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656" w:rsidRPr="002E3691" w:rsidRDefault="00D51656" w:rsidP="00D51656">
      <w:pPr>
        <w:spacing w:before="0" w:beforeAutospacing="0" w:after="160" w:afterAutospacing="0" w:line="240" w:lineRule="auto"/>
        <w:jc w:val="center"/>
        <w:rPr>
          <w:rFonts w:cs="Times New Roman"/>
          <w:b/>
          <w:sz w:val="28"/>
          <w:szCs w:val="28"/>
          <w:lang w:val="en-ID"/>
        </w:rPr>
      </w:pPr>
      <w:bookmarkStart w:id="0" w:name="_Toc23666133"/>
      <w:bookmarkStart w:id="1" w:name="_Toc25124501"/>
      <w:r w:rsidRPr="002E3691">
        <w:rPr>
          <w:rFonts w:cs="Times New Roman"/>
          <w:b/>
          <w:sz w:val="28"/>
          <w:szCs w:val="28"/>
          <w:lang w:val="en-ID"/>
        </w:rPr>
        <w:t>SKRIPSI</w:t>
      </w:r>
    </w:p>
    <w:p w:rsidR="00D51656" w:rsidRPr="002E3691" w:rsidRDefault="00D51656" w:rsidP="00D51656">
      <w:pPr>
        <w:spacing w:before="0" w:beforeAutospacing="0" w:after="160" w:afterAutospacing="0" w:line="240" w:lineRule="auto"/>
        <w:ind w:left="426"/>
        <w:jc w:val="center"/>
        <w:rPr>
          <w:rFonts w:cs="Times New Roman"/>
          <w:b/>
          <w:sz w:val="28"/>
          <w:szCs w:val="28"/>
          <w:lang w:val="en-ID"/>
        </w:rPr>
      </w:pPr>
      <w:r w:rsidRPr="002E3691">
        <w:rPr>
          <w:rFonts w:cs="Times New Roman"/>
          <w:b/>
          <w:sz w:val="28"/>
          <w:szCs w:val="28"/>
          <w:lang w:val="en-ID"/>
        </w:rPr>
        <w:t xml:space="preserve">HUBUNGAN LAMA PENGGUNAAN </w:t>
      </w:r>
      <w:r w:rsidRPr="002E3691">
        <w:rPr>
          <w:rFonts w:cs="Times New Roman"/>
          <w:b/>
          <w:i/>
          <w:sz w:val="28"/>
          <w:szCs w:val="28"/>
          <w:lang w:val="en-ID"/>
        </w:rPr>
        <w:t xml:space="preserve">GADGET </w:t>
      </w:r>
      <w:r w:rsidRPr="002E3691">
        <w:rPr>
          <w:rFonts w:cs="Times New Roman"/>
          <w:b/>
          <w:sz w:val="28"/>
          <w:szCs w:val="28"/>
          <w:lang w:val="en-ID"/>
        </w:rPr>
        <w:t xml:space="preserve">DENGAN </w:t>
      </w:r>
      <w:r>
        <w:rPr>
          <w:rFonts w:cs="Times New Roman"/>
          <w:b/>
          <w:sz w:val="28"/>
          <w:szCs w:val="28"/>
          <w:lang w:val="en-ID"/>
        </w:rPr>
        <w:t xml:space="preserve">   </w:t>
      </w:r>
      <w:r w:rsidRPr="002E3691">
        <w:rPr>
          <w:rFonts w:cs="Times New Roman"/>
          <w:b/>
          <w:sz w:val="28"/>
          <w:szCs w:val="28"/>
          <w:lang w:val="en-ID"/>
        </w:rPr>
        <w:t xml:space="preserve">KELAINAN REFRAKSI PADA ANAK USIA SEKOLAH </w:t>
      </w:r>
      <w:r>
        <w:rPr>
          <w:rFonts w:cs="Times New Roman"/>
          <w:b/>
          <w:sz w:val="28"/>
          <w:szCs w:val="28"/>
          <w:lang w:val="en-ID"/>
        </w:rPr>
        <w:t xml:space="preserve">   </w:t>
      </w:r>
      <w:r w:rsidRPr="002E3691">
        <w:rPr>
          <w:rFonts w:cs="Times New Roman"/>
          <w:b/>
          <w:sz w:val="28"/>
          <w:szCs w:val="28"/>
          <w:lang w:val="en-ID"/>
        </w:rPr>
        <w:t xml:space="preserve">DI RUMAH SAKIT MATA MASYARAKAT </w:t>
      </w:r>
      <w:r>
        <w:rPr>
          <w:rFonts w:cs="Times New Roman"/>
          <w:b/>
          <w:sz w:val="28"/>
          <w:szCs w:val="28"/>
          <w:lang w:val="en-ID"/>
        </w:rPr>
        <w:t xml:space="preserve">                  </w:t>
      </w:r>
      <w:r w:rsidRPr="002E3691">
        <w:rPr>
          <w:rFonts w:cs="Times New Roman"/>
          <w:b/>
          <w:sz w:val="28"/>
          <w:szCs w:val="28"/>
          <w:lang w:val="en-ID"/>
        </w:rPr>
        <w:t>JAWA TIMUR</w:t>
      </w:r>
    </w:p>
    <w:p w:rsidR="00D51656" w:rsidRPr="002E3691" w:rsidRDefault="00D51656" w:rsidP="00D51656">
      <w:pPr>
        <w:spacing w:before="0" w:beforeAutospacing="0" w:after="160" w:afterAutospacing="0" w:line="240" w:lineRule="auto"/>
        <w:rPr>
          <w:rFonts w:cs="Times New Roman"/>
          <w:b/>
          <w:szCs w:val="24"/>
          <w:lang w:val="en-ID"/>
        </w:rPr>
      </w:pPr>
    </w:p>
    <w:p w:rsidR="00D51656" w:rsidRPr="002E3691" w:rsidRDefault="00D51656" w:rsidP="00D51656">
      <w:pPr>
        <w:spacing w:before="0" w:beforeAutospacing="0" w:after="160" w:afterAutospacing="0" w:line="240" w:lineRule="auto"/>
        <w:jc w:val="center"/>
        <w:rPr>
          <w:rFonts w:cs="Times New Roman"/>
          <w:b/>
          <w:szCs w:val="24"/>
          <w:lang w:val="en-ID"/>
        </w:rPr>
      </w:pPr>
    </w:p>
    <w:p w:rsidR="00D51656" w:rsidRPr="002E3691" w:rsidRDefault="00D51656" w:rsidP="00D51656">
      <w:pPr>
        <w:spacing w:before="0" w:beforeAutospacing="0" w:after="160" w:afterAutospacing="0" w:line="240" w:lineRule="auto"/>
        <w:jc w:val="center"/>
        <w:rPr>
          <w:rFonts w:cs="Times New Roman"/>
          <w:szCs w:val="24"/>
          <w:lang w:val="en-ID"/>
        </w:rPr>
      </w:pPr>
    </w:p>
    <w:p w:rsidR="00D51656" w:rsidRPr="002E3691" w:rsidRDefault="00D51656" w:rsidP="00D51656">
      <w:pPr>
        <w:spacing w:before="0" w:beforeAutospacing="0" w:after="160" w:afterAutospacing="0" w:line="240" w:lineRule="auto"/>
        <w:jc w:val="center"/>
        <w:rPr>
          <w:rFonts w:cs="Times New Roman"/>
          <w:szCs w:val="24"/>
          <w:lang w:val="en-ID"/>
        </w:rPr>
      </w:pPr>
      <w:r w:rsidRPr="002E3691">
        <w:rPr>
          <w:rFonts w:asciiTheme="minorHAnsi" w:hAnsiTheme="minorHAnsi"/>
          <w:b/>
          <w:noProof/>
          <w:sz w:val="22"/>
        </w:rPr>
        <w:drawing>
          <wp:inline distT="0" distB="0" distL="0" distR="0" wp14:anchorId="77E43716" wp14:editId="0922319E">
            <wp:extent cx="2406015" cy="2329815"/>
            <wp:effectExtent l="19050" t="0" r="0" b="0"/>
            <wp:docPr id="550" name="Picture 3" descr="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kper3"/>
                    <pic:cNvPicPr>
                      <a:picLocks noChangeAspect="1" noChangeArrowheads="1"/>
                    </pic:cNvPicPr>
                  </pic:nvPicPr>
                  <pic:blipFill>
                    <a:blip r:embed="rId8" cstate="print"/>
                    <a:srcRect/>
                    <a:stretch>
                      <a:fillRect/>
                    </a:stretch>
                  </pic:blipFill>
                  <pic:spPr bwMode="auto">
                    <a:xfrm>
                      <a:off x="0" y="0"/>
                      <a:ext cx="2406015" cy="2329815"/>
                    </a:xfrm>
                    <a:prstGeom prst="rect">
                      <a:avLst/>
                    </a:prstGeom>
                    <a:noFill/>
                    <a:ln w="9525">
                      <a:noFill/>
                      <a:miter lim="800000"/>
                      <a:headEnd/>
                      <a:tailEnd/>
                    </a:ln>
                  </pic:spPr>
                </pic:pic>
              </a:graphicData>
            </a:graphic>
          </wp:inline>
        </w:drawing>
      </w:r>
    </w:p>
    <w:p w:rsidR="00D51656" w:rsidRPr="002E3691" w:rsidRDefault="00D51656" w:rsidP="00D51656">
      <w:pPr>
        <w:spacing w:before="0" w:beforeAutospacing="0" w:after="160" w:afterAutospacing="0" w:line="240" w:lineRule="auto"/>
        <w:rPr>
          <w:rFonts w:cs="Times New Roman"/>
          <w:szCs w:val="24"/>
          <w:lang w:val="en-ID"/>
        </w:rPr>
      </w:pPr>
    </w:p>
    <w:p w:rsidR="00D51656" w:rsidRDefault="00D51656" w:rsidP="00D51656">
      <w:pPr>
        <w:spacing w:before="0" w:beforeAutospacing="0" w:after="160" w:afterAutospacing="0" w:line="240" w:lineRule="auto"/>
        <w:rPr>
          <w:rFonts w:cs="Times New Roman"/>
          <w:b/>
          <w:szCs w:val="24"/>
          <w:lang w:val="en-ID"/>
        </w:rPr>
      </w:pPr>
    </w:p>
    <w:p w:rsidR="00D51656" w:rsidRDefault="00D51656" w:rsidP="00D51656">
      <w:pPr>
        <w:spacing w:before="0" w:beforeAutospacing="0" w:after="160" w:afterAutospacing="0" w:line="240" w:lineRule="auto"/>
        <w:rPr>
          <w:rFonts w:cs="Times New Roman"/>
          <w:b/>
          <w:szCs w:val="24"/>
          <w:lang w:val="en-ID"/>
        </w:rPr>
      </w:pPr>
    </w:p>
    <w:p w:rsidR="00D51656" w:rsidRPr="002E3691" w:rsidRDefault="00D51656" w:rsidP="00D51656">
      <w:pPr>
        <w:spacing w:before="0" w:beforeAutospacing="0" w:after="160" w:afterAutospacing="0" w:line="240" w:lineRule="auto"/>
        <w:rPr>
          <w:rFonts w:cs="Times New Roman"/>
          <w:b/>
          <w:szCs w:val="24"/>
          <w:lang w:val="en-ID"/>
        </w:rPr>
      </w:pPr>
    </w:p>
    <w:p w:rsidR="00D51656" w:rsidRPr="00592D64" w:rsidRDefault="00D51656" w:rsidP="00D51656">
      <w:pPr>
        <w:spacing w:before="0" w:beforeAutospacing="0" w:after="160" w:afterAutospacing="0" w:line="240" w:lineRule="auto"/>
        <w:jc w:val="center"/>
        <w:rPr>
          <w:rFonts w:cs="Times New Roman"/>
          <w:b/>
          <w:sz w:val="28"/>
          <w:szCs w:val="24"/>
          <w:lang w:val="en-ID"/>
        </w:rPr>
      </w:pPr>
      <w:r w:rsidRPr="00592D64">
        <w:rPr>
          <w:rFonts w:cs="Times New Roman"/>
          <w:b/>
          <w:sz w:val="28"/>
          <w:szCs w:val="24"/>
          <w:lang w:val="en-ID"/>
        </w:rPr>
        <w:t>Oleh</w:t>
      </w:r>
    </w:p>
    <w:p w:rsidR="00D51656" w:rsidRPr="00592D64" w:rsidRDefault="00D51656" w:rsidP="00D51656">
      <w:pPr>
        <w:spacing w:before="0" w:beforeAutospacing="0" w:after="160" w:afterAutospacing="0" w:line="240" w:lineRule="auto"/>
        <w:jc w:val="center"/>
        <w:rPr>
          <w:rFonts w:cs="Times New Roman"/>
          <w:b/>
          <w:sz w:val="28"/>
          <w:szCs w:val="24"/>
          <w:u w:val="single"/>
          <w:lang w:val="en-ID"/>
        </w:rPr>
      </w:pPr>
      <w:r w:rsidRPr="00592D64">
        <w:rPr>
          <w:rFonts w:cs="Times New Roman"/>
          <w:b/>
          <w:sz w:val="28"/>
          <w:szCs w:val="24"/>
          <w:u w:val="single"/>
          <w:lang w:val="en-ID"/>
        </w:rPr>
        <w:t>HENY NURJANNAH</w:t>
      </w:r>
    </w:p>
    <w:p w:rsidR="00D51656" w:rsidRPr="00592D64" w:rsidRDefault="00D51656" w:rsidP="00D51656">
      <w:pPr>
        <w:spacing w:before="0" w:beforeAutospacing="0" w:after="160" w:afterAutospacing="0" w:line="240" w:lineRule="auto"/>
        <w:jc w:val="center"/>
        <w:rPr>
          <w:rFonts w:cs="Times New Roman"/>
          <w:b/>
          <w:sz w:val="28"/>
          <w:szCs w:val="24"/>
          <w:u w:val="single"/>
          <w:lang w:val="en-ID"/>
        </w:rPr>
      </w:pPr>
      <w:r w:rsidRPr="00592D64">
        <w:rPr>
          <w:rFonts w:cs="Times New Roman"/>
          <w:b/>
          <w:sz w:val="28"/>
          <w:szCs w:val="24"/>
          <w:lang w:val="en-ID"/>
        </w:rPr>
        <w:t>NIM. 1811014</w:t>
      </w:r>
    </w:p>
    <w:p w:rsidR="00D51656" w:rsidRPr="00592D64" w:rsidRDefault="00D51656" w:rsidP="00D51656">
      <w:pPr>
        <w:spacing w:before="0" w:beforeAutospacing="0" w:after="160" w:afterAutospacing="0" w:line="240" w:lineRule="auto"/>
        <w:jc w:val="center"/>
        <w:rPr>
          <w:rFonts w:cs="Times New Roman"/>
          <w:b/>
          <w:sz w:val="28"/>
          <w:szCs w:val="24"/>
          <w:lang w:val="en-ID"/>
        </w:rPr>
      </w:pPr>
    </w:p>
    <w:p w:rsidR="00D51656" w:rsidRPr="00592D64" w:rsidRDefault="00D51656" w:rsidP="00D51656">
      <w:pPr>
        <w:spacing w:before="0" w:beforeAutospacing="0" w:after="160" w:afterAutospacing="0" w:line="240" w:lineRule="auto"/>
        <w:rPr>
          <w:rFonts w:cs="Times New Roman"/>
          <w:b/>
          <w:sz w:val="28"/>
          <w:szCs w:val="24"/>
          <w:lang w:val="en-ID"/>
        </w:rPr>
      </w:pPr>
    </w:p>
    <w:p w:rsidR="00D51656" w:rsidRPr="00592D64" w:rsidRDefault="00D51656" w:rsidP="00D51656">
      <w:pPr>
        <w:spacing w:before="0" w:beforeAutospacing="0" w:after="160" w:afterAutospacing="0" w:line="240" w:lineRule="auto"/>
        <w:jc w:val="center"/>
        <w:rPr>
          <w:rFonts w:cs="Times New Roman"/>
          <w:b/>
          <w:sz w:val="28"/>
          <w:szCs w:val="24"/>
          <w:lang w:val="en-ID"/>
        </w:rPr>
      </w:pPr>
      <w:r w:rsidRPr="00592D64">
        <w:rPr>
          <w:rFonts w:cs="Times New Roman"/>
          <w:b/>
          <w:sz w:val="28"/>
          <w:szCs w:val="24"/>
          <w:lang w:val="en-ID"/>
        </w:rPr>
        <w:t xml:space="preserve">PROGRAM STUDI ILMU KEPERAWATAN </w:t>
      </w:r>
    </w:p>
    <w:p w:rsidR="00D51656" w:rsidRPr="00592D64" w:rsidRDefault="00D51656" w:rsidP="00D51656">
      <w:pPr>
        <w:spacing w:before="0" w:beforeAutospacing="0" w:after="160" w:afterAutospacing="0" w:line="240" w:lineRule="auto"/>
        <w:jc w:val="center"/>
        <w:rPr>
          <w:rFonts w:cs="Times New Roman"/>
          <w:b/>
          <w:sz w:val="28"/>
          <w:szCs w:val="24"/>
          <w:lang w:val="en-ID"/>
        </w:rPr>
      </w:pPr>
      <w:r w:rsidRPr="00592D64">
        <w:rPr>
          <w:rFonts w:cs="Times New Roman"/>
          <w:b/>
          <w:sz w:val="28"/>
          <w:szCs w:val="24"/>
          <w:lang w:val="en-ID"/>
        </w:rPr>
        <w:t xml:space="preserve">SEKOLAH TINGGI ILMU KESEHATAN HANG TUAH </w:t>
      </w:r>
    </w:p>
    <w:p w:rsidR="00D51656" w:rsidRPr="00592D64" w:rsidRDefault="00D51656" w:rsidP="00D51656">
      <w:pPr>
        <w:spacing w:before="0" w:beforeAutospacing="0" w:after="160" w:afterAutospacing="0" w:line="240" w:lineRule="auto"/>
        <w:jc w:val="center"/>
        <w:rPr>
          <w:rFonts w:cs="Times New Roman"/>
          <w:b/>
          <w:sz w:val="28"/>
          <w:szCs w:val="24"/>
          <w:lang w:val="en-ID"/>
        </w:rPr>
      </w:pPr>
      <w:r w:rsidRPr="00592D64">
        <w:rPr>
          <w:rFonts w:cs="Times New Roman"/>
          <w:b/>
          <w:sz w:val="28"/>
          <w:szCs w:val="24"/>
          <w:lang w:val="en-ID"/>
        </w:rPr>
        <w:t>SURABAYA</w:t>
      </w:r>
    </w:p>
    <w:p w:rsidR="00D51656" w:rsidRDefault="00D51656" w:rsidP="00D51656">
      <w:pPr>
        <w:spacing w:before="0" w:beforeAutospacing="0" w:after="160" w:afterAutospacing="0" w:line="240" w:lineRule="auto"/>
        <w:jc w:val="center"/>
        <w:rPr>
          <w:rFonts w:cs="Times New Roman"/>
          <w:b/>
          <w:sz w:val="28"/>
          <w:szCs w:val="24"/>
          <w:lang w:val="en-ID"/>
        </w:rPr>
        <w:sectPr w:rsidR="00D51656" w:rsidSect="00D51656">
          <w:headerReference w:type="even" r:id="rId9"/>
          <w:headerReference w:type="default" r:id="rId10"/>
          <w:footerReference w:type="even" r:id="rId11"/>
          <w:footerReference w:type="default" r:id="rId12"/>
          <w:headerReference w:type="first" r:id="rId13"/>
          <w:footerReference w:type="first" r:id="rId14"/>
          <w:pgSz w:w="11907" w:h="16840" w:code="9"/>
          <w:pgMar w:top="1701" w:right="1701" w:bottom="1701" w:left="2268" w:header="709" w:footer="709" w:gutter="0"/>
          <w:pgNumType w:fmt="lowerRoman" w:start="1"/>
          <w:cols w:space="708"/>
          <w:titlePg/>
          <w:docGrid w:linePitch="360"/>
        </w:sectPr>
      </w:pPr>
      <w:r>
        <w:rPr>
          <w:rFonts w:cs="Times New Roman"/>
          <w:b/>
          <w:sz w:val="28"/>
          <w:szCs w:val="24"/>
          <w:lang w:val="en-ID"/>
        </w:rPr>
        <w:t xml:space="preserve"> 2019</w:t>
      </w:r>
    </w:p>
    <w:p w:rsidR="00D51656" w:rsidRPr="00592D64" w:rsidRDefault="00D51656" w:rsidP="00D51656">
      <w:pPr>
        <w:pStyle w:val="Heading1"/>
        <w:rPr>
          <w:b/>
          <w:szCs w:val="24"/>
          <w:lang w:val="en-ID"/>
        </w:rPr>
      </w:pPr>
      <w:r w:rsidRPr="00592D64">
        <w:rPr>
          <w:b/>
          <w:szCs w:val="24"/>
          <w:lang w:val="en-ID"/>
        </w:rPr>
        <w:lastRenderedPageBreak/>
        <w:t>SKRIPSI</w:t>
      </w:r>
    </w:p>
    <w:p w:rsidR="00D51656" w:rsidRPr="00592D64" w:rsidRDefault="00D51656" w:rsidP="00D51656">
      <w:pPr>
        <w:spacing w:before="0" w:beforeAutospacing="0" w:after="160" w:afterAutospacing="0" w:line="240" w:lineRule="auto"/>
        <w:jc w:val="center"/>
        <w:rPr>
          <w:rFonts w:cs="Times New Roman"/>
          <w:b/>
          <w:szCs w:val="24"/>
          <w:lang w:val="en-ID"/>
        </w:rPr>
      </w:pPr>
    </w:p>
    <w:p w:rsidR="00D51656" w:rsidRPr="000C7428" w:rsidRDefault="00D51656" w:rsidP="00D51656">
      <w:pPr>
        <w:spacing w:before="0" w:beforeAutospacing="0" w:after="160" w:afterAutospacing="0" w:line="240" w:lineRule="auto"/>
        <w:jc w:val="center"/>
        <w:rPr>
          <w:rFonts w:cs="Times New Roman"/>
          <w:b/>
          <w:sz w:val="28"/>
          <w:szCs w:val="28"/>
          <w:lang w:val="en-ID"/>
        </w:rPr>
      </w:pPr>
      <w:r w:rsidRPr="000C7428">
        <w:rPr>
          <w:rFonts w:cs="Times New Roman"/>
          <w:b/>
          <w:szCs w:val="24"/>
          <w:lang w:val="en-ID"/>
        </w:rPr>
        <w:t>HUBUNGAN LAMA PENGGUNAAN GADGET DENGAN KELAINAN REFRAKSI PADA ANAK USIA SEKOLAH DI RUMAH SAKIT MATA MASYARAKAT JAWA TIMUR</w:t>
      </w:r>
    </w:p>
    <w:p w:rsidR="00D51656" w:rsidRPr="007A44AD" w:rsidRDefault="00D51656" w:rsidP="00D51656">
      <w:pPr>
        <w:spacing w:before="0" w:beforeAutospacing="0" w:after="160" w:afterAutospacing="0" w:line="240" w:lineRule="auto"/>
        <w:jc w:val="center"/>
        <w:rPr>
          <w:rFonts w:cs="Times New Roman"/>
          <w:b/>
          <w:szCs w:val="24"/>
          <w:lang w:val="en-ID"/>
        </w:rPr>
      </w:pPr>
    </w:p>
    <w:p w:rsidR="00D51656" w:rsidRPr="00165CBB" w:rsidRDefault="00D51656" w:rsidP="00D51656">
      <w:pPr>
        <w:spacing w:before="0" w:beforeAutospacing="0" w:after="0" w:afterAutospacing="0" w:line="240" w:lineRule="auto"/>
        <w:contextualSpacing/>
        <w:jc w:val="center"/>
        <w:rPr>
          <w:rFonts w:eastAsia="MS Mincho" w:cs="Times New Roman"/>
          <w:b/>
          <w:szCs w:val="24"/>
          <w:lang w:val="id-ID" w:eastAsia="ja-JP"/>
        </w:rPr>
      </w:pPr>
      <w:r w:rsidRPr="00165CBB">
        <w:rPr>
          <w:rFonts w:eastAsia="MS Mincho" w:cs="Times New Roman"/>
          <w:b/>
          <w:szCs w:val="24"/>
          <w:lang w:val="id-ID" w:eastAsia="ja-JP"/>
        </w:rPr>
        <w:t>D</w:t>
      </w:r>
      <w:r w:rsidRPr="00165CBB">
        <w:rPr>
          <w:rFonts w:eastAsia="MS Mincho" w:cs="Times New Roman"/>
          <w:b/>
          <w:szCs w:val="24"/>
          <w:lang w:eastAsia="ja-JP"/>
        </w:rPr>
        <w:t>iajukan</w:t>
      </w:r>
      <w:r w:rsidRPr="00165CBB">
        <w:rPr>
          <w:rFonts w:eastAsia="MS Mincho" w:cs="Times New Roman"/>
          <w:b/>
          <w:szCs w:val="24"/>
          <w:lang w:val="id-ID" w:eastAsia="ja-JP"/>
        </w:rPr>
        <w:t xml:space="preserve"> </w:t>
      </w:r>
      <w:r w:rsidRPr="00165CBB">
        <w:rPr>
          <w:rFonts w:eastAsia="MS Mincho" w:cs="Times New Roman"/>
          <w:b/>
          <w:szCs w:val="24"/>
          <w:lang w:eastAsia="ja-JP"/>
        </w:rPr>
        <w:t>untuk</w:t>
      </w:r>
      <w:r w:rsidRPr="00165CBB">
        <w:rPr>
          <w:rFonts w:eastAsia="MS Mincho" w:cs="Times New Roman"/>
          <w:b/>
          <w:szCs w:val="24"/>
          <w:lang w:val="id-ID" w:eastAsia="ja-JP"/>
        </w:rPr>
        <w:t xml:space="preserve"> </w:t>
      </w:r>
      <w:r w:rsidRPr="00165CBB">
        <w:rPr>
          <w:rFonts w:eastAsia="MS Mincho" w:cs="Times New Roman"/>
          <w:b/>
          <w:szCs w:val="24"/>
          <w:lang w:eastAsia="ja-JP"/>
        </w:rPr>
        <w:t>memperoleh</w:t>
      </w:r>
      <w:r w:rsidRPr="00165CBB">
        <w:rPr>
          <w:rFonts w:eastAsia="MS Mincho" w:cs="Times New Roman"/>
          <w:b/>
          <w:szCs w:val="24"/>
          <w:lang w:val="id-ID" w:eastAsia="ja-JP"/>
        </w:rPr>
        <w:t xml:space="preserve"> g</w:t>
      </w:r>
      <w:r w:rsidRPr="00165CBB">
        <w:rPr>
          <w:rFonts w:eastAsia="MS Mincho" w:cs="Times New Roman"/>
          <w:b/>
          <w:szCs w:val="24"/>
          <w:lang w:eastAsia="ja-JP"/>
        </w:rPr>
        <w:t>elar</w:t>
      </w:r>
      <w:r w:rsidRPr="00165CBB">
        <w:rPr>
          <w:rFonts w:eastAsia="MS Mincho" w:cs="Times New Roman"/>
          <w:b/>
          <w:szCs w:val="24"/>
          <w:lang w:val="id-ID" w:eastAsia="ja-JP"/>
        </w:rPr>
        <w:t xml:space="preserve"> Sarjana </w:t>
      </w:r>
      <w:r w:rsidRPr="00165CBB">
        <w:rPr>
          <w:rFonts w:eastAsia="MS Mincho" w:cs="Times New Roman"/>
          <w:b/>
          <w:szCs w:val="24"/>
          <w:lang w:eastAsia="ja-JP"/>
        </w:rPr>
        <w:t>Keperawatan</w:t>
      </w:r>
      <w:r w:rsidRPr="00165CBB">
        <w:rPr>
          <w:rFonts w:eastAsia="MS Mincho" w:cs="Times New Roman"/>
          <w:b/>
          <w:szCs w:val="24"/>
          <w:lang w:val="id-ID" w:eastAsia="ja-JP"/>
        </w:rPr>
        <w:t xml:space="preserve"> (S.Kep.)</w:t>
      </w:r>
    </w:p>
    <w:p w:rsidR="00D51656" w:rsidRPr="00165CBB" w:rsidRDefault="00D51656" w:rsidP="00D51656">
      <w:pPr>
        <w:spacing w:before="0" w:beforeAutospacing="0" w:after="0" w:afterAutospacing="0" w:line="240" w:lineRule="auto"/>
        <w:contextualSpacing/>
        <w:jc w:val="center"/>
        <w:rPr>
          <w:rFonts w:eastAsia="MS Mincho" w:cs="Times New Roman"/>
          <w:b/>
          <w:szCs w:val="24"/>
          <w:lang w:val="id-ID" w:eastAsia="ja-JP"/>
        </w:rPr>
      </w:pPr>
      <w:r w:rsidRPr="00165CBB">
        <w:rPr>
          <w:rFonts w:eastAsia="MS Mincho" w:cs="Times New Roman"/>
          <w:b/>
          <w:szCs w:val="24"/>
          <w:lang w:val="id-ID" w:eastAsia="ja-JP"/>
        </w:rPr>
        <w:t>di Sekolah Tinggi Ilmu Kesehatan Hang Tuah Surabaya</w:t>
      </w:r>
    </w:p>
    <w:p w:rsidR="00D51656" w:rsidRPr="00165CBB" w:rsidRDefault="00D51656" w:rsidP="00D51656">
      <w:pPr>
        <w:spacing w:before="0" w:beforeAutospacing="0" w:after="160" w:afterAutospacing="0" w:line="360" w:lineRule="auto"/>
        <w:jc w:val="center"/>
        <w:rPr>
          <w:rFonts w:cs="Times New Roman"/>
          <w:szCs w:val="24"/>
          <w:lang w:val="en-ID"/>
        </w:rPr>
      </w:pPr>
    </w:p>
    <w:p w:rsidR="00D51656" w:rsidRPr="00165CBB" w:rsidRDefault="00D51656" w:rsidP="00D51656">
      <w:pPr>
        <w:tabs>
          <w:tab w:val="left" w:pos="6810"/>
        </w:tabs>
        <w:spacing w:before="0" w:beforeAutospacing="0" w:after="160" w:afterAutospacing="0" w:line="360" w:lineRule="auto"/>
        <w:rPr>
          <w:rFonts w:cs="Times New Roman"/>
          <w:szCs w:val="24"/>
          <w:lang w:val="en-ID"/>
        </w:rPr>
      </w:pPr>
      <w:r>
        <w:rPr>
          <w:rFonts w:cs="Times New Roman"/>
          <w:szCs w:val="24"/>
          <w:lang w:val="en-ID"/>
        </w:rPr>
        <w:tab/>
      </w:r>
    </w:p>
    <w:p w:rsidR="00D51656" w:rsidRPr="00165CBB" w:rsidRDefault="00D51656" w:rsidP="00D51656">
      <w:pPr>
        <w:spacing w:before="0" w:beforeAutospacing="0" w:after="160" w:afterAutospacing="0" w:line="360" w:lineRule="auto"/>
        <w:jc w:val="center"/>
        <w:rPr>
          <w:rFonts w:cs="Times New Roman"/>
          <w:szCs w:val="24"/>
          <w:u w:val="single"/>
          <w:lang w:val="en-ID"/>
        </w:rPr>
      </w:pPr>
      <w:r>
        <w:rPr>
          <w:b/>
          <w:noProof/>
        </w:rPr>
        <w:drawing>
          <wp:inline distT="0" distB="0" distL="0" distR="0" wp14:anchorId="7FD64027" wp14:editId="59681C7D">
            <wp:extent cx="2406015" cy="2329815"/>
            <wp:effectExtent l="19050" t="0" r="0" b="0"/>
            <wp:docPr id="105" name="Picture 3" descr="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kper3"/>
                    <pic:cNvPicPr>
                      <a:picLocks noChangeAspect="1" noChangeArrowheads="1"/>
                    </pic:cNvPicPr>
                  </pic:nvPicPr>
                  <pic:blipFill>
                    <a:blip r:embed="rId8" cstate="print"/>
                    <a:srcRect/>
                    <a:stretch>
                      <a:fillRect/>
                    </a:stretch>
                  </pic:blipFill>
                  <pic:spPr bwMode="auto">
                    <a:xfrm>
                      <a:off x="0" y="0"/>
                      <a:ext cx="2406015" cy="2329815"/>
                    </a:xfrm>
                    <a:prstGeom prst="rect">
                      <a:avLst/>
                    </a:prstGeom>
                    <a:noFill/>
                    <a:ln w="9525">
                      <a:noFill/>
                      <a:miter lim="800000"/>
                      <a:headEnd/>
                      <a:tailEnd/>
                    </a:ln>
                  </pic:spPr>
                </pic:pic>
              </a:graphicData>
            </a:graphic>
          </wp:inline>
        </w:drawing>
      </w:r>
    </w:p>
    <w:p w:rsidR="00D51656" w:rsidRDefault="00D51656" w:rsidP="00D51656">
      <w:pPr>
        <w:spacing w:before="0" w:beforeAutospacing="0" w:after="160" w:afterAutospacing="0" w:line="240" w:lineRule="auto"/>
        <w:rPr>
          <w:rFonts w:cs="Times New Roman"/>
          <w:b/>
          <w:szCs w:val="24"/>
          <w:u w:val="single"/>
          <w:lang w:val="en-ID"/>
        </w:rPr>
      </w:pPr>
    </w:p>
    <w:p w:rsidR="00D51656" w:rsidRDefault="00D51656" w:rsidP="00D51656">
      <w:pPr>
        <w:tabs>
          <w:tab w:val="center" w:pos="4135"/>
          <w:tab w:val="left" w:pos="5595"/>
        </w:tabs>
        <w:spacing w:before="0" w:beforeAutospacing="0" w:after="160" w:afterAutospacing="0" w:line="240" w:lineRule="auto"/>
        <w:jc w:val="center"/>
        <w:rPr>
          <w:rFonts w:cs="Times New Roman"/>
          <w:b/>
          <w:szCs w:val="24"/>
          <w:lang w:val="en-ID"/>
        </w:rPr>
      </w:pPr>
      <w:r>
        <w:rPr>
          <w:rFonts w:cs="Times New Roman"/>
          <w:b/>
          <w:szCs w:val="24"/>
          <w:lang w:val="en-ID"/>
        </w:rPr>
        <w:t>Oleh:</w:t>
      </w:r>
    </w:p>
    <w:p w:rsidR="00D51656" w:rsidRDefault="00D51656" w:rsidP="00D51656">
      <w:pPr>
        <w:tabs>
          <w:tab w:val="center" w:pos="4135"/>
          <w:tab w:val="left" w:pos="5595"/>
        </w:tabs>
        <w:spacing w:before="0" w:beforeAutospacing="0" w:after="160" w:afterAutospacing="0" w:line="240" w:lineRule="auto"/>
        <w:jc w:val="center"/>
        <w:rPr>
          <w:rFonts w:cs="Times New Roman"/>
          <w:b/>
          <w:szCs w:val="24"/>
          <w:u w:val="single"/>
          <w:lang w:val="en-ID"/>
        </w:rPr>
      </w:pPr>
      <w:r>
        <w:rPr>
          <w:rFonts w:cs="Times New Roman"/>
          <w:b/>
          <w:szCs w:val="24"/>
          <w:u w:val="single"/>
          <w:lang w:val="en-ID"/>
        </w:rPr>
        <w:t>HENY NURJANNAH</w:t>
      </w:r>
    </w:p>
    <w:p w:rsidR="00D51656" w:rsidRDefault="00D51656" w:rsidP="00D51656">
      <w:pPr>
        <w:tabs>
          <w:tab w:val="center" w:pos="4135"/>
          <w:tab w:val="left" w:pos="5595"/>
        </w:tabs>
        <w:spacing w:before="0" w:beforeAutospacing="0" w:after="160" w:afterAutospacing="0" w:line="240" w:lineRule="auto"/>
        <w:jc w:val="center"/>
        <w:rPr>
          <w:rFonts w:cs="Times New Roman"/>
          <w:b/>
          <w:szCs w:val="24"/>
          <w:lang w:val="en-ID"/>
        </w:rPr>
      </w:pPr>
      <w:r>
        <w:rPr>
          <w:rFonts w:cs="Times New Roman"/>
          <w:b/>
          <w:szCs w:val="24"/>
          <w:lang w:val="en-ID"/>
        </w:rPr>
        <w:t>NIM. 1811014</w:t>
      </w:r>
    </w:p>
    <w:p w:rsidR="00D51656" w:rsidRDefault="00D51656" w:rsidP="00D51656">
      <w:pPr>
        <w:tabs>
          <w:tab w:val="center" w:pos="4135"/>
          <w:tab w:val="left" w:pos="5595"/>
        </w:tabs>
        <w:spacing w:before="0" w:beforeAutospacing="0" w:after="160" w:afterAutospacing="0" w:line="240" w:lineRule="auto"/>
        <w:jc w:val="center"/>
        <w:rPr>
          <w:rFonts w:cs="Times New Roman"/>
          <w:b/>
          <w:szCs w:val="24"/>
          <w:lang w:val="en-ID"/>
        </w:rPr>
      </w:pPr>
    </w:p>
    <w:p w:rsidR="00D51656" w:rsidRDefault="00D51656" w:rsidP="00D51656">
      <w:pPr>
        <w:tabs>
          <w:tab w:val="center" w:pos="4135"/>
          <w:tab w:val="left" w:pos="5595"/>
        </w:tabs>
        <w:spacing w:before="0" w:beforeAutospacing="0" w:after="160" w:afterAutospacing="0" w:line="240" w:lineRule="auto"/>
        <w:jc w:val="center"/>
        <w:rPr>
          <w:rFonts w:cs="Times New Roman"/>
          <w:b/>
          <w:szCs w:val="24"/>
          <w:lang w:val="en-ID"/>
        </w:rPr>
      </w:pPr>
    </w:p>
    <w:p w:rsidR="00D51656" w:rsidRPr="006A2307" w:rsidRDefault="00D51656" w:rsidP="00D51656">
      <w:pPr>
        <w:tabs>
          <w:tab w:val="center" w:pos="4135"/>
          <w:tab w:val="left" w:pos="5595"/>
        </w:tabs>
        <w:spacing w:before="0" w:beforeAutospacing="0" w:after="160" w:afterAutospacing="0" w:line="240" w:lineRule="auto"/>
        <w:rPr>
          <w:rFonts w:cs="Times New Roman"/>
          <w:b/>
          <w:szCs w:val="24"/>
          <w:lang w:val="en-ID"/>
        </w:rPr>
      </w:pPr>
    </w:p>
    <w:p w:rsidR="00D51656" w:rsidRPr="00165CBB" w:rsidRDefault="00D51656" w:rsidP="00D51656">
      <w:pPr>
        <w:tabs>
          <w:tab w:val="center" w:pos="4135"/>
          <w:tab w:val="left" w:pos="5595"/>
        </w:tabs>
        <w:spacing w:before="0" w:beforeAutospacing="0" w:after="160" w:afterAutospacing="0" w:line="240" w:lineRule="auto"/>
        <w:rPr>
          <w:rFonts w:cs="Times New Roman"/>
          <w:b/>
          <w:szCs w:val="24"/>
          <w:lang w:val="en-ID"/>
        </w:rPr>
      </w:pPr>
    </w:p>
    <w:p w:rsidR="00D51656" w:rsidRPr="00165CBB" w:rsidRDefault="00D51656" w:rsidP="00D51656">
      <w:pPr>
        <w:spacing w:before="0" w:beforeAutospacing="0" w:after="160" w:afterAutospacing="0" w:line="240" w:lineRule="auto"/>
        <w:jc w:val="center"/>
        <w:rPr>
          <w:rFonts w:cs="Times New Roman"/>
          <w:b/>
          <w:szCs w:val="24"/>
          <w:lang w:val="en-ID"/>
        </w:rPr>
      </w:pPr>
      <w:r w:rsidRPr="00165CBB">
        <w:rPr>
          <w:rFonts w:cs="Times New Roman"/>
          <w:b/>
          <w:szCs w:val="24"/>
          <w:lang w:val="en-ID"/>
        </w:rPr>
        <w:t>PROGRAM STUDI ILMU KEPERAWATAN</w:t>
      </w:r>
    </w:p>
    <w:p w:rsidR="00D51656" w:rsidRPr="00165CBB" w:rsidRDefault="00D51656" w:rsidP="00D51656">
      <w:pPr>
        <w:spacing w:before="0" w:beforeAutospacing="0" w:after="160" w:afterAutospacing="0" w:line="240" w:lineRule="auto"/>
        <w:jc w:val="center"/>
        <w:rPr>
          <w:rFonts w:cs="Times New Roman"/>
          <w:b/>
          <w:szCs w:val="24"/>
          <w:lang w:val="en-ID"/>
        </w:rPr>
      </w:pPr>
      <w:r w:rsidRPr="00165CBB">
        <w:rPr>
          <w:rFonts w:cs="Times New Roman"/>
          <w:b/>
          <w:szCs w:val="24"/>
          <w:lang w:val="en-ID"/>
        </w:rPr>
        <w:t>SEKOLAH TINGGI ILMU KESEHATAN HANG TUAH</w:t>
      </w:r>
    </w:p>
    <w:p w:rsidR="00D51656" w:rsidRPr="00165CBB" w:rsidRDefault="00D51656" w:rsidP="00D51656">
      <w:pPr>
        <w:spacing w:before="0" w:beforeAutospacing="0" w:after="160" w:afterAutospacing="0" w:line="240" w:lineRule="auto"/>
        <w:jc w:val="center"/>
        <w:rPr>
          <w:rFonts w:cs="Times New Roman"/>
          <w:b/>
          <w:szCs w:val="24"/>
          <w:lang w:val="en-ID"/>
        </w:rPr>
      </w:pPr>
      <w:r w:rsidRPr="00165CBB">
        <w:rPr>
          <w:rFonts w:cs="Times New Roman"/>
          <w:b/>
          <w:szCs w:val="24"/>
          <w:lang w:val="en-ID"/>
        </w:rPr>
        <w:t>SURABAYA</w:t>
      </w:r>
    </w:p>
    <w:p w:rsidR="00D51656" w:rsidRPr="007E1286" w:rsidRDefault="00D51656" w:rsidP="00D51656">
      <w:pPr>
        <w:spacing w:before="0" w:beforeAutospacing="0" w:after="160" w:afterAutospacing="0" w:line="240" w:lineRule="auto"/>
        <w:jc w:val="center"/>
        <w:rPr>
          <w:rFonts w:cs="Times New Roman"/>
          <w:b/>
          <w:szCs w:val="24"/>
          <w:lang w:val="en-ID"/>
        </w:rPr>
      </w:pPr>
      <w:r>
        <w:rPr>
          <w:rFonts w:cs="Times New Roman"/>
          <w:b/>
          <w:szCs w:val="24"/>
          <w:lang w:val="en-ID"/>
        </w:rPr>
        <w:t>2019</w:t>
      </w:r>
    </w:p>
    <w:p w:rsidR="00D51656" w:rsidRPr="00AC503C" w:rsidRDefault="00D51656" w:rsidP="00D51656">
      <w:pPr>
        <w:pStyle w:val="Heading1"/>
        <w:spacing w:line="480" w:lineRule="auto"/>
        <w:rPr>
          <w:rFonts w:eastAsia="Calibri"/>
          <w:b/>
          <w:lang w:val="id-ID"/>
        </w:rPr>
      </w:pPr>
      <w:bookmarkStart w:id="2" w:name="_Toc25124492"/>
      <w:r w:rsidRPr="00DB14D4">
        <w:rPr>
          <w:rFonts w:eastAsia="Calibri"/>
          <w:b/>
          <w:lang w:val="id-ID"/>
        </w:rPr>
        <w:lastRenderedPageBreak/>
        <w:t>HALAMAN PERNYATAAN</w:t>
      </w:r>
      <w:bookmarkEnd w:id="2"/>
    </w:p>
    <w:p w:rsidR="00D51656" w:rsidRPr="00EF50D1" w:rsidRDefault="00D51656" w:rsidP="00D51656">
      <w:pPr>
        <w:spacing w:before="0" w:beforeAutospacing="0" w:after="0" w:afterAutospacing="0"/>
        <w:contextualSpacing/>
        <w:jc w:val="both"/>
        <w:rPr>
          <w:rFonts w:eastAsia="Calibri" w:cs="Times New Roman"/>
          <w:szCs w:val="24"/>
          <w:lang w:val="id-ID"/>
        </w:rPr>
      </w:pPr>
      <w:r w:rsidRPr="00EF50D1">
        <w:rPr>
          <w:rFonts w:eastAsia="Calibri" w:cs="Times New Roman"/>
          <w:szCs w:val="24"/>
          <w:lang w:val="id-ID"/>
        </w:rPr>
        <w:t>Saya bertanda tangan dibawah ini :</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 xml:space="preserve">Nama </w:t>
      </w:r>
      <w:r w:rsidRPr="00EF50D1">
        <w:rPr>
          <w:rFonts w:eastAsia="Calibri" w:cs="Times New Roman"/>
          <w:szCs w:val="24"/>
          <w:lang w:val="id-ID"/>
        </w:rPr>
        <w:tab/>
      </w:r>
      <w:r w:rsidRPr="00EF50D1">
        <w:rPr>
          <w:rFonts w:eastAsia="Calibri" w:cs="Times New Roman"/>
          <w:szCs w:val="24"/>
          <w:lang w:val="id-ID"/>
        </w:rPr>
        <w:tab/>
        <w:t xml:space="preserve">: </w:t>
      </w:r>
      <w:r w:rsidRPr="00EF50D1">
        <w:rPr>
          <w:rFonts w:eastAsia="Calibri" w:cs="Times New Roman"/>
          <w:szCs w:val="24"/>
        </w:rPr>
        <w:t>Heny Nurjannah</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NIM</w:t>
      </w:r>
      <w:r w:rsidRPr="00EF50D1">
        <w:rPr>
          <w:rFonts w:eastAsia="Calibri" w:cs="Times New Roman"/>
          <w:szCs w:val="24"/>
          <w:lang w:val="id-ID"/>
        </w:rPr>
        <w:tab/>
      </w:r>
      <w:r w:rsidRPr="00EF50D1">
        <w:rPr>
          <w:rFonts w:eastAsia="Calibri" w:cs="Times New Roman"/>
          <w:szCs w:val="24"/>
          <w:lang w:val="id-ID"/>
        </w:rPr>
        <w:tab/>
        <w:t>: 181014</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Tanggal lahir</w:t>
      </w:r>
      <w:r w:rsidRPr="00EF50D1">
        <w:rPr>
          <w:rFonts w:eastAsia="Calibri" w:cs="Times New Roman"/>
          <w:szCs w:val="24"/>
          <w:lang w:val="id-ID"/>
        </w:rPr>
        <w:tab/>
        <w:t xml:space="preserve">: </w:t>
      </w:r>
      <w:r w:rsidRPr="00EF50D1">
        <w:rPr>
          <w:rFonts w:eastAsia="Calibri" w:cs="Times New Roman"/>
          <w:szCs w:val="24"/>
        </w:rPr>
        <w:t>11 Juni 1983</w:t>
      </w:r>
    </w:p>
    <w:p w:rsidR="00D51656" w:rsidRPr="00EF50D1" w:rsidRDefault="00D51656" w:rsidP="00D51656">
      <w:pPr>
        <w:spacing w:before="0" w:beforeAutospacing="0" w:after="0" w:afterAutospacing="0"/>
        <w:contextualSpacing/>
        <w:jc w:val="both"/>
        <w:rPr>
          <w:rFonts w:eastAsia="Calibri" w:cs="Times New Roman"/>
          <w:szCs w:val="24"/>
          <w:lang w:val="id-ID"/>
        </w:rPr>
      </w:pPr>
      <w:r w:rsidRPr="00EF50D1">
        <w:rPr>
          <w:rFonts w:eastAsia="Calibri" w:cs="Times New Roman"/>
          <w:szCs w:val="24"/>
          <w:lang w:val="id-ID"/>
        </w:rPr>
        <w:t>Progam Studi</w:t>
      </w:r>
      <w:r w:rsidRPr="00EF50D1">
        <w:rPr>
          <w:rFonts w:eastAsia="Calibri" w:cs="Times New Roman"/>
          <w:szCs w:val="24"/>
          <w:lang w:val="id-ID"/>
        </w:rPr>
        <w:tab/>
        <w:t>: S-1 Keperawatan</w:t>
      </w:r>
    </w:p>
    <w:p w:rsidR="00D51656" w:rsidRPr="00EF50D1" w:rsidRDefault="00D51656" w:rsidP="00D51656">
      <w:pPr>
        <w:spacing w:before="0" w:beforeAutospacing="0" w:after="200" w:afterAutospacing="0"/>
        <w:ind w:left="14" w:hanging="14"/>
        <w:jc w:val="both"/>
        <w:rPr>
          <w:rFonts w:eastAsia="Calibri" w:cs="Times New Roman"/>
          <w:b/>
          <w:szCs w:val="24"/>
          <w:lang w:val="id-ID"/>
        </w:rPr>
      </w:pPr>
      <w:r>
        <w:rPr>
          <w:rFonts w:eastAsia="Calibri" w:cs="Times New Roman"/>
          <w:szCs w:val="24"/>
          <w:lang w:val="id-ID"/>
        </w:rPr>
        <w:t xml:space="preserve">Menyatakan bahwa </w:t>
      </w:r>
      <w:r>
        <w:rPr>
          <w:rFonts w:eastAsia="Calibri" w:cs="Times New Roman"/>
          <w:szCs w:val="24"/>
          <w:lang w:val="en-ID"/>
        </w:rPr>
        <w:t>skripsi</w:t>
      </w:r>
      <w:r w:rsidRPr="00EF50D1">
        <w:rPr>
          <w:rFonts w:eastAsia="Calibri" w:cs="Times New Roman"/>
          <w:szCs w:val="24"/>
          <w:lang w:val="id-ID"/>
        </w:rPr>
        <w:t xml:space="preserve"> yang berjudul </w:t>
      </w:r>
      <w:r w:rsidRPr="00EF50D1">
        <w:rPr>
          <w:rFonts w:eastAsia="Calibri" w:cs="Times New Roman"/>
          <w:szCs w:val="24"/>
          <w:lang w:val="en-ID"/>
        </w:rPr>
        <w:t>Hubungan Lama Penggunaan Gadget dengan kelainan refraksi pada anak usia</w:t>
      </w:r>
      <w:r>
        <w:rPr>
          <w:rFonts w:eastAsia="Calibri" w:cs="Times New Roman"/>
          <w:szCs w:val="24"/>
          <w:lang w:val="en-ID"/>
        </w:rPr>
        <w:t xml:space="preserve"> sekolah</w:t>
      </w:r>
      <w:r w:rsidRPr="00EF50D1">
        <w:rPr>
          <w:rFonts w:eastAsia="Calibri" w:cs="Times New Roman"/>
          <w:szCs w:val="24"/>
          <w:lang w:val="id-ID"/>
        </w:rPr>
        <w:t>, saya susun tanpa melakukan plagiat sesuai dengan peraturan yang berlaku di Stikes Hang Tuah Surabaya.</w:t>
      </w:r>
    </w:p>
    <w:p w:rsidR="00D51656" w:rsidRPr="00EF50D1" w:rsidRDefault="00D51656" w:rsidP="00D51656">
      <w:pPr>
        <w:spacing w:before="0" w:beforeAutospacing="0" w:after="200" w:afterAutospacing="0"/>
        <w:jc w:val="both"/>
        <w:rPr>
          <w:rFonts w:eastAsia="Calibri" w:cs="Times New Roman"/>
          <w:szCs w:val="24"/>
          <w:lang w:val="id-ID"/>
        </w:rPr>
      </w:pPr>
      <w:r w:rsidRPr="00EF50D1">
        <w:rPr>
          <w:rFonts w:eastAsia="Calibri" w:cs="Times New Roman"/>
          <w:szCs w:val="24"/>
          <w:lang w:val="id-ID"/>
        </w:rPr>
        <w:t>Jika kemudian hari ternyata saya melakukan tindakan plagiat saya akan bertanggung jawab sepenuhnya dan menerima sanksi yang dijatuhkan oleh Stikes Hang Tuah Surabaya.</w:t>
      </w:r>
    </w:p>
    <w:p w:rsidR="00D51656" w:rsidRPr="00EF50D1" w:rsidRDefault="00D51656" w:rsidP="00D51656">
      <w:pPr>
        <w:spacing w:before="0" w:beforeAutospacing="0" w:after="200" w:afterAutospacing="0"/>
        <w:jc w:val="both"/>
        <w:rPr>
          <w:rFonts w:eastAsia="Calibri" w:cs="Times New Roman"/>
          <w:szCs w:val="24"/>
          <w:lang w:val="id-ID"/>
        </w:rPr>
      </w:pPr>
      <w:r w:rsidRPr="00EF50D1">
        <w:rPr>
          <w:rFonts w:eastAsia="Calibri" w:cs="Times New Roman"/>
          <w:szCs w:val="24"/>
          <w:lang w:val="id-ID"/>
        </w:rPr>
        <w:t>Demikian pernyataan ini saya buat dengan sebenar-benarnya agar dapat digunakan sebagaimana mestinya.</w:t>
      </w:r>
    </w:p>
    <w:p w:rsidR="00D51656" w:rsidRPr="00EF50D1" w:rsidRDefault="00D51656" w:rsidP="00D51656">
      <w:pPr>
        <w:spacing w:before="0" w:beforeAutospacing="0" w:after="200" w:afterAutospacing="0"/>
        <w:jc w:val="both"/>
        <w:rPr>
          <w:rFonts w:eastAsia="Calibri" w:cs="Times New Roman"/>
          <w:szCs w:val="24"/>
          <w:lang w:val="id-ID"/>
        </w:rPr>
      </w:pPr>
    </w:p>
    <w:p w:rsidR="00D51656" w:rsidRPr="00EF50D1" w:rsidRDefault="00D51656" w:rsidP="00D51656">
      <w:pPr>
        <w:spacing w:before="0" w:beforeAutospacing="0" w:after="0" w:afterAutospacing="0"/>
        <w:ind w:left="4320" w:firstLine="500"/>
        <w:contextualSpacing/>
        <w:jc w:val="both"/>
        <w:rPr>
          <w:rFonts w:eastAsia="Calibri" w:cs="Times New Roman"/>
          <w:szCs w:val="24"/>
        </w:rPr>
      </w:pPr>
      <w:r w:rsidRPr="00EF50D1">
        <w:rPr>
          <w:rFonts w:eastAsia="Calibri" w:cs="Times New Roman"/>
          <w:szCs w:val="24"/>
          <w:lang w:val="id-ID"/>
        </w:rPr>
        <w:t xml:space="preserve">  Surabaya, </w:t>
      </w:r>
      <w:r>
        <w:rPr>
          <w:rFonts w:eastAsia="Calibri" w:cs="Times New Roman"/>
          <w:szCs w:val="24"/>
        </w:rPr>
        <w:t xml:space="preserve">  Februari 2020</w:t>
      </w:r>
    </w:p>
    <w:p w:rsidR="00D51656" w:rsidRPr="00EF50D1" w:rsidRDefault="00D51656" w:rsidP="00D51656">
      <w:pPr>
        <w:spacing w:before="0" w:beforeAutospacing="0" w:after="0" w:afterAutospacing="0"/>
        <w:contextualSpacing/>
        <w:jc w:val="both"/>
        <w:rPr>
          <w:rFonts w:eastAsia="Calibri" w:cs="Times New Roman"/>
          <w:szCs w:val="24"/>
          <w:lang w:val="id-ID"/>
        </w:rPr>
      </w:pPr>
    </w:p>
    <w:p w:rsidR="00D51656" w:rsidRPr="00EF50D1" w:rsidRDefault="00D51656" w:rsidP="00D51656">
      <w:pPr>
        <w:spacing w:before="0" w:beforeAutospacing="0" w:after="0" w:afterAutospacing="0"/>
        <w:ind w:left="4320"/>
        <w:contextualSpacing/>
        <w:jc w:val="center"/>
        <w:rPr>
          <w:rFonts w:eastAsia="Calibri" w:cs="Times New Roman"/>
          <w:szCs w:val="24"/>
          <w:u w:val="single"/>
          <w:lang w:val="id-ID"/>
        </w:rPr>
      </w:pPr>
      <w:r w:rsidRPr="00EF50D1">
        <w:rPr>
          <w:rFonts w:eastAsia="Calibri" w:cs="Times New Roman"/>
          <w:szCs w:val="24"/>
          <w:u w:val="single"/>
        </w:rPr>
        <w:t>Heny Nurjannah</w:t>
      </w:r>
    </w:p>
    <w:p w:rsidR="00D51656" w:rsidRDefault="00D51656" w:rsidP="00D51656">
      <w:pPr>
        <w:spacing w:before="0" w:beforeAutospacing="0" w:after="0" w:afterAutospacing="0"/>
        <w:ind w:left="3600" w:firstLine="720"/>
        <w:contextualSpacing/>
        <w:jc w:val="center"/>
        <w:rPr>
          <w:rFonts w:eastAsia="Calibri" w:cs="Times New Roman"/>
          <w:szCs w:val="24"/>
        </w:rPr>
      </w:pPr>
      <w:r w:rsidRPr="00EF50D1">
        <w:rPr>
          <w:rFonts w:eastAsia="Calibri" w:cs="Times New Roman"/>
          <w:szCs w:val="24"/>
          <w:lang w:val="id-ID"/>
        </w:rPr>
        <w:t>NIM</w:t>
      </w:r>
      <w:r w:rsidRPr="00EF50D1">
        <w:rPr>
          <w:rFonts w:eastAsia="Calibri" w:cs="Times New Roman"/>
          <w:szCs w:val="24"/>
        </w:rPr>
        <w:t>:</w:t>
      </w:r>
      <w:r w:rsidRPr="00EF50D1">
        <w:rPr>
          <w:rFonts w:eastAsia="Calibri" w:cs="Times New Roman"/>
          <w:szCs w:val="24"/>
          <w:lang w:val="id-ID"/>
        </w:rPr>
        <w:t>1</w:t>
      </w:r>
      <w:r w:rsidRPr="00EF50D1">
        <w:rPr>
          <w:rFonts w:eastAsia="Calibri" w:cs="Times New Roman"/>
          <w:szCs w:val="24"/>
        </w:rPr>
        <w:t>811014</w:t>
      </w:r>
    </w:p>
    <w:p w:rsidR="00D51656" w:rsidRDefault="00D51656" w:rsidP="00D51656"/>
    <w:p w:rsidR="00D51656" w:rsidRDefault="00D51656" w:rsidP="00D51656"/>
    <w:p w:rsidR="00D51656" w:rsidRPr="00DB14D4" w:rsidRDefault="00D51656" w:rsidP="00D51656">
      <w:pPr>
        <w:pStyle w:val="Heading1"/>
        <w:spacing w:line="480" w:lineRule="auto"/>
        <w:rPr>
          <w:rFonts w:eastAsia="Calibri"/>
          <w:b/>
          <w:lang w:val="en-ID"/>
        </w:rPr>
      </w:pPr>
      <w:bookmarkStart w:id="3" w:name="_Toc23666125"/>
      <w:bookmarkStart w:id="4" w:name="_Toc25124493"/>
      <w:r w:rsidRPr="00DB14D4">
        <w:rPr>
          <w:rFonts w:eastAsia="Calibri"/>
          <w:b/>
          <w:lang w:val="en-ID"/>
        </w:rPr>
        <w:lastRenderedPageBreak/>
        <w:t>HALAMAN PERSETUJUAN</w:t>
      </w:r>
      <w:bookmarkEnd w:id="3"/>
      <w:bookmarkEnd w:id="4"/>
    </w:p>
    <w:p w:rsidR="00D51656" w:rsidRPr="00EF50D1" w:rsidRDefault="00D51656" w:rsidP="00D51656">
      <w:pPr>
        <w:spacing w:before="0" w:beforeAutospacing="0" w:after="0" w:afterAutospacing="0"/>
        <w:contextualSpacing/>
        <w:jc w:val="both"/>
        <w:rPr>
          <w:rFonts w:eastAsia="Calibri" w:cs="Times New Roman"/>
          <w:szCs w:val="24"/>
          <w:lang w:val="id-ID"/>
        </w:rPr>
      </w:pPr>
      <w:r w:rsidRPr="00EF50D1">
        <w:rPr>
          <w:rFonts w:eastAsia="Calibri" w:cs="Times New Roman"/>
          <w:szCs w:val="24"/>
          <w:lang w:val="id-ID"/>
        </w:rPr>
        <w:t>Setelah kami periksa dan amati, selaku pembimbing mahasiswa:</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Nama</w:t>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lang w:val="en-ID"/>
        </w:rPr>
        <w:t>: Heny Nurjannah</w:t>
      </w:r>
      <w:r w:rsidRPr="00EF50D1">
        <w:rPr>
          <w:rFonts w:eastAsia="Calibri" w:cs="Times New Roman"/>
          <w:szCs w:val="24"/>
          <w:lang w:val="id-ID"/>
        </w:rPr>
        <w:tab/>
      </w:r>
      <w:r w:rsidRPr="00EF50D1">
        <w:rPr>
          <w:rFonts w:eastAsia="Calibri" w:cs="Times New Roman"/>
          <w:szCs w:val="24"/>
          <w:lang w:val="id-ID"/>
        </w:rPr>
        <w:tab/>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 xml:space="preserve">N I </w:t>
      </w:r>
      <w:r w:rsidRPr="00EF50D1">
        <w:rPr>
          <w:rFonts w:eastAsia="Calibri" w:cs="Times New Roman"/>
          <w:szCs w:val="24"/>
          <w:lang w:val="en-ID"/>
        </w:rPr>
        <w:t>M</w:t>
      </w:r>
      <w:r w:rsidRPr="00EF50D1">
        <w:rPr>
          <w:rFonts w:eastAsia="Calibri" w:cs="Times New Roman"/>
          <w:szCs w:val="24"/>
          <w:lang w:val="en-ID"/>
        </w:rPr>
        <w:tab/>
      </w:r>
      <w:r w:rsidRPr="00EF50D1">
        <w:rPr>
          <w:rFonts w:eastAsia="Calibri" w:cs="Times New Roman"/>
          <w:szCs w:val="24"/>
          <w:lang w:val="en-ID"/>
        </w:rPr>
        <w:tab/>
      </w:r>
      <w:r w:rsidRPr="00EF50D1">
        <w:rPr>
          <w:rFonts w:eastAsia="Calibri" w:cs="Times New Roman"/>
          <w:szCs w:val="24"/>
          <w:lang w:val="en-ID"/>
        </w:rPr>
        <w:tab/>
        <w:t xml:space="preserve">: </w:t>
      </w:r>
      <w:r w:rsidRPr="00EF50D1">
        <w:rPr>
          <w:rFonts w:eastAsia="Calibri" w:cs="Times New Roman"/>
          <w:szCs w:val="24"/>
          <w:lang w:val="id-ID"/>
        </w:rPr>
        <w:t>181</w:t>
      </w:r>
      <w:r w:rsidRPr="00EF50D1">
        <w:rPr>
          <w:rFonts w:eastAsia="Calibri" w:cs="Times New Roman"/>
          <w:szCs w:val="24"/>
          <w:lang w:val="en-ID"/>
        </w:rPr>
        <w:t>1</w:t>
      </w:r>
      <w:r w:rsidRPr="00EF50D1">
        <w:rPr>
          <w:rFonts w:eastAsia="Calibri" w:cs="Times New Roman"/>
          <w:szCs w:val="24"/>
          <w:lang w:val="id-ID"/>
        </w:rPr>
        <w:t>014</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Progam Studi</w:t>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lang w:val="en-ID"/>
        </w:rPr>
        <w:t xml:space="preserve">: </w:t>
      </w:r>
      <w:r w:rsidRPr="00EF50D1">
        <w:rPr>
          <w:rFonts w:eastAsia="Calibri" w:cs="Times New Roman"/>
          <w:szCs w:val="24"/>
          <w:lang w:val="id-ID"/>
        </w:rPr>
        <w:t>S</w:t>
      </w:r>
      <w:r w:rsidRPr="00EF50D1">
        <w:rPr>
          <w:rFonts w:eastAsia="Calibri" w:cs="Times New Roman"/>
          <w:szCs w:val="24"/>
        </w:rPr>
        <w:t>-</w:t>
      </w:r>
      <w:r w:rsidRPr="00EF50D1">
        <w:rPr>
          <w:rFonts w:eastAsia="Calibri" w:cs="Times New Roman"/>
          <w:szCs w:val="24"/>
          <w:lang w:val="id-ID"/>
        </w:rPr>
        <w:t>1 Keperawatan</w:t>
      </w:r>
    </w:p>
    <w:p w:rsidR="00D51656" w:rsidRPr="00EF50D1" w:rsidRDefault="00D51656" w:rsidP="00D51656">
      <w:pPr>
        <w:spacing w:before="0" w:beforeAutospacing="0" w:after="0" w:afterAutospacing="0"/>
        <w:ind w:left="2127" w:hanging="2127"/>
        <w:contextualSpacing/>
        <w:jc w:val="both"/>
        <w:rPr>
          <w:rFonts w:eastAsia="Calibri" w:cs="Times New Roman"/>
          <w:b/>
          <w:szCs w:val="24"/>
          <w:lang w:val="en-ID"/>
        </w:rPr>
      </w:pPr>
      <w:r w:rsidRPr="00EF50D1">
        <w:rPr>
          <w:rFonts w:eastAsia="Calibri" w:cs="Times New Roman"/>
          <w:szCs w:val="24"/>
        </w:rPr>
        <w:t>Judul</w:t>
      </w:r>
      <w:r w:rsidRPr="00EF50D1">
        <w:rPr>
          <w:rFonts w:eastAsia="Calibri" w:cs="Times New Roman"/>
          <w:szCs w:val="24"/>
        </w:rPr>
        <w:tab/>
        <w:t xml:space="preserve">: </w:t>
      </w:r>
      <w:r w:rsidRPr="00EF50D1">
        <w:rPr>
          <w:rFonts w:eastAsia="Calibri" w:cs="Times New Roman"/>
          <w:b/>
          <w:szCs w:val="24"/>
          <w:lang w:val="en-ID"/>
        </w:rPr>
        <w:t xml:space="preserve">Hubungan Lama Penggunaan Gadget dengan Kelainan </w:t>
      </w:r>
    </w:p>
    <w:p w:rsidR="00D51656" w:rsidRPr="00EF50D1" w:rsidRDefault="00D51656" w:rsidP="00D51656">
      <w:pPr>
        <w:spacing w:before="0" w:beforeAutospacing="0" w:after="0" w:afterAutospacing="0"/>
        <w:ind w:left="2268"/>
        <w:contextualSpacing/>
        <w:jc w:val="both"/>
        <w:rPr>
          <w:rFonts w:eastAsia="Calibri" w:cs="Times New Roman"/>
          <w:b/>
          <w:szCs w:val="24"/>
          <w:lang w:val="en-ID"/>
        </w:rPr>
      </w:pPr>
      <w:r w:rsidRPr="00EF50D1">
        <w:rPr>
          <w:rFonts w:eastAsia="Calibri" w:cs="Times New Roman"/>
          <w:b/>
          <w:szCs w:val="24"/>
          <w:lang w:val="en-ID"/>
        </w:rPr>
        <w:t>Refraksi Pada Anak Usia Sekolah di Rumah Sakit Mata Masyarakat Jawa Timur.</w:t>
      </w:r>
      <w:r w:rsidRPr="00EF50D1">
        <w:rPr>
          <w:rFonts w:eastAsia="Calibri" w:cs="Times New Roman"/>
          <w:b/>
          <w:szCs w:val="24"/>
          <w:lang w:val="en-ID"/>
        </w:rPr>
        <w:tab/>
      </w:r>
    </w:p>
    <w:p w:rsidR="00D51656" w:rsidRPr="00EF50D1" w:rsidRDefault="00D51656" w:rsidP="00D51656">
      <w:pPr>
        <w:spacing w:before="0" w:beforeAutospacing="0" w:after="200" w:afterAutospacing="0"/>
        <w:jc w:val="both"/>
        <w:rPr>
          <w:rFonts w:eastAsia="Calibri" w:cs="Times New Roman"/>
          <w:szCs w:val="24"/>
          <w:lang w:val="id-ID"/>
        </w:rPr>
      </w:pPr>
      <w:r w:rsidRPr="00EF50D1">
        <w:rPr>
          <w:rFonts w:eastAsia="Calibri" w:cs="Times New Roman"/>
          <w:szCs w:val="24"/>
          <w:lang w:val="id-ID"/>
        </w:rPr>
        <w:t>Serta perbaikan-perbaikan sepenuhnya, maka kami menganggap dan d</w:t>
      </w:r>
      <w:r>
        <w:rPr>
          <w:rFonts w:eastAsia="Calibri" w:cs="Times New Roman"/>
          <w:szCs w:val="24"/>
          <w:lang w:val="id-ID"/>
        </w:rPr>
        <w:t xml:space="preserve">apat menyetujui bahwa skripsi </w:t>
      </w:r>
      <w:r w:rsidRPr="00EF50D1">
        <w:rPr>
          <w:rFonts w:eastAsia="Calibri" w:cs="Times New Roman"/>
          <w:szCs w:val="24"/>
          <w:lang w:val="id-ID"/>
        </w:rPr>
        <w:t>ini diajukan dalam sidang guna memenuhi sebagian persyaratan untuk memperoleh gelar :</w:t>
      </w:r>
    </w:p>
    <w:p w:rsidR="00D51656" w:rsidRPr="00EF50D1" w:rsidRDefault="00D51656" w:rsidP="00D51656">
      <w:pPr>
        <w:spacing w:before="0" w:beforeAutospacing="0" w:after="0" w:afterAutospacing="0"/>
        <w:contextualSpacing/>
        <w:jc w:val="center"/>
        <w:rPr>
          <w:rFonts w:eastAsia="Calibri" w:cs="Times New Roman"/>
          <w:b/>
          <w:szCs w:val="24"/>
          <w:lang w:val="id-ID"/>
        </w:rPr>
      </w:pPr>
      <w:r w:rsidRPr="00EF50D1">
        <w:rPr>
          <w:rFonts w:eastAsia="Calibri" w:cs="Times New Roman"/>
          <w:b/>
          <w:szCs w:val="24"/>
          <w:lang w:val="id-ID"/>
        </w:rPr>
        <w:t>SARJANA KEPERAWATAN (S.Kep)</w:t>
      </w:r>
    </w:p>
    <w:p w:rsidR="00D51656" w:rsidRPr="00EF50D1" w:rsidRDefault="00D51656" w:rsidP="00D51656">
      <w:pPr>
        <w:spacing w:before="0" w:beforeAutospacing="0" w:after="0" w:afterAutospacing="0"/>
        <w:contextualSpacing/>
        <w:jc w:val="center"/>
        <w:rPr>
          <w:rFonts w:eastAsia="Calibri" w:cs="Times New Roman"/>
          <w:szCs w:val="24"/>
          <w:lang w:val="id-ID"/>
        </w:rPr>
      </w:pPr>
    </w:p>
    <w:p w:rsidR="00D51656" w:rsidRPr="00EF50D1" w:rsidRDefault="008E512F" w:rsidP="00D51656">
      <w:pPr>
        <w:spacing w:before="0" w:beforeAutospacing="0" w:after="0" w:afterAutospacing="0"/>
        <w:ind w:left="2410" w:firstLine="720"/>
        <w:contextualSpacing/>
        <w:jc w:val="both"/>
        <w:rPr>
          <w:rFonts w:eastAsia="Calibri" w:cs="Times New Roman"/>
          <w:szCs w:val="24"/>
          <w:lang w:val="id-ID"/>
        </w:rPr>
      </w:pPr>
      <w:r w:rsidRPr="00F50A46">
        <w:rPr>
          <w:rFonts w:eastAsia="Calibri" w:cs="Times New Roman"/>
          <w:noProof/>
          <w:szCs w:val="24"/>
        </w:rPr>
        <w:drawing>
          <wp:anchor distT="0" distB="0" distL="114300" distR="114300" simplePos="0" relativeHeight="251877376" behindDoc="0" locked="0" layoutInCell="1" allowOverlap="1" wp14:anchorId="35660CDB" wp14:editId="27080441">
            <wp:simplePos x="0" y="0"/>
            <wp:positionH relativeFrom="column">
              <wp:posOffset>1800225</wp:posOffset>
            </wp:positionH>
            <wp:positionV relativeFrom="paragraph">
              <wp:posOffset>340995</wp:posOffset>
            </wp:positionV>
            <wp:extent cx="1247775" cy="504825"/>
            <wp:effectExtent l="0" t="0" r="9525" b="9525"/>
            <wp:wrapSquare wrapText="bothSides"/>
            <wp:docPr id="106" name="Picture 106" descr="C:\Users\Henny\Pictures\ttd 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ny\Pictures\ttd q.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656" w:rsidRPr="00EF50D1">
        <w:rPr>
          <w:rFonts w:eastAsia="Calibri" w:cs="Times New Roman"/>
          <w:szCs w:val="24"/>
          <w:lang w:val="id-ID"/>
        </w:rPr>
        <w:t>Pembimbing</w:t>
      </w:r>
    </w:p>
    <w:p w:rsidR="00D51656" w:rsidRPr="00EF50D1" w:rsidRDefault="00D51656" w:rsidP="00D51656">
      <w:pPr>
        <w:spacing w:before="0" w:beforeAutospacing="0" w:after="0" w:afterAutospacing="0"/>
        <w:ind w:left="2410"/>
        <w:contextualSpacing/>
        <w:jc w:val="both"/>
        <w:rPr>
          <w:rFonts w:eastAsia="Calibri" w:cs="Times New Roman"/>
          <w:szCs w:val="24"/>
          <w:lang w:val="id-ID"/>
        </w:rPr>
      </w:pPr>
    </w:p>
    <w:p w:rsidR="00D51656" w:rsidRPr="00EF50D1" w:rsidRDefault="00D51656" w:rsidP="00D51656">
      <w:pPr>
        <w:spacing w:before="0" w:beforeAutospacing="0" w:after="0" w:afterAutospacing="0" w:line="276" w:lineRule="auto"/>
        <w:contextualSpacing/>
        <w:jc w:val="both"/>
        <w:rPr>
          <w:rFonts w:eastAsia="Calibri" w:cs="Times New Roman"/>
          <w:szCs w:val="24"/>
          <w:lang w:val="id-ID"/>
        </w:rPr>
      </w:pPr>
    </w:p>
    <w:p w:rsidR="00D51656" w:rsidRPr="00EF50D1" w:rsidRDefault="00D51656" w:rsidP="00D51656">
      <w:pPr>
        <w:spacing w:before="0" w:beforeAutospacing="0" w:after="0" w:afterAutospacing="0" w:line="276" w:lineRule="auto"/>
        <w:ind w:hanging="11"/>
        <w:contextualSpacing/>
        <w:jc w:val="center"/>
        <w:rPr>
          <w:rFonts w:eastAsia="Calibri" w:cs="Times New Roman"/>
          <w:b/>
          <w:szCs w:val="24"/>
          <w:lang w:val="id-ID"/>
        </w:rPr>
      </w:pPr>
      <w:r w:rsidRPr="00EF50D1">
        <w:rPr>
          <w:rFonts w:eastAsia="Calibri" w:cs="Times New Roman"/>
          <w:b/>
          <w:szCs w:val="24"/>
          <w:u w:val="single"/>
          <w:lang w:val="en-ID"/>
        </w:rPr>
        <w:t>Qori’ila Saidah</w:t>
      </w:r>
      <w:r>
        <w:rPr>
          <w:rFonts w:eastAsia="Calibri" w:cs="Times New Roman"/>
          <w:b/>
          <w:szCs w:val="24"/>
          <w:u w:val="single"/>
          <w:lang w:val="id-ID"/>
        </w:rPr>
        <w:t xml:space="preserve">, </w:t>
      </w:r>
      <w:r w:rsidRPr="00EF50D1">
        <w:rPr>
          <w:rFonts w:eastAsia="Calibri" w:cs="Times New Roman"/>
          <w:b/>
          <w:szCs w:val="24"/>
          <w:u w:val="single"/>
          <w:lang w:val="id-ID"/>
        </w:rPr>
        <w:t>S.Kep., Ns., M.Kep</w:t>
      </w:r>
      <w:r>
        <w:rPr>
          <w:rFonts w:eastAsia="Calibri" w:cs="Times New Roman"/>
          <w:b/>
          <w:szCs w:val="24"/>
          <w:u w:val="single"/>
          <w:lang w:val="en-ID"/>
        </w:rPr>
        <w:t>.,Sp.An</w:t>
      </w:r>
    </w:p>
    <w:p w:rsidR="00D51656" w:rsidRPr="00EF50D1" w:rsidRDefault="00D51656" w:rsidP="00D51656">
      <w:pPr>
        <w:spacing w:before="0" w:beforeAutospacing="0" w:after="200" w:afterAutospacing="0" w:line="276" w:lineRule="auto"/>
        <w:ind w:left="3261"/>
        <w:rPr>
          <w:rFonts w:eastAsia="Calibri" w:cs="Times New Roman"/>
          <w:b/>
          <w:szCs w:val="24"/>
          <w:lang w:val="en-ID"/>
        </w:rPr>
      </w:pPr>
      <w:r w:rsidRPr="00EF50D1">
        <w:rPr>
          <w:rFonts w:eastAsia="Calibri" w:cs="Times New Roman"/>
          <w:b/>
          <w:szCs w:val="24"/>
          <w:lang w:val="id-ID"/>
        </w:rPr>
        <w:t>NIP.</w:t>
      </w:r>
      <w:r w:rsidRPr="00EF50D1">
        <w:rPr>
          <w:rFonts w:eastAsia="Calibri" w:cs="Times New Roman"/>
          <w:b/>
          <w:szCs w:val="24"/>
          <w:lang w:val="en-ID"/>
        </w:rPr>
        <w:t xml:space="preserve"> </w:t>
      </w:r>
      <w:r>
        <w:rPr>
          <w:rFonts w:eastAsia="Calibri" w:cs="Times New Roman"/>
          <w:b/>
          <w:szCs w:val="24"/>
          <w:lang w:val="en-ID"/>
        </w:rPr>
        <w:t>03026</w:t>
      </w:r>
    </w:p>
    <w:p w:rsidR="00D51656" w:rsidRPr="00EF50D1" w:rsidRDefault="00D51656" w:rsidP="00D51656">
      <w:pPr>
        <w:spacing w:before="0" w:beforeAutospacing="0" w:after="200" w:afterAutospacing="0" w:line="276" w:lineRule="auto"/>
        <w:ind w:left="720"/>
        <w:jc w:val="both"/>
        <w:rPr>
          <w:rFonts w:eastAsia="Calibri" w:cs="Times New Roman"/>
          <w:b/>
          <w:szCs w:val="24"/>
        </w:rPr>
      </w:pPr>
    </w:p>
    <w:p w:rsidR="00D51656" w:rsidRPr="00EF50D1" w:rsidRDefault="00D51656" w:rsidP="00D51656">
      <w:pPr>
        <w:spacing w:before="0" w:beforeAutospacing="0" w:after="200" w:afterAutospacing="0" w:line="276" w:lineRule="auto"/>
        <w:ind w:left="90"/>
        <w:rPr>
          <w:rFonts w:eastAsia="Calibri" w:cs="Times New Roman"/>
          <w:szCs w:val="24"/>
        </w:rPr>
      </w:pPr>
      <w:r w:rsidRPr="00EF50D1">
        <w:rPr>
          <w:rFonts w:eastAsia="Calibri" w:cs="Times New Roman"/>
          <w:szCs w:val="24"/>
        </w:rPr>
        <w:t>Ditetapkan di</w:t>
      </w:r>
      <w:r w:rsidRPr="00EF50D1">
        <w:rPr>
          <w:rFonts w:eastAsia="Calibri" w:cs="Times New Roman"/>
          <w:szCs w:val="24"/>
        </w:rPr>
        <w:tab/>
      </w:r>
      <w:r w:rsidRPr="00EF50D1">
        <w:rPr>
          <w:rFonts w:eastAsia="Calibri" w:cs="Times New Roman"/>
          <w:szCs w:val="24"/>
        </w:rPr>
        <w:tab/>
        <w:t>: STIKES Hang Tuah Surabaya</w:t>
      </w:r>
    </w:p>
    <w:p w:rsidR="00D51656" w:rsidRPr="00EF50D1" w:rsidRDefault="00D51656" w:rsidP="00D51656">
      <w:pPr>
        <w:spacing w:before="0" w:beforeAutospacing="0" w:after="200" w:afterAutospacing="0" w:line="276" w:lineRule="auto"/>
        <w:ind w:left="90"/>
        <w:rPr>
          <w:rFonts w:eastAsia="Calibri" w:cs="Times New Roman"/>
          <w:szCs w:val="24"/>
        </w:rPr>
      </w:pPr>
      <w:r>
        <w:rPr>
          <w:rFonts w:eastAsia="Calibri" w:cs="Times New Roman"/>
          <w:szCs w:val="24"/>
        </w:rPr>
        <w:t>Tanggal</w:t>
      </w:r>
      <w:r>
        <w:rPr>
          <w:rFonts w:eastAsia="Calibri" w:cs="Times New Roman"/>
          <w:szCs w:val="24"/>
        </w:rPr>
        <w:tab/>
      </w:r>
      <w:r>
        <w:rPr>
          <w:rFonts w:eastAsia="Calibri" w:cs="Times New Roman"/>
          <w:szCs w:val="24"/>
        </w:rPr>
        <w:tab/>
        <w:t>:    Februari 2020</w:t>
      </w:r>
    </w:p>
    <w:p w:rsidR="00D51656" w:rsidRDefault="00D51656" w:rsidP="00D51656">
      <w:pPr>
        <w:jc w:val="both"/>
      </w:pPr>
    </w:p>
    <w:p w:rsidR="00D51656" w:rsidRDefault="00D51656" w:rsidP="00D51656">
      <w:pPr>
        <w:spacing w:before="0" w:beforeAutospacing="0" w:after="0" w:afterAutospacing="0"/>
        <w:contextualSpacing/>
        <w:rPr>
          <w:rFonts w:eastAsia="Calibri" w:cs="Times New Roman"/>
          <w:b/>
          <w:szCs w:val="24"/>
          <w:lang w:val="id-ID"/>
        </w:rPr>
      </w:pPr>
    </w:p>
    <w:p w:rsidR="00D51656" w:rsidRPr="00DB14D4" w:rsidRDefault="00D51656" w:rsidP="00D51656">
      <w:pPr>
        <w:pStyle w:val="Heading1"/>
        <w:spacing w:line="480" w:lineRule="auto"/>
        <w:rPr>
          <w:rFonts w:eastAsia="Calibri"/>
          <w:b/>
          <w:lang w:val="id-ID"/>
        </w:rPr>
      </w:pPr>
      <w:bookmarkStart w:id="5" w:name="_Toc25124494"/>
      <w:r w:rsidRPr="00DB14D4">
        <w:rPr>
          <w:rFonts w:eastAsia="Calibri"/>
          <w:b/>
          <w:lang w:val="id-ID"/>
        </w:rPr>
        <w:lastRenderedPageBreak/>
        <w:t>HALAMAN PENGESAHAN</w:t>
      </w:r>
      <w:bookmarkEnd w:id="5"/>
    </w:p>
    <w:p w:rsidR="00D51656" w:rsidRPr="00EF50D1" w:rsidRDefault="00D51656" w:rsidP="00D51656">
      <w:pPr>
        <w:spacing w:before="0" w:beforeAutospacing="0" w:after="0" w:afterAutospacing="0"/>
        <w:contextualSpacing/>
        <w:jc w:val="both"/>
        <w:rPr>
          <w:rFonts w:eastAsia="Calibri" w:cs="Times New Roman"/>
          <w:szCs w:val="24"/>
          <w:lang w:val="en-ID"/>
        </w:rPr>
      </w:pPr>
      <w:r>
        <w:rPr>
          <w:rFonts w:eastAsia="Calibri" w:cs="Times New Roman"/>
          <w:szCs w:val="24"/>
        </w:rPr>
        <w:t>Skripsi</w:t>
      </w:r>
      <w:r w:rsidRPr="00EF50D1">
        <w:rPr>
          <w:rFonts w:eastAsia="Calibri" w:cs="Times New Roman"/>
          <w:szCs w:val="24"/>
        </w:rPr>
        <w:t xml:space="preserve"> </w:t>
      </w:r>
      <w:r w:rsidRPr="00EF50D1">
        <w:rPr>
          <w:rFonts w:eastAsia="Calibri" w:cs="Times New Roman"/>
          <w:szCs w:val="24"/>
          <w:lang w:val="id-ID"/>
        </w:rPr>
        <w:t>dari</w:t>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lang w:val="en-ID"/>
        </w:rPr>
        <w:t>:</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Nama</w:t>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rPr>
        <w:t xml:space="preserve">            </w:t>
      </w:r>
      <w:r w:rsidRPr="00EF50D1">
        <w:rPr>
          <w:rFonts w:eastAsia="Calibri" w:cs="Times New Roman"/>
          <w:szCs w:val="24"/>
          <w:lang w:val="id-ID"/>
        </w:rPr>
        <w:t xml:space="preserve">: </w:t>
      </w:r>
      <w:r w:rsidRPr="00EF50D1">
        <w:rPr>
          <w:rFonts w:eastAsia="Calibri" w:cs="Times New Roman"/>
          <w:szCs w:val="24"/>
          <w:lang w:val="en-ID"/>
        </w:rPr>
        <w:t>Heny Nurjannnah</w:t>
      </w:r>
    </w:p>
    <w:p w:rsidR="00D51656" w:rsidRPr="00EF50D1" w:rsidRDefault="00D51656" w:rsidP="00D51656">
      <w:pPr>
        <w:spacing w:before="0" w:beforeAutospacing="0" w:after="0" w:afterAutospacing="0"/>
        <w:contextualSpacing/>
        <w:jc w:val="both"/>
        <w:rPr>
          <w:rFonts w:eastAsia="Calibri" w:cs="Times New Roman"/>
          <w:szCs w:val="24"/>
        </w:rPr>
      </w:pPr>
      <w:r w:rsidRPr="00EF50D1">
        <w:rPr>
          <w:rFonts w:eastAsia="Calibri" w:cs="Times New Roman"/>
          <w:szCs w:val="24"/>
          <w:lang w:val="id-ID"/>
        </w:rPr>
        <w:t>N I M</w:t>
      </w:r>
      <w:r w:rsidRPr="00EF50D1">
        <w:rPr>
          <w:rFonts w:eastAsia="Calibri" w:cs="Times New Roman"/>
          <w:szCs w:val="24"/>
          <w:lang w:val="id-ID"/>
        </w:rPr>
        <w:tab/>
      </w:r>
      <w:r w:rsidRPr="00EF50D1">
        <w:rPr>
          <w:rFonts w:eastAsia="Calibri" w:cs="Times New Roman"/>
          <w:szCs w:val="24"/>
          <w:lang w:val="id-ID"/>
        </w:rPr>
        <w:tab/>
      </w:r>
      <w:r w:rsidRPr="00EF50D1">
        <w:rPr>
          <w:rFonts w:eastAsia="Calibri" w:cs="Times New Roman"/>
          <w:szCs w:val="24"/>
        </w:rPr>
        <w:t xml:space="preserve">            </w:t>
      </w:r>
      <w:r w:rsidRPr="00EF50D1">
        <w:rPr>
          <w:rFonts w:eastAsia="Calibri" w:cs="Times New Roman"/>
          <w:szCs w:val="24"/>
          <w:lang w:val="id-ID"/>
        </w:rPr>
        <w:t>: 1</w:t>
      </w:r>
      <w:r w:rsidRPr="00EF50D1">
        <w:rPr>
          <w:rFonts w:eastAsia="Calibri" w:cs="Times New Roman"/>
          <w:szCs w:val="24"/>
        </w:rPr>
        <w:t>811014</w:t>
      </w:r>
    </w:p>
    <w:p w:rsidR="00D51656" w:rsidRPr="00EF50D1" w:rsidRDefault="00D51656" w:rsidP="00D51656">
      <w:pPr>
        <w:spacing w:before="0" w:beforeAutospacing="0" w:after="0" w:afterAutospacing="0"/>
        <w:contextualSpacing/>
        <w:jc w:val="both"/>
        <w:rPr>
          <w:rFonts w:eastAsia="Calibri" w:cs="Times New Roman"/>
          <w:szCs w:val="24"/>
          <w:lang w:val="id-ID"/>
        </w:rPr>
      </w:pPr>
      <w:r w:rsidRPr="00EF50D1">
        <w:rPr>
          <w:rFonts w:eastAsia="Calibri" w:cs="Times New Roman"/>
          <w:szCs w:val="24"/>
          <w:lang w:val="id-ID"/>
        </w:rPr>
        <w:t>Progam Studi</w:t>
      </w:r>
      <w:r w:rsidRPr="00EF50D1">
        <w:rPr>
          <w:rFonts w:eastAsia="Calibri" w:cs="Times New Roman"/>
          <w:szCs w:val="24"/>
          <w:lang w:val="id-ID"/>
        </w:rPr>
        <w:tab/>
      </w:r>
      <w:r w:rsidRPr="00EF50D1">
        <w:rPr>
          <w:rFonts w:eastAsia="Calibri" w:cs="Times New Roman"/>
          <w:szCs w:val="24"/>
        </w:rPr>
        <w:t xml:space="preserve">            </w:t>
      </w:r>
      <w:r w:rsidRPr="00EF50D1">
        <w:rPr>
          <w:rFonts w:eastAsia="Calibri" w:cs="Times New Roman"/>
          <w:szCs w:val="24"/>
          <w:lang w:val="id-ID"/>
        </w:rPr>
        <w:t>: S</w:t>
      </w:r>
      <w:r w:rsidRPr="00EF50D1">
        <w:rPr>
          <w:rFonts w:eastAsia="Calibri" w:cs="Times New Roman"/>
          <w:szCs w:val="24"/>
        </w:rPr>
        <w:t>-</w:t>
      </w:r>
      <w:r w:rsidRPr="00EF50D1">
        <w:rPr>
          <w:rFonts w:eastAsia="Calibri" w:cs="Times New Roman"/>
          <w:szCs w:val="24"/>
          <w:lang w:val="id-ID"/>
        </w:rPr>
        <w:t>1 Keperawatan</w:t>
      </w:r>
    </w:p>
    <w:p w:rsidR="00D51656" w:rsidRPr="006347B9" w:rsidRDefault="00D51656" w:rsidP="00D51656">
      <w:pPr>
        <w:spacing w:before="0" w:beforeAutospacing="0" w:after="0" w:afterAutospacing="0"/>
        <w:ind w:left="2127" w:hanging="2127"/>
        <w:contextualSpacing/>
        <w:jc w:val="both"/>
        <w:rPr>
          <w:rFonts w:eastAsia="Calibri" w:cs="Times New Roman"/>
          <w:szCs w:val="24"/>
          <w:lang w:val="en-ID"/>
        </w:rPr>
      </w:pPr>
      <w:r w:rsidRPr="006347B9">
        <w:rPr>
          <w:rFonts w:eastAsia="Calibri" w:cs="Times New Roman"/>
          <w:szCs w:val="24"/>
          <w:lang w:val="id-ID"/>
        </w:rPr>
        <w:t>Judul</w:t>
      </w:r>
      <w:r w:rsidRPr="006347B9">
        <w:rPr>
          <w:rFonts w:eastAsia="Calibri" w:cs="Times New Roman"/>
          <w:szCs w:val="24"/>
        </w:rPr>
        <w:tab/>
        <w:t xml:space="preserve">: </w:t>
      </w:r>
      <w:r w:rsidRPr="006347B9">
        <w:rPr>
          <w:rFonts w:eastAsia="Calibri" w:cs="Times New Roman"/>
          <w:szCs w:val="24"/>
          <w:lang w:val="en-ID"/>
        </w:rPr>
        <w:t xml:space="preserve">Hubungan Lama Penggunaan </w:t>
      </w:r>
      <w:r w:rsidRPr="006347B9">
        <w:rPr>
          <w:rFonts w:eastAsia="Calibri" w:cs="Times New Roman"/>
          <w:i/>
          <w:szCs w:val="24"/>
          <w:lang w:val="en-ID"/>
        </w:rPr>
        <w:t xml:space="preserve">Gadget </w:t>
      </w:r>
      <w:r w:rsidRPr="006347B9">
        <w:rPr>
          <w:rFonts w:eastAsia="Calibri" w:cs="Times New Roman"/>
          <w:szCs w:val="24"/>
          <w:lang w:val="en-ID"/>
        </w:rPr>
        <w:t xml:space="preserve">dengan Kelainan </w:t>
      </w:r>
    </w:p>
    <w:p w:rsidR="00D51656" w:rsidRPr="006347B9" w:rsidRDefault="00D51656" w:rsidP="00D51656">
      <w:pPr>
        <w:spacing w:before="0" w:beforeAutospacing="0" w:after="0" w:afterAutospacing="0"/>
        <w:ind w:left="2268"/>
        <w:contextualSpacing/>
        <w:jc w:val="both"/>
        <w:rPr>
          <w:rFonts w:eastAsia="Calibri" w:cs="Times New Roman"/>
          <w:szCs w:val="24"/>
          <w:lang w:val="en-ID"/>
        </w:rPr>
      </w:pPr>
      <w:r w:rsidRPr="006347B9">
        <w:rPr>
          <w:rFonts w:eastAsia="Calibri" w:cs="Times New Roman"/>
          <w:szCs w:val="24"/>
          <w:lang w:val="en-ID"/>
        </w:rPr>
        <w:t>Refraksi Pada Anak Usia Sekolah di Rumah Sakit Mata Masyarakat Jawa Timur.</w:t>
      </w:r>
      <w:r w:rsidRPr="006347B9">
        <w:rPr>
          <w:rFonts w:eastAsia="Calibri" w:cs="Times New Roman"/>
          <w:szCs w:val="24"/>
          <w:lang w:val="en-ID"/>
        </w:rPr>
        <w:tab/>
      </w:r>
    </w:p>
    <w:p w:rsidR="00D51656" w:rsidRPr="006347B9" w:rsidRDefault="008E512F" w:rsidP="00D51656">
      <w:pPr>
        <w:spacing w:before="0" w:beforeAutospacing="0" w:after="200" w:afterAutospacing="0"/>
        <w:jc w:val="both"/>
        <w:rPr>
          <w:rFonts w:eastAsia="Calibri" w:cs="Times New Roman"/>
          <w:szCs w:val="24"/>
          <w:lang w:val="id-ID"/>
        </w:rPr>
      </w:pPr>
      <w:r w:rsidRPr="00F84612">
        <w:rPr>
          <w:rFonts w:eastAsia="Calibri" w:cs="Times New Roman"/>
          <w:noProof/>
          <w:szCs w:val="24"/>
        </w:rPr>
        <w:drawing>
          <wp:anchor distT="0" distB="0" distL="114300" distR="114300" simplePos="0" relativeHeight="251883520" behindDoc="0" locked="0" layoutInCell="1" allowOverlap="1" wp14:anchorId="56179ED2" wp14:editId="6334B4FB">
            <wp:simplePos x="0" y="0"/>
            <wp:positionH relativeFrom="column">
              <wp:posOffset>4608195</wp:posOffset>
            </wp:positionH>
            <wp:positionV relativeFrom="paragraph">
              <wp:posOffset>1183005</wp:posOffset>
            </wp:positionV>
            <wp:extent cx="942975" cy="485775"/>
            <wp:effectExtent l="0" t="0" r="9525" b="9525"/>
            <wp:wrapSquare wrapText="bothSides"/>
            <wp:docPr id="109" name="Picture 109" descr="C:\Users\Henny\Downloads\ttd 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ny\Downloads\ttd i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656" w:rsidRPr="006347B9">
        <w:rPr>
          <w:rFonts w:eastAsia="Calibri" w:cs="Times New Roman"/>
          <w:szCs w:val="24"/>
          <w:lang w:val="id-ID"/>
        </w:rPr>
        <w:t xml:space="preserve">Telah dipertahankan dihadapan dewan penguji </w:t>
      </w:r>
      <w:r w:rsidR="00D51656" w:rsidRPr="006347B9">
        <w:rPr>
          <w:rFonts w:eastAsia="Calibri" w:cs="Times New Roman"/>
          <w:szCs w:val="24"/>
        </w:rPr>
        <w:t>Skripsi</w:t>
      </w:r>
      <w:r w:rsidR="00D51656" w:rsidRPr="006347B9">
        <w:rPr>
          <w:rFonts w:eastAsia="Calibri" w:cs="Times New Roman"/>
          <w:szCs w:val="24"/>
          <w:lang w:val="id-ID"/>
        </w:rPr>
        <w:t xml:space="preserve"> di Stikes Hang Tuah Surabaya, dan dinyatakan dapat diterima sebagai salah satu syarat untuk memperoleh gelar “SARJANA KEPERAWATAN” pada Prodi S-1 Keperawatan Stikes Hang Tuah Surabaya.</w:t>
      </w:r>
      <w:r w:rsidRPr="008E512F">
        <w:rPr>
          <w:rFonts w:eastAsia="Calibri" w:cs="Times New Roman"/>
          <w:noProof/>
          <w:szCs w:val="24"/>
        </w:rPr>
        <w:t xml:space="preserve"> </w:t>
      </w:r>
    </w:p>
    <w:p w:rsidR="00D51656" w:rsidRPr="006347B9" w:rsidRDefault="008E512F" w:rsidP="00D51656">
      <w:pPr>
        <w:spacing w:before="0" w:beforeAutospacing="0" w:after="0" w:afterAutospacing="0" w:line="360" w:lineRule="auto"/>
        <w:contextualSpacing/>
        <w:jc w:val="both"/>
        <w:rPr>
          <w:rFonts w:eastAsia="Calibri" w:cs="Times New Roman"/>
          <w:szCs w:val="24"/>
          <w:lang w:val="id-ID"/>
        </w:rPr>
      </w:pPr>
      <w:r w:rsidRPr="00F50A46">
        <w:rPr>
          <w:rFonts w:eastAsia="Calibri" w:cs="Times New Roman"/>
          <w:noProof/>
          <w:szCs w:val="24"/>
        </w:rPr>
        <w:drawing>
          <wp:anchor distT="0" distB="0" distL="114300" distR="114300" simplePos="0" relativeHeight="251879424" behindDoc="0" locked="0" layoutInCell="1" allowOverlap="1" wp14:anchorId="56FF0096" wp14:editId="0FC64DF7">
            <wp:simplePos x="0" y="0"/>
            <wp:positionH relativeFrom="column">
              <wp:posOffset>4503420</wp:posOffset>
            </wp:positionH>
            <wp:positionV relativeFrom="paragraph">
              <wp:posOffset>158750</wp:posOffset>
            </wp:positionV>
            <wp:extent cx="1143000" cy="504825"/>
            <wp:effectExtent l="0" t="0" r="0" b="9525"/>
            <wp:wrapSquare wrapText="bothSides"/>
            <wp:docPr id="107" name="Picture 107" descr="C:\Users\Henny\Pictures\ttd 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ny\Pictures\ttd q.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656" w:rsidRPr="006347B9">
        <w:rPr>
          <w:rFonts w:eastAsia="Calibri" w:cs="Times New Roman"/>
          <w:noProof/>
          <w:szCs w:val="24"/>
        </w:rPr>
        <mc:AlternateContent>
          <mc:Choice Requires="wps">
            <w:drawing>
              <wp:anchor distT="4294967295" distB="4294967295" distL="114300" distR="114300" simplePos="0" relativeHeight="251875328" behindDoc="0" locked="0" layoutInCell="1" allowOverlap="1" wp14:anchorId="2D306F9A" wp14:editId="363622D0">
                <wp:simplePos x="0" y="0"/>
                <wp:positionH relativeFrom="column">
                  <wp:posOffset>4604385</wp:posOffset>
                </wp:positionH>
                <wp:positionV relativeFrom="paragraph">
                  <wp:posOffset>137160</wp:posOffset>
                </wp:positionV>
                <wp:extent cx="1038225" cy="0"/>
                <wp:effectExtent l="0" t="0" r="28575" b="19050"/>
                <wp:wrapNone/>
                <wp:docPr id="536" name="Straight Arrow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DCED6" id="_x0000_t32" coordsize="21600,21600" o:spt="32" o:oned="t" path="m,l21600,21600e" filled="f">
                <v:path arrowok="t" fillok="f" o:connecttype="none"/>
                <o:lock v:ext="edit" shapetype="t"/>
              </v:shapetype>
              <v:shape id="Straight Arrow Connector 536" o:spid="_x0000_s1026" type="#_x0000_t32" style="position:absolute;margin-left:362.55pt;margin-top:10.8pt;width:81.75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"/>
            </w:pict>
          </mc:Fallback>
        </mc:AlternateContent>
      </w:r>
      <w:r w:rsidR="00D51656" w:rsidRPr="006347B9">
        <w:rPr>
          <w:rFonts w:eastAsia="Calibri" w:cs="Times New Roman"/>
          <w:szCs w:val="24"/>
          <w:lang w:val="id-ID"/>
        </w:rPr>
        <w:t>Penguji I</w:t>
      </w:r>
      <w:r w:rsidR="00D51656" w:rsidRPr="006347B9">
        <w:rPr>
          <w:rFonts w:eastAsia="Calibri" w:cs="Times New Roman"/>
          <w:szCs w:val="24"/>
          <w:lang w:val="id-ID"/>
        </w:rPr>
        <w:tab/>
        <w:t xml:space="preserve">: </w:t>
      </w:r>
      <w:r w:rsidR="00D51656" w:rsidRPr="006347B9">
        <w:rPr>
          <w:rFonts w:eastAsia="Calibri" w:cs="Times New Roman"/>
          <w:szCs w:val="24"/>
          <w:u w:val="single"/>
        </w:rPr>
        <w:t>Iis Fatimawati</w:t>
      </w:r>
      <w:r w:rsidR="00D51656" w:rsidRPr="006347B9">
        <w:rPr>
          <w:rFonts w:eastAsia="Calibri" w:cs="Times New Roman"/>
          <w:szCs w:val="24"/>
          <w:u w:val="single"/>
          <w:lang w:val="id-ID"/>
        </w:rPr>
        <w:t>, S.Kep., Ns., M.Ke</w:t>
      </w:r>
      <w:r w:rsidR="00D51656" w:rsidRPr="006347B9">
        <w:rPr>
          <w:rFonts w:eastAsia="Calibri" w:cs="Times New Roman"/>
          <w:szCs w:val="24"/>
          <w:u w:val="single"/>
        </w:rPr>
        <w:t xml:space="preserve">s                  </w:t>
      </w:r>
    </w:p>
    <w:p w:rsidR="00D51656" w:rsidRPr="006347B9" w:rsidRDefault="00D51656" w:rsidP="00D51656">
      <w:pPr>
        <w:spacing w:before="0" w:beforeAutospacing="0" w:after="0" w:afterAutospacing="0" w:line="360" w:lineRule="auto"/>
        <w:ind w:left="2160" w:firstLine="720"/>
        <w:contextualSpacing/>
        <w:rPr>
          <w:rFonts w:eastAsia="Calibri" w:cs="Times New Roman"/>
          <w:szCs w:val="24"/>
        </w:rPr>
      </w:pPr>
      <w:r w:rsidRPr="006347B9">
        <w:rPr>
          <w:rFonts w:eastAsia="Calibri" w:cs="Times New Roman"/>
          <w:szCs w:val="24"/>
          <w:lang w:val="id-ID"/>
        </w:rPr>
        <w:t>NIP. 03</w:t>
      </w:r>
      <w:r w:rsidRPr="006347B9">
        <w:rPr>
          <w:rFonts w:eastAsia="Calibri" w:cs="Times New Roman"/>
          <w:szCs w:val="24"/>
        </w:rPr>
        <w:t>045</w:t>
      </w:r>
    </w:p>
    <w:p w:rsidR="00D51656" w:rsidRPr="006347B9" w:rsidRDefault="008E512F" w:rsidP="00D51656">
      <w:pPr>
        <w:spacing w:before="0" w:beforeAutospacing="0" w:after="0" w:afterAutospacing="0" w:line="276" w:lineRule="auto"/>
        <w:ind w:hanging="11"/>
        <w:contextualSpacing/>
        <w:rPr>
          <w:rFonts w:eastAsia="Calibri" w:cs="Times New Roman"/>
          <w:szCs w:val="24"/>
          <w:lang w:val="id-ID"/>
        </w:rPr>
      </w:pPr>
      <w:r w:rsidRPr="006E5DE7">
        <w:rPr>
          <w:rFonts w:eastAsia="Calibri" w:cs="Times New Roman"/>
          <w:noProof/>
          <w:szCs w:val="24"/>
        </w:rPr>
        <w:drawing>
          <wp:anchor distT="0" distB="0" distL="114300" distR="114300" simplePos="0" relativeHeight="251881472" behindDoc="0" locked="0" layoutInCell="1" allowOverlap="1" wp14:anchorId="5BEC0B78" wp14:editId="0980DA95">
            <wp:simplePos x="0" y="0"/>
            <wp:positionH relativeFrom="column">
              <wp:posOffset>4714875</wp:posOffset>
            </wp:positionH>
            <wp:positionV relativeFrom="paragraph">
              <wp:posOffset>191770</wp:posOffset>
            </wp:positionV>
            <wp:extent cx="838200" cy="333375"/>
            <wp:effectExtent l="0" t="0" r="0" b="9525"/>
            <wp:wrapSquare wrapText="bothSides"/>
            <wp:docPr id="108" name="Picture 108" descr="C:\Users\Henny\Pictures\ttd f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ny\Pictures\ttd fix.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656" w:rsidRPr="006347B9">
        <w:rPr>
          <w:rFonts w:eastAsia="Calibri" w:cs="Times New Roman"/>
          <w:noProof/>
          <w:szCs w:val="24"/>
        </w:rPr>
        <mc:AlternateContent>
          <mc:Choice Requires="wps">
            <w:drawing>
              <wp:anchor distT="4294967295" distB="4294967295" distL="114300" distR="114300" simplePos="0" relativeHeight="251873280" behindDoc="0" locked="0" layoutInCell="1" allowOverlap="1" wp14:anchorId="739FC96B" wp14:editId="53FEF98B">
                <wp:simplePos x="0" y="0"/>
                <wp:positionH relativeFrom="column">
                  <wp:posOffset>4604385</wp:posOffset>
                </wp:positionH>
                <wp:positionV relativeFrom="paragraph">
                  <wp:posOffset>138430</wp:posOffset>
                </wp:positionV>
                <wp:extent cx="1009650" cy="0"/>
                <wp:effectExtent l="0" t="0" r="19050" b="19050"/>
                <wp:wrapNone/>
                <wp:docPr id="533" name="Straight Arrow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B7284" id="_x0000_t32" coordsize="21600,21600" o:spt="32" o:oned="t" path="m,l21600,21600e" filled="f">
                <v:path arrowok="t" fillok="f" o:connecttype="none"/>
                <o:lock v:ext="edit" shapetype="t"/>
              </v:shapetype>
              <v:shape id="Straight Arrow Connector 533" o:spid="_x0000_s1026" type="#_x0000_t32" style="position:absolute;margin-left:362.55pt;margin-top:10.9pt;width:79.5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"/>
            </w:pict>
          </mc:Fallback>
        </mc:AlternateContent>
      </w:r>
      <w:r w:rsidR="00D51656" w:rsidRPr="006347B9">
        <w:rPr>
          <w:rFonts w:eastAsia="Calibri" w:cs="Times New Roman"/>
          <w:szCs w:val="24"/>
          <w:lang w:val="id-ID"/>
        </w:rPr>
        <w:t>Penguji I</w:t>
      </w:r>
      <w:r w:rsidR="00D51656" w:rsidRPr="006347B9">
        <w:rPr>
          <w:rFonts w:eastAsia="Calibri" w:cs="Times New Roman"/>
          <w:szCs w:val="24"/>
        </w:rPr>
        <w:t>I</w:t>
      </w:r>
      <w:r w:rsidR="00D51656" w:rsidRPr="006347B9">
        <w:rPr>
          <w:rFonts w:eastAsia="Calibri" w:cs="Times New Roman"/>
          <w:szCs w:val="24"/>
          <w:lang w:val="id-ID"/>
        </w:rPr>
        <w:tab/>
        <w:t>:</w:t>
      </w:r>
      <w:r w:rsidR="00D51656" w:rsidRPr="006347B9">
        <w:rPr>
          <w:rFonts w:eastAsia="Calibri" w:cs="Times New Roman"/>
          <w:szCs w:val="24"/>
          <w:lang w:val="en-ID"/>
        </w:rPr>
        <w:t xml:space="preserve"> </w:t>
      </w:r>
      <w:r w:rsidR="00D51656" w:rsidRPr="006347B9">
        <w:rPr>
          <w:rFonts w:eastAsia="Calibri" w:cs="Times New Roman"/>
          <w:szCs w:val="24"/>
          <w:u w:val="single"/>
          <w:lang w:val="en-ID"/>
        </w:rPr>
        <w:t>Qori’ila Saidah</w:t>
      </w:r>
      <w:r w:rsidR="00D51656" w:rsidRPr="006347B9">
        <w:rPr>
          <w:rFonts w:eastAsia="Calibri" w:cs="Times New Roman"/>
          <w:szCs w:val="24"/>
          <w:u w:val="single"/>
          <w:lang w:val="id-ID"/>
        </w:rPr>
        <w:t>, S.Kep., Ns., M.Kep</w:t>
      </w:r>
      <w:r w:rsidR="00D51656" w:rsidRPr="006347B9">
        <w:rPr>
          <w:rFonts w:eastAsia="Calibri" w:cs="Times New Roman"/>
          <w:szCs w:val="24"/>
          <w:u w:val="single"/>
          <w:lang w:val="en-ID"/>
        </w:rPr>
        <w:t>.,Sp.An</w:t>
      </w:r>
    </w:p>
    <w:p w:rsidR="00D51656" w:rsidRPr="006347B9" w:rsidRDefault="00D51656" w:rsidP="00D51656">
      <w:pPr>
        <w:spacing w:before="0" w:beforeAutospacing="0" w:after="200" w:afterAutospacing="0" w:line="276" w:lineRule="auto"/>
        <w:ind w:left="2160" w:firstLine="720"/>
        <w:rPr>
          <w:rFonts w:eastAsia="Calibri" w:cs="Times New Roman"/>
          <w:szCs w:val="24"/>
          <w:lang w:val="en-ID"/>
        </w:rPr>
      </w:pPr>
      <w:r w:rsidRPr="006347B9">
        <w:rPr>
          <w:rFonts w:eastAsia="Calibri" w:cs="Times New Roman"/>
          <w:szCs w:val="24"/>
          <w:lang w:val="id-ID"/>
        </w:rPr>
        <w:t>NIP.</w:t>
      </w:r>
      <w:r w:rsidRPr="006347B9">
        <w:rPr>
          <w:rFonts w:eastAsia="Calibri" w:cs="Times New Roman"/>
          <w:szCs w:val="24"/>
          <w:lang w:val="en-ID"/>
        </w:rPr>
        <w:t xml:space="preserve"> 03026</w:t>
      </w:r>
    </w:p>
    <w:p w:rsidR="00D51656" w:rsidRPr="006347B9" w:rsidRDefault="00D51656" w:rsidP="00D51656">
      <w:pPr>
        <w:spacing w:before="0" w:beforeAutospacing="0" w:after="0" w:afterAutospacing="0" w:line="360" w:lineRule="auto"/>
        <w:contextualSpacing/>
        <w:jc w:val="both"/>
        <w:rPr>
          <w:rFonts w:eastAsia="Calibri" w:cs="Times New Roman"/>
          <w:szCs w:val="24"/>
          <w:lang w:val="en-ID"/>
        </w:rPr>
      </w:pPr>
      <w:r w:rsidRPr="006347B9">
        <w:rPr>
          <w:rFonts w:eastAsia="Calibri" w:cs="Times New Roman"/>
          <w:noProof/>
          <w:szCs w:val="24"/>
        </w:rPr>
        <mc:AlternateContent>
          <mc:Choice Requires="wps">
            <w:drawing>
              <wp:anchor distT="4294967295" distB="4294967295" distL="114300" distR="114300" simplePos="0" relativeHeight="251874304" behindDoc="0" locked="0" layoutInCell="1" allowOverlap="1" wp14:anchorId="5F6C578B" wp14:editId="5A6767D4">
                <wp:simplePos x="0" y="0"/>
                <wp:positionH relativeFrom="column">
                  <wp:posOffset>4638675</wp:posOffset>
                </wp:positionH>
                <wp:positionV relativeFrom="paragraph">
                  <wp:posOffset>95250</wp:posOffset>
                </wp:positionV>
                <wp:extent cx="1009650" cy="0"/>
                <wp:effectExtent l="0" t="0" r="19050" b="19050"/>
                <wp:wrapNone/>
                <wp:docPr id="515" name="Straight Arrow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F17D4" id="Straight Arrow Connector 515" o:spid="_x0000_s1026" type="#_x0000_t32" style="position:absolute;margin-left:365.25pt;margin-top:7.5pt;width:79.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fHJwIAAE4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"/>
            </w:pict>
          </mc:Fallback>
        </mc:AlternateContent>
      </w:r>
      <w:r w:rsidRPr="006347B9">
        <w:rPr>
          <w:rFonts w:eastAsia="Calibri" w:cs="Times New Roman"/>
          <w:szCs w:val="24"/>
          <w:lang w:val="id-ID"/>
        </w:rPr>
        <w:t>Penguji II</w:t>
      </w:r>
      <w:r w:rsidRPr="006347B9">
        <w:rPr>
          <w:rFonts w:eastAsia="Calibri" w:cs="Times New Roman"/>
          <w:szCs w:val="24"/>
        </w:rPr>
        <w:t>I</w:t>
      </w:r>
      <w:r w:rsidRPr="006347B9">
        <w:rPr>
          <w:rFonts w:eastAsia="Calibri" w:cs="Times New Roman"/>
          <w:szCs w:val="24"/>
          <w:lang w:val="id-ID"/>
        </w:rPr>
        <w:tab/>
        <w:t>:</w:t>
      </w:r>
      <w:r w:rsidRPr="006347B9">
        <w:rPr>
          <w:rFonts w:eastAsia="Calibri" w:cs="Times New Roman"/>
          <w:szCs w:val="24"/>
        </w:rPr>
        <w:t xml:space="preserve"> </w:t>
      </w:r>
      <w:r w:rsidRPr="006347B9">
        <w:rPr>
          <w:rFonts w:eastAsia="Calibri" w:cs="Times New Roman"/>
          <w:szCs w:val="24"/>
          <w:u w:val="single"/>
        </w:rPr>
        <w:t xml:space="preserve">Ns. Sukma Ayu Candra K, </w:t>
      </w:r>
      <w:r w:rsidRPr="006347B9">
        <w:rPr>
          <w:rFonts w:eastAsia="Calibri" w:cs="Times New Roman"/>
          <w:szCs w:val="24"/>
          <w:u w:val="single"/>
          <w:lang w:val="id-ID"/>
        </w:rPr>
        <w:t>M.Kep.,</w:t>
      </w:r>
      <w:r w:rsidRPr="006347B9">
        <w:rPr>
          <w:rFonts w:eastAsia="Calibri" w:cs="Times New Roman"/>
          <w:szCs w:val="24"/>
          <w:u w:val="single"/>
          <w:lang w:val="en-ID"/>
        </w:rPr>
        <w:t>Sp.Kep.J</w:t>
      </w:r>
    </w:p>
    <w:p w:rsidR="00D51656" w:rsidRPr="006347B9" w:rsidRDefault="00D51656" w:rsidP="00D51656">
      <w:pPr>
        <w:spacing w:before="0" w:beforeAutospacing="0" w:after="0" w:afterAutospacing="0" w:line="360" w:lineRule="auto"/>
        <w:ind w:left="2160" w:firstLine="720"/>
        <w:contextualSpacing/>
        <w:rPr>
          <w:rFonts w:eastAsia="Calibri" w:cs="Times New Roman"/>
          <w:szCs w:val="24"/>
          <w:lang w:val="en-ID"/>
        </w:rPr>
      </w:pPr>
      <w:r w:rsidRPr="006347B9">
        <w:rPr>
          <w:rFonts w:eastAsia="Calibri" w:cs="Times New Roman"/>
          <w:szCs w:val="24"/>
          <w:lang w:val="id-ID"/>
        </w:rPr>
        <w:t>NIP.</w:t>
      </w:r>
      <w:r w:rsidRPr="006347B9">
        <w:rPr>
          <w:rFonts w:eastAsia="Calibri" w:cs="Times New Roman"/>
          <w:szCs w:val="24"/>
          <w:lang w:val="en-ID"/>
        </w:rPr>
        <w:t xml:space="preserve"> 03043</w:t>
      </w:r>
    </w:p>
    <w:p w:rsidR="00D51656" w:rsidRPr="006347B9" w:rsidRDefault="00D51656" w:rsidP="00D51656">
      <w:pPr>
        <w:spacing w:before="0" w:beforeAutospacing="0" w:after="0" w:afterAutospacing="0" w:line="276" w:lineRule="auto"/>
        <w:contextualSpacing/>
        <w:jc w:val="center"/>
        <w:rPr>
          <w:rFonts w:eastAsia="Calibri" w:cs="Times New Roman"/>
          <w:szCs w:val="24"/>
          <w:lang w:val="id-ID"/>
        </w:rPr>
      </w:pPr>
      <w:r w:rsidRPr="006347B9">
        <w:rPr>
          <w:rFonts w:eastAsia="Calibri" w:cs="Times New Roman"/>
          <w:szCs w:val="24"/>
          <w:lang w:val="id-ID"/>
        </w:rPr>
        <w:t>Mengetahui,</w:t>
      </w:r>
      <w:bookmarkStart w:id="6" w:name="_GoBack"/>
      <w:bookmarkEnd w:id="6"/>
    </w:p>
    <w:p w:rsidR="00D51656" w:rsidRPr="006347B9" w:rsidRDefault="00D51656" w:rsidP="00D51656">
      <w:pPr>
        <w:spacing w:before="0" w:beforeAutospacing="0" w:after="0" w:afterAutospacing="0" w:line="276" w:lineRule="auto"/>
        <w:contextualSpacing/>
        <w:jc w:val="center"/>
        <w:rPr>
          <w:rFonts w:eastAsia="Calibri" w:cs="Times New Roman"/>
          <w:szCs w:val="24"/>
          <w:lang w:val="id-ID"/>
        </w:rPr>
      </w:pPr>
      <w:r w:rsidRPr="006347B9">
        <w:rPr>
          <w:rFonts w:eastAsia="Calibri" w:cs="Times New Roman"/>
          <w:szCs w:val="24"/>
          <w:lang w:val="id-ID"/>
        </w:rPr>
        <w:t>STIKES HANG TUAH SURABAYA</w:t>
      </w:r>
    </w:p>
    <w:p w:rsidR="00D51656" w:rsidRPr="006347B9" w:rsidRDefault="00D51656" w:rsidP="00D51656">
      <w:pPr>
        <w:spacing w:before="0" w:beforeAutospacing="0" w:after="0" w:afterAutospacing="0" w:line="276" w:lineRule="auto"/>
        <w:contextualSpacing/>
        <w:jc w:val="center"/>
        <w:rPr>
          <w:rFonts w:eastAsia="Calibri" w:cs="Times New Roman"/>
          <w:szCs w:val="24"/>
          <w:lang w:val="id-ID"/>
        </w:rPr>
      </w:pPr>
      <w:r w:rsidRPr="006347B9">
        <w:rPr>
          <w:rFonts w:eastAsia="Calibri" w:cs="Times New Roman"/>
          <w:szCs w:val="24"/>
          <w:lang w:val="id-ID"/>
        </w:rPr>
        <w:t>KAPRODI S-1 KEPERAWATAN</w:t>
      </w:r>
    </w:p>
    <w:p w:rsidR="00D51656" w:rsidRPr="006347B9" w:rsidRDefault="00D51656" w:rsidP="00D51656">
      <w:pPr>
        <w:spacing w:before="0" w:beforeAutospacing="0" w:after="0" w:afterAutospacing="0" w:line="276" w:lineRule="auto"/>
        <w:contextualSpacing/>
        <w:rPr>
          <w:rFonts w:eastAsia="Calibri" w:cs="Times New Roman"/>
          <w:szCs w:val="24"/>
          <w:lang w:val="id-ID"/>
        </w:rPr>
      </w:pPr>
    </w:p>
    <w:p w:rsidR="00D51656" w:rsidRPr="006347B9" w:rsidRDefault="00D51656" w:rsidP="00D51656">
      <w:pPr>
        <w:spacing w:before="0" w:beforeAutospacing="0" w:after="0" w:afterAutospacing="0" w:line="276" w:lineRule="auto"/>
        <w:contextualSpacing/>
        <w:rPr>
          <w:rFonts w:eastAsia="Calibri" w:cs="Times New Roman"/>
          <w:szCs w:val="24"/>
          <w:lang w:val="id-ID"/>
        </w:rPr>
      </w:pPr>
    </w:p>
    <w:p w:rsidR="00D51656" w:rsidRPr="006347B9" w:rsidRDefault="00D51656" w:rsidP="00D51656">
      <w:pPr>
        <w:spacing w:before="0" w:beforeAutospacing="0" w:after="0" w:afterAutospacing="0" w:line="276" w:lineRule="auto"/>
        <w:contextualSpacing/>
        <w:rPr>
          <w:rFonts w:eastAsia="Calibri" w:cs="Times New Roman"/>
          <w:szCs w:val="24"/>
          <w:lang w:val="id-ID"/>
        </w:rPr>
      </w:pPr>
    </w:p>
    <w:p w:rsidR="00D51656" w:rsidRPr="006347B9" w:rsidRDefault="00D51656" w:rsidP="00D51656">
      <w:pPr>
        <w:spacing w:before="0" w:beforeAutospacing="0" w:after="0" w:afterAutospacing="0" w:line="276" w:lineRule="auto"/>
        <w:contextualSpacing/>
        <w:jc w:val="center"/>
        <w:rPr>
          <w:rFonts w:eastAsia="Calibri" w:cs="Times New Roman"/>
          <w:szCs w:val="24"/>
          <w:u w:val="single"/>
        </w:rPr>
      </w:pPr>
      <w:r w:rsidRPr="006347B9">
        <w:rPr>
          <w:rFonts w:eastAsia="Calibri" w:cs="Times New Roman"/>
          <w:szCs w:val="24"/>
          <w:u w:val="single"/>
        </w:rPr>
        <w:t>PUJI HASTUTI</w:t>
      </w:r>
      <w:r w:rsidRPr="006347B9">
        <w:rPr>
          <w:rFonts w:eastAsia="Calibri" w:cs="Times New Roman"/>
          <w:szCs w:val="24"/>
          <w:u w:val="single"/>
          <w:lang w:val="id-ID"/>
        </w:rPr>
        <w:t>,</w:t>
      </w:r>
      <w:r w:rsidRPr="006347B9">
        <w:rPr>
          <w:rFonts w:eastAsia="Calibri" w:cs="Times New Roman"/>
          <w:szCs w:val="24"/>
          <w:u w:val="single"/>
        </w:rPr>
        <w:t xml:space="preserve"> S.Kep., Ns., </w:t>
      </w:r>
      <w:r w:rsidRPr="006347B9">
        <w:rPr>
          <w:rFonts w:eastAsia="Calibri" w:cs="Times New Roman"/>
          <w:szCs w:val="24"/>
          <w:u w:val="single"/>
          <w:lang w:val="id-ID"/>
        </w:rPr>
        <w:t>M.Kep</w:t>
      </w:r>
    </w:p>
    <w:p w:rsidR="00D51656" w:rsidRDefault="00D51656" w:rsidP="00D51656">
      <w:pPr>
        <w:spacing w:before="0" w:beforeAutospacing="0" w:after="0" w:afterAutospacing="0" w:line="276" w:lineRule="auto"/>
        <w:contextualSpacing/>
        <w:jc w:val="center"/>
        <w:rPr>
          <w:rFonts w:eastAsia="Calibri" w:cs="Times New Roman"/>
          <w:szCs w:val="24"/>
        </w:rPr>
      </w:pPr>
      <w:r w:rsidRPr="006347B9">
        <w:rPr>
          <w:rFonts w:eastAsia="Calibri" w:cs="Times New Roman"/>
          <w:szCs w:val="24"/>
          <w:lang w:val="id-ID"/>
        </w:rPr>
        <w:t>NIP. 03</w:t>
      </w:r>
      <w:r w:rsidRPr="006347B9">
        <w:rPr>
          <w:rFonts w:eastAsia="Calibri" w:cs="Times New Roman"/>
          <w:szCs w:val="24"/>
        </w:rPr>
        <w:t>010</w:t>
      </w:r>
    </w:p>
    <w:p w:rsidR="00D51656" w:rsidRDefault="00D51656" w:rsidP="00D51656">
      <w:pPr>
        <w:spacing w:before="0" w:beforeAutospacing="0" w:after="0" w:afterAutospacing="0" w:line="276" w:lineRule="auto"/>
        <w:contextualSpacing/>
        <w:jc w:val="center"/>
        <w:rPr>
          <w:rFonts w:eastAsia="Calibri" w:cs="Times New Roman"/>
          <w:szCs w:val="24"/>
        </w:rPr>
      </w:pPr>
    </w:p>
    <w:p w:rsidR="00D51656" w:rsidRPr="006347B9" w:rsidRDefault="00D51656" w:rsidP="00D51656">
      <w:pPr>
        <w:spacing w:before="0" w:beforeAutospacing="0" w:after="0" w:afterAutospacing="0" w:line="276" w:lineRule="auto"/>
        <w:contextualSpacing/>
        <w:jc w:val="center"/>
        <w:rPr>
          <w:rFonts w:eastAsia="Calibri" w:cs="Times New Roman"/>
          <w:szCs w:val="24"/>
        </w:rPr>
      </w:pPr>
    </w:p>
    <w:p w:rsidR="00D51656" w:rsidRDefault="00D51656" w:rsidP="00D51656">
      <w:pPr>
        <w:spacing w:before="0" w:beforeAutospacing="0" w:after="0" w:afterAutospacing="0" w:line="276" w:lineRule="auto"/>
        <w:contextualSpacing/>
        <w:rPr>
          <w:rFonts w:eastAsia="Calibri" w:cs="Times New Roman"/>
          <w:szCs w:val="24"/>
        </w:rPr>
      </w:pPr>
      <w:r>
        <w:rPr>
          <w:rFonts w:eastAsia="Calibri" w:cs="Times New Roman"/>
          <w:szCs w:val="24"/>
        </w:rPr>
        <w:t>Ditetapkan di</w:t>
      </w:r>
      <w:r>
        <w:rPr>
          <w:rFonts w:eastAsia="Calibri" w:cs="Times New Roman"/>
          <w:szCs w:val="24"/>
        </w:rPr>
        <w:tab/>
        <w:t xml:space="preserve">  : Surabaya</w:t>
      </w:r>
    </w:p>
    <w:p w:rsidR="00D51656" w:rsidRPr="006347B9" w:rsidRDefault="00D51656" w:rsidP="00D51656">
      <w:pPr>
        <w:tabs>
          <w:tab w:val="left" w:pos="1560"/>
        </w:tabs>
        <w:spacing w:before="0" w:beforeAutospacing="0" w:after="0" w:afterAutospacing="0" w:line="276" w:lineRule="auto"/>
        <w:contextualSpacing/>
        <w:rPr>
          <w:rFonts w:eastAsia="Calibri" w:cs="Times New Roman"/>
          <w:szCs w:val="24"/>
        </w:rPr>
      </w:pPr>
      <w:r>
        <w:rPr>
          <w:rFonts w:eastAsia="Calibri" w:cs="Times New Roman"/>
          <w:szCs w:val="24"/>
        </w:rPr>
        <w:t>Tanggal</w:t>
      </w:r>
      <w:r>
        <w:rPr>
          <w:rFonts w:eastAsia="Calibri" w:cs="Times New Roman"/>
          <w:szCs w:val="24"/>
        </w:rPr>
        <w:tab/>
        <w:t xml:space="preserve">: </w:t>
      </w:r>
    </w:p>
    <w:p w:rsidR="00D51656" w:rsidRPr="00DB14D4" w:rsidRDefault="00D51656" w:rsidP="00D51656">
      <w:pPr>
        <w:pStyle w:val="Heading1"/>
        <w:spacing w:line="480" w:lineRule="auto"/>
        <w:rPr>
          <w:rFonts w:eastAsia="Calibri"/>
          <w:b/>
          <w:lang w:val="en-ID"/>
        </w:rPr>
      </w:pPr>
      <w:bookmarkStart w:id="7" w:name="_Toc25124495"/>
      <w:r w:rsidRPr="00DB14D4">
        <w:rPr>
          <w:rFonts w:eastAsia="Calibri"/>
          <w:b/>
          <w:lang w:val="en-ID"/>
        </w:rPr>
        <w:lastRenderedPageBreak/>
        <w:t>KATA PENGANTAR</w:t>
      </w:r>
      <w:bookmarkEnd w:id="7"/>
    </w:p>
    <w:p w:rsidR="00D51656" w:rsidRPr="00EF50D1" w:rsidRDefault="00D51656" w:rsidP="00D51656">
      <w:pPr>
        <w:spacing w:before="0" w:beforeAutospacing="0" w:after="0" w:afterAutospacing="0"/>
        <w:contextualSpacing/>
        <w:jc w:val="both"/>
        <w:rPr>
          <w:rFonts w:eastAsia="Calibri" w:cs="Times New Roman"/>
          <w:szCs w:val="24"/>
          <w:lang w:val="en-ID"/>
        </w:rPr>
      </w:pPr>
      <w:r w:rsidRPr="00EF50D1">
        <w:rPr>
          <w:rFonts w:eastAsia="Calibri" w:cs="Times New Roman"/>
          <w:color w:val="000000"/>
          <w:szCs w:val="24"/>
          <w:lang w:val="id-ID"/>
        </w:rPr>
        <w:t>Segala puji dan syukur peneliti panjatkan kehadirat Allah SWT Yang Maha Esa, atas limpahan karunia dan hidayah</w:t>
      </w:r>
      <w:r w:rsidRPr="00EF50D1">
        <w:rPr>
          <w:rFonts w:eastAsia="Calibri" w:cs="Times New Roman"/>
          <w:color w:val="000000"/>
          <w:szCs w:val="24"/>
        </w:rPr>
        <w:t>NYA</w:t>
      </w:r>
      <w:r w:rsidRPr="00EF50D1">
        <w:rPr>
          <w:rFonts w:eastAsia="Calibri" w:cs="Times New Roman"/>
          <w:color w:val="000000"/>
          <w:szCs w:val="24"/>
          <w:lang w:val="id-ID"/>
        </w:rPr>
        <w:t xml:space="preserve"> sehingga penulis dapat menyusun prop</w:t>
      </w:r>
      <w:r w:rsidRPr="00EF50D1">
        <w:rPr>
          <w:rFonts w:eastAsia="Calibri" w:cs="Times New Roman"/>
          <w:color w:val="000000"/>
          <w:szCs w:val="24"/>
          <w:lang w:val="en-ID"/>
        </w:rPr>
        <w:t>osal</w:t>
      </w:r>
      <w:r w:rsidRPr="00EF50D1">
        <w:rPr>
          <w:rFonts w:eastAsia="Calibri" w:cs="Times New Roman"/>
          <w:color w:val="000000"/>
          <w:szCs w:val="24"/>
          <w:lang w:val="id-ID"/>
        </w:rPr>
        <w:t xml:space="preserve"> yang berjudul “</w:t>
      </w:r>
      <w:r w:rsidRPr="00EF50D1">
        <w:rPr>
          <w:rFonts w:eastAsia="Calibri" w:cs="Times New Roman"/>
          <w:szCs w:val="24"/>
          <w:lang w:val="en-ID"/>
        </w:rPr>
        <w:t>Hubungan Lama Penggunaan Gadget dengan Kelainan Refraksi Pada Anak Usia Sekolah di Rumah Sakit Mata Masyarakat Jawa Timur</w:t>
      </w:r>
      <w:r w:rsidRPr="00EF50D1">
        <w:rPr>
          <w:rFonts w:eastAsia="Calibri" w:cs="Times New Roman"/>
          <w:szCs w:val="24"/>
        </w:rPr>
        <w:t>.</w:t>
      </w:r>
      <w:r w:rsidRPr="00EF50D1">
        <w:rPr>
          <w:rFonts w:eastAsia="Calibri" w:cs="Times New Roman"/>
          <w:szCs w:val="24"/>
          <w:lang w:val="id-ID"/>
        </w:rPr>
        <w:t>” dapat selesai sesuai waktu yang telah ditentukan.</w:t>
      </w:r>
    </w:p>
    <w:p w:rsidR="00D51656" w:rsidRPr="00EF50D1" w:rsidRDefault="00D51656" w:rsidP="00D51656">
      <w:pPr>
        <w:spacing w:before="0" w:beforeAutospacing="0" w:after="0" w:afterAutospacing="0"/>
        <w:ind w:firstLine="426"/>
        <w:contextualSpacing/>
        <w:jc w:val="both"/>
        <w:rPr>
          <w:rFonts w:eastAsia="Calibri" w:cs="Times New Roman"/>
          <w:color w:val="000000"/>
          <w:szCs w:val="24"/>
          <w:lang w:val="id-ID"/>
        </w:rPr>
      </w:pPr>
      <w:r>
        <w:rPr>
          <w:rFonts w:eastAsia="Calibri" w:cs="Times New Roman"/>
          <w:color w:val="000000"/>
          <w:szCs w:val="24"/>
        </w:rPr>
        <w:t>Skripsi</w:t>
      </w:r>
      <w:r w:rsidRPr="00EF50D1">
        <w:rPr>
          <w:rFonts w:eastAsia="Calibri" w:cs="Times New Roman"/>
          <w:color w:val="000000"/>
          <w:szCs w:val="24"/>
          <w:lang w:val="id-ID"/>
        </w:rPr>
        <w:t xml:space="preserve"> </w:t>
      </w:r>
      <w:r w:rsidRPr="00EF50D1">
        <w:rPr>
          <w:rFonts w:eastAsia="Calibri" w:cs="Times New Roman"/>
          <w:color w:val="000000"/>
          <w:szCs w:val="24"/>
        </w:rPr>
        <w:t>ini</w:t>
      </w:r>
      <w:r w:rsidRPr="00EF50D1">
        <w:rPr>
          <w:rFonts w:eastAsia="Calibri" w:cs="Times New Roman"/>
          <w:color w:val="000000"/>
          <w:szCs w:val="24"/>
          <w:lang w:val="id-ID"/>
        </w:rPr>
        <w:t xml:space="preserve"> </w:t>
      </w:r>
      <w:r w:rsidRPr="00EF50D1">
        <w:rPr>
          <w:rFonts w:eastAsia="Calibri" w:cs="Times New Roman"/>
          <w:color w:val="000000"/>
          <w:szCs w:val="24"/>
        </w:rPr>
        <w:t>disusun</w:t>
      </w:r>
      <w:r w:rsidRPr="00EF50D1">
        <w:rPr>
          <w:rFonts w:eastAsia="Calibri" w:cs="Times New Roman"/>
          <w:color w:val="000000"/>
          <w:szCs w:val="24"/>
          <w:lang w:val="id-ID"/>
        </w:rPr>
        <w:t xml:space="preserve"> </w:t>
      </w:r>
      <w:r w:rsidRPr="00EF50D1">
        <w:rPr>
          <w:rFonts w:eastAsia="Calibri" w:cs="Times New Roman"/>
          <w:color w:val="000000"/>
          <w:szCs w:val="24"/>
        </w:rPr>
        <w:t>sebagai</w:t>
      </w:r>
      <w:r w:rsidRPr="00EF50D1">
        <w:rPr>
          <w:rFonts w:eastAsia="Calibri" w:cs="Times New Roman"/>
          <w:color w:val="000000"/>
          <w:szCs w:val="24"/>
          <w:lang w:val="id-ID"/>
        </w:rPr>
        <w:t xml:space="preserve"> </w:t>
      </w:r>
      <w:r w:rsidRPr="00EF50D1">
        <w:rPr>
          <w:rFonts w:eastAsia="Calibri" w:cs="Times New Roman"/>
          <w:color w:val="000000"/>
          <w:szCs w:val="24"/>
        </w:rPr>
        <w:t>salah</w:t>
      </w:r>
      <w:r w:rsidRPr="00EF50D1">
        <w:rPr>
          <w:rFonts w:eastAsia="Calibri" w:cs="Times New Roman"/>
          <w:color w:val="000000"/>
          <w:szCs w:val="24"/>
          <w:lang w:val="id-ID"/>
        </w:rPr>
        <w:t xml:space="preserve"> </w:t>
      </w:r>
      <w:r w:rsidRPr="00EF50D1">
        <w:rPr>
          <w:rFonts w:eastAsia="Calibri" w:cs="Times New Roman"/>
          <w:color w:val="000000"/>
          <w:szCs w:val="24"/>
        </w:rPr>
        <w:t>satu</w:t>
      </w:r>
      <w:r w:rsidRPr="00EF50D1">
        <w:rPr>
          <w:rFonts w:eastAsia="Calibri" w:cs="Times New Roman"/>
          <w:color w:val="000000"/>
          <w:szCs w:val="24"/>
          <w:lang w:val="id-ID"/>
        </w:rPr>
        <w:t xml:space="preserve"> </w:t>
      </w:r>
      <w:r w:rsidRPr="00EF50D1">
        <w:rPr>
          <w:rFonts w:eastAsia="Calibri" w:cs="Times New Roman"/>
          <w:color w:val="000000"/>
          <w:szCs w:val="24"/>
        </w:rPr>
        <w:t>syarat</w:t>
      </w:r>
      <w:r w:rsidRPr="00EF50D1">
        <w:rPr>
          <w:rFonts w:eastAsia="Calibri" w:cs="Times New Roman"/>
          <w:color w:val="000000"/>
          <w:szCs w:val="24"/>
          <w:lang w:val="id-ID"/>
        </w:rPr>
        <w:t xml:space="preserve"> untuk </w:t>
      </w:r>
      <w:r w:rsidRPr="00EF50D1">
        <w:rPr>
          <w:rFonts w:eastAsia="Calibri" w:cs="Times New Roman"/>
          <w:color w:val="000000"/>
          <w:szCs w:val="24"/>
        </w:rPr>
        <w:t xml:space="preserve">menyelesaikan </w:t>
      </w:r>
      <w:r w:rsidRPr="00EF50D1">
        <w:rPr>
          <w:rFonts w:eastAsia="Calibri" w:cs="Times New Roman"/>
          <w:color w:val="000000"/>
          <w:szCs w:val="24"/>
          <w:lang w:val="id-ID"/>
        </w:rPr>
        <w:t>pendidikan di P</w:t>
      </w:r>
      <w:r w:rsidRPr="00EF50D1">
        <w:rPr>
          <w:rFonts w:eastAsia="Calibri" w:cs="Times New Roman"/>
          <w:color w:val="000000"/>
          <w:szCs w:val="24"/>
        </w:rPr>
        <w:t xml:space="preserve">rogram </w:t>
      </w:r>
      <w:r w:rsidRPr="00EF50D1">
        <w:rPr>
          <w:rFonts w:eastAsia="Calibri" w:cs="Times New Roman"/>
          <w:color w:val="000000"/>
          <w:szCs w:val="24"/>
          <w:lang w:val="id-ID"/>
        </w:rPr>
        <w:t xml:space="preserve">Studi S-1 </w:t>
      </w:r>
      <w:r w:rsidRPr="00EF50D1">
        <w:rPr>
          <w:rFonts w:eastAsia="Calibri" w:cs="Times New Roman"/>
          <w:color w:val="000000"/>
          <w:szCs w:val="24"/>
        </w:rPr>
        <w:t>Keperawatan</w:t>
      </w:r>
      <w:r w:rsidRPr="00EF50D1">
        <w:rPr>
          <w:rFonts w:eastAsia="Calibri" w:cs="Times New Roman"/>
          <w:color w:val="000000"/>
          <w:szCs w:val="24"/>
          <w:lang w:val="id-ID"/>
        </w:rPr>
        <w:t xml:space="preserve"> Sekolah Tinggi Ilmu Kesehatan Hang Tuah Surabaya. Skripsi ini disusun dengan memanfaatkan berbagai literatur, sehingga skripsi ini dibuat dengan sangat sederhana baik dari segi sistematika maupun isinya jauh dari sempurna.</w:t>
      </w:r>
    </w:p>
    <w:p w:rsidR="00D51656" w:rsidRPr="00EF50D1" w:rsidRDefault="00D51656" w:rsidP="00D51656">
      <w:pPr>
        <w:spacing w:before="0" w:beforeAutospacing="0" w:after="0" w:afterAutospacing="0"/>
        <w:ind w:firstLine="426"/>
        <w:contextualSpacing/>
        <w:jc w:val="both"/>
        <w:rPr>
          <w:rFonts w:eastAsia="Calibri" w:cs="Times New Roman"/>
          <w:color w:val="000000"/>
          <w:szCs w:val="24"/>
          <w:lang w:val="id-ID"/>
        </w:rPr>
      </w:pPr>
      <w:r w:rsidRPr="00EF50D1">
        <w:rPr>
          <w:rFonts w:eastAsia="Calibri" w:cs="Times New Roman"/>
          <w:color w:val="000000"/>
          <w:szCs w:val="24"/>
          <w:lang w:val="id-ID"/>
        </w:rPr>
        <w:t>Dalam kesempatan kali ini, perkenankanlah peneliti menyampaikan rasa terima kasih, rasa hormat dan penghargaan kepada :</w:t>
      </w:r>
    </w:p>
    <w:p w:rsidR="00D51656" w:rsidRPr="00EF50D1" w:rsidRDefault="00D51656" w:rsidP="00D51656">
      <w:pPr>
        <w:numPr>
          <w:ilvl w:val="0"/>
          <w:numId w:val="1"/>
        </w:numPr>
        <w:spacing w:before="0" w:beforeAutospacing="0" w:after="0" w:afterAutospacing="0"/>
        <w:ind w:left="450"/>
        <w:jc w:val="both"/>
        <w:rPr>
          <w:rFonts w:eastAsia="Calibri" w:cs="Times New Roman"/>
          <w:szCs w:val="24"/>
          <w:lang w:val="id-ID"/>
        </w:rPr>
      </w:pPr>
      <w:r w:rsidRPr="00EF50D1">
        <w:rPr>
          <w:rFonts w:eastAsia="Calibri" w:cs="Times New Roman"/>
          <w:szCs w:val="24"/>
          <w:lang w:val="id-ID"/>
        </w:rPr>
        <w:t xml:space="preserve">Ibu </w:t>
      </w:r>
      <w:r w:rsidRPr="00EF50D1">
        <w:rPr>
          <w:rFonts w:eastAsia="Calibri" w:cs="Times New Roman"/>
          <w:szCs w:val="24"/>
        </w:rPr>
        <w:t>D</w:t>
      </w:r>
      <w:r>
        <w:rPr>
          <w:rFonts w:eastAsia="Calibri" w:cs="Times New Roman"/>
          <w:szCs w:val="24"/>
          <w:lang w:val="id-ID"/>
        </w:rPr>
        <w:t xml:space="preserve">ian </w:t>
      </w:r>
      <w:r>
        <w:rPr>
          <w:rFonts w:eastAsia="Calibri" w:cs="Times New Roman"/>
          <w:szCs w:val="24"/>
          <w:lang w:val="en-ID"/>
        </w:rPr>
        <w:t>Islami M</w:t>
      </w:r>
      <w:r>
        <w:rPr>
          <w:rFonts w:eastAsia="Calibri" w:cs="Times New Roman"/>
          <w:szCs w:val="24"/>
          <w:lang w:val="id-ID"/>
        </w:rPr>
        <w:t>.</w:t>
      </w:r>
      <w:r>
        <w:rPr>
          <w:rFonts w:eastAsia="Calibri" w:cs="Times New Roman"/>
          <w:szCs w:val="24"/>
          <w:lang w:val="en-ID"/>
        </w:rPr>
        <w:t>Kes</w:t>
      </w:r>
      <w:r w:rsidRPr="00EF50D1">
        <w:rPr>
          <w:rFonts w:eastAsia="Calibri" w:cs="Times New Roman"/>
          <w:szCs w:val="24"/>
          <w:lang w:val="id-ID"/>
        </w:rPr>
        <w:t xml:space="preserve"> selaku </w:t>
      </w:r>
      <w:r>
        <w:rPr>
          <w:rFonts w:eastAsia="Calibri" w:cs="Times New Roman"/>
          <w:szCs w:val="24"/>
          <w:lang w:val="en-ID"/>
        </w:rPr>
        <w:t>Plt.</w:t>
      </w:r>
      <w:r w:rsidRPr="00EF50D1">
        <w:rPr>
          <w:rFonts w:eastAsia="Calibri" w:cs="Times New Roman"/>
          <w:szCs w:val="24"/>
        </w:rPr>
        <w:t>K</w:t>
      </w:r>
      <w:r>
        <w:rPr>
          <w:rFonts w:eastAsia="Calibri" w:cs="Times New Roman"/>
          <w:szCs w:val="24"/>
          <w:lang w:val="id-ID"/>
        </w:rPr>
        <w:t xml:space="preserve">epala </w:t>
      </w:r>
      <w:r>
        <w:rPr>
          <w:rFonts w:eastAsia="Calibri" w:cs="Times New Roman"/>
          <w:szCs w:val="24"/>
          <w:lang w:val="en-ID"/>
        </w:rPr>
        <w:t xml:space="preserve">UPT </w:t>
      </w:r>
      <w:r w:rsidRPr="00EF50D1">
        <w:rPr>
          <w:rFonts w:eastAsia="Calibri" w:cs="Times New Roman"/>
          <w:szCs w:val="24"/>
          <w:lang w:val="id-ID"/>
        </w:rPr>
        <w:t>RSMM Jawa Timur yang telah berkenan mengijinkan dan memfasilitasi peneliti dalam mengumpulkan data penelitian.</w:t>
      </w:r>
    </w:p>
    <w:p w:rsidR="00D51656" w:rsidRPr="00EF50D1" w:rsidRDefault="00D51656" w:rsidP="00D51656">
      <w:pPr>
        <w:numPr>
          <w:ilvl w:val="0"/>
          <w:numId w:val="1"/>
        </w:numPr>
        <w:spacing w:before="0" w:beforeAutospacing="0" w:after="200" w:afterAutospacing="0"/>
        <w:ind w:left="426"/>
        <w:contextualSpacing/>
        <w:jc w:val="both"/>
        <w:rPr>
          <w:rFonts w:eastAsia="Calibri" w:cs="Times New Roman"/>
          <w:color w:val="000000"/>
          <w:szCs w:val="24"/>
          <w:lang w:val="id-ID"/>
        </w:rPr>
      </w:pPr>
      <w:r w:rsidRPr="00EF50D1">
        <w:rPr>
          <w:rFonts w:eastAsia="Calibri" w:cs="Times New Roman"/>
          <w:color w:val="000000"/>
          <w:szCs w:val="24"/>
          <w:lang w:val="id-ID"/>
        </w:rPr>
        <w:t xml:space="preserve">Ibu Wiwiek Liestyaningrum, </w:t>
      </w:r>
      <w:r w:rsidRPr="00EF50D1">
        <w:rPr>
          <w:rFonts w:eastAsia="Calibri" w:cs="Times New Roman"/>
          <w:color w:val="000000"/>
          <w:szCs w:val="24"/>
          <w:lang w:val="de-DE"/>
        </w:rPr>
        <w:t>S.Kp., M.Kep.</w:t>
      </w:r>
      <w:r w:rsidRPr="00EF50D1">
        <w:rPr>
          <w:rFonts w:eastAsia="Calibri" w:cs="Times New Roman"/>
          <w:color w:val="000000"/>
          <w:szCs w:val="24"/>
          <w:lang w:val="id-ID"/>
        </w:rPr>
        <w:t xml:space="preserve"> selaku Ketua Stikes Hang Tuah Surabaya </w:t>
      </w:r>
      <w:r w:rsidRPr="00EF50D1">
        <w:rPr>
          <w:rFonts w:eastAsia="Calibri" w:cs="Times New Roman"/>
          <w:szCs w:val="24"/>
          <w:lang w:val="id-ID"/>
        </w:rPr>
        <w:t>atas segala arahannya</w:t>
      </w:r>
      <w:r w:rsidRPr="00EF50D1">
        <w:rPr>
          <w:rFonts w:eastAsia="Calibri" w:cs="Times New Roman"/>
          <w:color w:val="000000"/>
          <w:szCs w:val="24"/>
          <w:lang w:val="id-ID"/>
        </w:rPr>
        <w:t>, kesempatan dan fasilitas yang diberikan kepada peneliti untuk menjadi mahasiswa S-1 Keperawatan.</w:t>
      </w:r>
    </w:p>
    <w:p w:rsidR="00D51656" w:rsidRPr="00EF50D1" w:rsidRDefault="00D51656" w:rsidP="00D51656">
      <w:pPr>
        <w:numPr>
          <w:ilvl w:val="0"/>
          <w:numId w:val="1"/>
        </w:numPr>
        <w:spacing w:before="0" w:beforeAutospacing="0" w:after="200" w:afterAutospacing="0"/>
        <w:ind w:left="426"/>
        <w:contextualSpacing/>
        <w:jc w:val="both"/>
        <w:rPr>
          <w:rFonts w:eastAsia="Calibri" w:cs="Times New Roman"/>
          <w:color w:val="000000"/>
          <w:szCs w:val="24"/>
          <w:lang w:val="id-ID"/>
        </w:rPr>
      </w:pPr>
      <w:r w:rsidRPr="00EF50D1">
        <w:rPr>
          <w:rFonts w:eastAsia="Calibri" w:cs="Times New Roman"/>
          <w:color w:val="000000"/>
          <w:szCs w:val="24"/>
          <w:lang w:val="id-ID"/>
        </w:rPr>
        <w:t>Puket 1, Puket 2, Puket 3 Stikes Hang Tuah Surabaya yang telah memberi kesempatan dan fasilitas kepada peneliti untuk mengikuti dan menyelesaikan progam studi S-1 Keperawatan.</w:t>
      </w:r>
    </w:p>
    <w:p w:rsidR="00D51656" w:rsidRPr="00EF50D1" w:rsidRDefault="00D51656" w:rsidP="00D51656">
      <w:pPr>
        <w:numPr>
          <w:ilvl w:val="0"/>
          <w:numId w:val="1"/>
        </w:numPr>
        <w:spacing w:before="0" w:beforeAutospacing="0" w:after="200" w:afterAutospacing="0"/>
        <w:ind w:left="426"/>
        <w:contextualSpacing/>
        <w:jc w:val="both"/>
        <w:rPr>
          <w:rFonts w:eastAsia="Calibri" w:cs="Times New Roman"/>
          <w:color w:val="000000"/>
          <w:szCs w:val="24"/>
          <w:lang w:val="id-ID"/>
        </w:rPr>
      </w:pPr>
      <w:r w:rsidRPr="00EF50D1">
        <w:rPr>
          <w:rFonts w:eastAsia="Calibri" w:cs="Times New Roman"/>
          <w:color w:val="000000"/>
          <w:szCs w:val="24"/>
          <w:lang w:val="id-ID"/>
        </w:rPr>
        <w:t xml:space="preserve">Ibu </w:t>
      </w:r>
      <w:r w:rsidRPr="00EF50D1">
        <w:rPr>
          <w:rFonts w:eastAsia="Calibri" w:cs="Times New Roman"/>
          <w:color w:val="000000"/>
          <w:szCs w:val="24"/>
        </w:rPr>
        <w:t>Puji Hastuti</w:t>
      </w:r>
      <w:r w:rsidRPr="00EF50D1">
        <w:rPr>
          <w:rFonts w:eastAsia="Calibri" w:cs="Times New Roman"/>
          <w:color w:val="000000"/>
          <w:szCs w:val="24"/>
          <w:lang w:val="id-ID"/>
        </w:rPr>
        <w:t>,</w:t>
      </w:r>
      <w:r w:rsidRPr="00EF50D1">
        <w:rPr>
          <w:rFonts w:eastAsia="Calibri" w:cs="Times New Roman"/>
          <w:color w:val="000000"/>
          <w:szCs w:val="24"/>
        </w:rPr>
        <w:t xml:space="preserve"> </w:t>
      </w:r>
      <w:r w:rsidRPr="00EF50D1">
        <w:rPr>
          <w:rFonts w:eastAsia="Calibri" w:cs="Times New Roman"/>
          <w:color w:val="000000"/>
          <w:szCs w:val="24"/>
          <w:lang w:val="id-ID"/>
        </w:rPr>
        <w:t xml:space="preserve">S.Kep,. Ns,. M.Kep selaku Kepala Program Studi Pendidikan S-1 Keperawatan Stikes Hang Tuah Surabaya yang </w:t>
      </w:r>
      <w:r w:rsidRPr="00EF50D1">
        <w:rPr>
          <w:rFonts w:eastAsia="Calibri" w:cs="Times New Roman"/>
          <w:szCs w:val="24"/>
          <w:lang w:val="id-ID"/>
        </w:rPr>
        <w:t xml:space="preserve">telah memberikan </w:t>
      </w:r>
      <w:r w:rsidRPr="00EF50D1">
        <w:rPr>
          <w:rFonts w:eastAsia="Calibri" w:cs="Times New Roman"/>
          <w:szCs w:val="24"/>
          <w:lang w:val="id-ID"/>
        </w:rPr>
        <w:lastRenderedPageBreak/>
        <w:t>kesempatan untuk mengikut</w:t>
      </w:r>
      <w:r w:rsidRPr="00EF50D1">
        <w:rPr>
          <w:rFonts w:eastAsia="Calibri" w:cs="Times New Roman"/>
          <w:szCs w:val="24"/>
          <w:lang w:val="en-ID"/>
        </w:rPr>
        <w:t>i</w:t>
      </w:r>
      <w:r w:rsidRPr="00EF50D1">
        <w:rPr>
          <w:rFonts w:eastAsia="Calibri" w:cs="Times New Roman"/>
          <w:szCs w:val="24"/>
          <w:lang w:val="id-ID"/>
        </w:rPr>
        <w:t xml:space="preserve"> dan menyelesaikan Program Pendidikan S-1 Keperawatan. </w:t>
      </w:r>
    </w:p>
    <w:p w:rsidR="00D51656" w:rsidRPr="00EF50D1" w:rsidRDefault="00D51656" w:rsidP="00D51656">
      <w:pPr>
        <w:numPr>
          <w:ilvl w:val="0"/>
          <w:numId w:val="1"/>
        </w:numPr>
        <w:spacing w:before="0" w:beforeAutospacing="0" w:after="0" w:afterAutospacing="0"/>
        <w:ind w:left="426"/>
        <w:contextualSpacing/>
        <w:jc w:val="both"/>
        <w:rPr>
          <w:rFonts w:eastAsia="Calibri" w:cs="Times New Roman"/>
          <w:szCs w:val="24"/>
          <w:lang w:val="id-ID"/>
        </w:rPr>
      </w:pPr>
      <w:r w:rsidRPr="00EF50D1">
        <w:rPr>
          <w:rFonts w:eastAsia="Calibri" w:cs="Times New Roman"/>
          <w:szCs w:val="24"/>
        </w:rPr>
        <w:t>Ibu Iis Fatimawati</w:t>
      </w:r>
      <w:r>
        <w:rPr>
          <w:rFonts w:eastAsia="Calibri" w:cs="Times New Roman"/>
          <w:szCs w:val="24"/>
          <w:lang w:val="id-ID"/>
        </w:rPr>
        <w:t>, S.Kep.,Ns.,</w:t>
      </w:r>
      <w:r w:rsidRPr="00EF50D1">
        <w:rPr>
          <w:rFonts w:eastAsia="Calibri" w:cs="Times New Roman"/>
          <w:szCs w:val="24"/>
          <w:lang w:val="id-ID"/>
        </w:rPr>
        <w:t>M.Ke</w:t>
      </w:r>
      <w:r w:rsidRPr="00EF50D1">
        <w:rPr>
          <w:rFonts w:eastAsia="Calibri" w:cs="Times New Roman"/>
          <w:szCs w:val="24"/>
        </w:rPr>
        <w:t>s selaku penguji I yang sudah memberikan masukan dan saran demi perbaikan proposal ini.</w:t>
      </w:r>
    </w:p>
    <w:p w:rsidR="00D51656" w:rsidRDefault="00D51656" w:rsidP="00D51656">
      <w:pPr>
        <w:numPr>
          <w:ilvl w:val="0"/>
          <w:numId w:val="1"/>
        </w:numPr>
        <w:spacing w:before="0" w:beforeAutospacing="0" w:after="0" w:afterAutospacing="0"/>
        <w:ind w:left="426"/>
        <w:contextualSpacing/>
        <w:jc w:val="both"/>
        <w:rPr>
          <w:rFonts w:eastAsia="Calibri" w:cs="Times New Roman"/>
          <w:szCs w:val="24"/>
          <w:lang w:val="id-ID"/>
        </w:rPr>
      </w:pPr>
      <w:r w:rsidRPr="00EF50D1">
        <w:rPr>
          <w:rFonts w:eastAsia="Calibri" w:cs="Times New Roman"/>
          <w:szCs w:val="24"/>
          <w:lang w:val="id-ID"/>
        </w:rPr>
        <w:t>I</w:t>
      </w:r>
      <w:r w:rsidRPr="00D03815">
        <w:rPr>
          <w:rFonts w:eastAsia="Calibri" w:cs="Times New Roman"/>
          <w:szCs w:val="24"/>
          <w:lang w:val="id-ID"/>
        </w:rPr>
        <w:t>bu</w:t>
      </w:r>
      <w:r w:rsidRPr="00D03815">
        <w:rPr>
          <w:rFonts w:eastAsia="Calibri" w:cs="Times New Roman"/>
          <w:b/>
          <w:szCs w:val="24"/>
          <w:lang w:val="en-ID"/>
        </w:rPr>
        <w:t xml:space="preserve"> </w:t>
      </w:r>
      <w:r w:rsidRPr="00D03815">
        <w:rPr>
          <w:rFonts w:eastAsia="Calibri" w:cs="Times New Roman"/>
          <w:szCs w:val="24"/>
          <w:lang w:val="en-ID"/>
        </w:rPr>
        <w:t>Qori’ila Saidah</w:t>
      </w:r>
      <w:r w:rsidRPr="00D03815">
        <w:rPr>
          <w:rFonts w:eastAsia="Calibri" w:cs="Times New Roman"/>
          <w:szCs w:val="24"/>
          <w:lang w:val="id-ID"/>
        </w:rPr>
        <w:t xml:space="preserve">, </w:t>
      </w:r>
      <w:r>
        <w:rPr>
          <w:rFonts w:eastAsia="Calibri" w:cs="Times New Roman"/>
          <w:szCs w:val="24"/>
          <w:lang w:val="id-ID"/>
        </w:rPr>
        <w:t>S.Kep., Ns.,</w:t>
      </w:r>
      <w:r w:rsidRPr="00D03815">
        <w:rPr>
          <w:rFonts w:eastAsia="Calibri" w:cs="Times New Roman"/>
          <w:szCs w:val="24"/>
          <w:lang w:val="id-ID"/>
        </w:rPr>
        <w:t>M.Kep</w:t>
      </w:r>
      <w:r w:rsidRPr="00D03815">
        <w:rPr>
          <w:rFonts w:eastAsia="Calibri" w:cs="Times New Roman"/>
          <w:szCs w:val="24"/>
          <w:lang w:val="en-ID"/>
        </w:rPr>
        <w:t>.,Sp.An</w:t>
      </w:r>
      <w:r w:rsidRPr="00EF50D1">
        <w:rPr>
          <w:rFonts w:eastAsia="Calibri" w:cs="Times New Roman"/>
          <w:szCs w:val="24"/>
          <w:lang w:val="id-ID"/>
        </w:rPr>
        <w:t xml:space="preserve"> selaku pembimbing I yang penuh kesabaran dan perhatian memberikan saran, masukan, kritik dan bimbingan demi kesempurnaan penyusunan </w:t>
      </w:r>
      <w:r w:rsidRPr="00EF50D1">
        <w:rPr>
          <w:rFonts w:eastAsia="Calibri" w:cs="Times New Roman"/>
          <w:szCs w:val="24"/>
        </w:rPr>
        <w:t>skripsi</w:t>
      </w:r>
      <w:r w:rsidRPr="00EF50D1">
        <w:rPr>
          <w:rFonts w:eastAsia="Calibri" w:cs="Times New Roman"/>
          <w:szCs w:val="24"/>
          <w:lang w:val="id-ID"/>
        </w:rPr>
        <w:t xml:space="preserve"> ini. </w:t>
      </w:r>
    </w:p>
    <w:p w:rsidR="00D51656" w:rsidRPr="007F6CAB" w:rsidRDefault="00D51656" w:rsidP="00D51656">
      <w:pPr>
        <w:numPr>
          <w:ilvl w:val="0"/>
          <w:numId w:val="1"/>
        </w:numPr>
        <w:spacing w:before="0" w:beforeAutospacing="0" w:after="0" w:afterAutospacing="0"/>
        <w:ind w:left="426" w:right="-142"/>
        <w:contextualSpacing/>
        <w:jc w:val="both"/>
        <w:rPr>
          <w:rFonts w:eastAsia="Calibri" w:cs="Times New Roman"/>
          <w:szCs w:val="24"/>
          <w:lang w:val="en-ID"/>
        </w:rPr>
      </w:pPr>
      <w:r w:rsidRPr="00EF50D1">
        <w:rPr>
          <w:rFonts w:eastAsia="Calibri" w:cs="Times New Roman"/>
          <w:szCs w:val="24"/>
        </w:rPr>
        <w:t>Ibu</w:t>
      </w:r>
      <w:r>
        <w:rPr>
          <w:rFonts w:eastAsia="Calibri" w:cs="Times New Roman"/>
          <w:szCs w:val="24"/>
        </w:rPr>
        <w:t xml:space="preserve"> Ns. Sukma Ayu Candra K, </w:t>
      </w:r>
      <w:r>
        <w:rPr>
          <w:rFonts w:eastAsia="Calibri" w:cs="Times New Roman"/>
          <w:szCs w:val="24"/>
          <w:lang w:val="id-ID"/>
        </w:rPr>
        <w:t>M.</w:t>
      </w:r>
      <w:r w:rsidRPr="007F6CAB">
        <w:rPr>
          <w:rFonts w:eastAsia="Calibri" w:cs="Times New Roman"/>
          <w:szCs w:val="24"/>
          <w:lang w:val="id-ID"/>
        </w:rPr>
        <w:t>Kep.,</w:t>
      </w:r>
      <w:r>
        <w:rPr>
          <w:rFonts w:eastAsia="Calibri" w:cs="Times New Roman"/>
          <w:szCs w:val="24"/>
          <w:lang w:val="en-ID"/>
        </w:rPr>
        <w:t xml:space="preserve">Sp.Kep.J </w:t>
      </w:r>
      <w:r w:rsidRPr="007F6CAB">
        <w:rPr>
          <w:rFonts w:eastAsia="Calibri" w:cs="Times New Roman"/>
          <w:szCs w:val="24"/>
        </w:rPr>
        <w:t>selaku penguji III yang sudah memberikan masukan dan saran demi perbaikan proposal ini.</w:t>
      </w:r>
    </w:p>
    <w:p w:rsidR="00D51656" w:rsidRPr="00EF50D1" w:rsidRDefault="00D51656" w:rsidP="00D51656">
      <w:pPr>
        <w:numPr>
          <w:ilvl w:val="0"/>
          <w:numId w:val="1"/>
        </w:numPr>
        <w:spacing w:before="0" w:beforeAutospacing="0" w:after="0" w:afterAutospacing="0"/>
        <w:ind w:left="426"/>
        <w:jc w:val="both"/>
        <w:rPr>
          <w:rFonts w:eastAsia="Calibri" w:cs="Times New Roman"/>
          <w:szCs w:val="24"/>
          <w:lang w:val="id-ID"/>
        </w:rPr>
      </w:pPr>
      <w:r w:rsidRPr="00EF50D1">
        <w:rPr>
          <w:rFonts w:eastAsia="Calibri" w:cs="Times New Roman"/>
          <w:szCs w:val="24"/>
        </w:rPr>
        <w:t>Ibu Nadia Okhtiary, AMd selaku kepala Perpustakaan di Stikes Hang Tuah Surabaya yang telah menyediakan sumber pustaka dalam penyusunan penelitian.</w:t>
      </w:r>
    </w:p>
    <w:p w:rsidR="00D51656" w:rsidRPr="00231FFB" w:rsidRDefault="00D51656" w:rsidP="00D51656">
      <w:pPr>
        <w:pStyle w:val="ListParagraph"/>
        <w:numPr>
          <w:ilvl w:val="0"/>
          <w:numId w:val="1"/>
        </w:numPr>
        <w:ind w:left="426"/>
        <w:rPr>
          <w:rFonts w:eastAsia="Calibri" w:cs="Times New Roman"/>
          <w:szCs w:val="24"/>
          <w:lang w:val="en-ID"/>
        </w:rPr>
      </w:pPr>
      <w:r w:rsidRPr="00231FFB">
        <w:rPr>
          <w:rFonts w:eastAsia="Calibri" w:cs="Times New Roman"/>
          <w:szCs w:val="24"/>
          <w:lang w:val="en-ID"/>
        </w:rPr>
        <w:t>dr. Niken Indah Noerdiyani, Sp.M selaku Kepala divisi Pediatrik Opt</w:t>
      </w:r>
      <w:r>
        <w:rPr>
          <w:rFonts w:eastAsia="Calibri" w:cs="Times New Roman"/>
          <w:szCs w:val="24"/>
          <w:lang w:val="en-ID"/>
        </w:rPr>
        <w:t xml:space="preserve">halmologi </w:t>
      </w:r>
      <w:r w:rsidRPr="00231FFB">
        <w:rPr>
          <w:rFonts w:eastAsia="Calibri" w:cs="Times New Roman"/>
          <w:szCs w:val="24"/>
          <w:lang w:val="en-ID"/>
        </w:rPr>
        <w:t xml:space="preserve">selaku pembimbing di RSMM Jawa Timur yang penuh kesabaran </w:t>
      </w:r>
      <w:r>
        <w:rPr>
          <w:rFonts w:eastAsia="Calibri" w:cs="Times New Roman"/>
          <w:szCs w:val="24"/>
          <w:lang w:val="en-ID"/>
        </w:rPr>
        <w:t>dan perhatian memberikan saran dan masukan.</w:t>
      </w:r>
    </w:p>
    <w:p w:rsidR="00D51656" w:rsidRPr="00EF50D1" w:rsidRDefault="00D51656" w:rsidP="00D51656">
      <w:pPr>
        <w:numPr>
          <w:ilvl w:val="0"/>
          <w:numId w:val="1"/>
        </w:numPr>
        <w:spacing w:before="0" w:beforeAutospacing="0" w:after="0" w:afterAutospacing="0"/>
        <w:ind w:left="426"/>
        <w:jc w:val="both"/>
        <w:rPr>
          <w:rFonts w:eastAsia="Calibri" w:cs="Times New Roman"/>
          <w:szCs w:val="24"/>
          <w:lang w:val="id-ID"/>
        </w:rPr>
      </w:pPr>
      <w:r w:rsidRPr="00EF50D1">
        <w:rPr>
          <w:rFonts w:eastAsia="Calibri" w:cs="Times New Roman"/>
          <w:szCs w:val="24"/>
        </w:rPr>
        <w:t xml:space="preserve">Suami dan anak yang </w:t>
      </w:r>
      <w:r w:rsidRPr="00EF50D1">
        <w:rPr>
          <w:rFonts w:eastAsia="Calibri" w:cs="Times New Roman"/>
          <w:szCs w:val="24"/>
          <w:lang w:val="id-ID"/>
        </w:rPr>
        <w:t xml:space="preserve">memahami arti perjuangan dengan senantiasa mendoakan </w:t>
      </w:r>
      <w:r w:rsidRPr="00EF50D1">
        <w:rPr>
          <w:rFonts w:eastAsia="Calibri" w:cs="Times New Roman"/>
          <w:szCs w:val="24"/>
        </w:rPr>
        <w:t>dan menjadi semangat,</w:t>
      </w:r>
      <w:r>
        <w:rPr>
          <w:rFonts w:eastAsia="Calibri" w:cs="Times New Roman"/>
          <w:szCs w:val="24"/>
          <w:lang w:val="id-ID"/>
        </w:rPr>
        <w:t xml:space="preserve"> dan teman-teman yang </w:t>
      </w:r>
      <w:r w:rsidRPr="00EF50D1">
        <w:rPr>
          <w:rFonts w:eastAsia="Calibri" w:cs="Times New Roman"/>
          <w:szCs w:val="24"/>
          <w:lang w:val="id-ID"/>
        </w:rPr>
        <w:t xml:space="preserve">membantu terselesaikannya </w:t>
      </w:r>
      <w:r w:rsidRPr="00EF50D1">
        <w:rPr>
          <w:rFonts w:eastAsia="Calibri" w:cs="Times New Roman"/>
          <w:szCs w:val="24"/>
        </w:rPr>
        <w:t>skripsi</w:t>
      </w:r>
      <w:r w:rsidRPr="00EF50D1">
        <w:rPr>
          <w:rFonts w:eastAsia="Calibri" w:cs="Times New Roman"/>
          <w:szCs w:val="24"/>
          <w:lang w:val="id-ID"/>
        </w:rPr>
        <w:t xml:space="preserve"> ini.</w:t>
      </w:r>
    </w:p>
    <w:p w:rsidR="00D51656" w:rsidRPr="00EF50D1" w:rsidRDefault="00D51656" w:rsidP="00D51656">
      <w:pPr>
        <w:spacing w:before="0" w:beforeAutospacing="0" w:after="200" w:afterAutospacing="0"/>
        <w:jc w:val="both"/>
        <w:rPr>
          <w:rFonts w:eastAsia="Calibri" w:cs="Times New Roman"/>
          <w:szCs w:val="24"/>
          <w:lang w:val="id-ID"/>
        </w:rPr>
      </w:pPr>
      <w:r w:rsidRPr="00EF50D1">
        <w:rPr>
          <w:rFonts w:eastAsia="Calibri" w:cs="Times New Roman"/>
          <w:szCs w:val="24"/>
          <w:lang w:val="id-ID"/>
        </w:rPr>
        <w:t xml:space="preserve">       Penulis menyadari penulisan dan penyusunan skripsi ini masih jauh dari kesempurnaan, maka penulis berharap akan kritik dan saran yang membangun dari berbagai pihak.</w:t>
      </w:r>
    </w:p>
    <w:p w:rsidR="00D51656" w:rsidRPr="00EF50D1" w:rsidRDefault="00D51656" w:rsidP="00D51656">
      <w:pPr>
        <w:spacing w:before="0" w:beforeAutospacing="0" w:after="200" w:afterAutospacing="0"/>
        <w:ind w:left="4536" w:firstLine="294"/>
        <w:contextualSpacing/>
        <w:rPr>
          <w:rFonts w:eastAsia="Calibri" w:cs="Times New Roman"/>
          <w:color w:val="000000"/>
          <w:szCs w:val="24"/>
        </w:rPr>
      </w:pPr>
      <w:r>
        <w:rPr>
          <w:rFonts w:eastAsia="Calibri" w:cs="Times New Roman"/>
          <w:color w:val="000000"/>
          <w:szCs w:val="24"/>
        </w:rPr>
        <w:t>Surabaya,   Maret  2020</w:t>
      </w:r>
    </w:p>
    <w:p w:rsidR="00D51656" w:rsidRPr="00EF50D1" w:rsidRDefault="00D51656" w:rsidP="00D51656">
      <w:pPr>
        <w:spacing w:before="0" w:beforeAutospacing="0" w:after="200" w:afterAutospacing="0"/>
        <w:ind w:right="480"/>
        <w:contextualSpacing/>
        <w:rPr>
          <w:rFonts w:eastAsia="Calibri" w:cs="Times New Roman"/>
          <w:color w:val="000000"/>
          <w:szCs w:val="24"/>
          <w:lang w:val="id-ID"/>
        </w:rPr>
      </w:pPr>
    </w:p>
    <w:p w:rsidR="00D51656" w:rsidRPr="001E776E" w:rsidRDefault="00D51656" w:rsidP="00D51656">
      <w:pPr>
        <w:spacing w:before="0" w:beforeAutospacing="0" w:after="200" w:afterAutospacing="0"/>
        <w:ind w:left="5040" w:firstLine="720"/>
        <w:rPr>
          <w:rFonts w:eastAsia="Calibri" w:cs="Times New Roman"/>
          <w:color w:val="000000"/>
          <w:szCs w:val="24"/>
        </w:rPr>
      </w:pPr>
      <w:r w:rsidRPr="00EF50D1">
        <w:rPr>
          <w:rFonts w:eastAsia="Calibri" w:cs="Times New Roman"/>
          <w:color w:val="000000"/>
          <w:szCs w:val="24"/>
        </w:rPr>
        <w:t>Penulis</w:t>
      </w:r>
    </w:p>
    <w:p w:rsidR="00D51656" w:rsidRDefault="00D51656" w:rsidP="00D51656">
      <w:pPr>
        <w:tabs>
          <w:tab w:val="left" w:leader="dot" w:pos="7560"/>
        </w:tabs>
        <w:spacing w:before="0" w:beforeAutospacing="0" w:after="0" w:afterAutospacing="0" w:line="240" w:lineRule="auto"/>
        <w:jc w:val="center"/>
        <w:rPr>
          <w:rFonts w:asciiTheme="majorBidi" w:hAnsiTheme="majorBidi" w:cstheme="majorBidi"/>
          <w:b/>
          <w:bCs/>
          <w:szCs w:val="24"/>
        </w:rPr>
      </w:pPr>
      <w:r>
        <w:rPr>
          <w:rFonts w:asciiTheme="majorBidi" w:hAnsiTheme="majorBidi" w:cstheme="majorBidi"/>
          <w:b/>
          <w:bCs/>
          <w:szCs w:val="24"/>
        </w:rPr>
        <w:lastRenderedPageBreak/>
        <w:t>DAFTAR ISI</w:t>
      </w:r>
    </w:p>
    <w:p w:rsidR="00D51656" w:rsidRPr="00B2591F" w:rsidRDefault="00D51656" w:rsidP="00D51656">
      <w:pPr>
        <w:tabs>
          <w:tab w:val="left" w:leader="dot" w:pos="7560"/>
        </w:tabs>
        <w:spacing w:before="0" w:beforeAutospacing="0" w:after="0" w:afterAutospacing="0" w:line="240" w:lineRule="auto"/>
        <w:jc w:val="center"/>
        <w:rPr>
          <w:rFonts w:asciiTheme="majorBidi" w:hAnsiTheme="majorBidi" w:cstheme="majorBidi"/>
          <w:b/>
          <w:bCs/>
          <w:szCs w:val="24"/>
        </w:rPr>
      </w:pP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szCs w:val="24"/>
        </w:rPr>
      </w:pP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SKRIPSI……………………………………………………………………              </w:t>
      </w:r>
      <w:r w:rsidRPr="00B2591F">
        <w:rPr>
          <w:rFonts w:asciiTheme="majorBidi" w:hAnsiTheme="majorBidi" w:cstheme="majorBidi"/>
          <w:b/>
          <w:bCs/>
          <w:szCs w:val="24"/>
        </w:rPr>
        <w:t>i</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SKRIPSI……………………………………………………………………            </w:t>
      </w:r>
      <w:r w:rsidRPr="00B2591F">
        <w:rPr>
          <w:rFonts w:asciiTheme="majorBidi" w:hAnsiTheme="majorBidi" w:cstheme="majorBidi"/>
          <w:b/>
          <w:bCs/>
          <w:szCs w:val="24"/>
        </w:rPr>
        <w:t>i</w:t>
      </w:r>
    </w:p>
    <w:p w:rsidR="00D51656" w:rsidRPr="00B2591F" w:rsidRDefault="00D51656" w:rsidP="00D51656">
      <w:pPr>
        <w:tabs>
          <w:tab w:val="left" w:leader="dot" w:pos="7797"/>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HALAMAN PERNYATAAN …………………………………………….            </w:t>
      </w:r>
      <w:r w:rsidRPr="00B2591F">
        <w:rPr>
          <w:rFonts w:asciiTheme="majorBidi" w:hAnsiTheme="majorBidi" w:cstheme="majorBidi"/>
          <w:b/>
          <w:bCs/>
          <w:szCs w:val="24"/>
        </w:rPr>
        <w:t>ii</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HALAMAN PERSETUJUAN …………………………………………....          </w:t>
      </w:r>
      <w:r w:rsidRPr="00B2591F">
        <w:rPr>
          <w:rFonts w:asciiTheme="majorBidi" w:hAnsiTheme="majorBidi" w:cstheme="majorBidi"/>
          <w:b/>
          <w:bCs/>
          <w:szCs w:val="24"/>
        </w:rPr>
        <w:t>iii</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HALAMAN PENGESAHAN …………………………………………….          </w:t>
      </w:r>
      <w:r w:rsidRPr="00B2591F">
        <w:rPr>
          <w:rFonts w:asciiTheme="majorBidi" w:hAnsiTheme="majorBidi" w:cstheme="majorBidi"/>
          <w:b/>
          <w:bCs/>
          <w:szCs w:val="24"/>
        </w:rPr>
        <w:t>iv</w:t>
      </w: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KATA PENGANTAR …………………………………………………….          </w:t>
      </w:r>
      <w:r w:rsidRPr="00B2591F">
        <w:rPr>
          <w:rFonts w:asciiTheme="majorBidi" w:hAnsiTheme="majorBidi" w:cstheme="majorBidi"/>
          <w:b/>
          <w:bCs/>
          <w:szCs w:val="24"/>
        </w:rPr>
        <w:t>v</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DAFTAR ISI ……………………………………………………………….          </w:t>
      </w:r>
      <w:r w:rsidRPr="00B2591F">
        <w:rPr>
          <w:rFonts w:asciiTheme="majorBidi" w:hAnsiTheme="majorBidi" w:cstheme="majorBidi"/>
          <w:b/>
          <w:bCs/>
          <w:szCs w:val="24"/>
        </w:rPr>
        <w:t>vii</w:t>
      </w: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ABSTRAK ………………………………………………………………....          </w:t>
      </w:r>
      <w:r w:rsidRPr="00B2591F">
        <w:rPr>
          <w:rFonts w:asciiTheme="majorBidi" w:hAnsiTheme="majorBidi" w:cstheme="majorBidi"/>
          <w:b/>
          <w:bCs/>
          <w:szCs w:val="24"/>
        </w:rPr>
        <w:t>ix</w:t>
      </w:r>
    </w:p>
    <w:p w:rsidR="00D51656" w:rsidRPr="00B2591F" w:rsidRDefault="00D51656" w:rsidP="00D51656">
      <w:pPr>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ABSTRACT ………………………………………………………………..           </w:t>
      </w:r>
      <w:r w:rsidRPr="00B2591F">
        <w:rPr>
          <w:rFonts w:asciiTheme="majorBidi" w:hAnsiTheme="majorBidi" w:cstheme="majorBidi"/>
          <w:b/>
          <w:bCs/>
          <w:szCs w:val="24"/>
        </w:rPr>
        <w:t>x</w:t>
      </w: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DAFTAR TABEL ………………………………………………………….         </w:t>
      </w:r>
      <w:r w:rsidRPr="00B2591F">
        <w:rPr>
          <w:rFonts w:asciiTheme="majorBidi" w:hAnsiTheme="majorBidi" w:cstheme="majorBidi"/>
          <w:b/>
          <w:bCs/>
          <w:szCs w:val="24"/>
        </w:rPr>
        <w:t>xi</w:t>
      </w: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DAFTAR GAMBAR ………………………………………………………         </w:t>
      </w:r>
      <w:r w:rsidRPr="00B2591F">
        <w:rPr>
          <w:rFonts w:asciiTheme="majorBidi" w:hAnsiTheme="majorBidi" w:cstheme="majorBidi"/>
          <w:b/>
          <w:bCs/>
          <w:szCs w:val="24"/>
        </w:rPr>
        <w:t>xiv</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DAFTAR LAMPIRAN ……………………………………………………         </w:t>
      </w:r>
      <w:r w:rsidRPr="00B2591F">
        <w:rPr>
          <w:rFonts w:asciiTheme="majorBidi" w:hAnsiTheme="majorBidi" w:cstheme="majorBidi"/>
          <w:b/>
          <w:bCs/>
          <w:szCs w:val="24"/>
        </w:rPr>
        <w:t>xv</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DAFTAR SINGKATAN …………………………………………………..       </w:t>
      </w:r>
      <w:r w:rsidRPr="00B2591F">
        <w:rPr>
          <w:rFonts w:asciiTheme="majorBidi" w:hAnsiTheme="majorBidi" w:cstheme="majorBidi"/>
          <w:b/>
          <w:bCs/>
          <w:szCs w:val="24"/>
        </w:rPr>
        <w:t>xvi</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BAB 1 PENDAHULUAN </w:t>
      </w:r>
      <w:r w:rsidRPr="00B2591F">
        <w:rPr>
          <w:rFonts w:asciiTheme="majorBidi" w:hAnsiTheme="majorBidi" w:cstheme="majorBidi"/>
          <w:b/>
          <w:bCs/>
          <w:szCs w:val="24"/>
        </w:rPr>
        <w:t>1</w:t>
      </w:r>
    </w:p>
    <w:p w:rsidR="00D51656" w:rsidRPr="00155A88" w:rsidRDefault="00D51656" w:rsidP="00D51656">
      <w:pPr>
        <w:pStyle w:val="ListParagraph"/>
        <w:numPr>
          <w:ilvl w:val="2"/>
          <w:numId w:val="82"/>
        </w:num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 Latar Belakang ……………………………………………………..            </w:t>
      </w:r>
      <w:r w:rsidRPr="00155A88">
        <w:rPr>
          <w:rFonts w:asciiTheme="majorBidi" w:hAnsiTheme="majorBidi" w:cstheme="majorBidi"/>
          <w:szCs w:val="24"/>
        </w:rPr>
        <w:t>1</w:t>
      </w:r>
    </w:p>
    <w:p w:rsidR="00D51656" w:rsidRPr="00B711DB" w:rsidRDefault="00D51656" w:rsidP="00D51656">
      <w:pPr>
        <w:pStyle w:val="ListParagraph"/>
        <w:numPr>
          <w:ilvl w:val="1"/>
          <w:numId w:val="82"/>
        </w:numPr>
        <w:tabs>
          <w:tab w:val="left" w:leader="dot" w:pos="7560"/>
        </w:tabs>
        <w:spacing w:before="0" w:beforeAutospacing="0" w:after="0" w:afterAutospacing="0" w:line="240" w:lineRule="auto"/>
        <w:jc w:val="both"/>
        <w:rPr>
          <w:rFonts w:asciiTheme="majorBidi" w:hAnsiTheme="majorBidi" w:cstheme="majorBidi"/>
          <w:szCs w:val="24"/>
        </w:rPr>
      </w:pPr>
      <w:r w:rsidRPr="00B711DB">
        <w:rPr>
          <w:rFonts w:asciiTheme="majorBidi" w:hAnsiTheme="majorBidi" w:cstheme="majorBidi"/>
          <w:szCs w:val="24"/>
        </w:rPr>
        <w:t xml:space="preserve">       Rumusan Masalah ………………………………………………….      </w:t>
      </w:r>
      <w:r>
        <w:rPr>
          <w:rFonts w:asciiTheme="majorBidi" w:hAnsiTheme="majorBidi" w:cstheme="majorBidi"/>
          <w:szCs w:val="24"/>
        </w:rPr>
        <w:t xml:space="preserve">     </w:t>
      </w:r>
      <w:r w:rsidRPr="00B711DB">
        <w:rPr>
          <w:rFonts w:asciiTheme="majorBidi" w:hAnsiTheme="majorBidi" w:cstheme="majorBidi"/>
          <w:szCs w:val="24"/>
        </w:rPr>
        <w:t>4</w:t>
      </w:r>
    </w:p>
    <w:p w:rsidR="00D51656" w:rsidRPr="00B711DB" w:rsidRDefault="00D51656" w:rsidP="00D51656">
      <w:pPr>
        <w:tabs>
          <w:tab w:val="left" w:leader="dot" w:pos="7655"/>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1.3        </w:t>
      </w:r>
      <w:r w:rsidRPr="00B711DB">
        <w:rPr>
          <w:rFonts w:asciiTheme="majorBidi" w:hAnsiTheme="majorBidi" w:cstheme="majorBidi"/>
          <w:szCs w:val="24"/>
        </w:rPr>
        <w:t>Tujuan Penelitian</w:t>
      </w:r>
      <w:r>
        <w:rPr>
          <w:rFonts w:asciiTheme="majorBidi" w:hAnsiTheme="majorBidi" w:cstheme="majorBidi"/>
          <w:szCs w:val="24"/>
        </w:rPr>
        <w:t xml:space="preserve">……………………………………………………          </w:t>
      </w:r>
      <w:r w:rsidRPr="00B711DB">
        <w:rPr>
          <w:rFonts w:asciiTheme="majorBidi" w:hAnsiTheme="majorBidi" w:cstheme="majorBidi"/>
          <w:szCs w:val="24"/>
        </w:rPr>
        <w:t>4</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1.3.1 </w:t>
      </w:r>
      <w:r>
        <w:rPr>
          <w:rFonts w:asciiTheme="majorBidi" w:hAnsiTheme="majorBidi" w:cstheme="majorBidi"/>
          <w:szCs w:val="24"/>
        </w:rPr>
        <w:t xml:space="preserve">    Tujuan Umum ………………………………………………………          </w:t>
      </w:r>
      <w:r w:rsidRPr="00B2591F">
        <w:rPr>
          <w:rFonts w:asciiTheme="majorBidi" w:hAnsiTheme="majorBidi" w:cstheme="majorBidi"/>
          <w:szCs w:val="24"/>
        </w:rPr>
        <w:t>4</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1.3.2 </w:t>
      </w:r>
      <w:r>
        <w:rPr>
          <w:rFonts w:asciiTheme="majorBidi" w:hAnsiTheme="majorBidi" w:cstheme="majorBidi"/>
          <w:szCs w:val="24"/>
        </w:rPr>
        <w:t xml:space="preserve">    Tujuan Khusus ……………………………………………………..           </w:t>
      </w:r>
      <w:r w:rsidRPr="00B2591F">
        <w:rPr>
          <w:rFonts w:asciiTheme="majorBidi" w:hAnsiTheme="majorBidi" w:cstheme="majorBidi"/>
          <w:szCs w:val="24"/>
        </w:rPr>
        <w:t>4</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1.4 </w:t>
      </w:r>
      <w:r>
        <w:rPr>
          <w:rFonts w:asciiTheme="majorBidi" w:hAnsiTheme="majorBidi" w:cstheme="majorBidi"/>
          <w:szCs w:val="24"/>
        </w:rPr>
        <w:t xml:space="preserve">        Manfaat Penelitian…………………………………………………          </w:t>
      </w:r>
      <w:r w:rsidRPr="00B2591F">
        <w:rPr>
          <w:rFonts w:asciiTheme="majorBidi" w:hAnsiTheme="majorBidi" w:cstheme="majorBidi"/>
          <w:szCs w:val="24"/>
        </w:rPr>
        <w:t>5</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b/>
          <w:bCs/>
          <w:szCs w:val="24"/>
        </w:rPr>
      </w:pPr>
      <w:r w:rsidRPr="00B2591F">
        <w:rPr>
          <w:rFonts w:asciiTheme="majorBidi" w:hAnsiTheme="majorBidi" w:cstheme="majorBidi"/>
          <w:b/>
          <w:bCs/>
          <w:szCs w:val="24"/>
        </w:rPr>
        <w:t xml:space="preserve">BAB 2 </w:t>
      </w:r>
      <w:r>
        <w:rPr>
          <w:rFonts w:asciiTheme="majorBidi" w:hAnsiTheme="majorBidi" w:cstheme="majorBidi"/>
          <w:b/>
          <w:bCs/>
          <w:szCs w:val="24"/>
        </w:rPr>
        <w:t xml:space="preserve"> TINJAUAN PUSTAKA…………………………………………...           </w:t>
      </w:r>
      <w:r w:rsidRPr="00B2591F">
        <w:rPr>
          <w:rFonts w:asciiTheme="majorBidi" w:hAnsiTheme="majorBidi" w:cstheme="majorBidi"/>
          <w:b/>
          <w:bCs/>
          <w:szCs w:val="24"/>
        </w:rPr>
        <w:t>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 </w:t>
      </w:r>
      <w:r>
        <w:rPr>
          <w:rFonts w:asciiTheme="majorBidi" w:hAnsiTheme="majorBidi" w:cstheme="majorBidi"/>
          <w:szCs w:val="24"/>
        </w:rPr>
        <w:t xml:space="preserve">        Kelainan Refraksi ………………………………………………….         </w:t>
      </w:r>
      <w:r w:rsidRPr="00B2591F">
        <w:rPr>
          <w:rFonts w:asciiTheme="majorBidi" w:hAnsiTheme="majorBidi" w:cstheme="majorBidi"/>
          <w:szCs w:val="24"/>
        </w:rPr>
        <w:t>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2.1.1 </w:t>
      </w:r>
      <w:r>
        <w:rPr>
          <w:rFonts w:asciiTheme="majorBidi" w:hAnsiTheme="majorBidi" w:cstheme="majorBidi"/>
          <w:szCs w:val="24"/>
        </w:rPr>
        <w:t xml:space="preserve">     Pengertian ………………………………………………………….           </w:t>
      </w:r>
      <w:r w:rsidRPr="00B2591F">
        <w:rPr>
          <w:rFonts w:asciiTheme="majorBidi" w:hAnsiTheme="majorBidi" w:cstheme="majorBidi"/>
          <w:szCs w:val="24"/>
        </w:rPr>
        <w:t>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2.1.2 </w:t>
      </w:r>
      <w:r>
        <w:rPr>
          <w:rFonts w:asciiTheme="majorBidi" w:hAnsiTheme="majorBidi" w:cstheme="majorBidi"/>
          <w:szCs w:val="24"/>
        </w:rPr>
        <w:t xml:space="preserve">     Anatomi mata …………………………………………………......           </w:t>
      </w:r>
      <w:r w:rsidRPr="00B2591F">
        <w:rPr>
          <w:rFonts w:asciiTheme="majorBidi" w:hAnsiTheme="majorBidi" w:cstheme="majorBidi"/>
          <w:szCs w:val="24"/>
        </w:rPr>
        <w:t>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2.1.3 </w:t>
      </w:r>
      <w:r>
        <w:rPr>
          <w:rFonts w:asciiTheme="majorBidi" w:hAnsiTheme="majorBidi" w:cstheme="majorBidi"/>
          <w:szCs w:val="24"/>
        </w:rPr>
        <w:t xml:space="preserve">     Perkembangan Bola Mata …………………………………………          </w:t>
      </w:r>
      <w:r w:rsidRPr="00B2591F">
        <w:rPr>
          <w:rFonts w:asciiTheme="majorBidi" w:hAnsiTheme="majorBidi" w:cstheme="majorBidi"/>
          <w:szCs w:val="24"/>
        </w:rPr>
        <w:t>9</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2.1.4 </w:t>
      </w:r>
      <w:r>
        <w:rPr>
          <w:rFonts w:asciiTheme="majorBidi" w:hAnsiTheme="majorBidi" w:cstheme="majorBidi"/>
          <w:szCs w:val="24"/>
        </w:rPr>
        <w:t xml:space="preserve">     Macam-macam Kelainan Refraksi………………………………….          </w:t>
      </w:r>
      <w:r w:rsidRPr="00B2591F">
        <w:rPr>
          <w:rFonts w:asciiTheme="majorBidi" w:hAnsiTheme="majorBidi" w:cstheme="majorBidi"/>
          <w:szCs w:val="24"/>
        </w:rPr>
        <w:t>10</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2.1.5 </w:t>
      </w:r>
      <w:r>
        <w:rPr>
          <w:rFonts w:asciiTheme="majorBidi" w:hAnsiTheme="majorBidi" w:cstheme="majorBidi"/>
          <w:szCs w:val="24"/>
        </w:rPr>
        <w:t xml:space="preserve">     Pemeriksaan Tajam Penglihatan.…………………………………..         </w:t>
      </w:r>
      <w:r w:rsidRPr="00B2591F">
        <w:rPr>
          <w:rFonts w:asciiTheme="majorBidi" w:hAnsiTheme="majorBidi" w:cstheme="majorBidi"/>
          <w:szCs w:val="24"/>
        </w:rPr>
        <w:t>15</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2.1.5 </w:t>
      </w:r>
      <w:r>
        <w:rPr>
          <w:rFonts w:asciiTheme="majorBidi" w:hAnsiTheme="majorBidi" w:cstheme="majorBidi"/>
          <w:szCs w:val="24"/>
        </w:rPr>
        <w:t xml:space="preserve">     </w:t>
      </w:r>
      <w:r w:rsidRPr="00B2591F">
        <w:rPr>
          <w:rFonts w:asciiTheme="majorBidi" w:hAnsiTheme="majorBidi" w:cstheme="majorBidi"/>
          <w:szCs w:val="24"/>
        </w:rPr>
        <w:t>Fa</w:t>
      </w:r>
      <w:r>
        <w:rPr>
          <w:rFonts w:asciiTheme="majorBidi" w:hAnsiTheme="majorBidi" w:cstheme="majorBidi"/>
          <w:szCs w:val="24"/>
        </w:rPr>
        <w:t xml:space="preserve">ktor Penyebab Kelainan Refraksi……………………………….          </w:t>
      </w:r>
      <w:r w:rsidRPr="00B2591F">
        <w:rPr>
          <w:rFonts w:asciiTheme="majorBidi" w:hAnsiTheme="majorBidi" w:cstheme="majorBidi"/>
          <w:szCs w:val="24"/>
        </w:rPr>
        <w:t>26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2.2 </w:t>
      </w:r>
      <w:r>
        <w:rPr>
          <w:rFonts w:asciiTheme="majorBidi" w:hAnsiTheme="majorBidi" w:cstheme="majorBidi"/>
          <w:szCs w:val="24"/>
        </w:rPr>
        <w:t xml:space="preserve">        Gadget ……………………………………………………………..         </w:t>
      </w:r>
      <w:r w:rsidRPr="00B2591F">
        <w:rPr>
          <w:rFonts w:asciiTheme="majorBidi" w:hAnsiTheme="majorBidi" w:cstheme="majorBidi"/>
          <w:szCs w:val="24"/>
        </w:rPr>
        <w:t>32</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2.2.1 </w:t>
      </w:r>
      <w:r>
        <w:rPr>
          <w:rFonts w:asciiTheme="majorBidi" w:hAnsiTheme="majorBidi" w:cstheme="majorBidi"/>
          <w:szCs w:val="24"/>
        </w:rPr>
        <w:t xml:space="preserve">     Pengertian …………………………………………………………         </w:t>
      </w:r>
      <w:r w:rsidRPr="00B2591F">
        <w:rPr>
          <w:rFonts w:asciiTheme="majorBidi" w:hAnsiTheme="majorBidi" w:cstheme="majorBidi"/>
          <w:szCs w:val="24"/>
        </w:rPr>
        <w:t>32</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2.2.2 </w:t>
      </w:r>
      <w:r>
        <w:rPr>
          <w:rFonts w:asciiTheme="majorBidi" w:hAnsiTheme="majorBidi" w:cstheme="majorBidi"/>
          <w:szCs w:val="24"/>
        </w:rPr>
        <w:t xml:space="preserve">     Dampak Penggunaan Gadget ……………………………………..          </w:t>
      </w:r>
      <w:r w:rsidRPr="00B2591F">
        <w:rPr>
          <w:rFonts w:asciiTheme="majorBidi" w:hAnsiTheme="majorBidi" w:cstheme="majorBidi"/>
          <w:szCs w:val="24"/>
        </w:rPr>
        <w:t>32</w:t>
      </w:r>
    </w:p>
    <w:p w:rsidR="00D51656" w:rsidRPr="00B2591F" w:rsidRDefault="00D51656" w:rsidP="00D51656">
      <w:pPr>
        <w:tabs>
          <w:tab w:val="left" w:pos="851"/>
          <w:tab w:val="left" w:leader="dot" w:pos="7513"/>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2.2.3 </w:t>
      </w:r>
      <w:r>
        <w:rPr>
          <w:rFonts w:asciiTheme="majorBidi" w:hAnsiTheme="majorBidi" w:cstheme="majorBidi"/>
          <w:szCs w:val="24"/>
        </w:rPr>
        <w:t xml:space="preserve">     Tata Cara Penggunaan Gadget ……………………………………         </w:t>
      </w:r>
      <w:r w:rsidRPr="00B2591F">
        <w:rPr>
          <w:rFonts w:asciiTheme="majorBidi" w:hAnsiTheme="majorBidi" w:cstheme="majorBidi"/>
          <w:szCs w:val="24"/>
        </w:rPr>
        <w:t>37</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2.3 </w:t>
      </w:r>
      <w:r>
        <w:rPr>
          <w:rFonts w:asciiTheme="majorBidi" w:hAnsiTheme="majorBidi" w:cstheme="majorBidi"/>
          <w:szCs w:val="24"/>
        </w:rPr>
        <w:t xml:space="preserve">        Pertumbuhan dan Perkembangan…………………………….........         </w:t>
      </w:r>
      <w:r w:rsidRPr="00B2591F">
        <w:rPr>
          <w:rFonts w:asciiTheme="majorBidi" w:hAnsiTheme="majorBidi" w:cstheme="majorBidi"/>
          <w:szCs w:val="24"/>
        </w:rPr>
        <w:t>38</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2.3.1 </w:t>
      </w:r>
      <w:r>
        <w:rPr>
          <w:rFonts w:asciiTheme="majorBidi" w:hAnsiTheme="majorBidi" w:cstheme="majorBidi"/>
          <w:szCs w:val="24"/>
        </w:rPr>
        <w:t xml:space="preserve">     Pengertian ………………………………………………………...          </w:t>
      </w:r>
      <w:r w:rsidRPr="00B2591F">
        <w:rPr>
          <w:rFonts w:asciiTheme="majorBidi" w:hAnsiTheme="majorBidi" w:cstheme="majorBidi"/>
          <w:szCs w:val="24"/>
        </w:rPr>
        <w:t>38</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2.4 </w:t>
      </w:r>
      <w:r>
        <w:rPr>
          <w:rFonts w:asciiTheme="majorBidi" w:hAnsiTheme="majorBidi" w:cstheme="majorBidi"/>
          <w:szCs w:val="24"/>
        </w:rPr>
        <w:t xml:space="preserve">        Teori Model Konsep Keperawatan .……………………………...           </w:t>
      </w:r>
      <w:r w:rsidRPr="00B2591F">
        <w:rPr>
          <w:rFonts w:asciiTheme="majorBidi" w:hAnsiTheme="majorBidi" w:cstheme="majorBidi"/>
          <w:szCs w:val="24"/>
        </w:rPr>
        <w:t>41</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2.5 </w:t>
      </w:r>
      <w:r>
        <w:rPr>
          <w:rFonts w:asciiTheme="majorBidi" w:hAnsiTheme="majorBidi" w:cstheme="majorBidi"/>
          <w:szCs w:val="24"/>
        </w:rPr>
        <w:t xml:space="preserve">        </w:t>
      </w:r>
      <w:r w:rsidRPr="00B2591F">
        <w:rPr>
          <w:rFonts w:asciiTheme="majorBidi" w:hAnsiTheme="majorBidi" w:cstheme="majorBidi"/>
          <w:szCs w:val="24"/>
        </w:rPr>
        <w:t>Hubungan Antar Ko</w:t>
      </w:r>
      <w:r>
        <w:rPr>
          <w:rFonts w:asciiTheme="majorBidi" w:hAnsiTheme="majorBidi" w:cstheme="majorBidi"/>
          <w:szCs w:val="24"/>
        </w:rPr>
        <w:t xml:space="preserve">nsep …………………………………………         </w:t>
      </w:r>
      <w:r w:rsidRPr="00B2591F">
        <w:rPr>
          <w:rFonts w:asciiTheme="majorBidi" w:hAnsiTheme="majorBidi" w:cstheme="majorBidi"/>
          <w:szCs w:val="24"/>
        </w:rPr>
        <w:t>47</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 xml:space="preserve">BAB 3   KERANGKA KONSEPTUAL………………………………….          </w:t>
      </w:r>
      <w:r w:rsidRPr="00B2591F">
        <w:rPr>
          <w:rFonts w:asciiTheme="majorBidi" w:hAnsiTheme="majorBidi" w:cstheme="majorBidi"/>
          <w:b/>
          <w:bCs/>
          <w:szCs w:val="24"/>
        </w:rPr>
        <w:t>48</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3.1 </w:t>
      </w:r>
      <w:r>
        <w:rPr>
          <w:rFonts w:asciiTheme="majorBidi" w:hAnsiTheme="majorBidi" w:cstheme="majorBidi"/>
          <w:szCs w:val="24"/>
        </w:rPr>
        <w:t xml:space="preserve">        Kerangka Konsep ………………………………………………...           </w:t>
      </w:r>
      <w:r w:rsidRPr="00B2591F">
        <w:rPr>
          <w:rFonts w:asciiTheme="majorBidi" w:hAnsiTheme="majorBidi" w:cstheme="majorBidi"/>
          <w:szCs w:val="24"/>
        </w:rPr>
        <w:t>48</w:t>
      </w:r>
    </w:p>
    <w:p w:rsidR="00D51656" w:rsidRPr="00B2591F" w:rsidRDefault="00D51656" w:rsidP="00D51656">
      <w:pPr>
        <w:tabs>
          <w:tab w:val="left" w:pos="851"/>
          <w:tab w:val="left" w:leader="dot" w:pos="7655"/>
        </w:tabs>
        <w:spacing w:before="0" w:beforeAutospacing="0" w:after="0" w:afterAutospacing="0" w:line="240" w:lineRule="auto"/>
        <w:jc w:val="both"/>
        <w:rPr>
          <w:rFonts w:asciiTheme="majorBidi" w:hAnsiTheme="majorBidi" w:cstheme="majorBidi"/>
          <w:b/>
          <w:bCs/>
          <w:szCs w:val="24"/>
        </w:rPr>
      </w:pPr>
      <w:r w:rsidRPr="00B2591F">
        <w:rPr>
          <w:rFonts w:asciiTheme="majorBidi" w:hAnsiTheme="majorBidi" w:cstheme="majorBidi"/>
          <w:szCs w:val="24"/>
        </w:rPr>
        <w:t xml:space="preserve">3.2 </w:t>
      </w:r>
      <w:r>
        <w:rPr>
          <w:rFonts w:asciiTheme="majorBidi" w:hAnsiTheme="majorBidi" w:cstheme="majorBidi"/>
          <w:szCs w:val="24"/>
        </w:rPr>
        <w:t xml:space="preserve">        Hipotesis ………………………………………………………….          </w:t>
      </w:r>
      <w:r w:rsidRPr="00B2591F">
        <w:rPr>
          <w:rFonts w:asciiTheme="majorBidi" w:hAnsiTheme="majorBidi" w:cstheme="majorBidi"/>
          <w:szCs w:val="24"/>
        </w:rPr>
        <w:t>49</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b/>
          <w:bCs/>
          <w:szCs w:val="24"/>
        </w:rPr>
      </w:pPr>
      <w:r w:rsidRPr="00B2591F">
        <w:rPr>
          <w:rFonts w:asciiTheme="majorBidi" w:hAnsiTheme="majorBidi" w:cstheme="majorBidi"/>
          <w:b/>
          <w:bCs/>
          <w:szCs w:val="24"/>
        </w:rPr>
        <w:t xml:space="preserve">BAB 4 </w:t>
      </w:r>
      <w:r>
        <w:rPr>
          <w:rFonts w:asciiTheme="majorBidi" w:hAnsiTheme="majorBidi" w:cstheme="majorBidi"/>
          <w:b/>
          <w:bCs/>
          <w:szCs w:val="24"/>
        </w:rPr>
        <w:t xml:space="preserve">  METODE PENELITIAN……………………………………….           </w:t>
      </w:r>
      <w:r w:rsidRPr="00B2591F">
        <w:rPr>
          <w:rFonts w:asciiTheme="majorBidi" w:hAnsiTheme="majorBidi" w:cstheme="majorBidi"/>
          <w:b/>
          <w:bCs/>
          <w:szCs w:val="24"/>
        </w:rPr>
        <w:t>50</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4.1 </w:t>
      </w:r>
      <w:r>
        <w:rPr>
          <w:rFonts w:asciiTheme="majorBidi" w:hAnsiTheme="majorBidi" w:cstheme="majorBidi"/>
          <w:szCs w:val="24"/>
        </w:rPr>
        <w:t xml:space="preserve">        Desain Penelitian ………………………………………………...          </w:t>
      </w:r>
      <w:r w:rsidRPr="00B2591F">
        <w:rPr>
          <w:rFonts w:asciiTheme="majorBidi" w:hAnsiTheme="majorBidi" w:cstheme="majorBidi"/>
          <w:szCs w:val="24"/>
        </w:rPr>
        <w:t>50</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4.2 </w:t>
      </w:r>
      <w:r>
        <w:rPr>
          <w:rFonts w:asciiTheme="majorBidi" w:hAnsiTheme="majorBidi" w:cstheme="majorBidi"/>
          <w:szCs w:val="24"/>
        </w:rPr>
        <w:t xml:space="preserve">        Kerangka Kerja ………………………………………………….           </w:t>
      </w:r>
      <w:r w:rsidRPr="00B2591F">
        <w:rPr>
          <w:rFonts w:asciiTheme="majorBidi" w:hAnsiTheme="majorBidi" w:cstheme="majorBidi"/>
          <w:szCs w:val="24"/>
        </w:rPr>
        <w:t>51</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4.3 </w:t>
      </w:r>
      <w:r>
        <w:rPr>
          <w:rFonts w:asciiTheme="majorBidi" w:hAnsiTheme="majorBidi" w:cstheme="majorBidi"/>
          <w:szCs w:val="24"/>
        </w:rPr>
        <w:t xml:space="preserve">        Waktu dan Tempat Penelitian …………………………………...           </w:t>
      </w:r>
      <w:r w:rsidRPr="00B2591F">
        <w:rPr>
          <w:rFonts w:asciiTheme="majorBidi" w:hAnsiTheme="majorBidi" w:cstheme="majorBidi"/>
          <w:szCs w:val="24"/>
        </w:rPr>
        <w:t>52</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4.4          </w:t>
      </w:r>
      <w:r w:rsidRPr="00B2591F">
        <w:rPr>
          <w:rFonts w:asciiTheme="majorBidi" w:hAnsiTheme="majorBidi" w:cstheme="majorBidi"/>
          <w:szCs w:val="24"/>
        </w:rPr>
        <w:t xml:space="preserve">Populasi, Sampel dan </w:t>
      </w:r>
      <w:r w:rsidRPr="00B2591F">
        <w:rPr>
          <w:rFonts w:asciiTheme="majorBidi" w:hAnsiTheme="majorBidi" w:cstheme="majorBidi"/>
          <w:i/>
          <w:iCs/>
          <w:szCs w:val="24"/>
        </w:rPr>
        <w:t>Sampling</w:t>
      </w:r>
      <w:r>
        <w:rPr>
          <w:rFonts w:asciiTheme="majorBidi" w:hAnsiTheme="majorBidi" w:cstheme="majorBidi"/>
          <w:szCs w:val="24"/>
        </w:rPr>
        <w:t xml:space="preserve"> Penelitian ……………………...           </w:t>
      </w:r>
      <w:r w:rsidRPr="00B2591F">
        <w:rPr>
          <w:rFonts w:asciiTheme="majorBidi" w:hAnsiTheme="majorBidi" w:cstheme="majorBidi"/>
          <w:szCs w:val="24"/>
        </w:rPr>
        <w:t>52</w:t>
      </w:r>
    </w:p>
    <w:p w:rsidR="00D51656" w:rsidRPr="00B2591F" w:rsidRDefault="00D51656" w:rsidP="00D51656">
      <w:pPr>
        <w:tabs>
          <w:tab w:val="left" w:pos="851"/>
          <w:tab w:val="left" w:leader="dot" w:pos="7513"/>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lastRenderedPageBreak/>
        <w:t xml:space="preserve">4.4.1      Populasi Penelitian……………………………………………….           </w:t>
      </w:r>
      <w:r w:rsidRPr="00B2591F">
        <w:rPr>
          <w:rFonts w:asciiTheme="majorBidi" w:hAnsiTheme="majorBidi" w:cstheme="majorBidi"/>
          <w:szCs w:val="24"/>
        </w:rPr>
        <w:t>52</w:t>
      </w:r>
    </w:p>
    <w:p w:rsidR="00D51656" w:rsidRPr="00B2591F" w:rsidRDefault="00D51656" w:rsidP="00D51656">
      <w:pPr>
        <w:tabs>
          <w:tab w:val="left" w:pos="851"/>
          <w:tab w:val="left" w:pos="6379"/>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4.4.2      Sampel Penelitian ………………………………………………..           </w:t>
      </w:r>
      <w:r w:rsidRPr="00B2591F">
        <w:rPr>
          <w:rFonts w:asciiTheme="majorBidi" w:hAnsiTheme="majorBidi" w:cstheme="majorBidi"/>
          <w:szCs w:val="24"/>
        </w:rPr>
        <w:t>52</w:t>
      </w:r>
    </w:p>
    <w:p w:rsidR="00D51656" w:rsidRPr="00B2591F" w:rsidRDefault="00D51656" w:rsidP="00D51656">
      <w:pPr>
        <w:tabs>
          <w:tab w:val="left" w:pos="6946"/>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4.4.3 </w:t>
      </w:r>
      <w:r>
        <w:rPr>
          <w:rFonts w:asciiTheme="majorBidi" w:hAnsiTheme="majorBidi" w:cstheme="majorBidi"/>
          <w:szCs w:val="24"/>
        </w:rPr>
        <w:t xml:space="preserve">     Besar Sampel …………………………………………………….           </w:t>
      </w:r>
      <w:r w:rsidRPr="00B2591F">
        <w:rPr>
          <w:rFonts w:asciiTheme="majorBidi" w:hAnsiTheme="majorBidi" w:cstheme="majorBidi"/>
          <w:szCs w:val="24"/>
        </w:rPr>
        <w:t>53</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4.4.4 </w:t>
      </w:r>
      <w:r>
        <w:rPr>
          <w:rFonts w:asciiTheme="majorBidi" w:hAnsiTheme="majorBidi" w:cstheme="majorBidi"/>
          <w:szCs w:val="24"/>
        </w:rPr>
        <w:t xml:space="preserve">     </w:t>
      </w:r>
      <w:r w:rsidRPr="00B2591F">
        <w:rPr>
          <w:rFonts w:asciiTheme="majorBidi" w:hAnsiTheme="majorBidi" w:cstheme="majorBidi"/>
          <w:szCs w:val="24"/>
        </w:rPr>
        <w:t xml:space="preserve">Teknik </w:t>
      </w:r>
      <w:r w:rsidRPr="00B2591F">
        <w:rPr>
          <w:rFonts w:asciiTheme="majorBidi" w:hAnsiTheme="majorBidi" w:cstheme="majorBidi"/>
          <w:i/>
          <w:iCs/>
          <w:szCs w:val="24"/>
        </w:rPr>
        <w:t>Sampling</w:t>
      </w:r>
      <w:r>
        <w:rPr>
          <w:rFonts w:asciiTheme="majorBidi" w:hAnsiTheme="majorBidi" w:cstheme="majorBidi"/>
          <w:szCs w:val="24"/>
        </w:rPr>
        <w:t xml:space="preserve"> Penelitian ……………………………………..           </w:t>
      </w:r>
      <w:r w:rsidRPr="00B2591F">
        <w:rPr>
          <w:rFonts w:asciiTheme="majorBidi" w:hAnsiTheme="majorBidi" w:cstheme="majorBidi"/>
          <w:szCs w:val="24"/>
        </w:rPr>
        <w:t>54</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4.5 </w:t>
      </w:r>
      <w:r>
        <w:rPr>
          <w:rFonts w:asciiTheme="majorBidi" w:hAnsiTheme="majorBidi" w:cstheme="majorBidi"/>
          <w:szCs w:val="24"/>
        </w:rPr>
        <w:t xml:space="preserve">        Identifikasi Variabel ……………………………………………..           </w:t>
      </w:r>
      <w:r w:rsidRPr="00B2591F">
        <w:rPr>
          <w:rFonts w:asciiTheme="majorBidi" w:hAnsiTheme="majorBidi" w:cstheme="majorBidi"/>
          <w:szCs w:val="24"/>
        </w:rPr>
        <w:t>54</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4.5.1 </w:t>
      </w:r>
      <w:r>
        <w:rPr>
          <w:rFonts w:asciiTheme="majorBidi" w:hAnsiTheme="majorBidi" w:cstheme="majorBidi"/>
          <w:szCs w:val="24"/>
        </w:rPr>
        <w:t xml:space="preserve">     Variabel independen (Bebas)…………………………………….           </w:t>
      </w:r>
      <w:r w:rsidRPr="00B2591F">
        <w:rPr>
          <w:rFonts w:asciiTheme="majorBidi" w:hAnsiTheme="majorBidi" w:cstheme="majorBidi"/>
          <w:szCs w:val="24"/>
        </w:rPr>
        <w:t>54</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4.5.2 </w:t>
      </w:r>
      <w:r>
        <w:rPr>
          <w:rFonts w:asciiTheme="majorBidi" w:hAnsiTheme="majorBidi" w:cstheme="majorBidi"/>
          <w:szCs w:val="24"/>
        </w:rPr>
        <w:t xml:space="preserve">     Variabel Dependen (Terikat) ……………………………………            </w:t>
      </w:r>
      <w:r w:rsidRPr="00B2591F">
        <w:rPr>
          <w:rFonts w:asciiTheme="majorBidi" w:hAnsiTheme="majorBidi" w:cstheme="majorBidi"/>
          <w:szCs w:val="24"/>
        </w:rPr>
        <w:t>54</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4.6 </w:t>
      </w:r>
      <w:r>
        <w:rPr>
          <w:rFonts w:asciiTheme="majorBidi" w:hAnsiTheme="majorBidi" w:cstheme="majorBidi"/>
          <w:szCs w:val="24"/>
        </w:rPr>
        <w:t xml:space="preserve">        Definisi Operasional …………………………………………….            </w:t>
      </w:r>
      <w:r w:rsidRPr="00B2591F">
        <w:rPr>
          <w:rFonts w:asciiTheme="majorBidi" w:hAnsiTheme="majorBidi" w:cstheme="majorBidi"/>
          <w:szCs w:val="24"/>
        </w:rPr>
        <w:t>54</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4.7 </w:t>
      </w:r>
      <w:r>
        <w:rPr>
          <w:rFonts w:asciiTheme="majorBidi" w:hAnsiTheme="majorBidi" w:cstheme="majorBidi"/>
          <w:szCs w:val="24"/>
        </w:rPr>
        <w:t xml:space="preserve">        </w:t>
      </w:r>
      <w:r w:rsidRPr="00B2591F">
        <w:rPr>
          <w:rFonts w:asciiTheme="majorBidi" w:hAnsiTheme="majorBidi" w:cstheme="majorBidi"/>
          <w:szCs w:val="24"/>
        </w:rPr>
        <w:t>Pengumpulan Data dan Ana</w:t>
      </w:r>
      <w:r>
        <w:rPr>
          <w:rFonts w:asciiTheme="majorBidi" w:hAnsiTheme="majorBidi" w:cstheme="majorBidi"/>
          <w:szCs w:val="24"/>
        </w:rPr>
        <w:t>lisa Data……………………………            56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4.7.1</w:t>
      </w:r>
      <w:r>
        <w:rPr>
          <w:rFonts w:asciiTheme="majorBidi" w:hAnsiTheme="majorBidi" w:cstheme="majorBidi"/>
          <w:szCs w:val="24"/>
        </w:rPr>
        <w:t xml:space="preserve">    </w:t>
      </w:r>
      <w:r w:rsidRPr="00B2591F">
        <w:rPr>
          <w:rFonts w:asciiTheme="majorBidi" w:hAnsiTheme="majorBidi" w:cstheme="majorBidi"/>
          <w:szCs w:val="24"/>
        </w:rPr>
        <w:t xml:space="preserve"> </w:t>
      </w:r>
      <w:r>
        <w:rPr>
          <w:rFonts w:asciiTheme="majorBidi" w:hAnsiTheme="majorBidi" w:cstheme="majorBidi"/>
          <w:szCs w:val="24"/>
        </w:rPr>
        <w:t xml:space="preserve"> Pengumpulan Data ……………………………………………...            56</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4.7.2 </w:t>
      </w:r>
      <w:r>
        <w:rPr>
          <w:rFonts w:asciiTheme="majorBidi" w:hAnsiTheme="majorBidi" w:cstheme="majorBidi"/>
          <w:szCs w:val="24"/>
        </w:rPr>
        <w:t xml:space="preserve">     Analisa Data …………………………………………………….            </w:t>
      </w:r>
      <w:r w:rsidRPr="00B2591F">
        <w:rPr>
          <w:rFonts w:asciiTheme="majorBidi" w:hAnsiTheme="majorBidi" w:cstheme="majorBidi"/>
          <w:szCs w:val="24"/>
        </w:rPr>
        <w:t>61</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4.8         Etika Penelitian………………………………………………….            </w:t>
      </w:r>
      <w:r w:rsidRPr="00B2591F">
        <w:rPr>
          <w:rFonts w:asciiTheme="majorBidi" w:hAnsiTheme="majorBidi" w:cstheme="majorBidi"/>
          <w:szCs w:val="24"/>
        </w:rPr>
        <w:t>64</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b/>
          <w:szCs w:val="24"/>
        </w:rPr>
      </w:pPr>
      <w:r w:rsidRPr="00B2591F">
        <w:rPr>
          <w:rFonts w:asciiTheme="majorBidi" w:hAnsiTheme="majorBidi" w:cstheme="majorBidi"/>
          <w:b/>
          <w:szCs w:val="24"/>
        </w:rPr>
        <w:t>BAB 5</w:t>
      </w:r>
      <w:r>
        <w:rPr>
          <w:rFonts w:asciiTheme="majorBidi" w:hAnsiTheme="majorBidi" w:cstheme="majorBidi"/>
          <w:b/>
          <w:szCs w:val="24"/>
        </w:rPr>
        <w:t xml:space="preserve">   HASIL DAN PEMBAHASAN………………………………...            66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5.1         Hasil Penelitian………………………………………………….            66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5.1.1      Gambaran Umum Tempat Penelitian…………………………...             66</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5.1.2 </w:t>
      </w:r>
      <w:r>
        <w:rPr>
          <w:rFonts w:asciiTheme="majorBidi" w:hAnsiTheme="majorBidi" w:cstheme="majorBidi"/>
          <w:szCs w:val="24"/>
        </w:rPr>
        <w:t xml:space="preserve">     Gambaran Umum Subjek Penelitian…………………………….            70</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5.1.3</w:t>
      </w:r>
      <w:r>
        <w:rPr>
          <w:rFonts w:asciiTheme="majorBidi" w:hAnsiTheme="majorBidi" w:cstheme="majorBidi"/>
          <w:szCs w:val="24"/>
        </w:rPr>
        <w:t xml:space="preserve">     </w:t>
      </w:r>
      <w:r w:rsidRPr="00B2591F">
        <w:rPr>
          <w:rFonts w:asciiTheme="majorBidi" w:hAnsiTheme="majorBidi" w:cstheme="majorBidi"/>
          <w:szCs w:val="24"/>
        </w:rPr>
        <w:t xml:space="preserve"> Data Umum </w:t>
      </w:r>
      <w:r>
        <w:rPr>
          <w:rFonts w:asciiTheme="majorBidi" w:hAnsiTheme="majorBidi" w:cstheme="majorBidi"/>
          <w:szCs w:val="24"/>
        </w:rPr>
        <w:t>Hasil Penelitian…………………………………….              70</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5.1.4</w:t>
      </w:r>
      <w:r>
        <w:rPr>
          <w:rFonts w:asciiTheme="majorBidi" w:hAnsiTheme="majorBidi" w:cstheme="majorBidi"/>
          <w:szCs w:val="24"/>
        </w:rPr>
        <w:t xml:space="preserve">      Data Khusus Hasil Penelitian…………………………………....             79</w:t>
      </w:r>
    </w:p>
    <w:p w:rsidR="00D51656" w:rsidRPr="00B2591F" w:rsidRDefault="00D51656" w:rsidP="00D51656">
      <w:pPr>
        <w:tabs>
          <w:tab w:val="left" w:pos="7088"/>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5.2  </w:t>
      </w:r>
      <w:r>
        <w:rPr>
          <w:rFonts w:asciiTheme="majorBidi" w:hAnsiTheme="majorBidi" w:cstheme="majorBidi"/>
          <w:szCs w:val="24"/>
        </w:rPr>
        <w:t xml:space="preserve">       Pembahasan……………………………………………………...            81</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5.2.1</w:t>
      </w:r>
      <w:r>
        <w:rPr>
          <w:rFonts w:asciiTheme="majorBidi" w:hAnsiTheme="majorBidi" w:cstheme="majorBidi"/>
          <w:szCs w:val="24"/>
        </w:rPr>
        <w:t xml:space="preserve">      </w:t>
      </w:r>
      <w:r w:rsidRPr="00B2591F">
        <w:rPr>
          <w:rFonts w:asciiTheme="majorBidi" w:hAnsiTheme="majorBidi" w:cstheme="majorBidi"/>
          <w:szCs w:val="24"/>
        </w:rPr>
        <w:t>Lama Penggunaan gadget pada pasien di</w:t>
      </w:r>
      <w:r>
        <w:rPr>
          <w:rFonts w:asciiTheme="majorBidi" w:hAnsiTheme="majorBidi" w:cstheme="majorBidi"/>
          <w:szCs w:val="24"/>
        </w:rPr>
        <w:t xml:space="preserve"> poli pediatrik opthalmologi     81</w:t>
      </w:r>
    </w:p>
    <w:p w:rsidR="00D51656" w:rsidRPr="00B2591F" w:rsidRDefault="00D51656" w:rsidP="00D51656">
      <w:pPr>
        <w:tabs>
          <w:tab w:val="left" w:leader="dot" w:pos="7655"/>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5.2.2      Kelainan Refraksi</w:t>
      </w:r>
      <w:r w:rsidRPr="00B2591F">
        <w:rPr>
          <w:rFonts w:asciiTheme="majorBidi" w:hAnsiTheme="majorBidi" w:cstheme="majorBidi"/>
          <w:szCs w:val="24"/>
        </w:rPr>
        <w:t xml:space="preserve"> pada pasien pedi</w:t>
      </w:r>
      <w:r>
        <w:rPr>
          <w:rFonts w:asciiTheme="majorBidi" w:hAnsiTheme="majorBidi" w:cstheme="majorBidi"/>
          <w:szCs w:val="24"/>
        </w:rPr>
        <w:t>atric opthalmologi…………            83</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 xml:space="preserve">5.2.3    </w:t>
      </w:r>
      <w:r w:rsidRPr="00B2591F">
        <w:rPr>
          <w:rFonts w:asciiTheme="majorBidi" w:hAnsiTheme="majorBidi" w:cstheme="majorBidi"/>
          <w:szCs w:val="24"/>
        </w:rPr>
        <w:t xml:space="preserve"> </w:t>
      </w:r>
      <w:r>
        <w:rPr>
          <w:rFonts w:asciiTheme="majorBidi" w:hAnsiTheme="majorBidi" w:cstheme="majorBidi"/>
          <w:szCs w:val="24"/>
        </w:rPr>
        <w:t xml:space="preserve"> </w:t>
      </w:r>
      <w:r w:rsidRPr="00B2591F">
        <w:rPr>
          <w:rFonts w:asciiTheme="majorBidi" w:hAnsiTheme="majorBidi" w:cstheme="majorBidi"/>
          <w:szCs w:val="24"/>
        </w:rPr>
        <w:t>Hubungan Lama Penggunaan Gadget</w:t>
      </w:r>
      <w:r>
        <w:rPr>
          <w:rFonts w:asciiTheme="majorBidi" w:hAnsiTheme="majorBidi" w:cstheme="majorBidi"/>
          <w:szCs w:val="24"/>
        </w:rPr>
        <w:t xml:space="preserve"> dengan Kelainan Refraksi            85</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sidRPr="00B2591F">
        <w:rPr>
          <w:rFonts w:asciiTheme="majorBidi" w:hAnsiTheme="majorBidi" w:cstheme="majorBidi"/>
          <w:szCs w:val="24"/>
        </w:rPr>
        <w:t xml:space="preserve">5.3 </w:t>
      </w:r>
      <w:r>
        <w:rPr>
          <w:rFonts w:asciiTheme="majorBidi" w:hAnsiTheme="majorBidi" w:cstheme="majorBidi"/>
          <w:szCs w:val="24"/>
        </w:rPr>
        <w:t xml:space="preserve">        </w:t>
      </w:r>
      <w:r w:rsidRPr="00B2591F">
        <w:rPr>
          <w:rFonts w:asciiTheme="majorBidi" w:hAnsiTheme="majorBidi" w:cstheme="majorBidi"/>
          <w:szCs w:val="24"/>
        </w:rPr>
        <w:t>Keterbata</w:t>
      </w:r>
      <w:r>
        <w:rPr>
          <w:rFonts w:asciiTheme="majorBidi" w:hAnsiTheme="majorBidi" w:cstheme="majorBidi"/>
          <w:szCs w:val="24"/>
        </w:rPr>
        <w:t>san…………………………………………………….             88</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szCs w:val="24"/>
        </w:rPr>
      </w:pPr>
      <w:r>
        <w:rPr>
          <w:rFonts w:asciiTheme="majorBidi" w:hAnsiTheme="majorBidi" w:cstheme="majorBidi"/>
          <w:b/>
          <w:szCs w:val="24"/>
        </w:rPr>
        <w:t>BAB 6   PENUTUP……………………………………………………...             89</w:t>
      </w:r>
    </w:p>
    <w:p w:rsidR="00D51656" w:rsidRPr="00B2591F" w:rsidRDefault="00D51656" w:rsidP="00D51656">
      <w:pPr>
        <w:tabs>
          <w:tab w:val="left" w:pos="851"/>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6.1         Simpulan………………………………………………………...            89</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r>
        <w:rPr>
          <w:rFonts w:asciiTheme="majorBidi" w:hAnsiTheme="majorBidi" w:cstheme="majorBidi"/>
          <w:szCs w:val="24"/>
        </w:rPr>
        <w:t>6.2         Saran…………………………………………………………….             89</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DAFTAR PUSTAKA …………………………………………………..             91</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b/>
          <w:bCs/>
          <w:szCs w:val="24"/>
        </w:rPr>
      </w:pPr>
      <w:r>
        <w:rPr>
          <w:rFonts w:asciiTheme="majorBidi" w:hAnsiTheme="majorBidi" w:cstheme="majorBidi"/>
          <w:b/>
          <w:bCs/>
          <w:szCs w:val="24"/>
        </w:rPr>
        <w:t>LAMPIRAN…………………………………………………………….                 93</w:t>
      </w: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p>
    <w:p w:rsidR="00D51656" w:rsidRPr="00B259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p>
    <w:p w:rsidR="00D51656" w:rsidRPr="0093261F" w:rsidRDefault="00D51656" w:rsidP="00D51656">
      <w:pPr>
        <w:tabs>
          <w:tab w:val="left" w:leader="dot" w:pos="7560"/>
        </w:tabs>
        <w:spacing w:before="0" w:beforeAutospacing="0" w:after="0" w:afterAutospacing="0" w:line="240" w:lineRule="auto"/>
        <w:jc w:val="both"/>
        <w:rPr>
          <w:rFonts w:asciiTheme="majorBidi" w:hAnsiTheme="majorBidi" w:cstheme="majorBidi"/>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93261F" w:rsidRDefault="00D51656" w:rsidP="00D51656">
      <w:pPr>
        <w:spacing w:before="0" w:beforeAutospacing="0" w:after="200" w:afterAutospacing="0" w:line="240" w:lineRule="auto"/>
        <w:rPr>
          <w:rFonts w:cs="Times New Roman"/>
          <w:szCs w:val="24"/>
        </w:rPr>
      </w:pPr>
    </w:p>
    <w:p w:rsidR="00D51656" w:rsidRPr="00380FF0" w:rsidRDefault="00D51656" w:rsidP="00D51656">
      <w:pPr>
        <w:spacing w:before="0" w:beforeAutospacing="0" w:after="200" w:afterAutospacing="0" w:line="240" w:lineRule="auto"/>
        <w:jc w:val="center"/>
        <w:rPr>
          <w:rFonts w:asciiTheme="majorBidi" w:hAnsiTheme="majorBidi" w:cstheme="majorBidi"/>
          <w:b/>
          <w:szCs w:val="24"/>
        </w:rPr>
      </w:pPr>
      <w:r w:rsidRPr="00380FF0">
        <w:rPr>
          <w:rFonts w:asciiTheme="majorBidi" w:hAnsiTheme="majorBidi" w:cstheme="majorBidi"/>
          <w:b/>
          <w:szCs w:val="24"/>
        </w:rPr>
        <w:lastRenderedPageBreak/>
        <w:t>ABSTRAK</w:t>
      </w:r>
    </w:p>
    <w:p w:rsidR="00D51656" w:rsidRPr="00380FF0" w:rsidRDefault="00D51656" w:rsidP="00D51656">
      <w:pPr>
        <w:spacing w:before="0" w:beforeAutospacing="0" w:after="200" w:afterAutospacing="0" w:line="240" w:lineRule="auto"/>
        <w:jc w:val="center"/>
        <w:rPr>
          <w:rFonts w:asciiTheme="majorBidi" w:hAnsiTheme="majorBidi" w:cstheme="majorBidi"/>
          <w:b/>
          <w:szCs w:val="24"/>
        </w:rPr>
      </w:pPr>
    </w:p>
    <w:p w:rsidR="00D51656" w:rsidRPr="00380FF0" w:rsidRDefault="00D51656" w:rsidP="00D51656">
      <w:pPr>
        <w:spacing w:before="0" w:beforeAutospacing="0" w:after="200" w:afterAutospacing="0" w:line="240" w:lineRule="auto"/>
        <w:jc w:val="both"/>
        <w:rPr>
          <w:rFonts w:asciiTheme="majorBidi" w:hAnsiTheme="majorBidi" w:cstheme="majorBidi"/>
          <w:szCs w:val="24"/>
        </w:rPr>
      </w:pPr>
      <w:r w:rsidRPr="00380FF0">
        <w:rPr>
          <w:rFonts w:asciiTheme="majorBidi" w:hAnsiTheme="majorBidi" w:cstheme="majorBidi"/>
          <w:szCs w:val="24"/>
        </w:rPr>
        <w:t>Kelainan refraksi adalah keadaan dimana bayangan tegas tidak terbentuk pada retina. Kelainan refraksi penyakit mata tertinggi di Surabaya tahun 2018 sebesar 41%. Penggunaan gadget yang salah akan menyebabkan kelainan refraksi. Oleh karena itu perlu dilakukan penelitian mengenai hubungan lama penggunaan gadget dengan kelainan refraksi, tujuanya untuk mengetahui hubungan lama penggunaan gadget dengan kelainan refraksi.</w:t>
      </w:r>
    </w:p>
    <w:p w:rsidR="00D51656" w:rsidRPr="00380FF0" w:rsidRDefault="00D51656" w:rsidP="00D51656">
      <w:pPr>
        <w:spacing w:before="0" w:beforeAutospacing="0" w:after="200" w:afterAutospacing="0" w:line="240" w:lineRule="auto"/>
        <w:jc w:val="both"/>
        <w:rPr>
          <w:rFonts w:asciiTheme="majorBidi" w:hAnsiTheme="majorBidi" w:cstheme="majorBidi"/>
          <w:szCs w:val="24"/>
        </w:rPr>
      </w:pPr>
      <w:r w:rsidRPr="00380FF0">
        <w:rPr>
          <w:rFonts w:asciiTheme="majorBidi" w:hAnsiTheme="majorBidi" w:cstheme="majorBidi"/>
          <w:szCs w:val="24"/>
        </w:rPr>
        <w:t>Desain penelitian survey analitik dengan pendekatan Cross Sectional. Populasi anak usia 6-12 tahun berjumlah rata-rata perbulan 70 anak dalam rentang bulan September sampai Oktober 2019. Teknik sampling menggunakan Simple Random Sampling dan didapatkan jumlah sampel sebanyak 60 anak usia 6-12 tahun. Instrumen penelitian menggunakan kuesioner, snellen chart projector dan trial lens. Data dianalisa dengan uji Spearman rho.</w:t>
      </w:r>
    </w:p>
    <w:p w:rsidR="00D51656" w:rsidRPr="00380FF0" w:rsidRDefault="00D51656" w:rsidP="00D51656">
      <w:pPr>
        <w:spacing w:before="0" w:beforeAutospacing="0" w:after="200" w:afterAutospacing="0" w:line="240" w:lineRule="auto"/>
        <w:jc w:val="both"/>
        <w:rPr>
          <w:rFonts w:asciiTheme="majorBidi" w:hAnsiTheme="majorBidi" w:cstheme="majorBidi"/>
          <w:szCs w:val="24"/>
        </w:rPr>
      </w:pPr>
      <w:r w:rsidRPr="00380FF0">
        <w:rPr>
          <w:rFonts w:asciiTheme="majorBidi" w:hAnsiTheme="majorBidi" w:cstheme="majorBidi"/>
          <w:szCs w:val="24"/>
        </w:rPr>
        <w:t>Hasil penelitian menunjukan bahwa dari 60 anak terdap</w:t>
      </w:r>
      <w:r>
        <w:rPr>
          <w:rFonts w:asciiTheme="majorBidi" w:hAnsiTheme="majorBidi" w:cstheme="majorBidi"/>
          <w:szCs w:val="24"/>
        </w:rPr>
        <w:t xml:space="preserve">at 53 anak (88.3%) menggunakan </w:t>
      </w:r>
      <w:r w:rsidRPr="00380FF0">
        <w:rPr>
          <w:rFonts w:asciiTheme="majorBidi" w:hAnsiTheme="majorBidi" w:cstheme="majorBidi"/>
          <w:szCs w:val="24"/>
        </w:rPr>
        <w:t>gadget ≥ 2 jam/hari dan dari 60 anak terdapat 53 anak (88.</w:t>
      </w:r>
      <w:r>
        <w:rPr>
          <w:rFonts w:asciiTheme="majorBidi" w:hAnsiTheme="majorBidi" w:cstheme="majorBidi"/>
          <w:szCs w:val="24"/>
        </w:rPr>
        <w:t>3%) mengalami kelainan refraksi</w:t>
      </w:r>
      <w:r w:rsidRPr="00380FF0">
        <w:rPr>
          <w:rFonts w:asciiTheme="majorBidi" w:hAnsiTheme="majorBidi" w:cstheme="majorBidi"/>
          <w:szCs w:val="24"/>
        </w:rPr>
        <w:t>. Uji Korelasi Spearman rho menunjukan ρ = 0.01 (ρ &lt; 0.05) artinya ada hubungan yang signifikan antara lama penggunaan gadget dengan kelainan refraksi. Hasil analisa didapatkan koefesien korelasi 0,0704 artinya ada hubungan yang kuat antara lama penggunaan gadget dengan kelainan refraksi pada anak usia sekolah.</w:t>
      </w:r>
    </w:p>
    <w:p w:rsidR="00D51656" w:rsidRPr="00380FF0" w:rsidRDefault="00D51656" w:rsidP="00D51656">
      <w:pPr>
        <w:spacing w:before="0" w:beforeAutospacing="0" w:after="200" w:afterAutospacing="0" w:line="240" w:lineRule="auto"/>
        <w:jc w:val="both"/>
        <w:rPr>
          <w:rFonts w:asciiTheme="majorBidi" w:hAnsiTheme="majorBidi" w:cstheme="majorBidi"/>
          <w:szCs w:val="24"/>
        </w:rPr>
      </w:pPr>
      <w:r w:rsidRPr="00380FF0">
        <w:rPr>
          <w:rFonts w:asciiTheme="majorBidi" w:hAnsiTheme="majorBidi" w:cstheme="majorBidi"/>
          <w:szCs w:val="24"/>
        </w:rPr>
        <w:t>Penggunaan gadget yang berlebihan akan berdampak terhadap penurunan tajam penglihatan. Berdasarkan hasil penelitian diatas penggunaan gadget ≥ 2 jam jam /hari tidak direkomendasikan karena dapat menyebabkan kelainan refraksi, maka penulis menyarankan agar orang tua memberikan pengawasan dan batasan waktu pada anak saat menggunakan gadget dan melakukan pemeriksaan kesehatan mata anak secara rutin.</w:t>
      </w:r>
    </w:p>
    <w:p w:rsidR="00D51656" w:rsidRPr="009C553E" w:rsidRDefault="00D51656" w:rsidP="00D51656">
      <w:pPr>
        <w:spacing w:before="0" w:beforeAutospacing="0" w:after="200" w:afterAutospacing="0" w:line="240" w:lineRule="auto"/>
        <w:jc w:val="both"/>
        <w:rPr>
          <w:rFonts w:asciiTheme="majorBidi" w:hAnsiTheme="majorBidi" w:cstheme="majorBidi"/>
          <w:szCs w:val="24"/>
        </w:rPr>
      </w:pPr>
      <w:r>
        <w:rPr>
          <w:rFonts w:asciiTheme="majorBidi" w:hAnsiTheme="majorBidi" w:cstheme="majorBidi"/>
          <w:szCs w:val="24"/>
        </w:rPr>
        <w:t>Kata kunci</w:t>
      </w:r>
      <w:r w:rsidRPr="00380FF0">
        <w:rPr>
          <w:rFonts w:asciiTheme="majorBidi" w:hAnsiTheme="majorBidi" w:cstheme="majorBidi"/>
          <w:szCs w:val="24"/>
        </w:rPr>
        <w:t>: Lama penggunaan gadget, Kelainan refraksi, Anak.</w:t>
      </w: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Default="00D51656" w:rsidP="00D51656">
      <w:pPr>
        <w:spacing w:before="0" w:beforeAutospacing="0" w:after="160" w:afterAutospacing="0" w:line="259" w:lineRule="auto"/>
        <w:jc w:val="both"/>
        <w:rPr>
          <w:rFonts w:eastAsia="Calibri" w:cs="SimSun"/>
          <w:b/>
        </w:rPr>
      </w:pPr>
    </w:p>
    <w:p w:rsidR="00D51656" w:rsidRPr="0002603E" w:rsidRDefault="00D51656" w:rsidP="00D51656">
      <w:pPr>
        <w:spacing w:before="0" w:beforeAutospacing="0" w:after="160" w:afterAutospacing="0" w:line="259" w:lineRule="auto"/>
        <w:jc w:val="both"/>
        <w:rPr>
          <w:rFonts w:eastAsia="Calibri" w:cs="SimSun"/>
          <w:b/>
        </w:rPr>
      </w:pPr>
    </w:p>
    <w:p w:rsidR="00D51656" w:rsidRDefault="00D51656" w:rsidP="00D51656">
      <w:pPr>
        <w:spacing w:line="240" w:lineRule="auto"/>
        <w:jc w:val="center"/>
        <w:rPr>
          <w:rFonts w:cs="Times New Roman"/>
          <w:b/>
          <w:i/>
        </w:rPr>
      </w:pPr>
      <w:r w:rsidRPr="00357F3C">
        <w:rPr>
          <w:rFonts w:cs="Times New Roman"/>
          <w:b/>
          <w:i/>
        </w:rPr>
        <w:lastRenderedPageBreak/>
        <w:t>ABSTRACT</w:t>
      </w:r>
    </w:p>
    <w:p w:rsidR="00D51656" w:rsidRPr="00357F3C" w:rsidRDefault="00D51656" w:rsidP="00D51656">
      <w:pPr>
        <w:spacing w:line="240" w:lineRule="auto"/>
        <w:jc w:val="center"/>
        <w:rPr>
          <w:rFonts w:cs="Times New Roman"/>
          <w:b/>
          <w:i/>
        </w:rPr>
      </w:pPr>
    </w:p>
    <w:p w:rsidR="00D51656" w:rsidRPr="00357F3C" w:rsidRDefault="00D51656" w:rsidP="00D51656">
      <w:pPr>
        <w:spacing w:line="240" w:lineRule="auto"/>
        <w:jc w:val="both"/>
        <w:rPr>
          <w:rFonts w:cs="Times New Roman"/>
          <w:i/>
        </w:rPr>
      </w:pPr>
      <w:r w:rsidRPr="00357F3C">
        <w:rPr>
          <w:rFonts w:cs="Times New Roman"/>
          <w:i/>
        </w:rPr>
        <w:t>A refractive error is a condition in which a clear image does not form on the retina. The highest eye disease refractive error in Surabaya in 2018 was 41%. Using the wrong gadget will cause refractive errors. Therefore, it is necessary to do research on the old relationship between gadget use and refractive error, the aim is to determine the relationship between the length of time using gadgets and refractive errors.</w:t>
      </w:r>
    </w:p>
    <w:p w:rsidR="00D51656" w:rsidRPr="0002603E" w:rsidRDefault="00D51656" w:rsidP="00D51656">
      <w:pPr>
        <w:spacing w:before="0" w:beforeAutospacing="0" w:after="160" w:afterAutospacing="0" w:line="259" w:lineRule="auto"/>
        <w:jc w:val="both"/>
        <w:rPr>
          <w:rFonts w:eastAsia="Calibri" w:cs="SimSun"/>
          <w:i/>
        </w:rPr>
      </w:pPr>
      <w:r w:rsidRPr="0002603E">
        <w:rPr>
          <w:rFonts w:eastAsia="Calibri" w:cs="SimSun"/>
          <w:i/>
        </w:rPr>
        <w:t>Design analytic survey research with Cross Sectional approach. The population of children aged 6-12 years amounts to an average of 70 children in the range of Se</w:t>
      </w:r>
      <w:r>
        <w:rPr>
          <w:rFonts w:eastAsia="Calibri" w:cs="SimSun"/>
          <w:i/>
        </w:rPr>
        <w:t xml:space="preserve">ptember to October 2019. The sampling </w:t>
      </w:r>
      <w:r w:rsidRPr="0002603E">
        <w:rPr>
          <w:rFonts w:eastAsia="Calibri" w:cs="SimSun"/>
          <w:i/>
        </w:rPr>
        <w:t>technique using Simple Random Sampling as many as 60 pediatric patients aged 6-12 years. The research instrument used a questionnaire, snellen chart projector and trial lens. Data were analyzed with the Spearman rho test.</w:t>
      </w:r>
    </w:p>
    <w:p w:rsidR="00D51656" w:rsidRPr="00357F3C" w:rsidRDefault="00D51656" w:rsidP="00D51656">
      <w:pPr>
        <w:spacing w:line="240" w:lineRule="auto"/>
        <w:jc w:val="both"/>
        <w:rPr>
          <w:rFonts w:cs="Times New Roman"/>
          <w:i/>
        </w:rPr>
      </w:pPr>
      <w:r w:rsidRPr="00357F3C">
        <w:rPr>
          <w:rFonts w:cs="Times New Roman"/>
          <w:i/>
        </w:rPr>
        <w:t>The results showed that of the 60 children there were 53 children (88.3%) using gadgets ≥ 2 hours / day and of the 60 children there were 53 children (88.3%) experiencing refractive errors. The Spearman rho correlation test shows ρ = 0.01 (ρ &lt;0.05) meaning that there is a significant relationship between the length of time using the gadget and refractive errors. The analysis results obtained a correlation coefficient of 0.0704, meaning that there is a strong relationship between the length of time using the gadget and refractive errors in school-aged children.</w:t>
      </w:r>
    </w:p>
    <w:p w:rsidR="00D51656" w:rsidRDefault="00D51656" w:rsidP="00D51656">
      <w:pPr>
        <w:spacing w:line="240" w:lineRule="auto"/>
        <w:jc w:val="both"/>
        <w:rPr>
          <w:rFonts w:cs="Times New Roman"/>
          <w:i/>
        </w:rPr>
      </w:pPr>
      <w:r w:rsidRPr="00357F3C">
        <w:rPr>
          <w:rFonts w:cs="Times New Roman"/>
          <w:i/>
        </w:rPr>
        <w:t>Excessive use of gadgets will have an impact on visual impairment. Based on the results of the research above, the use of gadgets ≥ 2 hours / day is not recommended because it can cause refractive errors, so the authors suggest that parents provide supervision and time limits on children when using itgadgets and conduct routine eye health checks of children.</w:t>
      </w:r>
    </w:p>
    <w:p w:rsidR="00D51656" w:rsidRDefault="00D51656" w:rsidP="00D51656">
      <w:pPr>
        <w:spacing w:line="240" w:lineRule="auto"/>
        <w:jc w:val="both"/>
        <w:rPr>
          <w:rFonts w:cs="Times New Roman"/>
          <w:i/>
        </w:rPr>
      </w:pPr>
      <w:r w:rsidRPr="00357F3C">
        <w:rPr>
          <w:rFonts w:cs="Times New Roman"/>
          <w:b/>
          <w:i/>
        </w:rPr>
        <w:t xml:space="preserve">Keywords: Duration of gadget usage, </w:t>
      </w:r>
      <w:r>
        <w:rPr>
          <w:rFonts w:cs="Times New Roman"/>
          <w:b/>
          <w:i/>
        </w:rPr>
        <w:t>refractive error</w:t>
      </w:r>
      <w:r w:rsidRPr="00357F3C">
        <w:rPr>
          <w:rFonts w:cs="Times New Roman"/>
          <w:b/>
          <w:i/>
        </w:rPr>
        <w:t>, Children</w:t>
      </w:r>
      <w:r w:rsidRPr="00357F3C">
        <w:rPr>
          <w:rFonts w:cs="Times New Roman"/>
          <w:i/>
        </w:rPr>
        <w:t>.</w:t>
      </w:r>
    </w:p>
    <w:p w:rsidR="00D51656" w:rsidRDefault="00D51656" w:rsidP="00D51656">
      <w:pPr>
        <w:spacing w:line="240" w:lineRule="auto"/>
        <w:jc w:val="both"/>
        <w:rPr>
          <w:rFonts w:cs="Times New Roman"/>
          <w:i/>
        </w:rPr>
      </w:pPr>
    </w:p>
    <w:p w:rsidR="00D51656" w:rsidRDefault="00D51656" w:rsidP="00D51656">
      <w:pPr>
        <w:spacing w:line="240" w:lineRule="auto"/>
        <w:jc w:val="both"/>
        <w:rPr>
          <w:rFonts w:cs="Times New Roman"/>
          <w:i/>
        </w:rPr>
      </w:pPr>
    </w:p>
    <w:p w:rsidR="00D51656" w:rsidRDefault="00D51656" w:rsidP="00D51656">
      <w:pPr>
        <w:spacing w:line="240" w:lineRule="auto"/>
        <w:jc w:val="both"/>
        <w:rPr>
          <w:rFonts w:cs="Times New Roman"/>
          <w:i/>
        </w:rPr>
      </w:pPr>
    </w:p>
    <w:p w:rsidR="00D51656" w:rsidRDefault="00D51656" w:rsidP="00D51656">
      <w:pPr>
        <w:spacing w:line="240" w:lineRule="auto"/>
        <w:jc w:val="both"/>
        <w:rPr>
          <w:rFonts w:cs="Times New Roman"/>
          <w:i/>
        </w:rPr>
      </w:pPr>
    </w:p>
    <w:p w:rsidR="00D51656" w:rsidRDefault="00D51656" w:rsidP="00D51656">
      <w:pPr>
        <w:spacing w:line="240" w:lineRule="auto"/>
        <w:jc w:val="both"/>
        <w:rPr>
          <w:rFonts w:cs="Times New Roman"/>
          <w:i/>
        </w:rPr>
      </w:pPr>
    </w:p>
    <w:p w:rsidR="00D51656" w:rsidRPr="00357F3C" w:rsidRDefault="00D51656" w:rsidP="00D51656">
      <w:pPr>
        <w:spacing w:line="240" w:lineRule="auto"/>
        <w:jc w:val="both"/>
        <w:rPr>
          <w:rFonts w:cs="Times New Roman"/>
          <w:i/>
        </w:rPr>
      </w:pPr>
    </w:p>
    <w:p w:rsidR="00D51656" w:rsidRDefault="00D51656" w:rsidP="00D51656">
      <w:pPr>
        <w:rPr>
          <w:b/>
        </w:rPr>
      </w:pPr>
    </w:p>
    <w:p w:rsidR="00D51656" w:rsidRDefault="00D51656" w:rsidP="00D51656">
      <w:pPr>
        <w:spacing w:before="0" w:beforeAutospacing="0" w:after="0" w:afterAutospacing="0" w:line="240" w:lineRule="auto"/>
        <w:jc w:val="center"/>
        <w:rPr>
          <w:rFonts w:asciiTheme="majorBidi" w:hAnsiTheme="majorBidi" w:cstheme="majorBidi"/>
          <w:b/>
          <w:szCs w:val="24"/>
        </w:rPr>
      </w:pPr>
      <w:r w:rsidRPr="0095757B">
        <w:rPr>
          <w:rFonts w:asciiTheme="majorBidi" w:hAnsiTheme="majorBidi" w:cstheme="majorBidi"/>
          <w:b/>
          <w:szCs w:val="24"/>
        </w:rPr>
        <w:lastRenderedPageBreak/>
        <w:t>DAFTAR TABEL</w:t>
      </w:r>
    </w:p>
    <w:p w:rsidR="00D51656" w:rsidRPr="0095757B" w:rsidRDefault="00D51656" w:rsidP="00D51656">
      <w:pPr>
        <w:spacing w:before="0" w:beforeAutospacing="0" w:after="0" w:afterAutospacing="0" w:line="240" w:lineRule="auto"/>
        <w:ind w:firstLine="1418"/>
        <w:jc w:val="center"/>
        <w:rPr>
          <w:rFonts w:asciiTheme="majorBidi" w:hAnsiTheme="majorBidi" w:cstheme="majorBidi"/>
          <w:b/>
          <w:szCs w:val="24"/>
        </w:rPr>
      </w:pPr>
    </w:p>
    <w:p w:rsidR="00D51656" w:rsidRPr="0095757B" w:rsidRDefault="00D51656" w:rsidP="00D51656">
      <w:pPr>
        <w:spacing w:before="0" w:beforeAutospacing="0" w:after="0" w:afterAutospacing="0" w:line="240" w:lineRule="auto"/>
        <w:ind w:firstLine="1418"/>
        <w:jc w:val="center"/>
        <w:rPr>
          <w:rFonts w:asciiTheme="majorBidi" w:hAnsiTheme="majorBidi" w:cstheme="majorBidi"/>
          <w:b/>
          <w:szCs w:val="24"/>
        </w:rPr>
      </w:pP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2.1</w:t>
      </w:r>
      <w:r w:rsidRPr="0095757B">
        <w:rPr>
          <w:rFonts w:asciiTheme="majorBidi" w:hAnsiTheme="majorBidi" w:cstheme="majorBidi"/>
          <w:szCs w:val="24"/>
        </w:rPr>
        <w:tab/>
        <w:t>Pemeriksaan Tajam Penglihatan…………………………………........1</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2.2</w:t>
      </w:r>
      <w:r w:rsidRPr="0095757B">
        <w:rPr>
          <w:rFonts w:asciiTheme="majorBidi" w:hAnsiTheme="majorBidi" w:cstheme="majorBidi"/>
          <w:szCs w:val="24"/>
        </w:rPr>
        <w:tab/>
        <w:t>Hasil Pemeriksaan Tajam Penglihatan……………………………….25</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2.3</w:t>
      </w:r>
      <w:r w:rsidRPr="0095757B">
        <w:rPr>
          <w:rFonts w:asciiTheme="majorBidi" w:hAnsiTheme="majorBidi" w:cstheme="majorBidi"/>
          <w:szCs w:val="24"/>
        </w:rPr>
        <w:tab/>
        <w:t>Hasilpemeriksaan Tajam Penglihatan………………………………..27</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4.1</w:t>
      </w:r>
      <w:r w:rsidRPr="0095757B">
        <w:rPr>
          <w:rFonts w:asciiTheme="majorBidi" w:hAnsiTheme="majorBidi" w:cstheme="majorBidi"/>
          <w:szCs w:val="24"/>
        </w:rPr>
        <w:tab/>
        <w:t>Definisi operasionl hubungan lama penggunaan gadget dengan kelainan refraksi pada anak usia sekolah</w:t>
      </w:r>
      <w:r>
        <w:rPr>
          <w:rFonts w:asciiTheme="majorBidi" w:hAnsiTheme="majorBidi" w:cstheme="majorBidi"/>
          <w:szCs w:val="24"/>
        </w:rPr>
        <w:t xml:space="preserve"> di Rumah Sakit Mata Masyarakat Jawa</w:t>
      </w:r>
      <w:r w:rsidRPr="0095757B">
        <w:rPr>
          <w:rFonts w:asciiTheme="majorBidi" w:hAnsiTheme="majorBidi" w:cstheme="majorBidi"/>
          <w:szCs w:val="24"/>
        </w:rPr>
        <w:t>Timur</w:t>
      </w:r>
      <w:r>
        <w:rPr>
          <w:rFonts w:asciiTheme="majorBidi" w:hAnsiTheme="majorBidi" w:cstheme="majorBidi"/>
          <w:szCs w:val="24"/>
        </w:rPr>
        <w:t>……………………………………………...</w:t>
      </w:r>
      <w:r w:rsidRPr="0095757B">
        <w:rPr>
          <w:rFonts w:asciiTheme="majorBidi" w:hAnsiTheme="majorBidi" w:cstheme="majorBidi"/>
          <w:szCs w:val="24"/>
        </w:rPr>
        <w:t>56</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w:t>
      </w:r>
      <w:r w:rsidRPr="0095757B">
        <w:rPr>
          <w:rFonts w:asciiTheme="majorBidi" w:hAnsiTheme="majorBidi" w:cstheme="majorBidi"/>
          <w:szCs w:val="24"/>
        </w:rPr>
        <w:tab/>
        <w:t>Daftar tenaga kesehatan yang ada diwilayah kerja RSMM Jaw</w:t>
      </w:r>
      <w:r>
        <w:rPr>
          <w:rFonts w:asciiTheme="majorBidi" w:hAnsiTheme="majorBidi" w:cstheme="majorBidi"/>
          <w:szCs w:val="24"/>
        </w:rPr>
        <w:t>a Timur………………………………………………………………...</w:t>
      </w:r>
      <w:r w:rsidRPr="0095757B">
        <w:rPr>
          <w:rFonts w:asciiTheme="majorBidi" w:hAnsiTheme="majorBidi" w:cstheme="majorBidi"/>
          <w:szCs w:val="24"/>
        </w:rPr>
        <w:t>69</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5.2</w:t>
      </w:r>
      <w:r w:rsidRPr="0095757B">
        <w:rPr>
          <w:rFonts w:asciiTheme="majorBidi" w:hAnsiTheme="majorBidi" w:cstheme="majorBidi"/>
          <w:szCs w:val="24"/>
        </w:rPr>
        <w:tab/>
        <w:t>Karakteristik Responden Berdasarkan Usia pada Pasien Kelainan Refraksi di Poli Pediatric Opthalmology RSMM Jawa Timur Tanggal 23 Desember 2019 – 23 Januari 2020 (n=60)………………………...71</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5.3</w:t>
      </w:r>
      <w:r w:rsidRPr="0095757B">
        <w:rPr>
          <w:rFonts w:asciiTheme="majorBidi" w:hAnsiTheme="majorBidi" w:cstheme="majorBidi"/>
          <w:szCs w:val="24"/>
        </w:rPr>
        <w:tab/>
        <w:t>Karakteristik Responden Berdasarkan Jenis Kelamin pada Pasien Kelainan Refraksi di Poli Pediatric Opthalmology RSMM Jawa Timur Tanggal 23 Desember 2019 – 23 Januari 2020 (n=60)……………….72</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5.4</w:t>
      </w:r>
      <w:r w:rsidRPr="0095757B">
        <w:rPr>
          <w:rFonts w:asciiTheme="majorBidi" w:hAnsiTheme="majorBidi" w:cstheme="majorBidi"/>
          <w:szCs w:val="24"/>
        </w:rPr>
        <w:tab/>
        <w:t>Karakteristik Responden Berdasarkan Riwayat Kacamata pada Pasien dengan Kelainan Refraksi di Poli Pediatric Opthalmology RSMM Jawa Timur Tanggal 23 Desember 2019 – 23 Januari 2020 (n=60)………..72</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5.5</w:t>
      </w:r>
      <w:r w:rsidRPr="0095757B">
        <w:rPr>
          <w:rFonts w:asciiTheme="majorBidi" w:hAnsiTheme="majorBidi" w:cstheme="majorBidi"/>
          <w:szCs w:val="24"/>
        </w:rPr>
        <w:tab/>
        <w:t>Karakteristik Responden Berdasarkan Aktifitas Waktu Luang  pada Pasien dengan Kelainan Refraksi di Poli Pediatric Opthalmology  RSMM Jawa Timur Tanggal 23 Desember 2019 – 23 Januari 2020 (</w:t>
      </w:r>
      <w:r>
        <w:rPr>
          <w:rFonts w:asciiTheme="majorBidi" w:hAnsiTheme="majorBidi" w:cstheme="majorBidi"/>
          <w:szCs w:val="24"/>
        </w:rPr>
        <w:t>n=60)………………………………………………………………..</w:t>
      </w:r>
      <w:r w:rsidRPr="0095757B">
        <w:rPr>
          <w:rFonts w:asciiTheme="majorBidi" w:hAnsiTheme="majorBidi" w:cstheme="majorBidi"/>
          <w:szCs w:val="24"/>
        </w:rPr>
        <w:t>73</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5.6</w:t>
      </w:r>
      <w:r w:rsidRPr="0095757B">
        <w:rPr>
          <w:rFonts w:asciiTheme="majorBidi" w:hAnsiTheme="majorBidi" w:cstheme="majorBidi"/>
          <w:szCs w:val="24"/>
        </w:rPr>
        <w:tab/>
        <w:t>Karakteristik Responden Berdasarkan Jenis Gadget yang digunakan   pada Pasien dengan Kelainan Refraksi di Poli Pediatric Opthalmology RSMM Jawa Timur Tanggal 23 Desember 2019 – 23 Januari 2020 (</w:t>
      </w:r>
      <w:r>
        <w:rPr>
          <w:rFonts w:asciiTheme="majorBidi" w:hAnsiTheme="majorBidi" w:cstheme="majorBidi"/>
          <w:szCs w:val="24"/>
        </w:rPr>
        <w:t>n=60)………………………………………………………………..</w:t>
      </w:r>
      <w:r w:rsidRPr="0095757B">
        <w:rPr>
          <w:rFonts w:asciiTheme="majorBidi" w:hAnsiTheme="majorBidi" w:cstheme="majorBidi"/>
          <w:szCs w:val="24"/>
        </w:rPr>
        <w:t>73</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5.7</w:t>
      </w:r>
      <w:r w:rsidRPr="0095757B">
        <w:rPr>
          <w:rFonts w:asciiTheme="majorBidi" w:hAnsiTheme="majorBidi" w:cstheme="majorBidi"/>
          <w:szCs w:val="24"/>
        </w:rPr>
        <w:tab/>
        <w:t>Karakteristik Responden Berdasarkan kepe</w:t>
      </w:r>
      <w:r>
        <w:rPr>
          <w:rFonts w:asciiTheme="majorBidi" w:hAnsiTheme="majorBidi" w:cstheme="majorBidi"/>
          <w:szCs w:val="24"/>
        </w:rPr>
        <w:t xml:space="preserve">milikan Gadget yang digunakan </w:t>
      </w:r>
      <w:r w:rsidRPr="0095757B">
        <w:rPr>
          <w:rFonts w:asciiTheme="majorBidi" w:hAnsiTheme="majorBidi" w:cstheme="majorBidi"/>
          <w:szCs w:val="24"/>
        </w:rPr>
        <w:t>pada Pasien dengan Kelainan Refraksi di Poli Pediatric Opthalmology RSMM Jawa Timur Tangga</w:t>
      </w:r>
      <w:r>
        <w:rPr>
          <w:rFonts w:asciiTheme="majorBidi" w:hAnsiTheme="majorBidi" w:cstheme="majorBidi"/>
          <w:szCs w:val="24"/>
        </w:rPr>
        <w:t xml:space="preserve">l 23 Desember 2019 – 23 Januari </w:t>
      </w:r>
      <w:r w:rsidRPr="0095757B">
        <w:rPr>
          <w:rFonts w:asciiTheme="majorBidi" w:hAnsiTheme="majorBidi" w:cstheme="majorBidi"/>
          <w:szCs w:val="24"/>
        </w:rPr>
        <w:t>2020 (n=60)…</w:t>
      </w:r>
      <w:r>
        <w:rPr>
          <w:rFonts w:asciiTheme="majorBidi" w:hAnsiTheme="majorBidi" w:cstheme="majorBidi"/>
          <w:szCs w:val="24"/>
        </w:rPr>
        <w:t>……………………………………………….</w:t>
      </w:r>
      <w:r w:rsidRPr="0095757B">
        <w:rPr>
          <w:rFonts w:asciiTheme="majorBidi" w:hAnsiTheme="majorBidi" w:cstheme="majorBidi"/>
          <w:szCs w:val="24"/>
        </w:rPr>
        <w:t>74</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 xml:space="preserve"> Tabel 5.8</w:t>
      </w:r>
      <w:r w:rsidRPr="0095757B">
        <w:rPr>
          <w:rFonts w:asciiTheme="majorBidi" w:hAnsiTheme="majorBidi" w:cstheme="majorBidi"/>
          <w:szCs w:val="24"/>
        </w:rPr>
        <w:tab/>
        <w:t>Karakteristik Responden Berdasarkan Posisi Menggunakan Gadget pada Pasien dengan Kelainan Refraksi di Poli Pediatric Opthalmology RSMM Jawa Timur Tanggal 23 Desember 2019 – 23 Januari 2020 (</w:t>
      </w:r>
      <w:r>
        <w:rPr>
          <w:rFonts w:asciiTheme="majorBidi" w:hAnsiTheme="majorBidi" w:cstheme="majorBidi"/>
          <w:szCs w:val="24"/>
        </w:rPr>
        <w:t>n=60)………………………………………………………………..</w:t>
      </w:r>
      <w:r w:rsidRPr="0095757B">
        <w:rPr>
          <w:rFonts w:asciiTheme="majorBidi" w:hAnsiTheme="majorBidi" w:cstheme="majorBidi"/>
          <w:szCs w:val="24"/>
        </w:rPr>
        <w:t>74</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5.9</w:t>
      </w:r>
      <w:r w:rsidRPr="0095757B">
        <w:rPr>
          <w:rFonts w:asciiTheme="majorBidi" w:hAnsiTheme="majorBidi" w:cstheme="majorBidi"/>
          <w:szCs w:val="24"/>
        </w:rPr>
        <w:tab/>
        <w:t>Karakteristik Responden Berdasarkan Cahaya Saat Menggunakan Gadget pada Pasien dengan Kelainan Refraksi di Poli Pediatric Opthalmology RSMM Jawa Timur Tanggal 23 Desember 2019 – 23 Januari 2020 (n=60)………………………………………………….75</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5.10</w:t>
      </w:r>
      <w:r w:rsidRPr="0095757B">
        <w:rPr>
          <w:rFonts w:asciiTheme="majorBidi" w:hAnsiTheme="majorBidi" w:cstheme="majorBidi"/>
          <w:szCs w:val="24"/>
        </w:rPr>
        <w:tab/>
        <w:t>Karakteristik Responden Berdasarkan Jarak Saat Menggunakan Gadget pada Pasien dengan Kelainan Refraksi di Poli Pediatric Opthalmology RSMM Jawa Timur Tanggal 23 Desember 2019 – 23 Januari 2020 (</w:t>
      </w:r>
      <w:r>
        <w:rPr>
          <w:rFonts w:asciiTheme="majorBidi" w:hAnsiTheme="majorBidi" w:cstheme="majorBidi"/>
          <w:szCs w:val="24"/>
        </w:rPr>
        <w:t>n=60)………………………………………………………………..</w:t>
      </w:r>
      <w:r w:rsidRPr="0095757B">
        <w:rPr>
          <w:rFonts w:asciiTheme="majorBidi" w:hAnsiTheme="majorBidi" w:cstheme="majorBidi"/>
          <w:szCs w:val="24"/>
        </w:rPr>
        <w:t>75</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5.11</w:t>
      </w:r>
      <w:r w:rsidRPr="0095757B">
        <w:rPr>
          <w:rFonts w:asciiTheme="majorBidi" w:hAnsiTheme="majorBidi" w:cstheme="majorBidi"/>
          <w:szCs w:val="24"/>
        </w:rPr>
        <w:tab/>
        <w:t xml:space="preserve">Karakteristik Responden Berdasarkan Aplikasi Gadget yang di Gunakan oleh Pasien dengan Kelainan Refraksi di Poli Pediatric </w:t>
      </w:r>
      <w:r w:rsidRPr="0095757B">
        <w:rPr>
          <w:rFonts w:asciiTheme="majorBidi" w:hAnsiTheme="majorBidi" w:cstheme="majorBidi"/>
          <w:szCs w:val="24"/>
        </w:rPr>
        <w:lastRenderedPageBreak/>
        <w:t>Opthalmology RSMM Jawa Timur Tanggal 23 Desember 2019 – 23 Januari 2020 (n=60)………………………………………………….76</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5.12</w:t>
      </w:r>
      <w:r w:rsidRPr="0095757B">
        <w:rPr>
          <w:rFonts w:asciiTheme="majorBidi" w:hAnsiTheme="majorBidi" w:cstheme="majorBidi"/>
          <w:szCs w:val="24"/>
        </w:rPr>
        <w:tab/>
        <w:t>Karakteristik Responden Berdasarkan Usia ayah Pasien dengan Kelainan Refraksi di Poli Pediatric Opthalmology RSMM Jawa Timur Tanggal 23 Desember 2019 – 23 Januari 2020 (n=60)……………….76</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5.13</w:t>
      </w:r>
      <w:r w:rsidRPr="0095757B">
        <w:rPr>
          <w:rFonts w:asciiTheme="majorBidi" w:hAnsiTheme="majorBidi" w:cstheme="majorBidi"/>
          <w:szCs w:val="24"/>
        </w:rPr>
        <w:tab/>
        <w:t>Karakteristik Responden Berdasarkan Riwayat Kacamata Ayah Pasien dengan Kelainan Refraksi di Poli Pediatric Opthalmology RSMM Jawa Timur Tanggal 23 Desember 2019 – 23 Januari 2020 (n=60)……….77</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5.14</w:t>
      </w:r>
      <w:r w:rsidRPr="0095757B">
        <w:rPr>
          <w:rFonts w:asciiTheme="majorBidi" w:hAnsiTheme="majorBidi" w:cstheme="majorBidi"/>
          <w:szCs w:val="24"/>
        </w:rPr>
        <w:tab/>
        <w:t>Karakteristik Responden Berdasarkan Pendidikan Ayah Pasien dengan Kelainan Refraksi di Poli Pediatric Opthalmology RSMM Jawa Timur Tanggal 23 Desember 2019 – 23 Januari 2020 (n=60)……………….77</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5.15</w:t>
      </w:r>
      <w:r w:rsidRPr="0095757B">
        <w:rPr>
          <w:rFonts w:asciiTheme="majorBidi" w:hAnsiTheme="majorBidi" w:cstheme="majorBidi"/>
          <w:szCs w:val="24"/>
        </w:rPr>
        <w:tab/>
        <w:t>Karakteristik Responden Berdasarkan Pekerjaan Ayah Pasien dengan Kelainan Refraksi di Poli Pediatric Opthalmology RSMM Jawa Timur Tanggal 23 Desember 2019 – 23 Januari 2020 (n=60)……………….78</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5.16</w:t>
      </w:r>
      <w:r w:rsidRPr="0095757B">
        <w:rPr>
          <w:rFonts w:asciiTheme="majorBidi" w:hAnsiTheme="majorBidi" w:cstheme="majorBidi"/>
          <w:szCs w:val="24"/>
        </w:rPr>
        <w:tab/>
        <w:t>Karakteristik Responden Berdasarkan Usia Ibu Pasien dengan Kelainan Refraksi di Poli Pediatric Opthalmology RSMM Jawa Timur Tanggal 23 Desember 2019 – 23 Januari 2020 (n=60)………………………...78</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5.17</w:t>
      </w:r>
      <w:r w:rsidRPr="0095757B">
        <w:rPr>
          <w:rFonts w:asciiTheme="majorBidi" w:hAnsiTheme="majorBidi" w:cstheme="majorBidi"/>
          <w:szCs w:val="24"/>
        </w:rPr>
        <w:tab/>
        <w:t>Karakteristik Responden Berdasarkan Riwayat Kacamata Ibu Pasien dengan Kelainan Refraksi di Poli Pediatric Opthalmology RSMM Jawa Timur Tanggal 23 Desember 2019 – 23 Januari 2020 (n=60)……….79</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5.18</w:t>
      </w:r>
      <w:r w:rsidRPr="0095757B">
        <w:rPr>
          <w:rFonts w:asciiTheme="majorBidi" w:hAnsiTheme="majorBidi" w:cstheme="majorBidi"/>
          <w:szCs w:val="24"/>
        </w:rPr>
        <w:tab/>
        <w:t>Karakteristik Responden Berdasarkan Pendidikan Ibu Pasien dengan Kelainan Refraksi di Poli Pediatric Opthalmology RSMM Jawa Timur Tanggal 23 Desember 2019 – 23 Januari 2020 (n=60)……………….79</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5.19</w:t>
      </w:r>
      <w:r w:rsidRPr="0095757B">
        <w:rPr>
          <w:rFonts w:asciiTheme="majorBidi" w:hAnsiTheme="majorBidi" w:cstheme="majorBidi"/>
          <w:szCs w:val="24"/>
        </w:rPr>
        <w:tab/>
        <w:t>Karakteristik Responden Berdasarkan Pekerjaan Ibu Pasien dengan Kelainan Refraksi di Poli Pediatric Opthalmology RSMM Jawa Timur Tanggal 23 Desember 2019 – 23 Januari 2020 (n=60)…</w:t>
      </w:r>
      <w:r>
        <w:rPr>
          <w:rFonts w:asciiTheme="majorBidi" w:hAnsiTheme="majorBidi" w:cstheme="majorBidi"/>
          <w:szCs w:val="24"/>
        </w:rPr>
        <w:t>……………</w:t>
      </w:r>
      <w:r w:rsidRPr="0095757B">
        <w:rPr>
          <w:rFonts w:asciiTheme="majorBidi" w:hAnsiTheme="majorBidi" w:cstheme="majorBidi"/>
          <w:szCs w:val="24"/>
        </w:rPr>
        <w:t>80</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5.20</w:t>
      </w:r>
      <w:r w:rsidRPr="0095757B">
        <w:rPr>
          <w:rFonts w:asciiTheme="majorBidi" w:hAnsiTheme="majorBidi" w:cstheme="majorBidi"/>
          <w:szCs w:val="24"/>
        </w:rPr>
        <w:tab/>
        <w:t>Karakteristik Responden Berdasarkan Lama Penggunaan Gadget oleh Pasien dengan Kelainan Refraksi di Poli Pediatric Opthalmology RSMM Jawa Timur Tanggal 23 Desember 2019 – 23 Januari 2020 (</w:t>
      </w:r>
      <w:r>
        <w:rPr>
          <w:rFonts w:asciiTheme="majorBidi" w:hAnsiTheme="majorBidi" w:cstheme="majorBidi"/>
          <w:szCs w:val="24"/>
        </w:rPr>
        <w:t>n=60)………………………………………………………………..</w:t>
      </w:r>
      <w:r w:rsidRPr="0095757B">
        <w:rPr>
          <w:rFonts w:asciiTheme="majorBidi" w:hAnsiTheme="majorBidi" w:cstheme="majorBidi"/>
          <w:szCs w:val="24"/>
        </w:rPr>
        <w:t>80</w:t>
      </w:r>
    </w:p>
    <w:p w:rsidR="00D51656" w:rsidRPr="0095757B"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5.21</w:t>
      </w:r>
      <w:r w:rsidRPr="0095757B">
        <w:rPr>
          <w:rFonts w:asciiTheme="majorBidi" w:hAnsiTheme="majorBidi" w:cstheme="majorBidi"/>
          <w:szCs w:val="24"/>
        </w:rPr>
        <w:tab/>
        <w:t>Karakteristik visus pasien di Poli Pediatric Opthalmology RSMM Jawa Timur Tanggal 23 Desember 2019 – 23 Januari 2020 (n=60)………..81</w:t>
      </w:r>
    </w:p>
    <w:p w:rsidR="00D51656" w:rsidRDefault="00D51656" w:rsidP="00D51656">
      <w:pPr>
        <w:spacing w:before="0" w:beforeAutospacing="0" w:after="0" w:afterAutospacing="0" w:line="240" w:lineRule="auto"/>
        <w:ind w:left="1134" w:hanging="1134"/>
        <w:jc w:val="both"/>
        <w:rPr>
          <w:rFonts w:asciiTheme="majorBidi" w:hAnsiTheme="majorBidi" w:cstheme="majorBidi"/>
          <w:szCs w:val="24"/>
        </w:rPr>
      </w:pPr>
      <w:r w:rsidRPr="0095757B">
        <w:rPr>
          <w:rFonts w:asciiTheme="majorBidi" w:hAnsiTheme="majorBidi" w:cstheme="majorBidi"/>
          <w:szCs w:val="24"/>
        </w:rPr>
        <w:t>Tabel 5.22</w:t>
      </w:r>
      <w:r w:rsidRPr="0095757B">
        <w:rPr>
          <w:rFonts w:asciiTheme="majorBidi" w:hAnsiTheme="majorBidi" w:cstheme="majorBidi"/>
          <w:szCs w:val="24"/>
        </w:rPr>
        <w:tab/>
        <w:t>Hubungan Lama Penggunaan Gadget dengan Kelainan Refraksi Mata Kanan di Poli Pediatric Opthalmology RSMM Jawa Timur Tanggal 23 Desember 2019 – 23 Januari 2020 (n=60)……………………………81</w:t>
      </w:r>
    </w:p>
    <w:p w:rsidR="00D51656" w:rsidRPr="009C553E" w:rsidRDefault="00D51656" w:rsidP="00D51656">
      <w:pPr>
        <w:spacing w:before="0" w:beforeAutospacing="0" w:after="0" w:afterAutospacing="0" w:line="240" w:lineRule="auto"/>
        <w:ind w:left="1134" w:hanging="1134"/>
        <w:jc w:val="both"/>
        <w:rPr>
          <w:rFonts w:asciiTheme="majorBidi" w:hAnsiTheme="majorBidi" w:cstheme="majorBidi"/>
          <w:szCs w:val="24"/>
        </w:rPr>
      </w:pPr>
    </w:p>
    <w:p w:rsidR="00D51656" w:rsidRPr="009C553E" w:rsidRDefault="00D51656" w:rsidP="00D51656">
      <w:pPr>
        <w:spacing w:before="0" w:beforeAutospacing="0" w:after="200" w:afterAutospacing="0" w:line="240" w:lineRule="auto"/>
        <w:ind w:left="1418" w:hanging="1418"/>
        <w:jc w:val="both"/>
        <w:rPr>
          <w:rFonts w:asciiTheme="majorBidi" w:hAnsiTheme="majorBidi" w:cstheme="majorBidi"/>
          <w:szCs w:val="24"/>
        </w:rPr>
      </w:pPr>
    </w:p>
    <w:p w:rsidR="00D51656" w:rsidRPr="009C553E" w:rsidRDefault="00D51656" w:rsidP="00D51656">
      <w:pPr>
        <w:spacing w:before="0" w:beforeAutospacing="0" w:after="200" w:afterAutospacing="0" w:line="240" w:lineRule="auto"/>
        <w:ind w:left="1418" w:hanging="1418"/>
        <w:jc w:val="both"/>
        <w:rPr>
          <w:rFonts w:asciiTheme="majorBidi" w:hAnsiTheme="majorBidi" w:cstheme="majorBidi"/>
          <w:szCs w:val="24"/>
        </w:rPr>
      </w:pPr>
    </w:p>
    <w:p w:rsidR="00D51656" w:rsidRPr="009C553E" w:rsidRDefault="00D51656" w:rsidP="00D51656">
      <w:pPr>
        <w:spacing w:before="0" w:beforeAutospacing="0" w:after="200" w:afterAutospacing="0" w:line="240" w:lineRule="auto"/>
        <w:ind w:left="1418" w:hanging="1418"/>
        <w:jc w:val="both"/>
        <w:rPr>
          <w:rFonts w:asciiTheme="majorBidi" w:hAnsiTheme="majorBidi" w:cstheme="majorBidi"/>
          <w:szCs w:val="24"/>
        </w:rPr>
      </w:pPr>
    </w:p>
    <w:p w:rsidR="00D51656" w:rsidRPr="009C553E" w:rsidRDefault="00D51656" w:rsidP="00D51656">
      <w:pPr>
        <w:spacing w:before="0" w:beforeAutospacing="0" w:after="200" w:afterAutospacing="0" w:line="240" w:lineRule="auto"/>
        <w:ind w:left="1418" w:hanging="1418"/>
        <w:jc w:val="both"/>
        <w:rPr>
          <w:rFonts w:asciiTheme="majorBidi" w:hAnsiTheme="majorBidi" w:cstheme="majorBidi"/>
          <w:szCs w:val="24"/>
        </w:rPr>
      </w:pPr>
    </w:p>
    <w:p w:rsidR="00D51656" w:rsidRDefault="00D51656" w:rsidP="00D51656"/>
    <w:p w:rsidR="00D51656" w:rsidRPr="0080357E" w:rsidRDefault="00D51656" w:rsidP="00D51656">
      <w:pPr>
        <w:pStyle w:val="Heading1"/>
        <w:spacing w:line="480" w:lineRule="auto"/>
        <w:rPr>
          <w:b/>
        </w:rPr>
      </w:pPr>
      <w:bookmarkStart w:id="8" w:name="_Toc25124498"/>
      <w:r w:rsidRPr="00DB14D4">
        <w:rPr>
          <w:b/>
        </w:rPr>
        <w:lastRenderedPageBreak/>
        <w:t>DAFTAR GAMBAR</w:t>
      </w:r>
      <w:bookmarkEnd w:id="8"/>
    </w:p>
    <w:p w:rsidR="00D51656" w:rsidRDefault="00D51656" w:rsidP="00D51656">
      <w:pPr>
        <w:spacing w:before="0" w:beforeAutospacing="0" w:after="0" w:afterAutospacing="0" w:line="240" w:lineRule="auto"/>
        <w:rPr>
          <w:b/>
        </w:rPr>
      </w:pPr>
      <w:bookmarkStart w:id="9" w:name="_Toc25124499"/>
      <w:r>
        <w:rPr>
          <w:rFonts w:cs="Times New Roman"/>
          <w:szCs w:val="24"/>
          <w:lang w:val="en-ID"/>
        </w:rPr>
        <w:t xml:space="preserve">Gambar 2.1 </w:t>
      </w:r>
      <w:r>
        <w:rPr>
          <w:rFonts w:cs="Times New Roman"/>
          <w:szCs w:val="24"/>
          <w:lang w:val="en-ID"/>
        </w:rPr>
        <w:tab/>
      </w:r>
      <w:r w:rsidRPr="000F7F8C">
        <w:rPr>
          <w:rFonts w:cs="Times New Roman"/>
          <w:szCs w:val="24"/>
          <w:lang w:val="en-ID"/>
        </w:rPr>
        <w:t>Anatomi mata………………………………………</w:t>
      </w:r>
      <w:r>
        <w:rPr>
          <w:rFonts w:cs="Times New Roman"/>
          <w:szCs w:val="24"/>
          <w:lang w:val="en-ID"/>
        </w:rPr>
        <w:t>………           7</w:t>
      </w:r>
    </w:p>
    <w:p w:rsidR="00D51656" w:rsidRPr="0080357E" w:rsidRDefault="00D51656" w:rsidP="00D51656">
      <w:pPr>
        <w:spacing w:before="0" w:beforeAutospacing="0" w:after="0" w:afterAutospacing="0" w:line="240" w:lineRule="auto"/>
        <w:rPr>
          <w:b/>
        </w:rPr>
      </w:pPr>
      <w:r>
        <w:rPr>
          <w:rFonts w:cs="Times New Roman"/>
          <w:szCs w:val="24"/>
          <w:lang w:val="en-ID"/>
        </w:rPr>
        <w:t xml:space="preserve">Gambar 2.2 </w:t>
      </w:r>
      <w:r>
        <w:rPr>
          <w:rFonts w:cs="Times New Roman"/>
          <w:szCs w:val="24"/>
          <w:lang w:val="en-ID"/>
        </w:rPr>
        <w:tab/>
      </w:r>
      <w:r w:rsidRPr="000F7F8C">
        <w:rPr>
          <w:rFonts w:cs="Times New Roman"/>
          <w:szCs w:val="24"/>
          <w:lang w:val="en-ID"/>
        </w:rPr>
        <w:t>Mata Miopia……………………………………………</w:t>
      </w:r>
      <w:r>
        <w:rPr>
          <w:rFonts w:cs="Times New Roman"/>
          <w:szCs w:val="24"/>
          <w:lang w:val="en-ID"/>
        </w:rPr>
        <w:t>…..         10</w:t>
      </w:r>
    </w:p>
    <w:p w:rsidR="00D51656" w:rsidRPr="000F7F8C" w:rsidRDefault="00D51656" w:rsidP="00D51656">
      <w:pPr>
        <w:spacing w:before="0" w:beforeAutospacing="0" w:after="0" w:afterAutospacing="0" w:line="240" w:lineRule="auto"/>
      </w:pPr>
      <w:r>
        <w:rPr>
          <w:rFonts w:cs="Times New Roman"/>
          <w:szCs w:val="24"/>
          <w:lang w:val="en-ID"/>
        </w:rPr>
        <w:t xml:space="preserve">Gambar 2.3 </w:t>
      </w:r>
      <w:r>
        <w:rPr>
          <w:rFonts w:cs="Times New Roman"/>
          <w:szCs w:val="24"/>
          <w:lang w:val="en-ID"/>
        </w:rPr>
        <w:tab/>
        <w:t>Mata Hipermetropia………………………………………..         11</w:t>
      </w:r>
    </w:p>
    <w:p w:rsidR="00D51656" w:rsidRPr="000F7F8C" w:rsidRDefault="00D51656" w:rsidP="00D51656">
      <w:pPr>
        <w:spacing w:before="0" w:beforeAutospacing="0" w:after="0" w:afterAutospacing="0" w:line="240" w:lineRule="auto"/>
      </w:pPr>
      <w:r>
        <w:rPr>
          <w:rFonts w:cs="Times New Roman"/>
          <w:szCs w:val="24"/>
          <w:lang w:val="en-ID"/>
        </w:rPr>
        <w:t xml:space="preserve">Gambar 2.4 </w:t>
      </w:r>
      <w:r>
        <w:rPr>
          <w:rFonts w:cs="Times New Roman"/>
          <w:szCs w:val="24"/>
          <w:lang w:val="en-ID"/>
        </w:rPr>
        <w:tab/>
      </w:r>
      <w:r w:rsidRPr="000F7F8C">
        <w:rPr>
          <w:rFonts w:cs="Times New Roman"/>
          <w:szCs w:val="24"/>
          <w:lang w:val="en-ID"/>
        </w:rPr>
        <w:t>M</w:t>
      </w:r>
      <w:r>
        <w:rPr>
          <w:rFonts w:cs="Times New Roman"/>
          <w:szCs w:val="24"/>
          <w:lang w:val="en-ID"/>
        </w:rPr>
        <w:t>ata Astigmatisma………………………………………...         13</w:t>
      </w:r>
    </w:p>
    <w:p w:rsidR="00D51656" w:rsidRPr="000F7F8C" w:rsidRDefault="00D51656" w:rsidP="00D51656">
      <w:pPr>
        <w:spacing w:before="0" w:beforeAutospacing="0" w:after="0" w:afterAutospacing="0" w:line="240" w:lineRule="auto"/>
      </w:pPr>
      <w:r w:rsidRPr="000F7F8C">
        <w:rPr>
          <w:rFonts w:cs="Times New Roman"/>
          <w:szCs w:val="24"/>
          <w:lang w:val="en-ID"/>
        </w:rPr>
        <w:t>Gambar 2.5</w:t>
      </w:r>
      <w:r>
        <w:rPr>
          <w:rFonts w:cs="Times New Roman"/>
          <w:szCs w:val="24"/>
          <w:lang w:val="en-ID"/>
        </w:rPr>
        <w:t xml:space="preserve"> </w:t>
      </w:r>
      <w:r>
        <w:rPr>
          <w:rFonts w:cs="Times New Roman"/>
          <w:szCs w:val="24"/>
          <w:lang w:val="en-ID"/>
        </w:rPr>
        <w:tab/>
        <w:t>Alat Fiksasi………………………………………………...         16</w:t>
      </w:r>
    </w:p>
    <w:p w:rsidR="00D51656" w:rsidRPr="000F7F8C" w:rsidRDefault="00D51656" w:rsidP="00D51656">
      <w:pPr>
        <w:spacing w:before="0" w:beforeAutospacing="0" w:after="0" w:afterAutospacing="0" w:line="240" w:lineRule="auto"/>
      </w:pPr>
      <w:r>
        <w:rPr>
          <w:rFonts w:cs="Times New Roman"/>
          <w:szCs w:val="24"/>
          <w:lang w:val="en-ID"/>
        </w:rPr>
        <w:t xml:space="preserve">Gambar 2.5 </w:t>
      </w:r>
      <w:r>
        <w:rPr>
          <w:rFonts w:cs="Times New Roman"/>
          <w:szCs w:val="24"/>
          <w:lang w:val="en-ID"/>
        </w:rPr>
        <w:tab/>
      </w:r>
      <w:r w:rsidRPr="000F7F8C">
        <w:rPr>
          <w:rFonts w:cs="Times New Roman"/>
          <w:szCs w:val="24"/>
          <w:lang w:val="en-ID"/>
        </w:rPr>
        <w:t>O</w:t>
      </w:r>
      <w:r>
        <w:rPr>
          <w:rFonts w:cs="Times New Roman"/>
          <w:szCs w:val="24"/>
          <w:lang w:val="en-ID"/>
        </w:rPr>
        <w:t>pthalmoskopi…………………………………………….          17</w:t>
      </w:r>
    </w:p>
    <w:p w:rsidR="00D51656" w:rsidRPr="000F7F8C" w:rsidRDefault="00D51656" w:rsidP="00D51656">
      <w:pPr>
        <w:spacing w:before="0" w:beforeAutospacing="0" w:after="0" w:afterAutospacing="0" w:line="240" w:lineRule="auto"/>
      </w:pPr>
      <w:r w:rsidRPr="000F7F8C">
        <w:rPr>
          <w:rFonts w:cs="Times New Roman"/>
          <w:szCs w:val="24"/>
          <w:lang w:val="en-ID"/>
        </w:rPr>
        <w:t>Gambar 2.</w:t>
      </w:r>
      <w:r>
        <w:rPr>
          <w:rFonts w:cs="Times New Roman"/>
          <w:szCs w:val="24"/>
          <w:lang w:val="en-ID"/>
        </w:rPr>
        <w:t xml:space="preserve">6 </w:t>
      </w:r>
      <w:r>
        <w:rPr>
          <w:rFonts w:cs="Times New Roman"/>
          <w:szCs w:val="24"/>
          <w:lang w:val="en-ID"/>
        </w:rPr>
        <w:tab/>
        <w:t>Pen</w:t>
      </w:r>
      <w:r w:rsidRPr="000F7F8C">
        <w:rPr>
          <w:rFonts w:cs="Times New Roman"/>
          <w:szCs w:val="24"/>
          <w:lang w:val="en-ID"/>
        </w:rPr>
        <w:t>Light……</w:t>
      </w:r>
      <w:r>
        <w:rPr>
          <w:rFonts w:cs="Times New Roman"/>
          <w:szCs w:val="24"/>
          <w:lang w:val="en-ID"/>
        </w:rPr>
        <w:t>………………...……………………………          17</w:t>
      </w:r>
    </w:p>
    <w:p w:rsidR="00D51656" w:rsidRPr="000F7F8C" w:rsidRDefault="00D51656" w:rsidP="00D51656">
      <w:pPr>
        <w:spacing w:before="0" w:beforeAutospacing="0" w:after="0" w:afterAutospacing="0" w:line="240" w:lineRule="auto"/>
      </w:pPr>
      <w:r w:rsidRPr="000F7F8C">
        <w:rPr>
          <w:rFonts w:cs="Times New Roman"/>
          <w:szCs w:val="24"/>
          <w:lang w:val="en-ID"/>
        </w:rPr>
        <w:t>Gambar 2.7</w:t>
      </w:r>
      <w:r>
        <w:rPr>
          <w:rFonts w:cs="Times New Roman"/>
          <w:szCs w:val="24"/>
          <w:lang w:val="en-ID"/>
        </w:rPr>
        <w:t xml:space="preserve"> </w:t>
      </w:r>
      <w:r>
        <w:rPr>
          <w:rFonts w:cs="Times New Roman"/>
          <w:szCs w:val="24"/>
          <w:lang w:val="en-ID"/>
        </w:rPr>
        <w:tab/>
      </w:r>
      <w:r w:rsidRPr="000F7F8C">
        <w:rPr>
          <w:rFonts w:cs="Times New Roman"/>
          <w:szCs w:val="24"/>
          <w:lang w:val="en-ID"/>
        </w:rPr>
        <w:t>Optoki</w:t>
      </w:r>
      <w:r>
        <w:rPr>
          <w:rFonts w:cs="Times New Roman"/>
          <w:szCs w:val="24"/>
          <w:lang w:val="en-ID"/>
        </w:rPr>
        <w:t>netik Nistagmus…………………………………….          18</w:t>
      </w:r>
    </w:p>
    <w:p w:rsidR="00D51656" w:rsidRPr="000F7F8C" w:rsidRDefault="00D51656" w:rsidP="00D51656">
      <w:pPr>
        <w:spacing w:before="0" w:beforeAutospacing="0" w:after="0" w:afterAutospacing="0" w:line="240" w:lineRule="auto"/>
        <w:rPr>
          <w:rFonts w:cs="Times New Roman"/>
          <w:szCs w:val="24"/>
          <w:lang w:val="en-ID"/>
        </w:rPr>
      </w:pPr>
      <w:r>
        <w:rPr>
          <w:rFonts w:cs="Times New Roman"/>
          <w:szCs w:val="24"/>
          <w:lang w:val="en-ID"/>
        </w:rPr>
        <w:t xml:space="preserve">Gambar 2.8 </w:t>
      </w:r>
      <w:r>
        <w:rPr>
          <w:rFonts w:cs="Times New Roman"/>
          <w:szCs w:val="24"/>
          <w:lang w:val="en-ID"/>
        </w:rPr>
        <w:tab/>
      </w:r>
      <w:r w:rsidRPr="000F7F8C">
        <w:rPr>
          <w:rFonts w:cs="Times New Roman"/>
          <w:szCs w:val="24"/>
          <w:lang w:val="en-ID"/>
        </w:rPr>
        <w:t>L</w:t>
      </w:r>
      <w:r>
        <w:rPr>
          <w:rFonts w:cs="Times New Roman"/>
          <w:szCs w:val="24"/>
          <w:lang w:val="en-ID"/>
        </w:rPr>
        <w:t>ea Greating……………………………………………….          19</w:t>
      </w:r>
    </w:p>
    <w:p w:rsidR="00D51656" w:rsidRPr="000F7F8C" w:rsidRDefault="00D51656" w:rsidP="00D51656">
      <w:pPr>
        <w:spacing w:before="0" w:beforeAutospacing="0" w:after="0" w:afterAutospacing="0" w:line="240" w:lineRule="auto"/>
        <w:rPr>
          <w:rFonts w:cs="Times New Roman"/>
          <w:szCs w:val="24"/>
          <w:lang w:val="en-ID"/>
        </w:rPr>
      </w:pPr>
      <w:r>
        <w:rPr>
          <w:rFonts w:cs="Times New Roman"/>
          <w:szCs w:val="24"/>
          <w:lang w:val="en-ID"/>
        </w:rPr>
        <w:t>Gambar 2.9</w:t>
      </w:r>
      <w:r>
        <w:rPr>
          <w:rFonts w:cs="Times New Roman"/>
          <w:szCs w:val="24"/>
          <w:lang w:val="en-ID"/>
        </w:rPr>
        <w:tab/>
      </w:r>
      <w:r w:rsidRPr="000F7F8C">
        <w:rPr>
          <w:rFonts w:cs="Times New Roman"/>
          <w:szCs w:val="24"/>
          <w:lang w:val="en-ID"/>
        </w:rPr>
        <w:t>visual e</w:t>
      </w:r>
      <w:r>
        <w:rPr>
          <w:rFonts w:cs="Times New Roman"/>
          <w:szCs w:val="24"/>
          <w:lang w:val="en-ID"/>
        </w:rPr>
        <w:t>voked potential…………………………………….          20</w:t>
      </w:r>
    </w:p>
    <w:p w:rsidR="00D51656" w:rsidRPr="00DB14D4" w:rsidRDefault="00D51656" w:rsidP="00D51656">
      <w:pPr>
        <w:spacing w:before="0" w:beforeAutospacing="0" w:after="0" w:afterAutospacing="0" w:line="240" w:lineRule="auto"/>
        <w:rPr>
          <w:b/>
        </w:rPr>
      </w:pPr>
      <w:r>
        <w:rPr>
          <w:rFonts w:cs="Times New Roman"/>
          <w:szCs w:val="24"/>
          <w:lang w:val="en-ID"/>
        </w:rPr>
        <w:t>Gambar 2.10</w:t>
      </w:r>
      <w:r>
        <w:rPr>
          <w:rFonts w:cs="Times New Roman"/>
          <w:szCs w:val="24"/>
          <w:lang w:val="en-ID"/>
        </w:rPr>
        <w:tab/>
      </w:r>
      <w:r w:rsidRPr="0018715E">
        <w:rPr>
          <w:rFonts w:cs="Times New Roman"/>
          <w:szCs w:val="24"/>
          <w:lang w:val="en-ID"/>
        </w:rPr>
        <w:t>Allen Card</w:t>
      </w:r>
      <w:r>
        <w:rPr>
          <w:rFonts w:cs="Times New Roman"/>
          <w:szCs w:val="24"/>
          <w:lang w:val="en-ID"/>
        </w:rPr>
        <w:t>………………………………………………….         21</w:t>
      </w:r>
    </w:p>
    <w:p w:rsidR="00D51656" w:rsidRDefault="00D51656" w:rsidP="00D51656">
      <w:pPr>
        <w:spacing w:before="0" w:beforeAutospacing="0" w:after="0" w:afterAutospacing="0" w:line="240" w:lineRule="auto"/>
      </w:pPr>
      <w:r>
        <w:rPr>
          <w:rFonts w:cs="Times New Roman"/>
          <w:szCs w:val="24"/>
          <w:lang w:val="en-ID"/>
        </w:rPr>
        <w:t>Gambar 2.11</w:t>
      </w:r>
      <w:r>
        <w:rPr>
          <w:rFonts w:cs="Times New Roman"/>
          <w:szCs w:val="24"/>
          <w:lang w:val="en-ID"/>
        </w:rPr>
        <w:tab/>
      </w:r>
      <w:r w:rsidRPr="0018715E">
        <w:rPr>
          <w:rFonts w:cs="Times New Roman"/>
          <w:szCs w:val="24"/>
          <w:lang w:val="en-ID"/>
        </w:rPr>
        <w:t>HOTV Card</w:t>
      </w:r>
      <w:r>
        <w:rPr>
          <w:rFonts w:cs="Times New Roman"/>
          <w:szCs w:val="24"/>
          <w:lang w:val="en-ID"/>
        </w:rPr>
        <w:t>………………………………………………..          21</w:t>
      </w:r>
    </w:p>
    <w:p w:rsidR="00D51656" w:rsidRDefault="00D51656" w:rsidP="00D51656">
      <w:pPr>
        <w:spacing w:before="0" w:beforeAutospacing="0" w:after="0" w:afterAutospacing="0" w:line="240" w:lineRule="auto"/>
      </w:pPr>
      <w:r>
        <w:rPr>
          <w:rFonts w:cs="Times New Roman"/>
          <w:szCs w:val="24"/>
          <w:lang w:val="en-ID"/>
        </w:rPr>
        <w:t>Gambar 2.12</w:t>
      </w:r>
      <w:r>
        <w:rPr>
          <w:rFonts w:cs="Times New Roman"/>
          <w:szCs w:val="24"/>
          <w:lang w:val="en-ID"/>
        </w:rPr>
        <w:tab/>
      </w:r>
      <w:r w:rsidRPr="0018715E">
        <w:rPr>
          <w:rFonts w:cs="Times New Roman"/>
          <w:szCs w:val="24"/>
          <w:lang w:val="en-ID"/>
        </w:rPr>
        <w:t>LEA symbol</w:t>
      </w:r>
      <w:r>
        <w:rPr>
          <w:rFonts w:cs="Times New Roman"/>
          <w:szCs w:val="24"/>
          <w:lang w:val="en-ID"/>
        </w:rPr>
        <w:t>……………………………………………….          22</w:t>
      </w:r>
    </w:p>
    <w:p w:rsidR="00D51656" w:rsidRDefault="00D51656" w:rsidP="00D51656">
      <w:pPr>
        <w:spacing w:before="0" w:beforeAutospacing="0" w:after="0" w:afterAutospacing="0" w:line="240" w:lineRule="auto"/>
        <w:rPr>
          <w:rFonts w:cs="Times New Roman"/>
          <w:szCs w:val="24"/>
          <w:lang w:val="en-ID"/>
        </w:rPr>
      </w:pPr>
      <w:r>
        <w:rPr>
          <w:rFonts w:cs="Times New Roman"/>
          <w:szCs w:val="24"/>
          <w:lang w:val="en-ID"/>
        </w:rPr>
        <w:t>Gambar 2.13</w:t>
      </w:r>
      <w:r>
        <w:rPr>
          <w:rFonts w:cs="Times New Roman"/>
          <w:szCs w:val="24"/>
          <w:lang w:val="en-ID"/>
        </w:rPr>
        <w:tab/>
      </w:r>
      <w:r w:rsidRPr="0018715E">
        <w:rPr>
          <w:rFonts w:cs="Times New Roman"/>
          <w:szCs w:val="24"/>
          <w:lang w:val="en-ID"/>
        </w:rPr>
        <w:t>Snellen chart</w:t>
      </w:r>
      <w:r>
        <w:rPr>
          <w:rFonts w:cs="Times New Roman"/>
          <w:szCs w:val="24"/>
          <w:lang w:val="en-ID"/>
        </w:rPr>
        <w:t xml:space="preserve"> proyektor dan Trial Lens……………………          22</w:t>
      </w:r>
    </w:p>
    <w:p w:rsidR="00D51656" w:rsidRDefault="00D51656" w:rsidP="00D51656">
      <w:pPr>
        <w:spacing w:before="0" w:beforeAutospacing="0" w:after="0" w:afterAutospacing="0" w:line="240" w:lineRule="auto"/>
        <w:rPr>
          <w:rFonts w:eastAsia="Times New Roman" w:cs="Arial"/>
          <w:szCs w:val="20"/>
        </w:rPr>
      </w:pPr>
      <w:r>
        <w:rPr>
          <w:rFonts w:eastAsia="Times New Roman" w:cs="Arial"/>
          <w:szCs w:val="20"/>
        </w:rPr>
        <w:t>Gambar 2.14</w:t>
      </w:r>
      <w:r>
        <w:rPr>
          <w:rFonts w:eastAsia="Times New Roman" w:cs="Arial"/>
          <w:szCs w:val="20"/>
        </w:rPr>
        <w:tab/>
      </w:r>
      <w:r w:rsidRPr="003F5718">
        <w:rPr>
          <w:rFonts w:eastAsia="Calibri" w:cs="Times New Roman"/>
          <w:szCs w:val="24"/>
        </w:rPr>
        <w:t>Autorefraktometer</w:t>
      </w:r>
      <w:r>
        <w:rPr>
          <w:rFonts w:eastAsia="Calibri" w:cs="Times New Roman"/>
          <w:szCs w:val="24"/>
        </w:rPr>
        <w:t xml:space="preserve">…………………………………………          </w:t>
      </w:r>
      <w:r w:rsidRPr="003F5718">
        <w:rPr>
          <w:rFonts w:eastAsia="Calibri" w:cs="Times New Roman"/>
          <w:szCs w:val="24"/>
        </w:rPr>
        <w:t>24</w:t>
      </w:r>
    </w:p>
    <w:p w:rsidR="00D51656" w:rsidRDefault="00D51656" w:rsidP="00D51656">
      <w:pPr>
        <w:spacing w:before="0" w:beforeAutospacing="0" w:after="0" w:afterAutospacing="0" w:line="240" w:lineRule="auto"/>
        <w:rPr>
          <w:rFonts w:eastAsia="Times New Roman" w:cs="Arial"/>
          <w:szCs w:val="20"/>
        </w:rPr>
      </w:pPr>
      <w:r>
        <w:rPr>
          <w:rFonts w:eastAsia="Times New Roman" w:cs="Arial"/>
          <w:szCs w:val="20"/>
        </w:rPr>
        <w:t>Gambar 2.15</w:t>
      </w:r>
      <w:r>
        <w:rPr>
          <w:rFonts w:eastAsia="Times New Roman" w:cs="Arial"/>
          <w:szCs w:val="20"/>
        </w:rPr>
        <w:tab/>
        <w:t xml:space="preserve">Skema Model Adaptasi </w:t>
      </w:r>
      <w:r w:rsidRPr="00B37B6D">
        <w:rPr>
          <w:rFonts w:eastAsia="Times New Roman" w:cs="Arial"/>
          <w:szCs w:val="20"/>
        </w:rPr>
        <w:t>Roy</w:t>
      </w:r>
      <w:r>
        <w:rPr>
          <w:rFonts w:eastAsia="Times New Roman" w:cs="Arial"/>
          <w:szCs w:val="20"/>
        </w:rPr>
        <w:t>……………………………….          41</w:t>
      </w:r>
    </w:p>
    <w:p w:rsidR="00D51656" w:rsidRPr="00DC51FD" w:rsidRDefault="00D51656" w:rsidP="00D51656">
      <w:pPr>
        <w:spacing w:before="0" w:beforeAutospacing="0" w:after="0" w:afterAutospacing="0" w:line="240" w:lineRule="auto"/>
        <w:ind w:left="1418" w:hanging="1418"/>
        <w:contextualSpacing/>
        <w:rPr>
          <w:rFonts w:eastAsiaTheme="minorEastAsia" w:cs="Times New Roman"/>
          <w:szCs w:val="24"/>
          <w:lang w:val="en-ID"/>
        </w:rPr>
      </w:pPr>
      <w:r>
        <w:rPr>
          <w:rFonts w:eastAsiaTheme="minorEastAsia" w:cs="Times New Roman"/>
          <w:szCs w:val="24"/>
          <w:lang w:val="en-ID"/>
        </w:rPr>
        <w:t>Gambar 3.1</w:t>
      </w:r>
      <w:r>
        <w:rPr>
          <w:rFonts w:eastAsiaTheme="minorEastAsia" w:cs="Times New Roman"/>
          <w:szCs w:val="24"/>
          <w:lang w:val="en-ID"/>
        </w:rPr>
        <w:tab/>
      </w:r>
      <w:r w:rsidRPr="00DC51FD">
        <w:rPr>
          <w:rFonts w:eastAsiaTheme="minorEastAsia" w:cs="Times New Roman"/>
          <w:szCs w:val="24"/>
          <w:lang w:val="en-ID"/>
        </w:rPr>
        <w:t>Kerangka konseptual hubungan lama penggunaan gadget dengan kelainan refr</w:t>
      </w:r>
      <w:r>
        <w:rPr>
          <w:rFonts w:eastAsiaTheme="minorEastAsia" w:cs="Times New Roman"/>
          <w:szCs w:val="24"/>
          <w:lang w:val="en-ID"/>
        </w:rPr>
        <w:t xml:space="preserve">aksi pada anak usia sekolah di </w:t>
      </w:r>
      <w:r w:rsidRPr="00DC51FD">
        <w:rPr>
          <w:rFonts w:eastAsiaTheme="minorEastAsia" w:cs="Times New Roman"/>
          <w:szCs w:val="24"/>
          <w:lang w:val="en-ID"/>
        </w:rPr>
        <w:t>Rumah Sakit Mata Masyarakat Jaw</w:t>
      </w:r>
      <w:r>
        <w:rPr>
          <w:rFonts w:eastAsiaTheme="minorEastAsia" w:cs="Times New Roman"/>
          <w:szCs w:val="24"/>
          <w:lang w:val="en-ID"/>
        </w:rPr>
        <w:t>a</w:t>
      </w:r>
      <w:r w:rsidRPr="00DC51FD">
        <w:rPr>
          <w:rFonts w:eastAsiaTheme="minorEastAsia" w:cs="Times New Roman"/>
          <w:szCs w:val="24"/>
          <w:lang w:val="en-ID"/>
        </w:rPr>
        <w:t>Timur</w:t>
      </w:r>
      <w:r>
        <w:rPr>
          <w:rFonts w:eastAsiaTheme="minorEastAsia" w:cs="Times New Roman"/>
          <w:szCs w:val="24"/>
          <w:lang w:val="en-ID"/>
        </w:rPr>
        <w:t>……………………………………           48</w:t>
      </w:r>
    </w:p>
    <w:p w:rsidR="00D51656" w:rsidRPr="003636B9" w:rsidRDefault="00D51656" w:rsidP="00D51656">
      <w:pPr>
        <w:spacing w:before="0" w:beforeAutospacing="0" w:after="0" w:afterAutospacing="0" w:line="240" w:lineRule="auto"/>
        <w:rPr>
          <w:rFonts w:cs="Times New Roman"/>
          <w:szCs w:val="24"/>
        </w:rPr>
      </w:pPr>
      <w:r>
        <w:rPr>
          <w:rFonts w:cs="Times New Roman"/>
          <w:szCs w:val="24"/>
        </w:rPr>
        <w:t>Gambar 4.1</w:t>
      </w:r>
      <w:r>
        <w:rPr>
          <w:rFonts w:cs="Times New Roman"/>
          <w:szCs w:val="24"/>
        </w:rPr>
        <w:tab/>
      </w:r>
      <w:r w:rsidRPr="003636B9">
        <w:rPr>
          <w:rFonts w:cs="Times New Roman"/>
          <w:szCs w:val="24"/>
        </w:rPr>
        <w:t>Desain penelitian</w:t>
      </w:r>
      <w:r>
        <w:rPr>
          <w:rFonts w:cs="Times New Roman"/>
          <w:szCs w:val="24"/>
        </w:rPr>
        <w:t>………………………………………….           50</w:t>
      </w:r>
    </w:p>
    <w:p w:rsidR="00D51656" w:rsidRDefault="00D51656" w:rsidP="00D51656">
      <w:pPr>
        <w:spacing w:before="0" w:beforeAutospacing="0" w:after="0" w:afterAutospacing="0" w:line="240" w:lineRule="auto"/>
        <w:ind w:left="1418" w:hanging="1418"/>
        <w:jc w:val="both"/>
        <w:rPr>
          <w:rFonts w:eastAsia="Calibri" w:cs="Times New Roman"/>
          <w:szCs w:val="24"/>
        </w:rPr>
      </w:pPr>
      <w:r>
        <w:rPr>
          <w:rFonts w:eastAsia="Calibri" w:cs="Times New Roman"/>
          <w:szCs w:val="24"/>
        </w:rPr>
        <w:t>Gambar 4.2</w:t>
      </w:r>
      <w:r>
        <w:rPr>
          <w:rFonts w:eastAsia="Calibri" w:cs="Times New Roman"/>
          <w:szCs w:val="24"/>
        </w:rPr>
        <w:tab/>
      </w:r>
      <w:r w:rsidRPr="003636B9">
        <w:rPr>
          <w:rFonts w:eastAsia="Calibri" w:cs="Times New Roman"/>
          <w:szCs w:val="24"/>
        </w:rPr>
        <w:t>Kerangka Kerja Hubungan Lama Penggunaan gadget dengan Kelaianan Refraksi Pada Anak Usia 6-12 Tahun di Rumah Sakit Mata Masyarakat Jawa Timur</w:t>
      </w:r>
      <w:r>
        <w:rPr>
          <w:rFonts w:eastAsia="Calibri" w:cs="Times New Roman"/>
          <w:szCs w:val="24"/>
        </w:rPr>
        <w:t>……………………………..           51</w:t>
      </w:r>
    </w:p>
    <w:p w:rsidR="00D51656" w:rsidRDefault="00D51656" w:rsidP="00D51656">
      <w:pPr>
        <w:spacing w:before="0" w:beforeAutospacing="0" w:after="0" w:afterAutospacing="0" w:line="240" w:lineRule="auto"/>
      </w:pPr>
    </w:p>
    <w:p w:rsidR="00D51656" w:rsidRDefault="00D51656" w:rsidP="00D51656"/>
    <w:p w:rsidR="00D51656" w:rsidRDefault="00D51656" w:rsidP="00D51656"/>
    <w:p w:rsidR="00D51656" w:rsidRDefault="00D51656" w:rsidP="00D51656"/>
    <w:p w:rsidR="00D51656" w:rsidRDefault="00D51656" w:rsidP="00D51656"/>
    <w:p w:rsidR="00D51656" w:rsidRDefault="00D51656" w:rsidP="00D51656">
      <w:pPr>
        <w:pStyle w:val="Heading1"/>
        <w:spacing w:line="480" w:lineRule="auto"/>
        <w:rPr>
          <w:b/>
        </w:rPr>
      </w:pPr>
    </w:p>
    <w:p w:rsidR="00D51656" w:rsidRDefault="00D51656" w:rsidP="00D51656">
      <w:pPr>
        <w:pStyle w:val="Heading1"/>
        <w:spacing w:line="480" w:lineRule="auto"/>
        <w:rPr>
          <w:b/>
        </w:rPr>
      </w:pPr>
    </w:p>
    <w:p w:rsidR="00D51656" w:rsidRPr="008A4860" w:rsidRDefault="00D51656" w:rsidP="00D51656"/>
    <w:p w:rsidR="00D51656" w:rsidRPr="00DB14D4" w:rsidRDefault="00D51656" w:rsidP="00D51656">
      <w:pPr>
        <w:pStyle w:val="Heading1"/>
        <w:spacing w:line="480" w:lineRule="auto"/>
        <w:rPr>
          <w:b/>
        </w:rPr>
      </w:pPr>
      <w:r w:rsidRPr="00DB14D4">
        <w:rPr>
          <w:b/>
        </w:rPr>
        <w:lastRenderedPageBreak/>
        <w:t>DAFTAR LAMPIRAN</w:t>
      </w:r>
      <w:bookmarkEnd w:id="9"/>
    </w:p>
    <w:p w:rsidR="00D51656" w:rsidRDefault="00D51656" w:rsidP="00D51656">
      <w:pPr>
        <w:spacing w:before="0" w:beforeAutospacing="0" w:after="0" w:afterAutospacing="0" w:line="240" w:lineRule="auto"/>
      </w:pPr>
      <w:r>
        <w:t>Lampiran 1</w:t>
      </w:r>
      <w:r>
        <w:tab/>
        <w:t>Curiculum vitae……………………………………………..      95</w:t>
      </w:r>
    </w:p>
    <w:p w:rsidR="00D51656" w:rsidRDefault="00D51656" w:rsidP="00D51656">
      <w:pPr>
        <w:spacing w:before="0" w:beforeAutospacing="0" w:after="0" w:afterAutospacing="0" w:line="240" w:lineRule="auto"/>
      </w:pPr>
      <w:r>
        <w:t>Lampiran 2</w:t>
      </w:r>
      <w:r>
        <w:tab/>
        <w:t>Motto dan Persembahan…...………………………………..      96</w:t>
      </w:r>
    </w:p>
    <w:p w:rsidR="00D51656" w:rsidRDefault="00D51656" w:rsidP="00D51656">
      <w:pPr>
        <w:spacing w:before="0" w:beforeAutospacing="0" w:after="0" w:afterAutospacing="0" w:line="240" w:lineRule="auto"/>
      </w:pPr>
      <w:r>
        <w:t>Lampiran 3</w:t>
      </w:r>
      <w:r>
        <w:tab/>
        <w:t>Surat Perizinan dari Institusi………………………………..      97</w:t>
      </w:r>
    </w:p>
    <w:p w:rsidR="00D51656" w:rsidRDefault="00D51656" w:rsidP="00D51656">
      <w:pPr>
        <w:spacing w:before="0" w:beforeAutospacing="0" w:after="0" w:afterAutospacing="0" w:line="240" w:lineRule="auto"/>
      </w:pPr>
      <w:r>
        <w:t>Lampiran 4</w:t>
      </w:r>
      <w:r>
        <w:tab/>
        <w:t>Surat Perizinan dari tempat penelitian ……………………..      98</w:t>
      </w:r>
    </w:p>
    <w:p w:rsidR="00D51656" w:rsidRDefault="00D51656" w:rsidP="00D51656">
      <w:pPr>
        <w:spacing w:before="0" w:beforeAutospacing="0" w:after="0" w:afterAutospacing="0" w:line="240" w:lineRule="auto"/>
      </w:pPr>
      <w:r>
        <w:t>Lampiran 5</w:t>
      </w:r>
      <w:r>
        <w:tab/>
        <w:t>Lembar Inform Consent……………………………………..     99</w:t>
      </w:r>
    </w:p>
    <w:p w:rsidR="00D51656" w:rsidRDefault="00D51656" w:rsidP="00D51656">
      <w:pPr>
        <w:spacing w:before="0" w:beforeAutospacing="0" w:after="0" w:afterAutospacing="0" w:line="240" w:lineRule="auto"/>
      </w:pPr>
      <w:r>
        <w:t>Lampiran 6</w:t>
      </w:r>
      <w:r>
        <w:tab/>
        <w:t>Lembar Persetujuan menjadi Responden……………………     100</w:t>
      </w:r>
    </w:p>
    <w:p w:rsidR="00D51656" w:rsidRDefault="00D51656" w:rsidP="00D51656">
      <w:pPr>
        <w:spacing w:before="0" w:beforeAutospacing="0" w:after="0" w:afterAutospacing="0" w:line="240" w:lineRule="auto"/>
      </w:pPr>
      <w:r>
        <w:t>Lampiran 7</w:t>
      </w:r>
      <w:r>
        <w:tab/>
        <w:t>Lembar Kuesioner dan Data Demografi……………………      101</w:t>
      </w:r>
    </w:p>
    <w:p w:rsidR="00D51656" w:rsidRDefault="00D51656" w:rsidP="00D51656">
      <w:pPr>
        <w:spacing w:before="0" w:beforeAutospacing="0" w:after="0" w:afterAutospacing="0" w:line="240" w:lineRule="auto"/>
      </w:pPr>
      <w:r>
        <w:t>Lampiran 8</w:t>
      </w:r>
      <w:r>
        <w:tab/>
        <w:t>Lembar Observasi pemeriksaan visus dan Kelainan Refraksi     104</w:t>
      </w:r>
    </w:p>
    <w:p w:rsidR="00D51656" w:rsidRDefault="00D51656" w:rsidP="00D51656">
      <w:pPr>
        <w:spacing w:before="0" w:beforeAutospacing="0" w:after="0" w:afterAutospacing="0" w:line="240" w:lineRule="auto"/>
      </w:pPr>
      <w:r>
        <w:t>Lampiran 9</w:t>
      </w:r>
      <w:r>
        <w:tab/>
        <w:t>Hasil Uji Normalitas Data…………………………………..      110</w:t>
      </w:r>
    </w:p>
    <w:p w:rsidR="00D51656" w:rsidRDefault="00D51656" w:rsidP="00D51656">
      <w:pPr>
        <w:spacing w:before="0" w:beforeAutospacing="0" w:after="0" w:afterAutospacing="0" w:line="240" w:lineRule="auto"/>
      </w:pPr>
      <w:r w:rsidRPr="008623A2">
        <w:t xml:space="preserve">Lampiran </w:t>
      </w:r>
      <w:r>
        <w:t>10</w:t>
      </w:r>
      <w:r>
        <w:tab/>
        <w:t>Hasil Uji Analisa Korelasi Spearmen rho…………………..      112</w:t>
      </w:r>
    </w:p>
    <w:p w:rsidR="00D51656" w:rsidRDefault="00D51656" w:rsidP="00D51656">
      <w:pPr>
        <w:spacing w:before="0" w:beforeAutospacing="0" w:after="0" w:afterAutospacing="0" w:line="240" w:lineRule="auto"/>
      </w:pPr>
      <w:r w:rsidRPr="008623A2">
        <w:t xml:space="preserve">Lampiran </w:t>
      </w:r>
      <w:r>
        <w:t>11</w:t>
      </w:r>
      <w:r>
        <w:tab/>
        <w:t>Hasil Crostabulasi</w:t>
      </w:r>
      <w:r w:rsidRPr="00076EA5">
        <w:t>……………………………………</w:t>
      </w:r>
      <w:r>
        <w:t>…......      113</w:t>
      </w:r>
    </w:p>
    <w:p w:rsidR="00D51656" w:rsidRPr="00076EA5" w:rsidRDefault="00D51656" w:rsidP="00D51656">
      <w:pPr>
        <w:spacing w:before="0" w:beforeAutospacing="0" w:after="0" w:afterAutospacing="0" w:line="240" w:lineRule="auto"/>
      </w:pPr>
      <w:r w:rsidRPr="008623A2">
        <w:t xml:space="preserve">Lampiran </w:t>
      </w:r>
      <w:r>
        <w:t>12</w:t>
      </w:r>
      <w:r>
        <w:tab/>
        <w:t>Hasil Tabulasi Data Responden…………………………….      114</w:t>
      </w:r>
    </w:p>
    <w:p w:rsidR="00D51656" w:rsidRPr="00076EA5" w:rsidRDefault="00D51656" w:rsidP="00D51656">
      <w:pPr>
        <w:spacing w:before="0" w:beforeAutospacing="0" w:after="0" w:afterAutospacing="0" w:line="240" w:lineRule="auto"/>
      </w:pPr>
      <w:r w:rsidRPr="008623A2">
        <w:t xml:space="preserve">Lampiran </w:t>
      </w:r>
      <w:r>
        <w:t>13</w:t>
      </w:r>
      <w:r>
        <w:tab/>
        <w:t>Hasil Tabulasi Data Orang Tua Responden………………...      117</w:t>
      </w:r>
    </w:p>
    <w:p w:rsidR="00D51656" w:rsidRDefault="00D51656" w:rsidP="00D51656">
      <w:pPr>
        <w:spacing w:before="0" w:beforeAutospacing="0" w:after="0" w:afterAutospacing="0" w:line="240" w:lineRule="auto"/>
      </w:pPr>
      <w:r w:rsidRPr="008623A2">
        <w:t xml:space="preserve">Lampiran </w:t>
      </w:r>
      <w:r>
        <w:t>14</w:t>
      </w:r>
      <w:r>
        <w:tab/>
        <w:t>Hasil Tabulasi Penggunaan Gadget…………………………     119</w:t>
      </w:r>
    </w:p>
    <w:p w:rsidR="00D51656" w:rsidRPr="00076EA5" w:rsidRDefault="00D51656" w:rsidP="00D51656">
      <w:pPr>
        <w:spacing w:before="0" w:beforeAutospacing="0" w:after="0" w:afterAutospacing="0" w:line="240" w:lineRule="auto"/>
      </w:pPr>
      <w:r w:rsidRPr="008623A2">
        <w:t xml:space="preserve">Lampiran </w:t>
      </w:r>
      <w:r>
        <w:t>15</w:t>
      </w:r>
      <w:r>
        <w:tab/>
        <w:t>Hasil Tabulasi Pemeriksaan Visus………………………….      122</w:t>
      </w:r>
    </w:p>
    <w:p w:rsidR="00D51656" w:rsidRPr="00076EA5" w:rsidRDefault="00D51656" w:rsidP="00D51656">
      <w:pPr>
        <w:spacing w:before="0" w:beforeAutospacing="0" w:after="0" w:afterAutospacing="0" w:line="240" w:lineRule="auto"/>
      </w:pPr>
    </w:p>
    <w:p w:rsidR="00D51656" w:rsidRPr="00076EA5" w:rsidRDefault="00D51656" w:rsidP="00D51656">
      <w:pPr>
        <w:spacing w:before="0" w:beforeAutospacing="0" w:after="0" w:afterAutospacing="0" w:line="240" w:lineRule="auto"/>
      </w:pPr>
    </w:p>
    <w:p w:rsidR="00D51656" w:rsidRPr="00076EA5"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Pr="008623A2" w:rsidRDefault="00D51656" w:rsidP="00D51656">
      <w:pPr>
        <w:spacing w:before="0" w:beforeAutospacing="0" w:after="0" w:afterAutospacing="0" w:line="240" w:lineRule="auto"/>
      </w:pPr>
    </w:p>
    <w:p w:rsidR="00D51656" w:rsidRDefault="00D51656" w:rsidP="00D51656">
      <w:pPr>
        <w:spacing w:before="0" w:beforeAutospacing="0" w:after="0" w:afterAutospacing="0" w:line="240" w:lineRule="auto"/>
      </w:pPr>
    </w:p>
    <w:p w:rsidR="00D51656" w:rsidRDefault="00D51656" w:rsidP="00D51656">
      <w:pPr>
        <w:spacing w:before="0" w:beforeAutospacing="0" w:after="0" w:afterAutospacing="0" w:line="240" w:lineRule="auto"/>
      </w:pPr>
    </w:p>
    <w:p w:rsidR="00D51656" w:rsidRPr="00666CFB" w:rsidRDefault="00D51656" w:rsidP="00D51656">
      <w:pPr>
        <w:spacing w:before="0" w:beforeAutospacing="0" w:after="0" w:afterAutospacing="0" w:line="240" w:lineRule="auto"/>
      </w:pPr>
    </w:p>
    <w:p w:rsidR="00D51656" w:rsidRDefault="00D51656" w:rsidP="00D51656"/>
    <w:p w:rsidR="00D51656" w:rsidRDefault="00D51656" w:rsidP="00D51656"/>
    <w:p w:rsidR="00D51656" w:rsidRDefault="00D51656" w:rsidP="00D51656"/>
    <w:p w:rsidR="00D51656" w:rsidRDefault="00D51656" w:rsidP="00D51656"/>
    <w:p w:rsidR="00D51656" w:rsidRDefault="00D51656" w:rsidP="00D51656"/>
    <w:p w:rsidR="00D51656" w:rsidRPr="0095757B" w:rsidRDefault="00D51656" w:rsidP="00D51656">
      <w:pPr>
        <w:pStyle w:val="Heading1"/>
        <w:spacing w:line="480" w:lineRule="auto"/>
        <w:rPr>
          <w:b/>
        </w:rPr>
      </w:pPr>
      <w:bookmarkStart w:id="10" w:name="_Toc25124500"/>
      <w:r w:rsidRPr="00DB14D4">
        <w:rPr>
          <w:b/>
        </w:rPr>
        <w:lastRenderedPageBreak/>
        <w:t>DAFTAR SINGKATAN</w:t>
      </w:r>
      <w:bookmarkEnd w:id="10"/>
    </w:p>
    <w:p w:rsidR="00D51656" w:rsidRDefault="00D51656" w:rsidP="00D51656">
      <w:pPr>
        <w:spacing w:before="0" w:beforeAutospacing="0" w:after="0" w:afterAutospacing="0" w:line="240" w:lineRule="auto"/>
      </w:pPr>
      <w:r>
        <w:t>APJII</w:t>
      </w:r>
      <w:r>
        <w:tab/>
      </w:r>
      <w:r>
        <w:tab/>
        <w:t>:</w:t>
      </w:r>
      <w:r w:rsidRPr="007F74B3">
        <w:rPr>
          <w:rFonts w:eastAsia="Arial" w:cs="Times New Roman"/>
          <w:color w:val="000000"/>
          <w:szCs w:val="24"/>
        </w:rPr>
        <w:t xml:space="preserve"> </w:t>
      </w:r>
      <w:r w:rsidRPr="00C54C73">
        <w:rPr>
          <w:rFonts w:eastAsia="Arial" w:cs="Times New Roman"/>
          <w:color w:val="000000"/>
          <w:szCs w:val="24"/>
        </w:rPr>
        <w:t>Asosiasi Penyelenggara Internet Indonesia</w:t>
      </w:r>
    </w:p>
    <w:p w:rsidR="00D51656" w:rsidRDefault="00D51656" w:rsidP="00D51656">
      <w:pPr>
        <w:spacing w:before="0" w:beforeAutospacing="0" w:after="0" w:afterAutospacing="0" w:line="240" w:lineRule="auto"/>
      </w:pPr>
      <w:r>
        <w:t>IAPB</w:t>
      </w:r>
      <w:r>
        <w:tab/>
      </w:r>
      <w:r>
        <w:tab/>
        <w:t xml:space="preserve">: </w:t>
      </w:r>
      <w:r w:rsidRPr="00B17FDA">
        <w:rPr>
          <w:i/>
        </w:rPr>
        <w:t>International Agency For the Prevention of Blindness</w:t>
      </w:r>
    </w:p>
    <w:p w:rsidR="00D51656" w:rsidRDefault="00D51656" w:rsidP="00D51656">
      <w:pPr>
        <w:spacing w:before="0" w:beforeAutospacing="0" w:after="0" w:afterAutospacing="0" w:line="240" w:lineRule="auto"/>
      </w:pPr>
      <w:r>
        <w:t>OKN</w:t>
      </w:r>
      <w:r>
        <w:tab/>
      </w:r>
      <w:r>
        <w:tab/>
        <w:t xml:space="preserve">: </w:t>
      </w:r>
      <w:r w:rsidRPr="00B17FDA">
        <w:rPr>
          <w:i/>
        </w:rPr>
        <w:t>Optokinetik Nistagmus Test</w:t>
      </w:r>
    </w:p>
    <w:p w:rsidR="00D51656" w:rsidRDefault="00D51656" w:rsidP="00D51656">
      <w:pPr>
        <w:spacing w:before="0" w:beforeAutospacing="0" w:after="0" w:afterAutospacing="0" w:line="240" w:lineRule="auto"/>
      </w:pPr>
      <w:r>
        <w:t>VEP</w:t>
      </w:r>
      <w:r>
        <w:tab/>
      </w:r>
      <w:r>
        <w:tab/>
        <w:t xml:space="preserve">: </w:t>
      </w:r>
      <w:r w:rsidRPr="00B17FDA">
        <w:rPr>
          <w:i/>
        </w:rPr>
        <w:t>Visual Evoked Potential</w:t>
      </w:r>
    </w:p>
    <w:p w:rsidR="00D51656" w:rsidRDefault="00D51656" w:rsidP="00D51656">
      <w:pPr>
        <w:spacing w:before="0" w:beforeAutospacing="0" w:after="0" w:afterAutospacing="0" w:line="240" w:lineRule="auto"/>
      </w:pPr>
      <w:r w:rsidRPr="00850D29">
        <w:rPr>
          <w:rFonts w:cs="Times New Roman"/>
          <w:szCs w:val="24"/>
        </w:rPr>
        <w:t>SCORM</w:t>
      </w:r>
      <w:r>
        <w:rPr>
          <w:rFonts w:cs="Times New Roman"/>
          <w:szCs w:val="24"/>
        </w:rPr>
        <w:tab/>
        <w:t xml:space="preserve">: </w:t>
      </w:r>
      <w:r w:rsidRPr="00850D29">
        <w:rPr>
          <w:rFonts w:cs="Times New Roman"/>
          <w:i/>
          <w:szCs w:val="24"/>
        </w:rPr>
        <w:t>Singapore Cohort Study of Risk factors for Myopia</w:t>
      </w:r>
    </w:p>
    <w:p w:rsidR="00D51656" w:rsidRDefault="00D51656" w:rsidP="00D51656">
      <w:pPr>
        <w:spacing w:before="0" w:beforeAutospacing="0" w:after="0" w:afterAutospacing="0" w:line="240" w:lineRule="auto"/>
      </w:pPr>
      <w:r>
        <w:t>AAP</w:t>
      </w:r>
      <w:r>
        <w:tab/>
      </w:r>
      <w:r>
        <w:tab/>
        <w:t xml:space="preserve">: </w:t>
      </w:r>
      <w:r>
        <w:rPr>
          <w:rFonts w:eastAsia="Book Antiqua" w:cs="Times New Roman"/>
          <w:i/>
          <w:szCs w:val="24"/>
        </w:rPr>
        <w:t xml:space="preserve">The American Academy </w:t>
      </w:r>
      <w:r w:rsidRPr="003E0B0C">
        <w:rPr>
          <w:rFonts w:eastAsia="Book Antiqua" w:cs="Times New Roman"/>
          <w:i/>
          <w:szCs w:val="24"/>
        </w:rPr>
        <w:t>of Pediatrics</w:t>
      </w:r>
    </w:p>
    <w:p w:rsidR="00D51656" w:rsidRDefault="00D51656" w:rsidP="00D51656">
      <w:pPr>
        <w:spacing w:before="0" w:beforeAutospacing="0" w:after="0" w:afterAutospacing="0" w:line="240" w:lineRule="auto"/>
        <w:rPr>
          <w:rFonts w:eastAsia="Calibri" w:cs="Times New Roman"/>
          <w:i/>
          <w:szCs w:val="24"/>
        </w:rPr>
      </w:pPr>
      <w:r>
        <w:t>PD</w:t>
      </w:r>
      <w:r>
        <w:tab/>
      </w:r>
      <w:r>
        <w:tab/>
        <w:t xml:space="preserve">: </w:t>
      </w:r>
      <w:r w:rsidRPr="003E0B0C">
        <w:rPr>
          <w:rFonts w:eastAsia="Calibri" w:cs="Times New Roman"/>
          <w:i/>
          <w:szCs w:val="24"/>
        </w:rPr>
        <w:t>Pupil Distance</w:t>
      </w:r>
    </w:p>
    <w:p w:rsidR="001E74F1" w:rsidRDefault="00D51656" w:rsidP="00D51656">
      <w:pPr>
        <w:tabs>
          <w:tab w:val="left" w:pos="7938"/>
        </w:tabs>
        <w:spacing w:before="0" w:beforeAutospacing="0" w:after="0" w:afterAutospacing="0" w:line="240" w:lineRule="auto"/>
        <w:sectPr w:rsidR="001E74F1" w:rsidSect="00D51656">
          <w:headerReference w:type="default" r:id="rId19"/>
          <w:footerReference w:type="default" r:id="rId20"/>
          <w:footerReference w:type="first" r:id="rId21"/>
          <w:pgSz w:w="11907" w:h="16840" w:code="9"/>
          <w:pgMar w:top="1701" w:right="1701" w:bottom="1701" w:left="2268" w:header="709" w:footer="709" w:gutter="0"/>
          <w:pgNumType w:fmt="lowerRoman" w:start="2"/>
          <w:cols w:space="708"/>
          <w:docGrid w:linePitch="360"/>
        </w:sectPr>
      </w:pPr>
      <w:r>
        <w:t xml:space="preserve">RSMM         </w:t>
      </w:r>
      <w:r w:rsidR="001E74F1">
        <w:t xml:space="preserve">   : Rumah Sakit Mata Masyarakat</w:t>
      </w:r>
    </w:p>
    <w:p w:rsidR="00C54C73" w:rsidRPr="00DB14D4" w:rsidRDefault="00C54C73" w:rsidP="001E74F1">
      <w:pPr>
        <w:pStyle w:val="Heading1"/>
        <w:spacing w:line="480" w:lineRule="auto"/>
        <w:rPr>
          <w:b/>
          <w:lang w:val="en-ID"/>
        </w:rPr>
      </w:pPr>
      <w:r w:rsidRPr="00DB14D4">
        <w:rPr>
          <w:b/>
          <w:lang w:val="en-ID"/>
        </w:rPr>
        <w:lastRenderedPageBreak/>
        <w:t>BAB 1</w:t>
      </w:r>
      <w:bookmarkEnd w:id="0"/>
      <w:bookmarkEnd w:id="1"/>
    </w:p>
    <w:p w:rsidR="00C54C73" w:rsidRPr="00DB14D4" w:rsidRDefault="00C54C73" w:rsidP="0087708F">
      <w:pPr>
        <w:pStyle w:val="Heading1"/>
        <w:spacing w:line="480" w:lineRule="auto"/>
        <w:rPr>
          <w:b/>
          <w:lang w:val="en-ID"/>
        </w:rPr>
      </w:pPr>
      <w:bookmarkStart w:id="11" w:name="_Toc23666134"/>
      <w:bookmarkStart w:id="12" w:name="_Toc25124502"/>
      <w:r w:rsidRPr="00DB14D4">
        <w:rPr>
          <w:b/>
          <w:lang w:val="en-ID"/>
        </w:rPr>
        <w:t>PENDAHULUAN</w:t>
      </w:r>
      <w:bookmarkEnd w:id="11"/>
      <w:bookmarkEnd w:id="12"/>
    </w:p>
    <w:p w:rsidR="00C54C73" w:rsidRPr="0078439C" w:rsidRDefault="00C54C73" w:rsidP="003A48BB">
      <w:pPr>
        <w:pStyle w:val="Heading2"/>
        <w:numPr>
          <w:ilvl w:val="0"/>
          <w:numId w:val="50"/>
        </w:numPr>
        <w:spacing w:line="480" w:lineRule="auto"/>
        <w:ind w:hanging="862"/>
        <w:rPr>
          <w:b/>
          <w:lang w:val="en-ID"/>
        </w:rPr>
      </w:pPr>
      <w:bookmarkStart w:id="13" w:name="_Toc23666135"/>
      <w:bookmarkStart w:id="14" w:name="_Toc25026480"/>
      <w:bookmarkStart w:id="15" w:name="_Toc25027657"/>
      <w:bookmarkStart w:id="16" w:name="_Toc25124503"/>
      <w:r w:rsidRPr="0078439C">
        <w:rPr>
          <w:b/>
          <w:lang w:val="en-ID"/>
        </w:rPr>
        <w:t>Latar Belakang</w:t>
      </w:r>
      <w:bookmarkEnd w:id="13"/>
      <w:bookmarkEnd w:id="14"/>
      <w:bookmarkEnd w:id="15"/>
      <w:bookmarkEnd w:id="16"/>
    </w:p>
    <w:p w:rsidR="00D41A6A" w:rsidRDefault="00C54C73" w:rsidP="00654813">
      <w:pPr>
        <w:spacing w:before="0" w:beforeAutospacing="0" w:after="5" w:afterAutospacing="0"/>
        <w:ind w:firstLine="709"/>
        <w:jc w:val="both"/>
        <w:rPr>
          <w:rFonts w:eastAsia="Arial" w:cs="Times New Roman"/>
          <w:color w:val="000000"/>
          <w:szCs w:val="24"/>
        </w:rPr>
        <w:sectPr w:rsidR="00D41A6A" w:rsidSect="001E74F1">
          <w:footerReference w:type="default" r:id="rId22"/>
          <w:pgSz w:w="11907" w:h="16840" w:code="9"/>
          <w:pgMar w:top="1701" w:right="1701" w:bottom="1701" w:left="2268" w:header="709" w:footer="709" w:gutter="0"/>
          <w:pgNumType w:start="1"/>
          <w:cols w:space="708"/>
          <w:docGrid w:linePitch="360"/>
        </w:sectPr>
      </w:pPr>
      <w:r w:rsidRPr="00C54C73">
        <w:rPr>
          <w:rFonts w:eastAsia="Arial" w:cs="Times New Roman"/>
          <w:color w:val="000000"/>
          <w:szCs w:val="24"/>
        </w:rPr>
        <w:t>Gadget mempunyai daya Tarik yang besar bagi anak-anak, hal ini bisa menjadi sesuatu yang negatif bilamana tidak digunakan dengan bijak dan sesuai. Tahap pengenalan gadget pada anak usia sekolah merupakan usia yang masih terlalu awal.</w:t>
      </w:r>
      <w:r w:rsidRPr="00C54C73">
        <w:rPr>
          <w:rFonts w:asciiTheme="minorHAnsi" w:hAnsiTheme="minorHAnsi"/>
          <w:sz w:val="22"/>
        </w:rPr>
        <w:t xml:space="preserve"> </w:t>
      </w:r>
      <w:r w:rsidRPr="00C54C73">
        <w:rPr>
          <w:rFonts w:eastAsia="Arial" w:cs="Times New Roman"/>
          <w:color w:val="000000"/>
          <w:szCs w:val="24"/>
        </w:rPr>
        <w:t>Semakin maraknya anak-anak yang menggunakan gadget memungkinkan untuk berlama-lama menggunakan gadget tanpa menghiraukan dampak yang akan terjadi terhadap kesehatannya terutama kesehatan mata. Penggunaan gadget yang salah seperti frekuensi penggunaan gadget yang berlebihan akan berdampak terhadap penurunan tajam penglihatan. Penurunan tajam penglihatan pada anak-anak akan berakibat pada kesulitan anak untuk melakukan aktivitas sehari-harinya. Semakin bertambahnya penurunan tajam penglihatan pada anak, maka akan meningkatkan berbagai resiko komplikasi kebutaan, seperti glaukoma dan ablasio retina</w:t>
      </w:r>
      <w:r w:rsidR="002520B9">
        <w:rPr>
          <w:rFonts w:eastAsia="Arial" w:cs="Times New Roman"/>
          <w:color w:val="000000"/>
          <w:szCs w:val="24"/>
        </w:rPr>
        <w:fldChar w:fldCharType="begin" w:fldLock="1"/>
      </w:r>
      <w:r w:rsidR="00CB74DA">
        <w:rPr>
          <w:rFonts w:eastAsia="Arial" w:cs="Times New Roman"/>
          <w:color w:val="000000"/>
          <w:szCs w:val="24"/>
        </w:rPr>
        <w:instrText>ADDIN CSL_CITATION {"citationItems":[{"id":"ITEM-1","itemData":{"author":[{"dropping-particle":"","family":"Ernawati","given":"Widea","non-dropping-particle":"","parse-names":false,"suffix":""}],"id":"ITEM-1","issued":{"date-parts":[["2015"]]},"title":"Naskah publikasi pengaruh penggunaan gadget terhadap penurunan tajam penglihatan pada anak usia sekolah (6-12 tahun) di sd muhammadiyah 2 pontianak selatan","type":"article-journal"},"uris":["http://www.mendeley.com/documents/?uuid=e7052a1a-2f4c-4d14-9328-454da87d5559"]}],"mendeley":{"formattedCitation":"(Ernawati, 2015)","plainTextFormattedCitation":"(Ernawati, 2015)","previouslyFormattedCitation":"(Ernawati, 2015)"},"properties":{"noteIndex":0},"schema":"https://github.com/citation-style-language/schema/raw/master/csl-citation.json"}</w:instrText>
      </w:r>
      <w:r w:rsidR="002520B9">
        <w:rPr>
          <w:rFonts w:eastAsia="Arial" w:cs="Times New Roman"/>
          <w:color w:val="000000"/>
          <w:szCs w:val="24"/>
        </w:rPr>
        <w:fldChar w:fldCharType="separate"/>
      </w:r>
      <w:r w:rsidR="002520B9" w:rsidRPr="002520B9">
        <w:rPr>
          <w:rFonts w:eastAsia="Arial" w:cs="Times New Roman"/>
          <w:noProof/>
          <w:color w:val="000000"/>
          <w:szCs w:val="24"/>
        </w:rPr>
        <w:t>(Ernawati, 2015)</w:t>
      </w:r>
      <w:r w:rsidR="002520B9">
        <w:rPr>
          <w:rFonts w:eastAsia="Arial" w:cs="Times New Roman"/>
          <w:color w:val="000000"/>
          <w:szCs w:val="24"/>
        </w:rPr>
        <w:fldChar w:fldCharType="end"/>
      </w:r>
      <w:r w:rsidRPr="00C54C73">
        <w:rPr>
          <w:rFonts w:eastAsia="Arial" w:cs="Times New Roman"/>
          <w:color w:val="000000"/>
          <w:szCs w:val="24"/>
        </w:rPr>
        <w:t>. Gangguan refraksi merupakan penyebab gangguan penglihatan tersering pada anak yang dapat diperbaiki, sayangnya, anak belum dapat mengerti dan menyadari gangguan penglihatan yang mereka alami. Permasalahan yang ditemui di Rumah Sakit</w:t>
      </w:r>
      <w:r w:rsidR="00654813">
        <w:rPr>
          <w:rFonts w:eastAsia="Arial" w:cs="Times New Roman"/>
          <w:color w:val="000000"/>
          <w:szCs w:val="24"/>
        </w:rPr>
        <w:t xml:space="preserve"> </w:t>
      </w:r>
      <w:r w:rsidRPr="00C54C73">
        <w:rPr>
          <w:rFonts w:eastAsia="Arial" w:cs="Times New Roman"/>
          <w:color w:val="000000"/>
          <w:szCs w:val="24"/>
        </w:rPr>
        <w:t>Mata</w:t>
      </w:r>
      <w:r w:rsidR="00B24FD3">
        <w:rPr>
          <w:rFonts w:eastAsia="Arial" w:cs="Times New Roman"/>
          <w:color w:val="000000"/>
          <w:szCs w:val="24"/>
        </w:rPr>
        <w:t xml:space="preserve"> </w:t>
      </w:r>
      <w:r w:rsidRPr="00C54C73">
        <w:rPr>
          <w:rFonts w:eastAsia="Arial" w:cs="Times New Roman"/>
          <w:color w:val="000000"/>
          <w:szCs w:val="24"/>
        </w:rPr>
        <w:t xml:space="preserve">Masyarakat Jawa Timur pada tahun 2018, penyakit mata tertinggi di </w:t>
      </w:r>
      <w:r w:rsidR="007326D0">
        <w:rPr>
          <w:rFonts w:eastAsia="Arial" w:cs="Times New Roman"/>
          <w:color w:val="000000"/>
          <w:szCs w:val="24"/>
        </w:rPr>
        <w:t>Poli Pediatrik Opthalmologi</w:t>
      </w:r>
      <w:r w:rsidRPr="00C54C73">
        <w:rPr>
          <w:rFonts w:eastAsia="Arial" w:cs="Times New Roman"/>
          <w:color w:val="000000"/>
          <w:szCs w:val="24"/>
        </w:rPr>
        <w:t xml:space="preserve"> yaitu kelainan refraksi 41 % (RSMM JATIM, 2018). Beberapa data menunjukan, 10 persen dari 66 juta anak sekolah di Indonesia menderita kelainan refraksi, kondisi ini jika tidak ditangani cepat, akan mengakibatkan munculnya lapisan generasi muda Indonesia yang memiliki kualitas hidup dan intelektu</w:t>
      </w:r>
      <w:r w:rsidR="00FB7706">
        <w:rPr>
          <w:rFonts w:eastAsia="Arial" w:cs="Times New Roman"/>
          <w:color w:val="000000"/>
          <w:szCs w:val="24"/>
        </w:rPr>
        <w:t>al yang rendah dikemudian hari</w:t>
      </w:r>
    </w:p>
    <w:p w:rsidR="00C54C73" w:rsidRPr="00C54C73" w:rsidRDefault="00C54C73" w:rsidP="00FB7706">
      <w:pPr>
        <w:spacing w:before="0" w:beforeAutospacing="0" w:after="5" w:afterAutospacing="0"/>
        <w:ind w:firstLine="709"/>
        <w:jc w:val="both"/>
        <w:rPr>
          <w:rFonts w:eastAsia="Arial" w:cs="Times New Roman"/>
          <w:color w:val="000000"/>
          <w:szCs w:val="24"/>
        </w:rPr>
      </w:pPr>
      <w:r w:rsidRPr="00C54C73">
        <w:rPr>
          <w:rFonts w:eastAsia="Arial" w:cs="Times New Roman"/>
          <w:color w:val="000000"/>
          <w:szCs w:val="24"/>
        </w:rPr>
        <w:lastRenderedPageBreak/>
        <w:t>Secara Global diperkirakan sekitar 7,3</w:t>
      </w:r>
      <w:r w:rsidR="009F182A">
        <w:rPr>
          <w:rFonts w:eastAsia="Arial" w:cs="Times New Roman"/>
          <w:color w:val="000000"/>
          <w:szCs w:val="24"/>
        </w:rPr>
        <w:t xml:space="preserve"> milyar populasi penduduk dunia, </w:t>
      </w:r>
      <w:r w:rsidRPr="00C54C73">
        <w:rPr>
          <w:rFonts w:eastAsia="Arial" w:cs="Times New Roman"/>
          <w:color w:val="000000"/>
          <w:szCs w:val="24"/>
        </w:rPr>
        <w:t xml:space="preserve">36 Juta orang buta, 217 juta orang dengan gangguan penglihatan sedang, sehingga total orang yang mengalami gangguan penglihatan 253 juta orang. Penyebab gangguan penglihatan yaitu Degenerasi macula 4,1 % , Katarak 25,8 %, Abnormalitas Kornea  1.7  %, Diabetik Retinopaty 1,2 %, Glaukoma 2,8 %, Kelainan  refraksi yang tidak terkoreksi 49,0 %, Trachoma  0’8 % , Lebih dari 75 % kelainan refraksi dapat dicegah </w:t>
      </w:r>
      <w:r w:rsidRPr="00C54C73">
        <w:rPr>
          <w:rFonts w:eastAsia="Arial" w:cs="Times New Roman"/>
          <w:color w:val="000000"/>
          <w:szCs w:val="24"/>
        </w:rPr>
        <w:fldChar w:fldCharType="begin" w:fldLock="1"/>
      </w:r>
      <w:r w:rsidRPr="00C54C73">
        <w:rPr>
          <w:rFonts w:eastAsia="Arial" w:cs="Times New Roman"/>
          <w:color w:val="000000"/>
          <w:szCs w:val="24"/>
        </w:rPr>
        <w:instrText>ADDIN CSL_CITATION {"citationItems":[{"id":"ITEM-1","itemData":{"URL":"http://atlas.iapb.org/discover/eye-causes-conditions/refractive-errors/#astigmatism","author":[{"dropping-particle":"","family":"IAPB","given":"","non-dropping-particle":"","parse-names":false,"suffix":""}],"id":"ITEM-1","issued":{"date-parts":[["2017"]]},"title":"Refractive Errors","type":"webpage"},"uris":["http://www.mendeley.com/documents/?uuid=51e84d71-1d9a-49cb-9d5a-512084234f97"]}],"mendeley":{"formattedCitation":"(IAPB, 2017)","plainTextFormattedCitation":"(IAPB, 2017)","previouslyFormattedCitation":"(IAPB, 2017)"},"properties":{"noteIndex":0},"schema":"https://github.com/citation-style-language/schema/raw/master/csl-citation.json"}</w:instrText>
      </w:r>
      <w:r w:rsidRPr="00C54C73">
        <w:rPr>
          <w:rFonts w:eastAsia="Arial" w:cs="Times New Roman"/>
          <w:color w:val="000000"/>
          <w:szCs w:val="24"/>
        </w:rPr>
        <w:fldChar w:fldCharType="separate"/>
      </w:r>
      <w:r w:rsidRPr="00C54C73">
        <w:rPr>
          <w:rFonts w:eastAsia="Arial" w:cs="Times New Roman"/>
          <w:noProof/>
          <w:color w:val="000000"/>
          <w:szCs w:val="24"/>
        </w:rPr>
        <w:t>(IAPB, 2017)</w:t>
      </w:r>
      <w:r w:rsidRPr="00C54C73">
        <w:rPr>
          <w:rFonts w:eastAsia="Arial" w:cs="Times New Roman"/>
          <w:color w:val="000000"/>
          <w:szCs w:val="24"/>
        </w:rPr>
        <w:fldChar w:fldCharType="end"/>
      </w:r>
      <w:r w:rsidRPr="00C54C73">
        <w:rPr>
          <w:rFonts w:eastAsia="Arial" w:cs="Times New Roman"/>
          <w:color w:val="000000"/>
          <w:szCs w:val="24"/>
        </w:rPr>
        <w:t xml:space="preserve"> . Di Indonesia Terdapat 0,78 kebutaan akibat katarak yang tidak diterapi dan pada survey nasional tahun 2014 dilaporkan prevalensi katarak 1,8 % dan kasus terbanyak ditemukan di Asia Tenggara, katarak merupakan kejadian terbanyak dibandingkan penyakit glaucoma, gangguan dikornea dan gangguan disegmen posterior bola mata. Penyebab kebutaan terbanyak di indonesia yaitu Katarak 0,78 %, Glaukoma 0,20 %, Gangguan Refraksi 0,14 %, Abnormalitas Kornea 0,10 % </w:t>
      </w:r>
      <w:r w:rsidRPr="00C54C73">
        <w:rPr>
          <w:rFonts w:eastAsia="Arial" w:cs="Times New Roman"/>
          <w:color w:val="000000"/>
          <w:szCs w:val="24"/>
        </w:rPr>
        <w:fldChar w:fldCharType="begin" w:fldLock="1"/>
      </w:r>
      <w:r w:rsidRPr="00C54C73">
        <w:rPr>
          <w:rFonts w:eastAsia="Arial" w:cs="Times New Roman"/>
          <w:color w:val="000000"/>
          <w:szCs w:val="24"/>
        </w:rPr>
        <w:instrText>ADDIN CSL_CITATION {"citationItems":[{"id":"ITEM-1","itemData":{"URL":"https://perdami.id/vision-2020-indonesia/","author":[{"dropping-particle":"","family":"Perdami","given":"","non-dropping-particle":"","parse-names":false,"suffix":""}],"id":"ITEM-1","issued":{"date-parts":[["2017"]]},"title":"Vision 2020 di indonesia","type":"webpage"},"uris":["http://www.mendeley.com/documents/?uuid=bb6e953f-51ca-466d-a646-534fd655fffd"]}],"mendeley":{"formattedCitation":"(Perdami, 2017)","plainTextFormattedCitation":"(Perdami, 2017)","previouslyFormattedCitation":"(Perdami, 2017)"},"properties":{"noteIndex":0},"schema":"https://github.com/citation-style-language/schema/raw/master/csl-citation.json"}</w:instrText>
      </w:r>
      <w:r w:rsidRPr="00C54C73">
        <w:rPr>
          <w:rFonts w:eastAsia="Arial" w:cs="Times New Roman"/>
          <w:color w:val="000000"/>
          <w:szCs w:val="24"/>
        </w:rPr>
        <w:fldChar w:fldCharType="separate"/>
      </w:r>
      <w:r w:rsidRPr="00C54C73">
        <w:rPr>
          <w:rFonts w:eastAsia="Arial" w:cs="Times New Roman"/>
          <w:noProof/>
          <w:color w:val="000000"/>
          <w:szCs w:val="24"/>
        </w:rPr>
        <w:t>(Perdami, 2017)</w:t>
      </w:r>
      <w:r w:rsidRPr="00C54C73">
        <w:rPr>
          <w:rFonts w:eastAsia="Arial" w:cs="Times New Roman"/>
          <w:color w:val="000000"/>
          <w:szCs w:val="24"/>
        </w:rPr>
        <w:fldChar w:fldCharType="end"/>
      </w:r>
      <w:r w:rsidRPr="00C54C73">
        <w:rPr>
          <w:rFonts w:eastAsia="Arial" w:cs="Times New Roman"/>
          <w:color w:val="000000"/>
          <w:szCs w:val="24"/>
        </w:rPr>
        <w:t>. Di Rumah Sakit Mata Masyarakat</w:t>
      </w:r>
      <w:r w:rsidR="00B13462">
        <w:rPr>
          <w:rFonts w:eastAsia="Arial" w:cs="Times New Roman"/>
          <w:color w:val="000000"/>
          <w:szCs w:val="24"/>
        </w:rPr>
        <w:t xml:space="preserve"> Jawa Timur didapatkan data</w:t>
      </w:r>
      <w:r w:rsidRPr="00C54C73">
        <w:rPr>
          <w:rFonts w:eastAsia="Arial" w:cs="Times New Roman"/>
          <w:color w:val="000000"/>
          <w:szCs w:val="24"/>
        </w:rPr>
        <w:t xml:space="preserve"> tahun 2018 penyakit mata anak karena kelainan refraksi menempati urutan tertinggi yaitu 41 %.</w:t>
      </w:r>
      <w:r w:rsidR="00B2237D" w:rsidRPr="00B2237D">
        <w:rPr>
          <w:rFonts w:eastAsia="Arial" w:cs="Times New Roman"/>
          <w:color w:val="000000"/>
          <w:szCs w:val="24"/>
        </w:rPr>
        <w:t xml:space="preserve"> </w:t>
      </w:r>
      <w:r w:rsidR="00B2237D" w:rsidRPr="00C54C73">
        <w:rPr>
          <w:rFonts w:eastAsia="Arial" w:cs="Times New Roman"/>
          <w:color w:val="000000"/>
          <w:szCs w:val="24"/>
        </w:rPr>
        <w:t xml:space="preserve">Survey yang dilakukan Asosiasi Penyelenggara Internet Indonesia (APJII) terkait pengguna internet pada 2018 anak-anak Indonesia mulai bersentuhan dengan internet. Hasilnya, anak-anak dengan umur 15-19 tahun menjadi yang teratas dengan jumlah 91 %. Jumlah 91 % tersebut disaingi oleh pengguna internet pada anak usia 10-14 tahun dengan jumlah 66,2 %. Kemudian disusul di belakangnya anak usia 5-9 </w:t>
      </w:r>
      <w:r w:rsidR="00B2237D" w:rsidRPr="00C54C73">
        <w:rPr>
          <w:rFonts w:eastAsia="Arial" w:cs="Times New Roman"/>
          <w:color w:val="000000"/>
          <w:szCs w:val="24"/>
        </w:rPr>
        <w:fldChar w:fldCharType="begin" w:fldLock="1"/>
      </w:r>
      <w:r w:rsidR="00B2237D" w:rsidRPr="00C54C73">
        <w:rPr>
          <w:rFonts w:eastAsia="Arial" w:cs="Times New Roman"/>
          <w:color w:val="000000"/>
          <w:szCs w:val="24"/>
        </w:rPr>
        <w:instrText>ADDIN CSL_CITATION {"citationItems":[{"id":"ITEM-1","itemData":{"URL":"https://apjii.or.id/survei2018s (9 september 2019 jam 15.40)","author":[{"dropping-particle":"","family":"APJII","given":"","non-dropping-particle":"","parse-names":false,"suffix":""}],"id":"ITEM-1","issued":{"date-parts":[["2018"]]},"title":"Penetrasi dan Profil Perilaku Pengguna Internet Indonesia","type":"webpage"},"uris":["http://www.mendeley.com/documents/?uuid=32a1827c-66b7-4778-bc48-55009bcf1fa7"]}],"mendeley":{"formattedCitation":"(APJII, 2018)","plainTextFormattedCitation":"(APJII, 2018)","previouslyFormattedCitation":"(APJII, 2018)"},"properties":{"noteIndex":0},"schema":"https://github.com/citation-style-language/schema/raw/master/csl-citation.json"}</w:instrText>
      </w:r>
      <w:r w:rsidR="00B2237D" w:rsidRPr="00C54C73">
        <w:rPr>
          <w:rFonts w:eastAsia="Arial" w:cs="Times New Roman"/>
          <w:color w:val="000000"/>
          <w:szCs w:val="24"/>
        </w:rPr>
        <w:fldChar w:fldCharType="separate"/>
      </w:r>
      <w:r w:rsidR="00B2237D" w:rsidRPr="00C54C73">
        <w:rPr>
          <w:rFonts w:eastAsia="Arial" w:cs="Times New Roman"/>
          <w:noProof/>
          <w:color w:val="000000"/>
          <w:szCs w:val="24"/>
        </w:rPr>
        <w:t>(APJII, 2018)</w:t>
      </w:r>
      <w:r w:rsidR="00B2237D" w:rsidRPr="00C54C73">
        <w:rPr>
          <w:rFonts w:eastAsia="Arial" w:cs="Times New Roman"/>
          <w:color w:val="000000"/>
          <w:szCs w:val="24"/>
        </w:rPr>
        <w:fldChar w:fldCharType="end"/>
      </w:r>
      <w:r w:rsidR="00B2237D" w:rsidRPr="00C54C73">
        <w:rPr>
          <w:rFonts w:eastAsia="Arial" w:cs="Times New Roman"/>
          <w:color w:val="000000"/>
          <w:szCs w:val="24"/>
        </w:rPr>
        <w:t>.</w:t>
      </w:r>
    </w:p>
    <w:p w:rsidR="00C54C73" w:rsidRPr="00C54C73" w:rsidRDefault="00C54C73" w:rsidP="00C54C73">
      <w:pPr>
        <w:spacing w:before="0" w:beforeAutospacing="0" w:after="5" w:afterAutospacing="0"/>
        <w:ind w:firstLine="709"/>
        <w:jc w:val="both"/>
        <w:rPr>
          <w:rFonts w:eastAsia="Arial" w:cs="Times New Roman"/>
          <w:color w:val="000000"/>
          <w:szCs w:val="24"/>
        </w:rPr>
      </w:pPr>
      <w:r w:rsidRPr="00C54C73">
        <w:rPr>
          <w:rFonts w:eastAsia="Arial" w:cs="Times New Roman"/>
          <w:color w:val="000000"/>
          <w:szCs w:val="24"/>
        </w:rPr>
        <w:t xml:space="preserve">Kelainan refraksi adalah Keadaan dimana bayangan tegas tidak terbentuk pada retina (makula lutea atau bintik kuning). Pada kelainan refraksi terjadi ketidakseimbangan system optic pada mata sehingga menghasilkan bayangan yang kabur Pada mata normal, kornea dan lensa akan membelokan sinar pada titik fokus </w:t>
      </w:r>
      <w:r w:rsidRPr="00C54C73">
        <w:rPr>
          <w:rFonts w:eastAsia="Arial" w:cs="Times New Roman"/>
          <w:color w:val="000000"/>
          <w:szCs w:val="24"/>
        </w:rPr>
        <w:lastRenderedPageBreak/>
        <w:t xml:space="preserve">yang tepat pada sentral retina. Keadaan ini memerlukan susunan kornea dan lensa yang betul-betul sesuai dengan panjangnya bola mata. Pada kelainan refraksi sinar tidak dibiaskan tepat pada bintik kuning, akan tetapi dapat atau dibelakang bintik kuning atau malahan tidak terletak pada sati titik yang tajam. Kelainan refraksi dikenal dalam bentuk rabun jauh myopia, rabun dekat (hipermetropia), dan mata dengan cylinder (astigmatisme) </w:t>
      </w:r>
      <w:r w:rsidRPr="00C54C73">
        <w:rPr>
          <w:rFonts w:eastAsia="Arial" w:cs="Times New Roman"/>
          <w:color w:val="000000"/>
          <w:szCs w:val="24"/>
        </w:rPr>
        <w:fldChar w:fldCharType="begin" w:fldLock="1"/>
      </w:r>
      <w:r w:rsidRPr="00C54C73">
        <w:rPr>
          <w:rFonts w:eastAsia="Arial" w:cs="Times New Roman"/>
          <w:color w:val="000000"/>
          <w:szCs w:val="24"/>
        </w:rPr>
        <w:instrText>ADDIN CSL_CITATION {"citationItems":[{"id":"ITEM-1","itemData":{"author":[{"dropping-particle":"","family":"Ilyas","given":"S.","non-dropping-particle":"","parse-names":false,"suffix":""}],"edition":"Pertama","id":"ITEM-1","issued":{"date-parts":[["2006"]]},"number-of-pages":"2","title":"Kelainan Refraksi dan Kaca Mata","type":"book"},"uris":["http://www.mendeley.com/documents/?uuid=5c1b3805-7bec-4c2e-bc88-082352ec2c1f"]}],"mendeley":{"formattedCitation":"(Ilyas, 2006)","plainTextFormattedCitation":"(Ilyas, 2006)","previouslyFormattedCitation":"(Ilyas, 2006)"},"properties":{"noteIndex":0},"schema":"https://github.com/citation-style-language/schema/raw/master/csl-citation.json"}</w:instrText>
      </w:r>
      <w:r w:rsidRPr="00C54C73">
        <w:rPr>
          <w:rFonts w:eastAsia="Arial" w:cs="Times New Roman"/>
          <w:color w:val="000000"/>
          <w:szCs w:val="24"/>
        </w:rPr>
        <w:fldChar w:fldCharType="separate"/>
      </w:r>
      <w:r w:rsidRPr="00C54C73">
        <w:rPr>
          <w:rFonts w:eastAsia="Arial" w:cs="Times New Roman"/>
          <w:noProof/>
          <w:color w:val="000000"/>
          <w:szCs w:val="24"/>
        </w:rPr>
        <w:t>(Ilyas, 2006)</w:t>
      </w:r>
      <w:r w:rsidRPr="00C54C73">
        <w:rPr>
          <w:rFonts w:eastAsia="Arial" w:cs="Times New Roman"/>
          <w:color w:val="000000"/>
          <w:szCs w:val="24"/>
        </w:rPr>
        <w:fldChar w:fldCharType="end"/>
      </w:r>
      <w:r w:rsidRPr="00C54C73">
        <w:rPr>
          <w:rFonts w:eastAsia="Arial" w:cs="Times New Roman"/>
          <w:color w:val="000000"/>
          <w:szCs w:val="24"/>
        </w:rPr>
        <w:t xml:space="preserve">.  Berdasarkan hasil penelitian terdapat 11 siswa (68,8%) yang menggunakan gadget dengan durasi waktu &gt;2 jam/hari menderita myopia, hal ini disebabkan karena menatap layar gadget dalam waktu yang lama dapat memberikan tekanan tambahan pada mata dan susunan syarafnya. Saat melihat gadget dalam waktu lama dan terus menerus dengan frekuensi mengedip yang rendah dapat menyebabkan mata mengalami penguapan berlebihan sehingga mata menjadi kering. Apabila mata kekurangan air mata maka dapat menyebabkan mata kekurangan nutrisi dan oksigen. Dalam waktu yang lama kondisi seperti ini dapat menyebabkan gangguan penglihatan menetap Zulfiani (2018 dalam Mangoenprasodjo, 2005). Penggunaan gadget dalam jangka waktu yang lama juga dapat mempengaruhi tajam penglihatan. Penelitian menunjukkan bahwa penggunaan gadget lebih dari dua jam per hari dapat meningkatkan risiko penurunan tajam penglihatan 3 kali lebih besar dibandingkan menggunakan gadget kurang dari dua jam per hari </w:t>
      </w:r>
      <w:r w:rsidRPr="00C54C73">
        <w:rPr>
          <w:rFonts w:eastAsia="Arial" w:cs="Times New Roman"/>
          <w:color w:val="000000"/>
          <w:szCs w:val="24"/>
        </w:rPr>
        <w:fldChar w:fldCharType="begin" w:fldLock="1"/>
      </w:r>
      <w:r w:rsidRPr="00C54C73">
        <w:rPr>
          <w:rFonts w:eastAsia="Arial" w:cs="Times New Roman"/>
          <w:color w:val="000000"/>
          <w:szCs w:val="24"/>
        </w:rPr>
        <w:instrText>ADDIN CSL_CITATION {"citationItems":[{"id":"ITEM-1","itemData":{"author":[{"dropping-particle":"","family":"Handriani","given":"R","non-dropping-particle":"","parse-names":false,"suffix":""}],"id":"ITEM-1","issued":{"date-parts":[["2016"]]},"title":"Pengaruh Unsafe Action Penggunaan Gadget Terhadap Ketajaman Penglihatan Siswa Sekolah Dasar Islam Tunas Harapan Semarang Tahun 2016","type":"article-journal"},"uris":["http://www.mendeley.com/documents/?uuid=61f5e639-a225-4145-ac31-6609a271c4d2"]}],"mendeley":{"formattedCitation":"(Handriani, 2016)","plainTextFormattedCitation":"(Handriani, 2016)","previouslyFormattedCitation":"(Handriani, 2016)"},"properties":{"noteIndex":0},"schema":"https://github.com/citation-style-language/schema/raw/master/csl-citation.json"}</w:instrText>
      </w:r>
      <w:r w:rsidRPr="00C54C73">
        <w:rPr>
          <w:rFonts w:eastAsia="Arial" w:cs="Times New Roman"/>
          <w:color w:val="000000"/>
          <w:szCs w:val="24"/>
        </w:rPr>
        <w:fldChar w:fldCharType="separate"/>
      </w:r>
      <w:r w:rsidRPr="00C54C73">
        <w:rPr>
          <w:rFonts w:eastAsia="Arial" w:cs="Times New Roman"/>
          <w:noProof/>
          <w:color w:val="000000"/>
          <w:szCs w:val="24"/>
        </w:rPr>
        <w:t>(Handriani, 2016)</w:t>
      </w:r>
      <w:r w:rsidRPr="00C54C73">
        <w:rPr>
          <w:rFonts w:eastAsia="Arial" w:cs="Times New Roman"/>
          <w:color w:val="000000"/>
          <w:szCs w:val="24"/>
        </w:rPr>
        <w:fldChar w:fldCharType="end"/>
      </w:r>
      <w:r w:rsidRPr="00C54C73">
        <w:rPr>
          <w:rFonts w:eastAsia="Arial" w:cs="Times New Roman"/>
          <w:color w:val="000000"/>
          <w:szCs w:val="24"/>
        </w:rPr>
        <w:t>.</w:t>
      </w:r>
    </w:p>
    <w:p w:rsidR="00C54C73" w:rsidRPr="00C54C73" w:rsidRDefault="00C54C73" w:rsidP="00C54C73">
      <w:pPr>
        <w:spacing w:before="0" w:beforeAutospacing="0" w:after="160" w:afterAutospacing="0"/>
        <w:ind w:right="11" w:firstLine="425"/>
        <w:jc w:val="both"/>
        <w:rPr>
          <w:rFonts w:cs="Times New Roman"/>
          <w:szCs w:val="24"/>
        </w:rPr>
      </w:pPr>
      <w:r w:rsidRPr="00C54C73">
        <w:rPr>
          <w:rFonts w:cs="Times New Roman"/>
          <w:szCs w:val="24"/>
        </w:rPr>
        <w:t xml:space="preserve">Berdasarkan uraian latar belakang diatas, peran perawat adalah mempertahankan perilaku anak yang adaptif (menggunakan gadget tidak berlebihan) dan merubah perilaku yang maladaptif (menggunakan gadget secara berlebihan) dengan cara memberikan edukasi kepada orang tua tentang penggunaan gadget secara benar danmenjelaskan dampak negatif dari gadget. Intervensi lain </w:t>
      </w:r>
      <w:r w:rsidRPr="00C54C73">
        <w:rPr>
          <w:rFonts w:cs="Times New Roman"/>
          <w:szCs w:val="24"/>
        </w:rPr>
        <w:lastRenderedPageBreak/>
        <w:t>yang dapat dilakukan perawat untuk menghindari dampak negatif dari penggunaan gadget secara berlebihan salah satunya kelainan refraksi adalah memperhatikan makanan yang diberikan kepada anak (disarankan agar memberikan makanan yang mengandung banyak Vitamin A), kegiatan pengasuhan yang positif (membaca, bermain bersama) dan menyarankan orang tua untuk kontrol rutin sesuai arahan dari dokter. Penelitian ini diharapkan dapat dipakai acuan dalam penatalaksanaan memberikan edukasi pada pasien dan keluarga yang datang dengan kelainan refraksi, agar dapat mencegah tejadinya kelainan refraksi yang semakin parah.</w:t>
      </w:r>
    </w:p>
    <w:p w:rsidR="00C54C73" w:rsidRPr="00AB4F1A" w:rsidRDefault="00C54C73" w:rsidP="003A48BB">
      <w:pPr>
        <w:pStyle w:val="Heading2"/>
        <w:numPr>
          <w:ilvl w:val="0"/>
          <w:numId w:val="50"/>
        </w:numPr>
        <w:spacing w:line="480" w:lineRule="auto"/>
        <w:ind w:hanging="720"/>
        <w:rPr>
          <w:b/>
        </w:rPr>
      </w:pPr>
      <w:bookmarkStart w:id="17" w:name="_Toc25124504"/>
      <w:r w:rsidRPr="00AB4F1A">
        <w:rPr>
          <w:b/>
        </w:rPr>
        <w:t>Rumusan Masalah</w:t>
      </w:r>
      <w:bookmarkEnd w:id="17"/>
    </w:p>
    <w:p w:rsidR="00C54C73" w:rsidRPr="00C54C73" w:rsidRDefault="00C54C73" w:rsidP="00AB4F1A">
      <w:pPr>
        <w:spacing w:before="0" w:beforeAutospacing="0" w:after="160" w:afterAutospacing="0"/>
        <w:ind w:right="11" w:firstLine="709"/>
        <w:contextualSpacing/>
        <w:jc w:val="both"/>
        <w:rPr>
          <w:rFonts w:cs="Times New Roman"/>
          <w:szCs w:val="24"/>
        </w:rPr>
      </w:pPr>
      <w:r w:rsidRPr="00C54C73">
        <w:rPr>
          <w:rFonts w:cs="Times New Roman"/>
          <w:szCs w:val="24"/>
        </w:rPr>
        <w:t>Dengan memperhatikan latar belakang diatas maka rumusan masalah dari   penelitian ini adalah “Apakah ada hubungan antara Lama Penggunaan Gadget dengan Kelainan Refraksi Pada Anak Usia 6-12 Tahun di Rumah Sakit Mata Masyarakat Jawa Timur?”</w:t>
      </w:r>
    </w:p>
    <w:p w:rsidR="00C54C73" w:rsidRPr="00AB4F1A" w:rsidRDefault="00C54C73" w:rsidP="003A48BB">
      <w:pPr>
        <w:pStyle w:val="Heading2"/>
        <w:numPr>
          <w:ilvl w:val="0"/>
          <w:numId w:val="50"/>
        </w:numPr>
        <w:spacing w:line="480" w:lineRule="auto"/>
        <w:ind w:hanging="720"/>
        <w:rPr>
          <w:b/>
        </w:rPr>
      </w:pPr>
      <w:bookmarkStart w:id="18" w:name="_Toc25124505"/>
      <w:r w:rsidRPr="00AB4F1A">
        <w:rPr>
          <w:b/>
        </w:rPr>
        <w:t>Tujuan Penelitian</w:t>
      </w:r>
      <w:bookmarkEnd w:id="18"/>
    </w:p>
    <w:p w:rsidR="00C54C73" w:rsidRPr="00AB4F1A" w:rsidRDefault="00C54C73" w:rsidP="005E5E52">
      <w:pPr>
        <w:pStyle w:val="Heading2"/>
        <w:numPr>
          <w:ilvl w:val="0"/>
          <w:numId w:val="51"/>
        </w:numPr>
        <w:spacing w:line="480" w:lineRule="auto"/>
        <w:ind w:left="709" w:hanging="425"/>
        <w:rPr>
          <w:b/>
        </w:rPr>
      </w:pPr>
      <w:bookmarkStart w:id="19" w:name="_Toc25124506"/>
      <w:r w:rsidRPr="00AB4F1A">
        <w:rPr>
          <w:b/>
        </w:rPr>
        <w:t>Tujuan Umum</w:t>
      </w:r>
      <w:bookmarkEnd w:id="19"/>
    </w:p>
    <w:p w:rsidR="00C54C73" w:rsidRPr="00C54C73" w:rsidRDefault="00C54C73" w:rsidP="00BD643B">
      <w:pPr>
        <w:spacing w:before="0" w:beforeAutospacing="0" w:after="160" w:afterAutospacing="0"/>
        <w:ind w:right="11" w:firstLine="709"/>
        <w:contextualSpacing/>
        <w:jc w:val="both"/>
        <w:rPr>
          <w:rFonts w:cs="Times New Roman"/>
          <w:szCs w:val="24"/>
        </w:rPr>
      </w:pPr>
      <w:r w:rsidRPr="00C54C73">
        <w:rPr>
          <w:rFonts w:cs="Times New Roman"/>
          <w:szCs w:val="24"/>
        </w:rPr>
        <w:t>Menganalisis hubungan lama pemakaian gadget dengan kelainan refr</w:t>
      </w:r>
      <w:r w:rsidR="009F7497">
        <w:rPr>
          <w:rFonts w:cs="Times New Roman"/>
          <w:szCs w:val="24"/>
        </w:rPr>
        <w:t xml:space="preserve">aksi pada anak usia 6-12 tahun </w:t>
      </w:r>
      <w:r w:rsidRPr="00C54C73">
        <w:rPr>
          <w:rFonts w:cs="Times New Roman"/>
          <w:szCs w:val="24"/>
        </w:rPr>
        <w:t>di Rumah Sakit Mata Masyarakat Jawa Timur Tahun 2019.</w:t>
      </w:r>
    </w:p>
    <w:p w:rsidR="00C54C73" w:rsidRPr="00AB4F1A" w:rsidRDefault="00C54C73" w:rsidP="00B9042D">
      <w:pPr>
        <w:pStyle w:val="Heading2"/>
        <w:numPr>
          <w:ilvl w:val="0"/>
          <w:numId w:val="51"/>
        </w:numPr>
        <w:spacing w:line="480" w:lineRule="auto"/>
        <w:ind w:left="709" w:hanging="425"/>
        <w:rPr>
          <w:b/>
        </w:rPr>
      </w:pPr>
      <w:bookmarkStart w:id="20" w:name="_Toc25124507"/>
      <w:r w:rsidRPr="00AB4F1A">
        <w:rPr>
          <w:b/>
        </w:rPr>
        <w:t>Tujuan Khusus</w:t>
      </w:r>
      <w:bookmarkEnd w:id="20"/>
    </w:p>
    <w:p w:rsidR="00BD643B" w:rsidRDefault="00C54C73" w:rsidP="005E5E52">
      <w:pPr>
        <w:numPr>
          <w:ilvl w:val="0"/>
          <w:numId w:val="3"/>
        </w:numPr>
        <w:spacing w:before="0" w:beforeAutospacing="0" w:after="160" w:afterAutospacing="0"/>
        <w:ind w:left="709" w:right="11" w:hanging="709"/>
        <w:contextualSpacing/>
        <w:jc w:val="both"/>
        <w:rPr>
          <w:rFonts w:cs="Times New Roman"/>
          <w:szCs w:val="24"/>
        </w:rPr>
      </w:pPr>
      <w:r w:rsidRPr="00C54C73">
        <w:rPr>
          <w:rFonts w:cs="Times New Roman"/>
          <w:szCs w:val="24"/>
        </w:rPr>
        <w:t>Meng</w:t>
      </w:r>
      <w:r w:rsidR="00654813">
        <w:rPr>
          <w:rFonts w:cs="Times New Roman"/>
          <w:szCs w:val="24"/>
        </w:rPr>
        <w:t xml:space="preserve">identifikasi </w:t>
      </w:r>
      <w:r w:rsidRPr="00C54C73">
        <w:rPr>
          <w:rFonts w:cs="Times New Roman"/>
          <w:szCs w:val="24"/>
        </w:rPr>
        <w:t xml:space="preserve">kelainan refraksi </w:t>
      </w:r>
      <w:r w:rsidR="00654813">
        <w:rPr>
          <w:rFonts w:cs="Times New Roman"/>
          <w:szCs w:val="24"/>
        </w:rPr>
        <w:t xml:space="preserve">pada anak </w:t>
      </w:r>
      <w:r w:rsidRPr="00C54C73">
        <w:rPr>
          <w:rFonts w:cs="Times New Roman"/>
          <w:szCs w:val="24"/>
        </w:rPr>
        <w:t>di Rumah Sakit Mata Masyarakat Jawa Timur.</w:t>
      </w:r>
    </w:p>
    <w:p w:rsidR="00BD643B" w:rsidRDefault="00C54C73" w:rsidP="005E5E52">
      <w:pPr>
        <w:numPr>
          <w:ilvl w:val="0"/>
          <w:numId w:val="3"/>
        </w:numPr>
        <w:spacing w:before="0" w:beforeAutospacing="0" w:after="160" w:afterAutospacing="0"/>
        <w:ind w:left="709" w:right="11" w:hanging="709"/>
        <w:contextualSpacing/>
        <w:jc w:val="both"/>
        <w:rPr>
          <w:rFonts w:cs="Times New Roman"/>
          <w:szCs w:val="24"/>
        </w:rPr>
      </w:pPr>
      <w:r w:rsidRPr="00BD643B">
        <w:rPr>
          <w:rFonts w:cs="Times New Roman"/>
          <w:szCs w:val="24"/>
        </w:rPr>
        <w:t>Mengidentifikasi</w:t>
      </w:r>
      <w:r w:rsidR="005F7036" w:rsidRPr="00BD643B">
        <w:rPr>
          <w:rFonts w:cs="Times New Roman"/>
          <w:szCs w:val="24"/>
        </w:rPr>
        <w:t xml:space="preserve"> lama pemakain gadget pada anak dengan kelainan </w:t>
      </w:r>
      <w:r w:rsidRPr="00BD643B">
        <w:rPr>
          <w:rFonts w:cs="Times New Roman"/>
          <w:szCs w:val="24"/>
        </w:rPr>
        <w:t xml:space="preserve">refraksi di Rumah </w:t>
      </w:r>
      <w:r w:rsidR="00BD643B">
        <w:rPr>
          <w:rFonts w:cs="Times New Roman"/>
          <w:szCs w:val="24"/>
        </w:rPr>
        <w:t>Sakit Mata Masyarakat Jawa Timu</w:t>
      </w:r>
    </w:p>
    <w:p w:rsidR="00C54C73" w:rsidRPr="00BD643B" w:rsidRDefault="00C54C73" w:rsidP="005E5E52">
      <w:pPr>
        <w:numPr>
          <w:ilvl w:val="0"/>
          <w:numId w:val="3"/>
        </w:numPr>
        <w:spacing w:before="0" w:beforeAutospacing="0" w:after="160" w:afterAutospacing="0"/>
        <w:ind w:left="709" w:right="11" w:hanging="709"/>
        <w:contextualSpacing/>
        <w:jc w:val="both"/>
        <w:rPr>
          <w:rFonts w:cs="Times New Roman"/>
          <w:szCs w:val="24"/>
        </w:rPr>
      </w:pPr>
      <w:r w:rsidRPr="00BD643B">
        <w:rPr>
          <w:rFonts w:cs="Times New Roman"/>
          <w:szCs w:val="24"/>
        </w:rPr>
        <w:lastRenderedPageBreak/>
        <w:t>Menganalisa hubungan lama pemakaian gadget deng</w:t>
      </w:r>
      <w:r w:rsidR="005F7036" w:rsidRPr="00BD643B">
        <w:rPr>
          <w:rFonts w:cs="Times New Roman"/>
          <w:szCs w:val="24"/>
        </w:rPr>
        <w:t xml:space="preserve">an kelainan refraksi pada anak </w:t>
      </w:r>
      <w:r w:rsidRPr="00BD643B">
        <w:rPr>
          <w:rFonts w:cs="Times New Roman"/>
          <w:szCs w:val="24"/>
        </w:rPr>
        <w:t>di Rumah Sakit Mata Masyarakat Jawa Timur.</w:t>
      </w:r>
    </w:p>
    <w:p w:rsidR="00C54C73" w:rsidRPr="00AB4F1A" w:rsidRDefault="00C54C73" w:rsidP="003A48BB">
      <w:pPr>
        <w:pStyle w:val="Heading2"/>
        <w:numPr>
          <w:ilvl w:val="0"/>
          <w:numId w:val="50"/>
        </w:numPr>
        <w:spacing w:line="480" w:lineRule="auto"/>
        <w:ind w:hanging="720"/>
        <w:rPr>
          <w:b/>
        </w:rPr>
      </w:pPr>
      <w:bookmarkStart w:id="21" w:name="_Toc25124508"/>
      <w:r w:rsidRPr="00AB4F1A">
        <w:rPr>
          <w:b/>
        </w:rPr>
        <w:t>Manfaat Penelitian</w:t>
      </w:r>
      <w:bookmarkEnd w:id="21"/>
    </w:p>
    <w:p w:rsidR="00C54C73" w:rsidRPr="00C54C73" w:rsidRDefault="00C54C73" w:rsidP="00AB4F1A">
      <w:pPr>
        <w:numPr>
          <w:ilvl w:val="0"/>
          <w:numId w:val="2"/>
        </w:numPr>
        <w:tabs>
          <w:tab w:val="left" w:pos="2835"/>
        </w:tabs>
        <w:spacing w:before="0" w:beforeAutospacing="0" w:after="160" w:afterAutospacing="0"/>
        <w:ind w:left="709" w:right="11" w:hanging="709"/>
        <w:contextualSpacing/>
        <w:jc w:val="both"/>
        <w:rPr>
          <w:rFonts w:cs="Times New Roman"/>
          <w:szCs w:val="24"/>
        </w:rPr>
      </w:pPr>
      <w:r w:rsidRPr="00C54C73">
        <w:rPr>
          <w:rFonts w:cs="Times New Roman"/>
          <w:szCs w:val="24"/>
        </w:rPr>
        <w:t>Bagi Orang Tua</w:t>
      </w:r>
    </w:p>
    <w:p w:rsidR="00C54C73" w:rsidRPr="00C54C73" w:rsidRDefault="00C54C73" w:rsidP="00C54C73">
      <w:pPr>
        <w:tabs>
          <w:tab w:val="left" w:pos="2835"/>
        </w:tabs>
        <w:spacing w:before="0" w:beforeAutospacing="0" w:after="160" w:afterAutospacing="0"/>
        <w:ind w:right="11" w:firstLine="709"/>
        <w:contextualSpacing/>
        <w:jc w:val="both"/>
        <w:rPr>
          <w:rFonts w:cs="Times New Roman"/>
          <w:szCs w:val="24"/>
        </w:rPr>
      </w:pPr>
      <w:r w:rsidRPr="00C54C73">
        <w:rPr>
          <w:rFonts w:cs="Times New Roman"/>
          <w:szCs w:val="24"/>
        </w:rPr>
        <w:t>Penelitian ini diharapkan dapat bermanfaat bagi orang tua agar dapat mencegah sedini mungkin terjadinya gangguan penglihatan akibat kelainan refraksi pada anak.</w:t>
      </w:r>
    </w:p>
    <w:p w:rsidR="00C54C73" w:rsidRPr="00C54C73" w:rsidRDefault="00C54C73" w:rsidP="00C54C73">
      <w:pPr>
        <w:numPr>
          <w:ilvl w:val="0"/>
          <w:numId w:val="2"/>
        </w:numPr>
        <w:spacing w:before="0" w:beforeAutospacing="0" w:after="160" w:afterAutospacing="0"/>
        <w:ind w:left="709" w:right="11" w:hanging="709"/>
        <w:contextualSpacing/>
        <w:jc w:val="both"/>
        <w:rPr>
          <w:rFonts w:cs="Times New Roman"/>
          <w:szCs w:val="24"/>
        </w:rPr>
      </w:pPr>
      <w:r w:rsidRPr="00C54C73">
        <w:rPr>
          <w:rFonts w:cs="Times New Roman"/>
          <w:szCs w:val="24"/>
        </w:rPr>
        <w:t>Bagi Ilmu Keperawatan</w:t>
      </w:r>
    </w:p>
    <w:p w:rsidR="00C54C73" w:rsidRPr="00C54C73" w:rsidRDefault="00C54C73" w:rsidP="00E729FF">
      <w:pPr>
        <w:spacing w:before="0" w:beforeAutospacing="0" w:after="160" w:afterAutospacing="0"/>
        <w:ind w:right="11" w:firstLine="709"/>
        <w:contextualSpacing/>
        <w:jc w:val="both"/>
        <w:rPr>
          <w:rFonts w:cs="Times New Roman"/>
          <w:szCs w:val="24"/>
        </w:rPr>
      </w:pPr>
      <w:r w:rsidRPr="00C54C73">
        <w:rPr>
          <w:rFonts w:cs="Times New Roman"/>
          <w:szCs w:val="24"/>
        </w:rPr>
        <w:t>Penelitian ini diharapakan dapat bermanfaat bagi perawat dalam memberikan asuhan keperawatan khususnya dalam memberikan edukasi kepada orang tua dalam mencegah terjadinya kelainan refraksi pada anak.</w:t>
      </w:r>
    </w:p>
    <w:p w:rsidR="00C54C73" w:rsidRPr="00C54C73" w:rsidRDefault="00C54C73" w:rsidP="00C54C73">
      <w:pPr>
        <w:numPr>
          <w:ilvl w:val="0"/>
          <w:numId w:val="2"/>
        </w:numPr>
        <w:spacing w:before="0" w:beforeAutospacing="0" w:after="160" w:afterAutospacing="0"/>
        <w:ind w:left="709" w:right="11" w:hanging="709"/>
        <w:contextualSpacing/>
        <w:jc w:val="both"/>
        <w:rPr>
          <w:rFonts w:cs="Times New Roman"/>
          <w:szCs w:val="24"/>
        </w:rPr>
      </w:pPr>
      <w:r w:rsidRPr="00C54C73">
        <w:rPr>
          <w:rFonts w:cs="Times New Roman"/>
          <w:szCs w:val="24"/>
        </w:rPr>
        <w:t>Bagi Lahan Penelitian</w:t>
      </w:r>
    </w:p>
    <w:p w:rsidR="00E818A0" w:rsidRPr="00C54C73" w:rsidRDefault="00C54C73" w:rsidP="005F7036">
      <w:pPr>
        <w:ind w:right="11" w:firstLine="709"/>
        <w:contextualSpacing/>
        <w:jc w:val="both"/>
        <w:rPr>
          <w:rFonts w:cs="Times New Roman"/>
          <w:szCs w:val="24"/>
        </w:rPr>
      </w:pPr>
      <w:r w:rsidRPr="00C54C73">
        <w:rPr>
          <w:rFonts w:cs="Times New Roman"/>
          <w:szCs w:val="24"/>
        </w:rPr>
        <w:t>Hasil penelitian ini diharapkan dapat dijadikan tolak ukur dalam memberikan edukasi ke pasien dan pemegang kebijakan khususnya rumah sakit supaya lebih agresif dan giat dalam melakukan skrining untuk mencegah terjadinya gangguan penglihatan akibat kelainan refraksi pada anak.</w:t>
      </w:r>
    </w:p>
    <w:p w:rsidR="00C54C73" w:rsidRPr="00C54C73" w:rsidRDefault="00C54C73" w:rsidP="00C54C73">
      <w:pPr>
        <w:numPr>
          <w:ilvl w:val="0"/>
          <w:numId w:val="2"/>
        </w:numPr>
        <w:ind w:left="709" w:right="11" w:hanging="709"/>
        <w:contextualSpacing/>
        <w:jc w:val="both"/>
        <w:rPr>
          <w:rFonts w:cs="Times New Roman"/>
          <w:szCs w:val="24"/>
        </w:rPr>
      </w:pPr>
      <w:r w:rsidRPr="00C54C73">
        <w:rPr>
          <w:rFonts w:cs="Times New Roman"/>
          <w:szCs w:val="24"/>
        </w:rPr>
        <w:t>Bagi Peneliti Selanjutnya</w:t>
      </w:r>
    </w:p>
    <w:p w:rsidR="00C54C73" w:rsidRPr="00C54C73" w:rsidRDefault="00C54C73" w:rsidP="00A13ADA">
      <w:pPr>
        <w:ind w:right="11" w:firstLine="709"/>
        <w:contextualSpacing/>
        <w:jc w:val="both"/>
        <w:rPr>
          <w:rFonts w:cs="Times New Roman"/>
          <w:szCs w:val="24"/>
        </w:rPr>
      </w:pPr>
      <w:r w:rsidRPr="00C54C73">
        <w:rPr>
          <w:rFonts w:cs="Times New Roman"/>
          <w:szCs w:val="24"/>
        </w:rPr>
        <w:t>Hasil penelitian ini dapat memberi informasi atau gambaran untuk pengembangan penelitian selanjutnya yang berhubungan dengan kelainan refraksi pada anak.</w:t>
      </w:r>
    </w:p>
    <w:p w:rsidR="00C54C73" w:rsidRPr="00C54C73" w:rsidRDefault="00C54C73" w:rsidP="00C54C73">
      <w:pPr>
        <w:ind w:right="11" w:firstLine="709"/>
        <w:contextualSpacing/>
        <w:jc w:val="both"/>
        <w:rPr>
          <w:rFonts w:cs="Times New Roman"/>
          <w:szCs w:val="24"/>
        </w:rPr>
      </w:pPr>
    </w:p>
    <w:p w:rsidR="00C54C73" w:rsidRDefault="00C54C73"/>
    <w:p w:rsidR="008F2C2D" w:rsidRPr="00A13ADA" w:rsidRDefault="008F2C2D" w:rsidP="00A13ADA">
      <w:pPr>
        <w:sectPr w:rsidR="008F2C2D" w:rsidRPr="00A13ADA" w:rsidSect="00D41A6A">
          <w:headerReference w:type="default" r:id="rId23"/>
          <w:footerReference w:type="default" r:id="rId24"/>
          <w:pgSz w:w="11907" w:h="16840" w:code="9"/>
          <w:pgMar w:top="1701" w:right="1701" w:bottom="1701" w:left="2268" w:header="709" w:footer="709" w:gutter="0"/>
          <w:pgNumType w:start="2"/>
          <w:cols w:space="708"/>
          <w:docGrid w:linePitch="360"/>
        </w:sectPr>
      </w:pPr>
      <w:bookmarkStart w:id="22" w:name="_Toc25124509"/>
    </w:p>
    <w:p w:rsidR="0018715E" w:rsidRPr="00DB14D4" w:rsidRDefault="0018715E" w:rsidP="0078439C">
      <w:pPr>
        <w:pStyle w:val="Heading1"/>
        <w:spacing w:line="480" w:lineRule="auto"/>
        <w:rPr>
          <w:b/>
        </w:rPr>
      </w:pPr>
      <w:r w:rsidRPr="00DB14D4">
        <w:rPr>
          <w:b/>
        </w:rPr>
        <w:lastRenderedPageBreak/>
        <w:t xml:space="preserve">BAB </w:t>
      </w:r>
      <w:r w:rsidR="00DB14D4" w:rsidRPr="00DB14D4">
        <w:rPr>
          <w:b/>
        </w:rPr>
        <w:t>2</w:t>
      </w:r>
      <w:bookmarkEnd w:id="22"/>
    </w:p>
    <w:p w:rsidR="0018715E" w:rsidRPr="00DB14D4" w:rsidRDefault="0018715E" w:rsidP="0078439C">
      <w:pPr>
        <w:pStyle w:val="Heading1"/>
        <w:spacing w:line="480" w:lineRule="auto"/>
        <w:rPr>
          <w:b/>
        </w:rPr>
      </w:pPr>
      <w:bookmarkStart w:id="23" w:name="_Toc23666137"/>
      <w:bookmarkStart w:id="24" w:name="_Toc25124510"/>
      <w:r w:rsidRPr="00DB14D4">
        <w:rPr>
          <w:b/>
        </w:rPr>
        <w:t>TINJAUAN PUSTAKA</w:t>
      </w:r>
      <w:bookmarkEnd w:id="23"/>
      <w:bookmarkEnd w:id="24"/>
    </w:p>
    <w:p w:rsidR="0018715E" w:rsidRPr="0018715E" w:rsidRDefault="0018715E" w:rsidP="0018715E">
      <w:pPr>
        <w:spacing w:before="0" w:beforeAutospacing="0" w:after="160" w:afterAutospacing="0"/>
        <w:ind w:right="141"/>
        <w:jc w:val="both"/>
        <w:rPr>
          <w:rFonts w:cs="Times New Roman"/>
          <w:szCs w:val="24"/>
          <w:lang w:val="en-ID"/>
        </w:rPr>
      </w:pPr>
      <w:r w:rsidRPr="0018715E">
        <w:rPr>
          <w:rFonts w:cs="Times New Roman"/>
          <w:szCs w:val="24"/>
          <w:lang w:val="en-ID"/>
        </w:rPr>
        <w:t>Bab ini membahas mengenai konsep, landasan teori dan berbagai aspek yang terkait dengan topik penelitian, meliputi: 1) Konsep Kelainan refraksi, 2) Konsep Gadget, 3) Kons</w:t>
      </w:r>
      <w:r>
        <w:rPr>
          <w:rFonts w:cs="Times New Roman"/>
          <w:szCs w:val="24"/>
          <w:lang w:val="en-ID"/>
        </w:rPr>
        <w:t>ep Pertumbuhan dan Perkembangan Anak</w:t>
      </w:r>
      <w:r w:rsidRPr="0018715E">
        <w:rPr>
          <w:rFonts w:cs="Times New Roman"/>
          <w:szCs w:val="24"/>
          <w:lang w:val="en-ID"/>
        </w:rPr>
        <w:t>, 4) Hubungan Antar Konsep.</w:t>
      </w:r>
    </w:p>
    <w:p w:rsidR="0018715E" w:rsidRPr="00BD1CFE" w:rsidRDefault="0018715E" w:rsidP="005E5E52">
      <w:pPr>
        <w:pStyle w:val="Heading2"/>
        <w:numPr>
          <w:ilvl w:val="0"/>
          <w:numId w:val="52"/>
        </w:numPr>
        <w:spacing w:line="480" w:lineRule="auto"/>
        <w:ind w:left="709" w:hanging="425"/>
        <w:rPr>
          <w:b/>
          <w:lang w:val="en-ID"/>
        </w:rPr>
      </w:pPr>
      <w:bookmarkStart w:id="25" w:name="_Toc25124511"/>
      <w:r w:rsidRPr="00BD1CFE">
        <w:rPr>
          <w:b/>
          <w:lang w:val="en-ID"/>
        </w:rPr>
        <w:t>Kelainan refraksi</w:t>
      </w:r>
      <w:bookmarkEnd w:id="25"/>
    </w:p>
    <w:p w:rsidR="0018715E" w:rsidRPr="003B5DDC" w:rsidRDefault="0018715E" w:rsidP="005E5E52">
      <w:pPr>
        <w:pStyle w:val="Heading3"/>
        <w:numPr>
          <w:ilvl w:val="0"/>
          <w:numId w:val="54"/>
        </w:numPr>
        <w:spacing w:line="480" w:lineRule="auto"/>
        <w:ind w:left="426" w:hanging="426"/>
        <w:rPr>
          <w:b/>
          <w:lang w:val="en-ID"/>
        </w:rPr>
      </w:pPr>
      <w:bookmarkStart w:id="26" w:name="_Toc25124512"/>
      <w:r w:rsidRPr="003B5DDC">
        <w:rPr>
          <w:b/>
          <w:lang w:val="en-ID"/>
        </w:rPr>
        <w:t>Pengertian</w:t>
      </w:r>
      <w:bookmarkEnd w:id="26"/>
    </w:p>
    <w:p w:rsidR="0018715E" w:rsidRPr="0018715E" w:rsidRDefault="0018715E" w:rsidP="00A91E54">
      <w:pPr>
        <w:spacing w:before="0" w:beforeAutospacing="0" w:after="160" w:afterAutospacing="0"/>
        <w:ind w:right="141" w:firstLine="709"/>
        <w:contextualSpacing/>
        <w:jc w:val="both"/>
        <w:rPr>
          <w:rFonts w:cs="Times New Roman"/>
          <w:szCs w:val="24"/>
          <w:lang w:val="en-ID"/>
        </w:rPr>
      </w:pPr>
      <w:r w:rsidRPr="0018715E">
        <w:rPr>
          <w:rFonts w:cs="Times New Roman"/>
          <w:szCs w:val="24"/>
          <w:lang w:val="en-ID"/>
        </w:rPr>
        <w:t xml:space="preserve">Kelainan refraksi adalah keadaan dimana bayangan tegas </w:t>
      </w:r>
      <w:r w:rsidR="00BD643B">
        <w:rPr>
          <w:rFonts w:cs="Times New Roman"/>
          <w:szCs w:val="24"/>
          <w:lang w:val="en-ID"/>
        </w:rPr>
        <w:t>tidak terbentuk pada retina (mak</w:t>
      </w:r>
      <w:r w:rsidRPr="0018715E">
        <w:rPr>
          <w:rFonts w:cs="Times New Roman"/>
          <w:szCs w:val="24"/>
          <w:lang w:val="en-ID"/>
        </w:rPr>
        <w:t>ula lutea atau bintik kuning). Pada kelainan refraksi terjadi ketidakseimbangan system optic pada mata sehingga menghasilkan bayangan yang kabur. Pada mata normal, kornea dan lensa akan membelokan sinar pada titik focus yang tepat pada sentral retina. Keadaan ini memerlukan susunan kornea dan lensa yang betul-betul ysesuai dengan panjang bola mata, kelainan refraksi dikenal dalam bentuk rabun jauh (myopia), rabun dekat (hipermetropia), dan mata dengan silinder (astigmatisme)</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{"citationItems":[{"id":"ITEM-1","itemData":{"author":[{"dropping-particle":"","family":"Ilyas","given":"S.","non-dropping-particle":"","parse-names":false,"suffix":""}],"edition":"Pertama","id":"ITEM-1","issued":{"date-parts":[["2006"]]},"number-of-pages":"2","title":"Kelainan Refraksi dan Kaca Mata","type":"book"},"uris":["http://www.mendeley.com/documents/?uuid=5c1b3805-7bec-4c2e-bc88-082352ec2c1f"]}],"mendeley":{"formattedCitation":"(Ilyas, 2006)","plainTextFormattedCitation":"(Ilyas, 2006)","previouslyFormattedCitation":"(Ilyas, 2006)"},"properties":{"noteIndex":0},"schema":"https://github.com/citation-style-language/schema/raw/master/csl-citation.json"}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(Ilyas, 2006)</w:t>
      </w:r>
      <w:r w:rsidRPr="0018715E">
        <w:rPr>
          <w:rFonts w:cs="Times New Roman"/>
          <w:szCs w:val="24"/>
          <w:lang w:val="en-ID"/>
        </w:rPr>
        <w:fldChar w:fldCharType="end"/>
      </w:r>
      <w:r w:rsidRPr="0018715E">
        <w:rPr>
          <w:rFonts w:cs="Times New Roman"/>
          <w:szCs w:val="24"/>
          <w:lang w:val="en-ID"/>
        </w:rPr>
        <w:t>.</w:t>
      </w:r>
    </w:p>
    <w:p w:rsidR="003B5DDC" w:rsidRPr="003B5DDC" w:rsidRDefault="003B5DDC" w:rsidP="005E5E52">
      <w:pPr>
        <w:pStyle w:val="Heading3"/>
        <w:numPr>
          <w:ilvl w:val="0"/>
          <w:numId w:val="54"/>
        </w:numPr>
        <w:spacing w:line="480" w:lineRule="auto"/>
        <w:ind w:left="709" w:hanging="709"/>
        <w:rPr>
          <w:b/>
          <w:lang w:val="en-ID"/>
        </w:rPr>
      </w:pPr>
      <w:bookmarkStart w:id="27" w:name="_Toc25124513"/>
      <w:r w:rsidRPr="003B5DDC">
        <w:rPr>
          <w:b/>
          <w:lang w:val="en-ID"/>
        </w:rPr>
        <w:t>Anatomi atau susunan mata yang berhubungan dengan kelainan refraksi</w:t>
      </w:r>
      <w:bookmarkEnd w:id="27"/>
    </w:p>
    <w:p w:rsidR="00A13ADA" w:rsidRDefault="003B5DDC" w:rsidP="003B5DDC">
      <w:pPr>
        <w:spacing w:before="0" w:beforeAutospacing="0" w:after="160" w:afterAutospacing="0"/>
        <w:ind w:right="141" w:firstLine="709"/>
        <w:contextualSpacing/>
        <w:jc w:val="both"/>
        <w:rPr>
          <w:rFonts w:cs="Times New Roman"/>
          <w:szCs w:val="24"/>
          <w:lang w:val="en-ID"/>
        </w:rPr>
        <w:sectPr w:rsidR="00A13ADA" w:rsidSect="00672271">
          <w:headerReference w:type="default" r:id="rId25"/>
          <w:footerReference w:type="default" r:id="rId26"/>
          <w:pgSz w:w="11907" w:h="16840" w:code="9"/>
          <w:pgMar w:top="1701" w:right="1701" w:bottom="1701" w:left="2268" w:header="709" w:footer="709" w:gutter="0"/>
          <w:pgNumType w:start="6"/>
          <w:cols w:space="708"/>
          <w:docGrid w:linePitch="360"/>
        </w:sectPr>
      </w:pPr>
      <w:r w:rsidRPr="0018715E">
        <w:rPr>
          <w:rFonts w:cs="Times New Roman"/>
          <w:szCs w:val="24"/>
          <w:lang w:val="en-ID"/>
        </w:rPr>
        <w:t xml:space="preserve">Mata adalah indra penglihatan. Mata dibentuk untuk menerima </w:t>
      </w:r>
      <w:r w:rsidR="0018715E" w:rsidRPr="0018715E">
        <w:rPr>
          <w:rFonts w:cs="Times New Roman"/>
          <w:szCs w:val="24"/>
          <w:lang w:val="en-ID"/>
        </w:rPr>
        <w:t xml:space="preserve">berkas-berkas cahaya pada retina, lantas dengan perantara serabut-serabut nervus optikus mengalihkan rangsangan ini ke pusat penglihatan pada otak untuk ditafsirkan </w:t>
      </w:r>
      <w:r w:rsidR="0018715E" w:rsidRPr="0018715E">
        <w:rPr>
          <w:rFonts w:cs="Times New Roman"/>
          <w:szCs w:val="24"/>
          <w:lang w:val="en-ID"/>
        </w:rPr>
        <w:fldChar w:fldCharType="begin" w:fldLock="1"/>
      </w:r>
      <w:r w:rsidR="0018715E" w:rsidRPr="0018715E">
        <w:rPr>
          <w:rFonts w:cs="Times New Roman"/>
          <w:szCs w:val="24"/>
          <w:lang w:val="en-ID"/>
        </w:rPr>
        <w:instrText>ADDIN CSL_CITATION {"citationItems":[{"id":"ITEM-1","itemData":{"ISBN":"9789792251470","author":[{"dropping-particle":"","family":"Pearce","given":"E.","non-dropping-particle":"","parse-names":false,"suffix":""}],"id":"ITEM-1","issued":{"date-parts":[["2014"]]},"publisher":"Gramedia Pustaka Utama","title":"Anatomi dan Fisiologi untuk Paramedis","type":"book"},"uris":["http://www.mendeley.com/documents/?uuid=be44a3e7-7f9c-4722-ada2-0ecbd90a8513"]}],"mendeley":{"formattedCitation":"(Pearce, 2014)","plainTextFormattedCitation":"(Pearce, 2014)","previouslyFormattedCitation":"(Pearce, 2014)"},"properties":{"noteIndex":0},"schema":"https://github.com/citation-style-language/schema/raw/master/csl-citation.json"}</w:instrText>
      </w:r>
      <w:r w:rsidR="0018715E" w:rsidRPr="0018715E">
        <w:rPr>
          <w:rFonts w:cs="Times New Roman"/>
          <w:szCs w:val="24"/>
          <w:lang w:val="en-ID"/>
        </w:rPr>
        <w:fldChar w:fldCharType="separate"/>
      </w:r>
      <w:r w:rsidR="0018715E" w:rsidRPr="0018715E">
        <w:rPr>
          <w:rFonts w:cs="Times New Roman"/>
          <w:noProof/>
          <w:szCs w:val="24"/>
          <w:lang w:val="en-ID"/>
        </w:rPr>
        <w:t>(Pearce, 2014)</w:t>
      </w:r>
      <w:r w:rsidR="0018715E" w:rsidRPr="0018715E">
        <w:rPr>
          <w:rFonts w:cs="Times New Roman"/>
          <w:szCs w:val="24"/>
          <w:lang w:val="en-ID"/>
        </w:rPr>
        <w:fldChar w:fldCharType="end"/>
      </w:r>
      <w:r w:rsidR="0018715E" w:rsidRPr="0018715E">
        <w:rPr>
          <w:rFonts w:cs="Times New Roman"/>
          <w:szCs w:val="24"/>
          <w:lang w:val="en-ID"/>
        </w:rPr>
        <w:t>.</w:t>
      </w:r>
    </w:p>
    <w:p w:rsidR="0018715E" w:rsidRPr="0018715E" w:rsidRDefault="0018715E" w:rsidP="003B5DDC">
      <w:pPr>
        <w:spacing w:before="0" w:beforeAutospacing="0" w:after="160" w:afterAutospacing="0"/>
        <w:ind w:right="141" w:firstLine="709"/>
        <w:contextualSpacing/>
        <w:jc w:val="both"/>
        <w:rPr>
          <w:rFonts w:cs="Times New Roman"/>
          <w:szCs w:val="24"/>
          <w:lang w:val="en-ID"/>
        </w:rPr>
      </w:pPr>
    </w:p>
    <w:p w:rsidR="0018715E" w:rsidRPr="0018715E" w:rsidRDefault="0018715E" w:rsidP="0018715E">
      <w:pPr>
        <w:spacing w:before="0" w:beforeAutospacing="0" w:after="160" w:afterAutospacing="0"/>
        <w:ind w:left="709"/>
        <w:contextualSpacing/>
        <w:jc w:val="both"/>
        <w:rPr>
          <w:rFonts w:cs="Times New Roman"/>
          <w:szCs w:val="24"/>
          <w:lang w:val="en-ID"/>
        </w:rPr>
      </w:pPr>
    </w:p>
    <w:p w:rsidR="0018715E" w:rsidRPr="0018715E" w:rsidRDefault="0018715E" w:rsidP="0018715E">
      <w:pPr>
        <w:spacing w:before="0" w:beforeAutospacing="0" w:after="160" w:afterAutospacing="0"/>
        <w:ind w:left="142"/>
        <w:jc w:val="both"/>
        <w:rPr>
          <w:rFonts w:cs="Times New Roman"/>
          <w:szCs w:val="24"/>
          <w:lang w:val="en-ID"/>
        </w:rPr>
      </w:pPr>
      <w:r w:rsidRPr="0018715E">
        <w:rPr>
          <w:noProof/>
        </w:rPr>
        <w:drawing>
          <wp:inline distT="0" distB="0" distL="0" distR="0" wp14:anchorId="0CAFCBA4" wp14:editId="4F241BA2">
            <wp:extent cx="5040630" cy="3366021"/>
            <wp:effectExtent l="0" t="0" r="7620" b="6350"/>
            <wp:docPr id="3" name="Picture 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366021"/>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42"/>
        <w:jc w:val="both"/>
        <w:rPr>
          <w:rFonts w:cs="Times New Roman"/>
          <w:szCs w:val="24"/>
          <w:lang w:val="en-ID"/>
        </w:rPr>
      </w:pPr>
      <w:r w:rsidRPr="0018715E">
        <w:rPr>
          <w:rFonts w:cs="Times New Roman"/>
          <w:szCs w:val="24"/>
          <w:lang w:val="en-ID"/>
        </w:rPr>
        <w:t xml:space="preserve">Gambar 2.1 Anatomi mata </w:t>
      </w:r>
      <w:r w:rsidRPr="0018715E">
        <w:rPr>
          <w:rFonts w:cs="Times New Roman"/>
          <w:szCs w:val="24"/>
          <w:lang w:val="en-ID"/>
        </w:rPr>
        <w:fldChar w:fldCharType="begin" w:fldLock="1"/>
      </w:r>
      <w:r w:rsidR="002520B9">
        <w:rPr>
          <w:rFonts w:cs="Times New Roman"/>
          <w:szCs w:val="24"/>
          <w:lang w:val="en-ID"/>
        </w:rPr>
        <w:instrText>ADDIN CSL_CITATION {"citationItems":[{"id":"ITEM-1","itemData":{"URL":"https://www.google.com/search?safe=strict&amp;biw=1517&amp;bih=730&amp;tbm=isch&amp;sxsrf=ACYBGNSgS_FOjXTJIBOK4i-MyVXxipkhUQ%3A1573996381831&amp;sa=1&amp;ei=XUfRXdCtMquZ4-EP79ulwAY&amp;q=anatomi+mata+&amp;oq=anatomi+mata+&amp;gs_l=img.3..35i39l2j0l8.105198.107088..108048...0.0..0.181.1147.0j8......0....1..gws-wiz-img.......0i8i30j0i24.Z4isBE8Kx-A&amp;ved=0ahUKEwiQ0N25qfHlAhWrzDgGHe9tCWgQ4dUDCAY&amp;uact=5#imgdii=adD8Xu5cp1LdgM:&amp;imgrc=rLs5spjjGoAWaM:","author":[{"dropping-particle":"","family":"Google","given":"","non-dropping-particle":"","parse-names":false,"suffix":""}],"id":"ITEM-1","issued":{"date-parts":[["2019"]]},"title":"Anatomi mata","type":"webpage"},"uris":["http://www.mendeley.com/documents/?uuid=e5a356c3-785a-42f8-b041-61f5c7efc4dd"]}],"mendeley":{"formattedCitation":"(Google, 2019a)","manualFormatting":"(Google, 2019)","plainTextFormattedCitation":"(Google, 2019a)","previouslyFormattedCitation":"(Google, 2019a)"},"properties":{"noteIndex":0},"schema":"https://github.com/citation-style-language/schema/raw/master/csl-citation.json"}</w:instrText>
      </w:r>
      <w:r w:rsidRPr="0018715E">
        <w:rPr>
          <w:rFonts w:cs="Times New Roman"/>
          <w:szCs w:val="24"/>
          <w:lang w:val="en-ID"/>
        </w:rPr>
        <w:fldChar w:fldCharType="separate"/>
      </w:r>
      <w:r>
        <w:rPr>
          <w:rFonts w:cs="Times New Roman"/>
          <w:noProof/>
          <w:szCs w:val="24"/>
          <w:lang w:val="en-ID"/>
        </w:rPr>
        <w:t>(Google, 2019</w:t>
      </w:r>
      <w:r w:rsidRPr="0018715E">
        <w:rPr>
          <w:rFonts w:cs="Times New Roman"/>
          <w:noProof/>
          <w:szCs w:val="24"/>
          <w:lang w:val="en-ID"/>
        </w:rPr>
        <w:t>)</w:t>
      </w:r>
      <w:r w:rsidRPr="0018715E">
        <w:rPr>
          <w:rFonts w:cs="Times New Roman"/>
          <w:szCs w:val="24"/>
          <w:lang w:val="en-ID"/>
        </w:rPr>
        <w:fldChar w:fldCharType="end"/>
      </w:r>
    </w:p>
    <w:p w:rsidR="0018715E" w:rsidRPr="0018715E" w:rsidRDefault="0018715E" w:rsidP="0018715E">
      <w:pPr>
        <w:spacing w:before="0" w:beforeAutospacing="0" w:after="160" w:afterAutospacing="0"/>
        <w:ind w:left="142"/>
        <w:contextualSpacing/>
        <w:jc w:val="both"/>
        <w:rPr>
          <w:rFonts w:cs="Times New Roman"/>
          <w:szCs w:val="24"/>
          <w:lang w:val="en-ID"/>
        </w:rPr>
      </w:pPr>
      <w:r w:rsidRPr="0018715E">
        <w:rPr>
          <w:rFonts w:cs="Times New Roman"/>
          <w:szCs w:val="24"/>
          <w:lang w:val="en-ID"/>
        </w:rPr>
        <w:t xml:space="preserve">Pada penglihatan terdapat terdapat proses yang cukup rumit oleh jaringan yang dilalui seperti, membelokan sinar, dan meneruskan rangsangan sinar yang membentuk bayangan yang dapat dilihat. bagian-bagian mata yang memegang peranan pembiasan sinar pada mata adalah </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Kornea, merupakan jendela paling depan dari mata dimana sinar masuk dan difokuskan di pupil. Bentuk kornea yang cembung dengan sifatnya yang transparan merupakan hal yang sangat menguntungkan karena sinar yang masuk 80% atau dengan kekuatan 40 dioptri dilakukan atau dibiaskan oleh kornea.</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lastRenderedPageBreak/>
        <w:t xml:space="preserve">Iris, atau selaput pelangi yang berwarna coklat akan menghalangi sinar masuk kedalam mata. Iris akan mengatur jumlah sinar yang masuk ke dalam pupil melalui besarnya pupil. Iris merupakan bagian yang berwarna pada mata seperti mata biru dan hitam. </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 xml:space="preserve">Pupil, yang berwarna hitam pekat pad sentral iris mengatur jumlah sinar masuk kedalam bola mata. Seluruh sinar yang datang masuk melalui pupil diserap sempurna oleh jaringan dalam mata. Tidak ada sinar yang keluar melalui pupil sehingga pupil akan berwarna hitam. </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 xml:space="preserve">Badan Siliar, bagian yang khusus uvea yang memegang peranan untuk akomodasi dan menghasilkan cairan mata. </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Lensa, yang jernih mengambil peranan membiaskan sinar 20% atau 10 dioptri. Peranan lensa yang terbesar adalah pada saat melihat dekat atau berakomodasi.</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 xml:space="preserve">Retina, merupakan bungkus bola mata sebelah dalam dan terletak dibelakang pupil. Retina akan meneruskan rangsangan yang diterimanya berupa bayangan benda sebagai rangsangan elektrik ke otak sebagai bayangan yang dikenal. </w:t>
      </w:r>
    </w:p>
    <w:p w:rsidR="0018715E" w:rsidRPr="0018715E" w:rsidRDefault="0018715E" w:rsidP="005E5E52">
      <w:pPr>
        <w:numPr>
          <w:ilvl w:val="0"/>
          <w:numId w:val="4"/>
        </w:numPr>
        <w:spacing w:before="0" w:beforeAutospacing="0" w:after="160" w:afterAutospacing="0"/>
        <w:ind w:left="426"/>
        <w:contextualSpacing/>
        <w:jc w:val="both"/>
        <w:rPr>
          <w:rFonts w:cs="Times New Roman"/>
          <w:szCs w:val="24"/>
          <w:lang w:val="en-ID"/>
        </w:rPr>
      </w:pPr>
      <w:r w:rsidRPr="0018715E">
        <w:rPr>
          <w:rFonts w:cs="Times New Roman"/>
          <w:szCs w:val="24"/>
          <w:lang w:val="en-ID"/>
        </w:rPr>
        <w:t>Saraf Optik, saraf penglihatan meneruskan rangsangan listrik dari mata ke korteks visual untuk dikenali bayangannya.</w:t>
      </w:r>
    </w:p>
    <w:p w:rsidR="0018715E" w:rsidRPr="0018715E" w:rsidRDefault="0018715E" w:rsidP="0018715E">
      <w:pPr>
        <w:spacing w:before="0" w:beforeAutospacing="0" w:after="160" w:afterAutospacing="0"/>
        <w:ind w:left="426"/>
        <w:contextualSpacing/>
        <w:jc w:val="both"/>
        <w:rPr>
          <w:rFonts w:cs="Times New Roman"/>
          <w:szCs w:val="24"/>
          <w:lang w:val="en-ID"/>
        </w:rPr>
      </w:pPr>
      <w:r w:rsidRPr="0018715E">
        <w:rPr>
          <w:rFonts w:cs="Times New Roman"/>
          <w:szCs w:val="24"/>
          <w:lang w:val="en-ID"/>
        </w:rPr>
        <w:t>Yang mempengaharui sinar masuk ke dalam mata adalah:</w:t>
      </w:r>
    </w:p>
    <w:p w:rsidR="0018715E" w:rsidRPr="0018715E" w:rsidRDefault="0018715E" w:rsidP="005E5E52">
      <w:pPr>
        <w:numPr>
          <w:ilvl w:val="0"/>
          <w:numId w:val="5"/>
        </w:numPr>
        <w:spacing w:before="0" w:beforeAutospacing="0" w:after="160" w:afterAutospacing="0"/>
        <w:ind w:left="851"/>
        <w:contextualSpacing/>
        <w:jc w:val="both"/>
        <w:rPr>
          <w:rFonts w:cs="Times New Roman"/>
          <w:szCs w:val="24"/>
          <w:lang w:val="en-ID"/>
        </w:rPr>
      </w:pPr>
      <w:r w:rsidRPr="0018715E">
        <w:rPr>
          <w:rFonts w:cs="Times New Roman"/>
          <w:szCs w:val="24"/>
          <w:lang w:val="en-ID"/>
        </w:rPr>
        <w:t>Kornea dengan kelengkungan merupakan tempat pembiasan sinar terkuat pada mata.</w:t>
      </w:r>
    </w:p>
    <w:p w:rsidR="0018715E" w:rsidRPr="0018715E" w:rsidRDefault="0018715E" w:rsidP="005E5E52">
      <w:pPr>
        <w:numPr>
          <w:ilvl w:val="0"/>
          <w:numId w:val="5"/>
        </w:numPr>
        <w:spacing w:before="0" w:beforeAutospacing="0" w:after="160" w:afterAutospacing="0"/>
        <w:ind w:left="851"/>
        <w:contextualSpacing/>
        <w:jc w:val="both"/>
        <w:rPr>
          <w:rFonts w:cs="Times New Roman"/>
          <w:szCs w:val="24"/>
          <w:lang w:val="en-ID"/>
        </w:rPr>
      </w:pPr>
      <w:r w:rsidRPr="0018715E">
        <w:rPr>
          <w:rFonts w:cs="Times New Roman"/>
          <w:szCs w:val="24"/>
          <w:lang w:val="en-ID"/>
        </w:rPr>
        <w:t>Lensa mempunyai daya bias langsung pada retina</w:t>
      </w:r>
    </w:p>
    <w:p w:rsidR="0018715E" w:rsidRPr="0018715E" w:rsidRDefault="0018715E" w:rsidP="005E5E52">
      <w:pPr>
        <w:numPr>
          <w:ilvl w:val="0"/>
          <w:numId w:val="5"/>
        </w:numPr>
        <w:spacing w:before="0" w:beforeAutospacing="0" w:after="160" w:afterAutospacing="0"/>
        <w:ind w:left="851"/>
        <w:contextualSpacing/>
        <w:jc w:val="both"/>
        <w:rPr>
          <w:rFonts w:cs="Times New Roman"/>
          <w:szCs w:val="24"/>
          <w:lang w:val="en-ID"/>
        </w:rPr>
      </w:pPr>
      <w:r w:rsidRPr="0018715E">
        <w:rPr>
          <w:rFonts w:cs="Times New Roman"/>
          <w:szCs w:val="24"/>
          <w:lang w:val="en-ID"/>
        </w:rPr>
        <w:t>Panjang bola mata</w:t>
      </w:r>
    </w:p>
    <w:p w:rsidR="00B13462" w:rsidRPr="0018715E" w:rsidRDefault="0018715E" w:rsidP="00A13ADA">
      <w:pPr>
        <w:spacing w:before="0" w:beforeAutospacing="0" w:after="160" w:afterAutospacing="0"/>
        <w:ind w:left="851"/>
        <w:contextualSpacing/>
        <w:jc w:val="both"/>
        <w:rPr>
          <w:rFonts w:cs="Times New Roman"/>
          <w:szCs w:val="24"/>
          <w:lang w:val="en-ID"/>
        </w:rPr>
      </w:pPr>
      <w:r w:rsidRPr="0018715E">
        <w:rPr>
          <w:rFonts w:cs="Times New Roman"/>
          <w:szCs w:val="24"/>
          <w:lang w:val="en-ID"/>
        </w:rPr>
        <w:lastRenderedPageBreak/>
        <w:t xml:space="preserve">Bila salah satu dari factor diatas tidak sesuai maka sinar tidak difokuskan pada retina, sehingga rangsangan yang diteruskan ke otak menjadi kabur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{"citationItems":[{"id":"ITEM-1","itemData":{"author":[{"dropping-particle":"","family":"Ilyas","given":"S.","non-dropping-particle":"","parse-names":false,"suffix":""}],"edition":"Pertama","id":"ITEM-1","issued":{"date-parts":[["2006"]]},"number-of-pages":"2","title":"Kelainan Refraksi dan Kaca Mata","type":"book"},"uris":["http://www.mendeley.com/documents/?uuid=5c1b3805-7bec-4c2e-bc88-082352ec2c1f"]}],"mendeley":{"formattedCitation":"(Ilyas, 2006)","plainTextFormattedCitation":"(Ilyas, 2006)","previouslyFormattedCitation":"(Ilyas, 2006)"},"properties":{"noteIndex":0},"schema":"https://github.com/citation-style-language/schema/raw/master/csl-citation.json"}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(Ilyas, 2006)</w:t>
      </w:r>
      <w:r w:rsidRPr="0018715E">
        <w:rPr>
          <w:rFonts w:cs="Times New Roman"/>
          <w:szCs w:val="24"/>
          <w:lang w:val="en-ID"/>
        </w:rPr>
        <w:fldChar w:fldCharType="end"/>
      </w:r>
      <w:r w:rsidRPr="0018715E">
        <w:rPr>
          <w:rFonts w:cs="Times New Roman"/>
          <w:szCs w:val="24"/>
          <w:lang w:val="en-ID"/>
        </w:rPr>
        <w:t>.</w:t>
      </w:r>
    </w:p>
    <w:p w:rsidR="0018715E" w:rsidRPr="003B5DDC" w:rsidRDefault="0018715E" w:rsidP="005E5E52">
      <w:pPr>
        <w:pStyle w:val="Heading3"/>
        <w:numPr>
          <w:ilvl w:val="0"/>
          <w:numId w:val="54"/>
        </w:numPr>
        <w:spacing w:line="480" w:lineRule="auto"/>
        <w:ind w:left="426"/>
        <w:rPr>
          <w:b/>
          <w:lang w:val="en-ID"/>
        </w:rPr>
      </w:pPr>
      <w:bookmarkStart w:id="28" w:name="_Toc25124514"/>
      <w:r w:rsidRPr="003B5DDC">
        <w:rPr>
          <w:b/>
          <w:lang w:val="en-ID"/>
        </w:rPr>
        <w:t>Perkembangan Bola Mata</w:t>
      </w:r>
      <w:bookmarkEnd w:id="28"/>
    </w:p>
    <w:p w:rsidR="009D14B2" w:rsidRDefault="0018715E" w:rsidP="003B5DDC">
      <w:pPr>
        <w:spacing w:before="0" w:beforeAutospacing="0" w:after="160" w:afterAutospacing="0"/>
        <w:ind w:firstLine="709"/>
        <w:contextualSpacing/>
        <w:jc w:val="both"/>
        <w:rPr>
          <w:rFonts w:cs="Times New Roman"/>
          <w:noProof/>
          <w:szCs w:val="24"/>
          <w:lang w:val="en-ID"/>
        </w:rPr>
      </w:pPr>
      <w:r w:rsidRPr="0018715E">
        <w:rPr>
          <w:rFonts w:cs="Times New Roman"/>
          <w:szCs w:val="24"/>
          <w:lang w:val="en-ID"/>
        </w:rPr>
        <w:t xml:space="preserve">Perkembangan bola mata terjadi intrauterin dan setelah kelahiran. Perkembangan bola mata pada masa intrauterin mulai terjadi pada hari ke-22 kehamilan. Walaupun perkembangan bola mata sudah lengkap saat lahir namun mielinisasi tetap berjalan setelah lahir sehingga tajam penglihatan anak baru dapat diukur secara kuantitatif pada usia 2 tahun. </w:t>
      </w:r>
      <w:r w:rsidR="009F7497">
        <w:rPr>
          <w:rFonts w:cs="Times New Roman"/>
          <w:szCs w:val="24"/>
          <w:lang w:val="en-ID"/>
        </w:rPr>
        <w:t>Perkembangan penglihatan berkembang cepat sampai usia 2 tahun dan mencapai pengl</w:t>
      </w:r>
      <w:r w:rsidR="009D14B2">
        <w:rPr>
          <w:rFonts w:cs="Times New Roman"/>
          <w:szCs w:val="24"/>
          <w:lang w:val="en-ID"/>
        </w:rPr>
        <w:t xml:space="preserve">ihatan normal pada usia 5 tahun </w:t>
      </w:r>
      <w:r w:rsidR="009D14B2">
        <w:rPr>
          <w:rFonts w:cs="Times New Roman"/>
          <w:szCs w:val="24"/>
          <w:lang w:val="en-ID"/>
        </w:rPr>
        <w:fldChar w:fldCharType="begin" w:fldLock="1"/>
      </w:r>
      <w:r w:rsidR="009D14B2">
        <w:rPr>
          <w:rFonts w:cs="Times New Roman"/>
          <w:szCs w:val="24"/>
          <w:lang w:val="en-ID"/>
        </w:rPr>
        <w:instrText>ADDIN CSL_CITATION {"citationItems":[{"id":"ITEM-1","itemData":{"ISBN":"978-979-496-623-5","author":[{"dropping-particle":"","family":"Ilyas","given":"S.","non-dropping-particle":"","parse-names":false,"suffix":""}],"edition":"III","id":"ITEM-1","issued":{"date-parts":[["2009"]]},"number-of-pages":"6","publisher":"Fakultas Kedokteran Universitas Indonesia","publisher-place":"Jakarta","title":"Dasar Teknik Pemeriksaan Dalam Ilmu Penyakit Mata","type":"book"},"uris":["http://www.mendeley.com/documents/?uuid=cfd6ba5a-5b47-4c09-9d0e-ce2615de9970"]}],"mendeley":{"formattedCitation":"(Ilyas, 2009)","manualFormatting":"\rIlyas (2009)","plainTextFormattedCitation":"(Ilyas, 2009)","previouslyFormattedCitation":"(Ilyas, 2009)"},"properties":{"noteIndex":0},"schema":"https://github.com/citation-style-language/schema/raw/master/csl-citation.json"}</w:instrText>
      </w:r>
      <w:r w:rsidR="009D14B2">
        <w:rPr>
          <w:rFonts w:cs="Times New Roman"/>
          <w:szCs w:val="24"/>
          <w:lang w:val="en-ID"/>
        </w:rPr>
        <w:fldChar w:fldCharType="separate"/>
      </w:r>
    </w:p>
    <w:p w:rsidR="0018715E" w:rsidRPr="0018715E" w:rsidRDefault="009D14B2" w:rsidP="009D14B2">
      <w:pPr>
        <w:spacing w:before="0" w:beforeAutospacing="0" w:after="160" w:afterAutospacing="0"/>
        <w:contextualSpacing/>
        <w:jc w:val="both"/>
        <w:rPr>
          <w:rFonts w:cs="Times New Roman"/>
          <w:szCs w:val="24"/>
          <w:lang w:val="en-ID"/>
        </w:rPr>
      </w:pPr>
      <w:r>
        <w:rPr>
          <w:rFonts w:cs="Times New Roman"/>
          <w:noProof/>
          <w:szCs w:val="24"/>
          <w:lang w:val="en-ID"/>
        </w:rPr>
        <w:t>Ilyas (</w:t>
      </w:r>
      <w:r w:rsidRPr="009D14B2">
        <w:rPr>
          <w:rFonts w:cs="Times New Roman"/>
          <w:noProof/>
          <w:szCs w:val="24"/>
          <w:lang w:val="en-ID"/>
        </w:rPr>
        <w:t>2009)</w:t>
      </w:r>
      <w:r>
        <w:rPr>
          <w:rFonts w:cs="Times New Roman"/>
          <w:szCs w:val="24"/>
          <w:lang w:val="en-ID"/>
        </w:rPr>
        <w:fldChar w:fldCharType="end"/>
      </w:r>
    </w:p>
    <w:p w:rsidR="0018715E" w:rsidRPr="0018715E" w:rsidRDefault="0018715E" w:rsidP="0018715E">
      <w:pPr>
        <w:spacing w:before="0" w:beforeAutospacing="0" w:after="160" w:afterAutospacing="0"/>
        <w:contextualSpacing/>
        <w:jc w:val="both"/>
        <w:rPr>
          <w:rFonts w:cs="Times New Roman"/>
          <w:szCs w:val="24"/>
          <w:lang w:val="en-ID"/>
        </w:rPr>
      </w:pPr>
      <w:r w:rsidRPr="0018715E">
        <w:rPr>
          <w:rFonts w:cs="Times New Roman"/>
          <w:szCs w:val="24"/>
          <w:lang w:val="en-ID"/>
        </w:rPr>
        <w:t>Bagian mata yang disebut sebagai media refraksi yaitu kornea, akuos humor, lensa, badan kaca, dan panjang bola mata. Media refraksi ini juga mengalami pertumbuhan bahkan setelah bayi lahir. Sebagian besar bayi lahir dengan hiperopia ringan, namun perlahan akan berkurang seiring dengan pertumbuhan dan akan mencapai emetropia saat remaja.</w:t>
      </w:r>
    </w:p>
    <w:p w:rsidR="0018715E" w:rsidRPr="0018715E" w:rsidRDefault="002C5F39" w:rsidP="0018715E">
      <w:pPr>
        <w:tabs>
          <w:tab w:val="center" w:pos="4206"/>
          <w:tab w:val="left" w:pos="6225"/>
        </w:tabs>
        <w:spacing w:before="0" w:beforeAutospacing="0" w:after="160" w:afterAutospacing="0" w:line="360" w:lineRule="auto"/>
        <w:contextualSpacing/>
        <w:jc w:val="both"/>
        <w:rPr>
          <w:rFonts w:cs="Times New Roman"/>
          <w:color w:val="000000"/>
          <w:szCs w:val="24"/>
        </w:rPr>
      </w:pPr>
      <w:hyperlink r:id="rId28" w:history="1">
        <w:r w:rsidR="0018715E" w:rsidRPr="0018715E">
          <w:rPr>
            <w:rFonts w:cs="Times New Roman"/>
            <w:color w:val="000000"/>
            <w:szCs w:val="24"/>
          </w:rPr>
          <w:t>Tabel 2.1 Pertumbuhan bola mata</w:t>
        </w:r>
      </w:hyperlink>
      <w:r w:rsidR="0018715E" w:rsidRPr="0018715E">
        <w:rPr>
          <w:rFonts w:cs="Times New Roman"/>
          <w:color w:val="000000"/>
          <w:szCs w:val="24"/>
        </w:rPr>
        <w:tab/>
      </w:r>
    </w:p>
    <w:tbl>
      <w:tblPr>
        <w:tblStyle w:val="TableGrid"/>
        <w:tblW w:w="7938" w:type="dxa"/>
        <w:tblInd w:w="0" w:type="dxa"/>
        <w:tblCellMar>
          <w:top w:w="5" w:type="dxa"/>
          <w:right w:w="50" w:type="dxa"/>
        </w:tblCellMar>
        <w:tblLook w:val="04A0" w:firstRow="1" w:lastRow="0" w:firstColumn="1" w:lastColumn="0" w:noHBand="0" w:noVBand="1"/>
      </w:tblPr>
      <w:tblGrid>
        <w:gridCol w:w="2127"/>
        <w:gridCol w:w="5811"/>
      </w:tblGrid>
      <w:tr w:rsidR="0018715E" w:rsidRPr="0018715E" w:rsidTr="0018715E">
        <w:trPr>
          <w:trHeight w:val="288"/>
        </w:trPr>
        <w:tc>
          <w:tcPr>
            <w:tcW w:w="2127" w:type="dxa"/>
            <w:tcBorders>
              <w:top w:val="single" w:sz="4" w:space="0" w:color="000000"/>
              <w:left w:val="nil"/>
              <w:bottom w:val="single" w:sz="4" w:space="0" w:color="000000"/>
              <w:right w:val="nil"/>
            </w:tcBorders>
            <w:hideMark/>
          </w:tcPr>
          <w:p w:rsidR="0018715E" w:rsidRPr="0018715E" w:rsidRDefault="002C5F39" w:rsidP="0018715E">
            <w:pPr>
              <w:spacing w:before="0" w:beforeAutospacing="0" w:after="0" w:afterAutospacing="0" w:line="360" w:lineRule="auto"/>
              <w:ind w:left="142" w:right="47"/>
              <w:jc w:val="both"/>
              <w:rPr>
                <w:rFonts w:asciiTheme="minorHAnsi" w:hAnsiTheme="minorHAnsi" w:cs="Times New Roman"/>
                <w:sz w:val="22"/>
                <w:szCs w:val="24"/>
              </w:rPr>
            </w:pPr>
            <w:hyperlink r:id="rId29" w:history="1">
              <w:r w:rsidR="0018715E" w:rsidRPr="0018715E">
                <w:rPr>
                  <w:rFonts w:asciiTheme="minorHAnsi" w:hAnsiTheme="minorHAnsi" w:cs="Times New Roman"/>
                  <w:b/>
                  <w:color w:val="000000"/>
                  <w:sz w:val="22"/>
                  <w:szCs w:val="24"/>
                  <w:u w:val="single"/>
                </w:rPr>
                <w:t>Usia</w:t>
              </w:r>
            </w:hyperlink>
            <w:hyperlink r:id="rId30" w:history="1">
              <w:r w:rsidR="0018715E" w:rsidRPr="0018715E">
                <w:rPr>
                  <w:rFonts w:asciiTheme="minorHAnsi" w:hAnsiTheme="minorHAnsi" w:cs="Times New Roman"/>
                  <w:b/>
                  <w:color w:val="000000"/>
                  <w:sz w:val="22"/>
                  <w:szCs w:val="24"/>
                  <w:u w:val="single"/>
                </w:rPr>
                <w:t xml:space="preserve"> </w:t>
              </w:r>
            </w:hyperlink>
          </w:p>
        </w:tc>
        <w:tc>
          <w:tcPr>
            <w:tcW w:w="5811" w:type="dxa"/>
            <w:tcBorders>
              <w:top w:val="single" w:sz="4" w:space="0" w:color="000000"/>
              <w:left w:val="nil"/>
              <w:bottom w:val="single" w:sz="4" w:space="0" w:color="000000"/>
              <w:right w:val="nil"/>
            </w:tcBorders>
            <w:hideMark/>
          </w:tcPr>
          <w:p w:rsidR="0018715E" w:rsidRPr="0018715E" w:rsidRDefault="002C5F39" w:rsidP="0018715E">
            <w:pPr>
              <w:spacing w:before="0" w:beforeAutospacing="0" w:after="0" w:afterAutospacing="0" w:line="360" w:lineRule="auto"/>
              <w:ind w:left="142" w:right="65"/>
              <w:jc w:val="both"/>
              <w:rPr>
                <w:rFonts w:asciiTheme="minorHAnsi" w:hAnsiTheme="minorHAnsi" w:cs="Times New Roman"/>
                <w:sz w:val="22"/>
                <w:szCs w:val="24"/>
              </w:rPr>
            </w:pPr>
            <w:hyperlink r:id="rId31" w:history="1">
              <w:r w:rsidR="0018715E" w:rsidRPr="0018715E">
                <w:rPr>
                  <w:rFonts w:asciiTheme="minorHAnsi" w:hAnsiTheme="minorHAnsi" w:cs="Times New Roman"/>
                  <w:b/>
                  <w:color w:val="000000"/>
                  <w:sz w:val="22"/>
                  <w:szCs w:val="24"/>
                  <w:u w:val="single"/>
                </w:rPr>
                <w:t>Keterangan</w:t>
              </w:r>
            </w:hyperlink>
            <w:hyperlink r:id="rId32" w:history="1">
              <w:r w:rsidR="0018715E" w:rsidRPr="0018715E">
                <w:rPr>
                  <w:rFonts w:asciiTheme="minorHAnsi" w:hAnsiTheme="minorHAnsi" w:cs="Times New Roman"/>
                  <w:b/>
                  <w:color w:val="000000"/>
                  <w:sz w:val="22"/>
                  <w:szCs w:val="24"/>
                  <w:u w:val="single"/>
                </w:rPr>
                <w:t xml:space="preserve"> </w:t>
              </w:r>
            </w:hyperlink>
          </w:p>
        </w:tc>
      </w:tr>
      <w:tr w:rsidR="0018715E" w:rsidRPr="0018715E" w:rsidTr="0018715E">
        <w:trPr>
          <w:trHeight w:val="554"/>
        </w:trPr>
        <w:tc>
          <w:tcPr>
            <w:tcW w:w="2127" w:type="dxa"/>
            <w:tcBorders>
              <w:top w:val="single" w:sz="4" w:space="0" w:color="000000"/>
              <w:left w:val="nil"/>
              <w:bottom w:val="nil"/>
              <w:right w:val="nil"/>
            </w:tcBorders>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33" w:history="1">
              <w:r w:rsidR="0018715E" w:rsidRPr="0018715E">
                <w:rPr>
                  <w:rFonts w:asciiTheme="minorHAnsi" w:hAnsiTheme="minorHAnsi" w:cs="Times New Roman"/>
                  <w:color w:val="000000"/>
                  <w:sz w:val="22"/>
                  <w:szCs w:val="24"/>
                </w:rPr>
                <w:t>Saat lahir (0 bulan)</w:t>
              </w:r>
            </w:hyperlink>
            <w:hyperlink r:id="rId34" w:history="1">
              <w:r w:rsidR="0018715E" w:rsidRPr="0018715E">
                <w:rPr>
                  <w:rFonts w:asciiTheme="minorHAnsi" w:hAnsiTheme="minorHAnsi" w:cs="Times New Roman"/>
                  <w:color w:val="000000"/>
                  <w:sz w:val="22"/>
                  <w:szCs w:val="24"/>
                </w:rPr>
                <w:t xml:space="preserve"> </w:t>
              </w:r>
            </w:hyperlink>
          </w:p>
        </w:tc>
        <w:tc>
          <w:tcPr>
            <w:tcW w:w="5811" w:type="dxa"/>
            <w:tcBorders>
              <w:top w:val="single" w:sz="4" w:space="0" w:color="000000"/>
              <w:left w:val="nil"/>
              <w:bottom w:val="nil"/>
              <w:right w:val="nil"/>
            </w:tcBorders>
            <w:hideMark/>
          </w:tcPr>
          <w:p w:rsidR="0018715E" w:rsidRPr="0018715E" w:rsidRDefault="002C5F39" w:rsidP="0018715E">
            <w:pPr>
              <w:spacing w:before="0" w:beforeAutospacing="0" w:after="0" w:afterAutospacing="0" w:line="360" w:lineRule="auto"/>
              <w:ind w:left="142" w:right="157"/>
              <w:jc w:val="both"/>
              <w:rPr>
                <w:rFonts w:asciiTheme="minorHAnsi" w:hAnsiTheme="minorHAnsi" w:cs="Times New Roman"/>
                <w:sz w:val="22"/>
                <w:szCs w:val="24"/>
              </w:rPr>
            </w:pPr>
            <w:hyperlink r:id="rId35" w:history="1">
              <w:r w:rsidR="0018715E" w:rsidRPr="0018715E">
                <w:rPr>
                  <w:rFonts w:asciiTheme="minorHAnsi" w:hAnsiTheme="minorHAnsi" w:cs="Times New Roman"/>
                  <w:color w:val="000000"/>
                  <w:sz w:val="22"/>
                  <w:szCs w:val="24"/>
                </w:rPr>
                <w:t>Kelengkungan kornea memiliki radius 6,59 mm.</w:t>
              </w:r>
            </w:hyperlink>
            <w:hyperlink r:id="rId36" w:history="1">
              <w:r w:rsidR="0018715E" w:rsidRPr="0018715E">
                <w:rPr>
                  <w:rFonts w:asciiTheme="minorHAnsi" w:hAnsiTheme="minorHAnsi" w:cs="Times New Roman"/>
                  <w:color w:val="000000"/>
                  <w:sz w:val="22"/>
                  <w:szCs w:val="24"/>
                </w:rPr>
                <w:t xml:space="preserve"> </w:t>
              </w:r>
            </w:hyperlink>
            <w:hyperlink r:id="rId37" w:history="1">
              <w:r w:rsidR="0018715E" w:rsidRPr="0018715E">
                <w:rPr>
                  <w:rFonts w:asciiTheme="minorHAnsi" w:hAnsiTheme="minorHAnsi" w:cs="Times New Roman"/>
                  <w:color w:val="000000"/>
                  <w:sz w:val="22"/>
                  <w:szCs w:val="24"/>
                </w:rPr>
                <w:t>Panjang sumbu lensa saat neonatus 17,3 mm.</w:t>
              </w:r>
            </w:hyperlink>
            <w:hyperlink r:id="rId38" w:history="1">
              <w:r w:rsidR="0018715E" w:rsidRPr="0018715E">
                <w:rPr>
                  <w:rFonts w:asciiTheme="minorHAnsi" w:hAnsiTheme="minorHAnsi" w:cs="Times New Roman"/>
                  <w:color w:val="000000"/>
                  <w:sz w:val="22"/>
                  <w:szCs w:val="24"/>
                </w:rPr>
                <w:t xml:space="preserve"> </w:t>
              </w:r>
            </w:hyperlink>
          </w:p>
        </w:tc>
      </w:tr>
      <w:tr w:rsidR="0018715E" w:rsidRPr="0018715E" w:rsidTr="0018715E">
        <w:trPr>
          <w:trHeight w:val="276"/>
        </w:trPr>
        <w:tc>
          <w:tcPr>
            <w:tcW w:w="2127"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39" w:history="1">
              <w:r w:rsidR="0018715E" w:rsidRPr="0018715E">
                <w:rPr>
                  <w:rFonts w:asciiTheme="minorHAnsi" w:hAnsiTheme="minorHAnsi" w:cs="Times New Roman"/>
                  <w:color w:val="000000"/>
                  <w:sz w:val="22"/>
                  <w:szCs w:val="24"/>
                </w:rPr>
                <w:t>1 tahun</w:t>
              </w:r>
            </w:hyperlink>
            <w:hyperlink r:id="rId40" w:history="1">
              <w:r w:rsidR="0018715E" w:rsidRPr="0018715E">
                <w:rPr>
                  <w:rFonts w:asciiTheme="minorHAnsi" w:hAnsiTheme="minorHAnsi" w:cs="Times New Roman"/>
                  <w:color w:val="000000"/>
                  <w:sz w:val="22"/>
                  <w:szCs w:val="24"/>
                </w:rPr>
                <w:t xml:space="preserve"> </w:t>
              </w:r>
            </w:hyperlink>
          </w:p>
        </w:tc>
        <w:tc>
          <w:tcPr>
            <w:tcW w:w="5811"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41" w:history="1">
              <w:r w:rsidR="0018715E" w:rsidRPr="0018715E">
                <w:rPr>
                  <w:rFonts w:asciiTheme="minorHAnsi" w:hAnsiTheme="minorHAnsi" w:cs="Times New Roman"/>
                  <w:color w:val="000000"/>
                  <w:sz w:val="22"/>
                  <w:szCs w:val="24"/>
                </w:rPr>
                <w:t>Kelengkungan kornea mendatar dengan radius 7,71 mm</w:t>
              </w:r>
            </w:hyperlink>
            <w:hyperlink r:id="rId42" w:history="1">
              <w:r w:rsidR="0018715E" w:rsidRPr="0018715E">
                <w:rPr>
                  <w:rFonts w:asciiTheme="minorHAnsi" w:hAnsiTheme="minorHAnsi" w:cs="Times New Roman"/>
                  <w:color w:val="000000"/>
                  <w:sz w:val="22"/>
                  <w:szCs w:val="24"/>
                </w:rPr>
                <w:t xml:space="preserve"> </w:t>
              </w:r>
            </w:hyperlink>
          </w:p>
        </w:tc>
      </w:tr>
      <w:tr w:rsidR="0018715E" w:rsidRPr="0018715E" w:rsidTr="0018715E">
        <w:trPr>
          <w:trHeight w:val="552"/>
        </w:trPr>
        <w:tc>
          <w:tcPr>
            <w:tcW w:w="2127"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43" w:history="1">
              <w:r w:rsidR="0018715E" w:rsidRPr="0018715E">
                <w:rPr>
                  <w:rFonts w:asciiTheme="minorHAnsi" w:hAnsiTheme="minorHAnsi" w:cs="Times New Roman"/>
                  <w:color w:val="000000"/>
                  <w:sz w:val="22"/>
                  <w:szCs w:val="24"/>
                </w:rPr>
                <w:t xml:space="preserve">2 </w:t>
              </w:r>
            </w:hyperlink>
            <w:hyperlink r:id="rId44" w:history="1">
              <w:r w:rsidR="0018715E" w:rsidRPr="0018715E">
                <w:rPr>
                  <w:rFonts w:asciiTheme="minorHAnsi" w:hAnsiTheme="minorHAnsi" w:cs="Times New Roman"/>
                  <w:color w:val="000000"/>
                  <w:sz w:val="22"/>
                  <w:szCs w:val="24"/>
                </w:rPr>
                <w:t xml:space="preserve">– </w:t>
              </w:r>
            </w:hyperlink>
            <w:hyperlink r:id="rId45" w:history="1">
              <w:r w:rsidR="0018715E" w:rsidRPr="0018715E">
                <w:rPr>
                  <w:rFonts w:asciiTheme="minorHAnsi" w:hAnsiTheme="minorHAnsi" w:cs="Times New Roman"/>
                  <w:color w:val="000000"/>
                  <w:sz w:val="22"/>
                  <w:szCs w:val="24"/>
                </w:rPr>
                <w:t>3 tahun</w:t>
              </w:r>
            </w:hyperlink>
            <w:hyperlink r:id="rId46" w:history="1">
              <w:r w:rsidR="0018715E" w:rsidRPr="0018715E">
                <w:rPr>
                  <w:rFonts w:asciiTheme="minorHAnsi" w:hAnsiTheme="minorHAnsi" w:cs="Times New Roman"/>
                  <w:color w:val="000000"/>
                  <w:sz w:val="22"/>
                  <w:szCs w:val="24"/>
                </w:rPr>
                <w:t xml:space="preserve"> </w:t>
              </w:r>
            </w:hyperlink>
          </w:p>
        </w:tc>
        <w:tc>
          <w:tcPr>
            <w:tcW w:w="5811"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47" w:history="1">
              <w:r w:rsidR="0018715E" w:rsidRPr="0018715E">
                <w:rPr>
                  <w:rFonts w:asciiTheme="minorHAnsi" w:hAnsiTheme="minorHAnsi" w:cs="Times New Roman"/>
                  <w:color w:val="000000"/>
                  <w:sz w:val="22"/>
                  <w:szCs w:val="24"/>
                </w:rPr>
                <w:t>Panjang sumbu lensa 24,1 mm dan akan memanjang secara lambat yaitu 0,4 mm per tahun hingga usia 6 tahun.</w:t>
              </w:r>
            </w:hyperlink>
            <w:hyperlink r:id="rId48" w:history="1">
              <w:r w:rsidR="0018715E" w:rsidRPr="0018715E">
                <w:rPr>
                  <w:rFonts w:asciiTheme="minorHAnsi" w:hAnsiTheme="minorHAnsi" w:cs="Times New Roman"/>
                  <w:color w:val="000000"/>
                  <w:sz w:val="22"/>
                  <w:szCs w:val="24"/>
                </w:rPr>
                <w:t xml:space="preserve"> </w:t>
              </w:r>
            </w:hyperlink>
          </w:p>
        </w:tc>
      </w:tr>
      <w:tr w:rsidR="0018715E" w:rsidRPr="0018715E" w:rsidTr="0018715E">
        <w:trPr>
          <w:trHeight w:val="276"/>
        </w:trPr>
        <w:tc>
          <w:tcPr>
            <w:tcW w:w="2127"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49" w:history="1">
              <w:r w:rsidR="0018715E" w:rsidRPr="0018715E">
                <w:rPr>
                  <w:rFonts w:asciiTheme="minorHAnsi" w:hAnsiTheme="minorHAnsi" w:cs="Times New Roman"/>
                  <w:color w:val="000000"/>
                  <w:sz w:val="22"/>
                  <w:szCs w:val="24"/>
                </w:rPr>
                <w:t>6 tahun</w:t>
              </w:r>
            </w:hyperlink>
            <w:hyperlink r:id="rId50" w:history="1">
              <w:r w:rsidR="0018715E" w:rsidRPr="0018715E">
                <w:rPr>
                  <w:rFonts w:asciiTheme="minorHAnsi" w:hAnsiTheme="minorHAnsi" w:cs="Times New Roman"/>
                  <w:color w:val="000000"/>
                  <w:sz w:val="22"/>
                  <w:szCs w:val="24"/>
                </w:rPr>
                <w:t xml:space="preserve"> </w:t>
              </w:r>
            </w:hyperlink>
          </w:p>
        </w:tc>
        <w:tc>
          <w:tcPr>
            <w:tcW w:w="5811" w:type="dxa"/>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51" w:history="1">
              <w:r w:rsidR="0018715E" w:rsidRPr="0018715E">
                <w:rPr>
                  <w:rFonts w:asciiTheme="minorHAnsi" w:hAnsiTheme="minorHAnsi" w:cs="Times New Roman"/>
                  <w:color w:val="000000"/>
                  <w:sz w:val="22"/>
                  <w:szCs w:val="24"/>
                </w:rPr>
                <w:t>Lensa akan menjadi lebih sferis.</w:t>
              </w:r>
            </w:hyperlink>
            <w:hyperlink r:id="rId52" w:history="1">
              <w:r w:rsidR="0018715E" w:rsidRPr="0018715E">
                <w:rPr>
                  <w:rFonts w:asciiTheme="minorHAnsi" w:hAnsiTheme="minorHAnsi" w:cs="Times New Roman"/>
                  <w:color w:val="000000"/>
                  <w:sz w:val="22"/>
                  <w:szCs w:val="24"/>
                </w:rPr>
                <w:t xml:space="preserve"> </w:t>
              </w:r>
            </w:hyperlink>
          </w:p>
        </w:tc>
      </w:tr>
      <w:tr w:rsidR="0018715E" w:rsidRPr="0018715E" w:rsidTr="0018715E">
        <w:trPr>
          <w:trHeight w:val="284"/>
        </w:trPr>
        <w:tc>
          <w:tcPr>
            <w:tcW w:w="2127" w:type="dxa"/>
            <w:tcBorders>
              <w:top w:val="nil"/>
              <w:left w:val="nil"/>
              <w:bottom w:val="single" w:sz="4" w:space="0" w:color="000000"/>
              <w:right w:val="nil"/>
            </w:tcBorders>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53" w:history="1">
              <w:r w:rsidR="0018715E" w:rsidRPr="0018715E">
                <w:rPr>
                  <w:rFonts w:asciiTheme="minorHAnsi" w:hAnsiTheme="minorHAnsi" w:cs="Times New Roman"/>
                  <w:color w:val="000000"/>
                  <w:sz w:val="22"/>
                  <w:szCs w:val="24"/>
                </w:rPr>
                <w:t xml:space="preserve">10 </w:t>
              </w:r>
            </w:hyperlink>
            <w:hyperlink r:id="rId54" w:history="1">
              <w:r w:rsidR="0018715E" w:rsidRPr="0018715E">
                <w:rPr>
                  <w:rFonts w:asciiTheme="minorHAnsi" w:hAnsiTheme="minorHAnsi" w:cs="Times New Roman"/>
                  <w:color w:val="000000"/>
                  <w:sz w:val="22"/>
                  <w:szCs w:val="24"/>
                </w:rPr>
                <w:t xml:space="preserve">– </w:t>
              </w:r>
            </w:hyperlink>
            <w:hyperlink r:id="rId55" w:history="1">
              <w:r w:rsidR="0018715E" w:rsidRPr="0018715E">
                <w:rPr>
                  <w:rFonts w:asciiTheme="minorHAnsi" w:hAnsiTheme="minorHAnsi" w:cs="Times New Roman"/>
                  <w:color w:val="000000"/>
                  <w:sz w:val="22"/>
                  <w:szCs w:val="24"/>
                </w:rPr>
                <w:t>15 tahun</w:t>
              </w:r>
            </w:hyperlink>
            <w:hyperlink r:id="rId56" w:history="1">
              <w:r w:rsidR="0018715E" w:rsidRPr="0018715E">
                <w:rPr>
                  <w:rFonts w:asciiTheme="minorHAnsi" w:hAnsiTheme="minorHAnsi" w:cs="Times New Roman"/>
                  <w:color w:val="000000"/>
                  <w:sz w:val="22"/>
                  <w:szCs w:val="24"/>
                </w:rPr>
                <w:t xml:space="preserve"> </w:t>
              </w:r>
            </w:hyperlink>
          </w:p>
        </w:tc>
        <w:tc>
          <w:tcPr>
            <w:tcW w:w="5811" w:type="dxa"/>
            <w:tcBorders>
              <w:top w:val="nil"/>
              <w:left w:val="nil"/>
              <w:bottom w:val="single" w:sz="4" w:space="0" w:color="000000"/>
              <w:right w:val="nil"/>
            </w:tcBorders>
            <w:hideMark/>
          </w:tcPr>
          <w:p w:rsidR="0018715E" w:rsidRPr="0018715E" w:rsidRDefault="002C5F39" w:rsidP="0018715E">
            <w:pPr>
              <w:spacing w:before="0" w:beforeAutospacing="0" w:after="0" w:afterAutospacing="0" w:line="360" w:lineRule="auto"/>
              <w:ind w:left="142"/>
              <w:jc w:val="both"/>
              <w:rPr>
                <w:rFonts w:asciiTheme="minorHAnsi" w:hAnsiTheme="minorHAnsi" w:cs="Times New Roman"/>
                <w:sz w:val="22"/>
                <w:szCs w:val="24"/>
              </w:rPr>
            </w:pPr>
            <w:hyperlink r:id="rId57" w:history="1">
              <w:r w:rsidR="0018715E" w:rsidRPr="0018715E">
                <w:rPr>
                  <w:rFonts w:asciiTheme="minorHAnsi" w:hAnsiTheme="minorHAnsi" w:cs="Times New Roman"/>
                  <w:color w:val="000000"/>
                  <w:sz w:val="22"/>
                  <w:szCs w:val="24"/>
                </w:rPr>
                <w:t>Ukuran bola mata menjadi stabil.</w:t>
              </w:r>
            </w:hyperlink>
            <w:hyperlink r:id="rId58" w:history="1">
              <w:r w:rsidR="0018715E" w:rsidRPr="0018715E">
                <w:rPr>
                  <w:rFonts w:asciiTheme="minorHAnsi" w:hAnsiTheme="minorHAnsi" w:cs="Times New Roman"/>
                  <w:color w:val="000000"/>
                  <w:sz w:val="22"/>
                  <w:szCs w:val="24"/>
                </w:rPr>
                <w:t xml:space="preserve"> </w:t>
              </w:r>
            </w:hyperlink>
          </w:p>
        </w:tc>
      </w:tr>
    </w:tbl>
    <w:p w:rsidR="0018715E" w:rsidRPr="0018715E" w:rsidRDefault="0018715E" w:rsidP="0018715E">
      <w:pPr>
        <w:spacing w:before="0" w:beforeAutospacing="0" w:after="160" w:afterAutospacing="0"/>
        <w:contextualSpacing/>
        <w:jc w:val="both"/>
        <w:rPr>
          <w:rFonts w:cs="Times New Roman"/>
          <w:szCs w:val="24"/>
          <w:lang w:val="en-ID"/>
        </w:rPr>
      </w:pPr>
      <w:r w:rsidRPr="0018715E">
        <w:rPr>
          <w:rFonts w:cs="Times New Roman"/>
          <w:szCs w:val="24"/>
          <w:lang w:val="en-ID"/>
        </w:rPr>
        <w:t>Sumber: Mumtaza (2019 dalam Asrul, 2016)</w:t>
      </w:r>
    </w:p>
    <w:p w:rsidR="0018715E" w:rsidRPr="0018715E" w:rsidRDefault="0018715E" w:rsidP="0018715E">
      <w:pPr>
        <w:spacing w:before="0" w:beforeAutospacing="0" w:after="160" w:afterAutospacing="0"/>
        <w:contextualSpacing/>
        <w:jc w:val="both"/>
        <w:rPr>
          <w:rFonts w:cs="Times New Roman"/>
          <w:szCs w:val="24"/>
          <w:lang w:val="en-ID"/>
        </w:rPr>
      </w:pPr>
      <w:r w:rsidRPr="0018715E">
        <w:rPr>
          <w:rFonts w:cs="Times New Roman"/>
          <w:szCs w:val="24"/>
          <w:lang w:val="en-ID"/>
        </w:rPr>
        <w:lastRenderedPageBreak/>
        <w:t>Kelainan yang terjadi pada pertumbuhan atau bentuk dari kranium atau bagian wajah yang lain juga akan mengganggu pertumbuhan bola mata. Pengukuran antropometri pada dimensi orbita dapat menjadi salah satu bentuk investigasi terhadap kelainan mata. Pertumbuhan panjang palpebra pada pria terjadi pada usia 13 tahun dan wanita terjadi pada usia 12 tahun. Pertumbuhan jarak interpupil pada wanita terjadi pada usia 13 tahun dan 15 tahun pada pria. Pertumbuhan jarak intercanthal medial terjadi pada usia 9 tahun pada wanita dan 11 tahun pada pria.  Pertumbuhan jarak intercanthal lateral terjadi pada usia 12 tahun pada wanita dan 13 tahun pada pria</w:t>
      </w:r>
      <w:r w:rsidR="009D14B2">
        <w:rPr>
          <w:rFonts w:cs="Times New Roman"/>
          <w:szCs w:val="24"/>
          <w:lang w:val="en-ID"/>
        </w:rPr>
        <w:t>.</w:t>
      </w:r>
      <w:r w:rsidRPr="0018715E">
        <w:rPr>
          <w:rFonts w:cs="Times New Roman"/>
          <w:szCs w:val="24"/>
          <w:lang w:val="en-ID"/>
        </w:rPr>
        <w:t xml:space="preserve"> </w:t>
      </w:r>
      <w:r w:rsidR="009D14B2">
        <w:rPr>
          <w:rFonts w:cs="Times New Roman"/>
          <w:szCs w:val="24"/>
          <w:lang w:val="en-ID"/>
        </w:rPr>
        <w:fldChar w:fldCharType="begin" w:fldLock="1"/>
      </w:r>
      <w:r w:rsidR="009D14B2">
        <w:rPr>
          <w:rFonts w:cs="Times New Roman"/>
          <w:szCs w:val="24"/>
          <w:lang w:val="en-ID"/>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(2019 dalam purkait 2013)","plainTextFormattedCitation":"(Mumtaza, 2019)","previouslyFormattedCitation":"(Mumtaza, 2019)"},"properties":{"noteIndex":0},"schema":"https://github.com/citation-style-language/schema/raw/master/csl-citation.json"}</w:instrText>
      </w:r>
      <w:r w:rsidR="009D14B2">
        <w:rPr>
          <w:rFonts w:cs="Times New Roman"/>
          <w:szCs w:val="24"/>
          <w:lang w:val="en-ID"/>
        </w:rPr>
        <w:fldChar w:fldCharType="separate"/>
      </w:r>
      <w:r w:rsidR="009D14B2">
        <w:rPr>
          <w:rFonts w:cs="Times New Roman"/>
          <w:noProof/>
          <w:szCs w:val="24"/>
          <w:lang w:val="en-ID"/>
        </w:rPr>
        <w:t>Mumtaza (</w:t>
      </w:r>
      <w:r w:rsidR="009D14B2" w:rsidRPr="009D14B2">
        <w:rPr>
          <w:rFonts w:cs="Times New Roman"/>
          <w:noProof/>
          <w:szCs w:val="24"/>
          <w:lang w:val="en-ID"/>
        </w:rPr>
        <w:t>2019</w:t>
      </w:r>
      <w:r w:rsidR="009D14B2">
        <w:rPr>
          <w:rFonts w:cs="Times New Roman"/>
          <w:noProof/>
          <w:szCs w:val="24"/>
          <w:lang w:val="en-ID"/>
        </w:rPr>
        <w:t xml:space="preserve"> dalam purkait 2013</w:t>
      </w:r>
      <w:r w:rsidR="009D14B2" w:rsidRPr="009D14B2">
        <w:rPr>
          <w:rFonts w:cs="Times New Roman"/>
          <w:noProof/>
          <w:szCs w:val="24"/>
          <w:lang w:val="en-ID"/>
        </w:rPr>
        <w:t>)</w:t>
      </w:r>
      <w:r w:rsidR="009D14B2">
        <w:rPr>
          <w:rFonts w:cs="Times New Roman"/>
          <w:szCs w:val="24"/>
          <w:lang w:val="en-ID"/>
        </w:rPr>
        <w:fldChar w:fldCharType="end"/>
      </w:r>
    </w:p>
    <w:p w:rsidR="0018715E" w:rsidRPr="0018715E" w:rsidRDefault="0018715E" w:rsidP="0018715E">
      <w:pPr>
        <w:spacing w:before="0" w:beforeAutospacing="0" w:after="160" w:afterAutospacing="0"/>
        <w:contextualSpacing/>
        <w:jc w:val="both"/>
        <w:rPr>
          <w:rFonts w:cs="Times New Roman"/>
          <w:szCs w:val="24"/>
          <w:lang w:val="en-ID"/>
        </w:rPr>
      </w:pPr>
      <w:r w:rsidRPr="0018715E">
        <w:rPr>
          <w:rFonts w:cs="Times New Roman"/>
          <w:szCs w:val="24"/>
          <w:lang w:val="en-ID"/>
        </w:rPr>
        <w:t xml:space="preserve">Anak yang sedang mengalami </w:t>
      </w:r>
      <w:r w:rsidRPr="0018715E">
        <w:rPr>
          <w:rFonts w:cs="Times New Roman"/>
          <w:i/>
          <w:szCs w:val="24"/>
          <w:lang w:val="en-ID"/>
        </w:rPr>
        <w:t>growth spurts</w:t>
      </w:r>
      <w:r w:rsidRPr="0018715E">
        <w:rPr>
          <w:rFonts w:cs="Times New Roman"/>
          <w:szCs w:val="24"/>
          <w:lang w:val="en-ID"/>
        </w:rPr>
        <w:t xml:space="preserve"> juga mengalami pertumbuhan panjang aksial bola mata dan bentuk sferis dari bola mata yang berpengaruh pada tajam penglihatan. Pertumbuhan panjang aksial bola mata ini terjadi lebih signifikan pada wanita, terutama pada wanita yang memiliki perawakan tinggi. Pertumbuhan yang cepat pada panjang aksial bola mata dan bentuk sferis dari bola mata</w:t>
      </w:r>
      <w:r w:rsidR="009D14B2">
        <w:rPr>
          <w:rFonts w:cs="Times New Roman"/>
          <w:szCs w:val="24"/>
          <w:lang w:val="en-ID"/>
        </w:rPr>
        <w:t xml:space="preserve"> terjadi pada usia 7 – 15 tahun. </w:t>
      </w:r>
      <w:r w:rsidR="009D14B2">
        <w:rPr>
          <w:rFonts w:cs="Times New Roman"/>
          <w:szCs w:val="24"/>
          <w:lang w:val="en-ID"/>
        </w:rPr>
        <w:fldChar w:fldCharType="begin" w:fldLock="1"/>
      </w:r>
      <w:r w:rsidR="00035799">
        <w:rPr>
          <w:rFonts w:cs="Times New Roman"/>
          <w:szCs w:val="24"/>
          <w:lang w:val="en-ID"/>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(2019 dalam Yip dkk 2012)","plainTextFormattedCitation":"(Mumtaza, 2019)","previouslyFormattedCitation":"(Mumtaza, 2019)"},"properties":{"noteIndex":0},"schema":"https://github.com/citation-style-language/schema/raw/master/csl-citation.json"}</w:instrText>
      </w:r>
      <w:r w:rsidR="009D14B2">
        <w:rPr>
          <w:rFonts w:cs="Times New Roman"/>
          <w:szCs w:val="24"/>
          <w:lang w:val="en-ID"/>
        </w:rPr>
        <w:fldChar w:fldCharType="separate"/>
      </w:r>
      <w:r w:rsidR="009D14B2">
        <w:rPr>
          <w:rFonts w:cs="Times New Roman"/>
          <w:noProof/>
          <w:szCs w:val="24"/>
          <w:lang w:val="en-ID"/>
        </w:rPr>
        <w:t>Mumtaza (</w:t>
      </w:r>
      <w:r w:rsidR="009D14B2" w:rsidRPr="009D14B2">
        <w:rPr>
          <w:rFonts w:cs="Times New Roman"/>
          <w:noProof/>
          <w:szCs w:val="24"/>
          <w:lang w:val="en-ID"/>
        </w:rPr>
        <w:t>2019</w:t>
      </w:r>
      <w:r w:rsidR="009D14B2">
        <w:rPr>
          <w:rFonts w:cs="Times New Roman"/>
          <w:noProof/>
          <w:szCs w:val="24"/>
          <w:lang w:val="en-ID"/>
        </w:rPr>
        <w:t xml:space="preserve"> dalam Yip dkk 2012</w:t>
      </w:r>
      <w:r w:rsidR="009D14B2" w:rsidRPr="009D14B2">
        <w:rPr>
          <w:rFonts w:cs="Times New Roman"/>
          <w:noProof/>
          <w:szCs w:val="24"/>
          <w:lang w:val="en-ID"/>
        </w:rPr>
        <w:t>)</w:t>
      </w:r>
      <w:r w:rsidR="009D14B2">
        <w:rPr>
          <w:rFonts w:cs="Times New Roman"/>
          <w:szCs w:val="24"/>
          <w:lang w:val="en-ID"/>
        </w:rPr>
        <w:fldChar w:fldCharType="end"/>
      </w:r>
    </w:p>
    <w:p w:rsidR="0018715E" w:rsidRPr="003B5DDC" w:rsidRDefault="0018715E" w:rsidP="005E5E52">
      <w:pPr>
        <w:pStyle w:val="Heading3"/>
        <w:numPr>
          <w:ilvl w:val="0"/>
          <w:numId w:val="54"/>
        </w:numPr>
        <w:spacing w:line="480" w:lineRule="auto"/>
        <w:ind w:left="426"/>
        <w:rPr>
          <w:b/>
          <w:lang w:val="en-ID"/>
        </w:rPr>
      </w:pPr>
      <w:bookmarkStart w:id="29" w:name="_Toc25124515"/>
      <w:r w:rsidRPr="003B5DDC">
        <w:rPr>
          <w:b/>
          <w:lang w:val="en-ID"/>
        </w:rPr>
        <w:t>Macam-macam kelainan refraksi</w:t>
      </w:r>
      <w:bookmarkEnd w:id="29"/>
    </w:p>
    <w:p w:rsidR="0018715E" w:rsidRPr="0018715E" w:rsidRDefault="0018715E" w:rsidP="005E5E52">
      <w:pPr>
        <w:numPr>
          <w:ilvl w:val="0"/>
          <w:numId w:val="6"/>
        </w:numPr>
        <w:spacing w:before="0" w:beforeAutospacing="0" w:after="160" w:afterAutospacing="0"/>
        <w:ind w:left="709" w:hanging="709"/>
        <w:contextualSpacing/>
        <w:jc w:val="both"/>
        <w:rPr>
          <w:rFonts w:cs="Times New Roman"/>
          <w:szCs w:val="24"/>
          <w:lang w:val="en-ID"/>
        </w:rPr>
      </w:pPr>
      <w:r w:rsidRPr="0018715E">
        <w:rPr>
          <w:rFonts w:cs="Times New Roman"/>
          <w:szCs w:val="24"/>
          <w:lang w:val="en-ID"/>
        </w:rPr>
        <w:t>Miopia (Minus)</w:t>
      </w:r>
    </w:p>
    <w:p w:rsidR="0018715E" w:rsidRPr="0018715E" w:rsidRDefault="0018715E" w:rsidP="0018715E">
      <w:pPr>
        <w:spacing w:before="0" w:beforeAutospacing="0" w:after="160" w:afterAutospacing="0"/>
        <w:ind w:left="851"/>
        <w:contextualSpacing/>
        <w:jc w:val="both"/>
        <w:rPr>
          <w:rFonts w:cs="Times New Roman"/>
          <w:szCs w:val="24"/>
          <w:lang w:val="en-ID"/>
        </w:rPr>
      </w:pPr>
      <w:r w:rsidRPr="0018715E">
        <w:rPr>
          <w:rFonts w:cs="Times New Roman"/>
          <w:noProof/>
          <w:szCs w:val="24"/>
        </w:rPr>
        <w:drawing>
          <wp:inline distT="0" distB="0" distL="0" distR="0" wp14:anchorId="3744F383" wp14:editId="6B3EC460">
            <wp:extent cx="4361815" cy="13017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59"/>
                    <a:stretch>
                      <a:fillRect/>
                    </a:stretch>
                  </pic:blipFill>
                  <pic:spPr>
                    <a:xfrm>
                      <a:off x="0" y="0"/>
                      <a:ext cx="4361815" cy="1301750"/>
                    </a:xfrm>
                    <a:prstGeom prst="rect">
                      <a:avLst/>
                    </a:prstGeom>
                  </pic:spPr>
                </pic:pic>
              </a:graphicData>
            </a:graphic>
          </wp:inline>
        </w:drawing>
      </w:r>
    </w:p>
    <w:p w:rsidR="0018715E" w:rsidRPr="0018715E" w:rsidRDefault="0018715E" w:rsidP="0018715E">
      <w:pPr>
        <w:spacing w:before="0" w:beforeAutospacing="0" w:after="160" w:afterAutospacing="0"/>
        <w:ind w:left="851"/>
        <w:contextualSpacing/>
        <w:jc w:val="both"/>
        <w:rPr>
          <w:rFonts w:cs="Times New Roman"/>
          <w:szCs w:val="24"/>
          <w:lang w:val="en-ID"/>
        </w:rPr>
      </w:pPr>
      <w:r w:rsidRPr="0018715E">
        <w:rPr>
          <w:rFonts w:cs="Times New Roman"/>
          <w:szCs w:val="24"/>
          <w:lang w:val="en-ID"/>
        </w:rPr>
        <w:t xml:space="preserve">Gambar 2.2 Mata Miopia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{"citationItems":[{"id":"ITEM-1","itemData":{"author":[{"dropping-particle":"","family":"Fitri","given":"T","non-dropping-particle":"","parse-names":false,"suffix":""}],"id":"ITEM-1","issued":{"date-parts":[["2017"]]},"title":"Hubungan Lma Penggunaan Gadget dan Jarak Pandang Gadget Dengan Ketajaman Penglihatan Pada Anak Sekolah","type":"thesis"},"uris":["http://www.mendeley.com/documents/?uuid=8c8e0733-0bc1-410d-89c2-f3c4900c938f"]}],"mendeley":{"formattedCitation":"(Fitri, 2017)","manualFormatting":"(Sumber: Fitri, 2017)","plainTextFormattedCitation":"(Fitri, 2017)","previouslyFormattedCitation":"(Fitri, 2017)"},"properties":{"noteIndex":0},"schema":"https://github.com/citation-style-language/schema/raw/master/csl-citation.json"}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Fitri, 2017)</w:t>
      </w:r>
      <w:r w:rsidRPr="0018715E">
        <w:rPr>
          <w:rFonts w:cs="Times New Roman"/>
          <w:szCs w:val="24"/>
          <w:lang w:val="en-ID"/>
        </w:rPr>
        <w:fldChar w:fldCharType="end"/>
      </w:r>
    </w:p>
    <w:p w:rsidR="0018715E" w:rsidRPr="0018715E" w:rsidRDefault="0018715E" w:rsidP="0018715E">
      <w:pPr>
        <w:spacing w:before="0" w:beforeAutospacing="0" w:after="160" w:afterAutospacing="0"/>
        <w:ind w:left="851"/>
        <w:contextualSpacing/>
        <w:jc w:val="both"/>
        <w:rPr>
          <w:rFonts w:cs="Times New Roman"/>
          <w:szCs w:val="24"/>
          <w:lang w:val="en-ID"/>
        </w:rPr>
      </w:pPr>
      <w:r w:rsidRPr="0018715E">
        <w:rPr>
          <w:rFonts w:cs="Times New Roman"/>
          <w:szCs w:val="24"/>
          <w:lang w:val="en-ID"/>
        </w:rPr>
        <w:lastRenderedPageBreak/>
        <w:t>Miopia disebut sebagai rabun jauh akibat berkurangnya kemampuan untuk melihat jauh, akan tetapi dapat melihat dekat dengan lebih baik.</w:t>
      </w:r>
    </w:p>
    <w:p w:rsidR="0018715E" w:rsidRPr="0018715E" w:rsidRDefault="0018715E" w:rsidP="0018715E">
      <w:pPr>
        <w:spacing w:before="0" w:beforeAutospacing="0" w:after="160" w:afterAutospacing="0"/>
        <w:ind w:left="851"/>
        <w:contextualSpacing/>
        <w:jc w:val="both"/>
        <w:rPr>
          <w:rFonts w:cs="Times New Roman"/>
          <w:szCs w:val="24"/>
          <w:lang w:val="en-ID"/>
        </w:rPr>
      </w:pPr>
      <w:r w:rsidRPr="0018715E">
        <w:rPr>
          <w:rFonts w:cs="Times New Roman"/>
          <w:szCs w:val="24"/>
          <w:lang w:val="en-ID"/>
        </w:rPr>
        <w:t>Terdapat dua pendapat yang menerangkan penyebab miopia yaitu faktor herediter atau keturunan dan faktor lingkungan. Miopia pada anak biasanya dimasukkan ke dalam kelompok akibat membaca dan genetik. Sering terlihat pada anak miopianya berjalan progresif (school myopia) yang mungkin disebabkan bekerja atau membaca dekat. Pada penderita miopia selalu ingin melihat dengan mendekatkan benda yang dilihat pada mata (Ilyas, 2006).</w:t>
      </w:r>
    </w:p>
    <w:p w:rsidR="0018715E" w:rsidRPr="0018715E" w:rsidRDefault="0018715E" w:rsidP="005E5E52">
      <w:pPr>
        <w:numPr>
          <w:ilvl w:val="0"/>
          <w:numId w:val="8"/>
        </w:numPr>
        <w:spacing w:before="0" w:beforeAutospacing="0" w:after="160" w:afterAutospacing="0"/>
        <w:ind w:left="1276"/>
        <w:contextualSpacing/>
        <w:jc w:val="both"/>
        <w:rPr>
          <w:rFonts w:cs="Times New Roman"/>
          <w:szCs w:val="24"/>
          <w:lang w:val="en-ID"/>
        </w:rPr>
      </w:pPr>
      <w:r w:rsidRPr="0018715E">
        <w:rPr>
          <w:rFonts w:cs="Times New Roman"/>
          <w:szCs w:val="24"/>
          <w:lang w:val="en-ID"/>
        </w:rPr>
        <w:t>Klasifikasi beratnya myopia</w:t>
      </w:r>
    </w:p>
    <w:p w:rsidR="0018715E" w:rsidRPr="0018715E" w:rsidRDefault="008824F9" w:rsidP="005E5E52">
      <w:pPr>
        <w:numPr>
          <w:ilvl w:val="0"/>
          <w:numId w:val="7"/>
        </w:numPr>
        <w:spacing w:before="0" w:beforeAutospacing="0" w:after="160" w:afterAutospacing="0"/>
        <w:ind w:left="1701" w:hanging="283"/>
        <w:contextualSpacing/>
        <w:jc w:val="both"/>
        <w:rPr>
          <w:rFonts w:cs="Times New Roman"/>
          <w:szCs w:val="24"/>
          <w:lang w:val="en-ID"/>
        </w:rPr>
      </w:pPr>
      <w:r>
        <w:rPr>
          <w:rFonts w:cs="Times New Roman"/>
          <w:szCs w:val="24"/>
          <w:lang w:val="en-ID"/>
        </w:rPr>
        <w:t>Miopia ringan</w:t>
      </w:r>
      <w:r>
        <w:rPr>
          <w:rFonts w:cs="Times New Roman"/>
          <w:szCs w:val="24"/>
          <w:lang w:val="en-ID"/>
        </w:rPr>
        <w:tab/>
      </w:r>
      <w:r>
        <w:rPr>
          <w:rFonts w:cs="Times New Roman"/>
          <w:szCs w:val="24"/>
          <w:lang w:val="en-ID"/>
        </w:rPr>
        <w:tab/>
        <w:t xml:space="preserve">&lt; -3.00 </w:t>
      </w:r>
    </w:p>
    <w:p w:rsidR="0018715E" w:rsidRPr="0018715E" w:rsidRDefault="0018715E" w:rsidP="005E5E52">
      <w:pPr>
        <w:numPr>
          <w:ilvl w:val="0"/>
          <w:numId w:val="7"/>
        </w:numPr>
        <w:spacing w:before="0" w:beforeAutospacing="0" w:after="160" w:afterAutospacing="0"/>
        <w:ind w:left="1701" w:hanging="283"/>
        <w:contextualSpacing/>
        <w:jc w:val="both"/>
        <w:rPr>
          <w:rFonts w:cs="Times New Roman"/>
          <w:szCs w:val="24"/>
          <w:lang w:val="en-ID"/>
        </w:rPr>
      </w:pPr>
      <w:r w:rsidRPr="0018715E">
        <w:rPr>
          <w:rFonts w:cs="Times New Roman"/>
          <w:szCs w:val="24"/>
          <w:lang w:val="en-ID"/>
        </w:rPr>
        <w:t>Miopi</w:t>
      </w:r>
      <w:r w:rsidR="008824F9">
        <w:rPr>
          <w:rFonts w:cs="Times New Roman"/>
          <w:szCs w:val="24"/>
          <w:lang w:val="en-ID"/>
        </w:rPr>
        <w:t>a sedang</w:t>
      </w:r>
      <w:r w:rsidR="008824F9">
        <w:rPr>
          <w:rFonts w:cs="Times New Roman"/>
          <w:szCs w:val="24"/>
          <w:lang w:val="en-ID"/>
        </w:rPr>
        <w:tab/>
      </w:r>
      <w:r w:rsidR="008824F9">
        <w:rPr>
          <w:rFonts w:cs="Times New Roman"/>
          <w:szCs w:val="24"/>
          <w:lang w:val="en-ID"/>
        </w:rPr>
        <w:tab/>
        <w:t xml:space="preserve">-3.00 s/d 6.00 </w:t>
      </w:r>
    </w:p>
    <w:p w:rsidR="0018715E" w:rsidRPr="0018715E" w:rsidRDefault="0018715E" w:rsidP="005E5E52">
      <w:pPr>
        <w:numPr>
          <w:ilvl w:val="0"/>
          <w:numId w:val="7"/>
        </w:numPr>
        <w:spacing w:before="0" w:beforeAutospacing="0" w:after="160" w:afterAutospacing="0"/>
        <w:ind w:left="1701" w:hanging="283"/>
        <w:contextualSpacing/>
        <w:jc w:val="both"/>
        <w:rPr>
          <w:rFonts w:cs="Times New Roman"/>
          <w:szCs w:val="24"/>
          <w:lang w:val="en-ID"/>
        </w:rPr>
      </w:pPr>
      <w:r w:rsidRPr="0018715E">
        <w:rPr>
          <w:rFonts w:cs="Times New Roman"/>
          <w:szCs w:val="24"/>
          <w:lang w:val="en-ID"/>
        </w:rPr>
        <w:t>Miop</w:t>
      </w:r>
      <w:r w:rsidR="008824F9">
        <w:rPr>
          <w:rFonts w:cs="Times New Roman"/>
          <w:szCs w:val="24"/>
          <w:lang w:val="en-ID"/>
        </w:rPr>
        <w:t>ia berat</w:t>
      </w:r>
      <w:r w:rsidR="008824F9">
        <w:rPr>
          <w:rFonts w:cs="Times New Roman"/>
          <w:szCs w:val="24"/>
          <w:lang w:val="en-ID"/>
        </w:rPr>
        <w:tab/>
      </w:r>
      <w:r w:rsidR="008824F9">
        <w:rPr>
          <w:rFonts w:cs="Times New Roman"/>
          <w:szCs w:val="24"/>
          <w:lang w:val="en-ID"/>
        </w:rPr>
        <w:tab/>
        <w:t xml:space="preserve">-6.00 s/d 9.00 </w:t>
      </w:r>
    </w:p>
    <w:p w:rsidR="0018715E" w:rsidRPr="0018715E" w:rsidRDefault="0018715E" w:rsidP="005E5E52">
      <w:pPr>
        <w:numPr>
          <w:ilvl w:val="0"/>
          <w:numId w:val="8"/>
        </w:numPr>
        <w:spacing w:before="0" w:beforeAutospacing="0" w:after="160" w:afterAutospacing="0"/>
        <w:ind w:left="1276"/>
        <w:contextualSpacing/>
        <w:jc w:val="both"/>
        <w:rPr>
          <w:rFonts w:cs="Times New Roman"/>
          <w:szCs w:val="24"/>
          <w:lang w:val="en-ID"/>
        </w:rPr>
      </w:pPr>
      <w:r w:rsidRPr="0018715E">
        <w:rPr>
          <w:rFonts w:cs="Times New Roman"/>
          <w:szCs w:val="24"/>
          <w:lang w:val="en-ID"/>
        </w:rPr>
        <w:t>Bentuk Miopia</w:t>
      </w:r>
    </w:p>
    <w:p w:rsidR="0018715E" w:rsidRPr="0018715E" w:rsidRDefault="0018715E" w:rsidP="005E5E52">
      <w:pPr>
        <w:numPr>
          <w:ilvl w:val="0"/>
          <w:numId w:val="9"/>
        </w:numPr>
        <w:spacing w:before="0" w:beforeAutospacing="0" w:after="160" w:afterAutospacing="0"/>
        <w:ind w:left="1701"/>
        <w:contextualSpacing/>
        <w:jc w:val="both"/>
        <w:rPr>
          <w:rFonts w:cs="Times New Roman"/>
          <w:szCs w:val="24"/>
          <w:lang w:val="en-ID"/>
        </w:rPr>
      </w:pPr>
      <w:r w:rsidRPr="0018715E">
        <w:rPr>
          <w:rFonts w:cs="Times New Roman"/>
          <w:szCs w:val="24"/>
          <w:lang w:val="en-ID"/>
        </w:rPr>
        <w:t>Miopia Simpleks</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cs="Times New Roman"/>
          <w:szCs w:val="24"/>
          <w:lang w:val="en-ID"/>
        </w:rPr>
        <w:t>Dimana tidak terlihat adanya kelainan patologik dalam mata. Tajam penglihatan dapat mencapai normal dengan berat kelainan refraksi kurang dari – 6.00 dioptri</w:t>
      </w:r>
    </w:p>
    <w:p w:rsidR="0018715E" w:rsidRPr="0018715E" w:rsidRDefault="0018715E" w:rsidP="005E5E52">
      <w:pPr>
        <w:numPr>
          <w:ilvl w:val="0"/>
          <w:numId w:val="9"/>
        </w:numPr>
        <w:spacing w:before="0" w:beforeAutospacing="0" w:after="160" w:afterAutospacing="0"/>
        <w:ind w:left="1701"/>
        <w:contextualSpacing/>
        <w:jc w:val="both"/>
        <w:rPr>
          <w:rFonts w:cs="Times New Roman"/>
          <w:szCs w:val="24"/>
          <w:lang w:val="en-ID"/>
        </w:rPr>
      </w:pPr>
      <w:r w:rsidRPr="0018715E">
        <w:rPr>
          <w:rFonts w:cs="Times New Roman"/>
          <w:szCs w:val="24"/>
          <w:lang w:val="en-ID"/>
        </w:rPr>
        <w:t>Miopia patologik / Miopia Progresif / mi</w:t>
      </w:r>
      <w:r w:rsidR="00850D29">
        <w:rPr>
          <w:rFonts w:cs="Times New Roman"/>
          <w:szCs w:val="24"/>
          <w:lang w:val="en-ID"/>
        </w:rPr>
        <w:t>o</w:t>
      </w:r>
      <w:r w:rsidR="006E3220">
        <w:rPr>
          <w:rFonts w:cs="Times New Roman"/>
          <w:szCs w:val="24"/>
          <w:lang w:val="en-ID"/>
        </w:rPr>
        <w:t xml:space="preserve">pia malignan </w:t>
      </w:r>
    </w:p>
    <w:p w:rsidR="006E3220" w:rsidRDefault="0018715E" w:rsidP="006E3220">
      <w:pPr>
        <w:spacing w:before="0" w:beforeAutospacing="0" w:after="160" w:afterAutospacing="0"/>
        <w:ind w:left="1701"/>
        <w:contextualSpacing/>
        <w:jc w:val="both"/>
        <w:rPr>
          <w:rFonts w:cs="Times New Roman"/>
          <w:szCs w:val="24"/>
          <w:lang w:val="en-ID"/>
        </w:rPr>
      </w:pPr>
      <w:r w:rsidRPr="0018715E">
        <w:rPr>
          <w:rFonts w:cs="Times New Roman"/>
          <w:szCs w:val="24"/>
          <w:lang w:val="en-ID"/>
        </w:rPr>
        <w:t>Pada keadaan ini terjadi kelainan fundus yang progresif yang khas untuk myop</w:t>
      </w:r>
      <w:r w:rsidR="00850D29">
        <w:rPr>
          <w:rFonts w:cs="Times New Roman"/>
          <w:szCs w:val="24"/>
          <w:lang w:val="en-ID"/>
        </w:rPr>
        <w:t>ia.Biasanya myopia lebih dari -</w:t>
      </w:r>
      <w:r w:rsidRPr="0018715E">
        <w:rPr>
          <w:rFonts w:cs="Times New Roman"/>
          <w:szCs w:val="24"/>
          <w:lang w:val="en-ID"/>
        </w:rPr>
        <w:t xml:space="preserve"> 6.0 dioptri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{"citationItems":[{"id":"ITEM-1","itemData":{"author":[{"dropping-particle":"","family":"Ilyas","given":"S.","non-dropping-particle":"","parse-names":false,"suffix":""}],"edition":"Pertama","id":"ITEM-1","issued":{"date-parts":[["2006"]]},"number-of-pages":"2","title":"Kelainan Refraksi dan Kaca Mata","type":"book"},"uris":["http://www.mendeley.com/documents/?uuid=5c1b3805-7bec-4c2e-bc88-082352ec2c1f"]}],"mendeley":{"formattedCitation":"(Ilyas, 2006)","plainTextFormattedCitation":"(Ilyas, 2006)","previouslyFormattedCitation":"(Ilyas, 2006)"},"properties":{"noteIndex":0},"schema":"https://github.com/citation-style-language/schema/raw/master/csl-citation.json"}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(Ilyas, 2006)</w:t>
      </w:r>
      <w:r w:rsidRPr="0018715E">
        <w:rPr>
          <w:rFonts w:cs="Times New Roman"/>
          <w:szCs w:val="24"/>
          <w:lang w:val="en-ID"/>
        </w:rPr>
        <w:fldChar w:fldCharType="end"/>
      </w:r>
    </w:p>
    <w:p w:rsidR="00A13ADA" w:rsidRDefault="00A13ADA" w:rsidP="006E3220">
      <w:pPr>
        <w:spacing w:before="0" w:beforeAutospacing="0" w:after="160" w:afterAutospacing="0"/>
        <w:ind w:left="1701"/>
        <w:contextualSpacing/>
        <w:jc w:val="both"/>
        <w:rPr>
          <w:rFonts w:cs="Times New Roman"/>
          <w:szCs w:val="24"/>
          <w:lang w:val="en-ID"/>
        </w:rPr>
      </w:pPr>
    </w:p>
    <w:p w:rsidR="00A13ADA" w:rsidRDefault="00A13ADA" w:rsidP="006E3220">
      <w:pPr>
        <w:spacing w:before="0" w:beforeAutospacing="0" w:after="160" w:afterAutospacing="0"/>
        <w:ind w:left="1701"/>
        <w:contextualSpacing/>
        <w:jc w:val="both"/>
        <w:rPr>
          <w:rFonts w:cs="Times New Roman"/>
          <w:szCs w:val="24"/>
          <w:lang w:val="en-ID"/>
        </w:rPr>
      </w:pPr>
    </w:p>
    <w:p w:rsidR="0018715E" w:rsidRPr="006E3220" w:rsidRDefault="0018715E" w:rsidP="005E5E52">
      <w:pPr>
        <w:pStyle w:val="ListParagraph"/>
        <w:numPr>
          <w:ilvl w:val="0"/>
          <w:numId w:val="6"/>
        </w:numPr>
        <w:spacing w:before="0" w:beforeAutospacing="0" w:after="160" w:afterAutospacing="0"/>
        <w:ind w:left="709" w:hanging="709"/>
        <w:jc w:val="both"/>
        <w:rPr>
          <w:rFonts w:cs="Times New Roman"/>
          <w:szCs w:val="24"/>
          <w:lang w:val="en-ID"/>
        </w:rPr>
      </w:pPr>
      <w:r w:rsidRPr="006E3220">
        <w:rPr>
          <w:rFonts w:cs="Times New Roman"/>
          <w:szCs w:val="24"/>
          <w:lang w:val="en-ID"/>
        </w:rPr>
        <w:lastRenderedPageBreak/>
        <w:t>Hipermetropia (Plus)</w:t>
      </w:r>
    </w:p>
    <w:p w:rsidR="0018715E" w:rsidRPr="0018715E" w:rsidRDefault="0018715E" w:rsidP="0018715E">
      <w:pPr>
        <w:spacing w:before="0" w:beforeAutospacing="0" w:after="160" w:afterAutospacing="0"/>
        <w:ind w:left="851"/>
        <w:contextualSpacing/>
        <w:jc w:val="both"/>
        <w:rPr>
          <w:rFonts w:cs="Times New Roman"/>
          <w:szCs w:val="24"/>
          <w:lang w:val="en-ID"/>
        </w:rPr>
      </w:pPr>
      <w:r w:rsidRPr="0018715E">
        <w:rPr>
          <w:rFonts w:cs="Times New Roman"/>
          <w:noProof/>
          <w:szCs w:val="24"/>
        </w:rPr>
        <w:drawing>
          <wp:inline distT="0" distB="0" distL="0" distR="0" wp14:anchorId="62008445" wp14:editId="48DF2C66">
            <wp:extent cx="4396698" cy="1461052"/>
            <wp:effectExtent l="0" t="0" r="4445" b="6350"/>
            <wp:docPr id="5" name="Picture 5"/>
            <wp:cNvGraphicFramePr/>
            <a:graphic xmlns:a="http://schemas.openxmlformats.org/drawingml/2006/main">
              <a:graphicData uri="http://schemas.openxmlformats.org/drawingml/2006/picture">
                <pic:pic xmlns:pic="http://schemas.openxmlformats.org/drawingml/2006/picture">
                  <pic:nvPicPr>
                    <pic:cNvPr id="3509" name="Picture 3509"/>
                    <pic:cNvPicPr/>
                  </pic:nvPicPr>
                  <pic:blipFill>
                    <a:blip r:embed="rId60"/>
                    <a:stretch>
                      <a:fillRect/>
                    </a:stretch>
                  </pic:blipFill>
                  <pic:spPr>
                    <a:xfrm>
                      <a:off x="0" y="0"/>
                      <a:ext cx="4396698" cy="1461052"/>
                    </a:xfrm>
                    <a:prstGeom prst="rect">
                      <a:avLst/>
                    </a:prstGeom>
                  </pic:spPr>
                </pic:pic>
              </a:graphicData>
            </a:graphic>
          </wp:inline>
        </w:drawing>
      </w:r>
    </w:p>
    <w:p w:rsidR="0018715E" w:rsidRPr="0018715E" w:rsidRDefault="0018715E" w:rsidP="00850D29">
      <w:pPr>
        <w:spacing w:before="0" w:beforeAutospacing="0" w:after="160" w:afterAutospacing="0"/>
        <w:ind w:left="709"/>
        <w:contextualSpacing/>
        <w:jc w:val="both"/>
        <w:rPr>
          <w:rFonts w:cs="Times New Roman"/>
          <w:szCs w:val="24"/>
          <w:lang w:val="en-ID"/>
        </w:rPr>
      </w:pPr>
      <w:r w:rsidRPr="0018715E">
        <w:rPr>
          <w:rFonts w:cs="Times New Roman"/>
          <w:szCs w:val="24"/>
          <w:lang w:val="en-ID"/>
        </w:rPr>
        <w:t xml:space="preserve">Gambar 2.3 Mata Hipermetropia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{"citationItems":[{"id":"ITEM-1","itemData":{"author":[{"dropping-particle":"","family":"Fitri","given":"T","non-dropping-particle":"","parse-names":false,"suffix":""}],"id":"ITEM-1","issued":{"date-parts":[["2017"]]},"title":"Hubungan Lma Penggunaan Gadget dan Jarak Pandang Gadget Dengan Ketajaman Penglihatan Pada Anak Sekolah","type":"thesis"},"uris":["http://www.mendeley.com/documents/?uuid=8c8e0733-0bc1-410d-89c2-f3c4900c938f"]}],"mendeley":{"formattedCitation":"(Fitri, 2017)","manualFormatting":"(Sumber: Fitri, 2017)","plainTextFormattedCitation":"(Fitri, 2017)","previouslyFormattedCitation":"(Fitri, 2017)"},"properties":{"noteIndex":0},"schema":"https://github.com/citation-style-language/schema/raw/master/csl-citation.json"}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Fitri, 2017)</w:t>
      </w:r>
      <w:r w:rsidRPr="0018715E">
        <w:rPr>
          <w:rFonts w:cs="Times New Roman"/>
          <w:szCs w:val="24"/>
          <w:lang w:val="en-ID"/>
        </w:rPr>
        <w:fldChar w:fldCharType="end"/>
      </w:r>
    </w:p>
    <w:p w:rsidR="0018715E" w:rsidRDefault="0018715E" w:rsidP="007F2391">
      <w:pPr>
        <w:spacing w:before="0" w:beforeAutospacing="0" w:after="160" w:afterAutospacing="0"/>
        <w:ind w:left="709"/>
        <w:contextualSpacing/>
        <w:jc w:val="both"/>
        <w:rPr>
          <w:rFonts w:cs="Times New Roman"/>
          <w:szCs w:val="24"/>
          <w:lang w:val="en-ID"/>
        </w:rPr>
      </w:pPr>
      <w:r w:rsidRPr="0018715E">
        <w:rPr>
          <w:rFonts w:cs="Times New Roman"/>
          <w:szCs w:val="24"/>
          <w:lang w:val="en-ID"/>
        </w:rPr>
        <w:t xml:space="preserve">Hipermetropia juga dikenal dengan istilah hyperopia atau rabun dekat sehingga keluhanya adalah melihat dekat kabur demikian pula melihat jauh. Hipermetropia merupakan keadaan yang lebih jarang dibandingkan dengan myopia. Hipermetropia merupakan keadaan dimana kekuatan pembiasan sinar pada mata tidak cukup kuat untuk memfokuskan sinar pada bintik kuning (macula lutea), sehingga mata memfokuskan sinar tersebut dibelakang bintik kuning atau macula lutea retina. Pasien hipermetropia diatasi dengan memasang lensa positif atau plus untuk menggeser fokus sinar didalam mata didepan bintik kuning atau makula lutea. Pasien dengan hipermetropia akibat harus berakomodasi terus untuk dapat melihat jelas akan mengeluh mata lelah, sakit kepala. Kadang melihat ganda. Biasanya pada pasien usia muda tidak banyak menimbulkan masalah karena dapat diimbangi dengan melakukan akomodasi. Dengan bertambahnya usia, maka kemampuan berakomodasi berkurang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{"citationItems":[{"id":"ITEM-1","itemData":{"author":[{"dropping-particle":"","family":"Ilyas","given":"S.","non-dropping-particle":"","parse-names":false,"suffix":""}],"edition":"Pertama","id":"ITEM-1","issued":{"date-parts":[["2006"]]},"number-of-pages":"2","title":"Kelainan Refraksi dan Kaca Mata","type":"book"},"uris":["http://www.mendeley.com/documents/?uuid=5c1b3805-7bec-4c2e-bc88-082352ec2c1f"]}],"mendeley":{"formattedCitation":"(Ilyas, 2006)","plainTextFormattedCitation":"(Ilyas, 2006)","previouslyFormattedCitation":"(Ilyas, 2006)"},"properties":{"noteIndex":0},"schema":"https://github.com/citation-style-language/schema/raw/master/csl-citation.json"}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(Ilyas, 2006)</w:t>
      </w:r>
      <w:r w:rsidRPr="0018715E">
        <w:rPr>
          <w:rFonts w:cs="Times New Roman"/>
          <w:szCs w:val="24"/>
          <w:lang w:val="en-ID"/>
        </w:rPr>
        <w:fldChar w:fldCharType="end"/>
      </w:r>
      <w:r w:rsidR="007F2391">
        <w:rPr>
          <w:rFonts w:cs="Times New Roman"/>
          <w:szCs w:val="24"/>
          <w:lang w:val="en-ID"/>
        </w:rPr>
        <w:t>.</w:t>
      </w:r>
    </w:p>
    <w:p w:rsidR="00954D27" w:rsidRDefault="00954D27" w:rsidP="007F2391">
      <w:pPr>
        <w:spacing w:before="0" w:beforeAutospacing="0" w:after="160" w:afterAutospacing="0"/>
        <w:ind w:left="709"/>
        <w:contextualSpacing/>
        <w:jc w:val="both"/>
        <w:rPr>
          <w:rFonts w:cs="Times New Roman"/>
          <w:szCs w:val="24"/>
          <w:lang w:val="en-ID"/>
        </w:rPr>
      </w:pPr>
    </w:p>
    <w:p w:rsidR="00954D27" w:rsidRDefault="00954D27" w:rsidP="007F2391">
      <w:pPr>
        <w:spacing w:before="0" w:beforeAutospacing="0" w:after="160" w:afterAutospacing="0"/>
        <w:ind w:left="709"/>
        <w:contextualSpacing/>
        <w:jc w:val="both"/>
        <w:rPr>
          <w:rFonts w:cs="Times New Roman"/>
          <w:szCs w:val="24"/>
          <w:lang w:val="en-ID"/>
        </w:rPr>
      </w:pPr>
    </w:p>
    <w:p w:rsidR="00954D27" w:rsidRPr="0018715E" w:rsidRDefault="00954D27" w:rsidP="007F2391">
      <w:pPr>
        <w:spacing w:before="0" w:beforeAutospacing="0" w:after="160" w:afterAutospacing="0"/>
        <w:ind w:left="709"/>
        <w:contextualSpacing/>
        <w:jc w:val="both"/>
        <w:rPr>
          <w:rFonts w:cs="Times New Roman"/>
          <w:szCs w:val="24"/>
          <w:lang w:val="en-ID"/>
        </w:rPr>
      </w:pPr>
    </w:p>
    <w:p w:rsidR="0018715E" w:rsidRPr="0018715E" w:rsidRDefault="0018715E" w:rsidP="005E5E52">
      <w:pPr>
        <w:numPr>
          <w:ilvl w:val="0"/>
          <w:numId w:val="12"/>
        </w:numPr>
        <w:spacing w:before="0" w:beforeAutospacing="0" w:after="160" w:afterAutospacing="0"/>
        <w:ind w:left="1134"/>
        <w:contextualSpacing/>
        <w:jc w:val="both"/>
        <w:rPr>
          <w:rFonts w:cs="Times New Roman"/>
          <w:szCs w:val="24"/>
          <w:lang w:val="en-ID"/>
        </w:rPr>
      </w:pPr>
      <w:r w:rsidRPr="0018715E">
        <w:rPr>
          <w:rFonts w:cs="Times New Roman"/>
          <w:szCs w:val="24"/>
          <w:lang w:val="en-ID"/>
        </w:rPr>
        <w:lastRenderedPageBreak/>
        <w:t>Hipermetropia</w:t>
      </w:r>
    </w:p>
    <w:p w:rsidR="0018715E" w:rsidRPr="0018715E" w:rsidRDefault="0018715E" w:rsidP="0018715E">
      <w:pPr>
        <w:spacing w:before="0" w:beforeAutospacing="0" w:after="160" w:afterAutospacing="0"/>
        <w:ind w:left="1134"/>
        <w:contextualSpacing/>
        <w:jc w:val="both"/>
        <w:rPr>
          <w:rFonts w:cs="Times New Roman"/>
          <w:szCs w:val="24"/>
          <w:lang w:val="en-ID"/>
        </w:rPr>
      </w:pPr>
      <w:r w:rsidRPr="0018715E">
        <w:rPr>
          <w:rFonts w:cs="Times New Roman"/>
          <w:szCs w:val="24"/>
          <w:lang w:val="en-ID"/>
        </w:rPr>
        <w:t>Bentuk Hipermetrop:</w:t>
      </w:r>
    </w:p>
    <w:p w:rsidR="0018715E" w:rsidRPr="0018715E" w:rsidRDefault="0018715E" w:rsidP="005E5E52">
      <w:pPr>
        <w:numPr>
          <w:ilvl w:val="0"/>
          <w:numId w:val="13"/>
        </w:num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manifest</w:t>
      </w:r>
    </w:p>
    <w:p w:rsidR="0018715E" w:rsidRPr="0018715E" w:rsidRDefault="0018715E" w:rsidP="0018715E">
      <w:p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yang dapat dikoreksi dengan dengan kaca mata positif maksimal yang memberikan tajam penglihatan normal. Hipermetropia yang dapat dilihat tanpa siklopegik dan dapat dilihat dengan koreksi kaca mata.</w:t>
      </w:r>
    </w:p>
    <w:p w:rsidR="0018715E" w:rsidRPr="0018715E" w:rsidRDefault="0018715E" w:rsidP="005E5E52">
      <w:pPr>
        <w:numPr>
          <w:ilvl w:val="0"/>
          <w:numId w:val="13"/>
        </w:num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absolut</w:t>
      </w:r>
    </w:p>
    <w:p w:rsidR="0018715E" w:rsidRPr="0018715E" w:rsidRDefault="0018715E" w:rsidP="0018715E">
      <w:p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yang tidak memakai akomodasi sama sekali.</w:t>
      </w:r>
    </w:p>
    <w:p w:rsidR="0018715E" w:rsidRPr="0018715E" w:rsidRDefault="0018715E" w:rsidP="005E5E52">
      <w:pPr>
        <w:numPr>
          <w:ilvl w:val="0"/>
          <w:numId w:val="13"/>
        </w:num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Fakultatif</w:t>
      </w:r>
    </w:p>
    <w:p w:rsidR="0018715E" w:rsidRPr="0018715E" w:rsidRDefault="0018715E" w:rsidP="0018715E">
      <w:p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diimbangi dengan akomodasi atau dengan kaca mata positif</w:t>
      </w:r>
    </w:p>
    <w:p w:rsidR="0018715E" w:rsidRPr="0018715E" w:rsidRDefault="0018715E" w:rsidP="005E5E52">
      <w:pPr>
        <w:numPr>
          <w:ilvl w:val="0"/>
          <w:numId w:val="13"/>
        </w:num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Laten</w:t>
      </w:r>
    </w:p>
    <w:p w:rsidR="0018715E" w:rsidRPr="0018715E" w:rsidRDefault="0018715E" w:rsidP="0018715E">
      <w:pPr>
        <w:spacing w:before="0" w:beforeAutospacing="0" w:after="160" w:afterAutospacing="0"/>
        <w:ind w:left="1560"/>
        <w:contextualSpacing/>
        <w:jc w:val="both"/>
        <w:rPr>
          <w:rFonts w:cs="Times New Roman"/>
          <w:szCs w:val="24"/>
          <w:lang w:val="en-ID"/>
        </w:rPr>
      </w:pPr>
      <w:r w:rsidRPr="0018715E">
        <w:rPr>
          <w:rFonts w:cs="Times New Roman"/>
          <w:szCs w:val="24"/>
          <w:lang w:val="en-ID"/>
        </w:rPr>
        <w:t>Hipermetropia yang hanya dapat diukur bila diberikan siklopegia. Pasien ini melihat dengan akomodasi terus menerus, terutama bila pasien masih muda dan daya akomosdasinya masih kuat.</w:t>
      </w:r>
    </w:p>
    <w:p w:rsidR="0018715E" w:rsidRPr="0018715E" w:rsidRDefault="0018715E" w:rsidP="005E5E52">
      <w:pPr>
        <w:numPr>
          <w:ilvl w:val="0"/>
          <w:numId w:val="12"/>
        </w:numPr>
        <w:spacing w:before="0" w:beforeAutospacing="0" w:after="160" w:afterAutospacing="0"/>
        <w:ind w:left="1134"/>
        <w:contextualSpacing/>
        <w:jc w:val="both"/>
        <w:rPr>
          <w:rFonts w:cs="Times New Roman"/>
          <w:szCs w:val="24"/>
          <w:lang w:val="en-ID"/>
        </w:rPr>
      </w:pPr>
      <w:r w:rsidRPr="0018715E">
        <w:rPr>
          <w:rFonts w:cs="Times New Roman"/>
          <w:szCs w:val="24"/>
          <w:lang w:val="en-ID"/>
        </w:rPr>
        <w:t>Klasifikasi beratnya Hipermetropia</w:t>
      </w:r>
    </w:p>
    <w:p w:rsidR="0018715E" w:rsidRPr="0018715E" w:rsidRDefault="0018715E" w:rsidP="005E5E52">
      <w:pPr>
        <w:numPr>
          <w:ilvl w:val="0"/>
          <w:numId w:val="10"/>
        </w:numPr>
        <w:spacing w:after="200"/>
        <w:ind w:left="1560"/>
        <w:contextualSpacing/>
        <w:jc w:val="both"/>
        <w:rPr>
          <w:rFonts w:eastAsia="Calibri" w:cs="Times New Roman"/>
          <w:szCs w:val="24"/>
        </w:rPr>
      </w:pPr>
      <w:r w:rsidRPr="0018715E">
        <w:rPr>
          <w:rFonts w:eastAsia="Calibri" w:cs="Times New Roman"/>
          <w:szCs w:val="24"/>
        </w:rPr>
        <w:t>Ringan:</w:t>
      </w:r>
    </w:p>
    <w:p w:rsidR="0018715E" w:rsidRPr="0018715E" w:rsidRDefault="008824F9" w:rsidP="0018715E">
      <w:pPr>
        <w:spacing w:after="200"/>
        <w:ind w:left="1560"/>
        <w:contextualSpacing/>
        <w:jc w:val="both"/>
        <w:rPr>
          <w:rFonts w:eastAsia="Calibri" w:cs="Times New Roman"/>
          <w:szCs w:val="24"/>
        </w:rPr>
      </w:pPr>
      <w:r>
        <w:rPr>
          <w:rFonts w:eastAsia="Calibri" w:cs="Times New Roman"/>
          <w:szCs w:val="24"/>
        </w:rPr>
        <w:t xml:space="preserve">≤ + 2.00 </w:t>
      </w:r>
    </w:p>
    <w:p w:rsidR="0018715E" w:rsidRPr="0018715E" w:rsidRDefault="0018715E" w:rsidP="005E5E52">
      <w:pPr>
        <w:numPr>
          <w:ilvl w:val="0"/>
          <w:numId w:val="10"/>
        </w:numPr>
        <w:spacing w:after="200"/>
        <w:ind w:left="1560"/>
        <w:contextualSpacing/>
        <w:jc w:val="both"/>
        <w:rPr>
          <w:rFonts w:eastAsia="Calibri" w:cs="Times New Roman"/>
          <w:szCs w:val="24"/>
        </w:rPr>
      </w:pPr>
      <w:r w:rsidRPr="0018715E">
        <w:rPr>
          <w:rFonts w:eastAsia="Calibri" w:cs="Times New Roman"/>
          <w:szCs w:val="24"/>
        </w:rPr>
        <w:t>Sedang</w:t>
      </w:r>
    </w:p>
    <w:p w:rsidR="0018715E" w:rsidRPr="0018715E" w:rsidRDefault="008824F9" w:rsidP="0018715E">
      <w:pPr>
        <w:spacing w:after="200"/>
        <w:ind w:left="1560"/>
        <w:contextualSpacing/>
        <w:jc w:val="both"/>
        <w:rPr>
          <w:rFonts w:eastAsia="Calibri" w:cs="Times New Roman"/>
          <w:szCs w:val="24"/>
        </w:rPr>
      </w:pPr>
      <w:r>
        <w:rPr>
          <w:rFonts w:eastAsia="Calibri" w:cs="Times New Roman"/>
          <w:szCs w:val="24"/>
        </w:rPr>
        <w:t xml:space="preserve">+2.25 s/d +5.00 </w:t>
      </w:r>
    </w:p>
    <w:p w:rsidR="0018715E" w:rsidRPr="0018715E" w:rsidRDefault="0018715E" w:rsidP="005E5E52">
      <w:pPr>
        <w:numPr>
          <w:ilvl w:val="0"/>
          <w:numId w:val="10"/>
        </w:numPr>
        <w:spacing w:after="200"/>
        <w:ind w:left="1560"/>
        <w:contextualSpacing/>
        <w:jc w:val="both"/>
        <w:rPr>
          <w:rFonts w:eastAsia="Calibri" w:cs="Times New Roman"/>
          <w:szCs w:val="24"/>
        </w:rPr>
      </w:pPr>
      <w:r w:rsidRPr="0018715E">
        <w:rPr>
          <w:rFonts w:eastAsia="Calibri" w:cs="Times New Roman"/>
          <w:szCs w:val="24"/>
        </w:rPr>
        <w:t>Berat</w:t>
      </w:r>
    </w:p>
    <w:p w:rsidR="00B13462" w:rsidRDefault="008824F9" w:rsidP="00954D27">
      <w:pPr>
        <w:tabs>
          <w:tab w:val="left" w:pos="2820"/>
        </w:tabs>
        <w:spacing w:after="200"/>
        <w:ind w:left="1560"/>
        <w:contextualSpacing/>
        <w:jc w:val="both"/>
        <w:rPr>
          <w:rFonts w:eastAsia="Calibri" w:cs="Times New Roman"/>
          <w:szCs w:val="24"/>
        </w:rPr>
      </w:pPr>
      <w:r>
        <w:rPr>
          <w:rFonts w:eastAsia="Calibri" w:cs="Times New Roman"/>
          <w:szCs w:val="24"/>
        </w:rPr>
        <w:t xml:space="preserve">≥ +5.00 </w:t>
      </w:r>
      <w:r w:rsidR="00954D27">
        <w:rPr>
          <w:rFonts w:eastAsia="Calibri" w:cs="Times New Roman"/>
          <w:szCs w:val="24"/>
        </w:rPr>
        <w:tab/>
      </w:r>
    </w:p>
    <w:p w:rsidR="00954D27" w:rsidRPr="0018715E" w:rsidRDefault="00954D27" w:rsidP="00954D27">
      <w:pPr>
        <w:tabs>
          <w:tab w:val="left" w:pos="2820"/>
        </w:tabs>
        <w:spacing w:after="200"/>
        <w:ind w:left="1560"/>
        <w:contextualSpacing/>
        <w:jc w:val="both"/>
        <w:rPr>
          <w:rFonts w:eastAsia="Calibri" w:cs="Times New Roman"/>
          <w:szCs w:val="24"/>
        </w:rPr>
      </w:pPr>
    </w:p>
    <w:p w:rsidR="0018715E" w:rsidRPr="0018715E" w:rsidRDefault="0018715E" w:rsidP="005E5E52">
      <w:pPr>
        <w:numPr>
          <w:ilvl w:val="0"/>
          <w:numId w:val="6"/>
        </w:numPr>
        <w:spacing w:after="200"/>
        <w:ind w:left="709" w:hanging="709"/>
        <w:contextualSpacing/>
        <w:jc w:val="both"/>
        <w:rPr>
          <w:rFonts w:eastAsia="Calibri" w:cs="Times New Roman"/>
          <w:szCs w:val="24"/>
        </w:rPr>
      </w:pPr>
      <w:r w:rsidRPr="0018715E">
        <w:rPr>
          <w:rFonts w:eastAsia="Calibri" w:cs="Times New Roman"/>
          <w:szCs w:val="24"/>
        </w:rPr>
        <w:lastRenderedPageBreak/>
        <w:t>(Astigmatisma (Cilinder)</w:t>
      </w:r>
    </w:p>
    <w:p w:rsidR="0018715E" w:rsidRPr="0018715E" w:rsidRDefault="0018715E" w:rsidP="0018715E">
      <w:pPr>
        <w:spacing w:after="200"/>
        <w:ind w:left="709"/>
        <w:contextualSpacing/>
        <w:jc w:val="both"/>
        <w:rPr>
          <w:rFonts w:eastAsia="Calibri" w:cs="Times New Roman"/>
          <w:szCs w:val="24"/>
        </w:rPr>
      </w:pPr>
      <w:r w:rsidRPr="0018715E">
        <w:rPr>
          <w:rFonts w:cs="Times New Roman"/>
          <w:noProof/>
          <w:szCs w:val="24"/>
        </w:rPr>
        <w:drawing>
          <wp:inline distT="0" distB="0" distL="0" distR="0" wp14:anchorId="34B71D06" wp14:editId="6FE12C18">
            <wp:extent cx="3494024" cy="150050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61"/>
                    <a:stretch>
                      <a:fillRect/>
                    </a:stretch>
                  </pic:blipFill>
                  <pic:spPr>
                    <a:xfrm>
                      <a:off x="0" y="0"/>
                      <a:ext cx="3494024" cy="1500505"/>
                    </a:xfrm>
                    <a:prstGeom prst="rect">
                      <a:avLst/>
                    </a:prstGeom>
                  </pic:spPr>
                </pic:pic>
              </a:graphicData>
            </a:graphic>
          </wp:inline>
        </w:drawing>
      </w:r>
    </w:p>
    <w:p w:rsidR="0018715E" w:rsidRPr="0018715E" w:rsidRDefault="0018715E" w:rsidP="00850D29">
      <w:pPr>
        <w:spacing w:before="0" w:beforeAutospacing="0" w:after="160" w:afterAutospacing="0"/>
        <w:ind w:left="709"/>
        <w:contextualSpacing/>
        <w:jc w:val="both"/>
        <w:rPr>
          <w:rFonts w:cs="Times New Roman"/>
          <w:szCs w:val="24"/>
          <w:lang w:val="en-ID"/>
        </w:rPr>
      </w:pPr>
      <w:r w:rsidRPr="0018715E">
        <w:rPr>
          <w:rFonts w:cs="Times New Roman"/>
          <w:szCs w:val="24"/>
          <w:lang w:val="en-ID"/>
        </w:rPr>
        <w:t xml:space="preserve">Gambar 2.4 Mata Astigmatisma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{"citationItems":[{"id":"ITEM-1","itemData":{"author":[{"dropping-particle":"","family":"Fitri","given":"T","non-dropping-particle":"","parse-names":false,"suffix":""}],"id":"ITEM-1","issued":{"date-parts":[["2017"]]},"title":"Hubungan Lma Penggunaan Gadget dan Jarak Pandang Gadget Dengan Ketajaman Penglihatan Pada Anak Sekolah","type":"thesis"},"uris":["http://www.mendeley.com/documents/?uuid=8c8e0733-0bc1-410d-89c2-f3c4900c938f"]}],"mendeley":{"formattedCitation":"(Fitri, 2017)","manualFormatting":"(Sumber: Fitri, 2017)","plainTextFormattedCitation":"(Fitri, 2017)","previouslyFormattedCitation":"(Fitri, 2017)"},"properties":{"noteIndex":0},"schema":"https://github.com/citation-style-language/schema/raw/master/csl-citation.json"}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Fitri, 2017)</w:t>
      </w:r>
      <w:r w:rsidRPr="0018715E">
        <w:rPr>
          <w:rFonts w:cs="Times New Roman"/>
          <w:szCs w:val="24"/>
          <w:lang w:val="en-ID"/>
        </w:rPr>
        <w:fldChar w:fldCharType="end"/>
      </w:r>
    </w:p>
    <w:p w:rsidR="0018715E" w:rsidRPr="0018715E" w:rsidRDefault="0018715E" w:rsidP="0018715E">
      <w:pPr>
        <w:spacing w:before="0" w:beforeAutospacing="0" w:after="160" w:afterAutospacing="0"/>
        <w:ind w:left="709"/>
        <w:contextualSpacing/>
        <w:jc w:val="both"/>
        <w:rPr>
          <w:rFonts w:cs="Times New Roman"/>
          <w:szCs w:val="24"/>
          <w:lang w:val="en-ID"/>
        </w:rPr>
      </w:pPr>
      <w:r w:rsidRPr="0018715E">
        <w:rPr>
          <w:rFonts w:cs="Times New Roman"/>
          <w:szCs w:val="24"/>
          <w:lang w:val="en-ID"/>
        </w:rPr>
        <w:t>Astigmatisme adalah suatu keadaan refraksi yang memakai dua kekuatan pembiasan yang saling tegak lurus untuk mendapatkan penglihatan jauh dengan jelas. Hal ini diakibatkan kornea yang mempunyai daya bias berbeda-beda pada berbagai meridian permukaan mata dan kornea. Astigmatisma juaga dapat terjadi akibat jaringan parut pada kornea atau setelah pembedahan mata. Seorang dengan astigmatisme akan memberikan keluhan mengecilkan celah kelopak saat melihat, sakit kepala, mata tegang, mata lelah, melihat ganda satu atau kedua mata dan melihat benda bulat menjadi lonjong.</w:t>
      </w:r>
    </w:p>
    <w:p w:rsidR="0018715E" w:rsidRPr="0018715E" w:rsidRDefault="0018715E" w:rsidP="0018715E">
      <w:pPr>
        <w:spacing w:before="0" w:beforeAutospacing="0" w:after="160" w:afterAutospacing="0"/>
        <w:ind w:left="709"/>
        <w:contextualSpacing/>
        <w:jc w:val="both"/>
        <w:rPr>
          <w:rFonts w:cs="Times New Roman"/>
          <w:szCs w:val="24"/>
          <w:lang w:val="en-ID"/>
        </w:rPr>
      </w:pPr>
      <w:r w:rsidRPr="0018715E">
        <w:rPr>
          <w:rFonts w:cs="Times New Roman"/>
          <w:szCs w:val="24"/>
          <w:lang w:val="en-ID"/>
        </w:rPr>
        <w:t>Koreksi pada mata dengan astigmatisme dengan memakai lensa silinder (Ilyas, 2006).</w:t>
      </w:r>
    </w:p>
    <w:p w:rsidR="0018715E" w:rsidRPr="0018715E" w:rsidRDefault="0018715E" w:rsidP="005E5E52">
      <w:pPr>
        <w:numPr>
          <w:ilvl w:val="0"/>
          <w:numId w:val="11"/>
        </w:numPr>
        <w:spacing w:before="0" w:beforeAutospacing="0" w:after="160" w:afterAutospacing="0"/>
        <w:ind w:left="1134"/>
        <w:contextualSpacing/>
        <w:jc w:val="both"/>
        <w:rPr>
          <w:rFonts w:cs="Times New Roman"/>
          <w:szCs w:val="24"/>
          <w:lang w:val="en-ID"/>
        </w:rPr>
      </w:pPr>
      <w:r w:rsidRPr="0018715E">
        <w:rPr>
          <w:rFonts w:cs="Times New Roman"/>
          <w:szCs w:val="24"/>
          <w:lang w:val="en-ID"/>
        </w:rPr>
        <w:t>Bentuk Astigmatisme:</w:t>
      </w:r>
    </w:p>
    <w:p w:rsidR="0018715E" w:rsidRPr="0018715E" w:rsidRDefault="0018715E" w:rsidP="005E5E52">
      <w:pPr>
        <w:numPr>
          <w:ilvl w:val="0"/>
          <w:numId w:val="14"/>
        </w:numPr>
        <w:spacing w:before="0" w:beforeAutospacing="0" w:after="160" w:afterAutospacing="0"/>
        <w:ind w:left="1560"/>
        <w:contextualSpacing/>
        <w:jc w:val="both"/>
        <w:rPr>
          <w:rFonts w:cs="Times New Roman"/>
          <w:szCs w:val="24"/>
          <w:lang w:val="en-ID"/>
        </w:rPr>
      </w:pPr>
      <w:r w:rsidRPr="0018715E">
        <w:rPr>
          <w:rFonts w:cs="Times New Roman"/>
          <w:szCs w:val="24"/>
          <w:lang w:val="en-ID"/>
        </w:rPr>
        <w:t>Astigmatisme regular</w:t>
      </w:r>
    </w:p>
    <w:p w:rsidR="0018715E" w:rsidRDefault="0018715E" w:rsidP="007F2391">
      <w:pPr>
        <w:spacing w:before="0" w:beforeAutospacing="0" w:after="160" w:afterAutospacing="0"/>
        <w:ind w:left="1560"/>
        <w:contextualSpacing/>
        <w:jc w:val="both"/>
        <w:rPr>
          <w:rFonts w:cs="Times New Roman"/>
          <w:szCs w:val="24"/>
          <w:lang w:val="en-ID"/>
        </w:rPr>
      </w:pPr>
      <w:r w:rsidRPr="0018715E">
        <w:rPr>
          <w:rFonts w:cs="Times New Roman"/>
          <w:szCs w:val="24"/>
          <w:lang w:val="en-ID"/>
        </w:rPr>
        <w:t>Astigmatisme yang memperlihatkan kekuatan pembiasan bertambah atau berkurang perlaha-lahan secara teratur dari satu m</w:t>
      </w:r>
      <w:r w:rsidR="007F2391">
        <w:rPr>
          <w:rFonts w:cs="Times New Roman"/>
          <w:szCs w:val="24"/>
          <w:lang w:val="en-ID"/>
        </w:rPr>
        <w:t>eridian ke meridian berikutnya.</w:t>
      </w:r>
    </w:p>
    <w:p w:rsidR="00954D27" w:rsidRPr="0018715E" w:rsidRDefault="00954D27" w:rsidP="007F2391">
      <w:pPr>
        <w:spacing w:before="0" w:beforeAutospacing="0" w:after="160" w:afterAutospacing="0"/>
        <w:ind w:left="1560"/>
        <w:contextualSpacing/>
        <w:jc w:val="both"/>
        <w:rPr>
          <w:rFonts w:cs="Times New Roman"/>
          <w:szCs w:val="24"/>
          <w:lang w:val="en-ID"/>
        </w:rPr>
      </w:pPr>
    </w:p>
    <w:p w:rsidR="0018715E" w:rsidRPr="0018715E" w:rsidRDefault="0018715E" w:rsidP="005E5E52">
      <w:pPr>
        <w:numPr>
          <w:ilvl w:val="0"/>
          <w:numId w:val="14"/>
        </w:numPr>
        <w:spacing w:before="0" w:beforeAutospacing="0" w:after="160" w:afterAutospacing="0"/>
        <w:ind w:left="1560"/>
        <w:contextualSpacing/>
        <w:jc w:val="both"/>
        <w:rPr>
          <w:rFonts w:cs="Times New Roman"/>
          <w:szCs w:val="24"/>
          <w:lang w:val="en-ID"/>
        </w:rPr>
      </w:pPr>
      <w:r w:rsidRPr="0018715E">
        <w:rPr>
          <w:rFonts w:cs="Times New Roman"/>
          <w:szCs w:val="24"/>
          <w:lang w:val="en-ID"/>
        </w:rPr>
        <w:lastRenderedPageBreak/>
        <w:t>Astigmatisme Ireguler</w:t>
      </w:r>
    </w:p>
    <w:p w:rsidR="0018715E" w:rsidRPr="0018715E" w:rsidRDefault="0018715E" w:rsidP="0018715E">
      <w:pPr>
        <w:spacing w:before="0" w:beforeAutospacing="0" w:after="160" w:afterAutospacing="0"/>
        <w:ind w:left="1560"/>
        <w:contextualSpacing/>
        <w:jc w:val="both"/>
        <w:rPr>
          <w:rFonts w:cs="Times New Roman"/>
          <w:szCs w:val="24"/>
          <w:lang w:val="en-ID"/>
        </w:rPr>
      </w:pPr>
      <w:r w:rsidRPr="0018715E">
        <w:rPr>
          <w:rFonts w:cs="Times New Roman"/>
          <w:szCs w:val="24"/>
          <w:lang w:val="en-ID"/>
        </w:rPr>
        <w:t>Astigmatisme yang terjadi tidak mempunyai 2 meridian saling tegak lurus. Astigmatisme ireguler terjadi akibat infeksi kornea, trauma dan distrofi.</w:t>
      </w:r>
    </w:p>
    <w:p w:rsidR="0018715E" w:rsidRPr="0018715E" w:rsidRDefault="0018715E" w:rsidP="005E5E52">
      <w:pPr>
        <w:numPr>
          <w:ilvl w:val="0"/>
          <w:numId w:val="11"/>
        </w:numPr>
        <w:spacing w:before="0" w:beforeAutospacing="0" w:after="160" w:afterAutospacing="0"/>
        <w:ind w:left="1276"/>
        <w:contextualSpacing/>
        <w:jc w:val="both"/>
        <w:rPr>
          <w:rFonts w:cs="Times New Roman"/>
          <w:szCs w:val="24"/>
          <w:lang w:val="en-ID"/>
        </w:rPr>
      </w:pPr>
      <w:r w:rsidRPr="0018715E">
        <w:rPr>
          <w:rFonts w:cs="Times New Roman"/>
          <w:szCs w:val="24"/>
          <w:lang w:val="en-ID"/>
        </w:rPr>
        <w:t>Klasifikasi beratnya stimatisme</w:t>
      </w:r>
    </w:p>
    <w:p w:rsidR="0018715E" w:rsidRPr="0018715E" w:rsidRDefault="0018715E" w:rsidP="005E5E52">
      <w:pPr>
        <w:numPr>
          <w:ilvl w:val="0"/>
          <w:numId w:val="15"/>
        </w:numPr>
        <w:spacing w:after="200"/>
        <w:ind w:left="1560"/>
        <w:contextualSpacing/>
        <w:jc w:val="both"/>
        <w:rPr>
          <w:rFonts w:eastAsia="Calibri" w:cs="Times New Roman"/>
          <w:szCs w:val="24"/>
        </w:rPr>
      </w:pPr>
      <w:r w:rsidRPr="0018715E">
        <w:rPr>
          <w:rFonts w:eastAsia="Calibri" w:cs="Times New Roman"/>
          <w:szCs w:val="24"/>
        </w:rPr>
        <w:t>Ringan:</w:t>
      </w:r>
    </w:p>
    <w:p w:rsidR="0018715E" w:rsidRPr="0018715E" w:rsidRDefault="008824F9" w:rsidP="0018715E">
      <w:pPr>
        <w:spacing w:after="200"/>
        <w:ind w:left="1701"/>
        <w:contextualSpacing/>
        <w:jc w:val="both"/>
        <w:rPr>
          <w:rFonts w:eastAsia="Calibri" w:cs="Times New Roman"/>
          <w:szCs w:val="24"/>
        </w:rPr>
      </w:pPr>
      <w:r>
        <w:rPr>
          <w:rFonts w:eastAsia="Calibri" w:cs="Times New Roman"/>
          <w:szCs w:val="24"/>
        </w:rPr>
        <w:t>&lt;0.50</w:t>
      </w:r>
    </w:p>
    <w:p w:rsidR="0018715E" w:rsidRPr="0018715E" w:rsidRDefault="0018715E" w:rsidP="005E5E52">
      <w:pPr>
        <w:numPr>
          <w:ilvl w:val="0"/>
          <w:numId w:val="15"/>
        </w:numPr>
        <w:spacing w:after="200"/>
        <w:ind w:left="1560"/>
        <w:contextualSpacing/>
        <w:jc w:val="both"/>
        <w:rPr>
          <w:rFonts w:eastAsia="Calibri" w:cs="Times New Roman"/>
          <w:szCs w:val="24"/>
        </w:rPr>
      </w:pPr>
      <w:r w:rsidRPr="0018715E">
        <w:rPr>
          <w:rFonts w:eastAsia="Calibri" w:cs="Times New Roman"/>
          <w:szCs w:val="24"/>
        </w:rPr>
        <w:t>Sedang:</w:t>
      </w:r>
    </w:p>
    <w:p w:rsidR="0018715E" w:rsidRPr="0018715E" w:rsidRDefault="008824F9" w:rsidP="008824F9">
      <w:pPr>
        <w:spacing w:after="200"/>
        <w:ind w:left="1701"/>
        <w:contextualSpacing/>
        <w:jc w:val="both"/>
        <w:rPr>
          <w:rFonts w:eastAsia="Calibri" w:cs="Times New Roman"/>
          <w:szCs w:val="24"/>
        </w:rPr>
      </w:pPr>
      <w:r>
        <w:rPr>
          <w:rFonts w:eastAsia="Calibri" w:cs="Times New Roman"/>
          <w:szCs w:val="24"/>
        </w:rPr>
        <w:t xml:space="preserve">0.75 s/d 2.75 </w:t>
      </w:r>
    </w:p>
    <w:p w:rsidR="0018715E" w:rsidRPr="0018715E" w:rsidRDefault="0018715E" w:rsidP="005E5E52">
      <w:pPr>
        <w:numPr>
          <w:ilvl w:val="0"/>
          <w:numId w:val="15"/>
        </w:numPr>
        <w:spacing w:after="200"/>
        <w:ind w:left="1560"/>
        <w:contextualSpacing/>
        <w:jc w:val="both"/>
        <w:rPr>
          <w:rFonts w:eastAsia="Calibri" w:cs="Times New Roman"/>
          <w:szCs w:val="24"/>
        </w:rPr>
      </w:pPr>
      <w:r w:rsidRPr="0018715E">
        <w:rPr>
          <w:rFonts w:eastAsia="Calibri" w:cs="Times New Roman"/>
          <w:szCs w:val="24"/>
        </w:rPr>
        <w:t>Berat</w:t>
      </w:r>
    </w:p>
    <w:p w:rsidR="007F2391" w:rsidRPr="0018715E" w:rsidRDefault="0018715E" w:rsidP="00CA00B5">
      <w:pPr>
        <w:spacing w:before="0" w:beforeAutospacing="0" w:after="200" w:afterAutospacing="0" w:line="240" w:lineRule="auto"/>
        <w:ind w:left="1701"/>
        <w:contextualSpacing/>
        <w:jc w:val="both"/>
        <w:rPr>
          <w:rFonts w:eastAsia="Calibri" w:cs="Times New Roman"/>
          <w:szCs w:val="24"/>
        </w:rPr>
      </w:pPr>
      <w:r w:rsidRPr="0018715E">
        <w:rPr>
          <w:rFonts w:eastAsia="Calibri" w:cs="Times New Roman"/>
          <w:szCs w:val="24"/>
        </w:rPr>
        <w:t>&gt;3.00 dioptri</w:t>
      </w:r>
    </w:p>
    <w:p w:rsidR="0018715E" w:rsidRPr="003B5DDC" w:rsidRDefault="0018715E" w:rsidP="005E5E52">
      <w:pPr>
        <w:pStyle w:val="Heading3"/>
        <w:numPr>
          <w:ilvl w:val="0"/>
          <w:numId w:val="54"/>
        </w:numPr>
        <w:ind w:left="426"/>
        <w:rPr>
          <w:b/>
          <w:lang w:val="en-ID"/>
        </w:rPr>
      </w:pPr>
      <w:bookmarkStart w:id="30" w:name="_Toc25124516"/>
      <w:r w:rsidRPr="003B5DDC">
        <w:rPr>
          <w:b/>
          <w:lang w:val="en-ID"/>
        </w:rPr>
        <w:t>Pemeriksaan tajam Penglihatan</w:t>
      </w:r>
      <w:bookmarkEnd w:id="30"/>
    </w:p>
    <w:p w:rsidR="0018715E" w:rsidRPr="0018715E" w:rsidRDefault="0018715E" w:rsidP="0018715E">
      <w:pPr>
        <w:ind w:firstLine="709"/>
        <w:contextualSpacing/>
        <w:jc w:val="both"/>
        <w:rPr>
          <w:rFonts w:cs="Times New Roman"/>
          <w:szCs w:val="24"/>
          <w:lang w:val="en-ID"/>
        </w:rPr>
      </w:pPr>
      <w:r w:rsidRPr="0018715E">
        <w:rPr>
          <w:rFonts w:cs="Times New Roman"/>
          <w:szCs w:val="24"/>
          <w:lang w:val="en-ID"/>
        </w:rPr>
        <w:t>Pemeriksaan tajam penglihatan dilakukan untuk mengetahui fungsi penglihatan setiap mata secara terpisah. Tajam penglihatan menentukan berapa jelas pasien dapat melihat.</w:t>
      </w:r>
    </w:p>
    <w:p w:rsidR="0018715E" w:rsidRPr="0018715E" w:rsidRDefault="0018715E" w:rsidP="0018715E">
      <w:pPr>
        <w:contextualSpacing/>
        <w:jc w:val="both"/>
        <w:rPr>
          <w:rFonts w:cs="Times New Roman"/>
          <w:szCs w:val="24"/>
          <w:lang w:val="en-ID"/>
        </w:rPr>
      </w:pPr>
      <w:r w:rsidRPr="0018715E">
        <w:rPr>
          <w:rFonts w:cs="Times New Roman"/>
          <w:szCs w:val="24"/>
          <w:lang w:val="en-ID"/>
        </w:rPr>
        <w:t>Tajam penglihatan seseorang dapat berkuarang pada keadaan berikut:</w:t>
      </w:r>
    </w:p>
    <w:p w:rsidR="0018715E" w:rsidRPr="0018715E" w:rsidRDefault="0018715E" w:rsidP="005E5E52">
      <w:pPr>
        <w:numPr>
          <w:ilvl w:val="0"/>
          <w:numId w:val="16"/>
        </w:numPr>
        <w:spacing w:before="0" w:beforeAutospacing="0" w:after="160" w:afterAutospacing="0"/>
        <w:ind w:left="426"/>
        <w:contextualSpacing/>
        <w:jc w:val="both"/>
        <w:rPr>
          <w:rFonts w:cs="Times New Roman"/>
          <w:szCs w:val="24"/>
          <w:lang w:val="en-ID"/>
        </w:rPr>
      </w:pPr>
      <w:r w:rsidRPr="0018715E">
        <w:rPr>
          <w:rFonts w:cs="Times New Roman"/>
          <w:szCs w:val="24"/>
          <w:lang w:val="en-ID"/>
        </w:rPr>
        <w:t>Kelainan refraksi myopia, hipermetropia dan silinder.</w:t>
      </w:r>
    </w:p>
    <w:p w:rsidR="0018715E" w:rsidRPr="0018715E" w:rsidRDefault="0018715E" w:rsidP="005E5E52">
      <w:pPr>
        <w:numPr>
          <w:ilvl w:val="0"/>
          <w:numId w:val="16"/>
        </w:numPr>
        <w:spacing w:before="0" w:beforeAutospacing="0" w:after="160" w:afterAutospacing="0"/>
        <w:ind w:left="426"/>
        <w:contextualSpacing/>
        <w:jc w:val="both"/>
        <w:rPr>
          <w:rFonts w:cs="Times New Roman"/>
          <w:szCs w:val="24"/>
          <w:lang w:val="en-ID"/>
        </w:rPr>
      </w:pPr>
      <w:r w:rsidRPr="0018715E">
        <w:rPr>
          <w:rFonts w:cs="Times New Roman"/>
          <w:szCs w:val="24"/>
          <w:lang w:val="en-ID"/>
        </w:rPr>
        <w:t>Kelainan media penglihatan seperti kornea, akuos humor, lensa dan badan kaca yang keruh.</w:t>
      </w:r>
    </w:p>
    <w:p w:rsidR="0018715E" w:rsidRPr="0018715E" w:rsidRDefault="0018715E" w:rsidP="005E5E52">
      <w:pPr>
        <w:numPr>
          <w:ilvl w:val="0"/>
          <w:numId w:val="16"/>
        </w:numPr>
        <w:spacing w:before="0" w:beforeAutospacing="0" w:after="160" w:afterAutospacing="0"/>
        <w:ind w:left="426"/>
        <w:contextualSpacing/>
        <w:jc w:val="both"/>
        <w:rPr>
          <w:rFonts w:cs="Times New Roman"/>
          <w:szCs w:val="24"/>
          <w:lang w:val="en-ID"/>
        </w:rPr>
      </w:pPr>
      <w:r w:rsidRPr="0018715E">
        <w:rPr>
          <w:rFonts w:cs="Times New Roman"/>
          <w:szCs w:val="24"/>
          <w:lang w:val="en-ID"/>
        </w:rPr>
        <w:t xml:space="preserve">Saraf pengliahatan terganggu fungsinya seperti bintik kuning, saraf optic, dan pusat penglihatan otak </w:t>
      </w:r>
      <w:r w:rsidR="00035799">
        <w:rPr>
          <w:rFonts w:cs="Times New Roman"/>
          <w:szCs w:val="24"/>
          <w:lang w:val="en-ID"/>
        </w:rPr>
        <w:fldChar w:fldCharType="begin" w:fldLock="1"/>
      </w:r>
      <w:r w:rsidR="00035799">
        <w:rPr>
          <w:rFonts w:cs="Times New Roman"/>
          <w:szCs w:val="24"/>
          <w:lang w:val="en-ID"/>
        </w:rPr>
        <w:instrText>ADDIN CSL_CITATION {"citationItems":[{"id":"ITEM-1","itemData":{"ISBN":"978-979-496-623-5","author":[{"dropping-particle":"","family":"Ilyas","given":"S.","non-dropping-particle":"","parse-names":false,"suffix":""}],"edition":"III","id":"ITEM-1","issued":{"date-parts":[["2009"]]},"number-of-pages":"6","publisher":"Fakultas Kedokteran Universitas Indonesia","publisher-place":"Jakarta","title":"Dasar Teknik Pemeriksaan Dalam Ilmu Penyakit Mata","type":"book"},"uris":["http://www.mendeley.com/documents/?uuid=cfd6ba5a-5b47-4c09-9d0e-ce2615de9970"]}],"mendeley":{"formattedCitation":"(Ilyas, 2009)","plainTextFormattedCitation":"(Ilyas, 2009)","previouslyFormattedCitation":"(Ilyas, 2009)"},"properties":{"noteIndex":0},"schema":"https://github.com/citation-style-language/schema/raw/master/csl-citation.json"}</w:instrText>
      </w:r>
      <w:r w:rsidR="00035799">
        <w:rPr>
          <w:rFonts w:cs="Times New Roman"/>
          <w:szCs w:val="24"/>
          <w:lang w:val="en-ID"/>
        </w:rPr>
        <w:fldChar w:fldCharType="separate"/>
      </w:r>
      <w:r w:rsidR="00035799" w:rsidRPr="00035799">
        <w:rPr>
          <w:rFonts w:cs="Times New Roman"/>
          <w:noProof/>
          <w:szCs w:val="24"/>
          <w:lang w:val="en-ID"/>
        </w:rPr>
        <w:t>(Ilyas, 2009)</w:t>
      </w:r>
      <w:r w:rsidR="00035799">
        <w:rPr>
          <w:rFonts w:cs="Times New Roman"/>
          <w:szCs w:val="24"/>
          <w:lang w:val="en-ID"/>
        </w:rPr>
        <w:fldChar w:fldCharType="end"/>
      </w:r>
      <w:r w:rsidR="00035799">
        <w:rPr>
          <w:rFonts w:cs="Times New Roman"/>
          <w:szCs w:val="24"/>
          <w:lang w:val="en-ID"/>
        </w:rPr>
        <w:t>.</w:t>
      </w:r>
    </w:p>
    <w:p w:rsidR="006C7140" w:rsidRPr="0018715E" w:rsidRDefault="0018715E" w:rsidP="00DB7D4D">
      <w:pPr>
        <w:ind w:left="426"/>
        <w:contextualSpacing/>
        <w:jc w:val="both"/>
        <w:rPr>
          <w:rFonts w:cs="Times New Roman"/>
          <w:szCs w:val="24"/>
          <w:lang w:val="en-ID"/>
        </w:rPr>
      </w:pPr>
      <w:r w:rsidRPr="0018715E">
        <w:rPr>
          <w:rFonts w:cs="Times New Roman"/>
          <w:szCs w:val="24"/>
          <w:lang w:val="en-ID"/>
        </w:rPr>
        <w:t xml:space="preserve">Tajam penglihatan merupakan indikator primer kesehatan mata dan sistem visual. Tajam penglihatan didefinisikan sebagai kemampuan seseorang untuk melihat suatu objek. Pemeriksaan tajam penglihatan pada anak-anak </w:t>
      </w:r>
      <w:r w:rsidRPr="0018715E">
        <w:rPr>
          <w:rFonts w:cs="Times New Roman"/>
          <w:szCs w:val="24"/>
          <w:lang w:val="en-ID"/>
        </w:rPr>
        <w:lastRenderedPageBreak/>
        <w:t>memerlukan teknik, metode tertentu, dan tergantung kondisi pasien.</w:t>
      </w:r>
      <w:r w:rsidRPr="0018715E">
        <w:rPr>
          <w:rFonts w:cs="Times New Roman"/>
          <w:szCs w:val="24"/>
        </w:rPr>
        <w:t xml:space="preserve"> </w:t>
      </w:r>
      <w:r w:rsidRPr="0018715E">
        <w:rPr>
          <w:rFonts w:cs="Times New Roman"/>
          <w:szCs w:val="24"/>
          <w:lang w:val="en-ID"/>
        </w:rPr>
        <w:t>Pemeriksaan tajam penglihatan anak pada usia preverbal (kurang dari 2,5 tahun) yaitu dapat dilakukan dengan observasi, fiksasi, streak retinoscopy, refleks pupil, optokinetic nystagmus test (OKN), the prefential looking test, dan visual evoked potential (VEP). Sedangkan pemeriksaan tajam penglihatan pada anak usia verbal (lebih dari 2,5 tahun) yaitu dengan menggunakan optotype seperti Allen card, HOTV card, LEA symbol, E chart dan Snellen chart</w:t>
      </w:r>
      <w:r w:rsidR="00035799">
        <w:rPr>
          <w:rFonts w:cs="Times New Roman"/>
          <w:szCs w:val="24"/>
          <w:lang w:val="en-ID"/>
        </w:rPr>
        <w:t xml:space="preserve"> </w:t>
      </w:r>
      <w:r w:rsidR="00035799">
        <w:rPr>
          <w:rFonts w:cs="Times New Roman"/>
          <w:szCs w:val="24"/>
          <w:lang w:val="en-ID"/>
        </w:rPr>
        <w:fldChar w:fldCharType="begin" w:fldLock="1"/>
      </w:r>
      <w:r w:rsidR="0088559A">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2018)","plainTextFormattedCitation":"(Julita, 2018)","previouslyFormattedCitation":"(Julita, 2018)"},"properties":{"noteIndex":0},"schema":"https://github.com/citation-style-language/schema/raw/master/csl-citation.json"}</w:instrText>
      </w:r>
      <w:r w:rsidR="00035799">
        <w:rPr>
          <w:rFonts w:cs="Times New Roman"/>
          <w:szCs w:val="24"/>
          <w:lang w:val="en-ID"/>
        </w:rPr>
        <w:fldChar w:fldCharType="separate"/>
      </w:r>
      <w:r w:rsidR="00035799" w:rsidRPr="00035799">
        <w:rPr>
          <w:rFonts w:cs="Times New Roman"/>
          <w:noProof/>
          <w:szCs w:val="24"/>
          <w:lang w:val="en-ID"/>
        </w:rPr>
        <w:t>(Julita, 2018)</w:t>
      </w:r>
      <w:r w:rsidR="00035799">
        <w:rPr>
          <w:rFonts w:cs="Times New Roman"/>
          <w:szCs w:val="24"/>
          <w:lang w:val="en-ID"/>
        </w:rPr>
        <w:fldChar w:fldCharType="end"/>
      </w:r>
      <w:r w:rsidR="00035799">
        <w:rPr>
          <w:rFonts w:cs="Times New Roman"/>
          <w:szCs w:val="24"/>
          <w:lang w:val="en-ID"/>
        </w:rPr>
        <w:t>.</w:t>
      </w:r>
    </w:p>
    <w:p w:rsidR="0018715E" w:rsidRPr="0018715E" w:rsidRDefault="0018715E" w:rsidP="0018715E">
      <w:pPr>
        <w:ind w:left="426"/>
        <w:contextualSpacing/>
        <w:jc w:val="both"/>
        <w:rPr>
          <w:rFonts w:cs="Times New Roman"/>
          <w:szCs w:val="24"/>
          <w:lang w:val="en-ID"/>
        </w:rPr>
      </w:pPr>
      <w:r w:rsidRPr="0018715E">
        <w:rPr>
          <w:rFonts w:cs="Times New Roman"/>
          <w:szCs w:val="24"/>
          <w:lang w:val="en-ID"/>
        </w:rPr>
        <w:t>Pemeriksaan tajam penglihatan pada anak</w:t>
      </w:r>
    </w:p>
    <w:p w:rsidR="006C7140" w:rsidRPr="006C7140" w:rsidRDefault="0018715E" w:rsidP="005E5E52">
      <w:pPr>
        <w:numPr>
          <w:ilvl w:val="0"/>
          <w:numId w:val="17"/>
        </w:numPr>
        <w:ind w:left="851"/>
        <w:contextualSpacing/>
        <w:jc w:val="both"/>
        <w:rPr>
          <w:rFonts w:cs="Times New Roman"/>
          <w:szCs w:val="24"/>
          <w:lang w:val="en-ID"/>
        </w:rPr>
      </w:pPr>
      <w:r w:rsidRPr="0018715E">
        <w:rPr>
          <w:rFonts w:cs="Times New Roman"/>
          <w:szCs w:val="24"/>
          <w:lang w:val="en-ID"/>
        </w:rPr>
        <w:t>Pemeriksaan pada anak usia pre verbal (kuarang dari 2,5 tahun)</w:t>
      </w:r>
    </w:p>
    <w:p w:rsidR="0018715E" w:rsidRPr="0018715E" w:rsidRDefault="0018715E" w:rsidP="005E5E52">
      <w:pPr>
        <w:numPr>
          <w:ilvl w:val="0"/>
          <w:numId w:val="18"/>
        </w:numPr>
        <w:ind w:left="1276"/>
        <w:contextualSpacing/>
        <w:jc w:val="both"/>
        <w:rPr>
          <w:rFonts w:cs="Times New Roman"/>
          <w:szCs w:val="24"/>
          <w:lang w:val="en-ID"/>
        </w:rPr>
      </w:pPr>
      <w:r w:rsidRPr="0018715E">
        <w:rPr>
          <w:rFonts w:cs="Times New Roman"/>
          <w:szCs w:val="24"/>
          <w:lang w:val="en-ID"/>
        </w:rPr>
        <w:t xml:space="preserve">Observasi </w:t>
      </w:r>
    </w:p>
    <w:p w:rsidR="0018715E" w:rsidRPr="0018715E" w:rsidRDefault="0018715E" w:rsidP="0018715E">
      <w:pPr>
        <w:ind w:left="1276"/>
        <w:contextualSpacing/>
        <w:jc w:val="both"/>
        <w:rPr>
          <w:rFonts w:cs="Times New Roman"/>
          <w:szCs w:val="24"/>
          <w:lang w:val="en-ID"/>
        </w:rPr>
      </w:pPr>
      <w:r w:rsidRPr="0018715E">
        <w:rPr>
          <w:rFonts w:cs="Times New Roman"/>
          <w:szCs w:val="24"/>
          <w:lang w:val="en-ID"/>
        </w:rPr>
        <w:t>Pada metode ini kita dapat mengamati apakah anak tampak melihat atau peduli terhadap lingkungan sekitarnya? Apakah anak respon terhadap lingkungan sosial seperti mengenali wajah pemeriksa atau anggota keluarganya.? Apakah anak melihat jari tangan dan kakinya sendiri? Adanya pengenalan dan perhatian anak menunjukkan tajam penglihatannya baik.</w:t>
      </w:r>
    </w:p>
    <w:p w:rsidR="0018715E" w:rsidRPr="0018715E" w:rsidRDefault="0018715E" w:rsidP="005E5E52">
      <w:pPr>
        <w:numPr>
          <w:ilvl w:val="0"/>
          <w:numId w:val="18"/>
        </w:numPr>
        <w:ind w:left="1276"/>
        <w:contextualSpacing/>
        <w:jc w:val="both"/>
        <w:rPr>
          <w:rFonts w:cs="Times New Roman"/>
          <w:szCs w:val="24"/>
          <w:lang w:val="en-ID"/>
        </w:rPr>
      </w:pPr>
      <w:r w:rsidRPr="0018715E">
        <w:rPr>
          <w:rFonts w:cs="Times New Roman"/>
          <w:szCs w:val="24"/>
          <w:lang w:val="en-ID"/>
        </w:rPr>
        <w:t>Fiksasi dan mengikuti benda</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cs="Times New Roman"/>
          <w:noProof/>
          <w:szCs w:val="24"/>
        </w:rPr>
        <w:drawing>
          <wp:inline distT="0" distB="0" distL="0" distR="0" wp14:anchorId="2C658869" wp14:editId="4E2EE901">
            <wp:extent cx="2143760" cy="1666875"/>
            <wp:effectExtent l="0" t="0" r="8890" b="9525"/>
            <wp:docPr id="7" name="Picture 7" descr="Hasil gambar untuk near fixati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near fixation targ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5760" cy="1668430"/>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Gambar 2.5 Alat Fiksasi </w:t>
      </w:r>
      <w:r w:rsidRPr="0018715E">
        <w:rPr>
          <w:rFonts w:cs="Times New Roman"/>
          <w:szCs w:val="24"/>
          <w:lang w:val="en-ID"/>
        </w:rPr>
        <w:fldChar w:fldCharType="begin" w:fldLock="1"/>
      </w:r>
      <w:r w:rsidRPr="0018715E">
        <w:rPr>
          <w:rFonts w:cs="Times New Roman"/>
          <w:szCs w:val="24"/>
          <w:lang w:val="en-ID"/>
        </w:rPr>
        <w:instrText>ADDIN CSL_CITATION {"citationItems":[{"id":"ITEM-1","itemData":{"URL":"https://www.google.com/imghp?safe=strict&amp;biw=1497&amp;bih=708&amp;tbm=isch&amp;sxsrf=ACYBGNQox63bTjm5XsOE33wvT7Gt-zZ-pQ:1574002351527","author":[{"dropping-particle":"","family":"Google","given":"","non-dropping-particle":"","parse-names":false,"suffix":""}],"id":"ITEM-1","issued":{"date-parts":[["2019"]]},"title":"Fixation Wiggle Stick","type":"webpage"},"uris":["http://www.mendeley.com/documents/?uuid=9565c671-1603-486e-8f4a-0bef2ff914ec"]}],"mendeley":{"formattedCitation":"(Google, 2019b)","manualFormatting":"(Sumber: Google, 2019)","plainTextFormattedCitation":"(Google, 2019b)","previouslyFormattedCitation":"(Google, 2019b)"},"properties":{"noteIndex":0},"schema":"https://github.com/citation-style-language/schema/raw/master/csl-citation.json"}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Google, 2019)</w:t>
      </w:r>
      <w:r w:rsidRPr="0018715E">
        <w:rPr>
          <w:rFonts w:cs="Times New Roman"/>
          <w:szCs w:val="24"/>
          <w:lang w:val="en-ID"/>
        </w:rPr>
        <w:fldChar w:fldCharType="end"/>
      </w:r>
    </w:p>
    <w:p w:rsidR="006C7140" w:rsidRPr="0018715E" w:rsidRDefault="0018715E" w:rsidP="00DB7D4D">
      <w:pPr>
        <w:spacing w:before="0" w:beforeAutospacing="0" w:after="160" w:afterAutospacing="0"/>
        <w:ind w:left="1276"/>
        <w:contextualSpacing/>
        <w:jc w:val="both"/>
        <w:rPr>
          <w:rFonts w:cs="Times New Roman"/>
          <w:szCs w:val="24"/>
          <w:lang w:val="en-ID"/>
        </w:rPr>
      </w:pPr>
      <w:r w:rsidRPr="0018715E">
        <w:rPr>
          <w:rFonts w:cs="Times New Roman"/>
          <w:szCs w:val="24"/>
          <w:lang w:val="en-ID"/>
        </w:rPr>
        <w:lastRenderedPageBreak/>
        <w:t>Pada teknik ini kita lihat apakah anak tetap terfiksasi pada objek yang menarik. Apakah anak mengikuti objek yang menarik tersebut. Respon anak mengikuti objek ini biasanya didapatkan pada 1 atau 2 bulan kehidupan dan ini membuktikan bahwa visus anak baik.</w:t>
      </w:r>
    </w:p>
    <w:p w:rsidR="0018715E" w:rsidRPr="0018715E" w:rsidRDefault="0018715E" w:rsidP="005E5E52">
      <w:pPr>
        <w:numPr>
          <w:ilvl w:val="0"/>
          <w:numId w:val="18"/>
        </w:numPr>
        <w:spacing w:before="0" w:beforeAutospacing="0" w:after="160" w:afterAutospacing="0"/>
        <w:ind w:left="1276"/>
        <w:contextualSpacing/>
        <w:jc w:val="both"/>
        <w:rPr>
          <w:rFonts w:cs="Times New Roman"/>
          <w:szCs w:val="24"/>
          <w:lang w:val="en-ID"/>
        </w:rPr>
      </w:pPr>
      <w:r w:rsidRPr="0018715E">
        <w:rPr>
          <w:rFonts w:cs="Times New Roman"/>
          <w:szCs w:val="24"/>
          <w:lang w:val="en-ID"/>
        </w:rPr>
        <w:t>Oftalmoskopi</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cs="Times New Roman"/>
          <w:noProof/>
          <w:szCs w:val="24"/>
        </w:rPr>
        <w:drawing>
          <wp:inline distT="0" distB="0" distL="0" distR="0" wp14:anchorId="78ADA26D" wp14:editId="383D3259">
            <wp:extent cx="2283060" cy="1838325"/>
            <wp:effectExtent l="0" t="0" r="3175" b="0"/>
            <wp:docPr id="8" name="Picture 8" descr="Hasil gambar untuk streak retin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streak retinos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672" cy="1841234"/>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Gambar 2.5 Opthalmoskopi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18715E" w:rsidRPr="0018715E" w:rsidRDefault="0018715E" w:rsidP="00850D29">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Oftalmoskopi </w:t>
      </w:r>
      <w:r w:rsidRPr="0018715E">
        <w:rPr>
          <w:rFonts w:cs="Times New Roman"/>
          <w:szCs w:val="24"/>
          <w:lang w:val="en-ID"/>
        </w:rPr>
        <w:tab/>
        <w:t xml:space="preserve">langsung </w:t>
      </w:r>
      <w:r w:rsidRPr="0018715E">
        <w:rPr>
          <w:rFonts w:cs="Times New Roman"/>
          <w:szCs w:val="24"/>
          <w:lang w:val="en-ID"/>
        </w:rPr>
        <w:tab/>
        <w:t xml:space="preserve">atau </w:t>
      </w:r>
      <w:r w:rsidRPr="0018715E">
        <w:rPr>
          <w:rFonts w:cs="Times New Roman"/>
          <w:szCs w:val="24"/>
          <w:lang w:val="en-ID"/>
        </w:rPr>
        <w:tab/>
        <w:t xml:space="preserve">pun </w:t>
      </w:r>
      <w:r w:rsidRPr="0018715E">
        <w:rPr>
          <w:rFonts w:cs="Times New Roman"/>
          <w:szCs w:val="24"/>
          <w:lang w:val="en-ID"/>
        </w:rPr>
        <w:tab/>
        <w:t>tidak langsung dipakai untuk mengetahui keadaan media mata dan mempelajari karakteristik fisik dari retina dan nervus optikus. Terdapatnya media yang jernih dan retina yang utuh dengan nervus optikus yang yang normal dapat menunjukan bahwa tajam penglihatan baik.</w:t>
      </w:r>
    </w:p>
    <w:p w:rsidR="0018715E" w:rsidRPr="0018715E" w:rsidRDefault="0018715E" w:rsidP="005E5E52">
      <w:pPr>
        <w:numPr>
          <w:ilvl w:val="0"/>
          <w:numId w:val="18"/>
        </w:numPr>
        <w:spacing w:before="0" w:beforeAutospacing="0" w:after="160" w:afterAutospacing="0"/>
        <w:ind w:left="1276"/>
        <w:contextualSpacing/>
        <w:jc w:val="both"/>
        <w:rPr>
          <w:rFonts w:cs="Times New Roman"/>
          <w:szCs w:val="24"/>
          <w:lang w:val="en-ID"/>
        </w:rPr>
      </w:pPr>
      <w:r w:rsidRPr="0018715E">
        <w:rPr>
          <w:rFonts w:cs="Times New Roman"/>
          <w:szCs w:val="24"/>
          <w:lang w:val="en-ID"/>
        </w:rPr>
        <w:t>Refleks pupil</w:t>
      </w:r>
    </w:p>
    <w:p w:rsidR="0018715E" w:rsidRPr="0018715E" w:rsidRDefault="0018715E" w:rsidP="0018715E">
      <w:pPr>
        <w:spacing w:before="0" w:beforeAutospacing="0" w:after="160" w:afterAutospacing="0" w:line="259" w:lineRule="auto"/>
        <w:ind w:left="1701"/>
        <w:contextualSpacing/>
        <w:jc w:val="both"/>
        <w:rPr>
          <w:rFonts w:cs="Times New Roman"/>
          <w:szCs w:val="24"/>
          <w:lang w:val="en-ID"/>
        </w:rPr>
      </w:pPr>
    </w:p>
    <w:p w:rsidR="0018715E" w:rsidRPr="0018715E" w:rsidRDefault="0018715E" w:rsidP="0018715E">
      <w:pPr>
        <w:spacing w:before="0" w:beforeAutospacing="0" w:after="160" w:afterAutospacing="0"/>
        <w:ind w:left="2291"/>
        <w:contextualSpacing/>
        <w:jc w:val="both"/>
        <w:rPr>
          <w:rFonts w:cs="Times New Roman"/>
          <w:szCs w:val="24"/>
          <w:lang w:val="en-ID"/>
        </w:rPr>
      </w:pPr>
      <w:r w:rsidRPr="0018715E">
        <w:rPr>
          <w:rFonts w:cs="Times New Roman"/>
          <w:noProof/>
          <w:szCs w:val="24"/>
        </w:rPr>
        <w:drawing>
          <wp:inline distT="0" distB="0" distL="0" distR="0" wp14:anchorId="1EC158D3" wp14:editId="7A795DFB">
            <wp:extent cx="2276475" cy="1323975"/>
            <wp:effectExtent l="0" t="0" r="9525" b="9525"/>
            <wp:docPr id="9" name="Picture 9" descr="Hasil gambar untuk pe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nligh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Gambar 2.6 Pen Light </w:t>
      </w:r>
      <w:r w:rsidRPr="0018715E">
        <w:rPr>
          <w:rFonts w:cs="Times New Roman"/>
          <w:szCs w:val="24"/>
          <w:lang w:val="en-ID"/>
        </w:rPr>
        <w:fldChar w:fldCharType="begin" w:fldLock="1"/>
      </w:r>
      <w:r w:rsidRPr="0018715E">
        <w:rPr>
          <w:rFonts w:cs="Times New Roman"/>
          <w:szCs w:val="24"/>
          <w:lang w:val="en-ID"/>
        </w:rPr>
        <w:instrText>ADDIN CSL_CITATION {"citationItems":[{"id":"ITEM-1","itemData":{"URL":"https://www.google.com/search?safe=strict&amp;biw=1497&amp;bih=708&amp;tbm=isch&amp;sxsrf=ACYBGNQHJTgY0UHB99Q4Z92n3IwXPJet9A%3A1574003044101&amp;sa=1&amp;ei=ZGHRXYntBceE4-EP_f2boA8&amp;q=pen+light+&amp;oq=pen+light+&amp;gs_l=img.12..35i39j0j0i30l8.14512.15209..17187...0.0..0.203.455.0j2j1......0....1..gws-wiz-img.......0i8i30j0i10i24.x3VbCHdTxKw&amp;ved=0ahUKEwiJr8aiwvHlAhVHwjgGHf3-BvQQ4dUDCAY#imgrc=GuNtjStiGr1HsM:","author":[{"dropping-particle":"","family":"Google","given":"","non-dropping-particle":"","parse-names":false,"suffix":""}],"id":"ITEM-1","issued":{"date-parts":[["2019"]]},"title":"Pen Light","type":"webpage"},"uris":["http://www.mendeley.com/documents/?uuid=0ab27360-fc35-4145-ac92-e3c5c2ea307e"]}],"mendeley":{"formattedCitation":"(Google, 2019c)","manualFormatting":"(Sumber: Google, 2019)","plainTextFormattedCitation":"(Google, 2019c)","previouslyFormattedCitation":"(Google, 2019c)"},"properties":{"noteIndex":0},"schema":"https://github.com/citation-style-language/schema/raw/master/csl-citation.json"}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Google, 2019)</w:t>
      </w:r>
      <w:r w:rsidRPr="0018715E">
        <w:rPr>
          <w:rFonts w:cs="Times New Roman"/>
          <w:szCs w:val="24"/>
          <w:lang w:val="en-ID"/>
        </w:rPr>
        <w:fldChar w:fldCharType="end"/>
      </w:r>
    </w:p>
    <w:p w:rsidR="00CA00B5" w:rsidRDefault="0018715E" w:rsidP="006C7140">
      <w:pPr>
        <w:spacing w:before="0" w:beforeAutospacing="0" w:after="160" w:afterAutospacing="0"/>
        <w:ind w:left="1276"/>
        <w:contextualSpacing/>
        <w:jc w:val="both"/>
        <w:rPr>
          <w:rFonts w:cs="Times New Roman"/>
          <w:szCs w:val="24"/>
          <w:lang w:val="en-ID"/>
        </w:rPr>
      </w:pPr>
      <w:r w:rsidRPr="0018715E">
        <w:rPr>
          <w:rFonts w:cs="Times New Roman"/>
          <w:szCs w:val="24"/>
          <w:lang w:val="en-ID"/>
        </w:rPr>
        <w:lastRenderedPageBreak/>
        <w:t>Cara sederhana yang dipakai untuk memeriksa reflek ini dapat digunakan untuk menilai keadaan saraf penglihatan bagian depan. Tapi respon normal dari pemeriksaan ini belum mengindikasikan bahwa pasien dapat melihat, hanya menunjukan penyampaian sinyal ke korteks. Jika cahaya senter pada satu mata menyebabkan konstriksi pada kedua pupil berarti retina, nervus optikus, traktus optikus berfungsi baik.</w:t>
      </w:r>
    </w:p>
    <w:p w:rsidR="0018715E" w:rsidRPr="0018715E" w:rsidRDefault="0018715E" w:rsidP="005E5E52">
      <w:pPr>
        <w:numPr>
          <w:ilvl w:val="0"/>
          <w:numId w:val="18"/>
        </w:numPr>
        <w:spacing w:before="0" w:beforeAutospacing="0" w:after="160" w:afterAutospacing="0"/>
        <w:ind w:left="1276"/>
        <w:contextualSpacing/>
        <w:jc w:val="both"/>
        <w:rPr>
          <w:rFonts w:cs="Times New Roman"/>
          <w:szCs w:val="24"/>
          <w:lang w:val="en-ID"/>
        </w:rPr>
      </w:pPr>
      <w:r w:rsidRPr="0018715E">
        <w:rPr>
          <w:rFonts w:cs="Times New Roman"/>
          <w:szCs w:val="24"/>
          <w:lang w:val="en-ID"/>
        </w:rPr>
        <w:t>Optokinetik Nistagmus (OKN)</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asciiTheme="minorHAnsi" w:hAnsiTheme="minorHAnsi"/>
          <w:noProof/>
          <w:sz w:val="22"/>
        </w:rPr>
        <w:drawing>
          <wp:inline distT="0" distB="0" distL="0" distR="0" wp14:anchorId="1D176364" wp14:editId="254CBAE3">
            <wp:extent cx="2590051" cy="1438275"/>
            <wp:effectExtent l="0" t="0" r="1270" b="0"/>
            <wp:docPr id="10" name="Picture 10"/>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65"/>
                    <a:stretch>
                      <a:fillRect/>
                    </a:stretch>
                  </pic:blipFill>
                  <pic:spPr>
                    <a:xfrm>
                      <a:off x="0" y="0"/>
                      <a:ext cx="2624772" cy="1457556"/>
                    </a:xfrm>
                    <a:prstGeom prst="rect">
                      <a:avLst/>
                    </a:prstGeom>
                  </pic:spPr>
                </pic:pic>
              </a:graphicData>
            </a:graphic>
          </wp:inline>
        </w:drawing>
      </w:r>
    </w:p>
    <w:p w:rsidR="0018715E" w:rsidRPr="0018715E" w:rsidRDefault="0018715E" w:rsidP="0018715E">
      <w:pPr>
        <w:spacing w:before="0" w:beforeAutospacing="0" w:after="160" w:afterAutospacing="0"/>
        <w:ind w:left="1418"/>
        <w:contextualSpacing/>
        <w:jc w:val="both"/>
        <w:rPr>
          <w:rFonts w:cs="Times New Roman"/>
          <w:szCs w:val="24"/>
          <w:lang w:val="en-ID"/>
        </w:rPr>
      </w:pPr>
      <w:r w:rsidRPr="0018715E">
        <w:rPr>
          <w:rFonts w:cs="Times New Roman"/>
          <w:szCs w:val="24"/>
          <w:lang w:val="en-ID"/>
        </w:rPr>
        <w:t xml:space="preserve">Gambar 2.7 Optokinetik Nistagmus (OKN)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DB7D4D" w:rsidRDefault="0018715E" w:rsidP="006E3220">
      <w:pPr>
        <w:spacing w:before="0" w:beforeAutospacing="0" w:after="160" w:afterAutospacing="0"/>
        <w:ind w:left="1418"/>
        <w:contextualSpacing/>
        <w:jc w:val="both"/>
        <w:rPr>
          <w:rFonts w:cs="Times New Roman"/>
          <w:szCs w:val="24"/>
          <w:lang w:val="en-ID"/>
        </w:rPr>
      </w:pPr>
      <w:r w:rsidRPr="0018715E">
        <w:rPr>
          <w:rFonts w:cs="Times New Roman"/>
          <w:szCs w:val="24"/>
          <w:lang w:val="en-ID"/>
        </w:rPr>
        <w:t>Optokinetic Nystagmus Test merupakan sebuah silinder yang dapat berputar pada sumbunya dan pada dindingnya terdapat garis-garis tegak yang mempunyai ketebalan tertentu, Tes ini sangat berguna untuk mengetahui fungsi penglihatan pada anak. Dengan memutar alat ini di depan mata anak akan terlihat nistagmus pada mata anak tersebut yang gerakannya berlawanan dengan arah perputaran slinder. Semakin halus garis yang terdapat pada tabung slinder yang memberikan respon nistagmus maka semakin baik pula visus bayi yang diperiksa.</w:t>
      </w:r>
    </w:p>
    <w:p w:rsidR="003D2AE0" w:rsidRPr="00DB7D4D" w:rsidRDefault="00DB7D4D" w:rsidP="00DB7D4D">
      <w:pPr>
        <w:rPr>
          <w:lang w:val="en-ID"/>
        </w:rPr>
      </w:pPr>
      <w:r>
        <w:rPr>
          <w:lang w:val="en-ID"/>
        </w:rPr>
        <w:br w:type="page"/>
      </w:r>
    </w:p>
    <w:p w:rsidR="0018715E" w:rsidRPr="0018715E" w:rsidRDefault="0018715E" w:rsidP="005E5E52">
      <w:pPr>
        <w:numPr>
          <w:ilvl w:val="0"/>
          <w:numId w:val="18"/>
        </w:numPr>
        <w:spacing w:before="0" w:beforeAutospacing="0" w:after="160" w:afterAutospacing="0"/>
        <w:ind w:left="1276"/>
        <w:contextualSpacing/>
        <w:jc w:val="both"/>
        <w:rPr>
          <w:rFonts w:cs="Times New Roman"/>
          <w:szCs w:val="24"/>
          <w:lang w:val="en-ID"/>
        </w:rPr>
      </w:pPr>
      <w:r w:rsidRPr="0018715E">
        <w:rPr>
          <w:rFonts w:cs="Times New Roman"/>
          <w:szCs w:val="24"/>
          <w:lang w:val="en-ID"/>
        </w:rPr>
        <w:lastRenderedPageBreak/>
        <w:t>The prefential looking test (Lea Greating)</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cs="Times New Roman"/>
          <w:noProof/>
          <w:szCs w:val="24"/>
        </w:rPr>
        <w:drawing>
          <wp:inline distT="0" distB="0" distL="0" distR="0" wp14:anchorId="0BAA5BDA" wp14:editId="21927551">
            <wp:extent cx="2861010" cy="1513114"/>
            <wp:effectExtent l="0" t="0" r="0" b="0"/>
            <wp:docPr id="11" name="Picture 11" descr="Hasil gambar untuk the preferential look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he preferential looking tes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9951" cy="1523132"/>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418"/>
        <w:contextualSpacing/>
        <w:jc w:val="both"/>
        <w:rPr>
          <w:rFonts w:cs="Times New Roman"/>
          <w:szCs w:val="24"/>
          <w:lang w:val="en-ID"/>
        </w:rPr>
      </w:pPr>
      <w:r w:rsidRPr="0018715E">
        <w:rPr>
          <w:rFonts w:cs="Times New Roman"/>
          <w:szCs w:val="24"/>
          <w:lang w:val="en-ID"/>
        </w:rPr>
        <w:t xml:space="preserve">Gambar 2.8 Lea  Greating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 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 Sumber: Julita, 2018)</w:t>
      </w:r>
      <w:r w:rsidRPr="0018715E">
        <w:rPr>
          <w:rFonts w:cs="Times New Roman"/>
          <w:szCs w:val="24"/>
          <w:lang w:val="en-ID"/>
        </w:rPr>
        <w:fldChar w:fldCharType="end"/>
      </w:r>
    </w:p>
    <w:p w:rsidR="0018715E" w:rsidRPr="0018715E" w:rsidRDefault="0018715E" w:rsidP="0018715E">
      <w:pPr>
        <w:spacing w:before="0" w:beforeAutospacing="0" w:after="160" w:afterAutospacing="0"/>
        <w:ind w:left="1418"/>
        <w:contextualSpacing/>
        <w:jc w:val="both"/>
        <w:rPr>
          <w:rFonts w:cs="Times New Roman"/>
          <w:szCs w:val="24"/>
          <w:lang w:val="en-ID"/>
        </w:rPr>
      </w:pPr>
      <w:r w:rsidRPr="0018715E">
        <w:rPr>
          <w:rFonts w:cs="Times New Roman"/>
          <w:szCs w:val="24"/>
          <w:lang w:val="en-ID"/>
        </w:rPr>
        <w:t>Preferential looking test menilai ketajaman penglihatan dengan mengamati respon anak terhadap stimulus visual. Pemeriksaan ini cukup detail untuk menilai tajam penglihatan pada bayi dan anak yang belum bisa bicara.</w:t>
      </w:r>
    </w:p>
    <w:p w:rsidR="0018715E" w:rsidRPr="0018715E" w:rsidRDefault="0018715E" w:rsidP="0018715E">
      <w:pPr>
        <w:spacing w:before="0" w:beforeAutospacing="0" w:after="160" w:afterAutospacing="0"/>
        <w:ind w:left="1418"/>
        <w:contextualSpacing/>
        <w:jc w:val="both"/>
        <w:rPr>
          <w:rFonts w:cs="Times New Roman"/>
          <w:szCs w:val="24"/>
          <w:lang w:val="en-ID"/>
        </w:rPr>
      </w:pPr>
      <w:r w:rsidRPr="0018715E">
        <w:rPr>
          <w:rFonts w:cs="Times New Roman"/>
          <w:szCs w:val="24"/>
          <w:lang w:val="en-ID"/>
        </w:rPr>
        <w:t>Gerakan mata ke arah sisi dengan garis menunjukkan bahwa anak mampu melihat garis-garis tersebut. Lebar garis menurun secara berturut-turut. Semakin tipis garis yang bisa terlihat maka semakin baik tajam penglihatan anak. Pemeriksaan ini dilakukan secara monokular dengan menutup salah satu mata dan secara binocular.</w:t>
      </w:r>
    </w:p>
    <w:p w:rsidR="00A608AE" w:rsidRDefault="0018715E" w:rsidP="006E3220">
      <w:pPr>
        <w:spacing w:before="0" w:beforeAutospacing="0" w:after="160" w:afterAutospacing="0"/>
        <w:ind w:left="1418"/>
        <w:contextualSpacing/>
        <w:jc w:val="both"/>
        <w:rPr>
          <w:rFonts w:cs="Times New Roman"/>
          <w:szCs w:val="24"/>
          <w:lang w:val="en-ID"/>
        </w:rPr>
      </w:pPr>
      <w:r w:rsidRPr="0018715E">
        <w:rPr>
          <w:rFonts w:cs="Times New Roman"/>
          <w:szCs w:val="24"/>
          <w:lang w:val="en-ID"/>
        </w:rPr>
        <w:t>Pada pemeriksaan visus dengan teller acuity test, jarak pemeriksaan ditentukan berdasarkan usia anak. Pada bayi usia 0-6 bulan pemeriksaan dilakukan pada jarak 38 cm, pada anak usia 7 bulan hingga 3 tahun pemeriksaan dilakukan pada jarak 55 cm</w:t>
      </w:r>
    </w:p>
    <w:p w:rsidR="003D2AE0" w:rsidRDefault="003D2AE0" w:rsidP="006E3220">
      <w:pPr>
        <w:spacing w:before="0" w:beforeAutospacing="0" w:after="160" w:afterAutospacing="0"/>
        <w:ind w:left="1418"/>
        <w:contextualSpacing/>
        <w:jc w:val="both"/>
        <w:rPr>
          <w:rFonts w:cs="Times New Roman"/>
          <w:szCs w:val="24"/>
          <w:lang w:val="en-ID"/>
        </w:rPr>
      </w:pPr>
    </w:p>
    <w:p w:rsidR="003D2AE0" w:rsidRDefault="003D2AE0" w:rsidP="006E3220">
      <w:pPr>
        <w:spacing w:before="0" w:beforeAutospacing="0" w:after="160" w:afterAutospacing="0"/>
        <w:ind w:left="1418"/>
        <w:contextualSpacing/>
        <w:jc w:val="both"/>
        <w:rPr>
          <w:rFonts w:cs="Times New Roman"/>
          <w:szCs w:val="24"/>
          <w:lang w:val="en-ID"/>
        </w:rPr>
      </w:pPr>
    </w:p>
    <w:p w:rsidR="003D2AE0" w:rsidRDefault="003D2AE0" w:rsidP="006E3220">
      <w:pPr>
        <w:spacing w:before="0" w:beforeAutospacing="0" w:after="160" w:afterAutospacing="0"/>
        <w:ind w:left="1418"/>
        <w:contextualSpacing/>
        <w:jc w:val="both"/>
        <w:rPr>
          <w:rFonts w:cs="Times New Roman"/>
          <w:szCs w:val="24"/>
          <w:lang w:val="en-ID"/>
        </w:rPr>
      </w:pPr>
    </w:p>
    <w:p w:rsidR="003D2AE0" w:rsidRPr="0018715E" w:rsidRDefault="003D2AE0" w:rsidP="006E3220">
      <w:pPr>
        <w:spacing w:before="0" w:beforeAutospacing="0" w:after="160" w:afterAutospacing="0"/>
        <w:ind w:left="1418"/>
        <w:contextualSpacing/>
        <w:jc w:val="both"/>
        <w:rPr>
          <w:rFonts w:cs="Times New Roman"/>
          <w:szCs w:val="24"/>
          <w:lang w:val="en-ID"/>
        </w:rPr>
      </w:pPr>
    </w:p>
    <w:p w:rsidR="0018715E" w:rsidRPr="0018715E" w:rsidRDefault="0018715E" w:rsidP="005E5E52">
      <w:pPr>
        <w:numPr>
          <w:ilvl w:val="0"/>
          <w:numId w:val="18"/>
        </w:numPr>
        <w:spacing w:before="0" w:beforeAutospacing="0" w:after="160" w:afterAutospacing="0"/>
        <w:ind w:left="1276"/>
        <w:contextualSpacing/>
        <w:jc w:val="both"/>
        <w:rPr>
          <w:rFonts w:cs="Times New Roman"/>
          <w:szCs w:val="24"/>
          <w:lang w:val="en-ID"/>
        </w:rPr>
      </w:pPr>
      <w:r w:rsidRPr="0018715E">
        <w:rPr>
          <w:rFonts w:cs="Times New Roman"/>
          <w:szCs w:val="24"/>
          <w:lang w:val="en-ID"/>
        </w:rPr>
        <w:lastRenderedPageBreak/>
        <w:t>visual evoked potential (VEP)</w:t>
      </w:r>
    </w:p>
    <w:p w:rsidR="0018715E" w:rsidRPr="0018715E" w:rsidRDefault="0018715E" w:rsidP="0018715E">
      <w:pPr>
        <w:spacing w:before="0" w:beforeAutospacing="0" w:after="160" w:afterAutospacing="0" w:line="259" w:lineRule="auto"/>
        <w:ind w:left="1701"/>
        <w:contextualSpacing/>
        <w:jc w:val="both"/>
        <w:rPr>
          <w:rFonts w:cs="Times New Roman"/>
          <w:szCs w:val="24"/>
          <w:lang w:val="en-ID"/>
        </w:rPr>
      </w:pPr>
      <w:r w:rsidRPr="0018715E">
        <w:rPr>
          <w:rFonts w:cs="Times New Roman"/>
          <w:noProof/>
          <w:szCs w:val="24"/>
        </w:rPr>
        <w:drawing>
          <wp:inline distT="0" distB="0" distL="0" distR="0" wp14:anchorId="0AAB63F8" wp14:editId="6C26D5C4">
            <wp:extent cx="2753995" cy="2014260"/>
            <wp:effectExtent l="0" t="0" r="8255" b="5080"/>
            <wp:docPr id="12" name="Picture 12" descr="Hasil gambar untuk visual evoked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visual evoked potenti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6254" cy="2030540"/>
                    </a:xfrm>
                    <a:prstGeom prst="rect">
                      <a:avLst/>
                    </a:prstGeom>
                    <a:noFill/>
                    <a:ln>
                      <a:noFill/>
                    </a:ln>
                  </pic:spPr>
                </pic:pic>
              </a:graphicData>
            </a:graphic>
          </wp:inline>
        </w:drawing>
      </w:r>
    </w:p>
    <w:p w:rsidR="0018715E" w:rsidRPr="0018715E" w:rsidRDefault="0018715E" w:rsidP="0018715E">
      <w:pPr>
        <w:spacing w:before="0" w:beforeAutospacing="0" w:after="160" w:afterAutospacing="0" w:line="259" w:lineRule="auto"/>
        <w:ind w:left="1701"/>
        <w:contextualSpacing/>
        <w:jc w:val="both"/>
        <w:rPr>
          <w:rFonts w:cs="Times New Roman"/>
          <w:szCs w:val="24"/>
          <w:lang w:val="en-ID"/>
        </w:rPr>
      </w:pP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Gambar 2.9 7)visual evoked potential (VEP)</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3D2AE0" w:rsidRDefault="0018715E" w:rsidP="003D2AE0">
      <w:pPr>
        <w:spacing w:before="0" w:beforeAutospacing="0" w:after="160" w:afterAutospacing="0"/>
        <w:ind w:left="1276"/>
        <w:contextualSpacing/>
        <w:jc w:val="both"/>
        <w:rPr>
          <w:rFonts w:cs="Times New Roman"/>
          <w:szCs w:val="24"/>
          <w:lang w:val="en-ID"/>
        </w:rPr>
      </w:pPr>
      <w:r w:rsidRPr="0018715E">
        <w:rPr>
          <w:rFonts w:cs="Times New Roman"/>
          <w:szCs w:val="24"/>
          <w:lang w:val="en-ID"/>
        </w:rPr>
        <w:t>Tes Visual Evoked Potential (VEP) merupakan pemeriksaan kualitatif dari pemeriksaan tajam penglihatan. Tes ini digunakan untuk melihat ada atau tidaknya kebutaan kortek. Alat ini berupa elektroensefalogram (EEG) yang diambil dari lobus oksipital. Elektroda primer ditempelka</w:t>
      </w:r>
      <w:r w:rsidR="004E303E">
        <w:rPr>
          <w:rFonts w:cs="Times New Roman"/>
          <w:szCs w:val="24"/>
          <w:lang w:val="en-ID"/>
        </w:rPr>
        <w:t>n di atas lobus oksipital. VEP</w:t>
      </w:r>
      <w:r w:rsidRPr="0018715E">
        <w:rPr>
          <w:rFonts w:cs="Times New Roman"/>
          <w:szCs w:val="24"/>
          <w:lang w:val="en-ID"/>
        </w:rPr>
        <w:t xml:space="preserve"> ditentukan dengan menstimulasi mata dengan cahaya terang, dengan mengunakan suatu alat perekam aktivitas listrik otak lewat stimulasi cahaya, pada retina. Pemeriksaan ini lebih bermanfaat pad</w:t>
      </w:r>
      <w:r w:rsidR="007F2391">
        <w:rPr>
          <w:rFonts w:cs="Times New Roman"/>
          <w:szCs w:val="24"/>
          <w:lang w:val="en-ID"/>
        </w:rPr>
        <w:t>a anak dengan retardasi mental.</w:t>
      </w:r>
    </w:p>
    <w:p w:rsidR="003D2AE0" w:rsidRDefault="003D2AE0" w:rsidP="003D2AE0">
      <w:pPr>
        <w:spacing w:before="0" w:beforeAutospacing="0" w:after="160" w:afterAutospacing="0"/>
        <w:ind w:left="1276"/>
        <w:contextualSpacing/>
        <w:jc w:val="both"/>
        <w:rPr>
          <w:rFonts w:cs="Times New Roman"/>
          <w:szCs w:val="24"/>
          <w:lang w:val="en-ID"/>
        </w:rPr>
      </w:pPr>
    </w:p>
    <w:p w:rsidR="003D2AE0" w:rsidRDefault="003D2AE0" w:rsidP="003D2AE0">
      <w:pPr>
        <w:spacing w:before="0" w:beforeAutospacing="0" w:after="160" w:afterAutospacing="0"/>
        <w:ind w:left="1276"/>
        <w:contextualSpacing/>
        <w:jc w:val="both"/>
        <w:rPr>
          <w:rFonts w:cs="Times New Roman"/>
          <w:szCs w:val="24"/>
          <w:lang w:val="en-ID"/>
        </w:rPr>
      </w:pPr>
    </w:p>
    <w:p w:rsidR="003D2AE0" w:rsidRDefault="003D2AE0" w:rsidP="003D2AE0">
      <w:pPr>
        <w:spacing w:before="0" w:beforeAutospacing="0" w:after="160" w:afterAutospacing="0"/>
        <w:ind w:left="1276"/>
        <w:contextualSpacing/>
        <w:jc w:val="both"/>
        <w:rPr>
          <w:rFonts w:cs="Times New Roman"/>
          <w:szCs w:val="24"/>
          <w:lang w:val="en-ID"/>
        </w:rPr>
      </w:pPr>
    </w:p>
    <w:p w:rsidR="003D2AE0" w:rsidRDefault="003D2AE0" w:rsidP="003D2AE0">
      <w:pPr>
        <w:spacing w:before="0" w:beforeAutospacing="0" w:after="160" w:afterAutospacing="0"/>
        <w:ind w:left="1276"/>
        <w:contextualSpacing/>
        <w:jc w:val="both"/>
        <w:rPr>
          <w:rFonts w:cs="Times New Roman"/>
          <w:szCs w:val="24"/>
          <w:lang w:val="en-ID"/>
        </w:rPr>
      </w:pPr>
    </w:p>
    <w:p w:rsidR="003D2AE0" w:rsidRDefault="003D2AE0" w:rsidP="003D2AE0">
      <w:pPr>
        <w:spacing w:before="0" w:beforeAutospacing="0" w:after="160" w:afterAutospacing="0"/>
        <w:ind w:left="1276"/>
        <w:contextualSpacing/>
        <w:jc w:val="both"/>
        <w:rPr>
          <w:rFonts w:cs="Times New Roman"/>
          <w:szCs w:val="24"/>
          <w:lang w:val="en-ID"/>
        </w:rPr>
      </w:pPr>
    </w:p>
    <w:p w:rsidR="003D2AE0" w:rsidRDefault="003D2AE0" w:rsidP="003D2AE0">
      <w:pPr>
        <w:spacing w:before="0" w:beforeAutospacing="0" w:after="160" w:afterAutospacing="0"/>
        <w:ind w:left="1276"/>
        <w:contextualSpacing/>
        <w:jc w:val="both"/>
        <w:rPr>
          <w:rFonts w:cs="Times New Roman"/>
          <w:szCs w:val="24"/>
          <w:lang w:val="en-ID"/>
        </w:rPr>
      </w:pPr>
    </w:p>
    <w:p w:rsidR="003D2AE0" w:rsidRPr="0018715E" w:rsidRDefault="003D2AE0" w:rsidP="003D2AE0">
      <w:pPr>
        <w:spacing w:before="0" w:beforeAutospacing="0" w:after="160" w:afterAutospacing="0"/>
        <w:ind w:left="1276"/>
        <w:contextualSpacing/>
        <w:jc w:val="both"/>
        <w:rPr>
          <w:rFonts w:cs="Times New Roman"/>
          <w:szCs w:val="24"/>
          <w:lang w:val="en-ID"/>
        </w:rPr>
      </w:pPr>
    </w:p>
    <w:p w:rsidR="0018715E" w:rsidRPr="0018715E" w:rsidRDefault="0018715E" w:rsidP="005E5E52">
      <w:pPr>
        <w:numPr>
          <w:ilvl w:val="0"/>
          <w:numId w:val="17"/>
        </w:numPr>
        <w:spacing w:before="0" w:beforeAutospacing="0" w:after="160" w:afterAutospacing="0" w:line="259" w:lineRule="auto"/>
        <w:ind w:left="851"/>
        <w:contextualSpacing/>
        <w:rPr>
          <w:rFonts w:cs="Times New Roman"/>
          <w:szCs w:val="24"/>
          <w:lang w:val="en-ID"/>
        </w:rPr>
      </w:pPr>
      <w:r w:rsidRPr="0018715E">
        <w:rPr>
          <w:rFonts w:cs="Times New Roman"/>
          <w:szCs w:val="24"/>
          <w:lang w:val="en-ID"/>
        </w:rPr>
        <w:lastRenderedPageBreak/>
        <w:t xml:space="preserve">Pemeriksaan </w:t>
      </w:r>
      <w:r w:rsidR="00D81789">
        <w:rPr>
          <w:rFonts w:cs="Times New Roman"/>
          <w:szCs w:val="24"/>
          <w:lang w:val="en-ID"/>
        </w:rPr>
        <w:t>pada anak usia pre verbal (ku</w:t>
      </w:r>
      <w:r w:rsidRPr="0018715E">
        <w:rPr>
          <w:rFonts w:cs="Times New Roman"/>
          <w:szCs w:val="24"/>
          <w:lang w:val="en-ID"/>
        </w:rPr>
        <w:t>rang dari 2,5 tahun)</w:t>
      </w:r>
    </w:p>
    <w:p w:rsidR="0018715E" w:rsidRPr="0018715E" w:rsidRDefault="0018715E" w:rsidP="0018715E">
      <w:pPr>
        <w:spacing w:before="0" w:beforeAutospacing="0" w:after="160" w:afterAutospacing="0" w:line="259" w:lineRule="auto"/>
        <w:ind w:left="1418"/>
        <w:contextualSpacing/>
        <w:rPr>
          <w:rFonts w:cs="Times New Roman"/>
          <w:szCs w:val="24"/>
          <w:lang w:val="en-ID"/>
        </w:rPr>
      </w:pPr>
    </w:p>
    <w:p w:rsidR="0018715E" w:rsidRPr="0018715E" w:rsidRDefault="0018715E" w:rsidP="005E5E52">
      <w:pPr>
        <w:numPr>
          <w:ilvl w:val="0"/>
          <w:numId w:val="19"/>
        </w:numPr>
        <w:spacing w:before="0" w:beforeAutospacing="0" w:after="160" w:afterAutospacing="0" w:line="259" w:lineRule="auto"/>
        <w:ind w:left="1276"/>
        <w:contextualSpacing/>
        <w:jc w:val="both"/>
        <w:rPr>
          <w:rFonts w:cs="Times New Roman"/>
          <w:szCs w:val="24"/>
          <w:lang w:val="en-ID"/>
        </w:rPr>
      </w:pPr>
      <w:r w:rsidRPr="0018715E">
        <w:rPr>
          <w:rFonts w:cs="Times New Roman"/>
          <w:szCs w:val="24"/>
          <w:lang w:val="en-ID"/>
        </w:rPr>
        <w:t>Allen card</w:t>
      </w:r>
    </w:p>
    <w:p w:rsidR="0018715E" w:rsidRPr="0018715E" w:rsidRDefault="0018715E" w:rsidP="0018715E">
      <w:pPr>
        <w:spacing w:before="0" w:beforeAutospacing="0" w:after="160" w:afterAutospacing="0" w:line="259" w:lineRule="auto"/>
        <w:ind w:left="1843"/>
        <w:contextualSpacing/>
        <w:jc w:val="both"/>
        <w:rPr>
          <w:rFonts w:cs="Times New Roman"/>
          <w:szCs w:val="24"/>
          <w:lang w:val="en-ID"/>
        </w:rPr>
      </w:pPr>
    </w:p>
    <w:p w:rsidR="0018715E" w:rsidRPr="0018715E" w:rsidRDefault="0018715E" w:rsidP="0018715E">
      <w:pPr>
        <w:spacing w:before="0" w:beforeAutospacing="0" w:after="160" w:afterAutospacing="0" w:line="259" w:lineRule="auto"/>
        <w:ind w:left="1701"/>
        <w:contextualSpacing/>
        <w:jc w:val="both"/>
        <w:rPr>
          <w:rFonts w:cs="Times New Roman"/>
          <w:szCs w:val="24"/>
          <w:lang w:val="en-ID"/>
        </w:rPr>
      </w:pPr>
      <w:r w:rsidRPr="0018715E">
        <w:rPr>
          <w:rFonts w:cs="Times New Roman"/>
          <w:noProof/>
          <w:szCs w:val="24"/>
        </w:rPr>
        <w:drawing>
          <wp:inline distT="0" distB="0" distL="0" distR="0" wp14:anchorId="28E3B4A5" wp14:editId="4295DBE8">
            <wp:extent cx="2369820" cy="600075"/>
            <wp:effectExtent l="0" t="0" r="0" b="9525"/>
            <wp:docPr id="13" name="Picture 13" descr="Hasil gambar untuk Alle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llen car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2355" cy="608313"/>
                    </a:xfrm>
                    <a:prstGeom prst="rect">
                      <a:avLst/>
                    </a:prstGeom>
                    <a:noFill/>
                    <a:ln>
                      <a:noFill/>
                    </a:ln>
                  </pic:spPr>
                </pic:pic>
              </a:graphicData>
            </a:graphic>
          </wp:inline>
        </w:drawing>
      </w:r>
      <w:r w:rsidRPr="0018715E">
        <w:rPr>
          <w:rFonts w:ascii="Calibri" w:eastAsia="Calibri" w:hAnsi="Calibri" w:cs="Calibri"/>
          <w:noProof/>
          <w:color w:val="000000"/>
          <w:sz w:val="22"/>
        </w:rPr>
        <mc:AlternateContent>
          <mc:Choice Requires="wpg">
            <w:drawing>
              <wp:inline distT="0" distB="0" distL="0" distR="0" wp14:anchorId="0A223571" wp14:editId="5D68E194">
                <wp:extent cx="2634284" cy="1798982"/>
                <wp:effectExtent l="0" t="0" r="0" b="0"/>
                <wp:docPr id="7460" name="Group 7460"/>
                <wp:cNvGraphicFramePr/>
                <a:graphic xmlns:a="http://schemas.openxmlformats.org/drawingml/2006/main">
                  <a:graphicData uri="http://schemas.microsoft.com/office/word/2010/wordprocessingGroup">
                    <wpg:wgp>
                      <wpg:cNvGrpSpPr/>
                      <wpg:grpSpPr>
                        <a:xfrm>
                          <a:off x="0" y="0"/>
                          <a:ext cx="2634284" cy="1798982"/>
                          <a:chOff x="192532" y="147130"/>
                          <a:chExt cx="2420692" cy="2372093"/>
                        </a:xfrm>
                      </wpg:grpSpPr>
                      <wps:wsp>
                        <wps:cNvPr id="541" name="Rectangle 541"/>
                        <wps:cNvSpPr/>
                        <wps:spPr>
                          <a:xfrm>
                            <a:off x="2570988" y="2311718"/>
                            <a:ext cx="42236" cy="207505"/>
                          </a:xfrm>
                          <a:prstGeom prst="rect">
                            <a:avLst/>
                          </a:prstGeom>
                          <a:ln>
                            <a:noFill/>
                          </a:ln>
                        </wps:spPr>
                        <wps:txbx>
                          <w:txbxContent>
                            <w:p w:rsidR="00D51656" w:rsidRDefault="00D51656" w:rsidP="0018715E">
                              <w:r>
                                <w:t xml:space="preserve"> </w:t>
                              </w:r>
                            </w:p>
                          </w:txbxContent>
                        </wps:txbx>
                        <wps:bodyPr horzOverflow="overflow" vert="horz" lIns="0" tIns="0" rIns="0" bIns="0" rtlCol="0">
                          <a:noAutofit/>
                        </wps:bodyPr>
                      </wps:wsp>
                      <pic:pic xmlns:pic="http://schemas.openxmlformats.org/drawingml/2006/picture">
                        <pic:nvPicPr>
                          <pic:cNvPr id="9250" name="Picture 9250"/>
                          <pic:cNvPicPr/>
                        </pic:nvPicPr>
                        <pic:blipFill>
                          <a:blip r:embed="rId69"/>
                          <a:stretch>
                            <a:fillRect/>
                          </a:stretch>
                        </pic:blipFill>
                        <pic:spPr>
                          <a:xfrm>
                            <a:off x="192532" y="147130"/>
                            <a:ext cx="2371344" cy="2282952"/>
                          </a:xfrm>
                          <a:prstGeom prst="rect">
                            <a:avLst/>
                          </a:prstGeom>
                        </pic:spPr>
                      </pic:pic>
                      <pic:pic xmlns:pic="http://schemas.openxmlformats.org/drawingml/2006/picture">
                        <pic:nvPicPr>
                          <pic:cNvPr id="596" name="Picture 596"/>
                          <pic:cNvPicPr/>
                        </pic:nvPicPr>
                        <pic:blipFill>
                          <a:blip r:embed="rId70"/>
                          <a:stretch>
                            <a:fillRect/>
                          </a:stretch>
                        </pic:blipFill>
                        <pic:spPr>
                          <a:xfrm>
                            <a:off x="192532" y="201100"/>
                            <a:ext cx="2265356" cy="2129790"/>
                          </a:xfrm>
                          <a:prstGeom prst="rect">
                            <a:avLst/>
                          </a:prstGeom>
                        </pic:spPr>
                      </pic:pic>
                      <wps:wsp>
                        <wps:cNvPr id="597" name="Shape 597"/>
                        <wps:cNvSpPr/>
                        <wps:spPr>
                          <a:xfrm>
                            <a:off x="229108" y="182055"/>
                            <a:ext cx="2247900" cy="2167891"/>
                          </a:xfrm>
                          <a:custGeom>
                            <a:avLst/>
                            <a:gdLst/>
                            <a:ahLst/>
                            <a:cxnLst/>
                            <a:rect l="0" t="0" r="0" b="0"/>
                            <a:pathLst>
                              <a:path w="2247900" h="2167890">
                                <a:moveTo>
                                  <a:pt x="0" y="2167890"/>
                                </a:moveTo>
                                <a:lnTo>
                                  <a:pt x="2247900" y="2167890"/>
                                </a:lnTo>
                                <a:lnTo>
                                  <a:pt x="2247900" y="0"/>
                                </a:lnTo>
                                <a:lnTo>
                                  <a:pt x="0" y="0"/>
                                </a:lnTo>
                                <a:close/>
                              </a:path>
                            </a:pathLst>
                          </a:custGeom>
                          <a:noFill/>
                          <a:ln w="38100" cap="sq" cmpd="sng" algn="ctr">
                            <a:solidFill>
                              <a:srgbClr val="000000"/>
                            </a:solidFill>
                            <a:prstDash val="solid"/>
                            <a:miter lim="101600"/>
                          </a:ln>
                          <a:effectLst/>
                        </wps:spPr>
                        <wps:bodyPr/>
                      </wps:wsp>
                    </wpg:wgp>
                  </a:graphicData>
                </a:graphic>
              </wp:inline>
            </w:drawing>
          </mc:Choice>
          <mc:Fallback>
            <w:pict>
              <v:group w14:anchorId="0A223571" id="Group 7460" o:spid="_x0000_s1026" style="width:207.4pt;height:141.65pt;mso-position-horizontal-relative:char;mso-position-vertical-relative:line" coordorigin="1925,1471" coordsize="24206,237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">
                <v:rect id="Rectangle 541" o:spid="_x0000_s1027" style="position:absolute;left:25709;top:23117;width:42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D51656" w:rsidRDefault="00D51656" w:rsidP="001871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50" o:spid="_x0000_s1028" type="#_x0000_t75" style="position:absolute;left:1925;top:1471;width:23713;height:2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">
                  <v:imagedata r:id="rId71" o:title=""/>
                </v:shape>
                <v:shape id="Picture 596" o:spid="_x0000_s1029" type="#_x0000_t75" style="position:absolute;left:1925;top:2011;width:22653;height:2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">
                  <v:imagedata r:id="rId72" o:title=""/>
                </v:shape>
                <v:shape id="Shape 597" o:spid="_x0000_s1030" style="position:absolute;left:2291;top:1820;width:22479;height:21679;visibility:visible;mso-wrap-style:square;v-text-anchor:top" coordsize="2247900,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" path="m,2167890r2247900,l2247900,,,,,2167890xe" filled="f" strokeweight="3pt">
                  <v:stroke miterlimit="66585f" joinstyle="miter" endcap="square"/>
                  <v:path arrowok="t" textboxrect="0,0,2247900,2167890"/>
                </v:shape>
                <w10:anchorlock/>
              </v:group>
            </w:pict>
          </mc:Fallback>
        </mc:AlternateContent>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Gambar 2.10 Allen Card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Allen Card berupa gambar yang sudah dikenal oleh anak-anak misalnya gambar mobil, pohon natal, boneka beruang, telepon dan kue ulang tahun. Allen card digunakan pada usia anak 2,5 tahun. </w:t>
      </w:r>
    </w:p>
    <w:p w:rsidR="006E3220" w:rsidRPr="0018715E" w:rsidRDefault="0018715E" w:rsidP="00CA00B5">
      <w:pPr>
        <w:spacing w:before="0" w:beforeAutospacing="0" w:after="160" w:afterAutospacing="0"/>
        <w:ind w:left="1276"/>
        <w:contextualSpacing/>
        <w:jc w:val="both"/>
        <w:rPr>
          <w:rFonts w:cs="Times New Roman"/>
          <w:szCs w:val="24"/>
          <w:lang w:val="en-ID"/>
        </w:rPr>
      </w:pPr>
      <w:r w:rsidRPr="0018715E">
        <w:rPr>
          <w:rFonts w:cs="Times New Roman"/>
          <w:szCs w:val="24"/>
          <w:lang w:val="en-ID"/>
        </w:rPr>
        <w:t>Pemeriksaan dilakukan dengan jarak 3 meter</w:t>
      </w:r>
    </w:p>
    <w:p w:rsidR="0018715E" w:rsidRPr="0018715E" w:rsidRDefault="0018715E" w:rsidP="005E5E52">
      <w:pPr>
        <w:numPr>
          <w:ilvl w:val="0"/>
          <w:numId w:val="19"/>
        </w:num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HOTV card </w:t>
      </w:r>
    </w:p>
    <w:p w:rsidR="0018715E" w:rsidRPr="0018715E" w:rsidRDefault="0018715E" w:rsidP="0018715E">
      <w:pPr>
        <w:spacing w:before="0" w:beforeAutospacing="0" w:after="160" w:afterAutospacing="0"/>
        <w:ind w:left="1701"/>
        <w:contextualSpacing/>
        <w:jc w:val="both"/>
        <w:rPr>
          <w:rFonts w:cs="Times New Roman"/>
          <w:szCs w:val="24"/>
          <w:lang w:val="en-ID"/>
        </w:rPr>
      </w:pPr>
      <w:r w:rsidRPr="0018715E">
        <w:rPr>
          <w:rFonts w:cs="Times New Roman"/>
          <w:noProof/>
          <w:szCs w:val="24"/>
        </w:rPr>
        <w:drawing>
          <wp:anchor distT="0" distB="0" distL="114300" distR="114300" simplePos="0" relativeHeight="251663360" behindDoc="0" locked="0" layoutInCell="1" allowOverlap="1" wp14:anchorId="1BA2C714" wp14:editId="4EBC1BB6">
            <wp:simplePos x="0" y="0"/>
            <wp:positionH relativeFrom="column">
              <wp:posOffset>1223507</wp:posOffset>
            </wp:positionH>
            <wp:positionV relativeFrom="paragraph">
              <wp:posOffset>5410</wp:posOffset>
            </wp:positionV>
            <wp:extent cx="2933700" cy="1693411"/>
            <wp:effectExtent l="0" t="0" r="0" b="2540"/>
            <wp:wrapNone/>
            <wp:docPr id="14" name="Picture 14"/>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73"/>
                    <a:stretch>
                      <a:fillRect/>
                    </a:stretch>
                  </pic:blipFill>
                  <pic:spPr>
                    <a:xfrm>
                      <a:off x="0" y="0"/>
                      <a:ext cx="2936811" cy="1695207"/>
                    </a:xfrm>
                    <a:prstGeom prst="rect">
                      <a:avLst/>
                    </a:prstGeom>
                  </pic:spPr>
                </pic:pic>
              </a:graphicData>
            </a:graphic>
            <wp14:sizeRelH relativeFrom="margin">
              <wp14:pctWidth>0</wp14:pctWidth>
            </wp14:sizeRelH>
            <wp14:sizeRelV relativeFrom="margin">
              <wp14:pctHeight>0</wp14:pctHeight>
            </wp14:sizeRelV>
          </wp:anchor>
        </w:drawing>
      </w:r>
    </w:p>
    <w:p w:rsidR="0018715E" w:rsidRPr="0018715E" w:rsidRDefault="0018715E" w:rsidP="0018715E">
      <w:pPr>
        <w:spacing w:before="0" w:beforeAutospacing="0" w:after="160" w:afterAutospacing="0"/>
        <w:ind w:left="1931"/>
        <w:contextualSpacing/>
        <w:jc w:val="both"/>
        <w:rPr>
          <w:rFonts w:cs="Times New Roman"/>
          <w:szCs w:val="24"/>
          <w:lang w:val="en-ID"/>
        </w:rPr>
      </w:pPr>
      <w:r w:rsidRPr="0018715E">
        <w:rPr>
          <w:rFonts w:ascii="Calibri" w:eastAsia="Calibri" w:hAnsi="Calibri" w:cs="Calibri"/>
          <w:noProof/>
          <w:color w:val="000000"/>
          <w:sz w:val="22"/>
        </w:rPr>
        <mc:AlternateContent>
          <mc:Choice Requires="wpg">
            <w:drawing>
              <wp:inline distT="0" distB="0" distL="0" distR="0" wp14:anchorId="217FFFF8" wp14:editId="468B8152">
                <wp:extent cx="2927777" cy="1296330"/>
                <wp:effectExtent l="0" t="0" r="0" b="0"/>
                <wp:docPr id="7461" name="Group 7461"/>
                <wp:cNvGraphicFramePr/>
                <a:graphic xmlns:a="http://schemas.openxmlformats.org/drawingml/2006/main">
                  <a:graphicData uri="http://schemas.microsoft.com/office/word/2010/wordprocessingGroup">
                    <wpg:wgp>
                      <wpg:cNvGrpSpPr/>
                      <wpg:grpSpPr>
                        <a:xfrm>
                          <a:off x="0" y="0"/>
                          <a:ext cx="2927777" cy="1296330"/>
                          <a:chOff x="0" y="2540"/>
                          <a:chExt cx="2337380" cy="1647605"/>
                        </a:xfrm>
                      </wpg:grpSpPr>
                      <wps:wsp>
                        <wps:cNvPr id="563" name="Rectangle 563"/>
                        <wps:cNvSpPr/>
                        <wps:spPr>
                          <a:xfrm>
                            <a:off x="2295144" y="1272578"/>
                            <a:ext cx="42236" cy="207505"/>
                          </a:xfrm>
                          <a:prstGeom prst="rect">
                            <a:avLst/>
                          </a:prstGeom>
                          <a:ln>
                            <a:noFill/>
                          </a:ln>
                        </wps:spPr>
                        <wps:txbx>
                          <w:txbxContent>
                            <w:p w:rsidR="00D51656" w:rsidRDefault="00D51656" w:rsidP="0018715E">
                              <w:r>
                                <w:t xml:space="preserve"> </w:t>
                              </w:r>
                            </w:p>
                          </w:txbxContent>
                        </wps:txbx>
                        <wps:bodyPr horzOverflow="overflow" vert="horz" lIns="0" tIns="0" rIns="0" bIns="0" rtlCol="0">
                          <a:noAutofit/>
                        </wps:bodyPr>
                      </wps:wsp>
                      <wps:wsp>
                        <wps:cNvPr id="564" name="Rectangle 564"/>
                        <wps:cNvSpPr/>
                        <wps:spPr>
                          <a:xfrm>
                            <a:off x="0" y="1379220"/>
                            <a:ext cx="2026646" cy="207507"/>
                          </a:xfrm>
                          <a:prstGeom prst="rect">
                            <a:avLst/>
                          </a:prstGeom>
                          <a:ln>
                            <a:noFill/>
                          </a:ln>
                        </wps:spPr>
                        <wps:txbx>
                          <w:txbxContent>
                            <w:p w:rsidR="00D51656" w:rsidRDefault="00D51656" w:rsidP="0018715E">
                              <w:r>
                                <w:t xml:space="preserve">                   </w:t>
                              </w:r>
                            </w:p>
                          </w:txbxContent>
                        </wps:txbx>
                        <wps:bodyPr horzOverflow="overflow" vert="horz" lIns="0" tIns="0" rIns="0" bIns="0" rtlCol="0">
                          <a:noAutofit/>
                        </wps:bodyPr>
                      </wps:wsp>
                      <wps:wsp>
                        <wps:cNvPr id="7157" name="Rectangle 7157"/>
                        <wps:cNvSpPr/>
                        <wps:spPr>
                          <a:xfrm>
                            <a:off x="1780070" y="1380744"/>
                            <a:ext cx="56364" cy="138337"/>
                          </a:xfrm>
                          <a:prstGeom prst="rect">
                            <a:avLst/>
                          </a:prstGeom>
                          <a:ln>
                            <a:noFill/>
                          </a:ln>
                        </wps:spPr>
                        <wps:txbx>
                          <w:txbxContent>
                            <w:p w:rsidR="00D51656" w:rsidRDefault="00D51656" w:rsidP="0018715E">
                              <w:r>
                                <w:rPr>
                                  <w:sz w:val="12"/>
                                </w:rPr>
                                <w:t>5</w:t>
                              </w:r>
                            </w:p>
                          </w:txbxContent>
                        </wps:txbx>
                        <wps:bodyPr horzOverflow="overflow" vert="horz" lIns="0" tIns="0" rIns="0" bIns="0" rtlCol="0">
                          <a:noAutofit/>
                        </wps:bodyPr>
                      </wps:wsp>
                      <wps:wsp>
                        <wps:cNvPr id="7158" name="Rectangle 7158"/>
                        <wps:cNvSpPr/>
                        <wps:spPr>
                          <a:xfrm>
                            <a:off x="1821218" y="1380744"/>
                            <a:ext cx="28157" cy="138337"/>
                          </a:xfrm>
                          <a:prstGeom prst="rect">
                            <a:avLst/>
                          </a:prstGeom>
                          <a:ln>
                            <a:noFill/>
                          </a:ln>
                        </wps:spPr>
                        <wps:txbx>
                          <w:txbxContent>
                            <w:p w:rsidR="00D51656" w:rsidRDefault="00D51656" w:rsidP="0018715E">
                              <w:r>
                                <w:rPr>
                                  <w:sz w:val="12"/>
                                </w:rPr>
                                <w:t xml:space="preserve"> </w:t>
                              </w:r>
                            </w:p>
                          </w:txbxContent>
                        </wps:txbx>
                        <wps:bodyPr horzOverflow="overflow" vert="horz" lIns="0" tIns="0" rIns="0" bIns="0" rtlCol="0">
                          <a:noAutofit/>
                        </wps:bodyPr>
                      </wps:wsp>
                      <wps:wsp>
                        <wps:cNvPr id="567" name="Rectangle 567"/>
                        <wps:cNvSpPr/>
                        <wps:spPr>
                          <a:xfrm>
                            <a:off x="911390" y="1511808"/>
                            <a:ext cx="28157" cy="138337"/>
                          </a:xfrm>
                          <a:prstGeom prst="rect">
                            <a:avLst/>
                          </a:prstGeom>
                          <a:ln>
                            <a:noFill/>
                          </a:ln>
                        </wps:spPr>
                        <wps:txbx>
                          <w:txbxContent>
                            <w:p w:rsidR="00D51656" w:rsidRDefault="00D51656" w:rsidP="0018715E">
                              <w:r>
                                <w:rPr>
                                  <w:sz w:val="12"/>
                                </w:rPr>
                                <w:t xml:space="preserve"> </w:t>
                              </w:r>
                            </w:p>
                          </w:txbxContent>
                        </wps:txbx>
                        <wps:bodyPr horzOverflow="overflow" vert="horz" lIns="0" tIns="0" rIns="0" bIns="0" rtlCol="0">
                          <a:noAutofit/>
                        </wps:bodyPr>
                      </wps:wsp>
                      <pic:pic xmlns:pic="http://schemas.openxmlformats.org/drawingml/2006/picture">
                        <pic:nvPicPr>
                          <pic:cNvPr id="9251" name="Picture 9251"/>
                          <pic:cNvPicPr/>
                        </pic:nvPicPr>
                        <pic:blipFill>
                          <a:blip r:embed="rId74"/>
                          <a:stretch>
                            <a:fillRect/>
                          </a:stretch>
                        </pic:blipFill>
                        <pic:spPr>
                          <a:xfrm>
                            <a:off x="69126" y="2540"/>
                            <a:ext cx="2212848" cy="1389888"/>
                          </a:xfrm>
                          <a:prstGeom prst="rect">
                            <a:avLst/>
                          </a:prstGeom>
                        </pic:spPr>
                      </pic:pic>
                      <pic:pic xmlns:pic="http://schemas.openxmlformats.org/drawingml/2006/picture">
                        <pic:nvPicPr>
                          <pic:cNvPr id="601" name="Picture 601"/>
                          <pic:cNvPicPr/>
                        </pic:nvPicPr>
                        <pic:blipFill>
                          <a:blip r:embed="rId73"/>
                          <a:stretch>
                            <a:fillRect/>
                          </a:stretch>
                        </pic:blipFill>
                        <pic:spPr>
                          <a:xfrm>
                            <a:off x="124749" y="57541"/>
                            <a:ext cx="2048314" cy="1238524"/>
                          </a:xfrm>
                          <a:prstGeom prst="rect">
                            <a:avLst/>
                          </a:prstGeom>
                        </pic:spPr>
                      </pic:pic>
                      <wps:wsp>
                        <wps:cNvPr id="602" name="Shape 602"/>
                        <wps:cNvSpPr/>
                        <wps:spPr>
                          <a:xfrm>
                            <a:off x="105702" y="38493"/>
                            <a:ext cx="2087880" cy="1280160"/>
                          </a:xfrm>
                          <a:custGeom>
                            <a:avLst/>
                            <a:gdLst/>
                            <a:ahLst/>
                            <a:cxnLst/>
                            <a:rect l="0" t="0" r="0" b="0"/>
                            <a:pathLst>
                              <a:path w="2087880" h="1280160">
                                <a:moveTo>
                                  <a:pt x="0" y="1280160"/>
                                </a:moveTo>
                                <a:lnTo>
                                  <a:pt x="2087880" y="1280160"/>
                                </a:lnTo>
                                <a:lnTo>
                                  <a:pt x="2087880" y="0"/>
                                </a:lnTo>
                                <a:lnTo>
                                  <a:pt x="0" y="0"/>
                                </a:lnTo>
                                <a:close/>
                              </a:path>
                            </a:pathLst>
                          </a:custGeom>
                          <a:noFill/>
                          <a:ln w="38100" cap="sq" cmpd="sng" algn="ctr">
                            <a:solidFill>
                              <a:srgbClr val="000000"/>
                            </a:solidFill>
                            <a:prstDash val="solid"/>
                            <a:miter lim="101600"/>
                          </a:ln>
                          <a:effectLst/>
                        </wps:spPr>
                        <wps:bodyPr/>
                      </wps:wsp>
                    </wpg:wgp>
                  </a:graphicData>
                </a:graphic>
              </wp:inline>
            </w:drawing>
          </mc:Choice>
          <mc:Fallback>
            <w:pict>
              <v:group w14:anchorId="217FFFF8" id="Group 7461" o:spid="_x0000_s1031" style="width:230.55pt;height:102.05pt;mso-position-horizontal-relative:char;mso-position-vertical-relative:line" coordorigin=",25" coordsize="23373,164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">
                <v:rect id="Rectangle 563" o:spid="_x0000_s1032" style="position:absolute;left:22951;top:12725;width:42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D51656" w:rsidRDefault="00D51656" w:rsidP="0018715E">
                        <w:r>
                          <w:t xml:space="preserve"> </w:t>
                        </w:r>
                      </w:p>
                    </w:txbxContent>
                  </v:textbox>
                </v:rect>
                <v:rect id="Rectangle 564" o:spid="_x0000_s1033" style="position:absolute;top:13792;width:2026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rsidR="00D51656" w:rsidRDefault="00D51656" w:rsidP="0018715E">
                        <w:r>
                          <w:t xml:space="preserve">                   </w:t>
                        </w:r>
                      </w:p>
                    </w:txbxContent>
                  </v:textbox>
                </v:rect>
                <v:rect id="Rectangle 7157" o:spid="_x0000_s1034" style="position:absolute;left:17800;top:13807;width:5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rsidR="00D51656" w:rsidRDefault="00D51656" w:rsidP="0018715E">
                        <w:r>
                          <w:rPr>
                            <w:sz w:val="12"/>
                          </w:rPr>
                          <w:t>5</w:t>
                        </w:r>
                      </w:p>
                    </w:txbxContent>
                  </v:textbox>
                </v:rect>
                <v:rect id="Rectangle 7158" o:spid="_x0000_s1035" style="position:absolute;left:18212;top:13807;width:28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rsidR="00D51656" w:rsidRDefault="00D51656" w:rsidP="0018715E">
                        <w:r>
                          <w:rPr>
                            <w:sz w:val="12"/>
                          </w:rPr>
                          <w:t xml:space="preserve"> </w:t>
                        </w:r>
                      </w:p>
                    </w:txbxContent>
                  </v:textbox>
                </v:rect>
                <v:rect id="Rectangle 567" o:spid="_x0000_s1036" style="position:absolute;left:9113;top:15118;width:2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rsidR="00D51656" w:rsidRDefault="00D51656" w:rsidP="0018715E">
                        <w:r>
                          <w:rPr>
                            <w:sz w:val="12"/>
                          </w:rPr>
                          <w:t xml:space="preserve"> </w:t>
                        </w:r>
                      </w:p>
                    </w:txbxContent>
                  </v:textbox>
                </v:rect>
                <v:shape id="Picture 9251" o:spid="_x0000_s1037" type="#_x0000_t75" style="position:absolute;left:691;top:25;width:22128;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">
                  <v:imagedata r:id="rId75" o:title=""/>
                </v:shape>
                <v:shape id="Picture 601" o:spid="_x0000_s1038" type="#_x0000_t75" style="position:absolute;left:1247;top:575;width:20483;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">
                  <v:imagedata r:id="rId76" o:title=""/>
                </v:shape>
                <v:shape id="Shape 602" o:spid="_x0000_s1039" style="position:absolute;left:1057;top:384;width:20878;height:12802;visibility:visible;mso-wrap-style:square;v-text-anchor:top" coordsize="208788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" path="m,1280160r2087880,l2087880,,,,,1280160xe" filled="f" strokeweight="3pt">
                  <v:stroke miterlimit="66585f" joinstyle="miter" endcap="square"/>
                  <v:path arrowok="t" textboxrect="0,0,2087880,1280160"/>
                </v:shape>
                <w10:anchorlock/>
              </v:group>
            </w:pict>
          </mc:Fallback>
        </mc:AlternateContent>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Gambar 2.11 HOTV Card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18715E" w:rsidRPr="0018715E" w:rsidRDefault="0018715E" w:rsidP="0018715E">
      <w:pPr>
        <w:spacing w:before="0" w:beforeAutospacing="0" w:after="160" w:afterAutospacing="0"/>
        <w:ind w:left="1276"/>
        <w:contextualSpacing/>
        <w:jc w:val="both"/>
        <w:rPr>
          <w:rFonts w:cs="Times New Roman"/>
          <w:szCs w:val="24"/>
          <w:lang w:val="en-ID"/>
        </w:rPr>
      </w:pPr>
      <w:r w:rsidRPr="0018715E">
        <w:rPr>
          <w:rFonts w:cs="Times New Roman"/>
          <w:szCs w:val="24"/>
          <w:lang w:val="en-ID"/>
        </w:rPr>
        <w:t xml:space="preserve">Pada pemeriksaan ini digunakan satu set simbol  dengan ukuran yang bertingkat, dan satu set simbol  yang  masing-masing bertuliskan Huruf H,O,T,V sebagai interpretasi dengan meminta anak </w:t>
      </w:r>
      <w:r w:rsidRPr="0018715E">
        <w:rPr>
          <w:rFonts w:cs="Times New Roman"/>
          <w:szCs w:val="24"/>
          <w:lang w:val="en-ID"/>
        </w:rPr>
        <w:lastRenderedPageBreak/>
        <w:t>menunjukan huruf yang sama dengan yang ditunjuk oleh pemeriksa. HOTV card digunakan pada usia anak 30-54 bulan. Pemeriksaan dilakukan dengan jarak 3 meter.</w:t>
      </w:r>
    </w:p>
    <w:p w:rsidR="0018715E" w:rsidRPr="0018715E" w:rsidRDefault="0018715E" w:rsidP="005E5E52">
      <w:pPr>
        <w:numPr>
          <w:ilvl w:val="0"/>
          <w:numId w:val="19"/>
        </w:numPr>
        <w:spacing w:before="0" w:beforeAutospacing="0" w:after="160" w:afterAutospacing="0"/>
        <w:ind w:left="1276"/>
        <w:contextualSpacing/>
        <w:jc w:val="both"/>
        <w:rPr>
          <w:rFonts w:cs="Times New Roman"/>
          <w:szCs w:val="24"/>
          <w:lang w:val="en-ID"/>
        </w:rPr>
      </w:pPr>
      <w:r w:rsidRPr="0018715E">
        <w:rPr>
          <w:rFonts w:cs="Times New Roman"/>
          <w:szCs w:val="24"/>
          <w:lang w:val="en-ID"/>
        </w:rPr>
        <w:t>LEA symbol</w:t>
      </w:r>
    </w:p>
    <w:p w:rsidR="0018715E" w:rsidRPr="0018715E" w:rsidRDefault="0018715E" w:rsidP="0018715E">
      <w:pPr>
        <w:spacing w:before="0" w:beforeAutospacing="0" w:after="160" w:afterAutospacing="0" w:line="259" w:lineRule="auto"/>
        <w:ind w:left="1931"/>
        <w:contextualSpacing/>
        <w:jc w:val="both"/>
        <w:rPr>
          <w:rFonts w:cs="Times New Roman"/>
          <w:szCs w:val="24"/>
          <w:lang w:val="en-ID"/>
        </w:rPr>
      </w:pPr>
      <w:r w:rsidRPr="0018715E">
        <w:rPr>
          <w:rFonts w:asciiTheme="minorHAnsi" w:hAnsiTheme="minorHAnsi"/>
          <w:noProof/>
          <w:sz w:val="22"/>
        </w:rPr>
        <w:drawing>
          <wp:inline distT="0" distB="0" distL="0" distR="0" wp14:anchorId="70ECF16A" wp14:editId="4CF66C6A">
            <wp:extent cx="2864485" cy="1938130"/>
            <wp:effectExtent l="0" t="0" r="0" b="5080"/>
            <wp:docPr id="15" name="Picture 15" descr="Hasil gambar untuk le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ea symbo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8571" cy="1954427"/>
                    </a:xfrm>
                    <a:prstGeom prst="rect">
                      <a:avLst/>
                    </a:prstGeom>
                    <a:noFill/>
                    <a:ln>
                      <a:noFill/>
                    </a:ln>
                  </pic:spPr>
                </pic:pic>
              </a:graphicData>
            </a:graphic>
          </wp:inline>
        </w:drawing>
      </w:r>
    </w:p>
    <w:p w:rsidR="0018715E" w:rsidRPr="0018715E" w:rsidRDefault="0018715E" w:rsidP="0018715E">
      <w:pPr>
        <w:spacing w:before="0" w:beforeAutospacing="0" w:after="160" w:afterAutospacing="0"/>
        <w:ind w:left="1418"/>
        <w:contextualSpacing/>
        <w:jc w:val="both"/>
        <w:rPr>
          <w:rFonts w:cs="Times New Roman"/>
          <w:szCs w:val="24"/>
          <w:lang w:val="en-ID"/>
        </w:rPr>
      </w:pPr>
      <w:r w:rsidRPr="0018715E">
        <w:rPr>
          <w:rFonts w:cs="Times New Roman"/>
          <w:szCs w:val="24"/>
          <w:lang w:val="en-ID"/>
        </w:rPr>
        <w:t xml:space="preserve">Gambar 2.12 LEA symbol </w:t>
      </w:r>
      <w:r w:rsidRPr="0018715E">
        <w:rPr>
          <w:rFonts w:cs="Times New Roman"/>
          <w:szCs w:val="24"/>
          <w:lang w:val="en-ID"/>
        </w:rPr>
        <w:fldChar w:fldCharType="begin" w:fldLock="1"/>
      </w:r>
      <w:r w:rsidRPr="0018715E">
        <w:rPr>
          <w:rFonts w:cs="Times New Roman"/>
          <w:szCs w:val="24"/>
          <w:lang w:val="en-ID"/>
        </w:rPr>
        <w:instrText>ADDIN CSL_CITATION {"citationItems":[{"id":"ITEM-1","itemData":{"author":[{"dropping-particle":"","family":"Julita","given":"","non-dropping-particle":"","parse-names":false,"suffix":""}],"id":"ITEM-1","issue":"Supplement 1","issued":{"date-parts":[["2018"]]},"page":"51-54","title":"Pemeriksaan Tajam Penglihatan pada Anak dan Refraksi","type":"article-journal","volume":"7"},"uris":["http://www.mendeley.com/documents/?uuid=76dd0d13-1bde-4186-b728-4c09516b864a"]}],"mendeley":{"formattedCitation":"(Julita, 2018)","manualFormatting":"(Sumber: Julita, 2018)","plainTextFormattedCitation":"(Julita, 2018)","previouslyFormattedCitation":"(Julita, 2018)"},"properties":{"noteIndex":0},"schema":"https://github.com/citation-style-language/schema/raw/master/csl-citation.json"}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(Sumber: Julita, 2018)</w:t>
      </w:r>
      <w:r w:rsidRPr="0018715E">
        <w:rPr>
          <w:rFonts w:cs="Times New Roman"/>
          <w:szCs w:val="24"/>
          <w:lang w:val="en-ID"/>
        </w:rPr>
        <w:fldChar w:fldCharType="end"/>
      </w:r>
    </w:p>
    <w:p w:rsidR="00A608AE" w:rsidRPr="0018715E" w:rsidRDefault="0018715E" w:rsidP="00991F97">
      <w:pPr>
        <w:spacing w:before="0" w:beforeAutospacing="0" w:after="160" w:afterAutospacing="0"/>
        <w:ind w:left="1418"/>
        <w:contextualSpacing/>
        <w:jc w:val="both"/>
        <w:rPr>
          <w:rFonts w:cs="Times New Roman"/>
          <w:szCs w:val="24"/>
          <w:lang w:val="en-ID"/>
        </w:rPr>
      </w:pPr>
      <w:r w:rsidRPr="0018715E">
        <w:rPr>
          <w:rFonts w:cs="Times New Roman"/>
          <w:szCs w:val="24"/>
          <w:lang w:val="en-ID"/>
        </w:rPr>
        <w:t>Lea symbol terdiri atas 4 buah gambar yaitu apel, rumah, lingkaran, dan persegi empat. LEA symbol digunakan pada anak usia 3-3,5 tahun. Anak diminta untuk mengenal masing-masing gambar kemudian anak menunjukkan gambar yang ada. Nilai berapa visus anak sesuai dengan angka yang berada di samping LEA symbol.</w:t>
      </w:r>
    </w:p>
    <w:p w:rsidR="0018715E" w:rsidRDefault="0018715E" w:rsidP="005E5E52">
      <w:pPr>
        <w:numPr>
          <w:ilvl w:val="0"/>
          <w:numId w:val="19"/>
        </w:numPr>
        <w:spacing w:before="0" w:beforeAutospacing="0" w:after="160" w:afterAutospacing="0"/>
        <w:ind w:left="1276"/>
        <w:contextualSpacing/>
        <w:jc w:val="both"/>
        <w:rPr>
          <w:rFonts w:cs="Times New Roman"/>
          <w:i/>
          <w:szCs w:val="24"/>
          <w:lang w:val="en-ID"/>
        </w:rPr>
      </w:pPr>
      <w:r w:rsidRPr="008824F9">
        <w:rPr>
          <w:rFonts w:cs="Times New Roman"/>
          <w:i/>
          <w:szCs w:val="24"/>
          <w:lang w:val="en-ID"/>
        </w:rPr>
        <w:t xml:space="preserve"> Snellen chart</w:t>
      </w:r>
      <w:r w:rsidR="008824F9" w:rsidRPr="008824F9">
        <w:rPr>
          <w:rFonts w:cs="Times New Roman"/>
          <w:i/>
          <w:szCs w:val="24"/>
          <w:lang w:val="en-ID"/>
        </w:rPr>
        <w:t xml:space="preserve"> Projector</w:t>
      </w:r>
    </w:p>
    <w:p w:rsidR="008824F9" w:rsidRPr="008824F9" w:rsidRDefault="008700B1" w:rsidP="008824F9">
      <w:pPr>
        <w:spacing w:before="0" w:beforeAutospacing="0" w:after="160" w:afterAutospacing="0"/>
        <w:ind w:left="1276"/>
        <w:contextualSpacing/>
        <w:jc w:val="both"/>
        <w:rPr>
          <w:rFonts w:cs="Times New Roman"/>
          <w:szCs w:val="24"/>
          <w:lang w:val="en-ID"/>
        </w:rPr>
      </w:pPr>
      <w:r w:rsidRPr="008700B1">
        <w:rPr>
          <w:rFonts w:cs="Times New Roman"/>
          <w:noProof/>
          <w:szCs w:val="24"/>
        </w:rPr>
        <w:drawing>
          <wp:inline distT="0" distB="0" distL="0" distR="0" wp14:anchorId="24A9F08E" wp14:editId="267E4D75">
            <wp:extent cx="1095375" cy="1362075"/>
            <wp:effectExtent l="0" t="0" r="9525" b="9525"/>
            <wp:docPr id="551" name="Picture 551" descr="C:\Users\Henny\Downloads\WhatsApp Image 2019-11-25 at 13.4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y\Downloads\WhatsApp Image 2019-11-25 at 13.45.18 (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2124" cy="1382902"/>
                    </a:xfrm>
                    <a:prstGeom prst="rect">
                      <a:avLst/>
                    </a:prstGeom>
                    <a:noFill/>
                    <a:ln>
                      <a:noFill/>
                    </a:ln>
                  </pic:spPr>
                </pic:pic>
              </a:graphicData>
            </a:graphic>
          </wp:inline>
        </w:drawing>
      </w:r>
      <w:r>
        <w:rPr>
          <w:rFonts w:cs="Times New Roman"/>
          <w:szCs w:val="24"/>
          <w:lang w:val="en-ID"/>
        </w:rPr>
        <w:t xml:space="preserve"> </w:t>
      </w:r>
      <w:r w:rsidRPr="008700B1">
        <w:rPr>
          <w:rFonts w:cs="Times New Roman"/>
          <w:noProof/>
          <w:szCs w:val="24"/>
        </w:rPr>
        <w:drawing>
          <wp:inline distT="0" distB="0" distL="0" distR="0" wp14:anchorId="566E3B1F" wp14:editId="5DDF0840">
            <wp:extent cx="1209568" cy="1400175"/>
            <wp:effectExtent l="0" t="0" r="0" b="0"/>
            <wp:docPr id="552" name="Picture 552" descr="C:\Users\Henny\Downloads\WhatsApp Image 2019-11-25 at 13.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y\Downloads\WhatsApp Image 2019-11-25 at 13.44.3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010" cy="1421523"/>
                    </a:xfrm>
                    <a:prstGeom prst="rect">
                      <a:avLst/>
                    </a:prstGeom>
                    <a:noFill/>
                    <a:ln>
                      <a:noFill/>
                    </a:ln>
                  </pic:spPr>
                </pic:pic>
              </a:graphicData>
            </a:graphic>
          </wp:inline>
        </w:drawing>
      </w:r>
      <w:r w:rsidR="002D0C23" w:rsidRPr="00E637C2">
        <w:rPr>
          <w:rFonts w:eastAsia="Calibri" w:cs="Times New Roman"/>
          <w:noProof/>
          <w:szCs w:val="24"/>
        </w:rPr>
        <w:drawing>
          <wp:inline distT="0" distB="0" distL="0" distR="0" wp14:anchorId="504C5FFB" wp14:editId="1D0B0D22">
            <wp:extent cx="1400269" cy="1363345"/>
            <wp:effectExtent l="0" t="0" r="9525" b="8255"/>
            <wp:docPr id="546" name="Picture 546" descr="C:\Users\Henny\Downloads\WhatsApp Image 2019-11-25 at 13.5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ny\Downloads\WhatsApp Image 2019-11-25 at 13.51.13.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4810" cy="1387239"/>
                    </a:xfrm>
                    <a:prstGeom prst="rect">
                      <a:avLst/>
                    </a:prstGeom>
                    <a:noFill/>
                    <a:ln>
                      <a:noFill/>
                    </a:ln>
                  </pic:spPr>
                </pic:pic>
              </a:graphicData>
            </a:graphic>
          </wp:inline>
        </w:drawing>
      </w:r>
    </w:p>
    <w:p w:rsidR="005A2B23" w:rsidRPr="0018715E" w:rsidRDefault="0018715E" w:rsidP="00035799">
      <w:pPr>
        <w:spacing w:before="0" w:beforeAutospacing="0" w:after="160" w:afterAutospacing="0"/>
        <w:ind w:left="1276"/>
        <w:contextualSpacing/>
        <w:jc w:val="both"/>
        <w:rPr>
          <w:rFonts w:cs="Times New Roman"/>
          <w:szCs w:val="24"/>
          <w:lang w:val="en-ID"/>
        </w:rPr>
      </w:pPr>
      <w:r w:rsidRPr="0018715E">
        <w:rPr>
          <w:rFonts w:cs="Times New Roman"/>
          <w:szCs w:val="24"/>
          <w:lang w:val="en-ID"/>
        </w:rPr>
        <w:t>Gambar</w:t>
      </w:r>
      <w:r w:rsidR="00D81789">
        <w:rPr>
          <w:rFonts w:cs="Times New Roman"/>
          <w:szCs w:val="24"/>
          <w:lang w:val="en-ID"/>
        </w:rPr>
        <w:t xml:space="preserve"> 2.13 </w:t>
      </w:r>
      <w:r w:rsidRPr="00D81789">
        <w:rPr>
          <w:rFonts w:cs="Times New Roman"/>
          <w:i/>
          <w:szCs w:val="24"/>
          <w:lang w:val="en-ID"/>
        </w:rPr>
        <w:t>Snellen chart</w:t>
      </w:r>
      <w:r w:rsidR="00D81789" w:rsidRPr="00D81789">
        <w:rPr>
          <w:rFonts w:cs="Times New Roman"/>
          <w:i/>
          <w:szCs w:val="24"/>
          <w:lang w:val="en-ID"/>
        </w:rPr>
        <w:t xml:space="preserve"> Projector</w:t>
      </w:r>
      <w:r w:rsidR="00D81789">
        <w:rPr>
          <w:rFonts w:cs="Times New Roman"/>
          <w:szCs w:val="24"/>
          <w:lang w:val="en-ID"/>
        </w:rPr>
        <w:t xml:space="preserve"> </w:t>
      </w:r>
      <w:r w:rsidR="002D0C23">
        <w:rPr>
          <w:rFonts w:cs="Times New Roman"/>
          <w:szCs w:val="24"/>
          <w:lang w:val="en-ID"/>
        </w:rPr>
        <w:t xml:space="preserve">dan </w:t>
      </w:r>
      <w:r w:rsidR="002D0C23" w:rsidRPr="00CE3AC9">
        <w:rPr>
          <w:rFonts w:cs="Times New Roman"/>
          <w:i/>
          <w:szCs w:val="24"/>
          <w:lang w:val="en-ID"/>
        </w:rPr>
        <w:t>Trial Lens</w:t>
      </w:r>
      <w:r w:rsidR="002D0C23">
        <w:rPr>
          <w:rFonts w:cs="Times New Roman"/>
          <w:szCs w:val="24"/>
          <w:lang w:val="en-ID"/>
        </w:rPr>
        <w:t xml:space="preserve"> </w:t>
      </w:r>
      <w:r w:rsidR="00035799">
        <w:rPr>
          <w:rFonts w:cs="Times New Roman"/>
          <w:szCs w:val="24"/>
          <w:lang w:val="en-ID"/>
        </w:rPr>
        <w:t>(RSMM, 2019)</w:t>
      </w:r>
    </w:p>
    <w:p w:rsidR="002D0C23" w:rsidRDefault="002D0C23" w:rsidP="00D81789">
      <w:pPr>
        <w:spacing w:before="0" w:beforeAutospacing="0" w:after="160" w:afterAutospacing="0"/>
        <w:ind w:left="1985"/>
        <w:contextualSpacing/>
        <w:jc w:val="both"/>
        <w:rPr>
          <w:rFonts w:cs="Times New Roman"/>
          <w:szCs w:val="24"/>
          <w:lang w:val="en-ID"/>
        </w:rPr>
      </w:pPr>
    </w:p>
    <w:p w:rsidR="002D0C23" w:rsidRDefault="002D0C23" w:rsidP="00D81789">
      <w:pPr>
        <w:spacing w:before="0" w:beforeAutospacing="0" w:after="160" w:afterAutospacing="0"/>
        <w:ind w:left="1985"/>
        <w:contextualSpacing/>
        <w:jc w:val="both"/>
        <w:rPr>
          <w:rFonts w:cs="Times New Roman"/>
          <w:szCs w:val="24"/>
          <w:lang w:val="en-ID"/>
        </w:rPr>
      </w:pPr>
    </w:p>
    <w:p w:rsidR="0018715E" w:rsidRPr="0018715E" w:rsidRDefault="0018715E" w:rsidP="00D81789">
      <w:pPr>
        <w:spacing w:before="0" w:beforeAutospacing="0" w:after="160" w:afterAutospacing="0"/>
        <w:ind w:left="1985"/>
        <w:contextualSpacing/>
        <w:jc w:val="both"/>
        <w:rPr>
          <w:rFonts w:cs="Times New Roman"/>
          <w:szCs w:val="24"/>
          <w:lang w:val="en-ID"/>
        </w:rPr>
      </w:pPr>
      <w:r w:rsidRPr="0018715E">
        <w:rPr>
          <w:rFonts w:cs="Times New Roman"/>
          <w:szCs w:val="24"/>
          <w:lang w:val="en-ID"/>
        </w:rPr>
        <w:lastRenderedPageBreak/>
        <w:t>Tabel 2.2 Hasil pemeriksaan Tajam Penglihatan</w:t>
      </w:r>
    </w:p>
    <w:tbl>
      <w:tblPr>
        <w:tblStyle w:val="TableGrid"/>
        <w:tblW w:w="4678" w:type="dxa"/>
        <w:tblInd w:w="1980" w:type="dxa"/>
        <w:tblCellMar>
          <w:top w:w="12" w:type="dxa"/>
          <w:left w:w="134" w:type="dxa"/>
          <w:right w:w="84" w:type="dxa"/>
        </w:tblCellMar>
        <w:tblLook w:val="04A0" w:firstRow="1" w:lastRow="0" w:firstColumn="1" w:lastColumn="0" w:noHBand="0" w:noVBand="1"/>
      </w:tblPr>
      <w:tblGrid>
        <w:gridCol w:w="609"/>
        <w:gridCol w:w="1951"/>
        <w:gridCol w:w="2118"/>
      </w:tblGrid>
      <w:tr w:rsidR="00E637C2" w:rsidRPr="00D81789" w:rsidTr="00D81789">
        <w:trPr>
          <w:trHeight w:val="485"/>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jc w:val="both"/>
              <w:rPr>
                <w:rFonts w:eastAsia="Arial" w:cs="Times New Roman"/>
                <w:color w:val="000000"/>
                <w:szCs w:val="24"/>
              </w:rPr>
            </w:pPr>
            <w:r w:rsidRPr="00D81789">
              <w:rPr>
                <w:rFonts w:eastAsia="Arial" w:cs="Times New Roman"/>
                <w:b/>
                <w:color w:val="000000"/>
                <w:szCs w:val="24"/>
              </w:rPr>
              <w:t xml:space="preserve">No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60"/>
              <w:jc w:val="both"/>
              <w:rPr>
                <w:rFonts w:eastAsia="Arial" w:cs="Times New Roman"/>
                <w:color w:val="000000"/>
                <w:szCs w:val="24"/>
              </w:rPr>
            </w:pPr>
            <w:r w:rsidRPr="00D81789">
              <w:rPr>
                <w:rFonts w:eastAsia="Arial" w:cs="Times New Roman"/>
                <w:b/>
                <w:color w:val="000000"/>
                <w:szCs w:val="24"/>
              </w:rPr>
              <w:t xml:space="preserve">Snellen 6m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5"/>
              <w:jc w:val="both"/>
              <w:rPr>
                <w:rFonts w:eastAsia="Arial" w:cs="Times New Roman"/>
                <w:color w:val="000000"/>
                <w:szCs w:val="24"/>
              </w:rPr>
            </w:pPr>
            <w:r w:rsidRPr="00D81789">
              <w:rPr>
                <w:rFonts w:eastAsia="Arial" w:cs="Times New Roman"/>
                <w:b/>
                <w:color w:val="000000"/>
                <w:szCs w:val="24"/>
              </w:rPr>
              <w:t>Sistem Desimal</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1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 xml:space="preserve">6/6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1.0</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2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 xml:space="preserve">6/7.5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0.8</w:t>
            </w:r>
          </w:p>
        </w:tc>
      </w:tr>
      <w:tr w:rsidR="00E637C2" w:rsidRPr="00D81789" w:rsidTr="00D81789">
        <w:trPr>
          <w:trHeight w:val="277"/>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3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 xml:space="preserve">6/9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0.7</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4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6/10</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0.6</w:t>
            </w:r>
          </w:p>
        </w:tc>
      </w:tr>
      <w:tr w:rsidR="00E637C2" w:rsidRPr="00D81789" w:rsidTr="00D81789">
        <w:trPr>
          <w:trHeight w:val="276"/>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5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 xml:space="preserve">6/12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0.5</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6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5/15</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0.4</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 xml:space="preserve">7 </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6/18</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0.33</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8</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6/20</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0.3</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9</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6/24</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0.25</w:t>
            </w:r>
          </w:p>
        </w:tc>
      </w:tr>
      <w:tr w:rsidR="00E637C2" w:rsidRPr="00D81789" w:rsidTr="00D81789">
        <w:trPr>
          <w:trHeight w:val="274"/>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10</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6/30</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0.2</w:t>
            </w:r>
          </w:p>
        </w:tc>
      </w:tr>
      <w:tr w:rsidR="00E637C2" w:rsidRPr="00D81789" w:rsidTr="00231FFB">
        <w:trPr>
          <w:trHeight w:val="328"/>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11</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6/36</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0.17</w:t>
            </w:r>
          </w:p>
        </w:tc>
      </w:tr>
      <w:tr w:rsidR="00E637C2"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7"/>
              <w:jc w:val="both"/>
              <w:rPr>
                <w:rFonts w:eastAsia="Arial" w:cs="Times New Roman"/>
                <w:color w:val="000000"/>
                <w:szCs w:val="24"/>
              </w:rPr>
            </w:pPr>
            <w:r w:rsidRPr="00D81789">
              <w:rPr>
                <w:rFonts w:eastAsia="Arial" w:cs="Times New Roman"/>
                <w:color w:val="000000"/>
                <w:szCs w:val="24"/>
              </w:rPr>
              <w:t>12</w:t>
            </w:r>
          </w:p>
        </w:tc>
        <w:tc>
          <w:tcPr>
            <w:tcW w:w="1951"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before="0" w:beforeAutospacing="0" w:after="0" w:afterAutospacing="0" w:line="240" w:lineRule="auto"/>
              <w:ind w:right="59"/>
              <w:jc w:val="both"/>
              <w:rPr>
                <w:rFonts w:eastAsia="Arial" w:cs="Times New Roman"/>
                <w:color w:val="000000"/>
                <w:szCs w:val="24"/>
              </w:rPr>
            </w:pPr>
            <w:r w:rsidRPr="00D81789">
              <w:rPr>
                <w:rFonts w:eastAsia="Arial" w:cs="Times New Roman"/>
                <w:color w:val="000000"/>
                <w:szCs w:val="24"/>
              </w:rPr>
              <w:t xml:space="preserve">6/60 </w:t>
            </w:r>
          </w:p>
        </w:tc>
        <w:tc>
          <w:tcPr>
            <w:tcW w:w="2118" w:type="dxa"/>
            <w:tcBorders>
              <w:top w:val="single" w:sz="4" w:space="0" w:color="000000"/>
              <w:left w:val="single" w:sz="4" w:space="0" w:color="000000"/>
              <w:bottom w:val="single" w:sz="4" w:space="0" w:color="000000"/>
              <w:right w:val="single" w:sz="4" w:space="0" w:color="000000"/>
            </w:tcBorders>
          </w:tcPr>
          <w:p w:rsidR="00E637C2" w:rsidRPr="00D81789" w:rsidRDefault="00E637C2" w:rsidP="002054C2">
            <w:pPr>
              <w:spacing w:line="240" w:lineRule="auto"/>
              <w:ind w:right="59"/>
              <w:jc w:val="both"/>
              <w:rPr>
                <w:rFonts w:eastAsia="Arial" w:cs="Times New Roman"/>
                <w:color w:val="000000"/>
                <w:szCs w:val="24"/>
              </w:rPr>
            </w:pPr>
            <w:r w:rsidRPr="00D81789">
              <w:rPr>
                <w:rFonts w:eastAsia="Arial" w:cs="Times New Roman"/>
                <w:color w:val="000000"/>
                <w:szCs w:val="24"/>
              </w:rPr>
              <w:t>0.1</w:t>
            </w:r>
          </w:p>
        </w:tc>
      </w:tr>
      <w:tr w:rsidR="00231FFB"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231FFB" w:rsidRPr="00D81789" w:rsidRDefault="00231FFB" w:rsidP="002054C2">
            <w:pPr>
              <w:spacing w:before="0" w:beforeAutospacing="0" w:after="0" w:afterAutospacing="0" w:line="240" w:lineRule="auto"/>
              <w:ind w:right="57"/>
              <w:jc w:val="both"/>
              <w:rPr>
                <w:rFonts w:eastAsia="Arial" w:cs="Times New Roman"/>
                <w:color w:val="000000"/>
                <w:szCs w:val="24"/>
              </w:rPr>
            </w:pPr>
            <w:r>
              <w:rPr>
                <w:rFonts w:eastAsia="Arial" w:cs="Times New Roman"/>
                <w:color w:val="000000"/>
                <w:szCs w:val="24"/>
              </w:rPr>
              <w:t>13</w:t>
            </w:r>
          </w:p>
        </w:tc>
        <w:tc>
          <w:tcPr>
            <w:tcW w:w="1951" w:type="dxa"/>
            <w:tcBorders>
              <w:top w:val="single" w:sz="4" w:space="0" w:color="000000"/>
              <w:left w:val="single" w:sz="4" w:space="0" w:color="000000"/>
              <w:bottom w:val="single" w:sz="4" w:space="0" w:color="000000"/>
              <w:right w:val="single" w:sz="4" w:space="0" w:color="000000"/>
            </w:tcBorders>
          </w:tcPr>
          <w:p w:rsidR="00231FFB" w:rsidRPr="00D81789" w:rsidRDefault="00231FFB" w:rsidP="002054C2">
            <w:pPr>
              <w:spacing w:before="0" w:beforeAutospacing="0" w:after="0" w:afterAutospacing="0" w:line="240" w:lineRule="auto"/>
              <w:ind w:right="59"/>
              <w:jc w:val="both"/>
              <w:rPr>
                <w:rFonts w:eastAsia="Arial" w:cs="Times New Roman"/>
                <w:color w:val="000000"/>
                <w:szCs w:val="24"/>
              </w:rPr>
            </w:pPr>
            <w:r>
              <w:rPr>
                <w:rFonts w:eastAsia="Arial" w:cs="Times New Roman"/>
                <w:color w:val="000000"/>
                <w:szCs w:val="24"/>
              </w:rPr>
              <w:t>5/60</w:t>
            </w:r>
          </w:p>
        </w:tc>
        <w:tc>
          <w:tcPr>
            <w:tcW w:w="2118" w:type="dxa"/>
            <w:tcBorders>
              <w:top w:val="single" w:sz="4" w:space="0" w:color="000000"/>
              <w:left w:val="single" w:sz="4" w:space="0" w:color="000000"/>
              <w:bottom w:val="single" w:sz="4" w:space="0" w:color="000000"/>
              <w:right w:val="single" w:sz="4" w:space="0" w:color="000000"/>
            </w:tcBorders>
          </w:tcPr>
          <w:p w:rsidR="00231FFB" w:rsidRPr="00D81789" w:rsidRDefault="00AB054A" w:rsidP="002054C2">
            <w:pPr>
              <w:spacing w:line="240" w:lineRule="auto"/>
              <w:ind w:right="59"/>
              <w:jc w:val="both"/>
              <w:rPr>
                <w:rFonts w:eastAsia="Arial" w:cs="Times New Roman"/>
                <w:color w:val="000000"/>
                <w:szCs w:val="24"/>
              </w:rPr>
            </w:pPr>
            <w:r>
              <w:rPr>
                <w:rFonts w:eastAsia="Arial" w:cs="Times New Roman"/>
                <w:color w:val="000000"/>
                <w:szCs w:val="24"/>
              </w:rPr>
              <w:t>0.08</w:t>
            </w:r>
          </w:p>
        </w:tc>
      </w:tr>
      <w:tr w:rsidR="00231FFB"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7"/>
              <w:jc w:val="both"/>
              <w:rPr>
                <w:rFonts w:eastAsia="Arial" w:cs="Times New Roman"/>
                <w:color w:val="000000"/>
                <w:szCs w:val="24"/>
              </w:rPr>
            </w:pPr>
            <w:r>
              <w:rPr>
                <w:rFonts w:eastAsia="Arial" w:cs="Times New Roman"/>
                <w:color w:val="000000"/>
                <w:szCs w:val="24"/>
              </w:rPr>
              <w:t>14</w:t>
            </w:r>
          </w:p>
        </w:tc>
        <w:tc>
          <w:tcPr>
            <w:tcW w:w="1951"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9"/>
              <w:jc w:val="both"/>
              <w:rPr>
                <w:rFonts w:eastAsia="Arial" w:cs="Times New Roman"/>
                <w:color w:val="000000"/>
                <w:szCs w:val="24"/>
              </w:rPr>
            </w:pPr>
            <w:r>
              <w:rPr>
                <w:rFonts w:eastAsia="Arial" w:cs="Times New Roman"/>
                <w:color w:val="000000"/>
                <w:szCs w:val="24"/>
              </w:rPr>
              <w:t>4/60</w:t>
            </w:r>
          </w:p>
        </w:tc>
        <w:tc>
          <w:tcPr>
            <w:tcW w:w="2118" w:type="dxa"/>
            <w:tcBorders>
              <w:top w:val="single" w:sz="4" w:space="0" w:color="000000"/>
              <w:left w:val="single" w:sz="4" w:space="0" w:color="000000"/>
              <w:bottom w:val="single" w:sz="4" w:space="0" w:color="000000"/>
              <w:right w:val="single" w:sz="4" w:space="0" w:color="000000"/>
            </w:tcBorders>
          </w:tcPr>
          <w:p w:rsidR="00231FFB" w:rsidRPr="00D81789" w:rsidRDefault="00AB054A" w:rsidP="002054C2">
            <w:pPr>
              <w:spacing w:line="240" w:lineRule="auto"/>
              <w:ind w:right="59"/>
              <w:jc w:val="both"/>
              <w:rPr>
                <w:rFonts w:eastAsia="Arial" w:cs="Times New Roman"/>
                <w:color w:val="000000"/>
                <w:szCs w:val="24"/>
              </w:rPr>
            </w:pPr>
            <w:r>
              <w:rPr>
                <w:rFonts w:eastAsia="Arial" w:cs="Times New Roman"/>
                <w:color w:val="000000"/>
                <w:szCs w:val="24"/>
              </w:rPr>
              <w:t>0.06</w:t>
            </w:r>
          </w:p>
        </w:tc>
      </w:tr>
      <w:tr w:rsidR="00231FFB"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7"/>
              <w:jc w:val="both"/>
              <w:rPr>
                <w:rFonts w:eastAsia="Arial" w:cs="Times New Roman"/>
                <w:color w:val="000000"/>
                <w:szCs w:val="24"/>
              </w:rPr>
            </w:pPr>
            <w:r>
              <w:rPr>
                <w:rFonts w:eastAsia="Arial" w:cs="Times New Roman"/>
                <w:color w:val="000000"/>
                <w:szCs w:val="24"/>
              </w:rPr>
              <w:t>15</w:t>
            </w:r>
          </w:p>
        </w:tc>
        <w:tc>
          <w:tcPr>
            <w:tcW w:w="1951"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9"/>
              <w:jc w:val="both"/>
              <w:rPr>
                <w:rFonts w:eastAsia="Arial" w:cs="Times New Roman"/>
                <w:color w:val="000000"/>
                <w:szCs w:val="24"/>
              </w:rPr>
            </w:pPr>
            <w:r>
              <w:rPr>
                <w:rFonts w:eastAsia="Arial" w:cs="Times New Roman"/>
                <w:color w:val="000000"/>
                <w:szCs w:val="24"/>
              </w:rPr>
              <w:t>3/60</w:t>
            </w:r>
          </w:p>
        </w:tc>
        <w:tc>
          <w:tcPr>
            <w:tcW w:w="2118" w:type="dxa"/>
            <w:tcBorders>
              <w:top w:val="single" w:sz="4" w:space="0" w:color="000000"/>
              <w:left w:val="single" w:sz="4" w:space="0" w:color="000000"/>
              <w:bottom w:val="single" w:sz="4" w:space="0" w:color="000000"/>
              <w:right w:val="single" w:sz="4" w:space="0" w:color="000000"/>
            </w:tcBorders>
          </w:tcPr>
          <w:p w:rsidR="00231FFB" w:rsidRPr="00D81789" w:rsidRDefault="00AB054A" w:rsidP="002054C2">
            <w:pPr>
              <w:spacing w:line="240" w:lineRule="auto"/>
              <w:ind w:right="59"/>
              <w:jc w:val="both"/>
              <w:rPr>
                <w:rFonts w:eastAsia="Arial" w:cs="Times New Roman"/>
                <w:color w:val="000000"/>
                <w:szCs w:val="24"/>
              </w:rPr>
            </w:pPr>
            <w:r>
              <w:rPr>
                <w:rFonts w:eastAsia="Arial" w:cs="Times New Roman"/>
                <w:color w:val="000000"/>
                <w:szCs w:val="24"/>
              </w:rPr>
              <w:t>0.05</w:t>
            </w:r>
          </w:p>
        </w:tc>
      </w:tr>
      <w:tr w:rsidR="00231FFB"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7"/>
              <w:jc w:val="both"/>
              <w:rPr>
                <w:rFonts w:eastAsia="Arial" w:cs="Times New Roman"/>
                <w:color w:val="000000"/>
                <w:szCs w:val="24"/>
              </w:rPr>
            </w:pPr>
            <w:r>
              <w:rPr>
                <w:rFonts w:eastAsia="Arial" w:cs="Times New Roman"/>
                <w:color w:val="000000"/>
                <w:szCs w:val="24"/>
              </w:rPr>
              <w:t>16</w:t>
            </w:r>
          </w:p>
        </w:tc>
        <w:tc>
          <w:tcPr>
            <w:tcW w:w="1951"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9"/>
              <w:jc w:val="both"/>
              <w:rPr>
                <w:rFonts w:eastAsia="Arial" w:cs="Times New Roman"/>
                <w:color w:val="000000"/>
                <w:szCs w:val="24"/>
              </w:rPr>
            </w:pPr>
            <w:r>
              <w:rPr>
                <w:rFonts w:eastAsia="Arial" w:cs="Times New Roman"/>
                <w:color w:val="000000"/>
                <w:szCs w:val="24"/>
              </w:rPr>
              <w:t>2/60</w:t>
            </w:r>
          </w:p>
        </w:tc>
        <w:tc>
          <w:tcPr>
            <w:tcW w:w="2118" w:type="dxa"/>
            <w:tcBorders>
              <w:top w:val="single" w:sz="4" w:space="0" w:color="000000"/>
              <w:left w:val="single" w:sz="4" w:space="0" w:color="000000"/>
              <w:bottom w:val="single" w:sz="4" w:space="0" w:color="000000"/>
              <w:right w:val="single" w:sz="4" w:space="0" w:color="000000"/>
            </w:tcBorders>
          </w:tcPr>
          <w:p w:rsidR="00231FFB" w:rsidRPr="00D81789" w:rsidRDefault="00AB054A" w:rsidP="002054C2">
            <w:pPr>
              <w:spacing w:line="240" w:lineRule="auto"/>
              <w:ind w:right="59"/>
              <w:jc w:val="both"/>
              <w:rPr>
                <w:rFonts w:eastAsia="Arial" w:cs="Times New Roman"/>
                <w:color w:val="000000"/>
                <w:szCs w:val="24"/>
              </w:rPr>
            </w:pPr>
            <w:r>
              <w:rPr>
                <w:rFonts w:eastAsia="Arial" w:cs="Times New Roman"/>
                <w:color w:val="000000"/>
                <w:szCs w:val="24"/>
              </w:rPr>
              <w:t>0.03</w:t>
            </w:r>
          </w:p>
        </w:tc>
      </w:tr>
      <w:tr w:rsidR="00231FFB" w:rsidRPr="00D81789" w:rsidTr="00D81789">
        <w:trPr>
          <w:trHeight w:val="61"/>
        </w:trPr>
        <w:tc>
          <w:tcPr>
            <w:tcW w:w="609"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7"/>
              <w:jc w:val="both"/>
              <w:rPr>
                <w:rFonts w:eastAsia="Arial" w:cs="Times New Roman"/>
                <w:color w:val="000000"/>
                <w:szCs w:val="24"/>
              </w:rPr>
            </w:pPr>
            <w:r>
              <w:rPr>
                <w:rFonts w:eastAsia="Arial" w:cs="Times New Roman"/>
                <w:color w:val="000000"/>
                <w:szCs w:val="24"/>
              </w:rPr>
              <w:t>17</w:t>
            </w:r>
          </w:p>
        </w:tc>
        <w:tc>
          <w:tcPr>
            <w:tcW w:w="1951" w:type="dxa"/>
            <w:tcBorders>
              <w:top w:val="single" w:sz="4" w:space="0" w:color="000000"/>
              <w:left w:val="single" w:sz="4" w:space="0" w:color="000000"/>
              <w:bottom w:val="single" w:sz="4" w:space="0" w:color="000000"/>
              <w:right w:val="single" w:sz="4" w:space="0" w:color="000000"/>
            </w:tcBorders>
          </w:tcPr>
          <w:p w:rsidR="00231FFB" w:rsidRDefault="00231FFB" w:rsidP="002054C2">
            <w:pPr>
              <w:spacing w:before="0" w:beforeAutospacing="0" w:after="0" w:afterAutospacing="0" w:line="240" w:lineRule="auto"/>
              <w:ind w:right="59"/>
              <w:jc w:val="both"/>
              <w:rPr>
                <w:rFonts w:eastAsia="Arial" w:cs="Times New Roman"/>
                <w:color w:val="000000"/>
                <w:szCs w:val="24"/>
              </w:rPr>
            </w:pPr>
            <w:r>
              <w:rPr>
                <w:rFonts w:eastAsia="Arial" w:cs="Times New Roman"/>
                <w:color w:val="000000"/>
                <w:szCs w:val="24"/>
              </w:rPr>
              <w:t>1/60</w:t>
            </w:r>
          </w:p>
        </w:tc>
        <w:tc>
          <w:tcPr>
            <w:tcW w:w="2118" w:type="dxa"/>
            <w:tcBorders>
              <w:top w:val="single" w:sz="4" w:space="0" w:color="000000"/>
              <w:left w:val="single" w:sz="4" w:space="0" w:color="000000"/>
              <w:bottom w:val="single" w:sz="4" w:space="0" w:color="000000"/>
              <w:right w:val="single" w:sz="4" w:space="0" w:color="000000"/>
            </w:tcBorders>
          </w:tcPr>
          <w:p w:rsidR="00231FFB" w:rsidRPr="00D81789" w:rsidRDefault="00AB054A" w:rsidP="002054C2">
            <w:pPr>
              <w:spacing w:line="240" w:lineRule="auto"/>
              <w:ind w:right="59"/>
              <w:jc w:val="both"/>
              <w:rPr>
                <w:rFonts w:eastAsia="Arial" w:cs="Times New Roman"/>
                <w:color w:val="000000"/>
                <w:szCs w:val="24"/>
              </w:rPr>
            </w:pPr>
            <w:r>
              <w:rPr>
                <w:rFonts w:eastAsia="Arial" w:cs="Times New Roman"/>
                <w:color w:val="000000"/>
                <w:szCs w:val="24"/>
              </w:rPr>
              <w:t>0.01</w:t>
            </w:r>
          </w:p>
        </w:tc>
      </w:tr>
    </w:tbl>
    <w:p w:rsidR="00231FFB" w:rsidRDefault="0018715E" w:rsidP="003D2AE0">
      <w:pPr>
        <w:spacing w:before="0" w:beforeAutospacing="0" w:after="160" w:afterAutospacing="0"/>
        <w:ind w:left="1985"/>
        <w:contextualSpacing/>
        <w:jc w:val="both"/>
        <w:rPr>
          <w:rFonts w:cs="Times New Roman"/>
          <w:szCs w:val="24"/>
          <w:lang w:val="en-ID"/>
        </w:rPr>
      </w:pPr>
      <w:r w:rsidRPr="0018715E">
        <w:rPr>
          <w:rFonts w:cs="Times New Roman"/>
          <w:szCs w:val="24"/>
          <w:lang w:val="en-ID"/>
        </w:rPr>
        <w:t xml:space="preserve">Sumber: </w:t>
      </w:r>
      <w:r w:rsidRPr="0018715E">
        <w:rPr>
          <w:rFonts w:cs="Times New Roman"/>
          <w:szCs w:val="24"/>
          <w:lang w:val="en-ID"/>
        </w:rPr>
        <w:fldChar w:fldCharType="begin" w:fldLock="1"/>
      </w:r>
      <w:r w:rsidRPr="0018715E">
        <w:rPr>
          <w:rFonts w:cs="Times New Roman"/>
          <w:szCs w:val="24"/>
          <w:lang w:val="en-ID"/>
        </w:rPr>
        <w:instrText>ADDIN CSL_CITATION {"citationItems":[{"id":"ITEM-1","itemData":{"ISBN":"978-979-496-623-5","author":[{"dropping-particle":"","family":"Ilyas","given":"S.","non-dropping-particle":"","parse-names":false,"suffix":""}],"edition":"III","id":"ITEM-1","issued":{"date-parts":[["2009"]]},"number-of-pages":"6","publisher":"Fakultas Kedokteran Universitas Indonesia","publisher-place":"Jakarta","title":"Dasar Teknik Pemeriksaan Dalam Ilmu Penyakit Mata","type":"book"},"uris":["http://www.mendeley.com/documents/?uuid=cfd6ba5a-5b47-4c09-9d0e-ce2615de9970"]}],"mendeley":{"formattedCitation":"(Ilyas, 2009)","plainTextFormattedCitation":"(Ilyas, 2009)","previouslyFormattedCitation":"(Ilyas, 2009)"},"properties":{"noteIndex":0},"schema":"https://github.com/citation-style-language/schema/raw/master/csl-citation.json"}</w:instrText>
      </w:r>
      <w:r w:rsidRPr="0018715E">
        <w:rPr>
          <w:rFonts w:cs="Times New Roman"/>
          <w:szCs w:val="24"/>
          <w:lang w:val="en-ID"/>
        </w:rPr>
        <w:fldChar w:fldCharType="separate"/>
      </w:r>
      <w:r w:rsidRPr="0018715E">
        <w:rPr>
          <w:rFonts w:cs="Times New Roman"/>
          <w:noProof/>
          <w:szCs w:val="24"/>
          <w:lang w:val="en-ID"/>
        </w:rPr>
        <w:t>(Ilyas, 2009)</w:t>
      </w:r>
      <w:r w:rsidRPr="0018715E">
        <w:rPr>
          <w:rFonts w:cs="Times New Roman"/>
          <w:szCs w:val="24"/>
          <w:lang w:val="en-ID"/>
        </w:rPr>
        <w:fldChar w:fldCharType="end"/>
      </w:r>
    </w:p>
    <w:p w:rsidR="0018715E" w:rsidRPr="0018715E" w:rsidRDefault="0018715E" w:rsidP="005E5E52">
      <w:pPr>
        <w:numPr>
          <w:ilvl w:val="0"/>
          <w:numId w:val="17"/>
        </w:numPr>
        <w:spacing w:before="0" w:beforeAutospacing="0" w:after="160" w:afterAutospacing="0"/>
        <w:ind w:left="851"/>
        <w:contextualSpacing/>
        <w:jc w:val="both"/>
        <w:rPr>
          <w:rFonts w:cs="Times New Roman"/>
          <w:szCs w:val="24"/>
          <w:lang w:val="en-ID"/>
        </w:rPr>
      </w:pPr>
      <w:r w:rsidRPr="0018715E">
        <w:rPr>
          <w:rFonts w:cs="Times New Roman"/>
          <w:szCs w:val="24"/>
          <w:lang w:val="en-ID"/>
        </w:rPr>
        <w:t>Pemeriksaan Refraksi</w:t>
      </w:r>
    </w:p>
    <w:p w:rsidR="00F54760" w:rsidRPr="003C6B02" w:rsidRDefault="0018715E" w:rsidP="00231FFB">
      <w:pPr>
        <w:spacing w:before="0" w:beforeAutospacing="0" w:after="160" w:afterAutospacing="0"/>
        <w:ind w:left="851"/>
        <w:contextualSpacing/>
        <w:jc w:val="both"/>
        <w:rPr>
          <w:rFonts w:eastAsia="Calibri" w:cs="Times New Roman"/>
          <w:i/>
          <w:szCs w:val="24"/>
        </w:rPr>
      </w:pPr>
      <w:r w:rsidRPr="0018715E">
        <w:rPr>
          <w:rFonts w:eastAsia="Calibri" w:cs="Times New Roman"/>
          <w:szCs w:val="24"/>
        </w:rPr>
        <w:t>Pemeriksaan refraksi pada mata responden dengan menggunaka</w:t>
      </w:r>
      <w:r w:rsidR="003C6B02">
        <w:rPr>
          <w:rFonts w:eastAsia="Calibri" w:cs="Times New Roman"/>
          <w:szCs w:val="24"/>
        </w:rPr>
        <w:t>n Autorefraktometer,</w:t>
      </w:r>
      <w:r w:rsidRPr="0018715E">
        <w:rPr>
          <w:rFonts w:eastAsia="Calibri" w:cs="Times New Roman"/>
          <w:szCs w:val="24"/>
        </w:rPr>
        <w:t xml:space="preserve"> </w:t>
      </w:r>
      <w:r w:rsidRPr="0018715E">
        <w:rPr>
          <w:rFonts w:eastAsia="Calibri" w:cs="Times New Roman"/>
          <w:i/>
          <w:szCs w:val="24"/>
        </w:rPr>
        <w:t>Snellen chart</w:t>
      </w:r>
      <w:r w:rsidR="003C6B02">
        <w:rPr>
          <w:rFonts w:eastAsia="Calibri" w:cs="Times New Roman"/>
          <w:szCs w:val="24"/>
        </w:rPr>
        <w:t xml:space="preserve"> </w:t>
      </w:r>
      <w:r w:rsidR="003C6B02" w:rsidRPr="003C6B02">
        <w:rPr>
          <w:rFonts w:eastAsia="Calibri" w:cs="Times New Roman"/>
          <w:i/>
          <w:szCs w:val="24"/>
        </w:rPr>
        <w:t>projector</w:t>
      </w:r>
      <w:r w:rsidR="003C6B02">
        <w:rPr>
          <w:rFonts w:eastAsia="Calibri" w:cs="Times New Roman"/>
          <w:szCs w:val="24"/>
        </w:rPr>
        <w:t xml:space="preserve"> dan </w:t>
      </w:r>
      <w:r w:rsidR="003C6B02" w:rsidRPr="003C6B02">
        <w:rPr>
          <w:rFonts w:eastAsia="Calibri" w:cs="Times New Roman"/>
          <w:i/>
          <w:szCs w:val="24"/>
        </w:rPr>
        <w:t>Trial Lens</w:t>
      </w:r>
    </w:p>
    <w:p w:rsidR="0018715E" w:rsidRPr="0018715E" w:rsidRDefault="0018715E" w:rsidP="005E5E52">
      <w:pPr>
        <w:numPr>
          <w:ilvl w:val="0"/>
          <w:numId w:val="20"/>
        </w:numPr>
        <w:spacing w:before="0" w:beforeAutospacing="0" w:after="200" w:afterAutospacing="0"/>
        <w:ind w:left="1276"/>
        <w:contextualSpacing/>
        <w:jc w:val="both"/>
        <w:rPr>
          <w:rFonts w:eastAsia="Calibri" w:cs="Times New Roman"/>
          <w:szCs w:val="24"/>
        </w:rPr>
      </w:pPr>
      <w:r w:rsidRPr="0018715E">
        <w:rPr>
          <w:rFonts w:eastAsia="Calibri" w:cs="Times New Roman"/>
          <w:i/>
          <w:szCs w:val="24"/>
        </w:rPr>
        <w:t>Autorefraktometer</w:t>
      </w:r>
    </w:p>
    <w:p w:rsidR="0018715E" w:rsidRPr="0018715E" w:rsidRDefault="0018715E" w:rsidP="0018715E">
      <w:pPr>
        <w:spacing w:before="0" w:beforeAutospacing="0" w:after="200" w:afterAutospacing="0"/>
        <w:ind w:left="1276"/>
        <w:contextualSpacing/>
        <w:jc w:val="both"/>
        <w:rPr>
          <w:rFonts w:eastAsia="Calibri" w:cs="Times New Roman"/>
          <w:szCs w:val="24"/>
        </w:rPr>
      </w:pPr>
      <w:r w:rsidRPr="0018715E">
        <w:rPr>
          <w:rFonts w:eastAsia="Calibri" w:cs="Times New Roman"/>
          <w:szCs w:val="24"/>
        </w:rPr>
        <w:t>Autorefraktor a</w:t>
      </w:r>
      <w:r w:rsidR="00921819">
        <w:rPr>
          <w:rFonts w:eastAsia="Calibri" w:cs="Times New Roman"/>
          <w:szCs w:val="24"/>
        </w:rPr>
        <w:t>dalah alat periksa mata dengan k</w:t>
      </w:r>
      <w:r w:rsidRPr="0018715E">
        <w:rPr>
          <w:rFonts w:eastAsia="Calibri" w:cs="Times New Roman"/>
          <w:szCs w:val="24"/>
        </w:rPr>
        <w:t>omputer (pemeriksaan mata secara objektif).</w:t>
      </w:r>
    </w:p>
    <w:p w:rsidR="00921819" w:rsidRDefault="0018715E" w:rsidP="0018715E">
      <w:pPr>
        <w:spacing w:before="0" w:beforeAutospacing="0" w:after="200" w:afterAutospacing="0"/>
        <w:ind w:left="1276"/>
        <w:contextualSpacing/>
        <w:jc w:val="both"/>
        <w:rPr>
          <w:rFonts w:eastAsia="Calibri" w:cs="Times New Roman"/>
          <w:i/>
          <w:szCs w:val="24"/>
        </w:rPr>
      </w:pPr>
      <w:r w:rsidRPr="0018715E">
        <w:rPr>
          <w:rFonts w:eastAsia="Calibri" w:cs="Times New Roman"/>
          <w:i/>
          <w:szCs w:val="24"/>
        </w:rPr>
        <w:t>Autorefraktometer</w:t>
      </w:r>
      <w:r w:rsidRPr="0018715E">
        <w:rPr>
          <w:rFonts w:eastAsia="Calibri" w:cs="Times New Roman"/>
          <w:szCs w:val="24"/>
        </w:rPr>
        <w:t xml:space="preserve"> menentukan secara otomatis hasil koreksi kelainan refraksi tanpa masukan atau respon dari pasien sehingga banyak pasien yang kacamatanya dibuat berdasarkan hasil pemeriksaan autorefraktometer mengeluh tidak nyaman seperti pusing dan berat. Sehingga refraksionis mengulangi pemeriksaan refraksi dengan </w:t>
      </w:r>
      <w:r w:rsidRPr="0018715E">
        <w:rPr>
          <w:rFonts w:eastAsia="Calibri" w:cs="Times New Roman"/>
          <w:i/>
          <w:szCs w:val="24"/>
        </w:rPr>
        <w:t>Trial Lens.</w:t>
      </w:r>
      <w:r w:rsidRPr="0018715E">
        <w:rPr>
          <w:rFonts w:eastAsia="Calibri" w:cs="Times New Roman"/>
          <w:i/>
          <w:szCs w:val="24"/>
        </w:rPr>
        <w:fldChar w:fldCharType="begin" w:fldLock="1"/>
      </w:r>
      <w:r w:rsidRPr="0018715E">
        <w:rPr>
          <w:rFonts w:eastAsia="Calibri" w:cs="Times New Roman"/>
          <w:i/>
          <w:szCs w:val="24"/>
        </w:rPr>
        <w:instrText>ADDIN CSL_CITATION {"citationItems":[{"id":"ITEM-1","itemData":{"author":[{"dropping-particle":"","family":"Corina, F. dan Mega","given":"E","non-dropping-particle":"","parse-names":false,"suffix":""}],"container-title":"Perbandingan Hasil Pemeriksaan Mata Menggunakan Autorefrakto dan Trial Lens Set di Optik Citra Kota Padang","id":"ITEM-1","issued":{"date-parts":[["2018"]]},"page":"6","title":"MENARA Ilmu Vol. XII. No.9, Oktober 2018","type":"article-journal"},"uris":["http://www.mendeley.com/documents/?uuid=37ae3a00-e413-4fae-86ba-dab538a2b71f"]}],"mendeley":{"formattedCitation":"(Corina, F. dan Mega, 2018)","plainTextFormattedCitation":"(Corina, F. dan Mega, 2018)","previouslyFormattedCitation":"(Corina, F. dan Mega, 2018)"},"properties":{"noteIndex":0},"schema":"https://github.com/citation-style-language/schema/raw/master/csl-citation.json"}</w:instrText>
      </w:r>
      <w:r w:rsidRPr="0018715E">
        <w:rPr>
          <w:rFonts w:eastAsia="Calibri" w:cs="Times New Roman"/>
          <w:i/>
          <w:szCs w:val="24"/>
        </w:rPr>
        <w:fldChar w:fldCharType="separate"/>
      </w:r>
      <w:r w:rsidRPr="0018715E">
        <w:rPr>
          <w:rFonts w:eastAsia="Calibri" w:cs="Times New Roman"/>
          <w:noProof/>
          <w:szCs w:val="24"/>
        </w:rPr>
        <w:t>(Corina, F. dan Mega, 2018)</w:t>
      </w:r>
      <w:r w:rsidRPr="0018715E">
        <w:rPr>
          <w:rFonts w:eastAsia="Calibri" w:cs="Times New Roman"/>
          <w:i/>
          <w:szCs w:val="24"/>
        </w:rPr>
        <w:fldChar w:fldCharType="end"/>
      </w:r>
    </w:p>
    <w:p w:rsidR="00035799" w:rsidRDefault="00E637C2" w:rsidP="003C6B02">
      <w:pPr>
        <w:spacing w:before="0" w:beforeAutospacing="0" w:after="200" w:afterAutospacing="0"/>
        <w:ind w:left="1276"/>
        <w:contextualSpacing/>
        <w:jc w:val="both"/>
        <w:rPr>
          <w:rFonts w:eastAsia="Calibri" w:cs="Times New Roman"/>
          <w:i/>
          <w:szCs w:val="24"/>
        </w:rPr>
      </w:pPr>
      <w:r w:rsidRPr="00E637C2">
        <w:rPr>
          <w:rFonts w:eastAsia="Calibri" w:cs="Times New Roman"/>
          <w:i/>
          <w:noProof/>
          <w:szCs w:val="24"/>
        </w:rPr>
        <w:lastRenderedPageBreak/>
        <w:drawing>
          <wp:inline distT="0" distB="0" distL="0" distR="0" wp14:anchorId="4C0388DF" wp14:editId="3EA6C3B4">
            <wp:extent cx="1848485" cy="1928192"/>
            <wp:effectExtent l="0" t="0" r="0" b="0"/>
            <wp:docPr id="554" name="Picture 554" descr="C:\Users\Henny\Downloads\WhatsApp Image 2019-11-25 at 13.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ny\Downloads\WhatsApp Image 2019-11-25 at 13.44.32.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5715" cy="1946165"/>
                    </a:xfrm>
                    <a:prstGeom prst="rect">
                      <a:avLst/>
                    </a:prstGeom>
                    <a:noFill/>
                    <a:ln>
                      <a:noFill/>
                    </a:ln>
                  </pic:spPr>
                </pic:pic>
              </a:graphicData>
            </a:graphic>
          </wp:inline>
        </w:drawing>
      </w:r>
    </w:p>
    <w:p w:rsidR="003C6B02" w:rsidRPr="00035799" w:rsidRDefault="00035799" w:rsidP="003C6B02">
      <w:pPr>
        <w:spacing w:before="0" w:beforeAutospacing="0" w:after="200" w:afterAutospacing="0"/>
        <w:ind w:left="1276"/>
        <w:contextualSpacing/>
        <w:jc w:val="both"/>
        <w:rPr>
          <w:rFonts w:eastAsia="Calibri" w:cs="Times New Roman"/>
          <w:szCs w:val="24"/>
        </w:rPr>
      </w:pPr>
      <w:r w:rsidRPr="00035799">
        <w:rPr>
          <w:rFonts w:eastAsia="Calibri" w:cs="Times New Roman"/>
          <w:szCs w:val="24"/>
        </w:rPr>
        <w:t>Gam</w:t>
      </w:r>
      <w:r>
        <w:rPr>
          <w:rFonts w:eastAsia="Calibri" w:cs="Times New Roman"/>
          <w:szCs w:val="24"/>
        </w:rPr>
        <w:t xml:space="preserve">bar 2.14 </w:t>
      </w:r>
      <w:r w:rsidRPr="00035799">
        <w:rPr>
          <w:rFonts w:eastAsia="Calibri" w:cs="Times New Roman"/>
          <w:i/>
          <w:szCs w:val="24"/>
        </w:rPr>
        <w:t>Autorefraktometer</w:t>
      </w:r>
      <w:r w:rsidRPr="00035799">
        <w:rPr>
          <w:rFonts w:eastAsia="Calibri" w:cs="Times New Roman"/>
          <w:szCs w:val="24"/>
        </w:rPr>
        <w:t xml:space="preserve"> (RSMM, 2019)</w:t>
      </w:r>
      <w:r w:rsidR="0018715E" w:rsidRPr="00035799">
        <w:rPr>
          <w:rFonts w:eastAsia="Calibri" w:cs="Times New Roman"/>
          <w:szCs w:val="24"/>
        </w:rPr>
        <w:tab/>
      </w:r>
    </w:p>
    <w:p w:rsidR="0018715E" w:rsidRPr="0018715E" w:rsidRDefault="003C6B02" w:rsidP="005E5E52">
      <w:pPr>
        <w:numPr>
          <w:ilvl w:val="0"/>
          <w:numId w:val="20"/>
        </w:numPr>
        <w:spacing w:before="0" w:beforeAutospacing="0" w:after="200" w:afterAutospacing="0"/>
        <w:ind w:left="1276"/>
        <w:contextualSpacing/>
        <w:jc w:val="both"/>
        <w:rPr>
          <w:rFonts w:eastAsia="Calibri" w:cs="Times New Roman"/>
          <w:i/>
          <w:szCs w:val="24"/>
        </w:rPr>
      </w:pPr>
      <w:r>
        <w:rPr>
          <w:rFonts w:eastAsia="Calibri" w:cs="Times New Roman"/>
          <w:i/>
          <w:szCs w:val="24"/>
        </w:rPr>
        <w:t>Snellen Chart Projector</w:t>
      </w:r>
      <w:r w:rsidR="00E23CCA">
        <w:rPr>
          <w:rFonts w:eastAsia="Calibri" w:cs="Times New Roman"/>
          <w:i/>
          <w:szCs w:val="24"/>
        </w:rPr>
        <w:t xml:space="preserve"> </w:t>
      </w:r>
      <w:r w:rsidR="00E23CCA">
        <w:rPr>
          <w:rFonts w:eastAsia="Calibri" w:cs="Times New Roman"/>
          <w:szCs w:val="24"/>
        </w:rPr>
        <w:t>dan Trial Lens</w:t>
      </w:r>
    </w:p>
    <w:p w:rsidR="0018715E" w:rsidRDefault="003C6B02" w:rsidP="003C6B02">
      <w:pPr>
        <w:ind w:left="1276"/>
        <w:contextualSpacing/>
        <w:jc w:val="both"/>
        <w:rPr>
          <w:rFonts w:eastAsia="Calibri" w:cs="Times New Roman"/>
          <w:i/>
          <w:szCs w:val="24"/>
        </w:rPr>
      </w:pPr>
      <w:r>
        <w:rPr>
          <w:rFonts w:eastAsia="Calibri" w:cs="Times New Roman"/>
          <w:i/>
          <w:szCs w:val="24"/>
        </w:rPr>
        <w:t>Snellen Chart Projector</w:t>
      </w:r>
      <w:r w:rsidR="0018715E" w:rsidRPr="0018715E">
        <w:rPr>
          <w:rFonts w:eastAsia="Calibri" w:cs="Times New Roman"/>
          <w:szCs w:val="24"/>
        </w:rPr>
        <w:t xml:space="preserve"> suatu alat pemeriksaan refraksi secara subjektif yaitu suatu pemeriksaan yang didapatkan dari masukan atau respon dari pasien sehingga banyak pasien yang merasa nyaman menggunakan kacamata yang didapatkan dari pemeriksaan refraksi dengan </w:t>
      </w:r>
      <w:r w:rsidR="0018715E" w:rsidRPr="0018715E">
        <w:rPr>
          <w:rFonts w:eastAsia="Calibri" w:cs="Times New Roman"/>
          <w:i/>
          <w:szCs w:val="24"/>
        </w:rPr>
        <w:t>trial lens.</w:t>
      </w:r>
      <w:r w:rsidR="0018715E" w:rsidRPr="0018715E">
        <w:rPr>
          <w:rFonts w:eastAsia="Calibri" w:cs="Times New Roman"/>
          <w:i/>
          <w:szCs w:val="24"/>
        </w:rPr>
        <w:fldChar w:fldCharType="begin" w:fldLock="1"/>
      </w:r>
      <w:r w:rsidR="0018715E" w:rsidRPr="0018715E">
        <w:rPr>
          <w:rFonts w:eastAsia="Calibri" w:cs="Times New Roman"/>
          <w:i/>
          <w:szCs w:val="24"/>
        </w:rPr>
        <w:instrText>ADDIN CSL_CITATION {"citationItems":[{"id":"ITEM-1","itemData":{"author":[{"dropping-particle":"","family":"Corina, F. dan Mega","given":"E","non-dropping-particle":"","parse-names":false,"suffix":""}],"container-title":"Perbandingan Hasil Pemeriksaan Mata Menggunakan Autorefrakto dan Trial Lens Set di Optik Citra Kota Padang","id":"ITEM-1","issued":{"date-parts":[["2018"]]},"page":"6","title":"MENARA Ilmu Vol. XII. No.9, Oktober 2018","type":"article-journal"},"uris":["http://www.mendeley.com/documents/?uuid=37ae3a00-e413-4fae-86ba-dab538a2b71f"]}],"mendeley":{"formattedCitation":"(Corina, F. dan Mega, 2018)","plainTextFormattedCitation":"(Corina, F. dan Mega, 2018)","previouslyFormattedCitation":"(Corina, F. dan Mega, 2018)"},"properties":{"noteIndex":0},"schema":"https://github.com/citation-style-language/schema/raw/master/csl-citation.json"}</w:instrText>
      </w:r>
      <w:r w:rsidR="0018715E" w:rsidRPr="0018715E">
        <w:rPr>
          <w:rFonts w:eastAsia="Calibri" w:cs="Times New Roman"/>
          <w:i/>
          <w:szCs w:val="24"/>
        </w:rPr>
        <w:fldChar w:fldCharType="separate"/>
      </w:r>
      <w:r w:rsidR="0018715E" w:rsidRPr="0018715E">
        <w:rPr>
          <w:rFonts w:eastAsia="Calibri" w:cs="Times New Roman"/>
          <w:noProof/>
          <w:szCs w:val="24"/>
        </w:rPr>
        <w:t>(Corina, F. dan Mega, 2018)</w:t>
      </w:r>
      <w:r w:rsidR="0018715E" w:rsidRPr="0018715E">
        <w:rPr>
          <w:rFonts w:eastAsia="Calibri" w:cs="Times New Roman"/>
          <w:i/>
          <w:szCs w:val="24"/>
        </w:rPr>
        <w:fldChar w:fldCharType="end"/>
      </w:r>
    </w:p>
    <w:p w:rsidR="00E23CCA" w:rsidRPr="0018715E" w:rsidRDefault="00E23CCA" w:rsidP="00E23CCA">
      <w:pPr>
        <w:ind w:left="1276"/>
        <w:contextualSpacing/>
        <w:jc w:val="both"/>
        <w:rPr>
          <w:rFonts w:eastAsia="Calibri" w:cs="Times New Roman"/>
          <w:szCs w:val="24"/>
        </w:rPr>
      </w:pPr>
      <w:r w:rsidRPr="0018715E">
        <w:rPr>
          <w:rFonts w:eastAsia="Calibri" w:cs="Times New Roman"/>
          <w:i/>
          <w:szCs w:val="24"/>
        </w:rPr>
        <w:t>Snellen Chart</w:t>
      </w:r>
      <w:r w:rsidRPr="0018715E">
        <w:rPr>
          <w:rFonts w:eastAsia="Calibri" w:cs="Times New Roman"/>
          <w:szCs w:val="24"/>
        </w:rPr>
        <w:t xml:space="preserve"> digunakan untuk mengetahui ketajaman penglihatan pada mata responden. Mata normal mempunyai tajam penglihatan 6/6. Untuk menggunakan snellen chart, responden didudukan jarak 6 meter dari snellen chart. Kemudian snellen chart digantungkan sejajar atau lebih tinggi dari mata responden. Pemeriksaan dimulai </w:t>
      </w:r>
    </w:p>
    <w:p w:rsidR="00E23CCA" w:rsidRPr="00E23CCA" w:rsidRDefault="00E23CCA" w:rsidP="00E23CCA">
      <w:pPr>
        <w:ind w:left="1276"/>
        <w:contextualSpacing/>
        <w:jc w:val="both"/>
        <w:rPr>
          <w:rFonts w:eastAsia="Calibri" w:cs="Times New Roman"/>
          <w:szCs w:val="24"/>
        </w:rPr>
      </w:pPr>
      <w:r w:rsidRPr="0018715E">
        <w:rPr>
          <w:rFonts w:eastAsia="Calibri" w:cs="Times New Roman"/>
          <w:szCs w:val="24"/>
        </w:rPr>
        <w:t xml:space="preserve">Setelah pemeriksa memasangkan trial frame dan trial lens pada mata pasien.  Pemeriksaan dilakukan pada mata kanan terlebih dahulu, mata kiri ditutup dengan </w:t>
      </w:r>
      <w:r w:rsidRPr="0018715E">
        <w:rPr>
          <w:rFonts w:eastAsia="Calibri" w:cs="Times New Roman"/>
          <w:i/>
          <w:szCs w:val="24"/>
        </w:rPr>
        <w:t>okluder.</w:t>
      </w:r>
      <w:r w:rsidRPr="0018715E">
        <w:rPr>
          <w:rFonts w:eastAsia="Calibri" w:cs="Times New Roman"/>
          <w:szCs w:val="24"/>
        </w:rPr>
        <w:t xml:space="preserve"> Responden disuruh membaca huruf snellen dari paling atas ke bawah. Hasil pemeriksaan dicatat, kemudian diulangi untuk mata sebelahnya. </w:t>
      </w:r>
      <w:r w:rsidRPr="0018715E">
        <w:rPr>
          <w:rFonts w:eastAsia="Calibri" w:cs="Times New Roman"/>
          <w:szCs w:val="24"/>
        </w:rPr>
        <w:fldChar w:fldCharType="begin" w:fldLock="1"/>
      </w:r>
      <w:r w:rsidRPr="0018715E">
        <w:rPr>
          <w:rFonts w:eastAsia="Calibri" w:cs="Times New Roman"/>
          <w:szCs w:val="24"/>
        </w:rPr>
        <w:instrText>ADDIN CSL_CITATION {"citationItems":[{"id":"ITEM-1","itemData":{"ISBN":"978-979-496-623-5","author":[{"dropping-particle":"","family":"Ilyas","given":"S.","non-dropping-particle":"","parse-names":false,"suffix":""}],"edition":"III","id":"ITEM-1","issued":{"date-parts":[["2009"]]},"number-of-pages":"6","publisher":"Fakultas Kedokteran Universitas Indonesia","publisher-place":"Jakarta","title":"Dasar Teknik Pemeriksaan Dalam Ilmu Penyakit Mata","type":"book"},"uris":["http://www.mendeley.com/documents/?uuid=cfd6ba5a-5b47-4c09-9d0e-ce2615de9970"]}],"mendeley":{"formattedCitation":"(Ilyas, 2009)","plainTextFormattedCitation":"(Ilyas, 2009)","previouslyFormattedCitation":"(Ilyas, 2009)"},"properties":{"noteIndex":0},"schema":"https://github.com/citation-style-language/schema/raw/master/csl-citation.json"}</w:instrText>
      </w:r>
      <w:r w:rsidRPr="0018715E">
        <w:rPr>
          <w:rFonts w:eastAsia="Calibri" w:cs="Times New Roman"/>
          <w:szCs w:val="24"/>
        </w:rPr>
        <w:fldChar w:fldCharType="separate"/>
      </w:r>
      <w:r w:rsidRPr="0018715E">
        <w:rPr>
          <w:rFonts w:eastAsia="Calibri" w:cs="Times New Roman"/>
          <w:noProof/>
          <w:szCs w:val="24"/>
        </w:rPr>
        <w:t>(Ilyas, 2009)</w:t>
      </w:r>
      <w:r w:rsidRPr="0018715E">
        <w:rPr>
          <w:rFonts w:eastAsia="Calibri" w:cs="Times New Roman"/>
          <w:szCs w:val="24"/>
        </w:rPr>
        <w:fldChar w:fldCharType="end"/>
      </w:r>
      <w:r>
        <w:rPr>
          <w:rFonts w:eastAsia="Calibri" w:cs="Times New Roman"/>
          <w:szCs w:val="24"/>
        </w:rPr>
        <w:t>.</w:t>
      </w:r>
    </w:p>
    <w:p w:rsidR="00E637C2" w:rsidRDefault="003C6B02" w:rsidP="0018715E">
      <w:pPr>
        <w:ind w:left="1276"/>
        <w:contextualSpacing/>
        <w:jc w:val="both"/>
        <w:rPr>
          <w:rFonts w:eastAsia="Calibri" w:cs="Times New Roman"/>
          <w:szCs w:val="24"/>
        </w:rPr>
      </w:pPr>
      <w:r>
        <w:rPr>
          <w:rFonts w:cs="Times New Roman"/>
          <w:noProof/>
          <w:szCs w:val="24"/>
        </w:rPr>
        <w:t xml:space="preserve"> </w:t>
      </w:r>
      <w:r>
        <w:rPr>
          <w:rFonts w:eastAsia="Calibri" w:cs="Times New Roman"/>
          <w:szCs w:val="24"/>
        </w:rPr>
        <w:t xml:space="preserve">  </w:t>
      </w:r>
    </w:p>
    <w:p w:rsidR="00035799" w:rsidRPr="00CE3AC9" w:rsidRDefault="00CE3AC9" w:rsidP="00CE3AC9">
      <w:pPr>
        <w:spacing w:before="0" w:beforeAutospacing="0" w:after="160" w:afterAutospacing="0"/>
        <w:ind w:left="1276"/>
        <w:contextualSpacing/>
        <w:jc w:val="both"/>
        <w:rPr>
          <w:rFonts w:cs="Times New Roman"/>
          <w:szCs w:val="24"/>
          <w:lang w:val="en-ID"/>
        </w:rPr>
      </w:pPr>
      <w:r w:rsidRPr="0018715E">
        <w:rPr>
          <w:rFonts w:cs="Times New Roman"/>
          <w:szCs w:val="24"/>
          <w:lang w:val="en-ID"/>
        </w:rPr>
        <w:lastRenderedPageBreak/>
        <w:t>Gambar</w:t>
      </w:r>
      <w:r>
        <w:rPr>
          <w:rFonts w:cs="Times New Roman"/>
          <w:szCs w:val="24"/>
          <w:lang w:val="en-ID"/>
        </w:rPr>
        <w:t xml:space="preserve"> 2.15 </w:t>
      </w:r>
      <w:r w:rsidRPr="00D81789">
        <w:rPr>
          <w:rFonts w:cs="Times New Roman"/>
          <w:i/>
          <w:szCs w:val="24"/>
          <w:lang w:val="en-ID"/>
        </w:rPr>
        <w:t>Snellen chart Projector</w:t>
      </w:r>
      <w:r>
        <w:rPr>
          <w:rFonts w:cs="Times New Roman"/>
          <w:szCs w:val="24"/>
          <w:lang w:val="en-ID"/>
        </w:rPr>
        <w:t xml:space="preserve"> dan </w:t>
      </w:r>
      <w:r w:rsidRPr="00CE3AC9">
        <w:rPr>
          <w:rFonts w:cs="Times New Roman"/>
          <w:i/>
          <w:szCs w:val="24"/>
          <w:lang w:val="en-ID"/>
        </w:rPr>
        <w:t>Trial Lens</w:t>
      </w:r>
      <w:r>
        <w:rPr>
          <w:rFonts w:cs="Times New Roman"/>
          <w:szCs w:val="24"/>
          <w:lang w:val="en-ID"/>
        </w:rPr>
        <w:t xml:space="preserve"> (RSMM, 2019)</w:t>
      </w:r>
    </w:p>
    <w:p w:rsidR="0018715E" w:rsidRPr="0018715E" w:rsidRDefault="0018715E" w:rsidP="0018715E">
      <w:pPr>
        <w:ind w:left="1276"/>
        <w:contextualSpacing/>
        <w:jc w:val="both"/>
        <w:rPr>
          <w:rFonts w:eastAsia="Calibri" w:cs="Times New Roman"/>
          <w:szCs w:val="24"/>
        </w:rPr>
      </w:pPr>
      <w:r w:rsidRPr="0018715E">
        <w:rPr>
          <w:rFonts w:cs="Times New Roman"/>
          <w:szCs w:val="24"/>
          <w:lang w:val="en-ID"/>
        </w:rPr>
        <w:t>Tabel 2.3 Hasil pemeriksaan Tajam Penglihatan</w:t>
      </w:r>
    </w:p>
    <w:tbl>
      <w:tblPr>
        <w:tblStyle w:val="TableGrid"/>
        <w:tblW w:w="6521" w:type="dxa"/>
        <w:tblInd w:w="1271" w:type="dxa"/>
        <w:tblCellMar>
          <w:top w:w="12" w:type="dxa"/>
          <w:left w:w="134" w:type="dxa"/>
          <w:right w:w="84" w:type="dxa"/>
        </w:tblCellMar>
        <w:tblLook w:val="04A0" w:firstRow="1" w:lastRow="0" w:firstColumn="1" w:lastColumn="0" w:noHBand="0" w:noVBand="1"/>
      </w:tblPr>
      <w:tblGrid>
        <w:gridCol w:w="851"/>
        <w:gridCol w:w="1417"/>
        <w:gridCol w:w="1810"/>
        <w:gridCol w:w="2443"/>
      </w:tblGrid>
      <w:tr w:rsidR="0018715E" w:rsidRPr="0018715E" w:rsidTr="00850D29">
        <w:trPr>
          <w:trHeight w:val="276"/>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jc w:val="both"/>
              <w:rPr>
                <w:rFonts w:ascii="Arial" w:eastAsia="Arial" w:hAnsi="Arial" w:cs="Arial"/>
                <w:color w:val="000000"/>
                <w:sz w:val="22"/>
              </w:rPr>
            </w:pPr>
            <w:r w:rsidRPr="0018715E">
              <w:rPr>
                <w:rFonts w:ascii="Arial" w:eastAsia="Arial" w:hAnsi="Arial" w:cs="Arial"/>
                <w:b/>
                <w:color w:val="000000"/>
                <w:sz w:val="20"/>
              </w:rPr>
              <w:t xml:space="preserve">No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0"/>
              <w:jc w:val="both"/>
              <w:rPr>
                <w:rFonts w:ascii="Arial" w:eastAsia="Arial" w:hAnsi="Arial" w:cs="Arial"/>
                <w:color w:val="000000"/>
                <w:sz w:val="22"/>
              </w:rPr>
            </w:pPr>
            <w:r w:rsidRPr="0018715E">
              <w:rPr>
                <w:rFonts w:ascii="Arial" w:eastAsia="Arial" w:hAnsi="Arial" w:cs="Arial"/>
                <w:b/>
                <w:color w:val="000000"/>
                <w:sz w:val="20"/>
              </w:rPr>
              <w:t xml:space="preserve">Snellen 6m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 Penglihatan</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  hilang penglihatan</w:t>
            </w:r>
          </w:p>
        </w:tc>
      </w:tr>
      <w:tr w:rsidR="0018715E" w:rsidRPr="0018715E" w:rsidTr="00850D29">
        <w:trPr>
          <w:trHeight w:val="274"/>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6/6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100</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0</w:t>
            </w:r>
          </w:p>
        </w:tc>
      </w:tr>
      <w:tr w:rsidR="0018715E" w:rsidRPr="0018715E" w:rsidTr="00850D29">
        <w:trPr>
          <w:trHeight w:val="274"/>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5/6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100</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0</w:t>
            </w:r>
          </w:p>
        </w:tc>
      </w:tr>
      <w:tr w:rsidR="0018715E" w:rsidRPr="0018715E" w:rsidTr="00850D29">
        <w:trPr>
          <w:trHeight w:val="277"/>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6/9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65</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35</w:t>
            </w:r>
          </w:p>
        </w:tc>
      </w:tr>
      <w:tr w:rsidR="0018715E" w:rsidRPr="0018715E" w:rsidTr="00850D29">
        <w:trPr>
          <w:trHeight w:val="274"/>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5/9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55</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45</w:t>
            </w:r>
          </w:p>
        </w:tc>
      </w:tr>
      <w:tr w:rsidR="0018715E" w:rsidRPr="0018715E" w:rsidTr="00850D29">
        <w:trPr>
          <w:trHeight w:val="276"/>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6/12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50</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50</w:t>
            </w:r>
          </w:p>
        </w:tc>
      </w:tr>
      <w:tr w:rsidR="0018715E" w:rsidRPr="0018715E" w:rsidTr="00850D29">
        <w:trPr>
          <w:trHeight w:val="274"/>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6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5/12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41</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51</w:t>
            </w:r>
          </w:p>
        </w:tc>
      </w:tr>
      <w:tr w:rsidR="0018715E" w:rsidRPr="0018715E" w:rsidTr="00850D29">
        <w:trPr>
          <w:trHeight w:val="274"/>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6/18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33</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67</w:t>
            </w:r>
          </w:p>
        </w:tc>
      </w:tr>
      <w:tr w:rsidR="0018715E" w:rsidRPr="0018715E" w:rsidTr="00231FFB">
        <w:trPr>
          <w:trHeight w:val="155"/>
        </w:trPr>
        <w:tc>
          <w:tcPr>
            <w:tcW w:w="851"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7"/>
              <w:jc w:val="both"/>
              <w:rPr>
                <w:rFonts w:ascii="Arial" w:eastAsia="Arial" w:hAnsi="Arial" w:cs="Arial"/>
                <w:color w:val="000000"/>
                <w:sz w:val="22"/>
              </w:rPr>
            </w:pPr>
            <w:r w:rsidRPr="0018715E">
              <w:rPr>
                <w:rFonts w:ascii="Arial" w:eastAsia="Arial" w:hAnsi="Arial" w:cs="Arial"/>
                <w:color w:val="000000"/>
                <w:sz w:val="20"/>
              </w:rPr>
              <w:t xml:space="preserve">8 </w:t>
            </w:r>
          </w:p>
        </w:tc>
        <w:tc>
          <w:tcPr>
            <w:tcW w:w="1417"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59"/>
              <w:jc w:val="both"/>
              <w:rPr>
                <w:rFonts w:ascii="Arial" w:eastAsia="Arial" w:hAnsi="Arial" w:cs="Arial"/>
                <w:color w:val="000000"/>
                <w:sz w:val="22"/>
              </w:rPr>
            </w:pPr>
            <w:r w:rsidRPr="0018715E">
              <w:rPr>
                <w:rFonts w:ascii="Arial" w:eastAsia="Arial" w:hAnsi="Arial" w:cs="Arial"/>
                <w:color w:val="000000"/>
                <w:sz w:val="20"/>
              </w:rPr>
              <w:t xml:space="preserve">6/60 </w:t>
            </w:r>
          </w:p>
        </w:tc>
        <w:tc>
          <w:tcPr>
            <w:tcW w:w="1810"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10</w:t>
            </w:r>
          </w:p>
        </w:tc>
        <w:tc>
          <w:tcPr>
            <w:tcW w:w="2443" w:type="dxa"/>
            <w:tcBorders>
              <w:top w:val="single" w:sz="4" w:space="0" w:color="000000"/>
              <w:left w:val="single" w:sz="4" w:space="0" w:color="000000"/>
              <w:bottom w:val="single" w:sz="4" w:space="0" w:color="000000"/>
              <w:right w:val="single" w:sz="4" w:space="0" w:color="000000"/>
            </w:tcBorders>
          </w:tcPr>
          <w:p w:rsidR="0018715E" w:rsidRPr="0018715E" w:rsidRDefault="0018715E" w:rsidP="0018715E">
            <w:pPr>
              <w:spacing w:before="0" w:beforeAutospacing="0" w:after="0" w:afterAutospacing="0" w:line="240" w:lineRule="auto"/>
              <w:ind w:right="61"/>
              <w:jc w:val="both"/>
              <w:rPr>
                <w:rFonts w:ascii="Arial" w:eastAsia="Arial" w:hAnsi="Arial" w:cs="Arial"/>
                <w:color w:val="000000"/>
                <w:sz w:val="22"/>
              </w:rPr>
            </w:pPr>
            <w:r w:rsidRPr="0018715E">
              <w:rPr>
                <w:rFonts w:ascii="Arial" w:eastAsia="Arial" w:hAnsi="Arial" w:cs="Arial"/>
                <w:color w:val="000000"/>
                <w:sz w:val="22"/>
              </w:rPr>
              <w:t>90</w:t>
            </w:r>
          </w:p>
        </w:tc>
      </w:tr>
    </w:tbl>
    <w:p w:rsidR="001E4D47" w:rsidRDefault="001E4D47" w:rsidP="00D06A8A">
      <w:pPr>
        <w:spacing w:after="200"/>
        <w:contextualSpacing/>
        <w:jc w:val="both"/>
        <w:rPr>
          <w:rFonts w:eastAsia="Calibri" w:cs="Times New Roman"/>
          <w:szCs w:val="24"/>
        </w:rPr>
      </w:pPr>
    </w:p>
    <w:p w:rsidR="00CA541D" w:rsidRPr="00CA541D" w:rsidRDefault="00CA541D" w:rsidP="001E4D47">
      <w:pPr>
        <w:spacing w:after="200"/>
        <w:ind w:left="1418"/>
        <w:contextualSpacing/>
        <w:jc w:val="both"/>
        <w:rPr>
          <w:rFonts w:cs="Times New Roman"/>
          <w:szCs w:val="24"/>
        </w:rPr>
      </w:pPr>
      <w:r>
        <w:rPr>
          <w:rFonts w:cs="Times New Roman"/>
          <w:szCs w:val="24"/>
        </w:rPr>
        <w:t xml:space="preserve">Tabel 2.4 </w:t>
      </w:r>
      <w:r w:rsidRPr="00CA541D">
        <w:rPr>
          <w:rFonts w:cs="Times New Roman"/>
          <w:szCs w:val="24"/>
        </w:rPr>
        <w:t>Estimasi Koreksi (Bennet &amp; Rabbetts)</w:t>
      </w:r>
    </w:p>
    <w:tbl>
      <w:tblPr>
        <w:tblStyle w:val="TableGrid"/>
        <w:tblW w:w="5473" w:type="dxa"/>
        <w:tblInd w:w="1413" w:type="dxa"/>
        <w:tblCellMar>
          <w:top w:w="12" w:type="dxa"/>
          <w:left w:w="134" w:type="dxa"/>
          <w:right w:w="84" w:type="dxa"/>
        </w:tblCellMar>
        <w:tblLook w:val="04A0" w:firstRow="1" w:lastRow="0" w:firstColumn="1" w:lastColumn="0" w:noHBand="0" w:noVBand="1"/>
      </w:tblPr>
      <w:tblGrid>
        <w:gridCol w:w="705"/>
        <w:gridCol w:w="954"/>
        <w:gridCol w:w="878"/>
        <w:gridCol w:w="1523"/>
        <w:gridCol w:w="1413"/>
      </w:tblGrid>
      <w:tr w:rsidR="00CA541D" w:rsidRPr="00CA541D" w:rsidTr="00CA541D">
        <w:trPr>
          <w:trHeight w:val="416"/>
        </w:trPr>
        <w:tc>
          <w:tcPr>
            <w:tcW w:w="705" w:type="dxa"/>
            <w:vMerge w:val="restart"/>
            <w:tcBorders>
              <w:top w:val="single" w:sz="4" w:space="0" w:color="000000"/>
              <w:left w:val="single" w:sz="4" w:space="0" w:color="000000"/>
              <w:right w:val="single" w:sz="4" w:space="0" w:color="000000"/>
            </w:tcBorders>
          </w:tcPr>
          <w:p w:rsidR="00CA541D" w:rsidRPr="00CA541D" w:rsidRDefault="00CA541D" w:rsidP="00CA541D">
            <w:pPr>
              <w:spacing w:line="240" w:lineRule="auto"/>
              <w:jc w:val="both"/>
              <w:rPr>
                <w:rFonts w:ascii="Arial" w:eastAsia="Arial" w:hAnsi="Arial" w:cs="Arial"/>
                <w:color w:val="000000"/>
                <w:szCs w:val="24"/>
              </w:rPr>
            </w:pPr>
            <w:r w:rsidRPr="00CA541D">
              <w:rPr>
                <w:rFonts w:ascii="Arial" w:eastAsia="Arial" w:hAnsi="Arial" w:cs="Arial"/>
                <w:b/>
                <w:color w:val="000000"/>
                <w:sz w:val="20"/>
                <w:szCs w:val="24"/>
              </w:rPr>
              <w:t xml:space="preserve">No </w:t>
            </w:r>
          </w:p>
        </w:tc>
        <w:tc>
          <w:tcPr>
            <w:tcW w:w="1832" w:type="dxa"/>
            <w:gridSpan w:val="2"/>
            <w:vMerge w:val="restart"/>
            <w:tcBorders>
              <w:top w:val="single" w:sz="4" w:space="0" w:color="000000"/>
              <w:left w:val="single" w:sz="4" w:space="0" w:color="000000"/>
              <w:right w:val="single" w:sz="4" w:space="0" w:color="000000"/>
            </w:tcBorders>
          </w:tcPr>
          <w:p w:rsidR="00CA541D" w:rsidRPr="00CA541D" w:rsidRDefault="00CA541D" w:rsidP="00CA541D">
            <w:pPr>
              <w:spacing w:line="240" w:lineRule="auto"/>
              <w:ind w:right="60"/>
              <w:jc w:val="center"/>
              <w:rPr>
                <w:rFonts w:ascii="Arial" w:eastAsia="Arial" w:hAnsi="Arial" w:cs="Arial"/>
                <w:color w:val="000000"/>
                <w:szCs w:val="24"/>
              </w:rPr>
            </w:pPr>
            <w:r w:rsidRPr="00CA541D">
              <w:rPr>
                <w:rFonts w:ascii="Arial" w:eastAsia="Arial" w:hAnsi="Arial" w:cs="Arial"/>
                <w:b/>
                <w:color w:val="000000"/>
                <w:sz w:val="20"/>
                <w:szCs w:val="24"/>
              </w:rPr>
              <w:t>Snellen 6m</w:t>
            </w:r>
          </w:p>
        </w:tc>
        <w:tc>
          <w:tcPr>
            <w:tcW w:w="2936" w:type="dxa"/>
            <w:gridSpan w:val="2"/>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center"/>
              <w:rPr>
                <w:rFonts w:eastAsia="Arial" w:cs="Times New Roman"/>
                <w:b/>
                <w:color w:val="000000"/>
                <w:szCs w:val="24"/>
              </w:rPr>
            </w:pPr>
            <w:r w:rsidRPr="00CA541D">
              <w:rPr>
                <w:rFonts w:eastAsia="Arial" w:cs="Times New Roman"/>
                <w:b/>
                <w:color w:val="000000"/>
                <w:szCs w:val="24"/>
              </w:rPr>
              <w:t>Estimasi Koreksi</w:t>
            </w:r>
          </w:p>
        </w:tc>
      </w:tr>
      <w:tr w:rsidR="00CA541D" w:rsidRPr="00CA541D" w:rsidTr="00C53DC5">
        <w:trPr>
          <w:trHeight w:val="204"/>
        </w:trPr>
        <w:tc>
          <w:tcPr>
            <w:tcW w:w="705" w:type="dxa"/>
            <w:vMerge/>
            <w:tcBorders>
              <w:left w:val="single" w:sz="4" w:space="0" w:color="000000"/>
              <w:bottom w:val="single" w:sz="4" w:space="0" w:color="000000"/>
              <w:right w:val="single" w:sz="4" w:space="0" w:color="000000"/>
            </w:tcBorders>
          </w:tcPr>
          <w:p w:rsidR="00CA541D" w:rsidRPr="00CA541D" w:rsidRDefault="00CA541D" w:rsidP="00CA541D">
            <w:pPr>
              <w:spacing w:line="240" w:lineRule="auto"/>
              <w:jc w:val="both"/>
              <w:rPr>
                <w:rFonts w:ascii="Arial" w:eastAsia="Arial" w:hAnsi="Arial" w:cs="Arial"/>
                <w:b/>
                <w:color w:val="000000"/>
                <w:sz w:val="20"/>
                <w:szCs w:val="24"/>
              </w:rPr>
            </w:pPr>
          </w:p>
        </w:tc>
        <w:tc>
          <w:tcPr>
            <w:tcW w:w="1832" w:type="dxa"/>
            <w:gridSpan w:val="2"/>
            <w:vMerge/>
            <w:tcBorders>
              <w:left w:val="single" w:sz="4" w:space="0" w:color="000000"/>
              <w:bottom w:val="single" w:sz="4" w:space="0" w:color="000000"/>
              <w:right w:val="single" w:sz="4" w:space="0" w:color="000000"/>
            </w:tcBorders>
          </w:tcPr>
          <w:p w:rsidR="00CA541D" w:rsidRPr="00CA541D" w:rsidRDefault="00CA541D" w:rsidP="00CA541D">
            <w:pPr>
              <w:spacing w:line="240" w:lineRule="auto"/>
              <w:ind w:right="60"/>
              <w:jc w:val="center"/>
              <w:rPr>
                <w:rFonts w:ascii="Arial" w:eastAsia="Arial" w:hAnsi="Arial" w:cs="Arial"/>
                <w:b/>
                <w:color w:val="000000"/>
                <w:sz w:val="20"/>
                <w:szCs w:val="24"/>
              </w:rPr>
            </w:pP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Spheris(S)</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Silinder(C)</w:t>
            </w:r>
          </w:p>
        </w:tc>
      </w:tr>
      <w:tr w:rsidR="00CA541D" w:rsidRPr="00CA541D" w:rsidTr="00C53DC5">
        <w:trPr>
          <w:trHeight w:val="340"/>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 xml:space="preserve">1 </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 w:val="20"/>
                <w:szCs w:val="24"/>
              </w:rPr>
              <w:t>6/6</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 w:val="20"/>
                <w:szCs w:val="24"/>
              </w:rPr>
              <w:t>1.0</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&lt; S± O.25</w:t>
            </w:r>
          </w:p>
        </w:tc>
        <w:tc>
          <w:tcPr>
            <w:tcW w:w="1413" w:type="dxa"/>
            <w:vMerge w:val="restart"/>
            <w:tcBorders>
              <w:top w:val="single" w:sz="4" w:space="0" w:color="000000"/>
              <w:left w:val="single" w:sz="4" w:space="0" w:color="000000"/>
              <w:right w:val="single" w:sz="4" w:space="0" w:color="000000"/>
            </w:tcBorders>
          </w:tcPr>
          <w:p w:rsidR="00CA541D" w:rsidRPr="00CA541D" w:rsidRDefault="00CA541D" w:rsidP="00CA541D">
            <w:pPr>
              <w:spacing w:line="240" w:lineRule="auto"/>
              <w:ind w:right="61"/>
              <w:rPr>
                <w:rFonts w:ascii="Arial" w:eastAsia="Arial" w:hAnsi="Arial" w:cs="Arial"/>
                <w:color w:val="000000"/>
                <w:szCs w:val="24"/>
              </w:rPr>
            </w:pPr>
            <w:r w:rsidRPr="00CA541D">
              <w:rPr>
                <w:rFonts w:ascii="Arial" w:eastAsia="Arial" w:hAnsi="Arial" w:cs="Arial"/>
                <w:color w:val="000000"/>
                <w:szCs w:val="24"/>
              </w:rPr>
              <w:t>C – 0.50</w:t>
            </w: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 xml:space="preserve">2 </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6/7.5</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0.8</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0.50</w:t>
            </w:r>
          </w:p>
        </w:tc>
        <w:tc>
          <w:tcPr>
            <w:tcW w:w="1413" w:type="dxa"/>
            <w:vMerge/>
            <w:tcBorders>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 w:val="20"/>
                <w:szCs w:val="24"/>
              </w:rPr>
            </w:pPr>
            <w:r w:rsidRPr="00CA541D">
              <w:rPr>
                <w:rFonts w:ascii="Arial" w:eastAsia="Arial" w:hAnsi="Arial" w:cs="Arial"/>
                <w:color w:val="000000"/>
                <w:sz w:val="20"/>
                <w:szCs w:val="24"/>
              </w:rPr>
              <w:t>3</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6/9</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0.7</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0.75</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C – 1.00</w:t>
            </w:r>
          </w:p>
        </w:tc>
      </w:tr>
      <w:tr w:rsidR="00CA541D" w:rsidRPr="00CA541D" w:rsidTr="00C53DC5">
        <w:trPr>
          <w:trHeight w:val="277"/>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4</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6/10</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0.6</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1.00</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r>
      <w:tr w:rsidR="00CA541D" w:rsidRPr="00CA541D" w:rsidTr="00C53DC5">
        <w:trPr>
          <w:trHeight w:val="630"/>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5</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6/12</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0.5</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1.25</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C – 1.50</w:t>
            </w:r>
          </w:p>
        </w:tc>
      </w:tr>
      <w:tr w:rsidR="00CA541D" w:rsidRPr="00CA541D" w:rsidTr="00C53DC5">
        <w:trPr>
          <w:trHeight w:val="276"/>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6</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6/15</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0.4</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1.50</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r>
      <w:tr w:rsidR="00CA541D" w:rsidRPr="00CA541D" w:rsidTr="00C53DC5">
        <w:trPr>
          <w:trHeight w:val="276"/>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 w:val="20"/>
                <w:szCs w:val="24"/>
              </w:rPr>
            </w:pPr>
            <w:r w:rsidRPr="00CA541D">
              <w:rPr>
                <w:rFonts w:ascii="Arial" w:eastAsia="Arial" w:hAnsi="Arial" w:cs="Arial"/>
                <w:color w:val="000000"/>
                <w:sz w:val="20"/>
                <w:szCs w:val="24"/>
              </w:rPr>
              <w:t>7</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6/18</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0.33</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C – 2.00</w:t>
            </w: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8</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6/20</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0.3</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1.75</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 w:val="20"/>
                <w:szCs w:val="24"/>
              </w:rPr>
            </w:pPr>
            <w:r w:rsidRPr="00CA541D">
              <w:rPr>
                <w:rFonts w:ascii="Arial" w:eastAsia="Arial" w:hAnsi="Arial" w:cs="Arial"/>
                <w:color w:val="000000"/>
                <w:sz w:val="20"/>
                <w:szCs w:val="24"/>
              </w:rPr>
              <w:t>9</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6/24</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0.25</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C – 3.00</w:t>
            </w: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Cs w:val="24"/>
              </w:rPr>
            </w:pPr>
            <w:r w:rsidRPr="00CA541D">
              <w:rPr>
                <w:rFonts w:ascii="Arial" w:eastAsia="Arial" w:hAnsi="Arial" w:cs="Arial"/>
                <w:color w:val="000000"/>
                <w:sz w:val="20"/>
                <w:szCs w:val="24"/>
              </w:rPr>
              <w:t>10</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6/30</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0.2</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2.00</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r>
      <w:tr w:rsidR="00CA541D" w:rsidRPr="00CA541D" w:rsidTr="00C53DC5">
        <w:trPr>
          <w:trHeight w:val="274"/>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 w:val="20"/>
                <w:szCs w:val="24"/>
              </w:rPr>
            </w:pPr>
            <w:r w:rsidRPr="00CA541D">
              <w:rPr>
                <w:rFonts w:ascii="Arial" w:eastAsia="Arial" w:hAnsi="Arial" w:cs="Arial"/>
                <w:color w:val="000000"/>
                <w:sz w:val="20"/>
                <w:szCs w:val="24"/>
              </w:rPr>
              <w:t>11</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6/36</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0.17</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C – 4.00</w:t>
            </w:r>
          </w:p>
        </w:tc>
      </w:tr>
      <w:tr w:rsidR="00CA541D" w:rsidRPr="00CA541D" w:rsidTr="00C53DC5">
        <w:trPr>
          <w:trHeight w:val="445"/>
        </w:trPr>
        <w:tc>
          <w:tcPr>
            <w:tcW w:w="705"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7"/>
              <w:jc w:val="both"/>
              <w:rPr>
                <w:rFonts w:ascii="Arial" w:eastAsia="Arial" w:hAnsi="Arial" w:cs="Arial"/>
                <w:color w:val="000000"/>
                <w:sz w:val="20"/>
                <w:szCs w:val="24"/>
              </w:rPr>
            </w:pPr>
            <w:r w:rsidRPr="00CA541D">
              <w:rPr>
                <w:rFonts w:ascii="Arial" w:eastAsia="Arial" w:hAnsi="Arial" w:cs="Arial"/>
                <w:color w:val="000000"/>
                <w:sz w:val="20"/>
                <w:szCs w:val="24"/>
              </w:rPr>
              <w:t>12</w:t>
            </w:r>
          </w:p>
        </w:tc>
        <w:tc>
          <w:tcPr>
            <w:tcW w:w="954"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6/60</w:t>
            </w:r>
          </w:p>
        </w:tc>
        <w:tc>
          <w:tcPr>
            <w:tcW w:w="878"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59"/>
              <w:jc w:val="both"/>
              <w:rPr>
                <w:rFonts w:ascii="Arial" w:eastAsia="Arial" w:hAnsi="Arial" w:cs="Arial"/>
                <w:color w:val="000000"/>
                <w:szCs w:val="24"/>
              </w:rPr>
            </w:pPr>
            <w:r w:rsidRPr="00CA541D">
              <w:rPr>
                <w:rFonts w:ascii="Arial" w:eastAsia="Arial" w:hAnsi="Arial" w:cs="Arial"/>
                <w:color w:val="000000"/>
                <w:szCs w:val="24"/>
              </w:rPr>
              <w:t>0.1</w:t>
            </w:r>
          </w:p>
        </w:tc>
        <w:tc>
          <w:tcPr>
            <w:tcW w:w="152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S ± 2.25</w:t>
            </w:r>
          </w:p>
        </w:tc>
        <w:tc>
          <w:tcPr>
            <w:tcW w:w="1413" w:type="dxa"/>
            <w:tcBorders>
              <w:top w:val="single" w:sz="4" w:space="0" w:color="000000"/>
              <w:left w:val="single" w:sz="4" w:space="0" w:color="000000"/>
              <w:bottom w:val="single" w:sz="4" w:space="0" w:color="000000"/>
              <w:right w:val="single" w:sz="4" w:space="0" w:color="000000"/>
            </w:tcBorders>
          </w:tcPr>
          <w:p w:rsidR="00CA541D" w:rsidRPr="00CA541D" w:rsidRDefault="00CA541D" w:rsidP="00CA541D">
            <w:pPr>
              <w:spacing w:line="240" w:lineRule="auto"/>
              <w:ind w:right="61"/>
              <w:jc w:val="both"/>
              <w:rPr>
                <w:rFonts w:ascii="Arial" w:eastAsia="Arial" w:hAnsi="Arial" w:cs="Arial"/>
                <w:color w:val="000000"/>
                <w:szCs w:val="24"/>
              </w:rPr>
            </w:pPr>
            <w:r w:rsidRPr="00CA541D">
              <w:rPr>
                <w:rFonts w:ascii="Arial" w:eastAsia="Arial" w:hAnsi="Arial" w:cs="Arial"/>
                <w:color w:val="000000"/>
                <w:szCs w:val="24"/>
              </w:rPr>
              <w:t>&gt; C – 4.00</w:t>
            </w:r>
          </w:p>
        </w:tc>
      </w:tr>
    </w:tbl>
    <w:p w:rsidR="00CE3AC9" w:rsidRPr="0018715E" w:rsidRDefault="00CE3AC9" w:rsidP="00CE3AC9">
      <w:pPr>
        <w:spacing w:before="0" w:beforeAutospacing="0" w:after="200" w:afterAutospacing="0"/>
        <w:contextualSpacing/>
        <w:jc w:val="both"/>
        <w:rPr>
          <w:rFonts w:eastAsia="Calibri" w:cs="Times New Roman"/>
          <w:szCs w:val="24"/>
        </w:rPr>
      </w:pPr>
    </w:p>
    <w:p w:rsidR="00DB7D4D" w:rsidRDefault="0018715E" w:rsidP="00CA541D">
      <w:pPr>
        <w:spacing w:before="0" w:beforeAutospacing="0" w:after="200" w:afterAutospacing="0"/>
        <w:ind w:left="1276"/>
        <w:contextualSpacing/>
        <w:jc w:val="both"/>
        <w:rPr>
          <w:rFonts w:eastAsia="Calibri" w:cs="Times New Roman"/>
          <w:szCs w:val="24"/>
        </w:rPr>
      </w:pPr>
      <w:r w:rsidRPr="0018715E">
        <w:rPr>
          <w:rFonts w:eastAsia="Calibri" w:cs="Times New Roman"/>
          <w:szCs w:val="24"/>
        </w:rPr>
        <w:t xml:space="preserve">Jika </w:t>
      </w:r>
      <w:r w:rsidR="007326D0">
        <w:rPr>
          <w:rFonts w:eastAsia="Calibri" w:cs="Times New Roman"/>
          <w:szCs w:val="24"/>
        </w:rPr>
        <w:t>visus yang didapatkan &lt; 6/7.5 (</w:t>
      </w:r>
      <w:r w:rsidR="007116DC">
        <w:rPr>
          <w:rFonts w:eastAsia="Calibri" w:cs="Times New Roman"/>
          <w:szCs w:val="24"/>
        </w:rPr>
        <w:t>6/9, 6/10</w:t>
      </w:r>
      <w:r w:rsidRPr="0018715E">
        <w:rPr>
          <w:rFonts w:eastAsia="Calibri" w:cs="Times New Roman"/>
          <w:szCs w:val="24"/>
        </w:rPr>
        <w:t>, 6/12,</w:t>
      </w:r>
      <w:r w:rsidR="007116DC">
        <w:rPr>
          <w:rFonts w:eastAsia="Calibri" w:cs="Times New Roman"/>
          <w:szCs w:val="24"/>
        </w:rPr>
        <w:t>6/15,</w:t>
      </w:r>
      <w:r w:rsidRPr="0018715E">
        <w:rPr>
          <w:rFonts w:eastAsia="Calibri" w:cs="Times New Roman"/>
          <w:szCs w:val="24"/>
        </w:rPr>
        <w:t xml:space="preserve"> 6/18, </w:t>
      </w:r>
      <w:r w:rsidR="007116DC">
        <w:rPr>
          <w:rFonts w:eastAsia="Calibri" w:cs="Times New Roman"/>
          <w:szCs w:val="24"/>
        </w:rPr>
        <w:t xml:space="preserve">6/20, 6/24, 6/30, 6/36, </w:t>
      </w:r>
      <w:r w:rsidRPr="0018715E">
        <w:rPr>
          <w:rFonts w:eastAsia="Calibri" w:cs="Times New Roman"/>
          <w:szCs w:val="24"/>
        </w:rPr>
        <w:t>6/60</w:t>
      </w:r>
      <w:r w:rsidR="007116DC">
        <w:rPr>
          <w:rFonts w:eastAsia="Calibri" w:cs="Times New Roman"/>
          <w:szCs w:val="24"/>
        </w:rPr>
        <w:t>, 5/60, 4/60, 3/60, 2/60, 1/60</w:t>
      </w:r>
      <w:r w:rsidRPr="0018715E">
        <w:rPr>
          <w:rFonts w:eastAsia="Calibri" w:cs="Times New Roman"/>
          <w:szCs w:val="24"/>
        </w:rPr>
        <w:t>) maka pasi</w:t>
      </w:r>
      <w:r w:rsidR="00CA541D">
        <w:rPr>
          <w:rFonts w:eastAsia="Calibri" w:cs="Times New Roman"/>
          <w:szCs w:val="24"/>
        </w:rPr>
        <w:t>en mengalami kelainan refraksi.</w:t>
      </w:r>
    </w:p>
    <w:p w:rsidR="002D0C23" w:rsidRPr="00DB7D4D" w:rsidRDefault="00DB7D4D" w:rsidP="00DB7D4D">
      <w:r>
        <w:br w:type="page"/>
      </w:r>
    </w:p>
    <w:p w:rsidR="00850D29" w:rsidRPr="00850D29" w:rsidRDefault="00850D29" w:rsidP="00850D29">
      <w:pPr>
        <w:spacing w:before="0" w:beforeAutospacing="0" w:after="160" w:afterAutospacing="0"/>
        <w:ind w:left="709" w:hanging="709"/>
        <w:contextualSpacing/>
        <w:rPr>
          <w:rFonts w:cs="Times New Roman"/>
          <w:b/>
          <w:szCs w:val="24"/>
          <w:lang w:val="en-ID"/>
        </w:rPr>
      </w:pPr>
      <w:r w:rsidRPr="00850D29">
        <w:rPr>
          <w:rFonts w:cs="Times New Roman"/>
          <w:b/>
          <w:szCs w:val="24"/>
          <w:lang w:val="en-ID"/>
        </w:rPr>
        <w:lastRenderedPageBreak/>
        <w:t>2.1.6</w:t>
      </w:r>
      <w:r w:rsidRPr="00850D29">
        <w:rPr>
          <w:rFonts w:cs="Times New Roman"/>
          <w:szCs w:val="24"/>
          <w:lang w:val="en-ID"/>
        </w:rPr>
        <w:tab/>
      </w:r>
      <w:r w:rsidRPr="007116DC">
        <w:rPr>
          <w:rStyle w:val="Heading3Char"/>
          <w:b/>
        </w:rPr>
        <w:t>Faktor Penyebab Kelainan Refraksi</w:t>
      </w:r>
      <w:r w:rsidRPr="00850D29">
        <w:rPr>
          <w:rFonts w:cs="Times New Roman"/>
          <w:b/>
          <w:szCs w:val="24"/>
          <w:lang w:val="en-ID"/>
        </w:rPr>
        <w:t xml:space="preserve">  </w:t>
      </w:r>
    </w:p>
    <w:p w:rsidR="00850D29" w:rsidRDefault="00850D29" w:rsidP="005E5E52">
      <w:pPr>
        <w:numPr>
          <w:ilvl w:val="0"/>
          <w:numId w:val="21"/>
        </w:numPr>
        <w:spacing w:before="0" w:beforeAutospacing="0" w:after="160" w:afterAutospacing="0" w:line="259" w:lineRule="auto"/>
        <w:ind w:hanging="720"/>
        <w:contextualSpacing/>
        <w:jc w:val="both"/>
        <w:rPr>
          <w:rFonts w:cs="Times New Roman"/>
          <w:szCs w:val="24"/>
          <w:lang w:val="en-ID"/>
        </w:rPr>
      </w:pPr>
      <w:r w:rsidRPr="00850D29">
        <w:rPr>
          <w:rFonts w:cs="Times New Roman"/>
          <w:szCs w:val="24"/>
          <w:lang w:val="en-ID"/>
        </w:rPr>
        <w:t xml:space="preserve">Faktor internal yang dapat menyebabkan gangguan tajam penglihatan yaitu: </w:t>
      </w:r>
    </w:p>
    <w:p w:rsidR="00AF319B" w:rsidRPr="00AF319B" w:rsidRDefault="00AF319B" w:rsidP="00AF319B">
      <w:pPr>
        <w:spacing w:before="0" w:beforeAutospacing="0" w:after="160" w:afterAutospacing="0" w:line="259" w:lineRule="auto"/>
        <w:ind w:left="720"/>
        <w:contextualSpacing/>
        <w:jc w:val="both"/>
        <w:rPr>
          <w:rFonts w:cs="Times New Roman"/>
          <w:szCs w:val="24"/>
          <w:lang w:val="en-ID"/>
        </w:rPr>
      </w:pPr>
    </w:p>
    <w:p w:rsidR="00850D29" w:rsidRPr="00850D29" w:rsidRDefault="00850D29" w:rsidP="005E5E52">
      <w:pPr>
        <w:numPr>
          <w:ilvl w:val="0"/>
          <w:numId w:val="22"/>
        </w:numPr>
        <w:spacing w:before="0" w:beforeAutospacing="0" w:after="160" w:afterAutospacing="0"/>
        <w:ind w:left="1134"/>
        <w:contextualSpacing/>
        <w:jc w:val="both"/>
        <w:rPr>
          <w:rFonts w:cs="Times New Roman"/>
          <w:szCs w:val="24"/>
          <w:lang w:val="en-ID"/>
        </w:rPr>
      </w:pPr>
      <w:r w:rsidRPr="00850D29">
        <w:rPr>
          <w:rFonts w:cs="Times New Roman"/>
          <w:szCs w:val="24"/>
          <w:lang w:val="en-ID"/>
        </w:rPr>
        <w:t>Genetik</w:t>
      </w:r>
    </w:p>
    <w:p w:rsidR="00AF319B" w:rsidRDefault="00850D29" w:rsidP="00CA541D">
      <w:pPr>
        <w:spacing w:before="0" w:beforeAutospacing="0" w:after="160" w:afterAutospacing="0"/>
        <w:ind w:left="1134"/>
        <w:contextualSpacing/>
        <w:jc w:val="both"/>
        <w:rPr>
          <w:rFonts w:cs="Times New Roman"/>
          <w:szCs w:val="24"/>
        </w:rPr>
      </w:pPr>
      <w:r w:rsidRPr="00850D29">
        <w:rPr>
          <w:rFonts w:cs="Times New Roman"/>
          <w:szCs w:val="24"/>
          <w:lang w:val="en-ID"/>
        </w:rPr>
        <w:t xml:space="preserve">Gen yang diwariskan dari orangtua kepada anak mempengaruhi pertumbuhan dan perkembangan tubuh, termasuk pertumbuhan bola mata. Kromosom yang terdapat dalam gen dapat menentukan pertumbuhan dari panjang aksial bola mata dan potensi miopia atau gangguan refraksi. Suatu studi menyatakan bahwa anak yang memiliki orangtua miopia akan berpotensi memiliki miopia dibanding dengan anak yang tidak memiliki orangtua miopia. Sifat yang diwariskan ini berhubungan dengan potensi pertumbuhan dan perkembangan dimensi bola mata yang diturunkan. </w:t>
      </w:r>
      <w:r w:rsidRPr="00850D29">
        <w:rPr>
          <w:rFonts w:cs="Times New Roman"/>
          <w:szCs w:val="24"/>
          <w:lang w:val="en-ID"/>
        </w:rPr>
        <w:fldChar w:fldCharType="begin" w:fldLock="1"/>
      </w:r>
      <w:r w:rsidRPr="00850D29">
        <w:rPr>
          <w:rFonts w:cs="Times New Roman"/>
          <w:szCs w:val="24"/>
          <w:lang w:val="en-ID"/>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H.(2019 dalam Goldschimdt &amp; Jacobsen, 2014)","plainTextFormattedCitation":"(Mumtaza, 2019)","previouslyFormattedCitation":"(Mumtaza, 2019)"},"properties":{"noteIndex":0},"schema":"https://github.com/citation-style-language/schema/raw/master/csl-citation.json"}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Mumtaza, H.(2019 dalam Goldschimdt &amp; Jacobsen, 2014)</w:t>
      </w:r>
      <w:r w:rsidRPr="00850D29">
        <w:rPr>
          <w:rFonts w:cs="Times New Roman"/>
          <w:szCs w:val="24"/>
          <w:lang w:val="en-ID"/>
        </w:rPr>
        <w:fldChar w:fldCharType="end"/>
      </w:r>
      <w:r w:rsidRPr="00850D29">
        <w:rPr>
          <w:rFonts w:cs="Times New Roman"/>
          <w:szCs w:val="24"/>
          <w:lang w:val="en-ID"/>
        </w:rPr>
        <w:t xml:space="preserve">. </w:t>
      </w:r>
      <w:r w:rsidRPr="00850D29">
        <w:rPr>
          <w:rFonts w:cs="Times New Roman"/>
          <w:i/>
          <w:szCs w:val="24"/>
        </w:rPr>
        <w:t xml:space="preserve">Singapore Cohort Study of Risk factors for Myopia </w:t>
      </w:r>
      <w:r w:rsidRPr="00850D29">
        <w:rPr>
          <w:rFonts w:cs="Times New Roman"/>
          <w:szCs w:val="24"/>
        </w:rPr>
        <w:t xml:space="preserve">(SCORM) juga telah melakukan penelitian yang menunjukkan bahwa anak dengan salah satu orang tua menderita miopia memiliki pertambahan panjang aksial sebesar 0,14 mm dan anak dengan kedua orang tua menderita miopia memiliki pertambahan panjang aksial sebesar 0,32 mm, dan juga memiliki peningkatan derajat miopia sebesar 0,39 dioptri pada anak dengan salah satu orang tua menderita miopia dan sebesar 0,74 dioptri pada anak dengan kedua orang tua menderita myopia </w:t>
      </w:r>
      <w:r w:rsidRPr="00850D29">
        <w:rPr>
          <w:rFonts w:cs="Times New Roman"/>
          <w:szCs w:val="24"/>
        </w:rPr>
        <w:fldChar w:fldCharType="begin" w:fldLock="1"/>
      </w:r>
      <w:r w:rsidRPr="00850D29">
        <w:rPr>
          <w:rFonts w:cs="Times New Roman"/>
          <w:szCs w:val="24"/>
        </w:rPr>
        <w:instrText>ADDIN CSL_CITATION {"citationItems":[{"id":"ITEM-1","itemData":{"author":[{"dropping-particle":"","family":"Fernando","given":"S.","non-dropping-particle":"","parse-names":false,"suffix":""}],"id":"ITEM-1","issued":{"date-parts":[["2019"]]},"title":"Hubungan Riwayat Miopia Pada Orang Tua dengan Kejadian Miopia Pada Siswa SMP Negeri 1Padang Panjang","type":"thesis"},"uris":["http://www.mendeley.com/documents/?uuid=f1dc41f9-ae41-423b-ae2f-7d6ce1af0e67"]}],"mendeley":{"formattedCitation":"(Fernando, 2019)","plainTextFormattedCitation":"(Fernando, 2019)","previouslyFormattedCitation":"(Fernando, 2019)"},"properties":{"noteIndex":0},"schema":"https://github.com/citation-style-language/schema/raw/master/csl-citation.json"}</w:instrText>
      </w:r>
      <w:r w:rsidRPr="00850D29">
        <w:rPr>
          <w:rFonts w:cs="Times New Roman"/>
          <w:szCs w:val="24"/>
        </w:rPr>
        <w:fldChar w:fldCharType="separate"/>
      </w:r>
      <w:r w:rsidRPr="00850D29">
        <w:rPr>
          <w:rFonts w:cs="Times New Roman"/>
          <w:noProof/>
          <w:szCs w:val="24"/>
        </w:rPr>
        <w:t>(Fernando, 2019)</w:t>
      </w:r>
      <w:r w:rsidRPr="00850D29">
        <w:rPr>
          <w:rFonts w:cs="Times New Roman"/>
          <w:szCs w:val="24"/>
        </w:rPr>
        <w:fldChar w:fldCharType="end"/>
      </w:r>
    </w:p>
    <w:p w:rsidR="002D0C23" w:rsidRDefault="002D0C23" w:rsidP="00CA541D">
      <w:pPr>
        <w:spacing w:before="0" w:beforeAutospacing="0" w:after="160" w:afterAutospacing="0"/>
        <w:ind w:left="1134"/>
        <w:contextualSpacing/>
        <w:jc w:val="both"/>
        <w:rPr>
          <w:rFonts w:cs="Times New Roman"/>
          <w:szCs w:val="24"/>
        </w:rPr>
      </w:pPr>
    </w:p>
    <w:p w:rsidR="002D0C23" w:rsidRDefault="002D0C23" w:rsidP="00CA541D">
      <w:pPr>
        <w:spacing w:before="0" w:beforeAutospacing="0" w:after="160" w:afterAutospacing="0"/>
        <w:ind w:left="1134"/>
        <w:contextualSpacing/>
        <w:jc w:val="both"/>
        <w:rPr>
          <w:rFonts w:cs="Times New Roman"/>
          <w:szCs w:val="24"/>
        </w:rPr>
      </w:pPr>
    </w:p>
    <w:p w:rsidR="003D2AE0" w:rsidRPr="00850D29" w:rsidRDefault="003D2AE0" w:rsidP="00CA541D">
      <w:pPr>
        <w:spacing w:before="0" w:beforeAutospacing="0" w:after="160" w:afterAutospacing="0"/>
        <w:ind w:left="1134"/>
        <w:contextualSpacing/>
        <w:jc w:val="both"/>
        <w:rPr>
          <w:rFonts w:cs="Times New Roman"/>
          <w:szCs w:val="24"/>
        </w:rPr>
      </w:pPr>
    </w:p>
    <w:p w:rsidR="00850D29" w:rsidRPr="00850D29" w:rsidRDefault="00850D29" w:rsidP="005E5E52">
      <w:pPr>
        <w:numPr>
          <w:ilvl w:val="0"/>
          <w:numId w:val="22"/>
        </w:numPr>
        <w:spacing w:before="0" w:beforeAutospacing="0" w:after="160" w:afterAutospacing="0"/>
        <w:ind w:left="1134"/>
        <w:contextualSpacing/>
        <w:jc w:val="both"/>
        <w:rPr>
          <w:rFonts w:cs="Times New Roman"/>
          <w:szCs w:val="24"/>
          <w:lang w:val="en-ID"/>
        </w:rPr>
      </w:pPr>
      <w:r w:rsidRPr="00850D29">
        <w:rPr>
          <w:rFonts w:cs="Times New Roman"/>
          <w:szCs w:val="24"/>
          <w:lang w:val="en-ID"/>
        </w:rPr>
        <w:lastRenderedPageBreak/>
        <w:t xml:space="preserve">Usia </w:t>
      </w:r>
    </w:p>
    <w:p w:rsidR="00850D29" w:rsidRPr="00850D29" w:rsidRDefault="00850D29" w:rsidP="00850D29">
      <w:pPr>
        <w:spacing w:before="0" w:beforeAutospacing="0" w:after="160" w:afterAutospacing="0"/>
        <w:ind w:left="1134"/>
        <w:contextualSpacing/>
        <w:jc w:val="both"/>
        <w:rPr>
          <w:rFonts w:cs="Times New Roman"/>
          <w:szCs w:val="24"/>
          <w:lang w:val="en-ID"/>
        </w:rPr>
      </w:pPr>
      <w:r w:rsidRPr="00850D29">
        <w:rPr>
          <w:rFonts w:cs="Times New Roman"/>
          <w:szCs w:val="24"/>
          <w:lang w:val="en-ID"/>
        </w:rPr>
        <w:t xml:space="preserve">Tajam penglihatan bayi sangat kurang disbanding penglihatan anak. Perkembanagan penglihatan berkembang cepat sampai usia 2 tahun dan mencapai penglihatan normal pada usia 5 tahun </w:t>
      </w:r>
      <w:r w:rsidRPr="00850D29">
        <w:rPr>
          <w:rFonts w:cs="Times New Roman"/>
          <w:szCs w:val="24"/>
          <w:lang w:val="en-ID"/>
        </w:rPr>
        <w:fldChar w:fldCharType="begin" w:fldLock="1"/>
      </w:r>
      <w:r w:rsidRPr="00850D29">
        <w:rPr>
          <w:rFonts w:cs="Times New Roman"/>
          <w:szCs w:val="24"/>
          <w:lang w:val="en-ID"/>
        </w:rPr>
        <w:instrText>ADDIN CSL_CITATION {"citationItems":[{"id":"ITEM-1","itemData":{"ISBN":"978-979-496-623-5","author":[{"dropping-particle":"","family":"Ilyas","given":"S.","non-dropping-particle":"","parse-names":false,"suffix":""}],"edition":"III","id":"ITEM-1","issued":{"date-parts":[["2009"]]},"number-of-pages":"6","publisher":"Fakultas Kedokteran Universitas Indonesia","publisher-place":"Jakarta","title":"Dasar Teknik Pemeriksaan Dalam Ilmu Penyakit Mata","type":"book"},"uris":["http://www.mendeley.com/documents/?uuid=cfd6ba5a-5b47-4c09-9d0e-ce2615de9970"]}],"mendeley":{"formattedCitation":"(Ilyas, 2009)","plainTextFormattedCitation":"(Ilyas, 2009)","previouslyFormattedCitation":"(Ilyas, 2009)"},"properties":{"noteIndex":0},"schema":"https://github.com/citation-style-language/schema/raw/master/csl-citation.json"}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(Ilyas, 2009)</w:t>
      </w:r>
      <w:r w:rsidRPr="00850D29">
        <w:rPr>
          <w:rFonts w:cs="Times New Roman"/>
          <w:szCs w:val="24"/>
          <w:lang w:val="en-ID"/>
        </w:rPr>
        <w:fldChar w:fldCharType="end"/>
      </w:r>
    </w:p>
    <w:p w:rsidR="00850D29" w:rsidRPr="00850D29" w:rsidRDefault="00850D29" w:rsidP="00850D29">
      <w:pPr>
        <w:spacing w:before="0" w:beforeAutospacing="0" w:after="160" w:afterAutospacing="0"/>
        <w:ind w:left="1134"/>
        <w:contextualSpacing/>
        <w:jc w:val="both"/>
        <w:rPr>
          <w:rFonts w:cs="Times New Roman"/>
          <w:szCs w:val="24"/>
          <w:lang w:val="en-ID"/>
        </w:rPr>
      </w:pPr>
      <w:r w:rsidRPr="00850D29">
        <w:rPr>
          <w:rFonts w:cs="Times New Roman"/>
          <w:szCs w:val="24"/>
          <w:lang w:val="en-ID"/>
        </w:rPr>
        <w:t xml:space="preserve">Studi kelainan refraksi di Lituania pada kelompok usia 0–18 tahun menyebutkan bahwa miopia diasosiasikan dengan usia yang lebih tua, hipermetropia berhubungan dengan usia muda, sedangkan astigmatisme mengenai semua umur </w:t>
      </w:r>
      <w:r w:rsidRPr="00850D29">
        <w:rPr>
          <w:rFonts w:cs="Times New Roman"/>
          <w:szCs w:val="24"/>
          <w:lang w:val="en-ID"/>
        </w:rPr>
        <w:fldChar w:fldCharType="begin" w:fldLock="1"/>
      </w:r>
      <w:r w:rsidRPr="00850D29">
        <w:rPr>
          <w:rFonts w:cs="Times New Roman"/>
          <w:szCs w:val="24"/>
          <w:lang w:val="en-ID"/>
        </w:rPr>
        <w:instrText>ADDIN CSL_CITATION {"citationItems":[{"id":"ITEM-1","itemData":{"DOI":"10.15562/Medicina.v50i2.224","author":[{"dropping-particle":"","family":"Lestari","given":"Komang Dian","non-dropping-particle":"","parse-names":false,"suffix":""},{"dropping-particle":"","family":"Handayani","given":"Tri Ariesanti","non-dropping-particle":"","parse-names":false,"suffix":""},{"dropping-particle":"","family":"Dewiyani","given":"Cokorda Istri","non-dropping-particle":"","parse-names":false,"suffix":""},{"dropping-particle":"","family":"Bagus","given":"Ida","non-dropping-particle":"","parse-names":false,"suffix":""},{"dropping-particle":"","family":"Manuaba","given":"Putra","non-dropping-particle":"","parse-names":false,"suffix":""}],"id":"ITEM-1","issue":"2","issued":{"date-parts":[["2019"]]},"page":"220-225","title":"Karakteristik dan perbedaan kelainan refraksi pada anak usia sekolah dasar di Sekolah Dasar Cipta Dharma Denpasar Februari 2014","type":"article-journal","volume":"50"},"uris":["http://www.mendeley.com/documents/?uuid=1588b376-0e91-411b-9cec-ec44d9791891"]}],"mendeley":{"formattedCitation":"(Lestari, Handayani, Dewiyani, Bagus, &amp; Manuaba, 2019)","plainTextFormattedCitation":"(Lestari, Handayani, Dewiyani, Bagus, &amp; Manuaba, 2019)","previouslyFormattedCitation":"(Lestari, Handayani, Dewiyani, Bagus, &amp; Manuaba, 2019)"},"properties":{"noteIndex":0},"schema":"https://github.com/citation-style-language/schema/raw/master/csl-citation.json"}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(Lestari, Handayani, Dewiyani, Bagus, &amp; Manuaba, 2019)</w:t>
      </w:r>
      <w:r w:rsidRPr="00850D29">
        <w:rPr>
          <w:rFonts w:cs="Times New Roman"/>
          <w:szCs w:val="24"/>
          <w:lang w:val="en-ID"/>
        </w:rPr>
        <w:fldChar w:fldCharType="end"/>
      </w:r>
    </w:p>
    <w:p w:rsidR="00850D29" w:rsidRPr="00850D29" w:rsidRDefault="00850D29" w:rsidP="005E5E52">
      <w:pPr>
        <w:numPr>
          <w:ilvl w:val="0"/>
          <w:numId w:val="22"/>
        </w:numPr>
        <w:spacing w:before="0" w:beforeAutospacing="0" w:after="160" w:afterAutospacing="0"/>
        <w:ind w:left="1134"/>
        <w:contextualSpacing/>
        <w:jc w:val="both"/>
        <w:rPr>
          <w:rFonts w:cs="Times New Roman"/>
          <w:szCs w:val="24"/>
          <w:lang w:val="en-ID"/>
        </w:rPr>
      </w:pPr>
      <w:r w:rsidRPr="00850D29">
        <w:rPr>
          <w:rFonts w:cs="Times New Roman"/>
          <w:szCs w:val="24"/>
          <w:lang w:val="en-ID"/>
        </w:rPr>
        <w:t xml:space="preserve">Jenis kelamin </w:t>
      </w:r>
    </w:p>
    <w:p w:rsidR="00850D29" w:rsidRPr="00850D29" w:rsidRDefault="00850D29" w:rsidP="00850D29">
      <w:pPr>
        <w:spacing w:before="0" w:beforeAutospacing="0" w:after="160" w:afterAutospacing="0"/>
        <w:ind w:left="1134"/>
        <w:contextualSpacing/>
        <w:jc w:val="both"/>
        <w:rPr>
          <w:rFonts w:cs="Times New Roman"/>
          <w:szCs w:val="24"/>
          <w:lang w:val="en-ID"/>
        </w:rPr>
      </w:pPr>
      <w:r w:rsidRPr="00850D29">
        <w:rPr>
          <w:rFonts w:cs="Times New Roman"/>
          <w:szCs w:val="24"/>
          <w:lang w:val="en-ID"/>
        </w:rPr>
        <w:t>Gangguan tajam penglihatan cenderung terjadi pada wanita. Wanita cenderung memiliki tingkat toleransi stres yang rendah sehingga wanita akan lebih memusatkan perhatian pada suatu pekerjaan untuk memperkecil kesalahan.  Mata yang terfokuskan lama pada suatu objek akan menyebabkan kekakuan otot siliaris. Apabila hal ini terjadi dalam jangka waktu yang lama akan menyebabkan gangguan tajam penglih</w:t>
      </w:r>
      <w:r w:rsidR="002B68B8">
        <w:rPr>
          <w:rFonts w:cs="Times New Roman"/>
          <w:szCs w:val="24"/>
          <w:lang w:val="en-ID"/>
        </w:rPr>
        <w:t>atan</w:t>
      </w:r>
      <w:r w:rsidRPr="00B851F7">
        <w:rPr>
          <w:rFonts w:cs="Times New Roman"/>
          <w:szCs w:val="24"/>
          <w:lang w:val="en-ID"/>
        </w:rPr>
        <w:t>.</w:t>
      </w:r>
      <w:r w:rsidRPr="00850D29">
        <w:rPr>
          <w:rFonts w:cs="Times New Roman"/>
          <w:szCs w:val="24"/>
          <w:lang w:val="en-ID"/>
        </w:rPr>
        <w:t xml:space="preserve"> Me</w:t>
      </w:r>
      <w:r w:rsidR="002B68B8">
        <w:rPr>
          <w:rFonts w:cs="Times New Roman"/>
          <w:szCs w:val="24"/>
          <w:lang w:val="en-ID"/>
        </w:rPr>
        <w:t xml:space="preserve">nurut </w:t>
      </w:r>
      <w:r w:rsidR="002B68B8">
        <w:rPr>
          <w:rFonts w:cs="Times New Roman"/>
          <w:szCs w:val="24"/>
          <w:lang w:val="en-ID"/>
        </w:rPr>
        <w:fldChar w:fldCharType="begin" w:fldLock="1"/>
      </w:r>
      <w:r w:rsidR="00617CD0">
        <w:rPr>
          <w:rFonts w:cs="Times New Roman"/>
          <w:szCs w:val="24"/>
          <w:lang w:val="en-ID"/>
        </w:rPr>
        <w:instrText>ADDIN CSL_CITATION {"citationItems":[{"id":"ITEM-1","itemData":{"author":[{"dropping-particle":"","family":"Fauzi, Anggorowati","given":"Heriana.","non-dropping-particle":"","parse-names":false,"suffix":""}],"id":"ITEM-1","issue":"1","issued":{"date-parts":[["2016"]]},"page":"78-84","title":"Skrining Kelainan Refraksi Mata Pada Siswa Sekolah Dasar Menurut Tanda dan Gejala","type":"article-journal","volume":"1"},"uris":["http://www.mendeley.com/documents/?uuid=a2640346-33e5-4c79-a7f6-6610884b1c58"]}],"mendeley":{"formattedCitation":"(Fauzi, Anggorowati, 2016)","manualFormatting":"Fauzi, Anggorowati (2016)","plainTextFormattedCitation":"(Fauzi, Anggorowati, 2016)","previouslyFormattedCitation":"(Fauzi, Anggorowati, 2016)"},"properties":{"noteIndex":0},"schema":"https://github.com/citation-style-language/schema/raw/master/csl-citation.json"}</w:instrText>
      </w:r>
      <w:r w:rsidR="002B68B8">
        <w:rPr>
          <w:rFonts w:cs="Times New Roman"/>
          <w:szCs w:val="24"/>
          <w:lang w:val="en-ID"/>
        </w:rPr>
        <w:fldChar w:fldCharType="separate"/>
      </w:r>
      <w:r w:rsidR="002B68B8">
        <w:rPr>
          <w:rFonts w:cs="Times New Roman"/>
          <w:noProof/>
          <w:szCs w:val="24"/>
          <w:lang w:val="en-ID"/>
        </w:rPr>
        <w:t>Fauzi, Anggorowati</w:t>
      </w:r>
      <w:r w:rsidR="002B68B8" w:rsidRPr="002B68B8">
        <w:rPr>
          <w:rFonts w:cs="Times New Roman"/>
          <w:noProof/>
          <w:szCs w:val="24"/>
          <w:lang w:val="en-ID"/>
        </w:rPr>
        <w:t xml:space="preserve"> </w:t>
      </w:r>
      <w:r w:rsidR="002B68B8">
        <w:rPr>
          <w:rFonts w:cs="Times New Roman"/>
          <w:noProof/>
          <w:szCs w:val="24"/>
          <w:lang w:val="en-ID"/>
        </w:rPr>
        <w:t>(</w:t>
      </w:r>
      <w:r w:rsidR="002B68B8" w:rsidRPr="002B68B8">
        <w:rPr>
          <w:rFonts w:cs="Times New Roman"/>
          <w:noProof/>
          <w:szCs w:val="24"/>
          <w:lang w:val="en-ID"/>
        </w:rPr>
        <w:t>2016)</w:t>
      </w:r>
      <w:r w:rsidR="002B68B8">
        <w:rPr>
          <w:rFonts w:cs="Times New Roman"/>
          <w:szCs w:val="24"/>
          <w:lang w:val="en-ID"/>
        </w:rPr>
        <w:fldChar w:fldCharType="end"/>
      </w:r>
      <w:r w:rsidR="002B68B8">
        <w:rPr>
          <w:rFonts w:cs="Times New Roman"/>
          <w:szCs w:val="24"/>
          <w:lang w:val="en-ID"/>
        </w:rPr>
        <w:t xml:space="preserve"> </w:t>
      </w:r>
      <w:r w:rsidRPr="00850D29">
        <w:rPr>
          <w:rFonts w:cs="Times New Roman"/>
          <w:szCs w:val="24"/>
          <w:lang w:val="en-ID"/>
        </w:rPr>
        <w:t>kelompok yang mengalami kelainan refraksi mata, yaitu proprosi perempuan lebih tinggi daripada laki</w:t>
      </w:r>
      <w:r w:rsidR="001E4D47">
        <w:rPr>
          <w:rFonts w:cs="Times New Roman"/>
          <w:szCs w:val="24"/>
          <w:lang w:val="en-ID"/>
        </w:rPr>
        <w:t>-</w:t>
      </w:r>
      <w:r w:rsidRPr="00850D29">
        <w:rPr>
          <w:rFonts w:cs="Times New Roman"/>
          <w:szCs w:val="24"/>
          <w:lang w:val="en-ID"/>
        </w:rPr>
        <w:t xml:space="preserve">laki. Proporsi laki-laki dan perempuan yang mengalami kelainan refraksi mata adalah 37,7% dan 62,3%. Berdasarkan karakteristik jenis kelamin, proporsi responden laki-laki dan perempuan yang tidak mengalami kelainan refraksi mata tidak terlalu berbeda. Namun demikian, angka ini berbeda pada kelompok yang mengalami kelainan refraksi mata, yaitu proprosi perempuan lebih </w:t>
      </w:r>
      <w:r w:rsidRPr="00850D29">
        <w:rPr>
          <w:rFonts w:cs="Times New Roman"/>
          <w:szCs w:val="24"/>
          <w:lang w:val="en-ID"/>
        </w:rPr>
        <w:lastRenderedPageBreak/>
        <w:t>tinggi daripada lakilaki. Proporsi laki-laki dan perempuan yang mengalami kelainan refraksi mata adalah 37,7% dan 62,3</w:t>
      </w:r>
      <w:r w:rsidR="002B68B8">
        <w:rPr>
          <w:rFonts w:cs="Times New Roman"/>
          <w:szCs w:val="24"/>
          <w:lang w:val="en-ID"/>
        </w:rPr>
        <w:t>.</w:t>
      </w:r>
    </w:p>
    <w:p w:rsidR="00850D29" w:rsidRPr="00850D29" w:rsidRDefault="00850D29" w:rsidP="005E5E52">
      <w:pPr>
        <w:numPr>
          <w:ilvl w:val="0"/>
          <w:numId w:val="21"/>
        </w:numPr>
        <w:spacing w:before="0" w:beforeAutospacing="0" w:after="160" w:afterAutospacing="0"/>
        <w:ind w:hanging="720"/>
        <w:contextualSpacing/>
        <w:jc w:val="both"/>
        <w:rPr>
          <w:rFonts w:cs="Times New Roman"/>
          <w:szCs w:val="24"/>
          <w:lang w:val="en-ID"/>
        </w:rPr>
      </w:pPr>
      <w:r w:rsidRPr="00850D29">
        <w:rPr>
          <w:rFonts w:cs="Times New Roman"/>
          <w:szCs w:val="24"/>
          <w:lang w:val="en-ID"/>
        </w:rPr>
        <w:t xml:space="preserve">Faktor eksternal yang dapat menyebabkan gangguan tajam penglihatan yaitu:  </w:t>
      </w:r>
    </w:p>
    <w:p w:rsidR="00850D29" w:rsidRPr="00850D29" w:rsidRDefault="00850D29" w:rsidP="005E5E52">
      <w:pPr>
        <w:numPr>
          <w:ilvl w:val="0"/>
          <w:numId w:val="23"/>
        </w:numPr>
        <w:spacing w:before="0" w:beforeAutospacing="0" w:after="160" w:afterAutospacing="0"/>
        <w:contextualSpacing/>
        <w:jc w:val="both"/>
        <w:rPr>
          <w:rFonts w:cs="Times New Roman"/>
          <w:szCs w:val="24"/>
          <w:lang w:val="en-ID"/>
        </w:rPr>
      </w:pPr>
      <w:r w:rsidRPr="00850D29">
        <w:rPr>
          <w:rFonts w:cs="Times New Roman"/>
          <w:szCs w:val="24"/>
          <w:lang w:val="en-ID"/>
        </w:rPr>
        <w:t>Penggunaan Gadget</w:t>
      </w:r>
    </w:p>
    <w:p w:rsidR="00850D29" w:rsidRPr="00850D29" w:rsidRDefault="00850D29" w:rsidP="005E5E52">
      <w:pPr>
        <w:numPr>
          <w:ilvl w:val="0"/>
          <w:numId w:val="24"/>
        </w:numPr>
        <w:spacing w:before="0" w:beforeAutospacing="0" w:after="160" w:afterAutospacing="0"/>
        <w:ind w:left="1418"/>
        <w:contextualSpacing/>
        <w:jc w:val="both"/>
        <w:rPr>
          <w:rFonts w:cs="Times New Roman"/>
          <w:szCs w:val="24"/>
          <w:lang w:val="en-ID"/>
        </w:rPr>
      </w:pPr>
      <w:r w:rsidRPr="00850D29">
        <w:rPr>
          <w:rFonts w:cs="Times New Roman"/>
          <w:szCs w:val="24"/>
          <w:lang w:val="en-ID"/>
        </w:rPr>
        <w:t>Lama Penggunaa</w:t>
      </w:r>
      <w:r w:rsidR="001E4D47">
        <w:rPr>
          <w:rFonts w:cs="Times New Roman"/>
          <w:szCs w:val="24"/>
          <w:lang w:val="en-ID"/>
        </w:rPr>
        <w:t>n</w:t>
      </w:r>
      <w:r w:rsidRPr="00850D29">
        <w:rPr>
          <w:rFonts w:cs="Times New Roman"/>
          <w:szCs w:val="24"/>
          <w:lang w:val="en-ID"/>
        </w:rPr>
        <w:t xml:space="preserve"> Gadget</w:t>
      </w:r>
    </w:p>
    <w:p w:rsidR="00850D29" w:rsidRPr="00850D29" w:rsidRDefault="001D2F94" w:rsidP="001D2F94">
      <w:pPr>
        <w:spacing w:before="0" w:beforeAutospacing="0" w:after="160" w:afterAutospacing="0"/>
        <w:ind w:left="1418" w:firstLine="567"/>
        <w:contextualSpacing/>
        <w:jc w:val="both"/>
        <w:rPr>
          <w:rFonts w:cs="Times New Roman"/>
          <w:szCs w:val="24"/>
          <w:lang w:val="en-ID"/>
        </w:rPr>
      </w:pPr>
      <w:r>
        <w:rPr>
          <w:rFonts w:cs="Times New Roman"/>
          <w:szCs w:val="24"/>
          <w:lang w:val="en-ID"/>
        </w:rPr>
        <w:t xml:space="preserve">Menurut </w:t>
      </w:r>
      <w:r w:rsidRPr="001D2F94">
        <w:rPr>
          <w:rFonts w:cs="Times New Roman"/>
          <w:szCs w:val="24"/>
          <w:lang w:val="en-ID"/>
        </w:rPr>
        <w:t>Zulfiani (2018), bahwa terdapat 11 siswa (68.8%) yang menggunakan gadget dengan durasi waktu &gt; 2 jam/hari dan menderita miopia.</w:t>
      </w:r>
      <w:r>
        <w:rPr>
          <w:rFonts w:cs="Times New Roman"/>
          <w:szCs w:val="24"/>
          <w:lang w:val="en-ID"/>
        </w:rPr>
        <w:t xml:space="preserve"> Hasil penelitian sebelumnya ju</w:t>
      </w:r>
      <w:r w:rsidRPr="001D2F94">
        <w:rPr>
          <w:rFonts w:cs="Times New Roman"/>
          <w:szCs w:val="24"/>
          <w:lang w:val="en-ID"/>
        </w:rPr>
        <w:t>ga mengatakan hal yang sama bahwa</w:t>
      </w:r>
      <w:r>
        <w:rPr>
          <w:rFonts w:cs="Times New Roman"/>
          <w:szCs w:val="24"/>
          <w:lang w:val="en-ID"/>
        </w:rPr>
        <w:t xml:space="preserve"> p</w:t>
      </w:r>
      <w:r w:rsidR="00850D29" w:rsidRPr="00850D29">
        <w:rPr>
          <w:rFonts w:cs="Times New Roman"/>
          <w:szCs w:val="24"/>
          <w:lang w:val="en-ID"/>
        </w:rPr>
        <w:t xml:space="preserve">enggunaan gadget dalam jangka waktu yang lama juga dapat mempengaruhi tajam penglihatan. Penelitian menunjukkan bahwa penggunaan gadget lebih dari dua jam per hari dapat meningkatkan risiko penurunan tajam penglihatan 3 kali lebih besar dibandingkan menggunakan gadget kurang dari dua jam per hari. </w:t>
      </w:r>
      <w:r w:rsidR="00850D29" w:rsidRPr="00850D29">
        <w:rPr>
          <w:rFonts w:cs="Times New Roman"/>
          <w:szCs w:val="24"/>
          <w:lang w:val="en-ID"/>
        </w:rPr>
        <w:fldChar w:fldCharType="begin" w:fldLock="1"/>
      </w:r>
      <w:r w:rsidR="00850D29" w:rsidRPr="00850D29">
        <w:rPr>
          <w:rFonts w:cs="Times New Roman"/>
          <w:szCs w:val="24"/>
          <w:lang w:val="en-ID"/>
        </w:rPr>
        <w:instrText>ADDIN CSL_CITATION {"citationItems":[{"id":"ITEM-1","itemData":{"author":[{"dropping-particle":"","family":"Handriani","given":"R","non-dropping-particle":"","parse-names":false,"suffix":""}],"id":"ITEM-1","issued":{"date-parts":[["2016"]]},"title":"Pengaruh Unsafe Action Penggunaan Gadget Terhadap Ketajaman Penglihatan Siswa Sekolah Dasar Islam Tunas Harapan Semarang Tahun 2016","type":"article-journal"},"uris":["http://www.mendeley.com/documents/?uuid=61f5e639-a225-4145-ac31-6609a271c4d2"]}],"mendeley":{"formattedCitation":"(Handriani, 2016)","plainTextFormattedCitation":"(Handriani, 2016)","previouslyFormattedCitation":"(Handriani, 2016)"},"properties":{"noteIndex":0},"schema":"https://github.com/citation-style-language/schema/raw/master/csl-citation.json"}</w:instrText>
      </w:r>
      <w:r w:rsidR="00850D29" w:rsidRPr="00850D29">
        <w:rPr>
          <w:rFonts w:cs="Times New Roman"/>
          <w:szCs w:val="24"/>
          <w:lang w:val="en-ID"/>
        </w:rPr>
        <w:fldChar w:fldCharType="separate"/>
      </w:r>
      <w:r w:rsidR="00850D29" w:rsidRPr="00850D29">
        <w:rPr>
          <w:rFonts w:cs="Times New Roman"/>
          <w:noProof/>
          <w:szCs w:val="24"/>
          <w:lang w:val="en-ID"/>
        </w:rPr>
        <w:t>(Handriani, 2016)</w:t>
      </w:r>
      <w:r w:rsidR="00850D29" w:rsidRPr="00850D29">
        <w:rPr>
          <w:rFonts w:cs="Times New Roman"/>
          <w:szCs w:val="24"/>
          <w:lang w:val="en-ID"/>
        </w:rPr>
        <w:fldChar w:fldCharType="end"/>
      </w:r>
      <w:r w:rsidR="00850D29" w:rsidRPr="00850D29">
        <w:rPr>
          <w:rFonts w:cs="Times New Roman"/>
          <w:szCs w:val="24"/>
          <w:lang w:val="en-ID"/>
        </w:rPr>
        <w:t>.</w:t>
      </w:r>
      <w:r>
        <w:rPr>
          <w:rFonts w:cs="Times New Roman"/>
          <w:szCs w:val="24"/>
          <w:lang w:val="en-ID"/>
        </w:rPr>
        <w:t xml:space="preserve"> </w:t>
      </w:r>
      <w:r w:rsidRPr="001D2F94">
        <w:rPr>
          <w:rFonts w:cs="Times New Roman"/>
          <w:szCs w:val="24"/>
          <w:lang w:val="en-ID"/>
        </w:rPr>
        <w:t>Hal ini disebabkan karena menatap layar gadget dalam waktu yang lama dapat memberikan tekanan tambahan pada mata dan susunan syarafnya. Saat melihat gadget dalam waktu lama dan terus menerus dengan frekuensi mengedip yang rendah dapat menyebabkan mata mengalami penguapan berlebihan sehingga mata menjadi kering. Apabila mata kekurangan air mata maka dapat menyebabkan mata kekurangan nutrisi dan oksigen. Dalam waktu yang lama kondisi seperti ini dapat menyebabkan gangguan penglihatan menetap (Mangoenprasodjo, 2005).</w:t>
      </w:r>
    </w:p>
    <w:p w:rsidR="00AA0CC9" w:rsidRDefault="00850D29" w:rsidP="00850D29">
      <w:pPr>
        <w:spacing w:before="0" w:beforeAutospacing="0" w:after="160" w:afterAutospacing="0"/>
        <w:ind w:left="1418"/>
        <w:contextualSpacing/>
        <w:jc w:val="both"/>
        <w:rPr>
          <w:rFonts w:cs="Times New Roman"/>
          <w:szCs w:val="24"/>
          <w:lang w:val="en-ID"/>
        </w:rPr>
      </w:pPr>
      <w:r w:rsidRPr="00850D29">
        <w:rPr>
          <w:rFonts w:cs="Times New Roman"/>
          <w:szCs w:val="24"/>
          <w:lang w:val="en-ID"/>
        </w:rPr>
        <w:lastRenderedPageBreak/>
        <w:t>Salah satu klasifikasi yang sering dipakai ialah berdasarkan rekomendasi waktu ma</w:t>
      </w:r>
      <w:r w:rsidR="001E4D47">
        <w:rPr>
          <w:rFonts w:cs="Times New Roman"/>
          <w:szCs w:val="24"/>
          <w:lang w:val="en-ID"/>
        </w:rPr>
        <w:t>ksimum dari The American Academy</w:t>
      </w:r>
      <w:r w:rsidRPr="00850D29">
        <w:rPr>
          <w:rFonts w:cs="Times New Roman"/>
          <w:szCs w:val="24"/>
          <w:lang w:val="en-ID"/>
        </w:rPr>
        <w:t xml:space="preserve"> of Pediatrics. Asosiasi ini merekomendasikan waktu maksimum 2 jam/sehari untuk anak dan remaja diatas 2 tahun untuk screen based activity. Banyak riset menggunakan standar ini untuk</w:t>
      </w:r>
      <w:r w:rsidR="00AA0CC9">
        <w:rPr>
          <w:rFonts w:cs="Times New Roman"/>
          <w:szCs w:val="24"/>
          <w:lang w:val="en-ID"/>
        </w:rPr>
        <w:t xml:space="preserve"> mengklasifikasikan screen time </w:t>
      </w:r>
      <w:r w:rsidR="00AA0CC9">
        <w:rPr>
          <w:rFonts w:cs="Times New Roman"/>
          <w:szCs w:val="24"/>
          <w:lang w:val="en-ID"/>
        </w:rPr>
        <w:fldChar w:fldCharType="begin" w:fldLock="1"/>
      </w:r>
      <w:r w:rsidR="002B68B8">
        <w:rPr>
          <w:rFonts w:cs="Times New Roman"/>
          <w:szCs w:val="24"/>
          <w:lang w:val="en-ID"/>
        </w:rPr>
        <w:instrText>ADDIN CSL_CITATION {"citationItems":[{"id":"ITEM-1","itemData":{"author":[{"dropping-particle":"","family":"Kairupan","given":"Tara","non-dropping-particle":"","parse-names":false,"suffix":""}],"id":"ITEM-1","issued":{"date-parts":[["2012"]]},"page":"45-55","title":"HUBUNGAN ANTARA AKTIVITAS FISIK DAN SCREEN TIME DENGAN STATUS GIZI","type":"article-journal"},"uris":["http://www.mendeley.com/documents/?uuid=983d0a30-79e7-4d0f-a2c3-038356e369d5"]}],"mendeley":{"formattedCitation":"(Kairupan, 2012)","plainTextFormattedCitation":"(Kairupan, 2012)","previouslyFormattedCitation":"(Kairupan, 2012)"},"properties":{"noteIndex":0},"schema":"https://github.com/citation-style-language/schema/raw/master/csl-citation.json"}</w:instrText>
      </w:r>
      <w:r w:rsidR="00AA0CC9">
        <w:rPr>
          <w:rFonts w:cs="Times New Roman"/>
          <w:szCs w:val="24"/>
          <w:lang w:val="en-ID"/>
        </w:rPr>
        <w:fldChar w:fldCharType="separate"/>
      </w:r>
      <w:r w:rsidR="00AA0CC9" w:rsidRPr="00AA0CC9">
        <w:rPr>
          <w:rFonts w:cs="Times New Roman"/>
          <w:noProof/>
          <w:szCs w:val="24"/>
          <w:lang w:val="en-ID"/>
        </w:rPr>
        <w:t>(Kairupan, 2012)</w:t>
      </w:r>
      <w:r w:rsidR="00AA0CC9">
        <w:rPr>
          <w:rFonts w:cs="Times New Roman"/>
          <w:szCs w:val="24"/>
          <w:lang w:val="en-ID"/>
        </w:rPr>
        <w:fldChar w:fldCharType="end"/>
      </w:r>
    </w:p>
    <w:p w:rsidR="00850D29" w:rsidRPr="00850D29" w:rsidRDefault="00850D29" w:rsidP="005E5E52">
      <w:pPr>
        <w:numPr>
          <w:ilvl w:val="0"/>
          <w:numId w:val="24"/>
        </w:numPr>
        <w:spacing w:before="0" w:beforeAutospacing="0" w:after="160" w:afterAutospacing="0"/>
        <w:ind w:left="1418"/>
        <w:contextualSpacing/>
        <w:jc w:val="both"/>
        <w:rPr>
          <w:rFonts w:cs="Times New Roman"/>
          <w:szCs w:val="24"/>
          <w:lang w:val="en-ID"/>
        </w:rPr>
      </w:pPr>
      <w:r w:rsidRPr="00850D29">
        <w:rPr>
          <w:rFonts w:cs="Times New Roman"/>
          <w:szCs w:val="24"/>
          <w:lang w:val="en-ID"/>
        </w:rPr>
        <w:t xml:space="preserve">Bekerja dengan menatap objek secara dekat.  </w:t>
      </w:r>
    </w:p>
    <w:p w:rsidR="00850D29" w:rsidRPr="00850D29" w:rsidRDefault="00850D29" w:rsidP="00850D29">
      <w:pPr>
        <w:spacing w:before="0" w:beforeAutospacing="0" w:after="160" w:afterAutospacing="0"/>
        <w:ind w:left="1418" w:firstLine="425"/>
        <w:contextualSpacing/>
        <w:jc w:val="both"/>
        <w:rPr>
          <w:rFonts w:cs="Times New Roman"/>
          <w:szCs w:val="24"/>
          <w:lang w:val="en-ID"/>
        </w:rPr>
      </w:pPr>
      <w:r w:rsidRPr="00850D29">
        <w:rPr>
          <w:rFonts w:cs="Times New Roman"/>
          <w:szCs w:val="24"/>
          <w:lang w:val="en-ID"/>
        </w:rPr>
        <w:t xml:space="preserve">Melihat benda dalam jarak dekat menyebabkan peningkatan akomodasi mata. Mata akan berkerja keras dalam berakomodasi untuk mencembungkan lensa sehingga menambah kekuatan lensa untuk dapat melihat benda dekat dengan jelas. Pencembungan lensa secara kronis dapat menyebabkan gangguan fokus pada retina perifer dan sentral. Peristiwa ini dapat menyebabkan rangsangan pada mata untuk tumbuh memanjang sehingga dapat menyesuaikan fokus untuk melihat benda dengan jelas. Ukuran aksial bola mata yang terlalu panjang ini dapat menyebabkan penurunan tajam penglihatan, yaitu myopia </w:t>
      </w:r>
      <w:r w:rsidRPr="00850D29">
        <w:rPr>
          <w:rFonts w:cs="Times New Roman"/>
          <w:szCs w:val="24"/>
          <w:lang w:val="en-ID"/>
        </w:rPr>
        <w:fldChar w:fldCharType="begin" w:fldLock="1"/>
      </w:r>
      <w:r w:rsidRPr="00850D29">
        <w:rPr>
          <w:rFonts w:cs="Times New Roman"/>
          <w:szCs w:val="24"/>
          <w:lang w:val="en-ID"/>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(2019 dalam Li dkk., 2015)","plainTextFormattedCitation":"(Mumtaza, 2019)","previouslyFormattedCitation":"(Mumtaza, 2019)"},"properties":{"noteIndex":0},"schema":"https://github.com/citation-style-language/schema/raw/master/csl-citation.json"}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Mumtaza (2019 dalam Li dkk., 2015)</w:t>
      </w:r>
      <w:r w:rsidRPr="00850D29">
        <w:rPr>
          <w:rFonts w:cs="Times New Roman"/>
          <w:szCs w:val="24"/>
          <w:lang w:val="en-ID"/>
        </w:rPr>
        <w:fldChar w:fldCharType="end"/>
      </w:r>
      <w:r w:rsidRPr="00850D29">
        <w:rPr>
          <w:rFonts w:cs="Times New Roman"/>
          <w:szCs w:val="24"/>
          <w:lang w:val="en-ID"/>
        </w:rPr>
        <w:t xml:space="preserve">  </w:t>
      </w:r>
    </w:p>
    <w:p w:rsidR="00850D29" w:rsidRPr="00850D29" w:rsidRDefault="00850D29" w:rsidP="005E5E52">
      <w:pPr>
        <w:numPr>
          <w:ilvl w:val="0"/>
          <w:numId w:val="24"/>
        </w:numPr>
        <w:spacing w:before="0" w:beforeAutospacing="0" w:after="160" w:afterAutospacing="0"/>
        <w:ind w:left="1418"/>
        <w:contextualSpacing/>
        <w:jc w:val="both"/>
        <w:rPr>
          <w:rFonts w:cs="Times New Roman"/>
          <w:szCs w:val="24"/>
          <w:lang w:val="en-ID"/>
        </w:rPr>
      </w:pPr>
      <w:r w:rsidRPr="00850D29">
        <w:rPr>
          <w:rFonts w:cs="Times New Roman"/>
          <w:szCs w:val="24"/>
          <w:lang w:val="en-ID"/>
        </w:rPr>
        <w:t xml:space="preserve">Posisi </w:t>
      </w:r>
      <w:r w:rsidR="00027D59">
        <w:rPr>
          <w:rFonts w:cs="Times New Roman"/>
          <w:szCs w:val="24"/>
          <w:lang w:val="en-ID"/>
        </w:rPr>
        <w:t xml:space="preserve">saat </w:t>
      </w:r>
      <w:r w:rsidRPr="00850D29">
        <w:rPr>
          <w:rFonts w:cs="Times New Roman"/>
          <w:szCs w:val="24"/>
          <w:lang w:val="en-ID"/>
        </w:rPr>
        <w:t>menggunakan gadget</w:t>
      </w:r>
    </w:p>
    <w:p w:rsidR="00850D29" w:rsidRDefault="00850D29" w:rsidP="006C428C">
      <w:pPr>
        <w:ind w:left="1418" w:right="147" w:firstLine="425"/>
        <w:jc w:val="both"/>
      </w:pPr>
      <w:r w:rsidRPr="00850D29">
        <w:t xml:space="preserve">Posisi membaca dengan tiduran cukup berisiko, posisi ini akan menyebabkan mata mudah lelah. Saat berbaring, tubuh tidak bisa relaks karena otot mata akan menarik bola mata ke arah bawah, mengikuti letak buku yang sedang dibaca. Mata yang sering terakomodasi dalam waktu lama akan cepat menurunkan kemampuan melihat jauh </w:t>
      </w:r>
      <w:r w:rsidRPr="00850D29">
        <w:fldChar w:fldCharType="begin" w:fldLock="1"/>
      </w:r>
      <w:r w:rsidRPr="00850D29">
        <w:instrText>ADDIN CSL_CITATION {"citationItems":[{"id":"ITEM-1","itemData":{"author":[{"dropping-particle":"","family":"Rozi","given":"A.","non-dropping-particle":"","parse-names":false,"suffix":""}],"id":"ITEM-1","issue":"16","issued":{"date-parts":[["2015"]]},"page":"174-181","title":"Hubungan Kebiasaan Membaca dengan Penurunan Ketajaman Penglihatan Anak Sekolah di SD Santo Antonius 02 Banyumanik Semarang","type":"article-journal","volume":"7"},"uris":["http://www.mendeley.com/documents/?uuid=ecf82417-5502-412e-b9ab-0578cf948858"]}],"mendeley":{"formattedCitation":"(Rozi, 2015)","plainTextFormattedCitation":"(Rozi, 2015)","previouslyFormattedCitation":"(Rozi, 2015)"},"properties":{"noteIndex":0},"schema":"https://github.com/citation-style-language/schema/raw/master/csl-citation.json"}</w:instrText>
      </w:r>
      <w:r w:rsidRPr="00850D29">
        <w:fldChar w:fldCharType="separate"/>
      </w:r>
      <w:r w:rsidRPr="00850D29">
        <w:rPr>
          <w:noProof/>
        </w:rPr>
        <w:t>(Rozi, 2015)</w:t>
      </w:r>
      <w:r w:rsidRPr="00850D29">
        <w:fldChar w:fldCharType="end"/>
      </w:r>
      <w:r w:rsidR="00027D59">
        <w:t xml:space="preserve">. Berdasarkan penelitian </w:t>
      </w:r>
      <w:r w:rsidR="00027D59">
        <w:lastRenderedPageBreak/>
        <w:t>sebelumnya</w:t>
      </w:r>
      <w:r w:rsidRPr="00850D29">
        <w:t xml:space="preserve"> ada pengaruh antara posisi menggunakan </w:t>
      </w:r>
      <w:r w:rsidRPr="00850D29">
        <w:rPr>
          <w:i/>
        </w:rPr>
        <w:t>gadget</w:t>
      </w:r>
      <w:r w:rsidRPr="00850D29">
        <w:t xml:space="preserve"> terhadap ketajaman penglihatan. Dimana penggunaan </w:t>
      </w:r>
      <w:r w:rsidRPr="00850D29">
        <w:rPr>
          <w:i/>
        </w:rPr>
        <w:t>gadget</w:t>
      </w:r>
      <w:r w:rsidRPr="00850D29">
        <w:t xml:space="preserve"> dengan posisi yang tidak benar (tiduran) mengalami kelainan ketajaman penglihatan sebesar 58,3% dibandingkan dengan menggunakan </w:t>
      </w:r>
      <w:r w:rsidRPr="00850D29">
        <w:rPr>
          <w:i/>
        </w:rPr>
        <w:t>gadget</w:t>
      </w:r>
      <w:r w:rsidRPr="00850D29">
        <w:t xml:space="preserve"> dengan posisi yang benar (duduk) hanya mengalami kelainan ketajaman penglihatan sebesar 41,7% </w:t>
      </w:r>
      <w:r w:rsidRPr="00850D29">
        <w:fldChar w:fldCharType="begin" w:fldLock="1"/>
      </w:r>
      <w:r w:rsidRPr="00850D29">
        <w:instrText>ADDIN CSL_CITATION {"citationItems":[{"id":"ITEM-1","itemData":{"author":[{"dropping-particle":"","family":"Ernawati","given":"Widea","non-dropping-particle":"","parse-names":false,"suffix":""}],"id":"ITEM-1","issued":{"date-parts":[["2015"]]},"title":"Naskah publikasi pengaruh penggunaan gadget terhadap penurunan tajam penglihatan pada anak usia sekolah (6-12 tahun) di sd muhammadiyah 2 pontianak selatan","type":"article-journal"},"uris":["http://www.mendeley.com/documents/?uuid=e7052a1a-2f4c-4d14-9328-454da87d5559"]}],"mendeley":{"formattedCitation":"(Ernawati, 2015)","plainTextFormattedCitation":"(Ernawati, 2015)","previouslyFormattedCitation":"(Ernawati, 2015)"},"properties":{"noteIndex":0},"schema":"https://github.com/citation-style-language/schema/raw/master/csl-citation.json"}</w:instrText>
      </w:r>
      <w:r w:rsidRPr="00850D29">
        <w:fldChar w:fldCharType="separate"/>
      </w:r>
      <w:r w:rsidRPr="00850D29">
        <w:rPr>
          <w:noProof/>
        </w:rPr>
        <w:t>(Ernawati, 2015)</w:t>
      </w:r>
      <w:r w:rsidRPr="00850D29">
        <w:fldChar w:fldCharType="end"/>
      </w:r>
    </w:p>
    <w:p w:rsidR="00505C6D" w:rsidRDefault="00027D59" w:rsidP="005E5E52">
      <w:pPr>
        <w:pStyle w:val="ListParagraph"/>
        <w:numPr>
          <w:ilvl w:val="0"/>
          <w:numId w:val="24"/>
        </w:numPr>
        <w:ind w:left="1418" w:right="147"/>
        <w:jc w:val="both"/>
      </w:pPr>
      <w:r>
        <w:t>Intensitas cahaya saat menggunakan gadget</w:t>
      </w:r>
    </w:p>
    <w:p w:rsidR="00027D59" w:rsidRDefault="00505C6D" w:rsidP="00505C6D">
      <w:pPr>
        <w:ind w:left="1418" w:right="147" w:firstLine="425"/>
        <w:jc w:val="both"/>
      </w:pPr>
      <w:r>
        <w:t xml:space="preserve">Saat pencahayaan terasa kurang oleh mata, maka mata akan berakomodasi lebih kuat untuk melihat benda. Akomodasi adalah kemampuan lensa untuk mencembung yang terjadi akibat kontraksi otot siliar. Daya pembiasan lensa bertambah kuat akibat dari akomodasi. Kekuatan akomodasi akan meningkat sesuai dengan kebutuhan. Semakin dekat benda maka semakin kuat mata harus berakomodasi (Vaughan &amp; Asbury, 2000). </w:t>
      </w:r>
      <w:r w:rsidR="00027D59">
        <w:t xml:space="preserve">Berdasarkan penelitian sebelumnya, </w:t>
      </w:r>
      <w:r>
        <w:t xml:space="preserve">intensitas </w:t>
      </w:r>
      <w:r w:rsidR="00027D59" w:rsidRPr="00027D59">
        <w:t>pencahayaan</w:t>
      </w:r>
      <w:r>
        <w:t xml:space="preserve"> </w:t>
      </w:r>
      <w:r w:rsidR="00027D59">
        <w:t xml:space="preserve">saat menggunakan gadget </w:t>
      </w:r>
      <w:r w:rsidR="00027D59" w:rsidRPr="00027D59">
        <w:t>menunjukkan hasil bahwa sebagian besar anak masuk dalam kategori baik. Anak-anak lebih memilih berada diruangan yang terang saat menggunakan gadget</w:t>
      </w:r>
      <w:r w:rsidR="00027D59">
        <w:t xml:space="preserve"> dibanding </w:t>
      </w:r>
      <w:r w:rsidR="00027D59" w:rsidRPr="00027D59">
        <w:t>pada</w:t>
      </w:r>
      <w:r>
        <w:t xml:space="preserve"> ruangan redup </w:t>
      </w:r>
      <w:r w:rsidRPr="00850D29">
        <w:fldChar w:fldCharType="begin" w:fldLock="1"/>
      </w:r>
      <w:r w:rsidRPr="00850D29">
        <w:instrText>ADDIN CSL_CITATION {"citationItems":[{"id":"ITEM-1","itemData":{"author":[{"dropping-particle":"","family":"Ernawati","given":"Widea","non-dropping-particle":"","parse-names":false,"suffix":""}],"id":"ITEM-1","issued":{"date-parts":[["2015"]]},"title":"Naskah publikasi pengaruh penggunaan gadget terhadap penurunan tajam penglihatan pada anak usia sekolah (6-12 tahun) di sd muhammadiyah 2 pontianak selatan","type":"article-journal"},"uris":["http://www.mendeley.com/documents/?uuid=e7052a1a-2f4c-4d14-9328-454da87d5559"]}],"mendeley":{"formattedCitation":"(Ernawati, 2015)","plainTextFormattedCitation":"(Ernawati, 2015)","previouslyFormattedCitation":"(Ernawati, 2015)"},"properties":{"noteIndex":0},"schema":"https://github.com/citation-style-language/schema/raw/master/csl-citation.json"}</w:instrText>
      </w:r>
      <w:r w:rsidRPr="00850D29">
        <w:fldChar w:fldCharType="separate"/>
      </w:r>
      <w:r w:rsidRPr="00850D29">
        <w:rPr>
          <w:noProof/>
        </w:rPr>
        <w:t>(Ernawati, 2015)</w:t>
      </w:r>
      <w:r w:rsidRPr="00850D29">
        <w:fldChar w:fldCharType="end"/>
      </w:r>
    </w:p>
    <w:p w:rsidR="003D2AE0" w:rsidRDefault="003D2AE0" w:rsidP="00505C6D">
      <w:pPr>
        <w:ind w:left="1418" w:right="147" w:firstLine="425"/>
        <w:jc w:val="both"/>
      </w:pPr>
    </w:p>
    <w:p w:rsidR="003D2AE0" w:rsidRPr="00850D29" w:rsidRDefault="003D2AE0" w:rsidP="00505C6D">
      <w:pPr>
        <w:ind w:left="1418" w:right="147" w:firstLine="425"/>
        <w:jc w:val="both"/>
      </w:pPr>
    </w:p>
    <w:p w:rsidR="00850D29" w:rsidRPr="00850D29" w:rsidRDefault="00850D29" w:rsidP="005E5E52">
      <w:pPr>
        <w:numPr>
          <w:ilvl w:val="0"/>
          <w:numId w:val="23"/>
        </w:numPr>
        <w:ind w:right="147"/>
        <w:contextualSpacing/>
        <w:jc w:val="both"/>
      </w:pPr>
      <w:r w:rsidRPr="00850D29">
        <w:rPr>
          <w:rFonts w:cs="Times New Roman"/>
          <w:szCs w:val="24"/>
          <w:lang w:val="en-ID"/>
        </w:rPr>
        <w:lastRenderedPageBreak/>
        <w:t xml:space="preserve">Pola makan yang tidak sehat. </w:t>
      </w:r>
    </w:p>
    <w:p w:rsidR="00850D29" w:rsidRPr="00850D29" w:rsidRDefault="00850D29" w:rsidP="00850D29">
      <w:pPr>
        <w:ind w:left="1080" w:right="147" w:firstLine="480"/>
        <w:contextualSpacing/>
        <w:jc w:val="both"/>
      </w:pPr>
      <w:r w:rsidRPr="00850D29">
        <w:rPr>
          <w:rFonts w:cs="Times New Roman"/>
          <w:szCs w:val="24"/>
          <w:lang w:val="en-ID"/>
        </w:rPr>
        <w:t xml:space="preserve">Faktor risiko yang lain yaitu diet, prevalensi miopia meningkat pada negara yang menganut konsumsi pola makan barat yang merujuk pada hipotesis hiperglikemia dan hiperinsulinemia yang menyebabkan miopia. Pola hidup barat memiliki pola konsumsi makan dengan kadar gula yang tinggi yang menyebabkan hiperinsulinemia akut dan kronis, dan konsumsi sukrosa yang tinggi menyebabkan insulin tidak sensitif sehingga menghalangi ikatan insulin dengan reseptor. Terjadinya ketidakseimbangan metabolisme ini menyebabkan perubahan pada lensa atau pertumbuhan sklera (elongasi aksial). Pasien dengan diabetes melitus, panjang aksial lebih pendek, lensa lebih tebal, dan bilik mata depan juga menjadi lebih sempit dibandingkan pasien non diabetes melitus. Hal ini dikarenakan fluktuasi glukosa darah akut yang menyebabkan perubahan refraksi lensa. Fluktuasi glukosa darah akut dapat mengubah tekanan osmotik dikarenakan perubahan kandungan glukosa darah serta akumulasi sorbitol dan fruktosa pada lensa </w:t>
      </w:r>
      <w:r w:rsidRPr="00850D29">
        <w:rPr>
          <w:rFonts w:cs="Times New Roman"/>
          <w:szCs w:val="24"/>
          <w:lang w:val="en-ID"/>
        </w:rPr>
        <w:fldChar w:fldCharType="begin" w:fldLock="1"/>
      </w:r>
      <w:r w:rsidRPr="00850D29">
        <w:rPr>
          <w:rFonts w:cs="Times New Roman"/>
          <w:szCs w:val="24"/>
          <w:lang w:val="en-ID"/>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(2019 dalam Goldschimdt &amp; Jacobsen, 2014)","plainTextFormattedCitation":"(Mumtaza, 2019)","previouslyFormattedCitation":"(Mumtaza, 2019)"},"properties":{"noteIndex":0},"schema":"https://github.com/citation-style-language/schema/raw/master/csl-citation.json"}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Mumtaza (2019 dalam Goldschimdt &amp; Jacobsen, 2014)</w:t>
      </w:r>
      <w:r w:rsidRPr="00850D29">
        <w:rPr>
          <w:rFonts w:cs="Times New Roman"/>
          <w:szCs w:val="24"/>
          <w:lang w:val="en-ID"/>
        </w:rPr>
        <w:fldChar w:fldCharType="end"/>
      </w:r>
      <w:r w:rsidRPr="00850D29">
        <w:rPr>
          <w:rFonts w:cs="Times New Roman"/>
          <w:szCs w:val="24"/>
          <w:lang w:val="en-ID"/>
        </w:rPr>
        <w:t>..</w:t>
      </w:r>
    </w:p>
    <w:p w:rsidR="00850D29" w:rsidRPr="00850D29" w:rsidRDefault="00850D29" w:rsidP="005E5E52">
      <w:pPr>
        <w:numPr>
          <w:ilvl w:val="0"/>
          <w:numId w:val="23"/>
        </w:numPr>
        <w:spacing w:before="0" w:beforeAutospacing="0" w:after="160" w:afterAutospacing="0"/>
        <w:contextualSpacing/>
        <w:rPr>
          <w:rFonts w:cs="Times New Roman"/>
          <w:szCs w:val="24"/>
          <w:lang w:val="en-ID"/>
        </w:rPr>
      </w:pPr>
      <w:r w:rsidRPr="00850D29">
        <w:rPr>
          <w:rFonts w:cs="Times New Roman"/>
          <w:szCs w:val="24"/>
          <w:lang w:val="en-ID"/>
        </w:rPr>
        <w:t>Lingkungan</w:t>
      </w:r>
    </w:p>
    <w:p w:rsidR="003D2AE0" w:rsidRDefault="00850D29" w:rsidP="003D2AE0">
      <w:pPr>
        <w:spacing w:before="0" w:beforeAutospacing="0" w:after="160" w:afterAutospacing="0"/>
        <w:ind w:left="1080" w:firstLine="480"/>
        <w:contextualSpacing/>
        <w:jc w:val="both"/>
        <w:rPr>
          <w:rFonts w:cs="Times New Roman"/>
          <w:szCs w:val="24"/>
          <w:lang w:val="en-ID"/>
        </w:rPr>
      </w:pPr>
      <w:r w:rsidRPr="00850D29">
        <w:rPr>
          <w:rFonts w:cs="Times New Roman"/>
          <w:szCs w:val="24"/>
          <w:lang w:val="en-ID"/>
        </w:rPr>
        <w:t>Faktor lingkungan seperti aktivitas di luar a</w:t>
      </w:r>
      <w:r w:rsidR="007072C6">
        <w:rPr>
          <w:rFonts w:cs="Times New Roman"/>
          <w:szCs w:val="24"/>
          <w:lang w:val="en-ID"/>
        </w:rPr>
        <w:t>kan mempengaruhi miopia. Menurut</w:t>
      </w:r>
      <w:r w:rsidR="007072C6" w:rsidRPr="00850D29">
        <w:rPr>
          <w:rFonts w:cs="Times New Roman"/>
          <w:szCs w:val="24"/>
          <w:lang w:val="en-ID"/>
        </w:rPr>
        <w:t xml:space="preserve"> </w:t>
      </w:r>
      <w:r w:rsidR="007072C6" w:rsidRPr="00850D29">
        <w:rPr>
          <w:rFonts w:cs="Times New Roman"/>
          <w:szCs w:val="24"/>
          <w:lang w:val="en-ID"/>
        </w:rPr>
        <w:fldChar w:fldCharType="begin" w:fldLock="1"/>
      </w:r>
      <w:r w:rsidR="00617CD0">
        <w:rPr>
          <w:rFonts w:cs="Times New Roman"/>
          <w:szCs w:val="24"/>
          <w:lang w:val="en-ID"/>
        </w:rPr>
        <w:instrText>ADDIN CSL_CITATION {"citationItems":[{"id":"ITEM-1","itemData":{"author":[{"dropping-particle":"","family":"Wulansari, Rahmi","given":"Nugroho","non-dropping-particle":"","parse-names":false,"suffix":""}],"id":"ITEM-1","issue":"2","issued":{"date-parts":[["2018"]]},"page":"947-961","title":"Faktor-Faktor yang Berhubungan dengan Miopia Pada Anak SD di Daerah Perkotaan dan Daerah Pinggiran Kota","type":"article-journal","volume":"7"},"uris":["http://www.mendeley.com/documents/?uuid=f8adff08-2312-43ad-a688-036c67e945bf"]}],"mendeley":{"formattedCitation":"(Wulansari, Rahmi, 2018)","manualFormatting":"Wulansari et,al.(2018)","plainTextFormattedCitation":"(Wulansari, Rahmi, 2018)","previouslyFormattedCitation":"(Wulansari, Rahmi, 2018)"},"properties":{"noteIndex":0},"schema":"https://github.com/citation-style-language/schema/raw/master/csl-citation.json"}</w:instrText>
      </w:r>
      <w:r w:rsidR="007072C6" w:rsidRPr="00850D29">
        <w:rPr>
          <w:rFonts w:cs="Times New Roman"/>
          <w:szCs w:val="24"/>
          <w:lang w:val="en-ID"/>
        </w:rPr>
        <w:fldChar w:fldCharType="separate"/>
      </w:r>
      <w:r w:rsidR="007072C6">
        <w:rPr>
          <w:rFonts w:cs="Times New Roman"/>
          <w:noProof/>
          <w:szCs w:val="24"/>
          <w:lang w:val="en-ID"/>
        </w:rPr>
        <w:t>Wulansari et,al.(</w:t>
      </w:r>
      <w:r w:rsidR="007072C6" w:rsidRPr="00850D29">
        <w:rPr>
          <w:rFonts w:cs="Times New Roman"/>
          <w:noProof/>
          <w:szCs w:val="24"/>
          <w:lang w:val="en-ID"/>
        </w:rPr>
        <w:t>2018)</w:t>
      </w:r>
      <w:r w:rsidR="007072C6" w:rsidRPr="00850D29">
        <w:rPr>
          <w:rFonts w:cs="Times New Roman"/>
          <w:szCs w:val="24"/>
          <w:lang w:val="en-ID"/>
        </w:rPr>
        <w:fldChar w:fldCharType="end"/>
      </w:r>
      <w:r w:rsidR="007072C6">
        <w:rPr>
          <w:rFonts w:cs="Times New Roman"/>
          <w:szCs w:val="24"/>
          <w:lang w:val="en-ID"/>
        </w:rPr>
        <w:t xml:space="preserve"> </w:t>
      </w:r>
      <w:r w:rsidRPr="00850D29">
        <w:rPr>
          <w:rFonts w:cs="Times New Roman"/>
          <w:szCs w:val="24"/>
          <w:lang w:val="en-ID"/>
        </w:rPr>
        <w:t xml:space="preserve">bahwa orang yang menghabiskan lebih banyak waktu di luar akan memiliki kecenderungan miopia lebih kecil. </w:t>
      </w:r>
      <w:r w:rsidR="007072C6" w:rsidRPr="007072C6">
        <w:rPr>
          <w:rFonts w:cs="Times New Roman"/>
          <w:szCs w:val="24"/>
          <w:lang w:val="en-ID"/>
        </w:rPr>
        <w:t xml:space="preserve">Intensitas cahaya lebih tinggi di luar ruangan dibandingkan dengan di dalam ruangan, dan pupil akan lebih terkonstriksi ketika di luar ruangan. Hal ini dapat mengakibatkan </w:t>
      </w:r>
      <w:r w:rsidR="007072C6" w:rsidRPr="007072C6">
        <w:rPr>
          <w:rFonts w:cs="Times New Roman"/>
          <w:szCs w:val="24"/>
          <w:lang w:val="en-ID"/>
        </w:rPr>
        <w:lastRenderedPageBreak/>
        <w:t>ketajaman bidang yang lebih baik dan lebih sediki</w:t>
      </w:r>
      <w:r w:rsidR="00536724">
        <w:rPr>
          <w:rFonts w:cs="Times New Roman"/>
          <w:szCs w:val="24"/>
          <w:lang w:val="en-ID"/>
        </w:rPr>
        <w:t xml:space="preserve">tnya bayangan yang kabur. </w:t>
      </w:r>
      <w:r w:rsidRPr="00850D29">
        <w:rPr>
          <w:rFonts w:cs="Times New Roman"/>
          <w:szCs w:val="24"/>
          <w:lang w:val="en-ID"/>
        </w:rPr>
        <w:t>Beberapa penelitian menunjukkan bahwa daerah tempat tinggal juga mempengaruhi terjadinya miopia. Penelitian yang dilakukan pada anak usia sekolah d</w:t>
      </w:r>
      <w:r w:rsidR="00C25EB2">
        <w:rPr>
          <w:rFonts w:cs="Times New Roman"/>
          <w:szCs w:val="24"/>
          <w:lang w:val="en-ID"/>
        </w:rPr>
        <w:t xml:space="preserve">i Hyderabad, India menunjukkan </w:t>
      </w:r>
      <w:r w:rsidRPr="00850D29">
        <w:rPr>
          <w:rFonts w:cs="Times New Roman"/>
          <w:szCs w:val="24"/>
          <w:lang w:val="en-ID"/>
        </w:rPr>
        <w:t xml:space="preserve">bahwa prevalensi miopia di daerah perkotaan lebih tinggi dibandingkan daerah pedesaan. Penelitian lain yang dilakukan di daerah perkotaan dan pedesaan di Polandia menunjukkan prevalensi di daerah perkotaan sebesar 13,9%, sedangkan di daerah pedesaan sebesar 7,5%.13 Kedua penelitian tersebut menunjukkan bahwa miopia lebih banyak terjadi di daerah perkotaan </w:t>
      </w:r>
      <w:r w:rsidRPr="00850D29">
        <w:rPr>
          <w:rFonts w:cs="Times New Roman"/>
          <w:szCs w:val="24"/>
          <w:lang w:val="en-ID"/>
        </w:rPr>
        <w:fldChar w:fldCharType="begin" w:fldLock="1"/>
      </w:r>
      <w:r w:rsidRPr="00850D29">
        <w:rPr>
          <w:rFonts w:cs="Times New Roman"/>
          <w:szCs w:val="24"/>
          <w:lang w:val="en-ID"/>
        </w:rPr>
        <w:instrText>ADDIN CSL_CITATION {"citationItems":[{"id":"ITEM-1","itemData":{"author":[{"dropping-particle":"","family":"Wulansari, Rahmi","given":"Nugroho","non-dropping-particle":"","parse-names":false,"suffix":""}],"id":"ITEM-1","issue":"2","issued":{"date-parts":[["2018"]]},"page":"947-961","title":"Faktor-Faktor yang Berhubungan dengan Miopia Pada Anak SD di Daerah Perkotaan dan Daerah Pinggiran Kota","type":"article-journal","volume":"7"},"uris":["http://www.mendeley.com/documents/?uuid=f8adff08-2312-43ad-a688-036c67e945bf"]}],"mendeley":{"formattedCitation":"(Wulansari, Rahmi, 2018)","plainTextFormattedCitation":"(Wulansari, Rahmi, 2018)","previouslyFormattedCitation":"(Wulansari, Rahmi, 2018)"},"properties":{"noteIndex":0},"schema":"https://github.com/citation-style-language/schema/raw/master/csl-citation.json"}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(Wulansari, Rahmi, 2018)</w:t>
      </w:r>
      <w:r w:rsidRPr="00850D29">
        <w:rPr>
          <w:rFonts w:cs="Times New Roman"/>
          <w:szCs w:val="24"/>
          <w:lang w:val="en-ID"/>
        </w:rPr>
        <w:fldChar w:fldCharType="end"/>
      </w:r>
      <w:r w:rsidRPr="00850D29">
        <w:rPr>
          <w:rFonts w:cs="Times New Roman"/>
          <w:szCs w:val="24"/>
          <w:lang w:val="en-ID"/>
        </w:rPr>
        <w:t>.</w:t>
      </w:r>
      <w:bookmarkStart w:id="31" w:name="_Toc25124517"/>
    </w:p>
    <w:p w:rsidR="00850D29" w:rsidRPr="003D2AE0" w:rsidRDefault="00850D29" w:rsidP="005E5E52">
      <w:pPr>
        <w:pStyle w:val="ListParagraph"/>
        <w:numPr>
          <w:ilvl w:val="1"/>
          <w:numId w:val="21"/>
        </w:numPr>
        <w:spacing w:before="0" w:beforeAutospacing="0" w:after="160" w:afterAutospacing="0"/>
        <w:ind w:left="709" w:hanging="709"/>
        <w:jc w:val="both"/>
        <w:rPr>
          <w:rFonts w:cs="Times New Roman"/>
          <w:szCs w:val="24"/>
          <w:lang w:val="en-ID"/>
        </w:rPr>
      </w:pPr>
      <w:r w:rsidRPr="003D2AE0">
        <w:rPr>
          <w:b/>
          <w:lang w:val="en-ID"/>
        </w:rPr>
        <w:t>Gadget</w:t>
      </w:r>
      <w:bookmarkEnd w:id="31"/>
    </w:p>
    <w:p w:rsidR="00850D29" w:rsidRPr="003B5DDC" w:rsidRDefault="00850D29" w:rsidP="005E5E52">
      <w:pPr>
        <w:pStyle w:val="Heading3"/>
        <w:numPr>
          <w:ilvl w:val="0"/>
          <w:numId w:val="55"/>
        </w:numPr>
        <w:spacing w:line="480" w:lineRule="auto"/>
        <w:ind w:left="284"/>
        <w:rPr>
          <w:b/>
          <w:lang w:val="en-ID"/>
        </w:rPr>
      </w:pPr>
      <w:bookmarkStart w:id="32" w:name="_Toc25124518"/>
      <w:r w:rsidRPr="003B5DDC">
        <w:rPr>
          <w:b/>
          <w:lang w:val="en-ID"/>
        </w:rPr>
        <w:t>Pengertian Gadget</w:t>
      </w:r>
      <w:bookmarkEnd w:id="32"/>
    </w:p>
    <w:p w:rsidR="00850D29" w:rsidRPr="00850D29" w:rsidRDefault="00850D29" w:rsidP="003B5DDC">
      <w:pPr>
        <w:spacing w:before="0" w:beforeAutospacing="0" w:after="160" w:afterAutospacing="0"/>
        <w:ind w:firstLine="709"/>
        <w:contextualSpacing/>
        <w:jc w:val="both"/>
        <w:rPr>
          <w:rFonts w:cs="Times New Roman"/>
          <w:szCs w:val="24"/>
          <w:lang w:val="en-ID"/>
        </w:rPr>
      </w:pPr>
      <w:r w:rsidRPr="00850D29">
        <w:rPr>
          <w:rFonts w:cs="Times New Roman"/>
          <w:szCs w:val="24"/>
          <w:lang w:val="en-ID"/>
        </w:rPr>
        <w:t xml:space="preserve">Gadget adalah suatu peranti atau instrument yang memiliki tujuan dan fungsi praktis yang secara spesifik dirancang lebih canggih dibandingkan dengan teknologi sebelumnya. Sebagai </w:t>
      </w:r>
      <w:r w:rsidR="00C71B43">
        <w:rPr>
          <w:rFonts w:cs="Times New Roman"/>
          <w:sz w:val="28"/>
          <w:szCs w:val="24"/>
          <w:lang w:val="en-ID"/>
        </w:rPr>
        <w:t>c</w:t>
      </w:r>
      <w:r w:rsidRPr="00850D29">
        <w:rPr>
          <w:rFonts w:cs="Times New Roman"/>
          <w:szCs w:val="24"/>
          <w:lang w:val="en-ID"/>
        </w:rPr>
        <w:t xml:space="preserve">Gadget digunakan salah satunya adalah untuk mengakses internet </w:t>
      </w:r>
      <w:r w:rsidRPr="00850D29">
        <w:rPr>
          <w:rFonts w:cs="Times New Roman"/>
          <w:szCs w:val="24"/>
          <w:lang w:val="en-ID"/>
        </w:rPr>
        <w:fldChar w:fldCharType="begin" w:fldLock="1"/>
      </w:r>
      <w:r w:rsidRPr="00850D29">
        <w:rPr>
          <w:rFonts w:cs="Times New Roman"/>
          <w:szCs w:val="24"/>
          <w:lang w:val="en-ID"/>
        </w:rPr>
        <w:instrText>ADDIN CSL_CITATION {"citationItems":[{"id":"ITEM-1","itemData":{"URL":"https://apjii.or.id/survei2018s (9 september 2019 jam 15.40)","author":[{"dropping-particle":"","family":"APJII","given":"","non-dropping-particle":"","parse-names":false,"suffix":""}],"id":"ITEM-1","issued":{"date-parts":[["2018"]]},"title":"Penetrasi dan Profil Perilaku Pengguna Internet Indonesia","type":"webpage"},"uris":["http://www.mendeley.com/documents/?uuid=32a1827c-66b7-4778-bc48-55009bcf1fa7"]}],"mendeley":{"formattedCitation":"(APJII, 2018)","plainTextFormattedCitation":"(APJII, 2018)","previouslyFormattedCitation":"(APJII, 2018)"},"properties":{"noteIndex":0},"schema":"https://github.com/citation-style-language/schema/raw/master/csl-citation.json"}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(APJII, 2018)</w:t>
      </w:r>
      <w:r w:rsidRPr="00850D29">
        <w:rPr>
          <w:rFonts w:cs="Times New Roman"/>
          <w:szCs w:val="24"/>
          <w:lang w:val="en-ID"/>
        </w:rPr>
        <w:fldChar w:fldCharType="end"/>
      </w:r>
      <w:r w:rsidRPr="00850D29">
        <w:rPr>
          <w:rFonts w:cs="Times New Roman"/>
          <w:szCs w:val="24"/>
          <w:lang w:val="en-ID"/>
        </w:rPr>
        <w:t>.</w:t>
      </w:r>
    </w:p>
    <w:p w:rsidR="00850D29" w:rsidRPr="003B5DDC" w:rsidRDefault="00850D29" w:rsidP="005E5E52">
      <w:pPr>
        <w:pStyle w:val="Heading3"/>
        <w:numPr>
          <w:ilvl w:val="0"/>
          <w:numId w:val="55"/>
        </w:numPr>
        <w:spacing w:line="480" w:lineRule="auto"/>
        <w:ind w:left="426"/>
        <w:rPr>
          <w:b/>
          <w:lang w:val="en-ID"/>
        </w:rPr>
      </w:pPr>
      <w:bookmarkStart w:id="33" w:name="_Toc25124519"/>
      <w:r w:rsidRPr="003B5DDC">
        <w:rPr>
          <w:b/>
          <w:lang w:val="en-ID"/>
        </w:rPr>
        <w:t>Dampak Penggunaan Gadget</w:t>
      </w:r>
      <w:bookmarkEnd w:id="33"/>
      <w:r w:rsidRPr="003B5DDC">
        <w:rPr>
          <w:b/>
          <w:lang w:val="en-ID"/>
        </w:rPr>
        <w:t xml:space="preserve"> </w:t>
      </w:r>
    </w:p>
    <w:p w:rsidR="00850D29" w:rsidRPr="00850D29" w:rsidRDefault="00850D29" w:rsidP="003B5DDC">
      <w:pPr>
        <w:spacing w:before="0" w:beforeAutospacing="0" w:after="160" w:afterAutospacing="0"/>
        <w:ind w:firstLine="709"/>
        <w:contextualSpacing/>
        <w:jc w:val="both"/>
        <w:rPr>
          <w:rFonts w:cs="Times New Roman"/>
          <w:szCs w:val="24"/>
          <w:lang w:val="en-ID"/>
        </w:rPr>
      </w:pPr>
      <w:r w:rsidRPr="00850D29">
        <w:rPr>
          <w:rFonts w:cs="Times New Roman"/>
          <w:szCs w:val="24"/>
          <w:lang w:val="en-ID"/>
        </w:rPr>
        <w:t xml:space="preserve">Menurut </w:t>
      </w:r>
      <w:r w:rsidRPr="00850D29">
        <w:rPr>
          <w:rFonts w:cs="Times New Roman"/>
          <w:szCs w:val="24"/>
          <w:lang w:val="en-ID"/>
        </w:rPr>
        <w:fldChar w:fldCharType="begin" w:fldLock="1"/>
      </w:r>
      <w:r w:rsidR="002520B9">
        <w:rPr>
          <w:rFonts w:cs="Times New Roman"/>
          <w:szCs w:val="24"/>
          <w:lang w:val="en-ID"/>
        </w:rPr>
        <w:instrText>ADDIN CSL_CITATION {"citationItems":[{"id":"ITEM-1","itemData":{"author":[{"dropping-particle":"","family":"Ishidarmanjaya dan Agency","given":"","non-dropping-particle":"","parse-names":false,"suffix":""}],"id":"ITEM-1","issued":{"date-parts":[["2014"]]},"publisher":"Bisakimia","publisher-place":"Yogyakarta","title":"Bila Si Kecil Bermain Gadget","type":"book"},"uris":["http://www.mendeley.com/documents/?uuid=800de589-95fd-4e87-a726-ce7ff45e7e7a"]}],"mendeley":{"formattedCitation":"(Ishidarmanjaya dan Agency, 2014)","plainTextFormattedCitation":"(Ishidarmanjaya dan Agency, 2014)","previouslyFormattedCitation":"(Ishidarmanjaya dan Agency, 2014)"},"properties":{"noteIndex":0},"schema":"https://github.com/citation-style-language/schema/raw/master/csl-citation.json"}</w:instrText>
      </w:r>
      <w:r w:rsidRPr="00850D29">
        <w:rPr>
          <w:rFonts w:cs="Times New Roman"/>
          <w:szCs w:val="24"/>
          <w:lang w:val="en-ID"/>
        </w:rPr>
        <w:fldChar w:fldCharType="separate"/>
      </w:r>
      <w:r w:rsidRPr="00850D29">
        <w:rPr>
          <w:rFonts w:cs="Times New Roman"/>
          <w:noProof/>
          <w:szCs w:val="24"/>
          <w:lang w:val="en-ID"/>
        </w:rPr>
        <w:t>(Ishidarmanjaya dan Agency, 2014)</w:t>
      </w:r>
      <w:r w:rsidRPr="00850D29">
        <w:rPr>
          <w:rFonts w:cs="Times New Roman"/>
          <w:szCs w:val="24"/>
          <w:lang w:val="en-ID"/>
        </w:rPr>
        <w:fldChar w:fldCharType="end"/>
      </w:r>
      <w:r w:rsidRPr="00850D29">
        <w:rPr>
          <w:rFonts w:cs="Times New Roman"/>
          <w:szCs w:val="24"/>
          <w:lang w:val="en-ID"/>
        </w:rPr>
        <w:t xml:space="preserve"> penggunaan gadget memiliki dampak yang positif dan negatif bagi anak-anak. </w:t>
      </w:r>
    </w:p>
    <w:p w:rsidR="00850D29" w:rsidRPr="00850D29" w:rsidRDefault="00850D29" w:rsidP="00850D29">
      <w:pPr>
        <w:spacing w:before="0" w:beforeAutospacing="0" w:after="160" w:afterAutospacing="0"/>
        <w:contextualSpacing/>
        <w:jc w:val="both"/>
        <w:rPr>
          <w:rFonts w:cs="Times New Roman"/>
          <w:szCs w:val="24"/>
          <w:lang w:val="en-ID"/>
        </w:rPr>
      </w:pPr>
      <w:r w:rsidRPr="00850D29">
        <w:rPr>
          <w:rFonts w:cs="Times New Roman"/>
          <w:szCs w:val="24"/>
          <w:lang w:val="en-ID"/>
        </w:rPr>
        <w:t xml:space="preserve">Dampak positif penggunaan gadget, antara lain: </w:t>
      </w:r>
    </w:p>
    <w:p w:rsidR="00850D29" w:rsidRPr="00F851CA"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Merangsang untuk mengikuti perkembangan teknologi </w:t>
      </w:r>
      <w:r w:rsidRPr="00F851CA">
        <w:rPr>
          <w:rFonts w:cs="Times New Roman"/>
          <w:szCs w:val="24"/>
          <w:lang w:val="en-ID"/>
        </w:rPr>
        <w:t xml:space="preserve">Seorang anak yang juga pengguna gadget tentu akan mengikuti perkembangan teknologi seperti misalkan jika ada produk gadget yang baru dan lebih canggih tentu ia akan </w:t>
      </w:r>
      <w:r w:rsidRPr="00F851CA">
        <w:rPr>
          <w:rFonts w:cs="Times New Roman"/>
          <w:szCs w:val="24"/>
          <w:lang w:val="en-ID"/>
        </w:rPr>
        <w:lastRenderedPageBreak/>
        <w:t xml:space="preserve">tertarik untuk memilikinya. Namun biasanya hal ini tergantung dari status ekonomi keluarga. Keluarga yang tergolong mampu secara ekonomi tentu dapat membelikan anaknya gadget terbaru dibandingkan yang kurang mampu. Sebab pada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dasarnya harga gadget itu tidaklah murah. </w:t>
      </w:r>
    </w:p>
    <w:p w:rsidR="00850D29" w:rsidRPr="00850D29"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Mendukung aspek akademis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Seorang anak dapat melakukan browsing dengan gadget dengan mudah untuk mencari informasi perihal pengetahuan yang ia dapat di sekolah. Jadi ia tidak perlu bersusah payah mencari katalog buku di perpustakaan untuk mencari informasi yang berkaitan dengan pengetahuan. Beberapa tenaga pendidik menyadari adanya kemajuan teknologi ini mendukung pendidikan anak, dengan membuat program sederhana atau perangkat lunak yang digunakan sebagai media pembelajaran. </w:t>
      </w:r>
    </w:p>
    <w:p w:rsidR="00850D29" w:rsidRPr="00850D29"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Meningkatkan kemampuan berbahasa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Hampir semua game dan aplikasi yang beredar di pasaran saat ini menggunakan petunjuk berbahasa Inggris. Maka pemain atau pengguna akan dituntut untuk membaca petunjuk permainan atau informasi aplikasi agar dapat memainkannya dengan baik atau menjalankan aplikasi. </w:t>
      </w:r>
    </w:p>
    <w:p w:rsidR="00850D29" w:rsidRPr="00850D29"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Meningkatkan ketrampilan mengetik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Bagi anak-anak pengguna gadget, ketrampilan mengetik merupakan hal yang biasa. Tidak sekedar SMS saja namun anak-anak pengguna gadget juga mahir mengetik cepat terutama saat melakukan chatting ataupun hanya sekedar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menulis status di media sosial.  </w:t>
      </w:r>
    </w:p>
    <w:p w:rsidR="00850D29" w:rsidRPr="00850D29"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Mengurangi tingkat stress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lastRenderedPageBreak/>
        <w:t xml:space="preserve">Beberapa anak mengaku bahwa sekolah adalah hal yang menegangkan karena diperlukan konsentrasi tinggi dan keseriusan. Namun dengan memainkan game pada gadget, chatting dengan teman di media sosial, atau mengunduh lagu kesukaan teman dapat mengurangi ketegangan syaraf. </w:t>
      </w:r>
    </w:p>
    <w:p w:rsidR="00850D29" w:rsidRPr="00850D29" w:rsidRDefault="00850D29" w:rsidP="005E5E52">
      <w:pPr>
        <w:numPr>
          <w:ilvl w:val="0"/>
          <w:numId w:val="25"/>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Meningkatkan ketrampilan matematis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Kini banyak sekali anak–anak yang memiliki ketrampilan matematis dikarenakan ia sering menggunakan gadget. Dengan menggunakan gadget seorang anak akan terangsang kemampuan matematisnya ketika ia menggunakan aplikasi-</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aplikasi khusus.  </w:t>
      </w:r>
    </w:p>
    <w:p w:rsidR="00850D29" w:rsidRPr="00850D29" w:rsidRDefault="00850D29" w:rsidP="00850D29">
      <w:pPr>
        <w:spacing w:before="0" w:beforeAutospacing="0" w:after="160" w:afterAutospacing="0"/>
        <w:contextualSpacing/>
        <w:jc w:val="both"/>
        <w:rPr>
          <w:rFonts w:cs="Times New Roman"/>
          <w:szCs w:val="24"/>
          <w:lang w:val="en-ID"/>
        </w:rPr>
      </w:pPr>
      <w:r w:rsidRPr="00850D29">
        <w:rPr>
          <w:rFonts w:cs="Times New Roman"/>
          <w:szCs w:val="24"/>
          <w:lang w:val="en-ID"/>
        </w:rPr>
        <w:t xml:space="preserve">Dampak negatif penggunaan gadget, antara lain: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Menjadi pribadi tertutup </w:t>
      </w:r>
    </w:p>
    <w:p w:rsidR="00850D29" w:rsidRPr="00850D29" w:rsidRDefault="00850D29" w:rsidP="00AB7596">
      <w:pPr>
        <w:spacing w:before="0" w:beforeAutospacing="0" w:after="160" w:afterAutospacing="0"/>
        <w:ind w:left="426"/>
        <w:contextualSpacing/>
        <w:jc w:val="both"/>
        <w:rPr>
          <w:rFonts w:cs="Times New Roman"/>
          <w:szCs w:val="24"/>
          <w:lang w:val="en-ID"/>
        </w:rPr>
      </w:pPr>
      <w:r w:rsidRPr="00850D29">
        <w:rPr>
          <w:rFonts w:cs="Times New Roman"/>
          <w:szCs w:val="24"/>
          <w:lang w:val="en-ID"/>
        </w:rPr>
        <w:t>Ketika anak telah kecanduan gadget pasti akan menganggap perangkat itu adalah bagian hidupnya. Mereka akan merasa cemas bilamana gadget tersebut dijauhkan. Sebagian waktunya akan digunakan untuk bermain dengan gadget tersebut. Hal itu akan menggganggu kedekatan dengan orang tua, lingkungan, bahkan teman sebayanya. Jika dibiarkan saja keadaan ini akan memb</w:t>
      </w:r>
      <w:r w:rsidR="00AB7596">
        <w:rPr>
          <w:rFonts w:cs="Times New Roman"/>
          <w:szCs w:val="24"/>
          <w:lang w:val="en-ID"/>
        </w:rPr>
        <w:t xml:space="preserve">uat anak menjadi tertutup atau </w:t>
      </w:r>
      <w:r w:rsidRPr="00850D29">
        <w:rPr>
          <w:rFonts w:cs="Times New Roman"/>
          <w:szCs w:val="24"/>
          <w:lang w:val="en-ID"/>
        </w:rPr>
        <w:t xml:space="preserve">introvert.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Kesehatan otak terganggu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Jika anak membuka informasi yang negatif misalkan materi pornografi atau kekerasan, maka informasi itu akan terekam dalam memori otak dan sulit untuk dihapus dari pikiran bahkan untuk waktu yang lama. Jika saja hal ini tidak segera diatasi maka anak akan kecanduan karena adanya hormon dopamin </w:t>
      </w:r>
      <w:r w:rsidRPr="00850D29">
        <w:rPr>
          <w:rFonts w:cs="Times New Roman"/>
          <w:szCs w:val="24"/>
          <w:lang w:val="en-ID"/>
        </w:rPr>
        <w:lastRenderedPageBreak/>
        <w:t xml:space="preserve">yang dihasilkan ketika melihat informasi pornografi atau kekerasan membuatnya nyaman.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Kesehatan mata terganggu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Sebuah penelitian menunjukkan bahwa ketika individu membaca pesan teks atau browsing di internet melalui smartphone atau tablet cenderung memegang gadget ini lebih dekat dengan mata, sehingga otot-otot pada mata cenderung bekerja lebih keras. Hal ini perlu diperhatikan terutama bagi Anda yang memiliki anak yang berkaca mata. Sebab dengan jarak baca yang terlalu dekat maka mata anak yang berkaca mata akan bertambah bebannya. Akibatnya satuan minus kacamata akan bertambah. Kerja mata saat menggunaakan gadget adalah memfokuskan dengan teks pada smartphone ataupun tablet hal itu jika dibiarkan akan menyebabkan sakit kepala dan tegang di daerah kelopak mata.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Kesehatan tangan terganggu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Ketika anak memainkan gadget seperti misalnya video game dengan frekuensi yang tinggi biasanya akan mengalami kecapekan di bagian tangan terutama bagian jari. Penyakit ini disebut oleh ahli kesehatan dengan nama “sindrom vibrasi”. Hal tersebut dikarenakan seorang anak memainkan game dengan memakai controller lebih dari tujuh jam. Tekhnologi touchscreen memang memudahkan pengguna dalam menggunakan gadget. Tetapi semakin lama pengguna menekuk tangan maka semakin rawan pergelangan tangan cedera.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Gangguan tidur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Bagi anak yang kecanduan akan gadget tanpa adanya pengawasan orang tua ia akan selalu memainkan gadget itu. Bila itu dilakukan dan terjadi terus-menerus tanpa adanya batasan waktu maka akan mengganggu jam tidurnya.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lastRenderedPageBreak/>
        <w:t xml:space="preserve">Suka menyendiri </w:t>
      </w:r>
    </w:p>
    <w:p w:rsidR="00991F97" w:rsidRPr="00850D29" w:rsidRDefault="00850D29" w:rsidP="00F851CA">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Ketika anak sudah merasa asyik bermain dengan gadgetnya maka ia akan merasa itu adalah segalanya. Ia tak peduli lagi dengan apapun yang ada di sekitarnya karena yang dibutuhkan adalah bermain dengan gadget-nya itupun dilakukannya sendiri tanpa siapapun. Di sekolah ketika anak harus bertemu dengan teman sebaya ia akan sulit berinteraksi ataupun berkomunikasi secara sehat.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Perilaku kekerasan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Menurut penelitian perilaku kekerasan yang terjadi pada anak dikarenakan anak sering mengonsumsi materi kekerasan baik itu melalui game atau media yang menampilkan kekerasan.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Pudarnya kreativitas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Dengan adanya gadget, kecenderungan anak menjadi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kurang kreatif lagi. Itu dikarenakan ketika ia diberi tugas oleh sekolah ia tinggal browsing internet untuk menyelesaikan tugas itu. Di lain sisi gadget memudahkan seorang anak dalam belajar namun di sisi lain kreativitasnya akan terancam pudar jika ia terlalu menggantungkan dengan perangkat tersebut.  </w:t>
      </w:r>
    </w:p>
    <w:p w:rsidR="00850D29" w:rsidRPr="00850D29" w:rsidRDefault="00850D29" w:rsidP="005E5E52">
      <w:pPr>
        <w:numPr>
          <w:ilvl w:val="0"/>
          <w:numId w:val="26"/>
        </w:num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Terpapar radiasi </w:t>
      </w:r>
    </w:p>
    <w:p w:rsidR="00850D29" w:rsidRPr="00850D29" w:rsidRDefault="00850D29" w:rsidP="00850D29">
      <w:pPr>
        <w:spacing w:before="0" w:beforeAutospacing="0" w:after="160" w:afterAutospacing="0"/>
        <w:ind w:left="426"/>
        <w:contextualSpacing/>
        <w:jc w:val="both"/>
        <w:rPr>
          <w:rFonts w:cs="Times New Roman"/>
          <w:szCs w:val="24"/>
          <w:lang w:val="en-ID"/>
        </w:rPr>
      </w:pPr>
      <w:r w:rsidRPr="00850D29">
        <w:rPr>
          <w:rFonts w:cs="Times New Roman"/>
          <w:szCs w:val="24"/>
          <w:lang w:val="en-ID"/>
        </w:rPr>
        <w:t xml:space="preserve">Sebuah gadget seperti misalkan laptop sebenarnya memancarkan radiasi namun radiasi ini berfrekuensi rendah. Efek yang ditimbulkan ketika bermain laptop terlalu lama biasanya mengakibatkan mata berair karena kelelahan mata. Tetapi yang saat ini masih menjadi perdebatan yakni penggunaan smartphone ketika digunakan untuk telepon. Beberapa pakar kesehatan mengatakan bahwa radiasi smartphone menimbulkan ancaman penyakit seperti tumor otak, </w:t>
      </w:r>
      <w:r w:rsidRPr="00850D29">
        <w:rPr>
          <w:rFonts w:cs="Times New Roman"/>
          <w:szCs w:val="24"/>
          <w:lang w:val="en-ID"/>
        </w:rPr>
        <w:lastRenderedPageBreak/>
        <w:t xml:space="preserve">kanker, alzheimer dan parkinson. Tetapi hal itu masih menjadi perdebatan antara pakar kesehatan lain, karena ketika diteliti hasil penelitian menunjukkan bawa gelombang radiasi smartphone yang saat ini di pasaran masih tergolong aman. </w:t>
      </w:r>
    </w:p>
    <w:p w:rsidR="00850D29" w:rsidRPr="003B5DDC" w:rsidRDefault="00850D29" w:rsidP="005E5E52">
      <w:pPr>
        <w:pStyle w:val="Heading3"/>
        <w:numPr>
          <w:ilvl w:val="0"/>
          <w:numId w:val="55"/>
        </w:numPr>
        <w:spacing w:line="480" w:lineRule="auto"/>
        <w:ind w:left="426"/>
        <w:rPr>
          <w:b/>
          <w:lang w:val="en-ID"/>
        </w:rPr>
      </w:pPr>
      <w:bookmarkStart w:id="34" w:name="_Toc25124520"/>
      <w:r w:rsidRPr="003B5DDC">
        <w:rPr>
          <w:b/>
          <w:lang w:val="en-ID"/>
        </w:rPr>
        <w:t>Tata Cara Penggunaan Gadget</w:t>
      </w:r>
      <w:bookmarkEnd w:id="34"/>
    </w:p>
    <w:p w:rsidR="00850D29" w:rsidRPr="00850D29" w:rsidRDefault="002C5F39" w:rsidP="003B5DDC">
      <w:pPr>
        <w:spacing w:before="0" w:beforeAutospacing="0" w:after="2" w:afterAutospacing="0"/>
        <w:ind w:left="-5" w:right="793" w:firstLine="714"/>
        <w:rPr>
          <w:rFonts w:cs="Times New Roman"/>
          <w:szCs w:val="24"/>
        </w:rPr>
      </w:pPr>
      <w:hyperlink r:id="rId82" w:history="1">
        <w:r w:rsidR="00850D29" w:rsidRPr="00850D29">
          <w:rPr>
            <w:rFonts w:cs="Times New Roman"/>
            <w:color w:val="000000"/>
            <w:szCs w:val="24"/>
          </w:rPr>
          <w:t xml:space="preserve">Penggunaan </w:t>
        </w:r>
      </w:hyperlink>
      <w:hyperlink r:id="rId83" w:history="1">
        <w:r w:rsidR="00850D29" w:rsidRPr="00850D29">
          <w:rPr>
            <w:rFonts w:cs="Times New Roman"/>
            <w:color w:val="000000"/>
            <w:szCs w:val="24"/>
          </w:rPr>
          <w:t>gadget</w:t>
        </w:r>
      </w:hyperlink>
      <w:hyperlink r:id="rId84" w:history="1">
        <w:r w:rsidR="00850D29" w:rsidRPr="00850D29">
          <w:rPr>
            <w:rFonts w:cs="Times New Roman"/>
            <w:color w:val="000000"/>
            <w:szCs w:val="24"/>
          </w:rPr>
          <w:t xml:space="preserve"> </w:t>
        </w:r>
      </w:hyperlink>
      <w:hyperlink r:id="rId85" w:history="1">
        <w:r w:rsidR="00850D29" w:rsidRPr="00850D29">
          <w:rPr>
            <w:rFonts w:cs="Times New Roman"/>
            <w:color w:val="000000"/>
            <w:szCs w:val="24"/>
          </w:rPr>
          <w:t>yang salah dapat memberikan dampak buruk pada kesehatan. Upaya untuk mengurangi dampak buruk tersebut terdiri atas</w:t>
        </w:r>
      </w:hyperlink>
      <w:hyperlink r:id="rId86" w:history="1">
        <w:r w:rsidR="00850D29" w:rsidRPr="00850D29">
          <w:rPr>
            <w:rFonts w:cs="Times New Roman"/>
            <w:color w:val="000000"/>
            <w:szCs w:val="24"/>
          </w:rPr>
          <w:t xml:space="preserve"> </w:t>
        </w:r>
      </w:hyperlink>
      <w:r w:rsidR="00850D29" w:rsidRPr="00850D29">
        <w:rPr>
          <w:rFonts w:cs="Times New Roman"/>
          <w:color w:val="000000"/>
          <w:szCs w:val="24"/>
        </w:rPr>
        <w:fldChar w:fldCharType="begin" w:fldLock="1"/>
      </w:r>
      <w:r w:rsidR="00850D29" w:rsidRPr="00850D29">
        <w:rPr>
          <w:rFonts w:cs="Times New Roman"/>
          <w:color w:val="000000"/>
          <w:szCs w:val="24"/>
        </w:rPr>
        <w:instrText>ADDIN CSL_CITATION {"citationItems":[{"id":"ITEM-1","itemData":{"author":[{"dropping-particle":"","family":"Mumtaza","given":"H.","non-dropping-particle":"","parse-names":false,"suffix":""}],"id":"ITEM-1","issued":{"date-parts":[["2019"]]},"title":"Perbedaan Tajam Penglihatan Berdasarkan Pola Penggunaan Gadget Pada Siswa Sekolah Menengah Pertama Negeri 2 Jember","type":"thesis"},"uris":["http://www.mendeley.com/documents/?uuid=fd17ef4c-0867-40b5-b901-1962569f576a"]}],"mendeley":{"formattedCitation":"(Mumtaza, 2019)","manualFormatting":"Mumtaza (2019 dalam suryadi, 2016)","plainTextFormattedCitation":"(Mumtaza, 2019)","previouslyFormattedCitation":"(Mumtaza, 2019)"},"properties":{"noteIndex":0},"schema":"https://github.com/citation-style-language/schema/raw/master/csl-citation.json"}</w:instrText>
      </w:r>
      <w:r w:rsidR="00850D29" w:rsidRPr="00850D29">
        <w:rPr>
          <w:rFonts w:cs="Times New Roman"/>
          <w:color w:val="000000"/>
          <w:szCs w:val="24"/>
        </w:rPr>
        <w:fldChar w:fldCharType="separate"/>
      </w:r>
      <w:r w:rsidR="00850D29" w:rsidRPr="00850D29">
        <w:rPr>
          <w:rFonts w:cs="Times New Roman"/>
          <w:noProof/>
          <w:color w:val="000000"/>
          <w:szCs w:val="24"/>
        </w:rPr>
        <w:t>Mumtaza (2019 dalam suryadi, 2016)</w:t>
      </w:r>
      <w:r w:rsidR="00850D29" w:rsidRPr="00850D29">
        <w:rPr>
          <w:rFonts w:cs="Times New Roman"/>
          <w:color w:val="000000"/>
          <w:szCs w:val="24"/>
        </w:rPr>
        <w:fldChar w:fldCharType="end"/>
      </w:r>
      <w:r w:rsidR="00850D29" w:rsidRPr="00850D29">
        <w:rPr>
          <w:rFonts w:cs="Times New Roman"/>
          <w:szCs w:val="24"/>
        </w:rPr>
        <w:t xml:space="preserve"> </w:t>
      </w:r>
    </w:p>
    <w:p w:rsidR="00850D29" w:rsidRPr="00850D29" w:rsidRDefault="002C5F39" w:rsidP="005E5E52">
      <w:pPr>
        <w:numPr>
          <w:ilvl w:val="0"/>
          <w:numId w:val="27"/>
        </w:numPr>
        <w:spacing w:before="0" w:beforeAutospacing="0" w:after="0" w:afterAutospacing="0"/>
        <w:ind w:left="426" w:hanging="426"/>
        <w:rPr>
          <w:rFonts w:cs="Times New Roman"/>
          <w:szCs w:val="24"/>
        </w:rPr>
      </w:pPr>
      <w:hyperlink r:id="rId87" w:history="1">
        <w:r w:rsidR="00850D29" w:rsidRPr="00850D29">
          <w:rPr>
            <w:rFonts w:cs="Times New Roman"/>
            <w:color w:val="000000"/>
            <w:szCs w:val="24"/>
          </w:rPr>
          <w:t xml:space="preserve">Gunakan pelindung layar atau </w:t>
        </w:r>
      </w:hyperlink>
      <w:hyperlink r:id="rId88" w:history="1">
        <w:r w:rsidR="00850D29" w:rsidRPr="00850D29">
          <w:rPr>
            <w:rFonts w:cs="Times New Roman"/>
            <w:color w:val="000000"/>
            <w:szCs w:val="24"/>
          </w:rPr>
          <w:t>filter</w:t>
        </w:r>
      </w:hyperlink>
      <w:hyperlink r:id="rId89" w:history="1">
        <w:r w:rsidR="00850D29" w:rsidRPr="00850D29">
          <w:rPr>
            <w:rFonts w:cs="Times New Roman"/>
            <w:color w:val="000000"/>
            <w:szCs w:val="24"/>
          </w:rPr>
          <w:t xml:space="preserve"> </w:t>
        </w:r>
      </w:hyperlink>
      <w:hyperlink r:id="rId90" w:history="1">
        <w:r w:rsidR="00850D29" w:rsidRPr="00850D29">
          <w:rPr>
            <w:rFonts w:cs="Times New Roman"/>
            <w:color w:val="000000"/>
            <w:szCs w:val="24"/>
          </w:rPr>
          <w:t xml:space="preserve">untuk mengurangi radiasi yang dipancarkan layar </w:t>
        </w:r>
      </w:hyperlink>
      <w:hyperlink r:id="rId91" w:history="1">
        <w:r w:rsidR="00850D29" w:rsidRPr="00850D29">
          <w:rPr>
            <w:rFonts w:cs="Times New Roman"/>
            <w:color w:val="000000"/>
            <w:szCs w:val="24"/>
          </w:rPr>
          <w:t>gadget</w:t>
        </w:r>
      </w:hyperlink>
      <w:hyperlink r:id="rId92" w:history="1">
        <w:r w:rsidR="00850D29" w:rsidRPr="00850D29">
          <w:rPr>
            <w:rFonts w:cs="Times New Roman"/>
            <w:color w:val="000000"/>
            <w:szCs w:val="24"/>
          </w:rPr>
          <w:t>.</w:t>
        </w:r>
      </w:hyperlink>
      <w:hyperlink r:id="rId93"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1" w:afterAutospacing="0"/>
        <w:ind w:left="426" w:hanging="426"/>
        <w:rPr>
          <w:rFonts w:cs="Times New Roman"/>
          <w:szCs w:val="24"/>
        </w:rPr>
      </w:pPr>
      <w:hyperlink r:id="rId94" w:history="1">
        <w:r w:rsidR="00850D29" w:rsidRPr="00850D29">
          <w:rPr>
            <w:rFonts w:cs="Times New Roman"/>
            <w:color w:val="000000"/>
            <w:szCs w:val="24"/>
          </w:rPr>
          <w:t>Pilih layar dengan radiasi yang rendah, seperti layar LCD (</w:t>
        </w:r>
      </w:hyperlink>
      <w:hyperlink r:id="rId95" w:history="1">
        <w:r w:rsidR="00850D29" w:rsidRPr="00850D29">
          <w:rPr>
            <w:rFonts w:cs="Times New Roman"/>
            <w:color w:val="000000"/>
            <w:szCs w:val="24"/>
          </w:rPr>
          <w:t>Liquid Crystal Display</w:t>
        </w:r>
      </w:hyperlink>
      <w:hyperlink r:id="rId96"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128" w:afterAutospacing="0"/>
        <w:ind w:left="426" w:hanging="426"/>
        <w:rPr>
          <w:rFonts w:cs="Times New Roman"/>
          <w:szCs w:val="24"/>
        </w:rPr>
      </w:pPr>
      <w:hyperlink r:id="rId97" w:history="1">
        <w:r w:rsidR="00850D29" w:rsidRPr="00850D29">
          <w:rPr>
            <w:rFonts w:cs="Times New Roman"/>
            <w:color w:val="000000"/>
            <w:szCs w:val="24"/>
          </w:rPr>
          <w:t xml:space="preserve">Jaga jarak pandangan antara mata dengan layar </w:t>
        </w:r>
      </w:hyperlink>
      <w:hyperlink r:id="rId98" w:history="1">
        <w:r w:rsidR="00850D29" w:rsidRPr="00850D29">
          <w:rPr>
            <w:rFonts w:cs="Times New Roman"/>
            <w:color w:val="000000"/>
            <w:szCs w:val="24"/>
          </w:rPr>
          <w:t>gadget</w:t>
        </w:r>
      </w:hyperlink>
      <w:hyperlink r:id="rId99" w:history="1">
        <w:r w:rsidR="00850D29" w:rsidRPr="00850D29">
          <w:rPr>
            <w:rFonts w:cs="Times New Roman"/>
            <w:color w:val="000000"/>
            <w:szCs w:val="24"/>
          </w:rPr>
          <w:t>, minimal 30 cm.</w:t>
        </w:r>
      </w:hyperlink>
      <w:hyperlink r:id="rId100"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25" w:afterAutospacing="0"/>
        <w:ind w:left="426" w:hanging="426"/>
        <w:rPr>
          <w:rFonts w:cs="Times New Roman"/>
          <w:szCs w:val="24"/>
        </w:rPr>
      </w:pPr>
      <w:hyperlink r:id="rId101" w:history="1">
        <w:r w:rsidR="00850D29" w:rsidRPr="00850D29">
          <w:rPr>
            <w:rFonts w:cs="Times New Roman"/>
            <w:color w:val="000000"/>
            <w:szCs w:val="24"/>
          </w:rPr>
          <w:t xml:space="preserve">Sesuaikan layar </w:t>
        </w:r>
      </w:hyperlink>
      <w:hyperlink r:id="rId102" w:history="1">
        <w:r w:rsidR="00850D29" w:rsidRPr="00850D29">
          <w:rPr>
            <w:rFonts w:cs="Times New Roman"/>
            <w:color w:val="000000"/>
            <w:szCs w:val="24"/>
          </w:rPr>
          <w:t>gadget</w:t>
        </w:r>
      </w:hyperlink>
      <w:hyperlink r:id="rId103" w:history="1">
        <w:r w:rsidR="00850D29" w:rsidRPr="00850D29">
          <w:rPr>
            <w:rFonts w:cs="Times New Roman"/>
            <w:color w:val="000000"/>
            <w:szCs w:val="24"/>
          </w:rPr>
          <w:t xml:space="preserve"> </w:t>
        </w:r>
      </w:hyperlink>
      <w:hyperlink r:id="rId104" w:history="1">
        <w:r w:rsidR="00850D29" w:rsidRPr="00850D29">
          <w:rPr>
            <w:rFonts w:cs="Times New Roman"/>
            <w:color w:val="000000"/>
            <w:szCs w:val="24"/>
          </w:rPr>
          <w:t xml:space="preserve">dengan mata. Layar </w:t>
        </w:r>
      </w:hyperlink>
      <w:hyperlink r:id="rId105" w:history="1">
        <w:r w:rsidR="00850D29" w:rsidRPr="00850D29">
          <w:rPr>
            <w:rFonts w:cs="Times New Roman"/>
            <w:color w:val="000000"/>
            <w:szCs w:val="24"/>
          </w:rPr>
          <w:t>gadget</w:t>
        </w:r>
      </w:hyperlink>
      <w:hyperlink r:id="rId106" w:history="1">
        <w:r w:rsidR="00850D29" w:rsidRPr="00850D29">
          <w:rPr>
            <w:rFonts w:cs="Times New Roman"/>
            <w:color w:val="000000"/>
            <w:szCs w:val="24"/>
          </w:rPr>
          <w:t xml:space="preserve"> </w:t>
        </w:r>
      </w:hyperlink>
      <w:hyperlink r:id="rId107" w:history="1">
        <w:r w:rsidR="00850D29" w:rsidRPr="00850D29">
          <w:rPr>
            <w:rFonts w:cs="Times New Roman"/>
            <w:color w:val="000000"/>
            <w:szCs w:val="24"/>
          </w:rPr>
          <w:t>diletakkan di bawah garis horizontal mata sehingga membentuk sudut 30</w:t>
        </w:r>
      </w:hyperlink>
      <w:r w:rsidR="00850D29" w:rsidRPr="00850D29">
        <w:rPr>
          <w:rFonts w:cs="Times New Roman"/>
          <w:noProof/>
          <w:szCs w:val="24"/>
        </w:rPr>
        <w:drawing>
          <wp:inline distT="0" distB="0" distL="0" distR="0" wp14:anchorId="1EAEB16D" wp14:editId="2ED95EB1">
            <wp:extent cx="47625" cy="47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hyperlink r:id="rId109" w:history="1">
        <w:r w:rsidR="00850D29" w:rsidRPr="00850D29">
          <w:rPr>
            <w:rFonts w:cs="Times New Roman"/>
            <w:color w:val="000000"/>
            <w:szCs w:val="24"/>
          </w:rPr>
          <w:t>.</w:t>
        </w:r>
      </w:hyperlink>
      <w:hyperlink r:id="rId110"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128" w:afterAutospacing="0"/>
        <w:ind w:left="426" w:hanging="426"/>
        <w:rPr>
          <w:rFonts w:cs="Times New Roman"/>
          <w:szCs w:val="24"/>
        </w:rPr>
      </w:pPr>
      <w:hyperlink r:id="rId111" w:history="1">
        <w:r w:rsidR="00850D29" w:rsidRPr="00850D29">
          <w:rPr>
            <w:rFonts w:cs="Times New Roman"/>
            <w:color w:val="000000"/>
            <w:szCs w:val="24"/>
          </w:rPr>
          <w:t>Sesuaikan intensitas pencahayaan layar dengan kenyamanan mata.</w:t>
        </w:r>
      </w:hyperlink>
      <w:hyperlink r:id="rId112"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128" w:afterAutospacing="0"/>
        <w:ind w:left="426" w:hanging="426"/>
        <w:rPr>
          <w:rFonts w:cs="Times New Roman"/>
          <w:szCs w:val="24"/>
        </w:rPr>
      </w:pPr>
      <w:hyperlink r:id="rId113" w:history="1">
        <w:r w:rsidR="00850D29" w:rsidRPr="00850D29">
          <w:rPr>
            <w:rFonts w:cs="Times New Roman"/>
            <w:color w:val="000000"/>
            <w:szCs w:val="24"/>
          </w:rPr>
          <w:t xml:space="preserve">Beri waktu istirahat atau jeda pada mata ketika manatap layar </w:t>
        </w:r>
      </w:hyperlink>
      <w:hyperlink r:id="rId114" w:history="1">
        <w:r w:rsidR="00850D29" w:rsidRPr="00850D29">
          <w:rPr>
            <w:rFonts w:cs="Times New Roman"/>
            <w:i/>
            <w:color w:val="000000"/>
            <w:szCs w:val="24"/>
          </w:rPr>
          <w:t>gadget</w:t>
        </w:r>
      </w:hyperlink>
      <w:hyperlink r:id="rId115" w:history="1">
        <w:r w:rsidR="00850D29" w:rsidRPr="00850D29">
          <w:rPr>
            <w:rFonts w:cs="Times New Roman"/>
            <w:color w:val="000000"/>
            <w:szCs w:val="24"/>
          </w:rPr>
          <w:t>.</w:t>
        </w:r>
      </w:hyperlink>
      <w:hyperlink r:id="rId116" w:history="1">
        <w:r w:rsidR="00850D29" w:rsidRPr="00850D29">
          <w:rPr>
            <w:rFonts w:cs="Times New Roman"/>
            <w:color w:val="000000"/>
            <w:szCs w:val="24"/>
          </w:rPr>
          <w:t xml:space="preserve"> </w:t>
        </w:r>
      </w:hyperlink>
    </w:p>
    <w:p w:rsidR="00850D29" w:rsidRPr="00850D29" w:rsidRDefault="002C5F39" w:rsidP="005E5E52">
      <w:pPr>
        <w:numPr>
          <w:ilvl w:val="0"/>
          <w:numId w:val="27"/>
        </w:numPr>
        <w:spacing w:before="0" w:beforeAutospacing="0" w:after="128" w:afterAutospacing="0"/>
        <w:ind w:left="426" w:hanging="426"/>
        <w:rPr>
          <w:rFonts w:cs="Times New Roman"/>
          <w:szCs w:val="24"/>
        </w:rPr>
      </w:pPr>
      <w:hyperlink r:id="rId117" w:history="1">
        <w:r w:rsidR="00850D29" w:rsidRPr="00850D29">
          <w:rPr>
            <w:rFonts w:cs="Times New Roman"/>
            <w:color w:val="000000"/>
            <w:szCs w:val="24"/>
          </w:rPr>
          <w:t>Sering mengedipkan mata untuk menghindari mata kering dan sesekali ganti pandangan ke arah ruangan atau memandang jarak jauh untuk merilekskan mata.</w:t>
        </w:r>
      </w:hyperlink>
      <w:hyperlink r:id="rId118" w:history="1">
        <w:r w:rsidR="00850D29" w:rsidRPr="00850D29">
          <w:rPr>
            <w:rFonts w:cs="Times New Roman"/>
            <w:color w:val="000000"/>
            <w:szCs w:val="24"/>
          </w:rPr>
          <w:t xml:space="preserve"> </w:t>
        </w:r>
      </w:hyperlink>
      <w:hyperlink r:id="rId119" w:history="1">
        <w:r w:rsidR="00850D29" w:rsidRPr="00850D29">
          <w:rPr>
            <w:rFonts w:cs="Times New Roman"/>
            <w:color w:val="000000"/>
            <w:szCs w:val="24"/>
          </w:rPr>
          <w:t>Pilih ukuran objek atau tulisan yang tidak terlalu kecil, huruf dengan ukuran 12 termasuk cukup.</w:t>
        </w:r>
      </w:hyperlink>
    </w:p>
    <w:p w:rsidR="00016AD8" w:rsidRPr="00BD1CFE" w:rsidRDefault="00016AD8" w:rsidP="005E5E52">
      <w:pPr>
        <w:pStyle w:val="Heading2"/>
        <w:numPr>
          <w:ilvl w:val="1"/>
          <w:numId w:val="21"/>
        </w:numPr>
        <w:spacing w:line="480" w:lineRule="auto"/>
        <w:ind w:left="709" w:hanging="567"/>
        <w:rPr>
          <w:b/>
        </w:rPr>
      </w:pPr>
      <w:bookmarkStart w:id="35" w:name="_Toc25124521"/>
      <w:r w:rsidRPr="00BD1CFE">
        <w:rPr>
          <w:b/>
        </w:rPr>
        <w:lastRenderedPageBreak/>
        <w:t>Pertumbuhan dan perkembangan anak usia sekolah</w:t>
      </w:r>
      <w:bookmarkEnd w:id="35"/>
    </w:p>
    <w:p w:rsidR="003B5DDC" w:rsidRDefault="00016AD8" w:rsidP="005E5E52">
      <w:pPr>
        <w:pStyle w:val="Heading3"/>
        <w:numPr>
          <w:ilvl w:val="0"/>
          <w:numId w:val="56"/>
        </w:numPr>
        <w:spacing w:line="480" w:lineRule="auto"/>
        <w:ind w:left="426" w:hanging="426"/>
        <w:rPr>
          <w:b/>
        </w:rPr>
      </w:pPr>
      <w:bookmarkStart w:id="36" w:name="_Toc25124522"/>
      <w:r w:rsidRPr="003B5DDC">
        <w:rPr>
          <w:b/>
        </w:rPr>
        <w:t>Pengertian</w:t>
      </w:r>
      <w:bookmarkEnd w:id="36"/>
    </w:p>
    <w:p w:rsidR="0088559A" w:rsidRDefault="00016AD8" w:rsidP="00C90151">
      <w:pPr>
        <w:pStyle w:val="Heading3"/>
        <w:spacing w:line="480" w:lineRule="auto"/>
        <w:ind w:left="142" w:firstLine="567"/>
        <w:jc w:val="both"/>
        <w:rPr>
          <w:rFonts w:cs="Times New Roman"/>
        </w:rPr>
      </w:pPr>
      <w:bookmarkStart w:id="37" w:name="_Toc25123811"/>
      <w:bookmarkStart w:id="38" w:name="_Toc25124523"/>
      <w:r w:rsidRPr="003B5DDC">
        <w:rPr>
          <w:rFonts w:cs="Times New Roman"/>
        </w:rPr>
        <w:t>Usia sekolah adalah waktu berlanjutnya maturasi atau kematangan karakteristik fisik, social dan psikologis anak. Selama saat ini anak bergerak kea rah berfikir abstrak dan mencari pengakuan dari teman sebaya, guru dan orang tu</w:t>
      </w:r>
      <w:r w:rsidR="00C90151">
        <w:rPr>
          <w:rFonts w:cs="Times New Roman"/>
        </w:rPr>
        <w:t xml:space="preserve">a. Koordinasi mata tangan otot </w:t>
      </w:r>
      <w:r w:rsidRPr="003B5DDC">
        <w:rPr>
          <w:rFonts w:cs="Times New Roman"/>
        </w:rPr>
        <w:t>mereka memungkinkan mereka untuk berpartisipasi dalam olahraga yang terorganisasi di sekolah atau komunitas</w:t>
      </w:r>
      <w:bookmarkEnd w:id="37"/>
      <w:bookmarkEnd w:id="38"/>
      <w:r w:rsidR="0088559A">
        <w:rPr>
          <w:rFonts w:cs="Times New Roman"/>
        </w:rPr>
        <w:t xml:space="preserve"> </w:t>
      </w:r>
    </w:p>
    <w:p w:rsidR="00A608AE" w:rsidRPr="00991F97" w:rsidRDefault="0088559A" w:rsidP="0088559A">
      <w:pPr>
        <w:pStyle w:val="Heading3"/>
        <w:spacing w:line="480" w:lineRule="auto"/>
        <w:ind w:left="142"/>
        <w:jc w:val="both"/>
        <w:rPr>
          <w:b/>
        </w:rPr>
      </w:pPr>
      <w:r>
        <w:rPr>
          <w:rFonts w:cs="Times New Roman"/>
        </w:rPr>
        <w:fldChar w:fldCharType="begin" w:fldLock="1"/>
      </w:r>
      <w:r>
        <w:rPr>
          <w:rFonts w:cs="Times New Roman"/>
        </w:rPr>
        <w:instrText>ADDIN CSL_CITATION {"citationItems":[{"id":"ITEM-1","itemData":{"author":[{"dropping-particle":"","family":"Kyle, T dan Susan","given":"C.","non-dropping-particle":"","parse-names":false,"suffix":""}],"id":"ITEM-1","issued":{"date-parts":[["2014"]]},"number-of-pages":"162","publisher":"EGC","publisher-place":"Jakarta","title":"Buku Ajar Keperawatan Pediatri","type":"book"},"uris":["http://www.mendeley.com/documents/?uuid=e07e2ff1-b2ce-4b84-a07c-52c2ce28f0a7"]}],"mendeley":{"formattedCitation":"(Kyle, T dan Susan, 2014)","plainTextFormattedCitation":"(Kyle, T dan Susan, 2014)","previouslyFormattedCitation":"(Kyle, T dan Susan, 2014)"},"properties":{"noteIndex":0},"schema":"https://github.com/citation-style-language/schema/raw/master/csl-citation.json"}</w:instrText>
      </w:r>
      <w:r>
        <w:rPr>
          <w:rFonts w:cs="Times New Roman"/>
        </w:rPr>
        <w:fldChar w:fldCharType="separate"/>
      </w:r>
      <w:r w:rsidRPr="0088559A">
        <w:rPr>
          <w:rFonts w:cs="Times New Roman"/>
          <w:noProof/>
        </w:rPr>
        <w:t>(Kyle, T dan Susan, 2014)</w:t>
      </w:r>
      <w:r>
        <w:rPr>
          <w:rFonts w:cs="Times New Roman"/>
        </w:rPr>
        <w:fldChar w:fldCharType="end"/>
      </w:r>
    </w:p>
    <w:p w:rsidR="00016AD8" w:rsidRPr="00016AD8" w:rsidRDefault="00016AD8" w:rsidP="005E5E52">
      <w:pPr>
        <w:numPr>
          <w:ilvl w:val="0"/>
          <w:numId w:val="28"/>
        </w:numPr>
        <w:spacing w:before="0" w:beforeAutospacing="0" w:after="160" w:afterAutospacing="0"/>
        <w:ind w:left="709" w:hanging="567"/>
        <w:contextualSpacing/>
        <w:jc w:val="both"/>
        <w:rPr>
          <w:rFonts w:cs="Times New Roman"/>
          <w:szCs w:val="24"/>
          <w:lang w:val="en-ID"/>
        </w:rPr>
      </w:pPr>
      <w:r w:rsidRPr="00016AD8">
        <w:rPr>
          <w:rFonts w:cs="Times New Roman"/>
          <w:szCs w:val="24"/>
          <w:lang w:val="en-ID"/>
        </w:rPr>
        <w:t>Pertumbuhan</w:t>
      </w:r>
    </w:p>
    <w:p w:rsidR="00016AD8" w:rsidRPr="00016AD8" w:rsidRDefault="00016AD8" w:rsidP="0088559A">
      <w:pPr>
        <w:ind w:left="284" w:firstLine="567"/>
        <w:contextualSpacing/>
        <w:jc w:val="both"/>
        <w:rPr>
          <w:rFonts w:cs="Times New Roman"/>
          <w:szCs w:val="24"/>
          <w:lang w:val="en-ID"/>
        </w:rPr>
      </w:pPr>
      <w:r w:rsidRPr="00016AD8">
        <w:rPr>
          <w:rFonts w:cs="Times New Roman"/>
          <w:szCs w:val="24"/>
          <w:lang w:val="en-ID"/>
        </w:rPr>
        <w:t>Sejak usia 6 sampai 12 tahun anak tumbuh rata-rata 6 sampai 7 cm per tahun. Meningkatnya tinggi mereka minimal sebesar 30, 48 cm. Maturasi organ dapat berbeda sesuai dengan umur dan jenis kelamin. Maturasi organ tetap cukup konsisten pada anak usia sekolah.</w:t>
      </w:r>
    </w:p>
    <w:p w:rsidR="00016AD8" w:rsidRPr="00016AD8" w:rsidRDefault="00016AD8" w:rsidP="005E5E52">
      <w:pPr>
        <w:numPr>
          <w:ilvl w:val="0"/>
          <w:numId w:val="29"/>
        </w:numPr>
        <w:ind w:left="1134"/>
        <w:contextualSpacing/>
        <w:jc w:val="both"/>
        <w:rPr>
          <w:rFonts w:cs="Times New Roman"/>
          <w:szCs w:val="24"/>
          <w:lang w:val="en-ID"/>
        </w:rPr>
      </w:pPr>
      <w:r w:rsidRPr="00016AD8">
        <w:rPr>
          <w:rFonts w:cs="Times New Roman"/>
          <w:szCs w:val="24"/>
          <w:lang w:val="en-ID"/>
        </w:rPr>
        <w:t>Sistem Neurolog</w:t>
      </w:r>
    </w:p>
    <w:p w:rsidR="00016AD8" w:rsidRPr="00016AD8" w:rsidRDefault="00016AD8" w:rsidP="00016AD8">
      <w:pPr>
        <w:ind w:left="1134"/>
        <w:contextualSpacing/>
        <w:jc w:val="both"/>
        <w:rPr>
          <w:rFonts w:cs="Times New Roman"/>
          <w:szCs w:val="24"/>
          <w:lang w:val="en-ID"/>
        </w:rPr>
      </w:pPr>
      <w:r w:rsidRPr="00016AD8">
        <w:rPr>
          <w:rFonts w:cs="Times New Roman"/>
          <w:szCs w:val="24"/>
          <w:lang w:val="en-ID"/>
        </w:rPr>
        <w:t>Otak dan tengkorak tumbuh dengan sangat lambat pada masa usia sekolah. Pertumbuhan otak lengkap pada anak usia 10 tahun. Bentuk kepala menjadi lebih panjang, pertumbuhan tulang wajah mengubah proporsi wajah.</w:t>
      </w:r>
    </w:p>
    <w:p w:rsidR="00016AD8" w:rsidRPr="00016AD8" w:rsidRDefault="00016AD8" w:rsidP="005E5E52">
      <w:pPr>
        <w:numPr>
          <w:ilvl w:val="0"/>
          <w:numId w:val="29"/>
        </w:numPr>
        <w:spacing w:before="0" w:beforeAutospacing="0" w:after="160" w:afterAutospacing="0"/>
        <w:ind w:left="1134"/>
        <w:contextualSpacing/>
        <w:jc w:val="both"/>
        <w:rPr>
          <w:rFonts w:cs="Times New Roman"/>
          <w:szCs w:val="24"/>
          <w:lang w:val="en-ID"/>
        </w:rPr>
      </w:pPr>
      <w:r w:rsidRPr="00016AD8">
        <w:rPr>
          <w:rFonts w:cs="Times New Roman"/>
          <w:szCs w:val="24"/>
          <w:lang w:val="en-ID"/>
        </w:rPr>
        <w:t>Sistem Pernafasan</w:t>
      </w:r>
    </w:p>
    <w:p w:rsidR="00016AD8" w:rsidRPr="00016AD8" w:rsidRDefault="00016AD8" w:rsidP="00016AD8">
      <w:pPr>
        <w:spacing w:before="0" w:beforeAutospacing="0" w:after="160" w:afterAutospacing="0"/>
        <w:ind w:left="1134"/>
        <w:contextualSpacing/>
        <w:jc w:val="both"/>
        <w:rPr>
          <w:rFonts w:cs="Times New Roman"/>
          <w:szCs w:val="24"/>
          <w:lang w:val="en-ID"/>
        </w:rPr>
      </w:pPr>
      <w:r w:rsidRPr="00016AD8">
        <w:rPr>
          <w:rFonts w:cs="Times New Roman"/>
          <w:szCs w:val="24"/>
          <w:lang w:val="en-ID"/>
        </w:rPr>
        <w:t>Sistem pernafasan terus matang seiring dengan pertumbuhan paru dan alveoli, menyebabkan lebih sedikitnya intensitas pernafasan.</w:t>
      </w:r>
    </w:p>
    <w:p w:rsidR="00016AD8" w:rsidRPr="00016AD8" w:rsidRDefault="00016AD8" w:rsidP="005E5E52">
      <w:pPr>
        <w:numPr>
          <w:ilvl w:val="0"/>
          <w:numId w:val="29"/>
        </w:numPr>
        <w:spacing w:before="0" w:beforeAutospacing="0" w:after="160" w:afterAutospacing="0"/>
        <w:ind w:left="1134"/>
        <w:contextualSpacing/>
        <w:jc w:val="both"/>
        <w:rPr>
          <w:rFonts w:cs="Times New Roman"/>
          <w:szCs w:val="24"/>
          <w:lang w:val="en-ID"/>
        </w:rPr>
      </w:pPr>
      <w:r w:rsidRPr="00016AD8">
        <w:rPr>
          <w:rFonts w:cs="Times New Roman"/>
          <w:szCs w:val="24"/>
          <w:lang w:val="en-ID"/>
        </w:rPr>
        <w:t>Sistem kardiovaskuler</w:t>
      </w:r>
    </w:p>
    <w:p w:rsidR="00016AD8" w:rsidRDefault="00016AD8" w:rsidP="00016AD8">
      <w:pPr>
        <w:spacing w:before="0" w:beforeAutospacing="0" w:after="160" w:afterAutospacing="0"/>
        <w:ind w:left="1134"/>
        <w:contextualSpacing/>
        <w:jc w:val="both"/>
        <w:rPr>
          <w:rFonts w:cs="Times New Roman"/>
          <w:szCs w:val="24"/>
          <w:lang w:val="en-ID"/>
        </w:rPr>
      </w:pPr>
      <w:r w:rsidRPr="00016AD8">
        <w:rPr>
          <w:rFonts w:cs="Times New Roman"/>
          <w:szCs w:val="24"/>
          <w:lang w:val="en-ID"/>
        </w:rPr>
        <w:t xml:space="preserve">Tekanan darah anak usia sekolah meningkat dan denyut nadi menurun. </w:t>
      </w:r>
    </w:p>
    <w:p w:rsidR="00D06A8A" w:rsidRPr="00016AD8" w:rsidRDefault="00D06A8A" w:rsidP="00016AD8">
      <w:pPr>
        <w:spacing w:before="0" w:beforeAutospacing="0" w:after="160" w:afterAutospacing="0"/>
        <w:ind w:left="1134"/>
        <w:contextualSpacing/>
        <w:jc w:val="both"/>
        <w:rPr>
          <w:rFonts w:cs="Times New Roman"/>
          <w:szCs w:val="24"/>
          <w:lang w:val="en-ID"/>
        </w:rPr>
      </w:pPr>
    </w:p>
    <w:p w:rsidR="00016AD8" w:rsidRPr="00016AD8" w:rsidRDefault="00016AD8" w:rsidP="005E5E52">
      <w:pPr>
        <w:numPr>
          <w:ilvl w:val="0"/>
          <w:numId w:val="29"/>
        </w:numPr>
        <w:spacing w:before="0" w:beforeAutospacing="0" w:after="160" w:afterAutospacing="0"/>
        <w:ind w:left="1134"/>
        <w:contextualSpacing/>
        <w:jc w:val="both"/>
        <w:rPr>
          <w:rFonts w:cs="Times New Roman"/>
          <w:szCs w:val="24"/>
          <w:lang w:val="en-ID"/>
        </w:rPr>
      </w:pPr>
      <w:r w:rsidRPr="00016AD8">
        <w:rPr>
          <w:rFonts w:cs="Times New Roman"/>
          <w:szCs w:val="24"/>
          <w:lang w:val="en-ID"/>
        </w:rPr>
        <w:lastRenderedPageBreak/>
        <w:t>Sistem Gastro intestinal</w:t>
      </w:r>
    </w:p>
    <w:p w:rsidR="00016AD8" w:rsidRPr="00016AD8" w:rsidRDefault="00016AD8" w:rsidP="0087708F">
      <w:pPr>
        <w:spacing w:before="0" w:beforeAutospacing="0" w:after="160" w:afterAutospacing="0"/>
        <w:ind w:left="1134"/>
        <w:contextualSpacing/>
        <w:jc w:val="both"/>
        <w:rPr>
          <w:rFonts w:cs="Times New Roman"/>
          <w:szCs w:val="24"/>
          <w:lang w:val="en-ID"/>
        </w:rPr>
      </w:pPr>
      <w:r w:rsidRPr="00016AD8">
        <w:rPr>
          <w:rFonts w:cs="Times New Roman"/>
          <w:szCs w:val="24"/>
          <w:lang w:val="en-ID"/>
        </w:rPr>
        <w:t>Selama masa usia sekolah ke 20 gigi primer digantiaknoleh 28 dari 32 gigi permanen. Kapasitas lambung meningkat ya</w:t>
      </w:r>
      <w:r w:rsidR="0088559A">
        <w:rPr>
          <w:rFonts w:cs="Times New Roman"/>
          <w:szCs w:val="24"/>
          <w:lang w:val="en-ID"/>
        </w:rPr>
        <w:t>ng menyebabkan retensi makanan.</w:t>
      </w:r>
    </w:p>
    <w:p w:rsidR="00016AD8" w:rsidRPr="00016AD8" w:rsidRDefault="00016AD8" w:rsidP="005E5E52">
      <w:pPr>
        <w:numPr>
          <w:ilvl w:val="0"/>
          <w:numId w:val="28"/>
        </w:numPr>
        <w:spacing w:before="0" w:beforeAutospacing="0" w:after="160" w:afterAutospacing="0"/>
        <w:ind w:left="709" w:hanging="567"/>
        <w:contextualSpacing/>
        <w:jc w:val="both"/>
        <w:rPr>
          <w:rFonts w:cs="Times New Roman"/>
          <w:szCs w:val="24"/>
          <w:lang w:val="en-ID"/>
        </w:rPr>
      </w:pPr>
      <w:r w:rsidRPr="00016AD8">
        <w:rPr>
          <w:rFonts w:cs="Times New Roman"/>
          <w:szCs w:val="24"/>
          <w:lang w:val="en-ID"/>
        </w:rPr>
        <w:t>Perkembangan anak usia sekolah meliputi:</w:t>
      </w:r>
    </w:p>
    <w:p w:rsidR="00016AD8" w:rsidRPr="00016AD8" w:rsidRDefault="00016AD8" w:rsidP="005E5E52">
      <w:pPr>
        <w:numPr>
          <w:ilvl w:val="0"/>
          <w:numId w:val="30"/>
        </w:numPr>
        <w:spacing w:before="0" w:beforeAutospacing="0" w:after="160" w:afterAutospacing="0"/>
        <w:ind w:left="1134"/>
        <w:contextualSpacing/>
        <w:jc w:val="both"/>
        <w:rPr>
          <w:rFonts w:cs="Times New Roman"/>
          <w:szCs w:val="24"/>
          <w:lang w:val="en-ID"/>
        </w:rPr>
      </w:pPr>
      <w:r w:rsidRPr="00016AD8">
        <w:rPr>
          <w:rFonts w:cs="Times New Roman"/>
          <w:szCs w:val="24"/>
          <w:lang w:val="en-ID"/>
        </w:rPr>
        <w:t>Perkembangan psikososial</w:t>
      </w:r>
    </w:p>
    <w:p w:rsidR="00016AD8" w:rsidRPr="00016AD8" w:rsidRDefault="00016AD8" w:rsidP="00016AD8">
      <w:pPr>
        <w:spacing w:before="0" w:beforeAutospacing="0" w:after="160" w:afterAutospacing="0"/>
        <w:ind w:left="993" w:firstLine="425"/>
        <w:contextualSpacing/>
        <w:jc w:val="both"/>
        <w:rPr>
          <w:rFonts w:cs="Times New Roman"/>
          <w:szCs w:val="24"/>
          <w:lang w:val="en-ID"/>
        </w:rPr>
      </w:pPr>
      <w:r w:rsidRPr="00016AD8">
        <w:rPr>
          <w:rFonts w:cs="Times New Roman"/>
          <w:szCs w:val="24"/>
          <w:lang w:val="en-ID"/>
        </w:rPr>
        <w:t>Perkembangan psikososial anak sebagai periode laten dimana</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anak-anak membina hubungan dengan teman sebaya sesama jenis dan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memulai ketertarikan pada lawan jenis. Interaksi sosial lebih luas dengan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teman dan penerimaan dari kelompok akan membantu anak mempunyai</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konsep diri yang positif. Kemampuan anak untuk berinteraksi dengan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teman dilingkungannya dapat memfasilitasi perkembangan perasaan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sukses (sense of industry). Anak usia sekolah mulai mengembangkan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keterampilan dan berpartisipasi dalam pekerjaan yang berarti dan ber</w:t>
      </w:r>
      <w:r w:rsidR="0088559A">
        <w:rPr>
          <w:rFonts w:cs="Times New Roman"/>
          <w:szCs w:val="24"/>
          <w:lang w:val="en-ID"/>
        </w:rPr>
        <w:t xml:space="preserve">guna secara sosial </w:t>
      </w:r>
      <w:r w:rsidR="0088559A">
        <w:rPr>
          <w:rFonts w:cs="Times New Roman"/>
          <w:szCs w:val="24"/>
          <w:lang w:val="en-ID"/>
        </w:rPr>
        <w:fldChar w:fldCharType="begin" w:fldLock="1"/>
      </w:r>
      <w:r w:rsidR="0088559A">
        <w:rPr>
          <w:rFonts w:cs="Times New Roman"/>
          <w:szCs w:val="24"/>
          <w:lang w:val="en-ID"/>
        </w:rPr>
        <w:instrText>ADDIN CSL_CITATION {"citationItems":[{"id":"ITEM-1","itemData":{"author":[{"dropping-particle":"","family":"Wong, dan Dona","given":"L","non-dropping-particle":"","parse-names":false,"suffix":""}],"edition":"2","id":"ITEM-1","issued":{"date-parts":[["2009"]]},"publisher":"EGC","publisher-place":"Jakarta","title":"Pedoman Klinis Keperawatan Pediatrik","type":"book"},"uris":["http://www.mendeley.com/documents/?uuid=f9b16128-4c83-4e70-b176-045295f44767"]}],"mendeley":{"formattedCitation":"(Wong, dan Dona, 2009)","plainTextFormattedCitation":"(Wong, dan Dona, 2009)","previouslyFormattedCitation":"(Wong, dan Dona, 2009)"},"properties":{"noteIndex":0},"schema":"https://github.com/citation-style-language/schema/raw/master/csl-citation.json"}</w:instrText>
      </w:r>
      <w:r w:rsidR="0088559A">
        <w:rPr>
          <w:rFonts w:cs="Times New Roman"/>
          <w:szCs w:val="24"/>
          <w:lang w:val="en-ID"/>
        </w:rPr>
        <w:fldChar w:fldCharType="separate"/>
      </w:r>
      <w:r w:rsidR="0088559A" w:rsidRPr="0088559A">
        <w:rPr>
          <w:rFonts w:cs="Times New Roman"/>
          <w:noProof/>
          <w:szCs w:val="24"/>
          <w:lang w:val="en-ID"/>
        </w:rPr>
        <w:t>(Wong, dan Dona, 2009)</w:t>
      </w:r>
      <w:r w:rsidR="0088559A">
        <w:rPr>
          <w:rFonts w:cs="Times New Roman"/>
          <w:szCs w:val="24"/>
          <w:lang w:val="en-ID"/>
        </w:rPr>
        <w:fldChar w:fldCharType="end"/>
      </w:r>
      <w:r w:rsidR="0088559A">
        <w:rPr>
          <w:rFonts w:cs="Times New Roman"/>
          <w:szCs w:val="24"/>
          <w:lang w:val="en-ID"/>
        </w:rPr>
        <w:t>.</w:t>
      </w:r>
    </w:p>
    <w:p w:rsidR="00016AD8" w:rsidRPr="00016AD8" w:rsidRDefault="00016AD8" w:rsidP="005E5E52">
      <w:pPr>
        <w:numPr>
          <w:ilvl w:val="0"/>
          <w:numId w:val="30"/>
        </w:numPr>
        <w:spacing w:before="0" w:beforeAutospacing="0" w:after="160" w:afterAutospacing="0"/>
        <w:ind w:left="993"/>
        <w:contextualSpacing/>
        <w:jc w:val="both"/>
        <w:rPr>
          <w:rFonts w:cs="Times New Roman"/>
          <w:szCs w:val="24"/>
          <w:lang w:val="en-ID"/>
        </w:rPr>
      </w:pPr>
      <w:r w:rsidRPr="00016AD8">
        <w:rPr>
          <w:rFonts w:cs="Times New Roman"/>
          <w:szCs w:val="24"/>
          <w:lang w:val="en-ID"/>
        </w:rPr>
        <w:t>Perkembangan kognitif</w:t>
      </w:r>
    </w:p>
    <w:p w:rsidR="00016AD8" w:rsidRPr="00016AD8" w:rsidRDefault="00016AD8" w:rsidP="0088559A">
      <w:pPr>
        <w:spacing w:before="0" w:beforeAutospacing="0" w:after="160" w:afterAutospacing="0"/>
        <w:ind w:left="993" w:firstLine="425"/>
        <w:contextualSpacing/>
        <w:jc w:val="both"/>
        <w:rPr>
          <w:rFonts w:cs="Times New Roman"/>
          <w:szCs w:val="24"/>
          <w:lang w:val="en-ID"/>
        </w:rPr>
      </w:pPr>
      <w:r w:rsidRPr="00016AD8">
        <w:rPr>
          <w:rFonts w:cs="Times New Roman"/>
          <w:szCs w:val="24"/>
          <w:lang w:val="en-ID"/>
        </w:rPr>
        <w:t>Pada usia sekolah anak memiliki kemampuan untuk</w:t>
      </w:r>
      <w:r w:rsidR="0088559A">
        <w:rPr>
          <w:rFonts w:cs="Times New Roman"/>
          <w:szCs w:val="24"/>
          <w:lang w:val="en-ID"/>
        </w:rPr>
        <w:t xml:space="preserve"> </w:t>
      </w:r>
      <w:r w:rsidRPr="00016AD8">
        <w:rPr>
          <w:rFonts w:cs="Times New Roman"/>
          <w:szCs w:val="24"/>
          <w:lang w:val="en-ID"/>
        </w:rPr>
        <w:t>menghubungkan serangkaian kejadian untuk menghambatkan mental anak yang dapat diungkapkan secara verbal ataupun simbolik. Piaget</w:t>
      </w:r>
    </w:p>
    <w:p w:rsidR="00016AD8" w:rsidRPr="00016AD8" w:rsidRDefault="00016AD8" w:rsidP="0088559A">
      <w:pPr>
        <w:spacing w:before="0" w:beforeAutospacing="0" w:after="160" w:afterAutospacing="0"/>
        <w:ind w:left="993"/>
        <w:contextualSpacing/>
        <w:jc w:val="both"/>
        <w:rPr>
          <w:rFonts w:cs="Times New Roman"/>
          <w:szCs w:val="24"/>
          <w:lang w:val="en-ID"/>
        </w:rPr>
      </w:pPr>
      <w:r w:rsidRPr="00016AD8">
        <w:rPr>
          <w:rFonts w:cs="Times New Roman"/>
          <w:szCs w:val="24"/>
          <w:lang w:val="en-ID"/>
        </w:rPr>
        <w:t>menyatakan tahap ini sebagai operasional konkret, ketika anak mampu</w:t>
      </w:r>
    </w:p>
    <w:p w:rsidR="00016AD8" w:rsidRPr="00016AD8" w:rsidRDefault="00016AD8" w:rsidP="0088559A">
      <w:pPr>
        <w:spacing w:before="0" w:beforeAutospacing="0" w:after="160" w:afterAutospacing="0"/>
        <w:ind w:left="993"/>
        <w:contextualSpacing/>
        <w:jc w:val="both"/>
        <w:rPr>
          <w:rFonts w:cs="Times New Roman"/>
          <w:szCs w:val="24"/>
          <w:lang w:val="en-ID"/>
        </w:rPr>
      </w:pPr>
      <w:r w:rsidRPr="00016AD8">
        <w:rPr>
          <w:rFonts w:cs="Times New Roman"/>
          <w:szCs w:val="24"/>
          <w:lang w:val="en-ID"/>
        </w:rPr>
        <w:t>menggunakan proses berpikir untuk mengalami peristiwa dan tindakan.</w:t>
      </w:r>
    </w:p>
    <w:p w:rsidR="00016AD8" w:rsidRPr="00016AD8" w:rsidRDefault="00016AD8" w:rsidP="0088559A">
      <w:pPr>
        <w:spacing w:before="0" w:beforeAutospacing="0" w:after="160" w:afterAutospacing="0"/>
        <w:ind w:left="993"/>
        <w:contextualSpacing/>
        <w:jc w:val="both"/>
        <w:rPr>
          <w:rFonts w:cs="Times New Roman"/>
          <w:szCs w:val="24"/>
          <w:lang w:val="en-ID"/>
        </w:rPr>
      </w:pPr>
      <w:r w:rsidRPr="00016AD8">
        <w:rPr>
          <w:rFonts w:cs="Times New Roman"/>
          <w:szCs w:val="24"/>
          <w:lang w:val="en-ID"/>
        </w:rPr>
        <w:t xml:space="preserve">Anak mengembangkan pemahaman mengenai hubungan antara sesuatu hal dan ide. Anak mengalami kemajuan dari membuat penilaian </w:t>
      </w:r>
      <w:r w:rsidRPr="00016AD8">
        <w:rPr>
          <w:rFonts w:cs="Times New Roman"/>
          <w:szCs w:val="24"/>
          <w:lang w:val="en-ID"/>
        </w:rPr>
        <w:lastRenderedPageBreak/>
        <w:t>berdasarkan apa yang mereka lihat sampai membuat penilaia</w:t>
      </w:r>
      <w:r w:rsidR="0088559A">
        <w:rPr>
          <w:rFonts w:cs="Times New Roman"/>
          <w:szCs w:val="24"/>
          <w:lang w:val="en-ID"/>
        </w:rPr>
        <w:t xml:space="preserve">n berdasarkan alasan mereka </w:t>
      </w:r>
      <w:r w:rsidR="0088559A">
        <w:rPr>
          <w:rFonts w:cs="Times New Roman"/>
          <w:szCs w:val="24"/>
          <w:lang w:val="en-ID"/>
        </w:rPr>
        <w:fldChar w:fldCharType="begin" w:fldLock="1"/>
      </w:r>
      <w:r w:rsidR="0088559A">
        <w:rPr>
          <w:rFonts w:cs="Times New Roman"/>
          <w:szCs w:val="24"/>
          <w:lang w:val="en-ID"/>
        </w:rPr>
        <w:instrText>ADDIN CSL_CITATION {"citationItems":[{"id":"ITEM-1","itemData":{"author":[{"dropping-particle":"","family":"Wong, dan Dona","given":"L","non-dropping-particle":"","parse-names":false,"suffix":""}],"edition":"2","id":"ITEM-1","issued":{"date-parts":[["2009"]]},"publisher":"EGC","publisher-place":"Jakarta","title":"Pedoman Klinis Keperawatan Pediatrik","type":"book"},"uris":["http://www.mendeley.com/documents/?uuid=f9b16128-4c83-4e70-b176-045295f44767"]}],"mendeley":{"formattedCitation":"(Wong, dan Dona, 2009)","plainTextFormattedCitation":"(Wong, dan Dona, 2009)","previouslyFormattedCitation":"(Wong, dan Dona, 2009)"},"properties":{"noteIndex":0},"schema":"https://github.com/citation-style-language/schema/raw/master/csl-citation.json"}</w:instrText>
      </w:r>
      <w:r w:rsidR="0088559A">
        <w:rPr>
          <w:rFonts w:cs="Times New Roman"/>
          <w:szCs w:val="24"/>
          <w:lang w:val="en-ID"/>
        </w:rPr>
        <w:fldChar w:fldCharType="separate"/>
      </w:r>
      <w:r w:rsidR="0088559A" w:rsidRPr="0088559A">
        <w:rPr>
          <w:rFonts w:cs="Times New Roman"/>
          <w:noProof/>
          <w:szCs w:val="24"/>
          <w:lang w:val="en-ID"/>
        </w:rPr>
        <w:t>(Wong, dan Dona, 2009)</w:t>
      </w:r>
      <w:r w:rsidR="0088559A">
        <w:rPr>
          <w:rFonts w:cs="Times New Roman"/>
          <w:szCs w:val="24"/>
          <w:lang w:val="en-ID"/>
        </w:rPr>
        <w:fldChar w:fldCharType="end"/>
      </w:r>
      <w:r w:rsidR="0088559A">
        <w:rPr>
          <w:rFonts w:cs="Times New Roman"/>
          <w:szCs w:val="24"/>
          <w:lang w:val="en-ID"/>
        </w:rPr>
        <w:t>.</w:t>
      </w:r>
    </w:p>
    <w:p w:rsidR="00016AD8" w:rsidRPr="00016AD8" w:rsidRDefault="00016AD8" w:rsidP="005E5E52">
      <w:pPr>
        <w:numPr>
          <w:ilvl w:val="0"/>
          <w:numId w:val="30"/>
        </w:numPr>
        <w:spacing w:before="0" w:beforeAutospacing="0" w:after="160" w:afterAutospacing="0"/>
        <w:ind w:left="993"/>
        <w:contextualSpacing/>
        <w:jc w:val="both"/>
        <w:rPr>
          <w:rFonts w:cs="Times New Roman"/>
          <w:szCs w:val="24"/>
          <w:lang w:val="en-ID"/>
        </w:rPr>
      </w:pPr>
      <w:r w:rsidRPr="00016AD8">
        <w:rPr>
          <w:rFonts w:cs="Times New Roman"/>
          <w:szCs w:val="24"/>
          <w:lang w:val="en-ID"/>
        </w:rPr>
        <w:t>Pekembangan moral</w:t>
      </w:r>
    </w:p>
    <w:p w:rsidR="00016AD8" w:rsidRPr="00016AD8" w:rsidRDefault="00016AD8" w:rsidP="0052122A">
      <w:pPr>
        <w:spacing w:before="0" w:beforeAutospacing="0" w:after="160" w:afterAutospacing="0"/>
        <w:ind w:left="993" w:firstLine="425"/>
        <w:contextualSpacing/>
        <w:jc w:val="both"/>
        <w:rPr>
          <w:rFonts w:cs="Times New Roman"/>
          <w:szCs w:val="24"/>
          <w:lang w:val="en-ID"/>
        </w:rPr>
      </w:pPr>
      <w:r w:rsidRPr="00016AD8">
        <w:rPr>
          <w:rFonts w:cs="Times New Roman"/>
          <w:szCs w:val="24"/>
          <w:lang w:val="en-ID"/>
        </w:rPr>
        <w:t>Pada saat pola pikir anak berubah dari egosentrisme ke pola pikir</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yang lebih logis, mereka juga bergerak melalui tahap perkembangan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kesadaran diri dan standar moral. Anak sekolah usia 6-7 tahun mempercayai bahwa apa yang orang lain katakan pada mereka untuk</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melakukan sesuatu adalah benar dan apa yang mereka pikirkan adalah</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salah. Oleh karena itu, anak usia 6-7 tahun kemungkinan</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mengintepretasikan kecelakaan dan ketidakberuntungan sebagai hukuman kesalahan atau akibat tindakan “buruk” yang dilakukan anak. Anak usia sekolah yang lebih besar mampu menilai suatu tindakan berdasarkan niat</w:t>
      </w:r>
    </w:p>
    <w:p w:rsidR="00016AD8" w:rsidRPr="00016AD8" w:rsidRDefault="00016AD8" w:rsidP="00016AD8">
      <w:pPr>
        <w:spacing w:before="0" w:beforeAutospacing="0" w:after="160" w:afterAutospacing="0"/>
        <w:ind w:left="993"/>
        <w:contextualSpacing/>
        <w:jc w:val="both"/>
        <w:rPr>
          <w:rFonts w:cs="Times New Roman"/>
          <w:szCs w:val="24"/>
          <w:lang w:val="en-ID"/>
        </w:rPr>
      </w:pPr>
      <w:r w:rsidRPr="00016AD8">
        <w:rPr>
          <w:rFonts w:cs="Times New Roman"/>
          <w:szCs w:val="24"/>
          <w:lang w:val="en-ID"/>
        </w:rPr>
        <w:t>dibandingkan akibat yang dirasakannya. Peraturan dan penilaian tidak lagi bersifat otoriter serta mulai berisi lebih banyak kebutuhan dan ke</w:t>
      </w:r>
      <w:r w:rsidR="0088559A">
        <w:rPr>
          <w:rFonts w:cs="Times New Roman"/>
          <w:szCs w:val="24"/>
          <w:lang w:val="en-ID"/>
        </w:rPr>
        <w:t xml:space="preserve">inginan orang lain </w:t>
      </w:r>
      <w:r w:rsidR="0088559A">
        <w:rPr>
          <w:rFonts w:cs="Times New Roman"/>
          <w:szCs w:val="24"/>
          <w:lang w:val="en-ID"/>
        </w:rPr>
        <w:fldChar w:fldCharType="begin" w:fldLock="1"/>
      </w:r>
      <w:r w:rsidR="00214A8F">
        <w:rPr>
          <w:rFonts w:cs="Times New Roman"/>
          <w:szCs w:val="24"/>
          <w:lang w:val="en-ID"/>
        </w:rPr>
        <w:instrText>ADDIN CSL_CITATION {"citationItems":[{"id":"ITEM-1","itemData":{"author":[{"dropping-particle":"","family":"Wong, dan Dona","given":"L","non-dropping-particle":"","parse-names":false,"suffix":""}],"edition":"2","id":"ITEM-1","issued":{"date-parts":[["2009"]]},"publisher":"EGC","publisher-place":"Jakarta","title":"Pedoman Klinis Keperawatan Pediatrik","type":"book"},"uris":["http://www.mendeley.com/documents/?uuid=f9b16128-4c83-4e70-b176-045295f44767"]}],"mendeley":{"formattedCitation":"(Wong, dan Dona, 2009)","plainTextFormattedCitation":"(Wong, dan Dona, 2009)","previouslyFormattedCitation":"(Wong, dan Dona, 2009)"},"properties":{"noteIndex":0},"schema":"https://github.com/citation-style-language/schema/raw/master/csl-citation.json"}</w:instrText>
      </w:r>
      <w:r w:rsidR="0088559A">
        <w:rPr>
          <w:rFonts w:cs="Times New Roman"/>
          <w:szCs w:val="24"/>
          <w:lang w:val="en-ID"/>
        </w:rPr>
        <w:fldChar w:fldCharType="separate"/>
      </w:r>
      <w:r w:rsidR="0088559A" w:rsidRPr="0088559A">
        <w:rPr>
          <w:rFonts w:cs="Times New Roman"/>
          <w:noProof/>
          <w:szCs w:val="24"/>
          <w:lang w:val="en-ID"/>
        </w:rPr>
        <w:t>(Wong, dan Dona, 2009)</w:t>
      </w:r>
      <w:r w:rsidR="0088559A">
        <w:rPr>
          <w:rFonts w:cs="Times New Roman"/>
          <w:szCs w:val="24"/>
          <w:lang w:val="en-ID"/>
        </w:rPr>
        <w:fldChar w:fldCharType="end"/>
      </w:r>
      <w:r w:rsidR="0088559A">
        <w:rPr>
          <w:rFonts w:cs="Times New Roman"/>
          <w:szCs w:val="24"/>
          <w:lang w:val="en-ID"/>
        </w:rPr>
        <w:t>.</w:t>
      </w:r>
    </w:p>
    <w:p w:rsidR="00016AD8" w:rsidRPr="00016AD8" w:rsidRDefault="00016AD8" w:rsidP="005E5E52">
      <w:pPr>
        <w:numPr>
          <w:ilvl w:val="0"/>
          <w:numId w:val="28"/>
        </w:numPr>
        <w:spacing w:before="0" w:beforeAutospacing="0" w:after="160" w:afterAutospacing="0"/>
        <w:ind w:hanging="578"/>
        <w:contextualSpacing/>
        <w:jc w:val="both"/>
        <w:rPr>
          <w:rFonts w:cs="Times New Roman"/>
          <w:szCs w:val="24"/>
          <w:lang w:val="en-ID"/>
        </w:rPr>
      </w:pPr>
      <w:r w:rsidRPr="00016AD8">
        <w:rPr>
          <w:rFonts w:cs="Times New Roman"/>
          <w:szCs w:val="24"/>
          <w:lang w:val="en-ID"/>
        </w:rPr>
        <w:t>Perkembangan sosial</w:t>
      </w:r>
    </w:p>
    <w:p w:rsidR="00016AD8" w:rsidRPr="00016AD8" w:rsidRDefault="00016AD8" w:rsidP="0052122A">
      <w:pPr>
        <w:spacing w:before="0" w:beforeAutospacing="0" w:after="160" w:afterAutospacing="0"/>
        <w:ind w:left="142" w:firstLine="567"/>
        <w:contextualSpacing/>
        <w:jc w:val="both"/>
        <w:rPr>
          <w:rFonts w:cs="Times New Roman"/>
          <w:szCs w:val="24"/>
          <w:lang w:val="en-ID"/>
        </w:rPr>
      </w:pPr>
      <w:r w:rsidRPr="00016AD8">
        <w:rPr>
          <w:rFonts w:cs="Times New Roman"/>
          <w:szCs w:val="24"/>
          <w:lang w:val="en-ID"/>
        </w:rPr>
        <w:t>Salah satu agen sosialisasi terpenting dalam kehidupan anak usia</w:t>
      </w:r>
    </w:p>
    <w:p w:rsidR="00016AD8" w:rsidRPr="00016AD8" w:rsidRDefault="00016AD8" w:rsidP="0052122A">
      <w:pPr>
        <w:spacing w:before="0" w:beforeAutospacing="0" w:after="160" w:afterAutospacing="0"/>
        <w:ind w:left="142"/>
        <w:contextualSpacing/>
        <w:jc w:val="both"/>
        <w:rPr>
          <w:rFonts w:cs="Times New Roman"/>
          <w:szCs w:val="24"/>
          <w:lang w:val="en-ID"/>
        </w:rPr>
      </w:pPr>
      <w:r w:rsidRPr="00016AD8">
        <w:rPr>
          <w:rFonts w:cs="Times New Roman"/>
          <w:szCs w:val="24"/>
          <w:lang w:val="en-ID"/>
        </w:rPr>
        <w:t>adalah kelompok teman sebaya, selain orang tua dan sekolah. Kelompok</w:t>
      </w:r>
    </w:p>
    <w:p w:rsidR="00016AD8" w:rsidRPr="00016AD8" w:rsidRDefault="00016AD8" w:rsidP="0052122A">
      <w:pPr>
        <w:spacing w:before="0" w:beforeAutospacing="0" w:after="160" w:afterAutospacing="0"/>
        <w:ind w:left="142"/>
        <w:contextualSpacing/>
        <w:jc w:val="both"/>
        <w:rPr>
          <w:rFonts w:cs="Times New Roman"/>
          <w:szCs w:val="24"/>
          <w:lang w:val="en-ID"/>
        </w:rPr>
      </w:pPr>
      <w:r w:rsidRPr="00016AD8">
        <w:rPr>
          <w:rFonts w:cs="Times New Roman"/>
          <w:szCs w:val="24"/>
          <w:lang w:val="en-ID"/>
        </w:rPr>
        <w:t>teman sebaya memberi sejumlah hal yang penting kepada anggotanya.</w:t>
      </w:r>
    </w:p>
    <w:p w:rsidR="00016AD8" w:rsidRPr="00016AD8" w:rsidRDefault="00016AD8" w:rsidP="0052122A">
      <w:pPr>
        <w:spacing w:before="0" w:beforeAutospacing="0" w:after="160" w:afterAutospacing="0"/>
        <w:ind w:left="142"/>
        <w:contextualSpacing/>
        <w:jc w:val="both"/>
        <w:rPr>
          <w:rFonts w:cs="Times New Roman"/>
          <w:szCs w:val="24"/>
          <w:lang w:val="en-ID"/>
        </w:rPr>
      </w:pPr>
      <w:r w:rsidRPr="00016AD8">
        <w:rPr>
          <w:rFonts w:cs="Times New Roman"/>
          <w:szCs w:val="24"/>
          <w:lang w:val="en-ID"/>
        </w:rPr>
        <w:t>Melalui kelompok teman sebaya, anak belajar bagaimana menghadapi</w:t>
      </w:r>
    </w:p>
    <w:p w:rsidR="00016AD8" w:rsidRPr="00016AD8" w:rsidRDefault="00016AD8" w:rsidP="0052122A">
      <w:pPr>
        <w:spacing w:before="0" w:beforeAutospacing="0" w:after="160" w:afterAutospacing="0"/>
        <w:ind w:left="142"/>
        <w:contextualSpacing/>
        <w:jc w:val="both"/>
        <w:rPr>
          <w:rFonts w:cs="Times New Roman"/>
          <w:szCs w:val="24"/>
          <w:lang w:val="en-ID"/>
        </w:rPr>
      </w:pPr>
      <w:r w:rsidRPr="00016AD8">
        <w:rPr>
          <w:rFonts w:cs="Times New Roman"/>
          <w:szCs w:val="24"/>
          <w:lang w:val="en-ID"/>
        </w:rPr>
        <w:t>dominasi dan permusuhan, berhubungan dengan pemimpin dan pemegang</w:t>
      </w:r>
    </w:p>
    <w:p w:rsidR="00DB7D4D" w:rsidRDefault="00016AD8" w:rsidP="00D06A8A">
      <w:pPr>
        <w:spacing w:before="0" w:beforeAutospacing="0" w:after="160" w:afterAutospacing="0"/>
        <w:ind w:left="142"/>
        <w:contextualSpacing/>
        <w:jc w:val="both"/>
        <w:rPr>
          <w:rFonts w:cs="Times New Roman"/>
          <w:szCs w:val="24"/>
          <w:lang w:val="en-ID"/>
        </w:rPr>
      </w:pPr>
      <w:r w:rsidRPr="00016AD8">
        <w:rPr>
          <w:rFonts w:cs="Times New Roman"/>
          <w:szCs w:val="24"/>
          <w:lang w:val="en-ID"/>
        </w:rPr>
        <w:t>kekuasaan, serta menggali ide-ide dan lingkungan fisik (Wong, 2009).</w:t>
      </w:r>
    </w:p>
    <w:p w:rsidR="00850D29" w:rsidRPr="00D06A8A" w:rsidRDefault="00DB7D4D" w:rsidP="00D06A8A">
      <w:pPr>
        <w:rPr>
          <w:lang w:val="en-ID"/>
        </w:rPr>
      </w:pPr>
      <w:r>
        <w:rPr>
          <w:lang w:val="en-ID"/>
        </w:rPr>
        <w:br w:type="page"/>
      </w:r>
    </w:p>
    <w:p w:rsidR="00016AD8" w:rsidRPr="00BD1CFE" w:rsidRDefault="00016AD8" w:rsidP="005E5E52">
      <w:pPr>
        <w:pStyle w:val="Heading2"/>
        <w:numPr>
          <w:ilvl w:val="0"/>
          <w:numId w:val="21"/>
        </w:numPr>
        <w:ind w:hanging="720"/>
        <w:rPr>
          <w:b/>
          <w:lang w:val="en-ID"/>
        </w:rPr>
      </w:pPr>
      <w:bookmarkStart w:id="39" w:name="_Toc25124524"/>
      <w:r w:rsidRPr="00BD1CFE">
        <w:rPr>
          <w:b/>
          <w:lang w:val="en-ID"/>
        </w:rPr>
        <w:lastRenderedPageBreak/>
        <w:t>Model Konsep Keperawatan</w:t>
      </w:r>
      <w:r w:rsidR="003B5DDC">
        <w:rPr>
          <w:b/>
          <w:lang w:val="en-ID"/>
        </w:rPr>
        <w:t xml:space="preserve"> Sister Calista Roy</w:t>
      </w:r>
      <w:bookmarkEnd w:id="39"/>
    </w:p>
    <w:p w:rsidR="00016AD8" w:rsidRPr="00B37B6D" w:rsidRDefault="00016AD8" w:rsidP="0052122A">
      <w:pPr>
        <w:ind w:firstLine="851"/>
        <w:contextualSpacing/>
        <w:jc w:val="both"/>
        <w:rPr>
          <w:rFonts w:cs="Times New Roman"/>
          <w:szCs w:val="24"/>
          <w:lang w:val="en-ID"/>
        </w:rPr>
      </w:pPr>
      <w:r w:rsidRPr="00B37B6D">
        <w:rPr>
          <w:rFonts w:cs="Times New Roman"/>
          <w:szCs w:val="24"/>
          <w:lang w:val="en-ID"/>
        </w:rPr>
        <w:t>Roy (1984) memandang orang sebagai sistem adaptif yang berfungsi sebagai keutuhan melalui interdependensi dari bagian-bagiannya. Setiap orang merupakan system kesatuan biopsikososial dalam interaksi konstan dengan lingkungan yang terus berubah, jika tuntunan stimuli lingkungan terlalu besar atau mekanisme adaptif individu terlalu rendah maka respons perilaku orang tersebut tidak efektif untuk mengatasi stressor (Christenson, 2009). Kemampuan adaptasi seseorang dipengaruhi oleh tiga komponen yaitu penyebab utama terjadinya perubahan, terjadi perubahan itu sendiri dan pengalaman beradaptasi terhadap perubahan yang ada. Manusia selalu dihadapkan pada berbagai persoalan atau mekanisme pertahanan diri adalah responden dalam melakukan peran dan fungsi secara optimal untuk memelihara integritas dari keadaan rentang sehat sakit dari keadaan lingkungan sekitar (Widyanto, 2014).</w:t>
      </w:r>
    </w:p>
    <w:p w:rsidR="001E3F3E" w:rsidRDefault="001E3F3E" w:rsidP="00114698">
      <w:pPr>
        <w:spacing w:before="0" w:beforeAutospacing="0" w:after="0" w:afterAutospacing="0" w:line="0" w:lineRule="atLeast"/>
        <w:ind w:left="426"/>
        <w:rPr>
          <w:rFonts w:eastAsia="Times New Roman" w:cs="Arial"/>
          <w:szCs w:val="20"/>
        </w:rPr>
      </w:pPr>
    </w:p>
    <w:p w:rsidR="001E3F3E" w:rsidRPr="00D01381" w:rsidRDefault="00D01381" w:rsidP="00D01381">
      <w:pPr>
        <w:spacing w:before="0" w:beforeAutospacing="0" w:after="0" w:afterAutospacing="0" w:line="0" w:lineRule="atLeast"/>
        <w:rPr>
          <w:rFonts w:eastAsia="Times New Roman" w:cs="Arial"/>
          <w:b/>
          <w:szCs w:val="20"/>
        </w:rPr>
      </w:pPr>
      <w:r>
        <w:rPr>
          <w:rFonts w:eastAsia="Times New Roman" w:cs="Arial"/>
          <w:szCs w:val="20"/>
        </w:rPr>
        <w:t xml:space="preserve">  </w:t>
      </w:r>
      <w:r w:rsidRPr="00D01381">
        <w:rPr>
          <w:rFonts w:eastAsia="Times New Roman" w:cs="Arial"/>
          <w:b/>
          <w:szCs w:val="20"/>
        </w:rPr>
        <w:t>Input</w:t>
      </w:r>
      <w:r>
        <w:rPr>
          <w:rFonts w:eastAsia="Times New Roman" w:cs="Arial"/>
          <w:szCs w:val="20"/>
        </w:rPr>
        <w:tab/>
      </w:r>
      <w:r>
        <w:rPr>
          <w:rFonts w:eastAsia="Times New Roman" w:cs="Arial"/>
          <w:szCs w:val="20"/>
        </w:rPr>
        <w:tab/>
      </w:r>
      <w:r>
        <w:rPr>
          <w:rFonts w:eastAsia="Times New Roman" w:cs="Arial"/>
          <w:szCs w:val="20"/>
        </w:rPr>
        <w:tab/>
      </w:r>
      <w:r w:rsidRPr="00D01381">
        <w:rPr>
          <w:rFonts w:eastAsia="Times New Roman" w:cs="Arial"/>
          <w:b/>
          <w:szCs w:val="20"/>
        </w:rPr>
        <w:t>Proses Kontrol</w:t>
      </w:r>
      <w:r>
        <w:rPr>
          <w:rFonts w:eastAsia="Times New Roman" w:cs="Arial"/>
          <w:b/>
          <w:szCs w:val="20"/>
        </w:rPr>
        <w:tab/>
      </w:r>
      <w:r>
        <w:rPr>
          <w:rFonts w:eastAsia="Times New Roman" w:cs="Arial"/>
          <w:b/>
          <w:szCs w:val="20"/>
        </w:rPr>
        <w:tab/>
        <w:t>Dampak Output</w:t>
      </w:r>
    </w:p>
    <w:p w:rsidR="001E3F3E" w:rsidRDefault="001E3F3E" w:rsidP="00114698">
      <w:pPr>
        <w:spacing w:before="0" w:beforeAutospacing="0" w:after="0" w:afterAutospacing="0" w:line="0" w:lineRule="atLeast"/>
        <w:ind w:left="426"/>
        <w:rPr>
          <w:rFonts w:eastAsia="Times New Roman" w:cs="Arial"/>
          <w:szCs w:val="20"/>
        </w:rPr>
      </w:pPr>
    </w:p>
    <w:p w:rsidR="001E3F3E" w:rsidRDefault="002E7C96" w:rsidP="00114698">
      <w:pPr>
        <w:spacing w:before="0" w:beforeAutospacing="0" w:after="0" w:afterAutospacing="0" w:line="0" w:lineRule="atLeast"/>
        <w:ind w:left="426"/>
        <w:rPr>
          <w:rFonts w:eastAsia="Times New Roman" w:cs="Arial"/>
          <w:szCs w:val="20"/>
        </w:rPr>
      </w:pPr>
      <w:r>
        <w:rPr>
          <w:rFonts w:eastAsia="Times New Roman" w:cs="Arial"/>
          <w:noProof/>
          <w:szCs w:val="20"/>
        </w:rPr>
        <mc:AlternateContent>
          <mc:Choice Requires="wps">
            <w:drawing>
              <wp:anchor distT="0" distB="0" distL="114300" distR="114300" simplePos="0" relativeHeight="251740160" behindDoc="0" locked="0" layoutInCell="1" allowOverlap="1" wp14:anchorId="641279B3" wp14:editId="33D3BA38">
                <wp:simplePos x="0" y="0"/>
                <wp:positionH relativeFrom="column">
                  <wp:posOffset>-22208</wp:posOffset>
                </wp:positionH>
                <wp:positionV relativeFrom="paragraph">
                  <wp:posOffset>95885</wp:posOffset>
                </wp:positionV>
                <wp:extent cx="843280" cy="844020"/>
                <wp:effectExtent l="0" t="0" r="13970" b="13335"/>
                <wp:wrapNone/>
                <wp:docPr id="540" name="Rectangle 540"/>
                <wp:cNvGraphicFramePr/>
                <a:graphic xmlns:a="http://schemas.openxmlformats.org/drawingml/2006/main">
                  <a:graphicData uri="http://schemas.microsoft.com/office/word/2010/wordprocessingShape">
                    <wps:wsp>
                      <wps:cNvSpPr/>
                      <wps:spPr>
                        <a:xfrm>
                          <a:off x="0" y="0"/>
                          <a:ext cx="843280" cy="844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51656" w:rsidRPr="001E3F3E" w:rsidRDefault="00D51656" w:rsidP="002E7C96">
                            <w:pPr>
                              <w:spacing w:line="240" w:lineRule="auto"/>
                              <w:jc w:val="center"/>
                              <w:rPr>
                                <w:lang w:val="en-ID"/>
                              </w:rPr>
                            </w:pPr>
                            <w:r>
                              <w:rPr>
                                <w:lang w:val="en-ID"/>
                              </w:rPr>
                              <w:t>Simuli ekstern dan internal Stimulasi Adaptasi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79B3" id="Rectangle 540" o:spid="_x0000_s1040" style="position:absolute;left:0;text-align:left;margin-left:-1.75pt;margin-top:7.55pt;width:66.4pt;height:6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" fillcolor="white [3201]" strokecolor="black [3213]" strokeweight="1pt">
                <v:textbox>
                  <w:txbxContent>
                    <w:p w:rsidR="00D51656" w:rsidRPr="001E3F3E" w:rsidRDefault="00D51656" w:rsidP="002E7C96">
                      <w:pPr>
                        <w:spacing w:line="240" w:lineRule="auto"/>
                        <w:jc w:val="center"/>
                        <w:rPr>
                          <w:lang w:val="en-ID"/>
                        </w:rPr>
                      </w:pPr>
                      <w:r>
                        <w:rPr>
                          <w:lang w:val="en-ID"/>
                        </w:rPr>
                        <w:t>Simuli ekstern dan internal Stimulasi Adaptasi</w:t>
                      </w:r>
                    </w:p>
                  </w:txbxContent>
                </v:textbox>
              </v:rect>
            </w:pict>
          </mc:Fallback>
        </mc:AlternateContent>
      </w:r>
      <w:r w:rsidR="00C45C1D" w:rsidRPr="001E3F3E">
        <w:rPr>
          <w:rFonts w:eastAsia="Times New Roman" w:cs="Arial"/>
          <w:noProof/>
          <w:szCs w:val="20"/>
        </w:rPr>
        <mc:AlternateContent>
          <mc:Choice Requires="wps">
            <w:drawing>
              <wp:anchor distT="0" distB="0" distL="114300" distR="114300" simplePos="0" relativeHeight="251744256" behindDoc="0" locked="0" layoutInCell="1" allowOverlap="1" wp14:anchorId="5C9BC94A" wp14:editId="5F85F8A4">
                <wp:simplePos x="0" y="0"/>
                <wp:positionH relativeFrom="column">
                  <wp:posOffset>3033395</wp:posOffset>
                </wp:positionH>
                <wp:positionV relativeFrom="paragraph">
                  <wp:posOffset>52705</wp:posOffset>
                </wp:positionV>
                <wp:extent cx="1466850" cy="1024890"/>
                <wp:effectExtent l="0" t="0" r="19050" b="22860"/>
                <wp:wrapNone/>
                <wp:docPr id="543" name="Rectangle 543"/>
                <wp:cNvGraphicFramePr/>
                <a:graphic xmlns:a="http://schemas.openxmlformats.org/drawingml/2006/main">
                  <a:graphicData uri="http://schemas.microsoft.com/office/word/2010/wordprocessingShape">
                    <wps:wsp>
                      <wps:cNvSpPr/>
                      <wps:spPr>
                        <a:xfrm>
                          <a:off x="0" y="0"/>
                          <a:ext cx="1466850" cy="10248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1E3F3E">
                            <w:pPr>
                              <w:spacing w:line="240" w:lineRule="auto"/>
                              <w:ind w:left="-142"/>
                              <w:jc w:val="center"/>
                              <w:rPr>
                                <w:lang w:val="en-ID"/>
                              </w:rPr>
                            </w:pPr>
                            <w:r>
                              <w:rPr>
                                <w:lang w:val="en-ID"/>
                              </w:rPr>
                              <w:t>Mekanisme Koping</w:t>
                            </w:r>
                          </w:p>
                          <w:p w:rsidR="00D51656" w:rsidRDefault="00D51656" w:rsidP="001E3F3E">
                            <w:pPr>
                              <w:spacing w:line="240" w:lineRule="auto"/>
                              <w:ind w:left="-142"/>
                              <w:jc w:val="center"/>
                              <w:rPr>
                                <w:lang w:val="en-ID"/>
                              </w:rPr>
                            </w:pPr>
                            <w:r>
                              <w:rPr>
                                <w:lang w:val="en-ID"/>
                              </w:rPr>
                              <w:t>Regulator Subsistem</w:t>
                            </w:r>
                          </w:p>
                          <w:p w:rsidR="00D51656" w:rsidRPr="001E3F3E" w:rsidRDefault="00D51656" w:rsidP="001E3F3E">
                            <w:pPr>
                              <w:spacing w:line="240" w:lineRule="auto"/>
                              <w:ind w:left="-142"/>
                              <w:jc w:val="center"/>
                              <w:rPr>
                                <w:lang w:val="en-ID"/>
                              </w:rPr>
                            </w:pPr>
                            <w:r>
                              <w:rPr>
                                <w:lang w:val="en-ID"/>
                              </w:rPr>
                              <w:t>Cognator Subsistem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BC94A" id="Rectangle 543" o:spid="_x0000_s1041" style="position:absolute;left:0;text-align:left;margin-left:238.85pt;margin-top:4.15pt;width:115.5pt;height:8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" fillcolor="window" strokecolor="windowText" strokeweight="1pt">
                <v:textbox>
                  <w:txbxContent>
                    <w:p w:rsidR="00D51656" w:rsidRDefault="00D51656" w:rsidP="001E3F3E">
                      <w:pPr>
                        <w:spacing w:line="240" w:lineRule="auto"/>
                        <w:ind w:left="-142"/>
                        <w:jc w:val="center"/>
                        <w:rPr>
                          <w:lang w:val="en-ID"/>
                        </w:rPr>
                      </w:pPr>
                      <w:r>
                        <w:rPr>
                          <w:lang w:val="en-ID"/>
                        </w:rPr>
                        <w:t>Mekanisme Koping</w:t>
                      </w:r>
                    </w:p>
                    <w:p w:rsidR="00D51656" w:rsidRDefault="00D51656" w:rsidP="001E3F3E">
                      <w:pPr>
                        <w:spacing w:line="240" w:lineRule="auto"/>
                        <w:ind w:left="-142"/>
                        <w:jc w:val="center"/>
                        <w:rPr>
                          <w:lang w:val="en-ID"/>
                        </w:rPr>
                      </w:pPr>
                      <w:r>
                        <w:rPr>
                          <w:lang w:val="en-ID"/>
                        </w:rPr>
                        <w:t>Regulator Subsistem</w:t>
                      </w:r>
                    </w:p>
                    <w:p w:rsidR="00D51656" w:rsidRPr="001E3F3E" w:rsidRDefault="00D51656" w:rsidP="001E3F3E">
                      <w:pPr>
                        <w:spacing w:line="240" w:lineRule="auto"/>
                        <w:ind w:left="-142"/>
                        <w:jc w:val="center"/>
                        <w:rPr>
                          <w:lang w:val="en-ID"/>
                        </w:rPr>
                      </w:pPr>
                      <w:r>
                        <w:rPr>
                          <w:lang w:val="en-ID"/>
                        </w:rPr>
                        <w:t>Cognator Subsistem</w:t>
                      </w:r>
                    </w:p>
                  </w:txbxContent>
                </v:textbox>
              </v:rect>
            </w:pict>
          </mc:Fallback>
        </mc:AlternateContent>
      </w:r>
      <w:r w:rsidR="00C45C1D" w:rsidRPr="001E3F3E">
        <w:rPr>
          <w:rFonts w:eastAsia="Times New Roman" w:cs="Arial"/>
          <w:noProof/>
          <w:szCs w:val="20"/>
        </w:rPr>
        <mc:AlternateContent>
          <mc:Choice Requires="wps">
            <w:drawing>
              <wp:anchor distT="0" distB="0" distL="114300" distR="114300" simplePos="0" relativeHeight="251742208" behindDoc="0" locked="0" layoutInCell="1" allowOverlap="1" wp14:anchorId="31A0A6D6" wp14:editId="7B2D31DC">
                <wp:simplePos x="0" y="0"/>
                <wp:positionH relativeFrom="column">
                  <wp:posOffset>1181470</wp:posOffset>
                </wp:positionH>
                <wp:positionV relativeFrom="paragraph">
                  <wp:posOffset>54610</wp:posOffset>
                </wp:positionV>
                <wp:extent cx="1466850" cy="1024932"/>
                <wp:effectExtent l="0" t="0" r="19050" b="22860"/>
                <wp:wrapNone/>
                <wp:docPr id="542" name="Rectangle 542"/>
                <wp:cNvGraphicFramePr/>
                <a:graphic xmlns:a="http://schemas.openxmlformats.org/drawingml/2006/main">
                  <a:graphicData uri="http://schemas.microsoft.com/office/word/2010/wordprocessingShape">
                    <wps:wsp>
                      <wps:cNvSpPr/>
                      <wps:spPr>
                        <a:xfrm>
                          <a:off x="0" y="0"/>
                          <a:ext cx="1466850" cy="10249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1E3F3E">
                            <w:pPr>
                              <w:spacing w:line="240" w:lineRule="auto"/>
                              <w:ind w:left="-142"/>
                              <w:jc w:val="center"/>
                              <w:rPr>
                                <w:lang w:val="en-ID"/>
                              </w:rPr>
                            </w:pPr>
                            <w:r>
                              <w:rPr>
                                <w:lang w:val="en-ID"/>
                              </w:rPr>
                              <w:t>Mekanisme Koping</w:t>
                            </w:r>
                          </w:p>
                          <w:p w:rsidR="00D51656" w:rsidRDefault="00D51656" w:rsidP="001E3F3E">
                            <w:pPr>
                              <w:spacing w:line="240" w:lineRule="auto"/>
                              <w:ind w:left="-142"/>
                              <w:jc w:val="center"/>
                              <w:rPr>
                                <w:lang w:val="en-ID"/>
                              </w:rPr>
                            </w:pPr>
                            <w:r>
                              <w:rPr>
                                <w:lang w:val="en-ID"/>
                              </w:rPr>
                              <w:t>Regulator Subsistem</w:t>
                            </w:r>
                          </w:p>
                          <w:p w:rsidR="00D51656" w:rsidRPr="001E3F3E" w:rsidRDefault="00D51656" w:rsidP="001E3F3E">
                            <w:pPr>
                              <w:spacing w:line="240" w:lineRule="auto"/>
                              <w:ind w:left="-142"/>
                              <w:jc w:val="center"/>
                              <w:rPr>
                                <w:lang w:val="en-ID"/>
                              </w:rPr>
                            </w:pPr>
                            <w:r>
                              <w:rPr>
                                <w:lang w:val="en-ID"/>
                              </w:rPr>
                              <w:t>Cognator Subsistem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0A6D6" id="Rectangle 542" o:spid="_x0000_s1042" style="position:absolute;left:0;text-align:left;margin-left:93.05pt;margin-top:4.3pt;width:115.5pt;height:8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" fillcolor="window" strokecolor="windowText" strokeweight="1pt">
                <v:textbox>
                  <w:txbxContent>
                    <w:p w:rsidR="00D51656" w:rsidRDefault="00D51656" w:rsidP="001E3F3E">
                      <w:pPr>
                        <w:spacing w:line="240" w:lineRule="auto"/>
                        <w:ind w:left="-142"/>
                        <w:jc w:val="center"/>
                        <w:rPr>
                          <w:lang w:val="en-ID"/>
                        </w:rPr>
                      </w:pPr>
                      <w:r>
                        <w:rPr>
                          <w:lang w:val="en-ID"/>
                        </w:rPr>
                        <w:t>Mekanisme Koping</w:t>
                      </w:r>
                    </w:p>
                    <w:p w:rsidR="00D51656" w:rsidRDefault="00D51656" w:rsidP="001E3F3E">
                      <w:pPr>
                        <w:spacing w:line="240" w:lineRule="auto"/>
                        <w:ind w:left="-142"/>
                        <w:jc w:val="center"/>
                        <w:rPr>
                          <w:lang w:val="en-ID"/>
                        </w:rPr>
                      </w:pPr>
                      <w:r>
                        <w:rPr>
                          <w:lang w:val="en-ID"/>
                        </w:rPr>
                        <w:t>Regulator Subsistem</w:t>
                      </w:r>
                    </w:p>
                    <w:p w:rsidR="00D51656" w:rsidRPr="001E3F3E" w:rsidRDefault="00D51656" w:rsidP="001E3F3E">
                      <w:pPr>
                        <w:spacing w:line="240" w:lineRule="auto"/>
                        <w:ind w:left="-142"/>
                        <w:jc w:val="center"/>
                        <w:rPr>
                          <w:lang w:val="en-ID"/>
                        </w:rPr>
                      </w:pPr>
                      <w:r>
                        <w:rPr>
                          <w:lang w:val="en-ID"/>
                        </w:rPr>
                        <w:t>Cognator Subsistem</w:t>
                      </w:r>
                    </w:p>
                  </w:txbxContent>
                </v:textbox>
              </v:rect>
            </w:pict>
          </mc:Fallback>
        </mc:AlternateContent>
      </w:r>
    </w:p>
    <w:p w:rsidR="001E3F3E" w:rsidRDefault="00C45C1D" w:rsidP="00114698">
      <w:pPr>
        <w:spacing w:before="0" w:beforeAutospacing="0" w:after="0" w:afterAutospacing="0" w:line="0" w:lineRule="atLeast"/>
        <w:ind w:left="426"/>
        <w:rPr>
          <w:rFonts w:eastAsia="Times New Roman" w:cs="Arial"/>
          <w:szCs w:val="20"/>
        </w:rPr>
      </w:pPr>
      <w:r w:rsidRPr="001E3F3E">
        <w:rPr>
          <w:rFonts w:eastAsia="Times New Roman" w:cs="Arial"/>
          <w:noProof/>
          <w:szCs w:val="20"/>
        </w:rPr>
        <mc:AlternateContent>
          <mc:Choice Requires="wps">
            <w:drawing>
              <wp:anchor distT="0" distB="0" distL="114300" distR="114300" simplePos="0" relativeHeight="251746304" behindDoc="0" locked="0" layoutInCell="1" allowOverlap="1" wp14:anchorId="0FDEC820" wp14:editId="70B02932">
                <wp:simplePos x="0" y="0"/>
                <wp:positionH relativeFrom="column">
                  <wp:posOffset>4840040</wp:posOffset>
                </wp:positionH>
                <wp:positionV relativeFrom="paragraph">
                  <wp:posOffset>60233</wp:posOffset>
                </wp:positionV>
                <wp:extent cx="843280" cy="702945"/>
                <wp:effectExtent l="0" t="0" r="13970" b="20955"/>
                <wp:wrapNone/>
                <wp:docPr id="544" name="Rectangle 544"/>
                <wp:cNvGraphicFramePr/>
                <a:graphic xmlns:a="http://schemas.openxmlformats.org/drawingml/2006/main">
                  <a:graphicData uri="http://schemas.microsoft.com/office/word/2010/wordprocessingShape">
                    <wps:wsp>
                      <wps:cNvSpPr/>
                      <wps:spPr>
                        <a:xfrm>
                          <a:off x="0" y="0"/>
                          <a:ext cx="843280" cy="7029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1E3F3E" w:rsidRDefault="00D51656" w:rsidP="001E3F3E">
                            <w:pPr>
                              <w:spacing w:line="240" w:lineRule="auto"/>
                              <w:jc w:val="center"/>
                              <w:rPr>
                                <w:lang w:val="en-ID"/>
                              </w:rPr>
                            </w:pPr>
                            <w:r>
                              <w:rPr>
                                <w:lang w:val="en-ID"/>
                              </w:rPr>
                              <w:t>Respon Adaptasi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EC820" id="Rectangle 544" o:spid="_x0000_s1043" style="position:absolute;left:0;text-align:left;margin-left:381.1pt;margin-top:4.75pt;width:66.4pt;height:5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" fillcolor="window" strokecolor="windowText" strokeweight="1pt">
                <v:textbox>
                  <w:txbxContent>
                    <w:p w:rsidR="00D51656" w:rsidRPr="001E3F3E" w:rsidRDefault="00D51656" w:rsidP="001E3F3E">
                      <w:pPr>
                        <w:spacing w:line="240" w:lineRule="auto"/>
                        <w:jc w:val="center"/>
                        <w:rPr>
                          <w:lang w:val="en-ID"/>
                        </w:rPr>
                      </w:pPr>
                      <w:r>
                        <w:rPr>
                          <w:lang w:val="en-ID"/>
                        </w:rPr>
                        <w:t>Respon Adaptasi</w:t>
                      </w:r>
                    </w:p>
                  </w:txbxContent>
                </v:textbox>
              </v:rect>
            </w:pict>
          </mc:Fallback>
        </mc:AlternateContent>
      </w:r>
    </w:p>
    <w:p w:rsidR="001E3F3E" w:rsidRDefault="00C45C1D" w:rsidP="00114698">
      <w:pPr>
        <w:spacing w:before="0" w:beforeAutospacing="0" w:after="0" w:afterAutospacing="0" w:line="0" w:lineRule="atLeast"/>
        <w:ind w:left="426"/>
        <w:rPr>
          <w:rFonts w:eastAsia="Times New Roman" w:cs="Arial"/>
          <w:szCs w:val="20"/>
        </w:rPr>
      </w:pPr>
      <w:r>
        <w:rPr>
          <w:rFonts w:eastAsia="Times New Roman" w:cs="Arial"/>
          <w:noProof/>
          <w:szCs w:val="20"/>
        </w:rPr>
        <mc:AlternateContent>
          <mc:Choice Requires="wps">
            <w:drawing>
              <wp:anchor distT="0" distB="0" distL="114300" distR="114300" simplePos="0" relativeHeight="251752448" behindDoc="0" locked="0" layoutInCell="1" allowOverlap="1" wp14:anchorId="31295E7F" wp14:editId="1B1B0761">
                <wp:simplePos x="0" y="0"/>
                <wp:positionH relativeFrom="column">
                  <wp:posOffset>4483324</wp:posOffset>
                </wp:positionH>
                <wp:positionV relativeFrom="paragraph">
                  <wp:posOffset>50771</wp:posOffset>
                </wp:positionV>
                <wp:extent cx="311499" cy="280671"/>
                <wp:effectExtent l="0" t="22860" r="46990" b="46990"/>
                <wp:wrapNone/>
                <wp:docPr id="549" name="Down Arrow 549"/>
                <wp:cNvGraphicFramePr/>
                <a:graphic xmlns:a="http://schemas.openxmlformats.org/drawingml/2006/main">
                  <a:graphicData uri="http://schemas.microsoft.com/office/word/2010/wordprocessingShape">
                    <wps:wsp>
                      <wps:cNvSpPr/>
                      <wps:spPr>
                        <a:xfrm rot="16200000">
                          <a:off x="0" y="0"/>
                          <a:ext cx="311499" cy="28067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F1E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9" o:spid="_x0000_s1026" type="#_x0000_t67" style="position:absolute;margin-left:353pt;margin-top:4pt;width:24.55pt;height:22.1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" adj="10800" fillcolor="windowText" strokeweight="1pt"/>
            </w:pict>
          </mc:Fallback>
        </mc:AlternateContent>
      </w:r>
      <w:r>
        <w:rPr>
          <w:rFonts w:eastAsia="Times New Roman" w:cs="Arial"/>
          <w:noProof/>
          <w:szCs w:val="20"/>
        </w:rPr>
        <mc:AlternateContent>
          <mc:Choice Requires="wps">
            <w:drawing>
              <wp:anchor distT="0" distB="0" distL="114300" distR="114300" simplePos="0" relativeHeight="251750400" behindDoc="0" locked="0" layoutInCell="1" allowOverlap="1" wp14:anchorId="76F6D486" wp14:editId="76441309">
                <wp:simplePos x="0" y="0"/>
                <wp:positionH relativeFrom="column">
                  <wp:posOffset>2681432</wp:posOffset>
                </wp:positionH>
                <wp:positionV relativeFrom="paragraph">
                  <wp:posOffset>79057</wp:posOffset>
                </wp:positionV>
                <wp:extent cx="311499" cy="371789"/>
                <wp:effectExtent l="7937" t="11113" r="20638" b="39687"/>
                <wp:wrapNone/>
                <wp:docPr id="548" name="Down Arrow 548"/>
                <wp:cNvGraphicFramePr/>
                <a:graphic xmlns:a="http://schemas.openxmlformats.org/drawingml/2006/main">
                  <a:graphicData uri="http://schemas.microsoft.com/office/word/2010/wordprocessingShape">
                    <wps:wsp>
                      <wps:cNvSpPr/>
                      <wps:spPr>
                        <a:xfrm rot="16200000">
                          <a:off x="0" y="0"/>
                          <a:ext cx="311499" cy="37178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ED3B" id="Down Arrow 548" o:spid="_x0000_s1026" type="#_x0000_t67" style="position:absolute;margin-left:211.15pt;margin-top:6.2pt;width:24.55pt;height:29.2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" adj="12551" fillcolor="windowText" strokeweight="1pt"/>
            </w:pict>
          </mc:Fallback>
        </mc:AlternateContent>
      </w:r>
      <w:r>
        <w:rPr>
          <w:rFonts w:eastAsia="Times New Roman" w:cs="Arial"/>
          <w:noProof/>
          <w:szCs w:val="20"/>
        </w:rPr>
        <mc:AlternateContent>
          <mc:Choice Requires="wps">
            <w:drawing>
              <wp:anchor distT="0" distB="0" distL="114300" distR="114300" simplePos="0" relativeHeight="251748352" behindDoc="0" locked="0" layoutInCell="1" allowOverlap="1" wp14:anchorId="2C9B31F0" wp14:editId="58D78CCB">
                <wp:simplePos x="0" y="0"/>
                <wp:positionH relativeFrom="column">
                  <wp:posOffset>840399</wp:posOffset>
                </wp:positionH>
                <wp:positionV relativeFrom="paragraph">
                  <wp:posOffset>75519</wp:posOffset>
                </wp:positionV>
                <wp:extent cx="311499" cy="371789"/>
                <wp:effectExtent l="7937" t="11113" r="20638" b="39687"/>
                <wp:wrapNone/>
                <wp:docPr id="547" name="Down Arrow 547"/>
                <wp:cNvGraphicFramePr/>
                <a:graphic xmlns:a="http://schemas.openxmlformats.org/drawingml/2006/main">
                  <a:graphicData uri="http://schemas.microsoft.com/office/word/2010/wordprocessingShape">
                    <wps:wsp>
                      <wps:cNvSpPr/>
                      <wps:spPr>
                        <a:xfrm rot="16200000">
                          <a:off x="0" y="0"/>
                          <a:ext cx="311499" cy="37178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6702" id="Down Arrow 547" o:spid="_x0000_s1026" type="#_x0000_t67" style="position:absolute;margin-left:66.15pt;margin-top:5.95pt;width:24.55pt;height:29.2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" adj="12551" fillcolor="black [3200]" strokecolor="black [1600]" strokeweight="1pt"/>
            </w:pict>
          </mc:Fallback>
        </mc:AlternateContent>
      </w:r>
    </w:p>
    <w:p w:rsidR="001E3F3E" w:rsidRDefault="001E3F3E" w:rsidP="00114698">
      <w:pPr>
        <w:spacing w:before="0" w:beforeAutospacing="0" w:after="0" w:afterAutospacing="0" w:line="0" w:lineRule="atLeast"/>
        <w:ind w:left="426"/>
        <w:rPr>
          <w:rFonts w:eastAsia="Times New Roman" w:cs="Arial"/>
          <w:szCs w:val="20"/>
        </w:rPr>
      </w:pPr>
    </w:p>
    <w:p w:rsidR="001E3F3E" w:rsidRDefault="001E3F3E" w:rsidP="00114698">
      <w:pPr>
        <w:spacing w:before="0" w:beforeAutospacing="0" w:after="0" w:afterAutospacing="0" w:line="0" w:lineRule="atLeast"/>
        <w:ind w:left="426"/>
        <w:rPr>
          <w:rFonts w:eastAsia="Times New Roman" w:cs="Arial"/>
          <w:szCs w:val="20"/>
        </w:rPr>
      </w:pPr>
    </w:p>
    <w:p w:rsidR="001E3F3E" w:rsidRDefault="00DF570D" w:rsidP="00114698">
      <w:pPr>
        <w:spacing w:before="0" w:beforeAutospacing="0" w:after="0" w:afterAutospacing="0" w:line="0" w:lineRule="atLeast"/>
        <w:ind w:left="426"/>
        <w:rPr>
          <w:rFonts w:eastAsia="Times New Roman" w:cs="Arial"/>
          <w:szCs w:val="20"/>
        </w:rPr>
      </w:pPr>
      <w:r>
        <w:rPr>
          <w:rFonts w:cs="Times New Roman"/>
          <w:noProof/>
          <w:szCs w:val="24"/>
        </w:rPr>
        <mc:AlternateContent>
          <mc:Choice Requires="wps">
            <w:drawing>
              <wp:anchor distT="0" distB="0" distL="114300" distR="114300" simplePos="0" relativeHeight="251756544" behindDoc="0" locked="0" layoutInCell="1" allowOverlap="1" wp14:anchorId="604121F5" wp14:editId="3DC0A885">
                <wp:simplePos x="0" y="0"/>
                <wp:positionH relativeFrom="column">
                  <wp:posOffset>5029835</wp:posOffset>
                </wp:positionH>
                <wp:positionV relativeFrom="paragraph">
                  <wp:posOffset>95445</wp:posOffset>
                </wp:positionV>
                <wp:extent cx="380117" cy="311499"/>
                <wp:effectExtent l="15240" t="22860" r="35560" b="16510"/>
                <wp:wrapNone/>
                <wp:docPr id="558" name="Right Arrow 558"/>
                <wp:cNvGraphicFramePr/>
                <a:graphic xmlns:a="http://schemas.openxmlformats.org/drawingml/2006/main">
                  <a:graphicData uri="http://schemas.microsoft.com/office/word/2010/wordprocessingShape">
                    <wps:wsp>
                      <wps:cNvSpPr/>
                      <wps:spPr>
                        <a:xfrm rot="16200000">
                          <a:off x="0" y="0"/>
                          <a:ext cx="380117" cy="31149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76E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8" o:spid="_x0000_s1026" type="#_x0000_t13" style="position:absolute;margin-left:396.05pt;margin-top:7.5pt;width:29.95pt;height:24.5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" adj="12750" fillcolor="windowText" strokeweight="1pt"/>
            </w:pict>
          </mc:Fallback>
        </mc:AlternateContent>
      </w:r>
      <w:r>
        <w:rPr>
          <w:rFonts w:cs="Times New Roman"/>
          <w:noProof/>
          <w:szCs w:val="24"/>
        </w:rPr>
        <mc:AlternateContent>
          <mc:Choice Requires="wps">
            <w:drawing>
              <wp:anchor distT="0" distB="0" distL="114300" distR="114300" simplePos="0" relativeHeight="251754496" behindDoc="0" locked="0" layoutInCell="1" allowOverlap="1" wp14:anchorId="230DBB1A" wp14:editId="60CFA48B">
                <wp:simplePos x="0" y="0"/>
                <wp:positionH relativeFrom="column">
                  <wp:posOffset>159780</wp:posOffset>
                </wp:positionH>
                <wp:positionV relativeFrom="paragraph">
                  <wp:posOffset>103823</wp:posOffset>
                </wp:positionV>
                <wp:extent cx="398455" cy="311499"/>
                <wp:effectExtent l="5398" t="13652" r="45402" b="26353"/>
                <wp:wrapNone/>
                <wp:docPr id="557" name="Right Arrow 557"/>
                <wp:cNvGraphicFramePr/>
                <a:graphic xmlns:a="http://schemas.openxmlformats.org/drawingml/2006/main">
                  <a:graphicData uri="http://schemas.microsoft.com/office/word/2010/wordprocessingShape">
                    <wps:wsp>
                      <wps:cNvSpPr/>
                      <wps:spPr>
                        <a:xfrm rot="16200000">
                          <a:off x="0" y="0"/>
                          <a:ext cx="398455" cy="31149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B8C9" id="Right Arrow 557" o:spid="_x0000_s1026" type="#_x0000_t13" style="position:absolute;margin-left:12.6pt;margin-top:8.2pt;width:31.35pt;height:24.5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" adj="13157" fillcolor="black [3200]" strokecolor="black [1600]" strokeweight="1pt"/>
            </w:pict>
          </mc:Fallback>
        </mc:AlternateContent>
      </w:r>
    </w:p>
    <w:p w:rsidR="001E3F3E" w:rsidRDefault="001E3F3E" w:rsidP="00114698">
      <w:pPr>
        <w:spacing w:before="0" w:beforeAutospacing="0" w:after="0" w:afterAutospacing="0" w:line="0" w:lineRule="atLeast"/>
        <w:ind w:left="426"/>
        <w:rPr>
          <w:rFonts w:eastAsia="Times New Roman" w:cs="Arial"/>
          <w:szCs w:val="20"/>
        </w:rPr>
      </w:pPr>
    </w:p>
    <w:p w:rsidR="001E3F3E" w:rsidRDefault="00C45C1D" w:rsidP="00114698">
      <w:pPr>
        <w:spacing w:before="0" w:beforeAutospacing="0" w:after="0" w:afterAutospacing="0" w:line="0" w:lineRule="atLeast"/>
        <w:ind w:left="426"/>
        <w:rPr>
          <w:rFonts w:eastAsia="Times New Roman" w:cs="Arial"/>
          <w:szCs w:val="20"/>
        </w:rPr>
      </w:pPr>
      <w:r>
        <w:rPr>
          <w:rFonts w:eastAsia="Times New Roman" w:cs="Arial"/>
          <w:noProof/>
          <w:szCs w:val="20"/>
        </w:rPr>
        <mc:AlternateContent>
          <mc:Choice Requires="wps">
            <w:drawing>
              <wp:anchor distT="0" distB="0" distL="114300" distR="114300" simplePos="0" relativeHeight="251747328" behindDoc="0" locked="0" layoutInCell="1" allowOverlap="1" wp14:anchorId="18E84902" wp14:editId="22458368">
                <wp:simplePos x="0" y="0"/>
                <wp:positionH relativeFrom="column">
                  <wp:posOffset>288136</wp:posOffset>
                </wp:positionH>
                <wp:positionV relativeFrom="paragraph">
                  <wp:posOffset>83848</wp:posOffset>
                </wp:positionV>
                <wp:extent cx="4994031" cy="40193"/>
                <wp:effectExtent l="0" t="0" r="35560" b="36195"/>
                <wp:wrapNone/>
                <wp:docPr id="545" name="Straight Connector 545"/>
                <wp:cNvGraphicFramePr/>
                <a:graphic xmlns:a="http://schemas.openxmlformats.org/drawingml/2006/main">
                  <a:graphicData uri="http://schemas.microsoft.com/office/word/2010/wordprocessingShape">
                    <wps:wsp>
                      <wps:cNvCnPr/>
                      <wps:spPr>
                        <a:xfrm flipV="1">
                          <a:off x="0" y="0"/>
                          <a:ext cx="4994031" cy="401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B54A3" id="Straight Connector 545"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6.6pt" to="415.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" strokecolor="black [3200]" strokeweight=".5pt">
                <v:stroke joinstyle="miter"/>
              </v:line>
            </w:pict>
          </mc:Fallback>
        </mc:AlternateContent>
      </w:r>
    </w:p>
    <w:p w:rsidR="00B22519" w:rsidRDefault="002D0C23" w:rsidP="00516FB8">
      <w:pPr>
        <w:tabs>
          <w:tab w:val="left" w:pos="1985"/>
        </w:tabs>
        <w:spacing w:before="0" w:beforeAutospacing="0" w:after="0" w:afterAutospacing="0" w:line="0" w:lineRule="atLeast"/>
        <w:ind w:left="1276" w:hanging="1276"/>
        <w:rPr>
          <w:rFonts w:eastAsia="Times New Roman" w:cs="Arial"/>
          <w:szCs w:val="20"/>
        </w:rPr>
      </w:pPr>
      <w:r>
        <w:rPr>
          <w:rFonts w:eastAsia="Times New Roman" w:cs="Arial"/>
          <w:szCs w:val="20"/>
        </w:rPr>
        <w:t>Gambar 2.15</w:t>
      </w:r>
      <w:r w:rsidR="00AB4F1A">
        <w:rPr>
          <w:rFonts w:eastAsia="Times New Roman" w:cs="Arial"/>
          <w:szCs w:val="20"/>
        </w:rPr>
        <w:t xml:space="preserve"> </w:t>
      </w:r>
      <w:r w:rsidR="00114698" w:rsidRPr="00B37B6D">
        <w:rPr>
          <w:rFonts w:eastAsia="Times New Roman" w:cs="Arial"/>
          <w:szCs w:val="20"/>
        </w:rPr>
        <w:t xml:space="preserve">Skema </w:t>
      </w:r>
      <w:r w:rsidR="002E7C96">
        <w:rPr>
          <w:rFonts w:eastAsia="Times New Roman" w:cs="Arial"/>
          <w:szCs w:val="20"/>
        </w:rPr>
        <w:t xml:space="preserve">Manusia sebagai system </w:t>
      </w:r>
      <w:r w:rsidR="00114698" w:rsidRPr="00B37B6D">
        <w:rPr>
          <w:rFonts w:eastAsia="Times New Roman" w:cs="Arial"/>
          <w:szCs w:val="20"/>
        </w:rPr>
        <w:t>M</w:t>
      </w:r>
      <w:r w:rsidR="002E7C96">
        <w:rPr>
          <w:rFonts w:eastAsia="Times New Roman" w:cs="Arial"/>
          <w:szCs w:val="20"/>
        </w:rPr>
        <w:t>adaptif dalam  M</w:t>
      </w:r>
      <w:r w:rsidR="00114698" w:rsidRPr="00B37B6D">
        <w:rPr>
          <w:rFonts w:eastAsia="Times New Roman" w:cs="Arial"/>
          <w:szCs w:val="20"/>
        </w:rPr>
        <w:t>odel Adaptasi Roy</w:t>
      </w:r>
      <w:r w:rsidR="002E7C96">
        <w:rPr>
          <w:rFonts w:eastAsia="Times New Roman" w:cs="Arial"/>
          <w:szCs w:val="20"/>
        </w:rPr>
        <w:t xml:space="preserve"> (Sumber:Dh</w:t>
      </w:r>
      <w:r w:rsidR="00B22519">
        <w:rPr>
          <w:rFonts w:eastAsia="Times New Roman" w:cs="Arial"/>
          <w:szCs w:val="20"/>
        </w:rPr>
        <w:t>arma K, 2011 dalam Tommey &amp; Alligoo</w:t>
      </w:r>
      <w:r w:rsidR="00B22519">
        <w:rPr>
          <w:rFonts w:cs="Times New Roman"/>
          <w:szCs w:val="24"/>
          <w:lang w:val="en-ID"/>
        </w:rPr>
        <w:t>d, 2006)</w:t>
      </w:r>
    </w:p>
    <w:p w:rsidR="00B22519" w:rsidRPr="00B22519" w:rsidRDefault="00B22519" w:rsidP="00B22519">
      <w:pPr>
        <w:spacing w:before="0" w:beforeAutospacing="0" w:after="0" w:afterAutospacing="0" w:line="0" w:lineRule="atLeast"/>
        <w:ind w:left="142"/>
        <w:rPr>
          <w:rFonts w:eastAsia="Times New Roman" w:cs="Arial"/>
          <w:szCs w:val="20"/>
        </w:rPr>
      </w:pPr>
    </w:p>
    <w:p w:rsidR="00B22519" w:rsidRDefault="00B22519" w:rsidP="00ED6020">
      <w:pPr>
        <w:contextualSpacing/>
        <w:jc w:val="both"/>
        <w:rPr>
          <w:rFonts w:cs="Times New Roman"/>
          <w:szCs w:val="24"/>
          <w:lang w:val="en-ID"/>
        </w:rPr>
      </w:pPr>
      <w:r>
        <w:rPr>
          <w:rFonts w:cs="Times New Roman"/>
          <w:szCs w:val="24"/>
          <w:lang w:val="en-ID"/>
        </w:rPr>
        <w:t>Manusia sebagai system adaptif</w:t>
      </w:r>
    </w:p>
    <w:p w:rsidR="00B22519" w:rsidRDefault="00B22519" w:rsidP="00163C14">
      <w:pPr>
        <w:contextualSpacing/>
        <w:jc w:val="both"/>
        <w:rPr>
          <w:rFonts w:cs="Times New Roman"/>
          <w:szCs w:val="24"/>
          <w:lang w:val="en-ID"/>
        </w:rPr>
      </w:pPr>
      <w:r>
        <w:rPr>
          <w:rFonts w:cs="Times New Roman"/>
          <w:szCs w:val="24"/>
          <w:lang w:val="en-ID"/>
        </w:rPr>
        <w:t>Menurut Roy manusia merupakan system adaptif yang mempunyai</w:t>
      </w:r>
      <w:r w:rsidR="00952942">
        <w:rPr>
          <w:rFonts w:cs="Times New Roman"/>
          <w:szCs w:val="24"/>
          <w:lang w:val="en-ID"/>
        </w:rPr>
        <w:t xml:space="preserve"> kemampuan beradaptasi terhadap kompleksitas masalah sepanjang kehidupanya. Manusia </w:t>
      </w:r>
      <w:r w:rsidR="00952942">
        <w:rPr>
          <w:rFonts w:cs="Times New Roman"/>
          <w:szCs w:val="24"/>
          <w:lang w:val="en-ID"/>
        </w:rPr>
        <w:lastRenderedPageBreak/>
        <w:t>sebagai system adaptif selalu mendapat input berupa stimulus eksternal dan internal (Dharma. K, 2011).</w:t>
      </w:r>
    </w:p>
    <w:p w:rsidR="00163C14" w:rsidRPr="00321D66" w:rsidRDefault="00163C14" w:rsidP="00163C14">
      <w:pPr>
        <w:contextualSpacing/>
        <w:jc w:val="both"/>
        <w:rPr>
          <w:rFonts w:cs="Times New Roman"/>
          <w:szCs w:val="24"/>
          <w:lang w:val="en-ID"/>
        </w:rPr>
      </w:pPr>
      <w:r w:rsidRPr="00321D66">
        <w:rPr>
          <w:rFonts w:cs="Times New Roman"/>
          <w:szCs w:val="24"/>
          <w:lang w:val="en-ID"/>
        </w:rPr>
        <w:t>Skema model adaptasi Roy dimulai dari proses input yang menjelaskan adanya 3 (tiga) tingkatan stimuli adaptasi pada manusia (Widyanto, 2014), diantaranya:</w:t>
      </w:r>
    </w:p>
    <w:p w:rsidR="00163C14" w:rsidRPr="00321D66" w:rsidRDefault="00163C14" w:rsidP="005E5E52">
      <w:pPr>
        <w:numPr>
          <w:ilvl w:val="0"/>
          <w:numId w:val="31"/>
        </w:numPr>
        <w:ind w:left="426"/>
        <w:contextualSpacing/>
        <w:jc w:val="both"/>
        <w:rPr>
          <w:rFonts w:cs="Times New Roman"/>
          <w:szCs w:val="24"/>
          <w:lang w:val="en-ID"/>
        </w:rPr>
      </w:pPr>
      <w:r w:rsidRPr="00321D66">
        <w:rPr>
          <w:rFonts w:eastAsia="Times New Roman" w:cs="Arial"/>
          <w:szCs w:val="20"/>
        </w:rPr>
        <w:t>Stimuli fokal yaitu stimulus yang langsung beradaptasi dengan individu dan akan mempunyai pengaruh kuat terhadap individu.</w:t>
      </w:r>
    </w:p>
    <w:p w:rsidR="00163C14" w:rsidRPr="00321D66" w:rsidRDefault="00163C14" w:rsidP="005E5E52">
      <w:pPr>
        <w:numPr>
          <w:ilvl w:val="0"/>
          <w:numId w:val="31"/>
        </w:numPr>
        <w:ind w:left="426"/>
        <w:contextualSpacing/>
        <w:jc w:val="both"/>
        <w:rPr>
          <w:rFonts w:eastAsia="Times New Roman" w:cs="Arial"/>
          <w:szCs w:val="20"/>
        </w:rPr>
      </w:pPr>
      <w:r w:rsidRPr="00321D66">
        <w:rPr>
          <w:rFonts w:eastAsia="Times New Roman" w:cs="Arial"/>
          <w:szCs w:val="20"/>
        </w:rPr>
        <w:t>Stimuli kontekstual yaitu stimulus yang dialami individu baik internal maupun eksternal yang dapat mempengaruhi, kemudian dapat dilakukan observasi serta dapat diukur secara subyektif.</w:t>
      </w:r>
    </w:p>
    <w:p w:rsidR="00163C14" w:rsidRPr="00321D66" w:rsidRDefault="00163C14" w:rsidP="005E5E52">
      <w:pPr>
        <w:numPr>
          <w:ilvl w:val="0"/>
          <w:numId w:val="31"/>
        </w:numPr>
        <w:ind w:left="426"/>
        <w:contextualSpacing/>
        <w:jc w:val="both"/>
        <w:rPr>
          <w:rFonts w:eastAsia="Times New Roman" w:cs="Arial"/>
          <w:szCs w:val="20"/>
        </w:rPr>
      </w:pPr>
      <w:r w:rsidRPr="00321D66">
        <w:rPr>
          <w:rFonts w:eastAsia="Times New Roman" w:cs="Arial"/>
          <w:szCs w:val="20"/>
        </w:rPr>
        <w:t>Stimuli residual yaitu stimulus lain yang merupakan ciri tambahan yang ada atau sesuai dengan situasi dalam proses penyesuaian dengan lingkungan yang sulit untuk diobservasi.</w:t>
      </w:r>
    </w:p>
    <w:p w:rsidR="00163C14" w:rsidRPr="00321D66" w:rsidRDefault="00163C14" w:rsidP="00163C14">
      <w:pPr>
        <w:ind w:left="426"/>
        <w:contextualSpacing/>
        <w:jc w:val="both"/>
        <w:rPr>
          <w:rFonts w:eastAsia="Times New Roman" w:cs="Arial"/>
          <w:szCs w:val="20"/>
        </w:rPr>
      </w:pPr>
      <w:r w:rsidRPr="00321D66">
        <w:rPr>
          <w:rFonts w:eastAsia="Times New Roman" w:cs="Arial"/>
          <w:szCs w:val="20"/>
        </w:rPr>
        <w:t>Menurut Calista Roy dalam Widyanto (2014), tahap selanjutnya setelah adanya input stimuli adaptasi yaitu proses control yang melibatkan 3 (tiga) komponen, yaitu:</w:t>
      </w:r>
    </w:p>
    <w:p w:rsidR="00163C14" w:rsidRPr="00321D66" w:rsidRDefault="00163C14" w:rsidP="005E5E52">
      <w:pPr>
        <w:numPr>
          <w:ilvl w:val="0"/>
          <w:numId w:val="32"/>
        </w:numPr>
        <w:ind w:left="851"/>
        <w:contextualSpacing/>
        <w:jc w:val="both"/>
        <w:rPr>
          <w:rFonts w:eastAsia="Times New Roman" w:cs="Arial"/>
          <w:szCs w:val="20"/>
        </w:rPr>
      </w:pPr>
      <w:r w:rsidRPr="00321D66">
        <w:rPr>
          <w:rFonts w:eastAsia="Times New Roman" w:cs="Arial"/>
          <w:szCs w:val="20"/>
        </w:rPr>
        <w:t>Mekanisme koping</w:t>
      </w:r>
    </w:p>
    <w:p w:rsidR="00163C14" w:rsidRDefault="00163C14" w:rsidP="00163C14">
      <w:pPr>
        <w:ind w:left="851"/>
        <w:contextualSpacing/>
        <w:jc w:val="both"/>
        <w:rPr>
          <w:rFonts w:eastAsia="Times New Roman" w:cs="Arial"/>
          <w:szCs w:val="20"/>
        </w:rPr>
      </w:pPr>
      <w:r w:rsidRPr="00321D66">
        <w:rPr>
          <w:rFonts w:eastAsia="Times New Roman" w:cs="Arial"/>
          <w:szCs w:val="20"/>
        </w:rPr>
        <w:t>Pada sistem ini terdapat dua mekanisme yaitu pertama mekanisme koping bawaan yang prosesnya secara tidak disadari manusia. Proses tersebut di tentukan secara genetic atau secara umum dipandang sebagai proses yang otomatis pada tubuh. Kedua yaitu mekanisme koping yang didapat dimana koping tersebut diperoleh melalui pengembangan atau pengalaman yang diplajarinya.</w:t>
      </w:r>
    </w:p>
    <w:p w:rsidR="0052122A" w:rsidRDefault="0052122A" w:rsidP="00163C14">
      <w:pPr>
        <w:ind w:left="851"/>
        <w:contextualSpacing/>
        <w:jc w:val="both"/>
        <w:rPr>
          <w:rFonts w:eastAsia="Times New Roman" w:cs="Arial"/>
          <w:szCs w:val="20"/>
        </w:rPr>
      </w:pPr>
    </w:p>
    <w:p w:rsidR="0052122A" w:rsidRPr="00321D66" w:rsidRDefault="0052122A" w:rsidP="00163C14">
      <w:pPr>
        <w:ind w:left="851"/>
        <w:contextualSpacing/>
        <w:jc w:val="both"/>
        <w:rPr>
          <w:rFonts w:eastAsia="Times New Roman" w:cs="Arial"/>
          <w:szCs w:val="20"/>
        </w:rPr>
      </w:pPr>
    </w:p>
    <w:p w:rsidR="00163C14" w:rsidRPr="00321D66" w:rsidRDefault="00163C14" w:rsidP="005E5E52">
      <w:pPr>
        <w:numPr>
          <w:ilvl w:val="0"/>
          <w:numId w:val="32"/>
        </w:numPr>
        <w:ind w:left="851"/>
        <w:contextualSpacing/>
        <w:jc w:val="both"/>
        <w:rPr>
          <w:rFonts w:eastAsia="Times New Roman" w:cs="Arial"/>
          <w:szCs w:val="20"/>
        </w:rPr>
      </w:pPr>
      <w:r w:rsidRPr="00321D66">
        <w:rPr>
          <w:rFonts w:eastAsia="Times New Roman" w:cs="Arial"/>
          <w:szCs w:val="20"/>
        </w:rPr>
        <w:lastRenderedPageBreak/>
        <w:t>Regulator Subsistem</w:t>
      </w:r>
    </w:p>
    <w:p w:rsidR="0052122A" w:rsidRDefault="00163C14" w:rsidP="0052122A">
      <w:pPr>
        <w:ind w:left="851"/>
        <w:contextualSpacing/>
        <w:jc w:val="both"/>
        <w:rPr>
          <w:rFonts w:eastAsia="Times New Roman" w:cs="Arial"/>
          <w:szCs w:val="20"/>
        </w:rPr>
      </w:pPr>
      <w:r w:rsidRPr="00321D66">
        <w:rPr>
          <w:rFonts w:eastAsia="Times New Roman" w:cs="Arial"/>
          <w:szCs w:val="20"/>
        </w:rPr>
        <w:t>Proses koping yang menyertakan subsistem tubuh yaitu saraf, proses kimiawi dan system endokrin.</w:t>
      </w:r>
      <w:bookmarkStart w:id="40" w:name="page56"/>
      <w:bookmarkEnd w:id="40"/>
    </w:p>
    <w:p w:rsidR="0052122A" w:rsidRDefault="00163C14" w:rsidP="005E5E52">
      <w:pPr>
        <w:pStyle w:val="ListParagraph"/>
        <w:numPr>
          <w:ilvl w:val="0"/>
          <w:numId w:val="32"/>
        </w:numPr>
        <w:ind w:left="851"/>
        <w:jc w:val="both"/>
        <w:rPr>
          <w:rFonts w:eastAsia="Times New Roman" w:cs="Arial"/>
          <w:szCs w:val="20"/>
        </w:rPr>
      </w:pPr>
      <w:r w:rsidRPr="0052122A">
        <w:rPr>
          <w:rFonts w:eastAsia="Times New Roman" w:cs="Arial"/>
          <w:szCs w:val="20"/>
        </w:rPr>
        <w:t>Cognator Subsistem</w:t>
      </w:r>
    </w:p>
    <w:p w:rsidR="00163C14" w:rsidRPr="0052122A" w:rsidRDefault="00163C14" w:rsidP="0052122A">
      <w:pPr>
        <w:pStyle w:val="ListParagraph"/>
        <w:ind w:left="851"/>
        <w:jc w:val="both"/>
        <w:rPr>
          <w:rFonts w:eastAsia="Times New Roman" w:cs="Arial"/>
          <w:szCs w:val="20"/>
        </w:rPr>
      </w:pPr>
      <w:r w:rsidRPr="0052122A">
        <w:rPr>
          <w:rFonts w:eastAsia="Times New Roman" w:cs="Arial"/>
          <w:szCs w:val="20"/>
        </w:rPr>
        <w:t>Proses koping seseorang yang menyertakan 4 (empat) system pengetahuan dan emosi yaitu pengelolaan persepsi dan informasi, pembelajaran, pertimbangan dan emosi.</w:t>
      </w:r>
    </w:p>
    <w:p w:rsidR="00E729FF" w:rsidRDefault="00163C14" w:rsidP="00865637">
      <w:pPr>
        <w:pStyle w:val="ListParagraph"/>
        <w:ind w:left="0" w:firstLine="567"/>
        <w:jc w:val="both"/>
        <w:rPr>
          <w:rFonts w:eastAsia="Times New Roman" w:cs="Arial"/>
          <w:szCs w:val="20"/>
        </w:rPr>
      </w:pPr>
      <w:r w:rsidRPr="00321D66">
        <w:rPr>
          <w:rFonts w:eastAsia="Times New Roman" w:cs="Arial"/>
          <w:szCs w:val="20"/>
        </w:rPr>
        <w:t>Roy mengemukakan pandangan tentang manusia sebagai penerima asuhan keperawatan dalam kaitan dengan teori adaptasi, bahwa manusia makhluk biopsiko-sosial secara utuh. Adaptasi dijelaskan oleh Roy melalui system efektor atau model adaptasi yang terdiri dari 4 (empat) faktor, yaitu:</w:t>
      </w:r>
    </w:p>
    <w:p w:rsidR="00E729FF" w:rsidRPr="00E729FF" w:rsidRDefault="00E729FF" w:rsidP="005E5E52">
      <w:pPr>
        <w:pStyle w:val="ListParagraph"/>
        <w:numPr>
          <w:ilvl w:val="0"/>
          <w:numId w:val="33"/>
        </w:numPr>
        <w:ind w:left="426"/>
        <w:jc w:val="both"/>
        <w:rPr>
          <w:rFonts w:eastAsia="Times New Roman" w:cs="Arial"/>
          <w:szCs w:val="20"/>
        </w:rPr>
      </w:pPr>
      <w:r w:rsidRPr="00E729FF">
        <w:rPr>
          <w:rFonts w:eastAsia="Times New Roman" w:cs="Arial"/>
          <w:szCs w:val="20"/>
        </w:rPr>
        <w:t>Fungsi Fisiologis</w:t>
      </w:r>
    </w:p>
    <w:p w:rsidR="00E729FF" w:rsidRDefault="00E729FF" w:rsidP="00FF2D3F">
      <w:pPr>
        <w:pStyle w:val="ListParagraph"/>
        <w:ind w:left="426"/>
        <w:jc w:val="both"/>
        <w:rPr>
          <w:rFonts w:eastAsia="Times New Roman" w:cs="Arial"/>
          <w:szCs w:val="20"/>
        </w:rPr>
      </w:pPr>
      <w:r w:rsidRPr="00E729FF">
        <w:rPr>
          <w:rFonts w:eastAsia="Times New Roman" w:cs="Arial"/>
          <w:szCs w:val="20"/>
        </w:rPr>
        <w:t>Sistem adaptasi fisiologis antara lain oksigenasi, nutrisi, eliminasi, aktivitas dan istirahat, integritas kulit, indra, cairan dan elektrolit, fungsi neurologis, endokrin dan reproduksi.</w:t>
      </w:r>
    </w:p>
    <w:p w:rsidR="00E729FF" w:rsidRDefault="00E729FF" w:rsidP="005E5E52">
      <w:pPr>
        <w:pStyle w:val="ListParagraph"/>
        <w:numPr>
          <w:ilvl w:val="0"/>
          <w:numId w:val="33"/>
        </w:numPr>
        <w:ind w:left="426"/>
        <w:jc w:val="both"/>
        <w:rPr>
          <w:rFonts w:eastAsia="Times New Roman" w:cs="Arial"/>
          <w:szCs w:val="20"/>
        </w:rPr>
      </w:pPr>
      <w:r w:rsidRPr="00E729FF">
        <w:rPr>
          <w:rFonts w:eastAsia="Times New Roman" w:cs="Arial"/>
          <w:szCs w:val="20"/>
        </w:rPr>
        <w:t>Konsep Diri</w:t>
      </w:r>
    </w:p>
    <w:p w:rsidR="00E729FF" w:rsidRDefault="00E729FF" w:rsidP="00FF2D3F">
      <w:pPr>
        <w:pStyle w:val="ListParagraph"/>
        <w:ind w:left="426"/>
        <w:jc w:val="both"/>
        <w:rPr>
          <w:rFonts w:eastAsia="Times New Roman" w:cs="Arial"/>
          <w:szCs w:val="20"/>
        </w:rPr>
      </w:pPr>
      <w:r w:rsidRPr="00E729FF">
        <w:rPr>
          <w:rFonts w:eastAsia="Times New Roman" w:cs="Arial"/>
          <w:szCs w:val="20"/>
        </w:rPr>
        <w:t>Proses penyesuaian yang berhubungan dengan bagaimana individu dalam mengenal pola-pola interaksi social saat berhubungan dengan orang lain. Konsep diri menunjukkan pada nilai, kepercayaan, emosi, cita-cita serta perhatian yang diberikan untuk menyatakan keadaan fisik.</w:t>
      </w:r>
    </w:p>
    <w:p w:rsidR="001E3C73" w:rsidRDefault="001E3C73" w:rsidP="00FF2D3F">
      <w:pPr>
        <w:pStyle w:val="ListParagraph"/>
        <w:ind w:left="426"/>
        <w:jc w:val="both"/>
        <w:rPr>
          <w:rFonts w:eastAsia="Times New Roman" w:cs="Arial"/>
          <w:szCs w:val="20"/>
        </w:rPr>
      </w:pPr>
    </w:p>
    <w:p w:rsidR="001E3C73" w:rsidRDefault="001E3C73" w:rsidP="00FF2D3F">
      <w:pPr>
        <w:pStyle w:val="ListParagraph"/>
        <w:ind w:left="426"/>
        <w:jc w:val="both"/>
        <w:rPr>
          <w:rFonts w:eastAsia="Times New Roman" w:cs="Arial"/>
          <w:szCs w:val="20"/>
        </w:rPr>
      </w:pPr>
    </w:p>
    <w:p w:rsidR="001E3C73" w:rsidRPr="00CA00B5" w:rsidRDefault="00CA00B5" w:rsidP="00CA00B5">
      <w:pPr>
        <w:spacing w:before="0" w:beforeAutospacing="0" w:after="160" w:afterAutospacing="0" w:line="259" w:lineRule="auto"/>
        <w:rPr>
          <w:rFonts w:eastAsia="Times New Roman" w:cs="Arial"/>
          <w:szCs w:val="20"/>
        </w:rPr>
      </w:pPr>
      <w:r>
        <w:rPr>
          <w:rFonts w:eastAsia="Times New Roman" w:cs="Arial"/>
          <w:szCs w:val="20"/>
        </w:rPr>
        <w:br w:type="page"/>
      </w:r>
    </w:p>
    <w:p w:rsidR="00E729FF" w:rsidRDefault="00E729FF" w:rsidP="005E5E52">
      <w:pPr>
        <w:pStyle w:val="ListParagraph"/>
        <w:numPr>
          <w:ilvl w:val="0"/>
          <w:numId w:val="33"/>
        </w:numPr>
        <w:ind w:left="426"/>
        <w:jc w:val="both"/>
        <w:rPr>
          <w:rFonts w:eastAsia="Times New Roman" w:cs="Arial"/>
          <w:szCs w:val="20"/>
        </w:rPr>
      </w:pPr>
      <w:r w:rsidRPr="00E729FF">
        <w:rPr>
          <w:rFonts w:eastAsia="Times New Roman" w:cs="Arial"/>
          <w:szCs w:val="20"/>
        </w:rPr>
        <w:lastRenderedPageBreak/>
        <w:t>Fungsi Peran</w:t>
      </w:r>
    </w:p>
    <w:p w:rsidR="00865637" w:rsidRPr="008F50D9" w:rsidRDefault="00E729FF" w:rsidP="00C53DC5">
      <w:pPr>
        <w:pStyle w:val="ListParagraph"/>
        <w:ind w:left="426"/>
        <w:jc w:val="both"/>
        <w:rPr>
          <w:rFonts w:eastAsia="Times New Roman" w:cs="Arial"/>
          <w:szCs w:val="20"/>
        </w:rPr>
      </w:pPr>
      <w:r w:rsidRPr="00E729FF">
        <w:rPr>
          <w:rFonts w:eastAsia="Times New Roman" w:cs="Arial"/>
          <w:szCs w:val="20"/>
        </w:rPr>
        <w:t>Proses penyesuaian yang berhubungan dengan bagaimana peran individu dalam mengenal pola-pola interaksi sosial saat berhubungan dengan orang lain. Interaksi social tergambar pada per</w:t>
      </w:r>
      <w:r>
        <w:rPr>
          <w:rFonts w:eastAsia="Times New Roman" w:cs="Arial"/>
          <w:szCs w:val="20"/>
        </w:rPr>
        <w:t>an primer, sekunder dan tersier</w:t>
      </w:r>
    </w:p>
    <w:p w:rsidR="00865637" w:rsidRPr="00865637" w:rsidRDefault="00E729FF" w:rsidP="005E5E52">
      <w:pPr>
        <w:pStyle w:val="ListParagraph"/>
        <w:numPr>
          <w:ilvl w:val="0"/>
          <w:numId w:val="33"/>
        </w:numPr>
        <w:ind w:left="426"/>
        <w:jc w:val="both"/>
        <w:rPr>
          <w:rFonts w:eastAsia="Times New Roman" w:cs="Arial"/>
          <w:szCs w:val="20"/>
        </w:rPr>
      </w:pPr>
      <w:r>
        <w:rPr>
          <w:rFonts w:eastAsia="Times New Roman"/>
        </w:rPr>
        <w:t>Interdependen (saling ketergantungan)</w:t>
      </w:r>
    </w:p>
    <w:p w:rsidR="00865637" w:rsidRDefault="00865637" w:rsidP="00FF2D3F">
      <w:pPr>
        <w:pStyle w:val="ListParagraph"/>
        <w:ind w:left="426"/>
        <w:jc w:val="both"/>
        <w:rPr>
          <w:rFonts w:eastAsia="Times New Roman"/>
        </w:rPr>
      </w:pPr>
      <w:r w:rsidRPr="00865637">
        <w:rPr>
          <w:rFonts w:eastAsia="Times New Roman"/>
        </w:rPr>
        <w:t>Kemampuan seseorang mengenal pola-pola tentang kasih sayang, cinta yang dilakukan melalui hubungan secara iinterpersonal pada tingkat individu maupun kelompok.</w:t>
      </w:r>
    </w:p>
    <w:p w:rsidR="00FF2D3F" w:rsidRDefault="00865637" w:rsidP="00FF2D3F">
      <w:pPr>
        <w:pStyle w:val="ListParagraph"/>
        <w:ind w:left="0" w:firstLine="426"/>
        <w:jc w:val="both"/>
        <w:rPr>
          <w:rFonts w:eastAsia="Times New Roman"/>
        </w:rPr>
      </w:pPr>
      <w:r w:rsidRPr="00865637">
        <w:rPr>
          <w:rFonts w:eastAsia="Times New Roman"/>
        </w:rPr>
        <w:t>Proses terakhir dari skema adaptasi Roy adalah adanya respon adaptasi yang dapat berupa respon adaptif maupun maladaptif. Tujuan dari aplikasi ini dalam keperawatan komunitas adalah dengan mempertahankan perilaku adaptif dan mengubah perilaku maladaptive pada komunitas. Bentuk upaya pelayanan keperawatan yang dapat dilakukan untuk meningkatkan kesehatan komunitas dengan memberikan intervensi yang mampu mempertahankan perilaku adaptif. Kegiatan lain yang dapat dilakukan berupa upaya menekan stressor yang ada dalam komunitas untuk meningkatkan meka</w:t>
      </w:r>
      <w:r>
        <w:rPr>
          <w:rFonts w:eastAsia="Times New Roman"/>
        </w:rPr>
        <w:t>nisme adaptasi (Widyanto, 2014)</w:t>
      </w:r>
    </w:p>
    <w:p w:rsidR="00865637" w:rsidRPr="00FF2D3F" w:rsidRDefault="00865637" w:rsidP="00FF2D3F">
      <w:pPr>
        <w:pStyle w:val="ListParagraph"/>
        <w:ind w:left="0" w:firstLine="426"/>
        <w:jc w:val="both"/>
        <w:rPr>
          <w:rFonts w:eastAsia="Times New Roman"/>
        </w:rPr>
      </w:pPr>
      <w:r w:rsidRPr="00865637">
        <w:rPr>
          <w:rFonts w:eastAsia="Times New Roman" w:cs="Arial"/>
          <w:szCs w:val="20"/>
        </w:rPr>
        <w:t>Model konsep dan teori keperawatan Sister Calista Roy (Teori Roy) dalam Alimul (2007) merupakan model dalam keperawatan yang menguraikan bagaimana individu mampu meningkatkan kesehatannya dengan cara mempertahankan perilaku secara adaptif serta mampu merubah perilaku yang mal adaptif. Individu dan makhluk holistik memiliki sistem adaptif yang selalu beradaptasi secara keseluruhan, dalam memahami konsep model ini, Callista Roy mengemukakan konsep keperawatan dengan model adaptasi yang memiliki beberapa pandangan atau keyakinan serta nilai yang dimilikinya, diantaranya:</w:t>
      </w:r>
    </w:p>
    <w:p w:rsidR="00865637" w:rsidRPr="00865637" w:rsidRDefault="00865637" w:rsidP="005E5E52">
      <w:pPr>
        <w:pStyle w:val="ListParagraph"/>
        <w:numPr>
          <w:ilvl w:val="0"/>
          <w:numId w:val="34"/>
        </w:numPr>
        <w:spacing w:before="0" w:beforeAutospacing="0" w:after="0" w:afterAutospacing="0" w:line="478" w:lineRule="auto"/>
        <w:ind w:left="426" w:right="266"/>
        <w:jc w:val="both"/>
        <w:rPr>
          <w:rFonts w:eastAsia="Times New Roman" w:cs="Arial"/>
          <w:szCs w:val="20"/>
        </w:rPr>
      </w:pPr>
      <w:r w:rsidRPr="00865637">
        <w:rPr>
          <w:rFonts w:eastAsia="Times New Roman"/>
        </w:rPr>
        <w:lastRenderedPageBreak/>
        <w:t>Manusia sebagai makhluk biologi, psikologi dan sosial yang selalu berinteraksi dengan lingkungannya</w:t>
      </w:r>
    </w:p>
    <w:p w:rsidR="00865637" w:rsidRDefault="00865637" w:rsidP="005E5E52">
      <w:pPr>
        <w:pStyle w:val="ListParagraph"/>
        <w:numPr>
          <w:ilvl w:val="0"/>
          <w:numId w:val="34"/>
        </w:numPr>
        <w:spacing w:before="0" w:beforeAutospacing="0" w:after="0" w:afterAutospacing="0" w:line="478" w:lineRule="auto"/>
        <w:ind w:left="426" w:right="266"/>
        <w:jc w:val="both"/>
        <w:rPr>
          <w:rFonts w:eastAsia="Times New Roman" w:cs="Arial"/>
          <w:szCs w:val="20"/>
        </w:rPr>
      </w:pPr>
      <w:r w:rsidRPr="00865637">
        <w:rPr>
          <w:rFonts w:eastAsia="Times New Roman" w:cs="Arial"/>
          <w:szCs w:val="20"/>
        </w:rPr>
        <w:t>Untuk mencapai suatu homeostasis atau terintegrasi, seseorang harus beradaptasi sesuai dengan perubahan yang terjadi.</w:t>
      </w:r>
    </w:p>
    <w:p w:rsidR="00865637" w:rsidRDefault="00865637" w:rsidP="005E5E52">
      <w:pPr>
        <w:pStyle w:val="ListParagraph"/>
        <w:numPr>
          <w:ilvl w:val="0"/>
          <w:numId w:val="34"/>
        </w:numPr>
        <w:spacing w:before="0" w:beforeAutospacing="0" w:after="0" w:afterAutospacing="0" w:line="478" w:lineRule="auto"/>
        <w:ind w:left="426" w:right="266"/>
        <w:jc w:val="both"/>
        <w:rPr>
          <w:rFonts w:eastAsia="Times New Roman" w:cs="Arial"/>
          <w:szCs w:val="20"/>
        </w:rPr>
      </w:pPr>
      <w:r w:rsidRPr="00865637">
        <w:rPr>
          <w:rFonts w:eastAsia="Times New Roman" w:cs="Arial"/>
          <w:szCs w:val="20"/>
        </w:rPr>
        <w:t>Tiga tingkatan adaptasi pada manusia, antara lain:</w:t>
      </w:r>
    </w:p>
    <w:p w:rsidR="00865637" w:rsidRDefault="00865637" w:rsidP="005E5E52">
      <w:pPr>
        <w:pStyle w:val="ListParagraph"/>
        <w:numPr>
          <w:ilvl w:val="0"/>
          <w:numId w:val="35"/>
        </w:num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Fokal stimulasi yaitu stimulus yang langsung beradaptasi dengan seseorang dan akan mempunyai pengaruh kuat terhadap seseorang individu.</w:t>
      </w:r>
    </w:p>
    <w:p w:rsidR="00865637" w:rsidRDefault="00865637" w:rsidP="005E5E52">
      <w:pPr>
        <w:pStyle w:val="ListParagraph"/>
        <w:numPr>
          <w:ilvl w:val="0"/>
          <w:numId w:val="35"/>
        </w:num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Kontekstual stimulus, merupakan stimulus lain yang dialami seseorang, dan baik stimulus internal maupun eksternal, yang dapat memengaruhi, kemudian dapat dilakukan observasi, diukur secara subjektif.</w:t>
      </w:r>
    </w:p>
    <w:p w:rsidR="00865637" w:rsidRDefault="00865637" w:rsidP="005E5E52">
      <w:pPr>
        <w:pStyle w:val="ListParagraph"/>
        <w:numPr>
          <w:ilvl w:val="0"/>
          <w:numId w:val="35"/>
        </w:num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Residual stimulus, merupakan stimulus lain yang merupakan ciri tambahan yang ada atau sesuai dengan situasi dalam proses penyesuaian dengan lingkungan yang sukar dilakukan observasi.</w:t>
      </w:r>
    </w:p>
    <w:p w:rsidR="00865637" w:rsidRDefault="00865637" w:rsidP="005E5E52">
      <w:pPr>
        <w:pStyle w:val="ListParagraph"/>
        <w:numPr>
          <w:ilvl w:val="0"/>
          <w:numId w:val="34"/>
        </w:numPr>
        <w:spacing w:before="0" w:beforeAutospacing="0" w:after="0" w:afterAutospacing="0" w:line="478" w:lineRule="auto"/>
        <w:ind w:left="426" w:right="266"/>
        <w:jc w:val="both"/>
        <w:rPr>
          <w:rFonts w:eastAsia="Times New Roman" w:cs="Arial"/>
          <w:szCs w:val="20"/>
        </w:rPr>
      </w:pPr>
      <w:r w:rsidRPr="00865637">
        <w:rPr>
          <w:rFonts w:eastAsia="Times New Roman" w:cs="Arial"/>
          <w:szCs w:val="20"/>
        </w:rPr>
        <w:t>Sistem adaptasi memiliki empat mode adaptasi di antaranya:</w:t>
      </w:r>
    </w:p>
    <w:p w:rsidR="00865637" w:rsidRPr="00865637" w:rsidRDefault="00865637" w:rsidP="005E5E52">
      <w:pPr>
        <w:pStyle w:val="ListParagraph"/>
        <w:numPr>
          <w:ilvl w:val="0"/>
          <w:numId w:val="36"/>
        </w:num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Fungsi fisiologis</w:t>
      </w:r>
    </w:p>
    <w:p w:rsidR="00865637" w:rsidRDefault="00865637" w:rsidP="00865637">
      <w:p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Komponen sistem adapatasi ini yang adaptasi fisiologis diantaranya oksigenasi, nutrisi, eliminasi, aktivitas dan istirahat, integritas kulit, indera, cairan dan elektrolit, fungsi neurologis, dan fungsi endokrin.</w:t>
      </w:r>
    </w:p>
    <w:p w:rsidR="00865637" w:rsidRDefault="00865637" w:rsidP="005E5E52">
      <w:pPr>
        <w:pStyle w:val="ListParagraph"/>
        <w:numPr>
          <w:ilvl w:val="0"/>
          <w:numId w:val="36"/>
        </w:numPr>
        <w:spacing w:before="0" w:beforeAutospacing="0" w:after="0" w:afterAutospacing="0" w:line="478" w:lineRule="auto"/>
        <w:ind w:left="851" w:right="266"/>
        <w:jc w:val="both"/>
        <w:rPr>
          <w:rFonts w:eastAsia="Times New Roman" w:cs="Arial"/>
          <w:szCs w:val="20"/>
        </w:rPr>
      </w:pPr>
      <w:r w:rsidRPr="00865637">
        <w:rPr>
          <w:rFonts w:eastAsia="Times New Roman" w:cs="Arial"/>
          <w:szCs w:val="20"/>
        </w:rPr>
        <w:t>Konsep diri yang mempunyai pengertian bagaimana seseorang mengenal pola-pola interaksi sosial dalam berhubungan dengan orang lain.</w:t>
      </w:r>
    </w:p>
    <w:p w:rsidR="00865637" w:rsidRPr="00865637" w:rsidRDefault="00865637" w:rsidP="005E5E52">
      <w:pPr>
        <w:pStyle w:val="ListParagraph"/>
        <w:numPr>
          <w:ilvl w:val="0"/>
          <w:numId w:val="36"/>
        </w:numPr>
        <w:spacing w:before="0" w:beforeAutospacing="0" w:after="0" w:afterAutospacing="0" w:line="478" w:lineRule="auto"/>
        <w:ind w:left="851" w:right="266"/>
        <w:jc w:val="both"/>
        <w:rPr>
          <w:rFonts w:eastAsia="Times New Roman" w:cs="Arial"/>
          <w:szCs w:val="20"/>
        </w:rPr>
      </w:pPr>
      <w:r w:rsidRPr="00865637">
        <w:rPr>
          <w:rFonts w:eastAsia="Times New Roman"/>
        </w:rPr>
        <w:lastRenderedPageBreak/>
        <w:t>Fungsi peran merupakan proses penyesuaian yang berhubungan dengan bagaimana peran seseorang dalam mengenal pola-pola interaksi sosial dalam berhubungan dengan orang lain.</w:t>
      </w:r>
    </w:p>
    <w:p w:rsidR="00865637" w:rsidRPr="00865637" w:rsidRDefault="00865637" w:rsidP="005E5E52">
      <w:pPr>
        <w:pStyle w:val="ListParagraph"/>
        <w:numPr>
          <w:ilvl w:val="0"/>
          <w:numId w:val="36"/>
        </w:numPr>
        <w:spacing w:before="0" w:beforeAutospacing="0" w:after="0" w:afterAutospacing="0" w:line="478" w:lineRule="auto"/>
        <w:ind w:left="851" w:right="266"/>
        <w:jc w:val="both"/>
        <w:rPr>
          <w:rFonts w:eastAsia="Times New Roman" w:cs="Arial"/>
          <w:szCs w:val="20"/>
        </w:rPr>
      </w:pPr>
      <w:r w:rsidRPr="00865637">
        <w:rPr>
          <w:rFonts w:eastAsia="Times New Roman"/>
          <w:i/>
        </w:rPr>
        <w:t xml:space="preserve">Interdependent </w:t>
      </w:r>
      <w:r w:rsidRPr="00865637">
        <w:rPr>
          <w:rFonts w:eastAsia="Times New Roman"/>
        </w:rPr>
        <w:t>merupakan kemampuan seseorang mengenal pola-pola</w:t>
      </w:r>
      <w:r w:rsidRPr="00865637">
        <w:rPr>
          <w:rFonts w:eastAsia="Times New Roman"/>
          <w:i/>
        </w:rPr>
        <w:t xml:space="preserve"> </w:t>
      </w:r>
      <w:r w:rsidRPr="00865637">
        <w:rPr>
          <w:rFonts w:eastAsia="Times New Roman"/>
        </w:rPr>
        <w:t>tentang kasih sayang, cinta yang dilakukan melalui hubungan secara interpersonal pada tingkat individu maupun kelompok.</w:t>
      </w:r>
    </w:p>
    <w:p w:rsidR="00865637" w:rsidRDefault="00865637" w:rsidP="005E5E52">
      <w:pPr>
        <w:pStyle w:val="ListParagraph"/>
        <w:numPr>
          <w:ilvl w:val="0"/>
          <w:numId w:val="34"/>
        </w:numPr>
        <w:tabs>
          <w:tab w:val="left" w:pos="1360"/>
        </w:tabs>
        <w:spacing w:before="0" w:beforeAutospacing="0" w:after="0" w:afterAutospacing="0" w:line="476" w:lineRule="auto"/>
        <w:ind w:left="426" w:right="266"/>
        <w:jc w:val="both"/>
        <w:rPr>
          <w:rFonts w:eastAsia="Times New Roman"/>
        </w:rPr>
      </w:pPr>
      <w:r w:rsidRPr="00865637">
        <w:rPr>
          <w:rFonts w:eastAsia="Times New Roman"/>
        </w:rPr>
        <w:t>Dalam proses penyesuaian diri individu harus</w:t>
      </w:r>
      <w:r w:rsidR="0052122A">
        <w:rPr>
          <w:rFonts w:eastAsia="Times New Roman"/>
        </w:rPr>
        <w:t xml:space="preserve"> meningkatkan energi agar mampu </w:t>
      </w:r>
      <w:r w:rsidRPr="00865637">
        <w:rPr>
          <w:rFonts w:eastAsia="Times New Roman"/>
        </w:rPr>
        <w:t>melaksanakan tujuan untuk kelangsungan kehidupan, perkembangan, reproduksi dan keunggulan sehingga proses ini memiliki tujuan untuk meningkatkan respon adaptif.</w:t>
      </w:r>
    </w:p>
    <w:p w:rsidR="00865637" w:rsidRDefault="00865637" w:rsidP="00865637">
      <w:pPr>
        <w:pStyle w:val="ListParagraph"/>
        <w:tabs>
          <w:tab w:val="left" w:pos="1360"/>
        </w:tabs>
        <w:spacing w:before="0" w:beforeAutospacing="0" w:after="0" w:afterAutospacing="0" w:line="476" w:lineRule="auto"/>
        <w:ind w:left="426" w:right="266" w:firstLine="425"/>
        <w:jc w:val="both"/>
        <w:rPr>
          <w:rFonts w:eastAsia="Times New Roman"/>
        </w:rPr>
      </w:pPr>
      <w:r w:rsidRPr="00865637">
        <w:rPr>
          <w:rFonts w:eastAsia="Times New Roman"/>
        </w:rPr>
        <w:t>Pandangan Roy mengemukakan bahwa individu sebagai makhluk biopsikososial dan spiritual sebagai satu kesatuan yang utuh memiliki mekanisme koping untuk beradaptasi terhadap perubahan lingkungan sehingga individu selalu berinteraksi terhadap perubahan lingkungan. Tujuan asuhan keperawatan adalah membantu untuk beradaptasi terhadap perubahan kebutuhan fisiologis, konsep diri, fungsi peran, dan hubungan interdepensi selama sehat dan sakit. Kebutuhan yang dimaksud Roy antara lain:</w:t>
      </w:r>
    </w:p>
    <w:p w:rsidR="00865637" w:rsidRDefault="00865637" w:rsidP="005E5E52">
      <w:pPr>
        <w:pStyle w:val="ListParagraph"/>
        <w:numPr>
          <w:ilvl w:val="1"/>
          <w:numId w:val="34"/>
        </w:numPr>
        <w:spacing w:before="0" w:beforeAutospacing="0" w:after="0" w:afterAutospacing="0" w:line="476" w:lineRule="auto"/>
        <w:ind w:left="851" w:right="266"/>
        <w:jc w:val="both"/>
        <w:rPr>
          <w:rFonts w:eastAsia="Times New Roman"/>
        </w:rPr>
      </w:pPr>
      <w:r w:rsidRPr="00865637">
        <w:rPr>
          <w:rFonts w:eastAsia="Times New Roman"/>
        </w:rPr>
        <w:t>Kebutuhan fisiologis dasar.</w:t>
      </w:r>
    </w:p>
    <w:p w:rsidR="00865637" w:rsidRDefault="00865637" w:rsidP="005E5E52">
      <w:pPr>
        <w:pStyle w:val="ListParagraph"/>
        <w:numPr>
          <w:ilvl w:val="1"/>
          <w:numId w:val="34"/>
        </w:numPr>
        <w:spacing w:before="0" w:beforeAutospacing="0" w:after="0" w:afterAutospacing="0" w:line="476" w:lineRule="auto"/>
        <w:ind w:left="851" w:right="266"/>
        <w:jc w:val="both"/>
        <w:rPr>
          <w:rFonts w:eastAsia="Times New Roman"/>
        </w:rPr>
      </w:pPr>
      <w:r w:rsidRPr="00865637">
        <w:rPr>
          <w:rFonts w:eastAsia="Times New Roman"/>
        </w:rPr>
        <w:t>Pengembangan konsep diri positif.</w:t>
      </w:r>
    </w:p>
    <w:p w:rsidR="00865637" w:rsidRDefault="00865637" w:rsidP="005E5E52">
      <w:pPr>
        <w:pStyle w:val="ListParagraph"/>
        <w:numPr>
          <w:ilvl w:val="1"/>
          <w:numId w:val="34"/>
        </w:numPr>
        <w:spacing w:before="0" w:beforeAutospacing="0" w:after="0" w:afterAutospacing="0" w:line="476" w:lineRule="auto"/>
        <w:ind w:left="851" w:right="266"/>
        <w:jc w:val="both"/>
        <w:rPr>
          <w:rFonts w:eastAsia="Times New Roman"/>
        </w:rPr>
      </w:pPr>
      <w:r w:rsidRPr="00865637">
        <w:rPr>
          <w:rFonts w:eastAsia="Times New Roman"/>
        </w:rPr>
        <w:t>Penampilan peran sosial.</w:t>
      </w:r>
    </w:p>
    <w:p w:rsidR="00CA00B5" w:rsidRDefault="00865637" w:rsidP="005E5E52">
      <w:pPr>
        <w:pStyle w:val="ListParagraph"/>
        <w:numPr>
          <w:ilvl w:val="1"/>
          <w:numId w:val="34"/>
        </w:numPr>
        <w:spacing w:before="0" w:beforeAutospacing="0" w:after="0" w:afterAutospacing="0" w:line="476" w:lineRule="auto"/>
        <w:ind w:left="851" w:right="266"/>
        <w:jc w:val="both"/>
        <w:rPr>
          <w:rFonts w:eastAsia="Times New Roman"/>
        </w:rPr>
      </w:pPr>
      <w:r w:rsidRPr="00865637">
        <w:rPr>
          <w:rFonts w:eastAsia="Times New Roman"/>
        </w:rPr>
        <w:t>Pencapaian keseimbangan antara kemandirian dan ketergantungan</w:t>
      </w:r>
    </w:p>
    <w:p w:rsidR="00865637" w:rsidRPr="00CA00B5" w:rsidRDefault="00CA00B5" w:rsidP="00CA00B5">
      <w:r>
        <w:br w:type="page"/>
      </w:r>
    </w:p>
    <w:p w:rsidR="008020C4" w:rsidRPr="00BD1CFE" w:rsidRDefault="00865637" w:rsidP="00DB7D4D">
      <w:pPr>
        <w:pStyle w:val="Heading2"/>
        <w:numPr>
          <w:ilvl w:val="0"/>
          <w:numId w:val="21"/>
        </w:numPr>
        <w:ind w:left="567" w:hanging="499"/>
        <w:rPr>
          <w:rFonts w:eastAsia="Times New Roman"/>
          <w:b/>
        </w:rPr>
      </w:pPr>
      <w:bookmarkStart w:id="41" w:name="_Toc25124525"/>
      <w:r w:rsidRPr="00BD1CFE">
        <w:rPr>
          <w:rFonts w:eastAsia="Times New Roman"/>
          <w:b/>
        </w:rPr>
        <w:lastRenderedPageBreak/>
        <w:t>Hubungan Antar Konsep</w:t>
      </w:r>
      <w:bookmarkEnd w:id="41"/>
    </w:p>
    <w:p w:rsidR="00DB7D4D" w:rsidRDefault="008020C4" w:rsidP="00DB7D4D">
      <w:pPr>
        <w:pStyle w:val="ListParagraph"/>
        <w:ind w:left="0" w:firstLine="567"/>
        <w:jc w:val="both"/>
        <w:sectPr w:rsidR="00DB7D4D" w:rsidSect="00A13ADA">
          <w:headerReference w:type="default" r:id="rId120"/>
          <w:footerReference w:type="default" r:id="rId121"/>
          <w:pgSz w:w="11907" w:h="16840" w:code="9"/>
          <w:pgMar w:top="1701" w:right="1701" w:bottom="1701" w:left="2268" w:header="709" w:footer="709" w:gutter="0"/>
          <w:pgNumType w:start="7"/>
          <w:cols w:space="708"/>
          <w:docGrid w:linePitch="360"/>
        </w:sectPr>
      </w:pPr>
      <w:r w:rsidRPr="00C1501E">
        <w:rPr>
          <w:lang w:val="en-ID"/>
        </w:rPr>
        <w:t>Kelainan refraksi adalah keadaan dim</w:t>
      </w:r>
      <w:r>
        <w:rPr>
          <w:lang w:val="en-ID"/>
        </w:rPr>
        <w:t>ana bayangan tegas tidak terben</w:t>
      </w:r>
      <w:r w:rsidRPr="00C1501E">
        <w:rPr>
          <w:lang w:val="en-ID"/>
        </w:rPr>
        <w:t>tuk pad</w:t>
      </w:r>
      <w:r>
        <w:rPr>
          <w:lang w:val="en-ID"/>
        </w:rPr>
        <w:t>a retina (makula lutea atau bintik kuning</w:t>
      </w:r>
      <w:r w:rsidRPr="00C1501E">
        <w:rPr>
          <w:lang w:val="en-ID"/>
        </w:rPr>
        <w:t>).</w:t>
      </w:r>
      <w:r>
        <w:rPr>
          <w:lang w:val="en-ID"/>
        </w:rPr>
        <w:t xml:space="preserve"> </w:t>
      </w:r>
      <w:r w:rsidRPr="00C1501E">
        <w:rPr>
          <w:lang w:val="en-ID"/>
        </w:rPr>
        <w:t>Kelainan refraksi dikenal dalam bentuk rabun jauh (myopia), rabun dekat (hipermetropia), dan mata dengan silinder (astigmatisme)</w:t>
      </w:r>
      <w:r>
        <w:rPr>
          <w:lang w:val="en-ID"/>
        </w:rPr>
        <w:t xml:space="preserve">. </w:t>
      </w:r>
      <w:r w:rsidRPr="004D3009">
        <w:rPr>
          <w:lang w:val="en-ID"/>
        </w:rPr>
        <w:t xml:space="preserve">Kelainan refraksi dapat </w:t>
      </w:r>
      <w:r>
        <w:rPr>
          <w:lang w:val="en-ID"/>
        </w:rPr>
        <w:t>disebabkan oleh berbagai faktor yaitu faktor internal (genetik, Usia, Jenis kelaamin) dan faktor ekste</w:t>
      </w:r>
      <w:r w:rsidR="00D53A3F">
        <w:rPr>
          <w:lang w:val="en-ID"/>
        </w:rPr>
        <w:t xml:space="preserve">rnal (penggunaan gadget, pola makan tidak sehat dan </w:t>
      </w:r>
      <w:r>
        <w:rPr>
          <w:lang w:val="en-ID"/>
        </w:rPr>
        <w:t xml:space="preserve">radiasi). </w:t>
      </w:r>
      <w:r w:rsidR="00D53A3F">
        <w:rPr>
          <w:lang w:val="en-ID"/>
        </w:rPr>
        <w:t xml:space="preserve">Lama penggunaan gadget yang tidak sesuai akan menyebakan mata mengalami akomodasi secara terus menerus. </w:t>
      </w:r>
      <w:r>
        <w:rPr>
          <w:lang w:val="en-ID"/>
        </w:rPr>
        <w:t>Kelainan refraksi merupakan respon ya</w:t>
      </w:r>
      <w:r w:rsidR="00D53A3F">
        <w:rPr>
          <w:lang w:val="en-ID"/>
        </w:rPr>
        <w:t xml:space="preserve">ng mal adaftif yang disebabkan </w:t>
      </w:r>
      <w:r>
        <w:rPr>
          <w:lang w:val="en-ID"/>
        </w:rPr>
        <w:t>k</w:t>
      </w:r>
      <w:hyperlink r:id="rId122">
        <w:r>
          <w:t>egiatan akomodasi yang terus</w:t>
        </w:r>
      </w:hyperlink>
      <w:hyperlink r:id="rId123">
        <w:r>
          <w:t>-</w:t>
        </w:r>
      </w:hyperlink>
      <w:hyperlink r:id="rId124">
        <w:r w:rsidR="00D53A3F">
          <w:t xml:space="preserve">menerus dapat </w:t>
        </w:r>
        <w:r>
          <w:t xml:space="preserve">menggangu </w:t>
        </w:r>
        <w:r w:rsidR="00D53A3F">
          <w:t xml:space="preserve">kemampuan otot siliaris, </w:t>
        </w:r>
        <w:r>
          <w:t xml:space="preserve">menurunkan kemampuan akomodasi, </w:t>
        </w:r>
        <w:r w:rsidR="00D53A3F">
          <w:t xml:space="preserve">sehingga </w:t>
        </w:r>
        <w:r>
          <w:t xml:space="preserve">bayangan jatuh dibelakang retina </w:t>
        </w:r>
      </w:hyperlink>
      <w:r>
        <w:t xml:space="preserve">dan menyebabkan gangguan penglihatan. </w:t>
      </w:r>
      <w:r w:rsidR="00C80757">
        <w:t>Peran orang tua sangat dibutuhkan dalam mengontrol pemakaian gadget pada anak sehingga dampak buruk dari penggunaan gadget salah satunya kelainan refraksi dapat dicega</w:t>
      </w:r>
      <w:r w:rsidR="00883361">
        <w:t xml:space="preserve">h. </w:t>
      </w:r>
      <w:r w:rsidR="00C80757">
        <w:t xml:space="preserve">Pencegahan sedini mungkin dilakukan untuk mencegah terjadinya kelainan refraksi dan kelainan refraksi semakin buruk. Kelainan refraksi pada anak dapat menyebabkan penurunan tajam penglihatan sehingga anak-anak akan kesulitan dalam melakukan aktifitas sehari-hari </w:t>
      </w:r>
      <w:r w:rsidR="004D06D4">
        <w:t xml:space="preserve">misalnya anak-anak akan kesulitan membaca dari papan tulis bila anak duduk dibangku belakang. Pemakaian kacamata diberikan pada anak yang mengalami kelainan refraksi. Pada </w:t>
      </w:r>
      <w:r w:rsidR="008B153E">
        <w:t xml:space="preserve">tahap awal penggunaan kacamata, </w:t>
      </w:r>
      <w:r w:rsidR="004D06D4">
        <w:t>anak yang belum pernah menggunakan kacamata akan mengeluh tidak</w:t>
      </w:r>
      <w:r w:rsidR="00650D9C">
        <w:t xml:space="preserve"> nyaman. </w:t>
      </w:r>
      <w:r w:rsidR="008B153E">
        <w:t>Pada tahap ini peran perawat sangat penting terutama dalam memberikan edukasi kepada orang tua dalam penggunaan kacamata yang benar pada anak</w:t>
      </w:r>
      <w:r w:rsidR="00883361">
        <w:t xml:space="preserve"> sehingga </w:t>
      </w:r>
      <w:r w:rsidR="008B153E">
        <w:t xml:space="preserve">anak merasa nyaman </w:t>
      </w:r>
      <w:r w:rsidR="00883361">
        <w:t>dan  dapat melakukan aktifitas sehari-hari</w:t>
      </w:r>
      <w:r w:rsidR="00650D9C">
        <w:t xml:space="preserve"> t</w:t>
      </w:r>
      <w:r w:rsidR="00DB7D4D">
        <w:t>anpa hambatan.</w:t>
      </w:r>
    </w:p>
    <w:p w:rsidR="00DC51FD" w:rsidRPr="00065135" w:rsidRDefault="00DC51FD" w:rsidP="00DB7D4D">
      <w:pPr>
        <w:pStyle w:val="Heading1"/>
        <w:spacing w:line="480" w:lineRule="auto"/>
        <w:rPr>
          <w:rFonts w:eastAsiaTheme="minorEastAsia"/>
          <w:b/>
          <w:lang w:val="en-ID"/>
        </w:rPr>
      </w:pPr>
      <w:bookmarkStart w:id="42" w:name="_Toc25124526"/>
      <w:r w:rsidRPr="00065135">
        <w:rPr>
          <w:rFonts w:eastAsiaTheme="minorEastAsia"/>
          <w:b/>
          <w:lang w:val="en-ID"/>
        </w:rPr>
        <w:lastRenderedPageBreak/>
        <w:t>BAB 3</w:t>
      </w:r>
      <w:bookmarkEnd w:id="42"/>
    </w:p>
    <w:p w:rsidR="00DC51FD" w:rsidRPr="00065135" w:rsidRDefault="00DC51FD" w:rsidP="00065135">
      <w:pPr>
        <w:pStyle w:val="Heading1"/>
        <w:spacing w:line="480" w:lineRule="auto"/>
        <w:rPr>
          <w:rFonts w:eastAsiaTheme="minorEastAsia"/>
          <w:b/>
          <w:lang w:val="en-ID"/>
        </w:rPr>
      </w:pPr>
      <w:bookmarkStart w:id="43" w:name="_Toc25124527"/>
      <w:r w:rsidRPr="00065135">
        <w:rPr>
          <w:rFonts w:eastAsiaTheme="minorEastAsia"/>
          <w:b/>
          <w:lang w:val="en-ID"/>
        </w:rPr>
        <w:t>KERANGKA KONSEPTUAL DAN HIPOTESIS</w:t>
      </w:r>
      <w:bookmarkEnd w:id="43"/>
    </w:p>
    <w:p w:rsidR="00DC51FD" w:rsidRPr="00065135" w:rsidRDefault="00DC51FD" w:rsidP="00DB7D4D">
      <w:pPr>
        <w:pStyle w:val="Heading2"/>
        <w:numPr>
          <w:ilvl w:val="0"/>
          <w:numId w:val="53"/>
        </w:numPr>
        <w:spacing w:line="480" w:lineRule="auto"/>
        <w:ind w:left="567" w:hanging="567"/>
        <w:rPr>
          <w:rFonts w:eastAsiaTheme="minorEastAsia"/>
          <w:b/>
          <w:lang w:val="en-ID"/>
        </w:rPr>
      </w:pPr>
      <w:bookmarkStart w:id="44" w:name="_Toc25124528"/>
      <w:r w:rsidRPr="00065135">
        <w:rPr>
          <w:rFonts w:eastAsiaTheme="minorEastAsia"/>
          <w:b/>
          <w:lang w:val="en-ID"/>
        </w:rPr>
        <w:t>Kerangka Konseptual</w:t>
      </w:r>
      <w:bookmarkEnd w:id="44"/>
    </w:p>
    <w:p w:rsidR="00DC51FD" w:rsidRPr="00DC51FD" w:rsidRDefault="00CC2ECF" w:rsidP="00DC51FD">
      <w:pPr>
        <w:spacing w:before="0" w:beforeAutospacing="0" w:after="200" w:afterAutospacing="0"/>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679744" behindDoc="0" locked="0" layoutInCell="1" allowOverlap="1" wp14:anchorId="5FCEF0AA" wp14:editId="20F39954">
                <wp:simplePos x="0" y="0"/>
                <wp:positionH relativeFrom="column">
                  <wp:posOffset>1004542</wp:posOffset>
                </wp:positionH>
                <wp:positionV relativeFrom="paragraph">
                  <wp:posOffset>109662</wp:posOffset>
                </wp:positionV>
                <wp:extent cx="858437" cy="506896"/>
                <wp:effectExtent l="0" t="0" r="18415" b="26670"/>
                <wp:wrapNone/>
                <wp:docPr id="18" name="Rectangle 18"/>
                <wp:cNvGraphicFramePr/>
                <a:graphic xmlns:a="http://schemas.openxmlformats.org/drawingml/2006/main">
                  <a:graphicData uri="http://schemas.microsoft.com/office/word/2010/wordprocessingShape">
                    <wps:wsp>
                      <wps:cNvSpPr/>
                      <wps:spPr>
                        <a:xfrm>
                          <a:off x="0" y="0"/>
                          <a:ext cx="858437" cy="506896"/>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DB3134"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Faktor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F0AA" id="Rectangle 18" o:spid="_x0000_s1044" style="position:absolute;margin-left:79.1pt;margin-top:8.65pt;width:67.6pt;height:3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" fillcolor="window" strokecolor="windowText" strokeweight="1pt">
                <v:stroke dashstyle="dash"/>
                <v:textbox>
                  <w:txbxContent>
                    <w:p w:rsidR="00D51656" w:rsidRPr="00DB3134"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Faktor Eksternal</w:t>
                      </w:r>
                    </w:p>
                  </w:txbxContent>
                </v:textbox>
              </v:rect>
            </w:pict>
          </mc:Fallback>
        </mc:AlternateContent>
      </w:r>
    </w:p>
    <w:p w:rsidR="00DC51FD" w:rsidRPr="00DC51FD" w:rsidRDefault="00DC51FD" w:rsidP="00DC51FD">
      <w:pPr>
        <w:tabs>
          <w:tab w:val="left" w:pos="3240"/>
        </w:tabs>
        <w:spacing w:before="0" w:beforeAutospacing="0" w:after="200" w:afterAutospacing="0"/>
        <w:rPr>
          <w:rFonts w:eastAsiaTheme="minorEastAsia" w:cs="Times New Roman"/>
          <w:sz w:val="20"/>
          <w:szCs w:val="20"/>
          <w:lang w:val="en-ID"/>
        </w:rPr>
      </w:pPr>
      <w:r w:rsidRPr="00DC51FD">
        <w:rPr>
          <w:rFonts w:asciiTheme="majorBidi" w:eastAsiaTheme="minorEastAsia" w:hAnsiTheme="majorBidi" w:cstheme="majorBidi"/>
          <w:noProof/>
          <w:szCs w:val="24"/>
        </w:rPr>
        <mc:AlternateContent>
          <mc:Choice Requires="wps">
            <w:drawing>
              <wp:anchor distT="0" distB="0" distL="114300" distR="114300" simplePos="0" relativeHeight="251680768" behindDoc="0" locked="0" layoutInCell="1" allowOverlap="1" wp14:anchorId="3C4DF0C0" wp14:editId="1519C94C">
                <wp:simplePos x="0" y="0"/>
                <wp:positionH relativeFrom="column">
                  <wp:posOffset>1402659</wp:posOffset>
                </wp:positionH>
                <wp:positionV relativeFrom="paragraph">
                  <wp:posOffset>221449</wp:posOffset>
                </wp:positionV>
                <wp:extent cx="0" cy="168910"/>
                <wp:effectExtent l="55245" t="12700" r="59055" b="18415"/>
                <wp:wrapNone/>
                <wp:docPr id="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CEEE9" id="AutoShape 82" o:spid="_x0000_s1026" type="#_x0000_t32" style="position:absolute;margin-left:110.45pt;margin-top:17.45pt;width:0;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X0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8RI&#10;kR5m9HDwOpZGi2kgaDCuAL9K7WxokZ7Us3nU9JtDSlcdUS2P3i9nA8FZiEjehISNM1BmP3zWDHwI&#10;FIhsnRrbh5TAAzrFoZxvQ+Enj+h4SOE0my+WW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">
                <v:stroke endarrow="block"/>
              </v:shape>
            </w:pict>
          </mc:Fallback>
        </mc:AlternateContent>
      </w:r>
      <w:r w:rsidRPr="00DC51FD">
        <w:rPr>
          <w:rFonts w:eastAsiaTheme="minorEastAsia" w:cs="Times New Roman"/>
          <w:sz w:val="20"/>
          <w:szCs w:val="20"/>
          <w:lang w:val="en-ID"/>
        </w:rPr>
        <w:tab/>
      </w:r>
    </w:p>
    <w:p w:rsidR="00DC51FD" w:rsidRPr="00DC51FD" w:rsidRDefault="003636B9" w:rsidP="00DC51FD">
      <w:pPr>
        <w:spacing w:before="0" w:beforeAutospacing="0" w:after="200" w:afterAutospacing="0"/>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707392" behindDoc="0" locked="0" layoutInCell="1" allowOverlap="1" wp14:anchorId="194C3065" wp14:editId="1AE9469F">
                <wp:simplePos x="0" y="0"/>
                <wp:positionH relativeFrom="column">
                  <wp:posOffset>-108337</wp:posOffset>
                </wp:positionH>
                <wp:positionV relativeFrom="paragraph">
                  <wp:posOffset>176475</wp:posOffset>
                </wp:positionV>
                <wp:extent cx="924257" cy="536575"/>
                <wp:effectExtent l="0" t="0" r="28575" b="15875"/>
                <wp:wrapNone/>
                <wp:docPr id="59" name="Rectangle 59"/>
                <wp:cNvGraphicFramePr/>
                <a:graphic xmlns:a="http://schemas.openxmlformats.org/drawingml/2006/main">
                  <a:graphicData uri="http://schemas.microsoft.com/office/word/2010/wordprocessingShape">
                    <wps:wsp>
                      <wps:cNvSpPr/>
                      <wps:spPr>
                        <a:xfrm>
                          <a:off x="0" y="0"/>
                          <a:ext cx="924257" cy="53657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DB3134" w:rsidRDefault="00D51656" w:rsidP="00CC2ECF">
                            <w:pPr>
                              <w:jc w:val="center"/>
                              <w:rPr>
                                <w:sz w:val="20"/>
                                <w:szCs w:val="20"/>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C3065" id="Rectangle 59" o:spid="_x0000_s1045" style="position:absolute;margin-left:-8.55pt;margin-top:13.9pt;width:72.8pt;height:4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" fillcolor="window" strokecolor="windowText" strokeweight="1pt">
                <v:stroke dashstyle="dash"/>
                <v:textbox>
                  <w:txbxContent>
                    <w:p w:rsidR="00D51656" w:rsidRPr="00DB3134" w:rsidRDefault="00D51656" w:rsidP="00CC2ECF">
                      <w:pPr>
                        <w:jc w:val="center"/>
                        <w:rPr>
                          <w:sz w:val="20"/>
                          <w:szCs w:val="20"/>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Lingkungan</w:t>
                      </w:r>
                    </w:p>
                  </w:txbxContent>
                </v:textbox>
              </v:rect>
            </w:pict>
          </mc:Fallback>
        </mc:AlternateContent>
      </w:r>
      <w:r w:rsidR="00CC2ECF" w:rsidRPr="00DC51FD">
        <w:rPr>
          <w:rFonts w:eastAsiaTheme="minorEastAsia" w:cs="Times New Roman"/>
          <w:noProof/>
          <w:sz w:val="20"/>
          <w:szCs w:val="20"/>
        </w:rPr>
        <mc:AlternateContent>
          <mc:Choice Requires="wps">
            <w:drawing>
              <wp:anchor distT="0" distB="0" distL="114300" distR="114300" simplePos="0" relativeHeight="251676672" behindDoc="0" locked="0" layoutInCell="1" allowOverlap="1" wp14:anchorId="0246F085" wp14:editId="7685DEFA">
                <wp:simplePos x="0" y="0"/>
                <wp:positionH relativeFrom="column">
                  <wp:posOffset>358803</wp:posOffset>
                </wp:positionH>
                <wp:positionV relativeFrom="paragraph">
                  <wp:posOffset>7510</wp:posOffset>
                </wp:positionV>
                <wp:extent cx="2252289" cy="0"/>
                <wp:effectExtent l="0" t="0" r="34290" b="19050"/>
                <wp:wrapNone/>
                <wp:docPr id="21" name="Straight Connector 21"/>
                <wp:cNvGraphicFramePr/>
                <a:graphic xmlns:a="http://schemas.openxmlformats.org/drawingml/2006/main">
                  <a:graphicData uri="http://schemas.microsoft.com/office/word/2010/wordprocessingShape">
                    <wps:wsp>
                      <wps:cNvCnPr/>
                      <wps:spPr>
                        <a:xfrm>
                          <a:off x="0" y="0"/>
                          <a:ext cx="225228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958DA"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6pt" to="2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" strokecolor="windowText" strokeweight=".5pt">
                <v:stroke joinstyle="miter"/>
              </v:line>
            </w:pict>
          </mc:Fallback>
        </mc:AlternateContent>
      </w:r>
      <w:r w:rsidR="00CC2ECF" w:rsidRPr="00DC51FD">
        <w:rPr>
          <w:rFonts w:asciiTheme="majorBidi" w:eastAsiaTheme="minorEastAsia" w:hAnsiTheme="majorBidi" w:cstheme="majorBidi"/>
          <w:noProof/>
          <w:szCs w:val="24"/>
        </w:rPr>
        <mc:AlternateContent>
          <mc:Choice Requires="wps">
            <w:drawing>
              <wp:anchor distT="0" distB="0" distL="114300" distR="114300" simplePos="0" relativeHeight="251709440" behindDoc="0" locked="0" layoutInCell="1" allowOverlap="1" wp14:anchorId="08C813AA" wp14:editId="7EA70817">
                <wp:simplePos x="0" y="0"/>
                <wp:positionH relativeFrom="column">
                  <wp:posOffset>1400810</wp:posOffset>
                </wp:positionH>
                <wp:positionV relativeFrom="paragraph">
                  <wp:posOffset>8890</wp:posOffset>
                </wp:positionV>
                <wp:extent cx="0" cy="168910"/>
                <wp:effectExtent l="55245" t="12700" r="59055" b="18415"/>
                <wp:wrapNone/>
                <wp:docPr id="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4A919" id="AutoShape 82" o:spid="_x0000_s1026" type="#_x0000_t32" style="position:absolute;margin-left:110.3pt;margin-top:.7pt;width:0;height:1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iT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6BH&#10;kR5m9HDwOpZGi2kgaDCuAL9K7WxokZ7Us3nU9JtDSlcdUS2P3i9nA8FZiEjehISNM1BmP3zWDHwI&#10;FIhsnRrbh5TAAzrFoZxvQ+Enj+h4SOE0my+WW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">
                <v:stroke endarrow="block"/>
              </v:shape>
            </w:pict>
          </mc:Fallback>
        </mc:AlternateContent>
      </w:r>
      <w:r w:rsidR="00CC2ECF" w:rsidRPr="00DC51FD">
        <w:rPr>
          <w:rFonts w:asciiTheme="majorBidi" w:eastAsiaTheme="minorEastAsia" w:hAnsiTheme="majorBidi" w:cstheme="majorBidi"/>
          <w:noProof/>
          <w:szCs w:val="24"/>
        </w:rPr>
        <mc:AlternateContent>
          <mc:Choice Requires="wps">
            <w:drawing>
              <wp:anchor distT="0" distB="0" distL="114300" distR="114300" simplePos="0" relativeHeight="251678720" behindDoc="0" locked="0" layoutInCell="1" allowOverlap="1" wp14:anchorId="68EE686B" wp14:editId="1D28B9B3">
                <wp:simplePos x="0" y="0"/>
                <wp:positionH relativeFrom="column">
                  <wp:posOffset>356870</wp:posOffset>
                </wp:positionH>
                <wp:positionV relativeFrom="paragraph">
                  <wp:posOffset>11430</wp:posOffset>
                </wp:positionV>
                <wp:extent cx="0" cy="168910"/>
                <wp:effectExtent l="55245" t="12700" r="59055" b="18415"/>
                <wp:wrapNone/>
                <wp:docPr id="2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9243F" id="AutoShape 82" o:spid="_x0000_s1026" type="#_x0000_t32" style="position:absolute;margin-left:28.1pt;margin-top:.9pt;width:0;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YS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">
                <v:stroke endarrow="block"/>
              </v:shape>
            </w:pict>
          </mc:Fallback>
        </mc:AlternateContent>
      </w:r>
      <w:r w:rsidR="00CC2ECF" w:rsidRPr="00DC51FD">
        <w:rPr>
          <w:rFonts w:eastAsiaTheme="minorEastAsia" w:cs="Times New Roman"/>
          <w:noProof/>
          <w:sz w:val="20"/>
          <w:szCs w:val="20"/>
        </w:rPr>
        <mc:AlternateContent>
          <mc:Choice Requires="wps">
            <w:drawing>
              <wp:anchor distT="0" distB="0" distL="114300" distR="114300" simplePos="0" relativeHeight="251669504" behindDoc="0" locked="0" layoutInCell="1" allowOverlap="1" wp14:anchorId="3E68BFED" wp14:editId="5397ADE7">
                <wp:simplePos x="0" y="0"/>
                <wp:positionH relativeFrom="column">
                  <wp:posOffset>2247238</wp:posOffset>
                </wp:positionH>
                <wp:positionV relativeFrom="paragraph">
                  <wp:posOffset>176475</wp:posOffset>
                </wp:positionV>
                <wp:extent cx="924340" cy="536575"/>
                <wp:effectExtent l="0" t="0" r="28575" b="15875"/>
                <wp:wrapNone/>
                <wp:docPr id="20" name="Rectangle 20"/>
                <wp:cNvGraphicFramePr/>
                <a:graphic xmlns:a="http://schemas.openxmlformats.org/drawingml/2006/main">
                  <a:graphicData uri="http://schemas.microsoft.com/office/word/2010/wordprocessingShape">
                    <wps:wsp>
                      <wps:cNvSpPr/>
                      <wps:spPr>
                        <a:xfrm>
                          <a:off x="0" y="0"/>
                          <a:ext cx="924340" cy="53657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DB3134" w:rsidRDefault="00D51656" w:rsidP="00DC51FD">
                            <w:pPr>
                              <w:rPr>
                                <w:sz w:val="20"/>
                                <w:szCs w:val="20"/>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 Makan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8BFED" id="Rectangle 20" o:spid="_x0000_s1046" style="position:absolute;margin-left:176.95pt;margin-top:13.9pt;width:72.8pt;height:4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" fillcolor="window" strokecolor="windowText" strokeweight="1pt">
                <v:stroke dashstyle="dash"/>
                <v:textbox>
                  <w:txbxContent>
                    <w:p w:rsidR="00D51656" w:rsidRPr="00DB3134" w:rsidRDefault="00D51656" w:rsidP="00DC51FD">
                      <w:pPr>
                        <w:rPr>
                          <w:sz w:val="20"/>
                          <w:szCs w:val="20"/>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 Makan</w:t>
                      </w:r>
                    </w:p>
                  </w:txbxContent>
                </v:textbox>
              </v:rect>
            </w:pict>
          </mc:Fallback>
        </mc:AlternateContent>
      </w:r>
      <w:r w:rsidR="00CC2ECF" w:rsidRPr="00DC51FD">
        <w:rPr>
          <w:rFonts w:eastAsiaTheme="minorEastAsia" w:cs="Times New Roman"/>
          <w:noProof/>
          <w:sz w:val="20"/>
          <w:szCs w:val="20"/>
        </w:rPr>
        <mc:AlternateContent>
          <mc:Choice Requires="wps">
            <w:drawing>
              <wp:anchor distT="0" distB="0" distL="114300" distR="114300" simplePos="0" relativeHeight="251665408" behindDoc="0" locked="0" layoutInCell="1" allowOverlap="1" wp14:anchorId="7CF769B4" wp14:editId="3A9F2915">
                <wp:simplePos x="0" y="0"/>
                <wp:positionH relativeFrom="column">
                  <wp:posOffset>1004846</wp:posOffset>
                </wp:positionH>
                <wp:positionV relativeFrom="paragraph">
                  <wp:posOffset>176475</wp:posOffset>
                </wp:positionV>
                <wp:extent cx="906311" cy="537210"/>
                <wp:effectExtent l="0" t="0" r="27305" b="15240"/>
                <wp:wrapNone/>
                <wp:docPr id="24" name="Rectangle 24"/>
                <wp:cNvGraphicFramePr/>
                <a:graphic xmlns:a="http://schemas.openxmlformats.org/drawingml/2006/main">
                  <a:graphicData uri="http://schemas.microsoft.com/office/word/2010/wordprocessingShape">
                    <wps:wsp>
                      <wps:cNvSpPr/>
                      <wps:spPr>
                        <a:xfrm>
                          <a:off x="0" y="0"/>
                          <a:ext cx="906311" cy="5372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DB3134"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Penggunaan g</w:t>
                            </w: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69B4" id="Rectangle 24" o:spid="_x0000_s1047" style="position:absolute;margin-left:79.1pt;margin-top:13.9pt;width:71.35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" fillcolor="window" strokecolor="windowText" strokeweight="1pt">
                <v:textbox>
                  <w:txbxContent>
                    <w:p w:rsidR="00D51656" w:rsidRPr="00DB3134"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Penggunaan g</w:t>
                      </w: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adget</w:t>
                      </w:r>
                    </w:p>
                  </w:txbxContent>
                </v:textbox>
              </v:rect>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77696" behindDoc="0" locked="0" layoutInCell="1" allowOverlap="1" wp14:anchorId="06F7ECDD" wp14:editId="704692C7">
                <wp:simplePos x="0" y="0"/>
                <wp:positionH relativeFrom="column">
                  <wp:posOffset>2600325</wp:posOffset>
                </wp:positionH>
                <wp:positionV relativeFrom="paragraph">
                  <wp:posOffset>12065</wp:posOffset>
                </wp:positionV>
                <wp:extent cx="0" cy="168910"/>
                <wp:effectExtent l="55245" t="12700" r="59055" b="18415"/>
                <wp:wrapNone/>
                <wp:docPr id="2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A1596" id="AutoShape 82" o:spid="_x0000_s1026" type="#_x0000_t32" style="position:absolute;margin-left:204.75pt;margin-top:.95pt;width:0;height: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4p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">
                <v:stroke endarrow="block"/>
              </v:shape>
            </w:pict>
          </mc:Fallback>
        </mc:AlternateContent>
      </w:r>
    </w:p>
    <w:p w:rsidR="00DC51FD" w:rsidRPr="00DC51FD" w:rsidRDefault="00DC51FD" w:rsidP="00DC51FD">
      <w:pPr>
        <w:tabs>
          <w:tab w:val="left" w:pos="6360"/>
        </w:tabs>
        <w:spacing w:before="0" w:beforeAutospacing="0" w:after="200" w:afterAutospacing="0"/>
        <w:ind w:left="720"/>
        <w:contextualSpacing/>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681792" behindDoc="0" locked="0" layoutInCell="1" allowOverlap="1" wp14:anchorId="5E79DAD8" wp14:editId="03CD88BC">
                <wp:simplePos x="0" y="0"/>
                <wp:positionH relativeFrom="column">
                  <wp:posOffset>3986585</wp:posOffset>
                </wp:positionH>
                <wp:positionV relativeFrom="paragraph">
                  <wp:posOffset>25731</wp:posOffset>
                </wp:positionV>
                <wp:extent cx="1063487" cy="381000"/>
                <wp:effectExtent l="0" t="0" r="22860" b="19050"/>
                <wp:wrapNone/>
                <wp:docPr id="25" name="Rectangle 25"/>
                <wp:cNvGraphicFramePr/>
                <a:graphic xmlns:a="http://schemas.openxmlformats.org/drawingml/2006/main">
                  <a:graphicData uri="http://schemas.microsoft.com/office/word/2010/wordprocessingShape">
                    <wps:wsp>
                      <wps:cNvSpPr/>
                      <wps:spPr>
                        <a:xfrm>
                          <a:off x="0" y="0"/>
                          <a:ext cx="1063487" cy="38100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DB3134" w:rsidRDefault="00D51656" w:rsidP="00DC51FD">
                            <w:pP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Faktor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9DAD8" id="Rectangle 25" o:spid="_x0000_s1048" style="position:absolute;left:0;text-align:left;margin-left:313.9pt;margin-top:2.05pt;width:83.7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" fillcolor="window" strokecolor="windowText" strokeweight="1pt">
                <v:stroke dashstyle="dash"/>
                <v:textbox>
                  <w:txbxContent>
                    <w:p w:rsidR="00D51656" w:rsidRPr="00DB3134" w:rsidRDefault="00D51656" w:rsidP="00DC51FD">
                      <w:pP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Faktor Internal</w:t>
                      </w:r>
                    </w:p>
                  </w:txbxContent>
                </v:textbox>
              </v:rect>
            </w:pict>
          </mc:Fallback>
        </mc:AlternateContent>
      </w:r>
      <w:r w:rsidR="00065135">
        <w:rPr>
          <w:rFonts w:eastAsiaTheme="minorEastAsia" w:cs="Times New Roman"/>
          <w:sz w:val="20"/>
          <w:szCs w:val="20"/>
          <w:lang w:val="en-ID"/>
        </w:rPr>
        <w:t xml:space="preserve">3.1 </w:t>
      </w:r>
    </w:p>
    <w:p w:rsidR="00DC51FD" w:rsidRPr="00DC51FD" w:rsidRDefault="00DC51FD" w:rsidP="00DC51FD">
      <w:pPr>
        <w:tabs>
          <w:tab w:val="left" w:pos="3840"/>
        </w:tabs>
        <w:spacing w:before="0" w:beforeAutospacing="0" w:after="200" w:afterAutospacing="0"/>
        <w:ind w:left="720"/>
        <w:contextualSpacing/>
        <w:rPr>
          <w:rFonts w:eastAsiaTheme="minorEastAsia" w:cs="Times New Roman"/>
          <w:sz w:val="20"/>
          <w:szCs w:val="20"/>
          <w:lang w:val="en-ID"/>
        </w:rPr>
      </w:pPr>
      <w:r w:rsidRPr="00DC51FD">
        <w:rPr>
          <w:rFonts w:asciiTheme="majorBidi" w:eastAsiaTheme="minorEastAsia" w:hAnsiTheme="majorBidi" w:cstheme="majorBidi"/>
          <w:noProof/>
          <w:szCs w:val="24"/>
        </w:rPr>
        <mc:AlternateContent>
          <mc:Choice Requires="wps">
            <w:drawing>
              <wp:anchor distT="0" distB="0" distL="114300" distR="114300" simplePos="0" relativeHeight="251682816" behindDoc="0" locked="0" layoutInCell="1" allowOverlap="1" wp14:anchorId="7F0335DC" wp14:editId="39364783">
                <wp:simplePos x="0" y="0"/>
                <wp:positionH relativeFrom="column">
                  <wp:posOffset>4552950</wp:posOffset>
                </wp:positionH>
                <wp:positionV relativeFrom="paragraph">
                  <wp:posOffset>117475</wp:posOffset>
                </wp:positionV>
                <wp:extent cx="0" cy="168910"/>
                <wp:effectExtent l="55245" t="12700" r="59055" b="18415"/>
                <wp:wrapNone/>
                <wp:docPr id="2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1A99F" id="AutoShape 82" o:spid="_x0000_s1026" type="#_x0000_t32" style="position:absolute;margin-left:358.5pt;margin-top:9.25pt;width:0;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">
                <v:stroke endarrow="block"/>
              </v:shape>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689984" behindDoc="0" locked="0" layoutInCell="1" allowOverlap="1" wp14:anchorId="7262398A" wp14:editId="3D4651E1">
                <wp:simplePos x="0" y="0"/>
                <wp:positionH relativeFrom="column">
                  <wp:posOffset>5572125</wp:posOffset>
                </wp:positionH>
                <wp:positionV relativeFrom="paragraph">
                  <wp:posOffset>374015</wp:posOffset>
                </wp:positionV>
                <wp:extent cx="0" cy="168910"/>
                <wp:effectExtent l="55245" t="12700" r="59055" b="18415"/>
                <wp:wrapNone/>
                <wp:docPr id="3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14F71" id="AutoShape 82" o:spid="_x0000_s1026" type="#_x0000_t32" style="position:absolute;margin-left:438.75pt;margin-top:29.45pt;width:0;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y0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">
                <v:stroke endarrow="block"/>
              </v:shape>
            </w:pict>
          </mc:Fallback>
        </mc:AlternateContent>
      </w:r>
      <w:r w:rsidRPr="00DC51FD">
        <w:rPr>
          <w:rFonts w:eastAsiaTheme="minorEastAsia" w:cs="Times New Roman"/>
          <w:noProof/>
          <w:sz w:val="20"/>
          <w:szCs w:val="20"/>
        </w:rPr>
        <mc:AlternateContent>
          <mc:Choice Requires="wps">
            <w:drawing>
              <wp:anchor distT="0" distB="0" distL="114300" distR="114300" simplePos="0" relativeHeight="251671552" behindDoc="0" locked="0" layoutInCell="1" allowOverlap="1" wp14:anchorId="4DBFEA32" wp14:editId="5688689D">
                <wp:simplePos x="0" y="0"/>
                <wp:positionH relativeFrom="column">
                  <wp:posOffset>598170</wp:posOffset>
                </wp:positionH>
                <wp:positionV relativeFrom="paragraph">
                  <wp:posOffset>189865</wp:posOffset>
                </wp:positionV>
                <wp:extent cx="19145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1914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F7989" id="Straight Connector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4.95pt" to="197.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" strokecolor="windowText" strokeweight=".5pt">
                <v:stroke joinstyle="miter"/>
              </v:line>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675648" behindDoc="0" locked="0" layoutInCell="1" allowOverlap="1" wp14:anchorId="4A2230D1" wp14:editId="1CB79D57">
                <wp:simplePos x="0" y="0"/>
                <wp:positionH relativeFrom="column">
                  <wp:posOffset>2514600</wp:posOffset>
                </wp:positionH>
                <wp:positionV relativeFrom="paragraph">
                  <wp:posOffset>203200</wp:posOffset>
                </wp:positionV>
                <wp:extent cx="0" cy="168910"/>
                <wp:effectExtent l="55245" t="12700" r="59055" b="18415"/>
                <wp:wrapNone/>
                <wp:docPr id="2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595F9" id="AutoShape 82" o:spid="_x0000_s1026" type="#_x0000_t32" style="position:absolute;margin-left:198pt;margin-top:16pt;width:0;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Fk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">
                <v:stroke endarrow="block"/>
              </v:shape>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674624" behindDoc="0" locked="0" layoutInCell="1" allowOverlap="1" wp14:anchorId="4B1BDD29" wp14:editId="07003D79">
                <wp:simplePos x="0" y="0"/>
                <wp:positionH relativeFrom="column">
                  <wp:posOffset>1533525</wp:posOffset>
                </wp:positionH>
                <wp:positionV relativeFrom="paragraph">
                  <wp:posOffset>5715</wp:posOffset>
                </wp:positionV>
                <wp:extent cx="0" cy="168910"/>
                <wp:effectExtent l="55245" t="12700" r="59055" b="18415"/>
                <wp:wrapNone/>
                <wp:docPr id="2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8A350" id="AutoShape 82" o:spid="_x0000_s1026" type="#_x0000_t32" style="position:absolute;margin-left:120.75pt;margin-top:.45pt;width:0;height:1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f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">
                <v:stroke endarrow="block"/>
              </v:shape>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672576" behindDoc="0" locked="0" layoutInCell="1" allowOverlap="1" wp14:anchorId="2F42FAB0" wp14:editId="37980077">
                <wp:simplePos x="0" y="0"/>
                <wp:positionH relativeFrom="column">
                  <wp:posOffset>1533525</wp:posOffset>
                </wp:positionH>
                <wp:positionV relativeFrom="paragraph">
                  <wp:posOffset>199390</wp:posOffset>
                </wp:positionV>
                <wp:extent cx="0" cy="168910"/>
                <wp:effectExtent l="55245" t="12700" r="59055" b="18415"/>
                <wp:wrapNone/>
                <wp:docPr id="5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3F204" id="AutoShape 82" o:spid="_x0000_s1026" type="#_x0000_t32" style="position:absolute;margin-left:120.75pt;margin-top:15.7pt;width:0;height:1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6Y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">
                <v:stroke endarrow="block"/>
              </v:shape>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673600" behindDoc="0" locked="0" layoutInCell="1" allowOverlap="1" wp14:anchorId="5D56967E" wp14:editId="5DD841A1">
                <wp:simplePos x="0" y="0"/>
                <wp:positionH relativeFrom="column">
                  <wp:posOffset>600075</wp:posOffset>
                </wp:positionH>
                <wp:positionV relativeFrom="paragraph">
                  <wp:posOffset>199390</wp:posOffset>
                </wp:positionV>
                <wp:extent cx="0" cy="168910"/>
                <wp:effectExtent l="55245" t="12700" r="59055" b="18415"/>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DCF9E" id="AutoShape 82" o:spid="_x0000_s1026" type="#_x0000_t32" style="position:absolute;margin-left:47.25pt;margin-top:15.7pt;width:0;height:1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SP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zOM&#10;FOlhRo8Hr2NptJgGggbjCvCr1M6GFulJPZsnTb85pHTVEdXy6P1yNhCchYjkTUjYOANl9sMnzcCH&#10;QIHI1qmxfUgJPKBTHMr5NhR+8oiOhxROs/limcV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">
                <v:stroke endarrow="block"/>
              </v:shape>
            </w:pict>
          </mc:Fallback>
        </mc:AlternateContent>
      </w:r>
      <w:r w:rsidRPr="00DC51FD">
        <w:rPr>
          <w:rFonts w:eastAsiaTheme="minorEastAsia" w:cs="Times New Roman"/>
          <w:sz w:val="20"/>
          <w:szCs w:val="20"/>
          <w:lang w:val="en-ID"/>
        </w:rPr>
        <w:tab/>
      </w:r>
    </w:p>
    <w:p w:rsidR="00DC51FD" w:rsidRPr="00DC51FD" w:rsidRDefault="00DB3134" w:rsidP="00DC51FD">
      <w:pPr>
        <w:spacing w:before="0" w:beforeAutospacing="0" w:after="200" w:afterAutospacing="0"/>
        <w:ind w:left="720"/>
        <w:contextualSpacing/>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668480" behindDoc="0" locked="0" layoutInCell="1" allowOverlap="1" wp14:anchorId="4C5A9FDE" wp14:editId="4BB3F472">
                <wp:simplePos x="0" y="0"/>
                <wp:positionH relativeFrom="column">
                  <wp:posOffset>883920</wp:posOffset>
                </wp:positionH>
                <wp:positionV relativeFrom="paragraph">
                  <wp:posOffset>113030</wp:posOffset>
                </wp:positionV>
                <wp:extent cx="1082675" cy="561975"/>
                <wp:effectExtent l="0" t="0" r="22225" b="28575"/>
                <wp:wrapNone/>
                <wp:docPr id="39" name="Rectangle 39"/>
                <wp:cNvGraphicFramePr/>
                <a:graphic xmlns:a="http://schemas.openxmlformats.org/drawingml/2006/main">
                  <a:graphicData uri="http://schemas.microsoft.com/office/word/2010/wordprocessingShape">
                    <wps:wsp>
                      <wps:cNvSpPr/>
                      <wps:spPr>
                        <a:xfrm>
                          <a:off x="0" y="0"/>
                          <a:ext cx="1082675" cy="56197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Jarak pandang terhadap gadget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9FDE" id="Rectangle 39" o:spid="_x0000_s1049" style="position:absolute;left:0;text-align:left;margin-left:69.6pt;margin-top:8.9pt;width:85.2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" fillcolor="window" strokecolor="windowText" strokeweight="1pt">
                <v:stroke dashstyle="dash"/>
                <v:textbo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Jarak pandang terhadap gadget</w:t>
                      </w:r>
                    </w:p>
                  </w:txbxContent>
                </v:textbox>
              </v:rect>
            </w:pict>
          </mc:Fallback>
        </mc:AlternateContent>
      </w:r>
      <w:r w:rsidR="004F5DD0" w:rsidRPr="00DC51FD">
        <w:rPr>
          <w:rFonts w:eastAsiaTheme="minorEastAsia" w:cs="Times New Roman"/>
          <w:noProof/>
          <w:sz w:val="20"/>
          <w:szCs w:val="20"/>
        </w:rPr>
        <mc:AlternateContent>
          <mc:Choice Requires="wps">
            <w:drawing>
              <wp:anchor distT="0" distB="0" distL="114300" distR="114300" simplePos="0" relativeHeight="251688960" behindDoc="0" locked="0" layoutInCell="1" allowOverlap="1" wp14:anchorId="51B5895D" wp14:editId="3C63875B">
                <wp:simplePos x="0" y="0"/>
                <wp:positionH relativeFrom="column">
                  <wp:posOffset>5050072</wp:posOffset>
                </wp:positionH>
                <wp:positionV relativeFrom="paragraph">
                  <wp:posOffset>246601</wp:posOffset>
                </wp:positionV>
                <wp:extent cx="933699" cy="377190"/>
                <wp:effectExtent l="0" t="0" r="19050" b="22860"/>
                <wp:wrapNone/>
                <wp:docPr id="33" name="Rectangle 33"/>
                <wp:cNvGraphicFramePr/>
                <a:graphic xmlns:a="http://schemas.openxmlformats.org/drawingml/2006/main">
                  <a:graphicData uri="http://schemas.microsoft.com/office/word/2010/wordprocessingShape">
                    <wps:wsp>
                      <wps:cNvSpPr/>
                      <wps:spPr>
                        <a:xfrm>
                          <a:off x="0" y="0"/>
                          <a:ext cx="933699" cy="37719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Jenis </w:t>
                            </w: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p>
                          <w:p w:rsidR="00D51656" w:rsidRPr="00CC2ECF"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895D" id="Rectangle 33" o:spid="_x0000_s1050" style="position:absolute;left:0;text-align:left;margin-left:397.65pt;margin-top:19.4pt;width:73.5pt;height:2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" fillcolor="window" strokecolor="windowText" strokeweight="1pt">
                <v:stroke dashstyle="dash"/>
                <v:textbox>
                  <w:txbxContent>
                    <w:p w:rsidR="00D51656"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Jenis </w:t>
                      </w: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p>
                    <w:p w:rsidR="00D51656" w:rsidRPr="00CC2ECF" w:rsidRDefault="00D51656" w:rsidP="00CC2ECF">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Kelamin</w:t>
                      </w:r>
                    </w:p>
                  </w:txbxContent>
                </v:textbox>
              </v:rect>
            </w:pict>
          </mc:Fallback>
        </mc:AlternateContent>
      </w:r>
      <w:r w:rsidR="004F5DD0" w:rsidRPr="00DC51FD">
        <w:rPr>
          <w:rFonts w:eastAsiaTheme="minorEastAsia" w:cs="Times New Roman"/>
          <w:noProof/>
          <w:sz w:val="20"/>
          <w:szCs w:val="20"/>
        </w:rPr>
        <mc:AlternateContent>
          <mc:Choice Requires="wps">
            <w:drawing>
              <wp:anchor distT="0" distB="0" distL="114300" distR="114300" simplePos="0" relativeHeight="251687936" behindDoc="0" locked="0" layoutInCell="1" allowOverlap="1" wp14:anchorId="514C8E57" wp14:editId="00FD891C">
                <wp:simplePos x="0" y="0"/>
                <wp:positionH relativeFrom="column">
                  <wp:posOffset>4264881</wp:posOffset>
                </wp:positionH>
                <wp:positionV relativeFrom="paragraph">
                  <wp:posOffset>246601</wp:posOffset>
                </wp:positionV>
                <wp:extent cx="600075" cy="3048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600075" cy="30480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C8E57" id="Rectangle 34" o:spid="_x0000_s1051" style="position:absolute;left:0;text-align:left;margin-left:335.8pt;margin-top:19.4pt;width:47.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" fillcolor="window" strokecolor="windowText" strokeweight="1pt">
                <v:stroke dashstyle="dash"/>
                <v:textbo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w:t>
                      </w:r>
                    </w:p>
                  </w:txbxContent>
                </v:textbox>
              </v:rect>
            </w:pict>
          </mc:Fallback>
        </mc:AlternateContent>
      </w:r>
      <w:r w:rsidR="004F5DD0" w:rsidRPr="00DC51FD">
        <w:rPr>
          <w:rFonts w:eastAsiaTheme="minorEastAsia" w:cs="Times New Roman"/>
          <w:noProof/>
          <w:sz w:val="20"/>
          <w:szCs w:val="20"/>
        </w:rPr>
        <mc:AlternateContent>
          <mc:Choice Requires="wps">
            <w:drawing>
              <wp:anchor distT="0" distB="0" distL="114300" distR="114300" simplePos="0" relativeHeight="251666432" behindDoc="0" locked="0" layoutInCell="1" allowOverlap="1" wp14:anchorId="1981A10F" wp14:editId="1D0C8489">
                <wp:simplePos x="0" y="0"/>
                <wp:positionH relativeFrom="column">
                  <wp:posOffset>2108090</wp:posOffset>
                </wp:positionH>
                <wp:positionV relativeFrom="paragraph">
                  <wp:posOffset>137270</wp:posOffset>
                </wp:positionV>
                <wp:extent cx="964095" cy="546653"/>
                <wp:effectExtent l="0" t="0" r="26670" b="25400"/>
                <wp:wrapNone/>
                <wp:docPr id="40" name="Rectangle 40"/>
                <wp:cNvGraphicFramePr/>
                <a:graphic xmlns:a="http://schemas.openxmlformats.org/drawingml/2006/main">
                  <a:graphicData uri="http://schemas.microsoft.com/office/word/2010/wordprocessingShape">
                    <wps:wsp>
                      <wps:cNvSpPr/>
                      <wps:spPr>
                        <a:xfrm>
                          <a:off x="0" y="0"/>
                          <a:ext cx="964095" cy="5466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Lama Penggunaan gadget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A10F" id="Rectangle 40" o:spid="_x0000_s1052" style="position:absolute;left:0;text-align:left;margin-left:166pt;margin-top:10.8pt;width:75.9pt;height:4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" fillcolor="window" strokecolor="windowText" strokeweight="1pt">
                <v:textbo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Lama Penggunaan gadget</w:t>
                      </w:r>
                    </w:p>
                  </w:txbxContent>
                </v:textbox>
              </v:rect>
            </w:pict>
          </mc:Fallback>
        </mc:AlternateContent>
      </w:r>
      <w:r w:rsidR="004F5DD0" w:rsidRPr="00DC51FD">
        <w:rPr>
          <w:rFonts w:eastAsiaTheme="minorEastAsia" w:cs="Times New Roman"/>
          <w:noProof/>
          <w:sz w:val="20"/>
          <w:szCs w:val="20"/>
        </w:rPr>
        <mc:AlternateContent>
          <mc:Choice Requires="wps">
            <w:drawing>
              <wp:anchor distT="0" distB="0" distL="114300" distR="114300" simplePos="0" relativeHeight="251667456" behindDoc="0" locked="0" layoutInCell="1" allowOverlap="1" wp14:anchorId="044530B6" wp14:editId="6D6A6309">
                <wp:simplePos x="0" y="0"/>
                <wp:positionH relativeFrom="column">
                  <wp:posOffset>-167971</wp:posOffset>
                </wp:positionH>
                <wp:positionV relativeFrom="paragraph">
                  <wp:posOffset>117392</wp:posOffset>
                </wp:positionV>
                <wp:extent cx="983891" cy="566531"/>
                <wp:effectExtent l="0" t="0" r="26035" b="24130"/>
                <wp:wrapNone/>
                <wp:docPr id="32" name="Rectangle 32"/>
                <wp:cNvGraphicFramePr/>
                <a:graphic xmlns:a="http://schemas.openxmlformats.org/drawingml/2006/main">
                  <a:graphicData uri="http://schemas.microsoft.com/office/word/2010/wordprocessingShape">
                    <wps:wsp>
                      <wps:cNvSpPr/>
                      <wps:spPr>
                        <a:xfrm>
                          <a:off x="0" y="0"/>
                          <a:ext cx="983891" cy="566531"/>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Posisi menggunakan gadget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30B6" id="Rectangle 32" o:spid="_x0000_s1053" style="position:absolute;left:0;text-align:left;margin-left:-13.25pt;margin-top:9.25pt;width:77.4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" fillcolor="window" strokecolor="windowText" strokeweight="1pt">
                <v:stroke dashstyle="dash"/>
                <v:textbox>
                  <w:txbxContent>
                    <w:p w:rsidR="00D51656" w:rsidRPr="00A61D75" w:rsidRDefault="00D51656" w:rsidP="004F5DD0">
                      <w:pPr>
                        <w:spacing w:line="240" w:lineRule="auto"/>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D75">
                        <w:rPr>
                          <w:sz w:val="20"/>
                          <w:szCs w:val="20"/>
                          <w:lang w:val="en-ID"/>
                        </w:rPr>
                        <w:t>Posisi menggunakan gadget</w:t>
                      </w:r>
                    </w:p>
                  </w:txbxContent>
                </v:textbox>
              </v:rect>
            </w:pict>
          </mc:Fallback>
        </mc:AlternateContent>
      </w:r>
      <w:r w:rsidR="00DC51FD" w:rsidRPr="00DC51FD">
        <w:rPr>
          <w:rFonts w:eastAsiaTheme="minorEastAsia" w:cs="Times New Roman"/>
          <w:noProof/>
          <w:sz w:val="20"/>
          <w:szCs w:val="20"/>
        </w:rPr>
        <mc:AlternateContent>
          <mc:Choice Requires="wps">
            <w:drawing>
              <wp:anchor distT="0" distB="0" distL="114300" distR="114300" simplePos="0" relativeHeight="251686912" behindDoc="0" locked="0" layoutInCell="1" allowOverlap="1" wp14:anchorId="25663935" wp14:editId="5DAD7BE5">
                <wp:simplePos x="0" y="0"/>
                <wp:positionH relativeFrom="column">
                  <wp:posOffset>3379470</wp:posOffset>
                </wp:positionH>
                <wp:positionV relativeFrom="paragraph">
                  <wp:posOffset>247650</wp:posOffset>
                </wp:positionV>
                <wp:extent cx="752475" cy="3048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752475" cy="30480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63935" id="Rectangle 35" o:spid="_x0000_s1054" style="position:absolute;left:0;text-align:left;margin-left:266.1pt;margin-top:19.5pt;width:59.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" fillcolor="window" strokecolor="windowText" strokeweight="1pt">
                <v:stroke dashstyle="dash"/>
                <v:textbo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Genetik</w:t>
                      </w:r>
                    </w:p>
                  </w:txbxContent>
                </v:textbox>
              </v:rect>
            </w:pict>
          </mc:Fallback>
        </mc:AlternateContent>
      </w:r>
      <w:r w:rsidR="00DC51FD" w:rsidRPr="00DC51FD">
        <w:rPr>
          <w:rFonts w:eastAsiaTheme="minorEastAsia" w:cs="Times New Roman"/>
          <w:noProof/>
          <w:sz w:val="20"/>
          <w:szCs w:val="20"/>
        </w:rPr>
        <mc:AlternateContent>
          <mc:Choice Requires="wps">
            <w:drawing>
              <wp:anchor distT="0" distB="0" distL="114300" distR="114300" simplePos="0" relativeHeight="251683840" behindDoc="0" locked="0" layoutInCell="1" allowOverlap="1" wp14:anchorId="6376F1A2" wp14:editId="6520ADD7">
                <wp:simplePos x="0" y="0"/>
                <wp:positionH relativeFrom="column">
                  <wp:posOffset>3646170</wp:posOffset>
                </wp:positionH>
                <wp:positionV relativeFrom="paragraph">
                  <wp:posOffset>69216</wp:posOffset>
                </wp:positionV>
                <wp:extent cx="19240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94A8F3" id="Straight Connector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1pt,5.45pt" to="438.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" strokecolor="windowText" strokeweight=".5pt">
                <v:stroke joinstyle="miter"/>
              </v:lin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85888" behindDoc="0" locked="0" layoutInCell="1" allowOverlap="1" wp14:anchorId="31B9F0B7" wp14:editId="45546DA1">
                <wp:simplePos x="0" y="0"/>
                <wp:positionH relativeFrom="column">
                  <wp:posOffset>4552950</wp:posOffset>
                </wp:positionH>
                <wp:positionV relativeFrom="paragraph">
                  <wp:posOffset>86360</wp:posOffset>
                </wp:positionV>
                <wp:extent cx="0" cy="168910"/>
                <wp:effectExtent l="55245" t="12700" r="59055" b="18415"/>
                <wp:wrapNone/>
                <wp:docPr id="3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DF699" id="AutoShape 82" o:spid="_x0000_s1026" type="#_x0000_t32" style="position:absolute;margin-left:358.5pt;margin-top:6.8pt;width:0;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YU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">
                <v:stroke endarrow="block"/>
              </v:shap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84864" behindDoc="0" locked="0" layoutInCell="1" allowOverlap="1" wp14:anchorId="52FE8876" wp14:editId="09C601F1">
                <wp:simplePos x="0" y="0"/>
                <wp:positionH relativeFrom="column">
                  <wp:posOffset>3648075</wp:posOffset>
                </wp:positionH>
                <wp:positionV relativeFrom="paragraph">
                  <wp:posOffset>80010</wp:posOffset>
                </wp:positionV>
                <wp:extent cx="0" cy="168910"/>
                <wp:effectExtent l="55245" t="12700" r="59055" b="18415"/>
                <wp:wrapNone/>
                <wp:docPr id="3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1D9C9" id="AutoShape 82" o:spid="_x0000_s1026" type="#_x0000_t32" style="position:absolute;margin-left:287.25pt;margin-top:6.3pt;width:0;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q0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2FS&#10;ivQwo8eD17E0WkwDQYNxBfhVamdDi/Skns2Tpt8cUrrqiGp59H45GwjOQkTyJiRsnIEy++GTZuBD&#10;oEBk69TYPqQEHtApDuV8Gwo/eUTHQwqn2XyxzOK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">
                <v:stroke endarrow="block"/>
              </v:shape>
            </w:pict>
          </mc:Fallback>
        </mc:AlternateContent>
      </w:r>
    </w:p>
    <w:p w:rsidR="00DC51FD" w:rsidRPr="00DC51FD" w:rsidRDefault="00CC2ECF" w:rsidP="00DC51FD">
      <w:pPr>
        <w:spacing w:before="0" w:beforeAutospacing="0" w:after="200" w:afterAutospacing="0"/>
        <w:ind w:left="720"/>
        <w:contextualSpacing/>
        <w:rPr>
          <w:rFonts w:eastAsiaTheme="minorEastAsia" w:cs="Times New Roman"/>
          <w:sz w:val="20"/>
          <w:szCs w:val="20"/>
          <w:lang w:val="en-ID"/>
        </w:rPr>
      </w:pPr>
      <w:r w:rsidRPr="00DC51FD">
        <w:rPr>
          <w:rFonts w:asciiTheme="majorBidi" w:eastAsiaTheme="minorEastAsia" w:hAnsiTheme="majorBidi" w:cstheme="majorBidi"/>
          <w:noProof/>
          <w:szCs w:val="24"/>
        </w:rPr>
        <mc:AlternateContent>
          <mc:Choice Requires="wps">
            <w:drawing>
              <wp:anchor distT="0" distB="0" distL="114300" distR="114300" simplePos="0" relativeHeight="251698176" behindDoc="0" locked="0" layoutInCell="1" allowOverlap="1" wp14:anchorId="0C4543AF" wp14:editId="58424ED7">
                <wp:simplePos x="0" y="0"/>
                <wp:positionH relativeFrom="column">
                  <wp:posOffset>5569640</wp:posOffset>
                </wp:positionH>
                <wp:positionV relativeFrom="paragraph">
                  <wp:posOffset>323215</wp:posOffset>
                </wp:positionV>
                <wp:extent cx="0" cy="168910"/>
                <wp:effectExtent l="55245" t="12700" r="59055" b="18415"/>
                <wp:wrapNone/>
                <wp:docPr id="4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AFEC0" id="AutoShape 82" o:spid="_x0000_s1026" type="#_x0000_t32" style="position:absolute;margin-left:438.55pt;margin-top:25.45pt;width:0;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6e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">
                <v:stroke endarrow="block"/>
              </v:shape>
            </w:pict>
          </mc:Fallback>
        </mc:AlternateContent>
      </w:r>
    </w:p>
    <w:p w:rsidR="00DC51FD" w:rsidRPr="00DC51FD" w:rsidRDefault="004F5DD0" w:rsidP="00DC51FD">
      <w:pPr>
        <w:spacing w:before="0" w:beforeAutospacing="0" w:after="200" w:afterAutospacing="0"/>
        <w:ind w:left="720"/>
        <w:contextualSpacing/>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696128" behindDoc="0" locked="0" layoutInCell="1" allowOverlap="1" wp14:anchorId="02D765C7" wp14:editId="1C682457">
                <wp:simplePos x="0" y="0"/>
                <wp:positionH relativeFrom="column">
                  <wp:posOffset>3705225</wp:posOffset>
                </wp:positionH>
                <wp:positionV relativeFrom="paragraph">
                  <wp:posOffset>222885</wp:posOffset>
                </wp:positionV>
                <wp:extent cx="192405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73221" id="Straight Connector 4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7.55pt" to="443.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" strokecolor="windowText" strokeweight=".5pt">
                <v:stroke joinstyle="miter"/>
              </v:line>
            </w:pict>
          </mc:Fallback>
        </mc:AlternateContent>
      </w:r>
      <w:r w:rsidR="00CC2ECF" w:rsidRPr="00DC51FD">
        <w:rPr>
          <w:rFonts w:asciiTheme="majorBidi" w:eastAsiaTheme="minorEastAsia" w:hAnsiTheme="majorBidi" w:cstheme="majorBidi"/>
          <w:noProof/>
          <w:szCs w:val="24"/>
        </w:rPr>
        <mc:AlternateContent>
          <mc:Choice Requires="wps">
            <w:drawing>
              <wp:anchor distT="0" distB="0" distL="114300" distR="114300" simplePos="0" relativeHeight="251697152" behindDoc="0" locked="0" layoutInCell="1" allowOverlap="1" wp14:anchorId="6246D50E" wp14:editId="52685473">
                <wp:simplePos x="0" y="0"/>
                <wp:positionH relativeFrom="column">
                  <wp:posOffset>3705225</wp:posOffset>
                </wp:positionH>
                <wp:positionV relativeFrom="paragraph">
                  <wp:posOffset>35808</wp:posOffset>
                </wp:positionV>
                <wp:extent cx="0" cy="168910"/>
                <wp:effectExtent l="55245" t="12700" r="59055" b="18415"/>
                <wp:wrapNone/>
                <wp:docPr id="4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78C8C" id="AutoShape 82" o:spid="_x0000_s1026" type="#_x0000_t32" style="position:absolute;margin-left:291.75pt;margin-top:2.8pt;width:0;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fT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eYaR&#10;Ij3M6OHgdSyNFtNA0GBcAX6V2tnQIj2pZ/Oo6TeHlK46oloevV/OBoKzEJG8CQkbZ6DMfvisGfgQ&#10;KBDZOjW2DymBB3SKQznfhsJPHtHxkMJpNl8ss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">
                <v:stroke endarrow="block"/>
              </v:shape>
            </w:pict>
          </mc:Fallback>
        </mc:AlternateContent>
      </w:r>
      <w:r w:rsidR="00CC2ECF" w:rsidRPr="00DC51FD">
        <w:rPr>
          <w:rFonts w:asciiTheme="majorBidi" w:eastAsiaTheme="minorEastAsia" w:hAnsiTheme="majorBidi" w:cstheme="majorBidi"/>
          <w:noProof/>
          <w:szCs w:val="24"/>
        </w:rPr>
        <mc:AlternateContent>
          <mc:Choice Requires="wps">
            <w:drawing>
              <wp:anchor distT="0" distB="0" distL="114300" distR="114300" simplePos="0" relativeHeight="251699200" behindDoc="0" locked="0" layoutInCell="1" allowOverlap="1" wp14:anchorId="077C9BDE" wp14:editId="52745031">
                <wp:simplePos x="0" y="0"/>
                <wp:positionH relativeFrom="column">
                  <wp:posOffset>4570095</wp:posOffset>
                </wp:positionH>
                <wp:positionV relativeFrom="paragraph">
                  <wp:posOffset>48647</wp:posOffset>
                </wp:positionV>
                <wp:extent cx="0" cy="168910"/>
                <wp:effectExtent l="55245" t="12700" r="59055" b="18415"/>
                <wp:wrapNone/>
                <wp:docPr id="4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83ADE" id="AutoShape 82" o:spid="_x0000_s1026" type="#_x0000_t32" style="position:absolute;margin-left:359.85pt;margin-top:3.85pt;width:0;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Q+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">
                <v:stroke endarrow="block"/>
              </v:shap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702272" behindDoc="0" locked="0" layoutInCell="1" allowOverlap="1" wp14:anchorId="533538A6" wp14:editId="3BCB11C5">
                <wp:simplePos x="0" y="0"/>
                <wp:positionH relativeFrom="column">
                  <wp:posOffset>3981450</wp:posOffset>
                </wp:positionH>
                <wp:positionV relativeFrom="paragraph">
                  <wp:posOffset>264684</wp:posOffset>
                </wp:positionV>
                <wp:extent cx="0" cy="168910"/>
                <wp:effectExtent l="55245" t="12700" r="59055" b="18415"/>
                <wp:wrapNone/>
                <wp:docPr id="5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5D1BF" id="AutoShape 82" o:spid="_x0000_s1026" type="#_x0000_t32" style="position:absolute;margin-left:313.5pt;margin-top:20.85pt;width:0;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fV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">
                <v:stroke endarrow="block"/>
              </v:shap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701248" behindDoc="0" locked="0" layoutInCell="1" allowOverlap="1" wp14:anchorId="787587C2" wp14:editId="4FE60B78">
                <wp:simplePos x="0" y="0"/>
                <wp:positionH relativeFrom="column">
                  <wp:posOffset>2381250</wp:posOffset>
                </wp:positionH>
                <wp:positionV relativeFrom="paragraph">
                  <wp:posOffset>92075</wp:posOffset>
                </wp:positionV>
                <wp:extent cx="0" cy="488315"/>
                <wp:effectExtent l="53975" t="10160" r="60325" b="15875"/>
                <wp:wrapNone/>
                <wp:docPr id="5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28F65" id="AutoShape 79" o:spid="_x0000_s1026" type="#_x0000_t32" style="position:absolute;margin-left:187.5pt;margin-top:7.25pt;width:0;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ZzNAIAAF4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">
                <v:stroke endarrow="block"/>
              </v:shap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94080" behindDoc="0" locked="0" layoutInCell="1" allowOverlap="1" wp14:anchorId="4752ED4F" wp14:editId="5366CD0F">
                <wp:simplePos x="0" y="0"/>
                <wp:positionH relativeFrom="column">
                  <wp:posOffset>1162050</wp:posOffset>
                </wp:positionH>
                <wp:positionV relativeFrom="paragraph">
                  <wp:posOffset>259715</wp:posOffset>
                </wp:positionV>
                <wp:extent cx="0" cy="168910"/>
                <wp:effectExtent l="55245" t="12700" r="59055" b="18415"/>
                <wp:wrapNone/>
                <wp:docPr id="4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74116" id="AutoShape 82" o:spid="_x0000_s1026" type="#_x0000_t32" style="position:absolute;margin-left:91.5pt;margin-top:20.45pt;width:0;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al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uM&#10;FOlhRo8Hr2NptJgGggbjCvCr1M6GFulJPZsnTb85pHTVEdXy6P1yNhCchYjkTUjYOANl9sMnzcCH&#10;QIHI1qmxfUgJPKBTHMr5NhR+8oiOhxROs/limcV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">
                <v:stroke endarrow="block"/>
              </v:shape>
            </w:pict>
          </mc:Fallback>
        </mc:AlternateContent>
      </w:r>
      <w:r w:rsidR="00DC51FD" w:rsidRPr="00DC51FD">
        <w:rPr>
          <w:rFonts w:eastAsiaTheme="minorEastAsia" w:cs="Times New Roman"/>
          <w:noProof/>
          <w:sz w:val="20"/>
          <w:szCs w:val="20"/>
        </w:rPr>
        <mc:AlternateContent>
          <mc:Choice Requires="wps">
            <w:drawing>
              <wp:anchor distT="0" distB="0" distL="114300" distR="114300" simplePos="0" relativeHeight="251691008" behindDoc="0" locked="0" layoutInCell="1" allowOverlap="1" wp14:anchorId="29D59EBA" wp14:editId="03371D17">
                <wp:simplePos x="0" y="0"/>
                <wp:positionH relativeFrom="column">
                  <wp:posOffset>664845</wp:posOffset>
                </wp:positionH>
                <wp:positionV relativeFrom="paragraph">
                  <wp:posOffset>256540</wp:posOffset>
                </wp:positionV>
                <wp:extent cx="866775" cy="9525"/>
                <wp:effectExtent l="0" t="0" r="28575" b="28575"/>
                <wp:wrapNone/>
                <wp:docPr id="44" name="Straight Connector 44"/>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2EC284" id="Straight Connector 44"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20.2pt" to="120.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" strokecolor="windowText" strokeweight=".5pt">
                <v:stroke joinstyle="miter"/>
              </v:lin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93056" behindDoc="0" locked="0" layoutInCell="1" allowOverlap="1" wp14:anchorId="7463B4D3" wp14:editId="301CE8B5">
                <wp:simplePos x="0" y="0"/>
                <wp:positionH relativeFrom="column">
                  <wp:posOffset>1533525</wp:posOffset>
                </wp:positionH>
                <wp:positionV relativeFrom="paragraph">
                  <wp:posOffset>97790</wp:posOffset>
                </wp:positionV>
                <wp:extent cx="0" cy="168910"/>
                <wp:effectExtent l="55245" t="12700" r="59055" b="18415"/>
                <wp:wrapNone/>
                <wp:docPr id="4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ED735" id="AutoShape 82" o:spid="_x0000_s1026" type="#_x0000_t32" style="position:absolute;margin-left:120.75pt;margin-top:7.7pt;width:0;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VI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">
                <v:stroke endarrow="block"/>
              </v:shape>
            </w:pict>
          </mc:Fallback>
        </mc:AlternateContent>
      </w:r>
      <w:r w:rsidR="00DC51FD" w:rsidRPr="00DC51FD">
        <w:rPr>
          <w:rFonts w:asciiTheme="majorBidi" w:eastAsiaTheme="minorEastAsia" w:hAnsiTheme="majorBidi" w:cstheme="majorBidi"/>
          <w:noProof/>
          <w:szCs w:val="24"/>
        </w:rPr>
        <mc:AlternateContent>
          <mc:Choice Requires="wps">
            <w:drawing>
              <wp:anchor distT="0" distB="0" distL="114300" distR="114300" simplePos="0" relativeHeight="251692032" behindDoc="0" locked="0" layoutInCell="1" allowOverlap="1" wp14:anchorId="60184171" wp14:editId="1D937627">
                <wp:simplePos x="0" y="0"/>
                <wp:positionH relativeFrom="column">
                  <wp:posOffset>695325</wp:posOffset>
                </wp:positionH>
                <wp:positionV relativeFrom="paragraph">
                  <wp:posOffset>94615</wp:posOffset>
                </wp:positionV>
                <wp:extent cx="0" cy="168910"/>
                <wp:effectExtent l="55245" t="12700" r="59055" b="18415"/>
                <wp:wrapNone/>
                <wp:docPr id="4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920F6" id="AutoShape 82" o:spid="_x0000_s1026" type="#_x0000_t32" style="position:absolute;margin-left:54.75pt;margin-top:7.45pt;width:0;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no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OUxK&#10;kR5m9HDwOpZGi2kgaDCuAL9K7WxokZ7Us3nU9JtDSlcdUS2P3i9nA8FZiEjehISNM1BmP3zWDHwI&#10;FIhsnRrbh5TAAzrFoZxvQ+Enj+h4SOE0my+WW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">
                <v:stroke endarrow="block"/>
              </v:shape>
            </w:pict>
          </mc:Fallback>
        </mc:AlternateContent>
      </w:r>
    </w:p>
    <w:p w:rsidR="00DC51FD" w:rsidRPr="00DC51FD" w:rsidRDefault="00DC51FD" w:rsidP="00DC51FD">
      <w:pPr>
        <w:spacing w:before="0" w:beforeAutospacing="0" w:after="200" w:afterAutospacing="0"/>
        <w:ind w:left="720"/>
        <w:contextualSpacing/>
        <w:rPr>
          <w:rFonts w:eastAsiaTheme="minorEastAsia" w:cs="Times New Roman"/>
          <w:sz w:val="20"/>
          <w:szCs w:val="20"/>
          <w:lang w:val="en-ID"/>
        </w:rPr>
      </w:pPr>
      <w:r w:rsidRPr="00DC51FD">
        <w:rPr>
          <w:rFonts w:eastAsiaTheme="minorEastAsia" w:cs="Times New Roman"/>
          <w:noProof/>
          <w:sz w:val="20"/>
          <w:szCs w:val="20"/>
        </w:rPr>
        <mc:AlternateContent>
          <mc:Choice Requires="wps">
            <w:drawing>
              <wp:anchor distT="0" distB="0" distL="114300" distR="114300" simplePos="0" relativeHeight="251695104" behindDoc="0" locked="0" layoutInCell="1" allowOverlap="1" wp14:anchorId="3D287170" wp14:editId="5394A32A">
                <wp:simplePos x="0" y="0"/>
                <wp:positionH relativeFrom="column">
                  <wp:posOffset>2674620</wp:posOffset>
                </wp:positionH>
                <wp:positionV relativeFrom="paragraph">
                  <wp:posOffset>145415</wp:posOffset>
                </wp:positionV>
                <wp:extent cx="1866900" cy="3619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86690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Kelainan refraksi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87170" id="Rectangle 49" o:spid="_x0000_s1055" style="position:absolute;left:0;text-align:left;margin-left:210.6pt;margin-top:11.45pt;width:147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" fillcolor="window" strokecolor="windowText" strokeweight="1pt">
                <v:textbox>
                  <w:txbxContent>
                    <w:p w:rsidR="00D51656" w:rsidRPr="00CC2ECF" w:rsidRDefault="00D51656" w:rsidP="00DC51FD">
                      <w:pPr>
                        <w:jc w:val="cente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Kelainan refraksi</w:t>
                      </w:r>
                    </w:p>
                  </w:txbxContent>
                </v:textbox>
              </v:rect>
            </w:pict>
          </mc:Fallback>
        </mc:AlternateContent>
      </w:r>
      <w:r w:rsidRPr="00DC51FD">
        <w:rPr>
          <w:rFonts w:asciiTheme="majorBidi" w:eastAsiaTheme="minorEastAsia" w:hAnsiTheme="majorBidi" w:cstheme="majorBidi"/>
          <w:noProof/>
          <w:szCs w:val="24"/>
        </w:rPr>
        <mc:AlternateContent>
          <mc:Choice Requires="wps">
            <w:drawing>
              <wp:anchor distT="0" distB="0" distL="114300" distR="114300" simplePos="0" relativeHeight="251700224" behindDoc="0" locked="0" layoutInCell="1" allowOverlap="1" wp14:anchorId="0844550F" wp14:editId="407FC8E9">
                <wp:simplePos x="0" y="0"/>
                <wp:positionH relativeFrom="column">
                  <wp:posOffset>2361566</wp:posOffset>
                </wp:positionH>
                <wp:positionV relativeFrom="paragraph">
                  <wp:posOffset>58737</wp:posOffset>
                </wp:positionV>
                <wp:extent cx="0" cy="488315"/>
                <wp:effectExtent l="0" t="72708" r="22543" b="98742"/>
                <wp:wrapNone/>
                <wp:docPr id="5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7EB63" id="AutoShape 79" o:spid="_x0000_s1026" type="#_x0000_t32" style="position:absolute;margin-left:185.95pt;margin-top:4.6pt;width:0;height:38.4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">
                <v:stroke endarrow="block"/>
              </v:shape>
            </w:pict>
          </mc:Fallback>
        </mc:AlternateContent>
      </w:r>
      <w:r w:rsidRPr="00DC51FD">
        <w:rPr>
          <w:rFonts w:eastAsiaTheme="minorEastAsia" w:cs="Times New Roman"/>
          <w:noProof/>
          <w:sz w:val="20"/>
          <w:szCs w:val="20"/>
        </w:rPr>
        <mc:AlternateContent>
          <mc:Choice Requires="wps">
            <w:drawing>
              <wp:anchor distT="0" distB="0" distL="114300" distR="114300" simplePos="0" relativeHeight="251670528" behindDoc="0" locked="0" layoutInCell="1" allowOverlap="1" wp14:anchorId="014B6FC9" wp14:editId="460C1D07">
                <wp:simplePos x="0" y="0"/>
                <wp:positionH relativeFrom="column">
                  <wp:posOffset>283846</wp:posOffset>
                </wp:positionH>
                <wp:positionV relativeFrom="paragraph">
                  <wp:posOffset>145415</wp:posOffset>
                </wp:positionV>
                <wp:extent cx="1828800" cy="19335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828800" cy="193357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Akomodasi </w:t>
                            </w:r>
                            <w:r w:rsidRPr="00DB3134">
                              <w:rPr>
                                <w:rFonts w:cstheme="minorHAnsi"/>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rFonts w:cstheme="minorHAnsi"/>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Kontraksi otot siliaris</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Kelelahan otot dan ketegangan otot</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akomodasi menurun</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Bayangan jatuh di belakang retina</w:t>
                            </w:r>
                          </w:p>
                          <w:p w:rsidR="00D51656" w:rsidRPr="00CC2ECF"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Merangsang penipisan</w:t>
                            </w: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koroid</w:t>
                            </w:r>
                          </w:p>
                          <w:p w:rsidR="00D51656" w:rsidRPr="00CC2ECF"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Merangsang pertumbuhan bola mata</w:t>
                            </w:r>
                          </w:p>
                          <w:p w:rsidR="00D51656" w:rsidRPr="00CC2ECF" w:rsidRDefault="00D51656" w:rsidP="00DC51FD">
                            <w:pP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6FC9" id="Rectangle 50" o:spid="_x0000_s1056" style="position:absolute;left:0;text-align:left;margin-left:22.35pt;margin-top:11.45pt;width:2in;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" fillcolor="window" strokecolor="windowText" strokeweight="1pt">
                <v:stroke dashstyle="dash"/>
                <v:textbox>
                  <w:txbxContent>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Akomodasi </w:t>
                      </w:r>
                      <w:r w:rsidRPr="00DB3134">
                        <w:rPr>
                          <w:rFonts w:cstheme="minorHAnsi"/>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rFonts w:cstheme="minorHAnsi"/>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Kontraksi otot siliaris</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Kelelahan otot dan ketegangan otot</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akomodasi menurun</w:t>
                      </w:r>
                    </w:p>
                    <w:p w:rsidR="00D51656" w:rsidRPr="00DB3134"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Bayangan jatuh di belakang retina</w:t>
                      </w:r>
                    </w:p>
                    <w:p w:rsidR="00D51656" w:rsidRPr="00CC2ECF"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134">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Merangsang penipisan</w:t>
                      </w: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koroid</w:t>
                      </w:r>
                    </w:p>
                    <w:p w:rsidR="00D51656" w:rsidRPr="00CC2ECF" w:rsidRDefault="00D51656" w:rsidP="005E5E52">
                      <w:pPr>
                        <w:pStyle w:val="ListParagraph"/>
                        <w:numPr>
                          <w:ilvl w:val="0"/>
                          <w:numId w:val="37"/>
                        </w:numPr>
                        <w:spacing w:before="0" w:beforeAutospacing="0" w:after="200" w:afterAutospacing="0" w:line="288" w:lineRule="auto"/>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ECF">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Merangsang pertumbuhan bola mata</w:t>
                      </w:r>
                    </w:p>
                    <w:p w:rsidR="00D51656" w:rsidRPr="00CC2ECF" w:rsidRDefault="00D51656" w:rsidP="00DC51FD">
                      <w:pPr>
                        <w:rPr>
                          <w:color w:val="000000" w:themeColor="text1"/>
                          <w:sz w:val="20"/>
                          <w:szCs w:val="20"/>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DC51FD">
        <w:rPr>
          <w:rFonts w:eastAsiaTheme="minorEastAsia" w:cs="Times New Roman"/>
          <w:noProof/>
          <w:sz w:val="20"/>
          <w:szCs w:val="20"/>
        </w:rPr>
        <mc:AlternateContent>
          <mc:Choice Requires="wpc">
            <w:drawing>
              <wp:inline distT="0" distB="0" distL="0" distR="0" wp14:anchorId="59C2796C" wp14:editId="14B90E69">
                <wp:extent cx="1718945" cy="1002665"/>
                <wp:effectExtent l="0" t="0" r="0"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13E4A248" id="Canvas 58" o:spid="_x0000_s1026" editas="canvas" style="width:135.35pt;height:78.95pt;mso-position-horizontal-relative:char;mso-position-vertical-relative:line" coordsize="17189,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">
                <v:shape id="_x0000_s1027" type="#_x0000_t75" style="position:absolute;width:17189;height:10026;visibility:visible;mso-wrap-style:square">
                  <v:fill o:detectmouseclick="t"/>
                  <v:path o:connecttype="none"/>
                </v:shape>
                <w10:anchorlock/>
              </v:group>
            </w:pict>
          </mc:Fallback>
        </mc:AlternateContent>
      </w:r>
    </w:p>
    <w:p w:rsidR="00DC51FD" w:rsidRPr="00DC51FD" w:rsidRDefault="00DC51FD" w:rsidP="00DC51FD">
      <w:pPr>
        <w:spacing w:before="0" w:beforeAutospacing="0" w:after="200" w:afterAutospacing="0"/>
        <w:ind w:left="720"/>
        <w:contextualSpacing/>
        <w:rPr>
          <w:rFonts w:eastAsiaTheme="minorEastAsia" w:cs="Times New Roman"/>
          <w:sz w:val="20"/>
          <w:szCs w:val="20"/>
          <w:lang w:val="en-ID"/>
        </w:rPr>
      </w:pPr>
    </w:p>
    <w:p w:rsidR="00DC51FD" w:rsidRPr="00DC51FD" w:rsidRDefault="00DC51FD" w:rsidP="00DC51FD">
      <w:pPr>
        <w:spacing w:before="0" w:beforeAutospacing="0" w:after="200" w:afterAutospacing="0"/>
        <w:ind w:left="720"/>
        <w:contextualSpacing/>
        <w:jc w:val="center"/>
        <w:rPr>
          <w:rFonts w:eastAsiaTheme="minorEastAsia" w:cs="Times New Roman"/>
          <w:sz w:val="20"/>
          <w:szCs w:val="20"/>
          <w:lang w:val="en-ID"/>
        </w:rPr>
      </w:pPr>
    </w:p>
    <w:p w:rsidR="00DC51FD" w:rsidRPr="00DC51FD" w:rsidRDefault="00DC51FD" w:rsidP="00DC51FD">
      <w:pPr>
        <w:spacing w:before="0" w:beforeAutospacing="0" w:after="200" w:afterAutospacing="0"/>
        <w:ind w:left="720"/>
        <w:contextualSpacing/>
        <w:rPr>
          <w:rFonts w:eastAsiaTheme="minorEastAsia" w:cs="Times New Roman"/>
          <w:sz w:val="20"/>
          <w:szCs w:val="20"/>
          <w:lang w:val="en-ID"/>
        </w:rPr>
      </w:pPr>
    </w:p>
    <w:p w:rsidR="00DC51FD" w:rsidRPr="00DC51FD" w:rsidRDefault="00DC51FD" w:rsidP="00DC51FD">
      <w:pPr>
        <w:spacing w:before="0" w:beforeAutospacing="0" w:after="200" w:afterAutospacing="0"/>
        <w:ind w:left="720"/>
        <w:contextualSpacing/>
        <w:rPr>
          <w:rFonts w:eastAsiaTheme="minorEastAsia" w:cs="Times New Roman"/>
          <w:sz w:val="20"/>
          <w:szCs w:val="20"/>
          <w:lang w:val="en-ID"/>
        </w:rPr>
      </w:pPr>
    </w:p>
    <w:p w:rsidR="00DC51FD" w:rsidRPr="00DC51FD" w:rsidRDefault="00DC51FD" w:rsidP="00DC51FD">
      <w:pPr>
        <w:tabs>
          <w:tab w:val="left" w:pos="4053"/>
        </w:tabs>
        <w:spacing w:before="0" w:beforeAutospacing="0" w:after="200" w:afterAutospacing="0" w:line="276" w:lineRule="auto"/>
        <w:rPr>
          <w:rFonts w:eastAsia="Times New Roman" w:cs="Times New Roman"/>
          <w:szCs w:val="24"/>
        </w:rPr>
      </w:pPr>
      <w:r w:rsidRPr="00DC51FD">
        <w:rPr>
          <w:rFonts w:eastAsia="Times New Roman" w:cs="Times New Roman"/>
          <w:noProof/>
          <w:szCs w:val="24"/>
        </w:rPr>
        <mc:AlternateContent>
          <mc:Choice Requires="wps">
            <w:drawing>
              <wp:anchor distT="0" distB="0" distL="114300" distR="114300" simplePos="0" relativeHeight="251703296" behindDoc="0" locked="0" layoutInCell="1" allowOverlap="1" wp14:anchorId="1A6A9462" wp14:editId="05CB3CF6">
                <wp:simplePos x="0" y="0"/>
                <wp:positionH relativeFrom="column">
                  <wp:posOffset>70485</wp:posOffset>
                </wp:positionH>
                <wp:positionV relativeFrom="paragraph">
                  <wp:posOffset>304165</wp:posOffset>
                </wp:positionV>
                <wp:extent cx="546100" cy="2489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48920"/>
                        </a:xfrm>
                        <a:prstGeom prst="rect">
                          <a:avLst/>
                        </a:prstGeom>
                        <a:solidFill>
                          <a:sysClr val="window" lastClr="FFFFFF"/>
                        </a:solidFill>
                        <a:ln w="6350">
                          <a:solidFill>
                            <a:prstClr val="black"/>
                          </a:solidFill>
                        </a:ln>
                        <a:effectLst/>
                      </wps:spPr>
                      <wps:txbx>
                        <w:txbxContent>
                          <w:p w:rsidR="00D51656" w:rsidRDefault="00D51656" w:rsidP="00DC5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A9462" id="_x0000_t202" coordsize="21600,21600" o:spt="202" path="m,l,21600r21600,l21600,xe">
                <v:stroke joinstyle="miter"/>
                <v:path gradientshapeok="t" o:connecttype="rect"/>
              </v:shapetype>
              <v:shape id="Text Box 52" o:spid="_x0000_s1057" type="#_x0000_t202" style="position:absolute;margin-left:5.55pt;margin-top:23.95pt;width:43pt;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" fillcolor="window" strokeweight=".5pt">
                <v:path arrowok="t"/>
                <v:textbox>
                  <w:txbxContent>
                    <w:p w:rsidR="00D51656" w:rsidRDefault="00D51656" w:rsidP="00DC51FD"/>
                  </w:txbxContent>
                </v:textbox>
              </v:shape>
            </w:pict>
          </mc:Fallback>
        </mc:AlternateContent>
      </w:r>
      <w:r w:rsidRPr="00DC51FD">
        <w:rPr>
          <w:rFonts w:eastAsia="Times New Roman" w:cs="Times New Roman"/>
          <w:szCs w:val="24"/>
        </w:rPr>
        <w:t>Keterangan :</w:t>
      </w:r>
    </w:p>
    <w:p w:rsidR="00DC51FD" w:rsidRPr="00DC51FD" w:rsidRDefault="00DC51FD" w:rsidP="00DC51FD">
      <w:pPr>
        <w:tabs>
          <w:tab w:val="left" w:pos="2160"/>
          <w:tab w:val="left" w:pos="4053"/>
        </w:tabs>
        <w:spacing w:before="0" w:beforeAutospacing="0" w:after="200" w:afterAutospacing="0" w:line="276" w:lineRule="auto"/>
        <w:rPr>
          <w:rFonts w:eastAsia="Times New Roman" w:cs="Times New Roman"/>
          <w:szCs w:val="24"/>
        </w:rPr>
      </w:pPr>
      <w:r w:rsidRPr="00DC51FD">
        <w:rPr>
          <w:rFonts w:eastAsia="Times New Roman" w:cs="Times New Roman"/>
          <w:szCs w:val="24"/>
        </w:rPr>
        <w:tab/>
        <w:t>: Diteliti</w:t>
      </w:r>
    </w:p>
    <w:p w:rsidR="00DC51FD" w:rsidRPr="00DC51FD" w:rsidRDefault="00DC51FD" w:rsidP="00DC51FD">
      <w:pPr>
        <w:tabs>
          <w:tab w:val="left" w:pos="2160"/>
          <w:tab w:val="left" w:pos="4053"/>
        </w:tabs>
        <w:spacing w:before="0" w:beforeAutospacing="0" w:after="200" w:afterAutospacing="0" w:line="276" w:lineRule="auto"/>
        <w:rPr>
          <w:rFonts w:eastAsia="Times New Roman" w:cs="Times New Roman"/>
          <w:szCs w:val="24"/>
        </w:rPr>
      </w:pPr>
      <w:r w:rsidRPr="00DC51FD">
        <w:rPr>
          <w:rFonts w:eastAsia="Times New Roman" w:cs="Times New Roman"/>
          <w:noProof/>
          <w:szCs w:val="24"/>
        </w:rPr>
        <mc:AlternateContent>
          <mc:Choice Requires="wps">
            <w:drawing>
              <wp:anchor distT="0" distB="0" distL="114300" distR="114300" simplePos="0" relativeHeight="251704320" behindDoc="0" locked="0" layoutInCell="1" allowOverlap="1" wp14:anchorId="60EE562C" wp14:editId="326CC7A7">
                <wp:simplePos x="0" y="0"/>
                <wp:positionH relativeFrom="column">
                  <wp:posOffset>71120</wp:posOffset>
                </wp:positionH>
                <wp:positionV relativeFrom="paragraph">
                  <wp:posOffset>7620</wp:posOffset>
                </wp:positionV>
                <wp:extent cx="546100" cy="201930"/>
                <wp:effectExtent l="0" t="0" r="2540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01930"/>
                        </a:xfrm>
                        <a:prstGeom prst="rect">
                          <a:avLst/>
                        </a:prstGeom>
                        <a:solidFill>
                          <a:sysClr val="window" lastClr="FFFFFF"/>
                        </a:solidFill>
                        <a:ln w="6350">
                          <a:solidFill>
                            <a:prstClr val="black"/>
                          </a:solidFill>
                          <a:prstDash val="dash"/>
                        </a:ln>
                        <a:effectLst/>
                      </wps:spPr>
                      <wps:txbx>
                        <w:txbxContent>
                          <w:p w:rsidR="00D51656" w:rsidRDefault="00D51656" w:rsidP="00DC51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562C" id="Text Box 55" o:spid="_x0000_s1058" type="#_x0000_t202" style="position:absolute;margin-left:5.6pt;margin-top:.6pt;width:43pt;height: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" fillcolor="window" strokeweight=".5pt">
                <v:stroke dashstyle="dash"/>
                <v:path arrowok="t"/>
                <v:textbox>
                  <w:txbxContent>
                    <w:p w:rsidR="00D51656" w:rsidRDefault="00D51656" w:rsidP="00DC51FD"/>
                  </w:txbxContent>
                </v:textbox>
              </v:shape>
            </w:pict>
          </mc:Fallback>
        </mc:AlternateContent>
      </w:r>
      <w:r w:rsidRPr="00DC51FD">
        <w:rPr>
          <w:rFonts w:eastAsia="Times New Roman" w:cs="Times New Roman"/>
          <w:szCs w:val="24"/>
        </w:rPr>
        <w:tab/>
        <w:t>: Tidak diteliti</w:t>
      </w:r>
    </w:p>
    <w:p w:rsidR="00DC51FD" w:rsidRPr="00DC51FD" w:rsidRDefault="00DC51FD" w:rsidP="00DC51FD">
      <w:pPr>
        <w:tabs>
          <w:tab w:val="left" w:pos="2160"/>
          <w:tab w:val="left" w:pos="4053"/>
        </w:tabs>
        <w:spacing w:before="0" w:beforeAutospacing="0" w:after="200" w:afterAutospacing="0" w:line="276" w:lineRule="auto"/>
        <w:rPr>
          <w:rFonts w:eastAsia="Times New Roman" w:cs="Times New Roman"/>
          <w:szCs w:val="24"/>
        </w:rPr>
      </w:pPr>
      <w:r w:rsidRPr="00DC51FD">
        <w:rPr>
          <w:rFonts w:eastAsia="Times New Roman" w:cs="Times New Roman"/>
          <w:noProof/>
          <w:szCs w:val="24"/>
        </w:rPr>
        <mc:AlternateContent>
          <mc:Choice Requires="wps">
            <w:drawing>
              <wp:anchor distT="4294967295" distB="4294967295" distL="114300" distR="114300" simplePos="0" relativeHeight="251705344" behindDoc="0" locked="0" layoutInCell="1" allowOverlap="1" wp14:anchorId="12341A34" wp14:editId="73DDE9C5">
                <wp:simplePos x="0" y="0"/>
                <wp:positionH relativeFrom="column">
                  <wp:posOffset>71120</wp:posOffset>
                </wp:positionH>
                <wp:positionV relativeFrom="paragraph">
                  <wp:posOffset>153669</wp:posOffset>
                </wp:positionV>
                <wp:extent cx="546100" cy="0"/>
                <wp:effectExtent l="0" t="76200" r="25400" b="1143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5EA6C9" id="Straight Arrow Connector 56" o:spid="_x0000_s1026" type="#_x0000_t32" style="position:absolute;margin-left:5.6pt;margin-top:12.1pt;width:43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">
                <v:stroke endarrow="open"/>
                <o:lock v:ext="edit" shapetype="f"/>
              </v:shape>
            </w:pict>
          </mc:Fallback>
        </mc:AlternateContent>
      </w:r>
      <w:r w:rsidRPr="00DC51FD">
        <w:rPr>
          <w:rFonts w:eastAsia="Times New Roman" w:cs="Times New Roman"/>
          <w:szCs w:val="24"/>
        </w:rPr>
        <w:tab/>
        <w:t>: Tanda penghubung</w:t>
      </w:r>
      <w:r w:rsidRPr="00DC51FD">
        <w:rPr>
          <w:rFonts w:eastAsia="Times New Roman" w:cs="Times New Roman"/>
          <w:szCs w:val="24"/>
        </w:rPr>
        <w:tab/>
      </w:r>
    </w:p>
    <w:p w:rsidR="00DB7D4D" w:rsidRDefault="00CA00B5" w:rsidP="00CA00B5">
      <w:pPr>
        <w:spacing w:before="0" w:beforeAutospacing="0" w:after="200" w:afterAutospacing="0" w:line="240" w:lineRule="auto"/>
        <w:ind w:left="1134" w:hanging="1134"/>
        <w:contextualSpacing/>
        <w:rPr>
          <w:rFonts w:eastAsiaTheme="minorEastAsia" w:cs="Times New Roman"/>
          <w:szCs w:val="24"/>
          <w:lang w:val="en-ID"/>
        </w:rPr>
        <w:sectPr w:rsidR="00DB7D4D" w:rsidSect="00DB7D4D">
          <w:headerReference w:type="default" r:id="rId125"/>
          <w:footerReference w:type="default" r:id="rId126"/>
          <w:pgSz w:w="11907" w:h="16840" w:code="9"/>
          <w:pgMar w:top="1701" w:right="1701" w:bottom="1701" w:left="2268" w:header="709" w:footer="709" w:gutter="0"/>
          <w:pgNumType w:start="48"/>
          <w:cols w:space="708"/>
          <w:docGrid w:linePitch="360"/>
        </w:sectPr>
      </w:pPr>
      <w:r>
        <w:rPr>
          <w:rFonts w:eastAsiaTheme="minorEastAsia" w:cs="Times New Roman"/>
          <w:szCs w:val="24"/>
          <w:lang w:val="en-ID"/>
        </w:rPr>
        <w:t xml:space="preserve">Gambar3.1 </w:t>
      </w:r>
      <w:r w:rsidR="00DC51FD" w:rsidRPr="00DC51FD">
        <w:rPr>
          <w:rFonts w:eastAsiaTheme="minorEastAsia" w:cs="Times New Roman"/>
          <w:szCs w:val="24"/>
          <w:lang w:val="en-ID"/>
        </w:rPr>
        <w:t>Kerangka konseptual hubungan lama penggunaan gadget dengan kelainan refraksi pada anak usia sekolah di Rumah S</w:t>
      </w:r>
      <w:r w:rsidR="00DB7D4D">
        <w:rPr>
          <w:rFonts w:eastAsiaTheme="minorEastAsia" w:cs="Times New Roman"/>
          <w:szCs w:val="24"/>
          <w:lang w:val="en-ID"/>
        </w:rPr>
        <w:t>akit Mata Masyarakat Jawa Timur.</w:t>
      </w:r>
    </w:p>
    <w:p w:rsidR="00DC51FD" w:rsidRPr="00065135" w:rsidRDefault="00DC51FD" w:rsidP="00DB7D4D">
      <w:pPr>
        <w:pStyle w:val="Heading2"/>
        <w:numPr>
          <w:ilvl w:val="1"/>
          <w:numId w:val="31"/>
        </w:numPr>
        <w:spacing w:line="480" w:lineRule="auto"/>
        <w:ind w:left="567" w:hanging="567"/>
        <w:rPr>
          <w:rFonts w:eastAsiaTheme="minorEastAsia"/>
          <w:b/>
          <w:lang w:val="en-ID"/>
        </w:rPr>
      </w:pPr>
      <w:bookmarkStart w:id="45" w:name="_Toc25124529"/>
      <w:r w:rsidRPr="00065135">
        <w:rPr>
          <w:rFonts w:eastAsiaTheme="minorEastAsia"/>
          <w:b/>
          <w:lang w:val="en-ID"/>
        </w:rPr>
        <w:lastRenderedPageBreak/>
        <w:t>Hipotesis</w:t>
      </w:r>
      <w:bookmarkEnd w:id="45"/>
    </w:p>
    <w:p w:rsidR="00DB7D4D" w:rsidRDefault="00DC51FD" w:rsidP="00DB7D4D">
      <w:pPr>
        <w:spacing w:before="0" w:beforeAutospacing="0" w:after="200" w:afterAutospacing="0"/>
        <w:ind w:firstLine="567"/>
        <w:contextualSpacing/>
        <w:rPr>
          <w:rFonts w:eastAsiaTheme="minorEastAsia" w:cs="Times New Roman"/>
          <w:szCs w:val="24"/>
          <w:lang w:val="en-ID"/>
        </w:rPr>
        <w:sectPr w:rsidR="00DB7D4D" w:rsidSect="00DB7D4D">
          <w:headerReference w:type="default" r:id="rId127"/>
          <w:footerReference w:type="default" r:id="rId128"/>
          <w:pgSz w:w="11907" w:h="16840" w:code="9"/>
          <w:pgMar w:top="1701" w:right="1701" w:bottom="1701" w:left="2268" w:header="709" w:footer="709" w:gutter="0"/>
          <w:pgNumType w:start="49"/>
          <w:cols w:space="708"/>
          <w:docGrid w:linePitch="360"/>
        </w:sectPr>
      </w:pPr>
      <w:r w:rsidRPr="00DC51FD">
        <w:rPr>
          <w:rFonts w:eastAsiaTheme="minorEastAsia" w:cs="Times New Roman"/>
          <w:szCs w:val="24"/>
          <w:lang w:val="en-ID"/>
        </w:rPr>
        <w:t>Hipotesis dalam penelitian ini adalah ada hubungan lama penggunaan gadget dengan kelainan refraksi pada anak usia sekolah di Rumah S</w:t>
      </w:r>
      <w:r w:rsidR="00367DF5">
        <w:rPr>
          <w:rFonts w:eastAsiaTheme="minorEastAsia" w:cs="Times New Roman"/>
          <w:szCs w:val="24"/>
          <w:lang w:val="en-ID"/>
        </w:rPr>
        <w:t>akit Mata Masyarakat Jawa Timur.</w:t>
      </w:r>
    </w:p>
    <w:p w:rsidR="004C488D" w:rsidRPr="004C488D" w:rsidRDefault="004C488D" w:rsidP="00367DF5">
      <w:pPr>
        <w:tabs>
          <w:tab w:val="left" w:pos="142"/>
        </w:tabs>
        <w:spacing w:before="0" w:beforeAutospacing="0" w:after="160" w:afterAutospacing="0"/>
        <w:jc w:val="center"/>
        <w:rPr>
          <w:rFonts w:cs="Times New Roman"/>
          <w:b/>
          <w:szCs w:val="24"/>
        </w:rPr>
      </w:pPr>
      <w:r w:rsidRPr="004C488D">
        <w:rPr>
          <w:rFonts w:cs="Times New Roman"/>
          <w:b/>
          <w:szCs w:val="24"/>
        </w:rPr>
        <w:lastRenderedPageBreak/>
        <w:t>BAB 4</w:t>
      </w:r>
    </w:p>
    <w:p w:rsidR="004C488D" w:rsidRPr="004C488D" w:rsidRDefault="004C488D" w:rsidP="004C488D">
      <w:pPr>
        <w:tabs>
          <w:tab w:val="left" w:pos="142"/>
        </w:tabs>
        <w:spacing w:before="0" w:beforeAutospacing="0" w:after="160" w:afterAutospacing="0"/>
        <w:jc w:val="center"/>
        <w:rPr>
          <w:rFonts w:cs="Times New Roman"/>
          <w:b/>
          <w:szCs w:val="24"/>
        </w:rPr>
      </w:pPr>
      <w:r w:rsidRPr="004C488D">
        <w:rPr>
          <w:rFonts w:cs="Times New Roman"/>
          <w:b/>
          <w:szCs w:val="24"/>
        </w:rPr>
        <w:t>METODE PENELITIAN</w:t>
      </w:r>
    </w:p>
    <w:p w:rsidR="004C488D" w:rsidRPr="004C488D" w:rsidRDefault="004C488D" w:rsidP="004C488D">
      <w:pPr>
        <w:tabs>
          <w:tab w:val="left" w:pos="142"/>
        </w:tabs>
        <w:spacing w:before="0" w:beforeAutospacing="0" w:after="160" w:afterAutospacing="0"/>
        <w:jc w:val="both"/>
        <w:rPr>
          <w:rFonts w:cs="Times New Roman"/>
          <w:szCs w:val="24"/>
        </w:rPr>
      </w:pPr>
      <w:r w:rsidRPr="004C488D">
        <w:rPr>
          <w:rFonts w:cs="Times New Roman"/>
          <w:szCs w:val="24"/>
        </w:rPr>
        <w:t>Pada metode penelitian ini peneliti akan menjelaskan mengena</w:t>
      </w:r>
      <w:r w:rsidR="008B7F92">
        <w:rPr>
          <w:rFonts w:cs="Times New Roman"/>
          <w:szCs w:val="24"/>
        </w:rPr>
        <w:t>i</w:t>
      </w:r>
      <w:r w:rsidRPr="004C488D">
        <w:rPr>
          <w:rFonts w:cs="Times New Roman"/>
          <w:szCs w:val="24"/>
        </w:rPr>
        <w:t xml:space="preserve"> : 1) desain penelitian, 2) kerangka kerja, 3) waktu dan tempat peneitian, 4) populasi, sampel dan teknik sampling, 5) identifikasi variabel, 6) definisi operasional, 7) pengumpulan, pengolahan dan analisa data, 8) etika penelitian.</w:t>
      </w:r>
    </w:p>
    <w:p w:rsidR="004C488D" w:rsidRPr="004C488D" w:rsidRDefault="004C488D" w:rsidP="005E5E52">
      <w:pPr>
        <w:numPr>
          <w:ilvl w:val="0"/>
          <w:numId w:val="57"/>
        </w:numPr>
        <w:tabs>
          <w:tab w:val="left" w:pos="1985"/>
        </w:tabs>
        <w:spacing w:before="0" w:beforeAutospacing="0" w:after="160" w:afterAutospacing="0"/>
        <w:ind w:left="709" w:hanging="720"/>
        <w:contextualSpacing/>
        <w:jc w:val="both"/>
        <w:rPr>
          <w:rFonts w:cs="Times New Roman"/>
          <w:b/>
          <w:szCs w:val="24"/>
        </w:rPr>
      </w:pPr>
      <w:r w:rsidRPr="004C488D">
        <w:rPr>
          <w:rFonts w:cs="Times New Roman"/>
          <w:b/>
          <w:szCs w:val="24"/>
        </w:rPr>
        <w:t>Desain Penelitian</w:t>
      </w:r>
    </w:p>
    <w:p w:rsidR="004C488D" w:rsidRPr="004C488D" w:rsidRDefault="004C488D" w:rsidP="004C488D">
      <w:pPr>
        <w:tabs>
          <w:tab w:val="left" w:pos="142"/>
        </w:tabs>
        <w:spacing w:before="0" w:beforeAutospacing="0" w:after="160" w:afterAutospacing="0"/>
        <w:ind w:firstLine="709"/>
        <w:jc w:val="both"/>
        <w:rPr>
          <w:rFonts w:cs="Times New Roman"/>
          <w:szCs w:val="24"/>
        </w:rPr>
      </w:pPr>
      <w:r w:rsidRPr="004C488D">
        <w:rPr>
          <w:rFonts w:cs="Times New Roman"/>
          <w:noProof/>
          <w:szCs w:val="24"/>
        </w:rPr>
        <mc:AlternateContent>
          <mc:Choice Requires="wps">
            <w:drawing>
              <wp:anchor distT="0" distB="0" distL="114300" distR="114300" simplePos="0" relativeHeight="251770880" behindDoc="0" locked="0" layoutInCell="1" allowOverlap="1" wp14:anchorId="235E2334" wp14:editId="6D794673">
                <wp:simplePos x="0" y="0"/>
                <wp:positionH relativeFrom="column">
                  <wp:posOffset>44450</wp:posOffset>
                </wp:positionH>
                <wp:positionV relativeFrom="paragraph">
                  <wp:posOffset>2089785</wp:posOffset>
                </wp:positionV>
                <wp:extent cx="1276350" cy="762000"/>
                <wp:effectExtent l="0" t="0" r="19050" b="19050"/>
                <wp:wrapNone/>
                <wp:docPr id="521" name="Rectangle 521"/>
                <wp:cNvGraphicFramePr/>
                <a:graphic xmlns:a="http://schemas.openxmlformats.org/drawingml/2006/main">
                  <a:graphicData uri="http://schemas.microsoft.com/office/word/2010/wordprocessingShape">
                    <wps:wsp>
                      <wps:cNvSpPr/>
                      <wps:spPr>
                        <a:xfrm>
                          <a:off x="0" y="0"/>
                          <a:ext cx="127635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spacing w:line="360" w:lineRule="auto"/>
                              <w:rPr>
                                <w:sz w:val="20"/>
                                <w:szCs w:val="20"/>
                                <w:lang w:val="en-ID"/>
                              </w:rPr>
                            </w:pPr>
                            <w:r w:rsidRPr="00A15A9F">
                              <w:rPr>
                                <w:sz w:val="20"/>
                                <w:szCs w:val="20"/>
                                <w:lang w:val="en-ID"/>
                              </w:rPr>
                              <w:t>Variabel Independen</w:t>
                            </w:r>
                            <w:r>
                              <w:rPr>
                                <w:sz w:val="20"/>
                                <w:szCs w:val="20"/>
                                <w:lang w:val="en-ID"/>
                              </w:rPr>
                              <w:t xml:space="preserve"> Lama pengguanaan gadget</w:t>
                            </w:r>
                          </w:p>
                          <w:p w:rsidR="00D51656" w:rsidRPr="00A15A9F" w:rsidRDefault="00D51656" w:rsidP="004C488D">
                            <w:pPr>
                              <w:spacing w:line="360" w:lineRule="auto"/>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2334" id="Rectangle 521" o:spid="_x0000_s1059" style="position:absolute;left:0;text-align:left;margin-left:3.5pt;margin-top:164.55pt;width:100.5pt;height:6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" fillcolor="window" strokecolor="windowText" strokeweight="1pt">
                <v:textbox>
                  <w:txbxContent>
                    <w:p w:rsidR="00D51656" w:rsidRDefault="00D51656" w:rsidP="004C488D">
                      <w:pPr>
                        <w:spacing w:line="360" w:lineRule="auto"/>
                        <w:rPr>
                          <w:sz w:val="20"/>
                          <w:szCs w:val="20"/>
                          <w:lang w:val="en-ID"/>
                        </w:rPr>
                      </w:pPr>
                      <w:r w:rsidRPr="00A15A9F">
                        <w:rPr>
                          <w:sz w:val="20"/>
                          <w:szCs w:val="20"/>
                          <w:lang w:val="en-ID"/>
                        </w:rPr>
                        <w:t>Variabel Independen</w:t>
                      </w:r>
                      <w:r>
                        <w:rPr>
                          <w:sz w:val="20"/>
                          <w:szCs w:val="20"/>
                          <w:lang w:val="en-ID"/>
                        </w:rPr>
                        <w:t xml:space="preserve"> Lama pengguanaan gadget</w:t>
                      </w:r>
                    </w:p>
                    <w:p w:rsidR="00D51656" w:rsidRPr="00A15A9F" w:rsidRDefault="00D51656" w:rsidP="004C488D">
                      <w:pPr>
                        <w:spacing w:line="360" w:lineRule="auto"/>
                        <w:jc w:val="center"/>
                        <w:rPr>
                          <w:sz w:val="20"/>
                          <w:szCs w:val="20"/>
                          <w:lang w:val="en-ID"/>
                        </w:rPr>
                      </w:pPr>
                    </w:p>
                  </w:txbxContent>
                </v:textbox>
              </v:rect>
            </w:pict>
          </mc:Fallback>
        </mc:AlternateContent>
      </w:r>
      <w:r w:rsidR="00403983">
        <w:rPr>
          <w:rFonts w:cs="Times New Roman"/>
          <w:szCs w:val="24"/>
        </w:rPr>
        <w:t xml:space="preserve">Desain penelitian yang </w:t>
      </w:r>
      <w:r w:rsidRPr="004C488D">
        <w:rPr>
          <w:rFonts w:cs="Times New Roman"/>
          <w:szCs w:val="24"/>
        </w:rPr>
        <w:t xml:space="preserve">dipakai untuk menggambarkan hubungan antara dua variabel adalah dengan menggunakan desain penelitian survey </w:t>
      </w:r>
      <w:r w:rsidRPr="004C488D">
        <w:rPr>
          <w:rFonts w:cs="Times New Roman"/>
          <w:i/>
          <w:szCs w:val="24"/>
        </w:rPr>
        <w:t>analitik</w:t>
      </w:r>
      <w:r w:rsidRPr="004C488D">
        <w:rPr>
          <w:rFonts w:cs="Times New Roman"/>
          <w:szCs w:val="24"/>
        </w:rPr>
        <w:t xml:space="preserve"> dengan pendekatan </w:t>
      </w:r>
      <w:r w:rsidRPr="004C488D">
        <w:rPr>
          <w:rFonts w:cs="Times New Roman"/>
          <w:i/>
          <w:szCs w:val="24"/>
        </w:rPr>
        <w:t>Cross Sectional</w:t>
      </w:r>
      <w:r w:rsidRPr="004C488D">
        <w:rPr>
          <w:rFonts w:cs="Times New Roman"/>
          <w:szCs w:val="24"/>
        </w:rPr>
        <w:t>. Untuk mengetahui apakah ada hubungan antara lama penggunaan gadget dengan kelainan refraksi pada anak usia sekolah di Rumah Sakit Mata Masyarakat Jawa Timur. Dengan variabel independennya adalah lama penggunaan gadget dan variabel dependennya adalah kelainan refraksi.</w:t>
      </w:r>
    </w:p>
    <w:p w:rsidR="004C488D" w:rsidRPr="004C488D" w:rsidRDefault="004C488D" w:rsidP="004C488D">
      <w:pPr>
        <w:tabs>
          <w:tab w:val="left" w:pos="142"/>
        </w:tabs>
        <w:spacing w:before="0" w:beforeAutospacing="0" w:after="160" w:afterAutospacing="0"/>
        <w:jc w:val="both"/>
        <w:rPr>
          <w:rFonts w:cs="Times New Roman"/>
          <w:szCs w:val="24"/>
        </w:rPr>
      </w:pPr>
      <w:r w:rsidRPr="004C488D">
        <w:rPr>
          <w:rFonts w:cs="Times New Roman"/>
          <w:noProof/>
          <w:szCs w:val="24"/>
        </w:rPr>
        <mc:AlternateContent>
          <mc:Choice Requires="wps">
            <w:drawing>
              <wp:anchor distT="0" distB="0" distL="114300" distR="114300" simplePos="0" relativeHeight="251776000" behindDoc="0" locked="0" layoutInCell="1" allowOverlap="1" wp14:anchorId="60908B55" wp14:editId="243E28E7">
                <wp:simplePos x="0" y="0"/>
                <wp:positionH relativeFrom="column">
                  <wp:posOffset>4513359</wp:posOffset>
                </wp:positionH>
                <wp:positionV relativeFrom="paragraph">
                  <wp:posOffset>407615</wp:posOffset>
                </wp:positionV>
                <wp:extent cx="954157" cy="1133061"/>
                <wp:effectExtent l="0" t="0" r="17780" b="10160"/>
                <wp:wrapNone/>
                <wp:docPr id="526" name="Rectangle 526"/>
                <wp:cNvGraphicFramePr/>
                <a:graphic xmlns:a="http://schemas.openxmlformats.org/drawingml/2006/main">
                  <a:graphicData uri="http://schemas.microsoft.com/office/word/2010/wordprocessingShape">
                    <wps:wsp>
                      <wps:cNvSpPr/>
                      <wps:spPr>
                        <a:xfrm>
                          <a:off x="0" y="0"/>
                          <a:ext cx="954157" cy="113306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C41593" w:rsidRDefault="00D51656" w:rsidP="004C488D">
                            <w:pPr>
                              <w:spacing w:line="240" w:lineRule="auto"/>
                              <w:jc w:val="center"/>
                              <w:rPr>
                                <w:sz w:val="20"/>
                                <w:szCs w:val="20"/>
                                <w:lang w:val="en-ID"/>
                              </w:rPr>
                            </w:pPr>
                            <w:r w:rsidRPr="00C41593">
                              <w:rPr>
                                <w:sz w:val="20"/>
                                <w:szCs w:val="20"/>
                                <w:lang w:val="en-ID"/>
                              </w:rPr>
                              <w:t>Interprestasi</w:t>
                            </w:r>
                          </w:p>
                          <w:p w:rsidR="00D51656" w:rsidRPr="00C41593" w:rsidRDefault="00D51656" w:rsidP="004C488D">
                            <w:pPr>
                              <w:spacing w:line="240" w:lineRule="auto"/>
                              <w:jc w:val="center"/>
                              <w:rPr>
                                <w:sz w:val="20"/>
                                <w:szCs w:val="20"/>
                                <w:lang w:val="en-ID"/>
                              </w:rPr>
                            </w:pPr>
                            <w:r w:rsidRPr="00C41593">
                              <w:rPr>
                                <w:sz w:val="20"/>
                                <w:szCs w:val="20"/>
                                <w:lang w:val="en-ID"/>
                              </w:rPr>
                              <w:t>Makna 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08B55" id="Rectangle 526" o:spid="_x0000_s1060" style="position:absolute;left:0;text-align:left;margin-left:355.4pt;margin-top:32.1pt;width:75.15pt;height:8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" fillcolor="window" strokecolor="windowText" strokeweight="1pt">
                <v:textbox>
                  <w:txbxContent>
                    <w:p w:rsidR="00D51656" w:rsidRPr="00C41593" w:rsidRDefault="00D51656" w:rsidP="004C488D">
                      <w:pPr>
                        <w:spacing w:line="240" w:lineRule="auto"/>
                        <w:jc w:val="center"/>
                        <w:rPr>
                          <w:sz w:val="20"/>
                          <w:szCs w:val="20"/>
                          <w:lang w:val="en-ID"/>
                        </w:rPr>
                      </w:pPr>
                      <w:r w:rsidRPr="00C41593">
                        <w:rPr>
                          <w:sz w:val="20"/>
                          <w:szCs w:val="20"/>
                          <w:lang w:val="en-ID"/>
                        </w:rPr>
                        <w:t>Interprestasi</w:t>
                      </w:r>
                    </w:p>
                    <w:p w:rsidR="00D51656" w:rsidRPr="00C41593" w:rsidRDefault="00D51656" w:rsidP="004C488D">
                      <w:pPr>
                        <w:spacing w:line="240" w:lineRule="auto"/>
                        <w:jc w:val="center"/>
                        <w:rPr>
                          <w:sz w:val="20"/>
                          <w:szCs w:val="20"/>
                          <w:lang w:val="en-ID"/>
                        </w:rPr>
                      </w:pPr>
                      <w:r w:rsidRPr="00C41593">
                        <w:rPr>
                          <w:sz w:val="20"/>
                          <w:szCs w:val="20"/>
                          <w:lang w:val="en-ID"/>
                        </w:rPr>
                        <w:t>Makna arti</w:t>
                      </w:r>
                    </w:p>
                  </w:txbxContent>
                </v:textbox>
              </v:rect>
            </w:pict>
          </mc:Fallback>
        </mc:AlternateContent>
      </w:r>
      <w:r w:rsidRPr="004C488D">
        <w:rPr>
          <w:rFonts w:cs="Times New Roman"/>
          <w:noProof/>
          <w:szCs w:val="24"/>
        </w:rPr>
        <mc:AlternateContent>
          <mc:Choice Requires="wps">
            <w:drawing>
              <wp:anchor distT="0" distB="0" distL="114300" distR="114300" simplePos="0" relativeHeight="251774976" behindDoc="0" locked="0" layoutInCell="1" allowOverlap="1" wp14:anchorId="7FB3E468" wp14:editId="334E565A">
                <wp:simplePos x="0" y="0"/>
                <wp:positionH relativeFrom="column">
                  <wp:posOffset>3079066</wp:posOffset>
                </wp:positionH>
                <wp:positionV relativeFrom="paragraph">
                  <wp:posOffset>402102</wp:posOffset>
                </wp:positionV>
                <wp:extent cx="1190625" cy="114300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1190625" cy="1143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47790C" w:rsidRDefault="00D51656" w:rsidP="004C488D">
                            <w:pPr>
                              <w:spacing w:line="360" w:lineRule="auto"/>
                              <w:rPr>
                                <w:sz w:val="20"/>
                                <w:szCs w:val="20"/>
                                <w:lang w:val="en-ID"/>
                              </w:rPr>
                            </w:pPr>
                            <w:r w:rsidRPr="0047790C">
                              <w:rPr>
                                <w:sz w:val="20"/>
                                <w:szCs w:val="20"/>
                                <w:lang w:val="en-ID"/>
                              </w:rPr>
                              <w:t>Uji hubungan antara lama penggunaan gadget dengan kelainan refraksi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E468" id="Rectangle 525" o:spid="_x0000_s1061" style="position:absolute;left:0;text-align:left;margin-left:242.45pt;margin-top:31.65pt;width:93.75pt;height:9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" fillcolor="window" strokecolor="windowText" strokeweight="1pt">
                <v:textbox>
                  <w:txbxContent>
                    <w:p w:rsidR="00D51656" w:rsidRPr="0047790C" w:rsidRDefault="00D51656" w:rsidP="004C488D">
                      <w:pPr>
                        <w:spacing w:line="360" w:lineRule="auto"/>
                        <w:rPr>
                          <w:sz w:val="20"/>
                          <w:szCs w:val="20"/>
                          <w:lang w:val="en-ID"/>
                        </w:rPr>
                      </w:pPr>
                      <w:r w:rsidRPr="0047790C">
                        <w:rPr>
                          <w:sz w:val="20"/>
                          <w:szCs w:val="20"/>
                          <w:lang w:val="en-ID"/>
                        </w:rPr>
                        <w:t>Uji hubungan antara lama penggunaan gadget dengan kelainan refraksi</w:t>
                      </w:r>
                    </w:p>
                  </w:txbxContent>
                </v:textbox>
              </v:rect>
            </w:pict>
          </mc:Fallback>
        </mc:AlternateContent>
      </w:r>
      <w:r w:rsidRPr="004C488D">
        <w:rPr>
          <w:rFonts w:asciiTheme="majorBidi" w:eastAsiaTheme="minorEastAsia" w:hAnsiTheme="majorBidi" w:cstheme="majorBidi"/>
          <w:noProof/>
          <w:szCs w:val="24"/>
        </w:rPr>
        <mc:AlternateContent>
          <mc:Choice Requires="wps">
            <w:drawing>
              <wp:anchor distT="0" distB="0" distL="114300" distR="114300" simplePos="0" relativeHeight="251777024" behindDoc="0" locked="0" layoutInCell="1" allowOverlap="1" wp14:anchorId="5F539C2D" wp14:editId="259B5041">
                <wp:simplePos x="0" y="0"/>
                <wp:positionH relativeFrom="column">
                  <wp:posOffset>1435100</wp:posOffset>
                </wp:positionH>
                <wp:positionV relativeFrom="paragraph">
                  <wp:posOffset>149225</wp:posOffset>
                </wp:positionV>
                <wp:extent cx="1" cy="231140"/>
                <wp:effectExtent l="0" t="77470" r="17780" b="93980"/>
                <wp:wrapNone/>
                <wp:docPr id="53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F0C6A" id="AutoShape 79" o:spid="_x0000_s1026" type="#_x0000_t32" style="position:absolute;margin-left:113pt;margin-top:11.75pt;width:0;height:18.2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">
                <v:stroke endarrow="block"/>
              </v:shape>
            </w:pict>
          </mc:Fallback>
        </mc:AlternateContent>
      </w:r>
      <w:r w:rsidRPr="004C488D">
        <w:rPr>
          <w:rFonts w:cs="Times New Roman"/>
          <w:noProof/>
          <w:szCs w:val="24"/>
        </w:rPr>
        <mc:AlternateContent>
          <mc:Choice Requires="wps">
            <w:drawing>
              <wp:anchor distT="0" distB="0" distL="114300" distR="114300" simplePos="0" relativeHeight="251781120" behindDoc="0" locked="0" layoutInCell="1" allowOverlap="1" wp14:anchorId="52628249" wp14:editId="282D1EF6">
                <wp:simplePos x="0" y="0"/>
                <wp:positionH relativeFrom="column">
                  <wp:posOffset>2855595</wp:posOffset>
                </wp:positionH>
                <wp:positionV relativeFrom="paragraph">
                  <wp:posOffset>344804</wp:posOffset>
                </wp:positionV>
                <wp:extent cx="219075" cy="318135"/>
                <wp:effectExtent l="0" t="0" r="66675" b="62865"/>
                <wp:wrapNone/>
                <wp:docPr id="535" name="Straight Arrow Connector 535"/>
                <wp:cNvGraphicFramePr/>
                <a:graphic xmlns:a="http://schemas.openxmlformats.org/drawingml/2006/main">
                  <a:graphicData uri="http://schemas.microsoft.com/office/word/2010/wordprocessingShape">
                    <wps:wsp>
                      <wps:cNvCnPr/>
                      <wps:spPr>
                        <a:xfrm>
                          <a:off x="0" y="0"/>
                          <a:ext cx="219075" cy="3181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7B899A" id="Straight Arrow Connector 535" o:spid="_x0000_s1026" type="#_x0000_t32" style="position:absolute;margin-left:224.85pt;margin-top:27.15pt;width:17.25pt;height:2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" strokecolor="windowText" strokeweight=".5pt">
                <v:stroke endarrow="block" joinstyle="miter"/>
              </v:shape>
            </w:pict>
          </mc:Fallback>
        </mc:AlternateContent>
      </w:r>
      <w:r w:rsidRPr="004C488D">
        <w:rPr>
          <w:rFonts w:cs="Times New Roman"/>
          <w:noProof/>
          <w:szCs w:val="24"/>
        </w:rPr>
        <mc:AlternateContent>
          <mc:Choice Requires="wps">
            <w:drawing>
              <wp:anchor distT="0" distB="0" distL="114300" distR="114300" simplePos="0" relativeHeight="251772928" behindDoc="0" locked="0" layoutInCell="1" allowOverlap="1" wp14:anchorId="6609812E" wp14:editId="15ADBC4C">
                <wp:simplePos x="0" y="0"/>
                <wp:positionH relativeFrom="column">
                  <wp:posOffset>1598295</wp:posOffset>
                </wp:positionH>
                <wp:positionV relativeFrom="paragraph">
                  <wp:posOffset>-3810</wp:posOffset>
                </wp:positionV>
                <wp:extent cx="1236980" cy="714375"/>
                <wp:effectExtent l="0" t="0" r="20320" b="28575"/>
                <wp:wrapNone/>
                <wp:docPr id="523" name="Rectangle 523"/>
                <wp:cNvGraphicFramePr/>
                <a:graphic xmlns:a="http://schemas.openxmlformats.org/drawingml/2006/main">
                  <a:graphicData uri="http://schemas.microsoft.com/office/word/2010/wordprocessingShape">
                    <wps:wsp>
                      <wps:cNvSpPr/>
                      <wps:spPr>
                        <a:xfrm>
                          <a:off x="0" y="0"/>
                          <a:ext cx="1236980" cy="71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spacing w:line="360" w:lineRule="auto"/>
                              <w:rPr>
                                <w:sz w:val="20"/>
                                <w:szCs w:val="20"/>
                                <w:lang w:val="en-ID"/>
                              </w:rPr>
                            </w:pPr>
                            <w:r>
                              <w:rPr>
                                <w:sz w:val="20"/>
                                <w:szCs w:val="20"/>
                                <w:lang w:val="en-ID"/>
                              </w:rPr>
                              <w:t>Diskripsi Lama pengguanaan gadget</w:t>
                            </w:r>
                          </w:p>
                          <w:p w:rsidR="00D51656" w:rsidRPr="00A15A9F" w:rsidRDefault="00D51656" w:rsidP="004C488D">
                            <w:pPr>
                              <w:spacing w:line="360" w:lineRule="auto"/>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9812E" id="Rectangle 523" o:spid="_x0000_s1062" style="position:absolute;left:0;text-align:left;margin-left:125.85pt;margin-top:-.3pt;width:97.4pt;height:5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" fillcolor="window" strokecolor="windowText" strokeweight="1pt">
                <v:textbox>
                  <w:txbxContent>
                    <w:p w:rsidR="00D51656" w:rsidRDefault="00D51656" w:rsidP="004C488D">
                      <w:pPr>
                        <w:spacing w:line="360" w:lineRule="auto"/>
                        <w:rPr>
                          <w:sz w:val="20"/>
                          <w:szCs w:val="20"/>
                          <w:lang w:val="en-ID"/>
                        </w:rPr>
                      </w:pPr>
                      <w:r>
                        <w:rPr>
                          <w:sz w:val="20"/>
                          <w:szCs w:val="20"/>
                          <w:lang w:val="en-ID"/>
                        </w:rPr>
                        <w:t>Diskripsi Lama pengguanaan gadget</w:t>
                      </w:r>
                    </w:p>
                    <w:p w:rsidR="00D51656" w:rsidRPr="00A15A9F" w:rsidRDefault="00D51656" w:rsidP="004C488D">
                      <w:pPr>
                        <w:spacing w:line="360" w:lineRule="auto"/>
                        <w:jc w:val="center"/>
                        <w:rPr>
                          <w:sz w:val="20"/>
                          <w:szCs w:val="20"/>
                          <w:lang w:val="en-ID"/>
                        </w:rPr>
                      </w:pPr>
                    </w:p>
                  </w:txbxContent>
                </v:textbox>
              </v:rect>
            </w:pict>
          </mc:Fallback>
        </mc:AlternateContent>
      </w:r>
    </w:p>
    <w:p w:rsidR="004C488D" w:rsidRPr="004C488D" w:rsidRDefault="004C488D" w:rsidP="004C488D">
      <w:pPr>
        <w:tabs>
          <w:tab w:val="left" w:pos="142"/>
        </w:tabs>
        <w:spacing w:before="0" w:beforeAutospacing="0" w:after="160" w:afterAutospacing="0"/>
        <w:ind w:firstLine="709"/>
        <w:jc w:val="both"/>
        <w:rPr>
          <w:rFonts w:cs="Times New Roman"/>
          <w:szCs w:val="24"/>
        </w:rPr>
      </w:pPr>
      <w:r w:rsidRPr="004C488D">
        <w:rPr>
          <w:rFonts w:cs="Times New Roman"/>
          <w:noProof/>
          <w:szCs w:val="24"/>
        </w:rPr>
        <mc:AlternateContent>
          <mc:Choice Requires="wps">
            <w:drawing>
              <wp:anchor distT="0" distB="0" distL="114300" distR="114300" simplePos="0" relativeHeight="251771904" behindDoc="0" locked="0" layoutInCell="1" allowOverlap="1" wp14:anchorId="451D6961" wp14:editId="146089CE">
                <wp:simplePos x="0" y="0"/>
                <wp:positionH relativeFrom="column">
                  <wp:posOffset>45720</wp:posOffset>
                </wp:positionH>
                <wp:positionV relativeFrom="paragraph">
                  <wp:posOffset>372745</wp:posOffset>
                </wp:positionV>
                <wp:extent cx="1276350" cy="904875"/>
                <wp:effectExtent l="0" t="0" r="19050" b="28575"/>
                <wp:wrapNone/>
                <wp:docPr id="522" name="Rectangle 522"/>
                <wp:cNvGraphicFramePr/>
                <a:graphic xmlns:a="http://schemas.openxmlformats.org/drawingml/2006/main">
                  <a:graphicData uri="http://schemas.microsoft.com/office/word/2010/wordprocessingShape">
                    <wps:wsp>
                      <wps:cNvSpPr/>
                      <wps:spPr>
                        <a:xfrm>
                          <a:off x="0" y="0"/>
                          <a:ext cx="1276350"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spacing w:line="360" w:lineRule="auto"/>
                              <w:rPr>
                                <w:sz w:val="20"/>
                                <w:szCs w:val="20"/>
                                <w:lang w:val="en-ID"/>
                              </w:rPr>
                            </w:pPr>
                            <w:r w:rsidRPr="00A15A9F">
                              <w:rPr>
                                <w:sz w:val="20"/>
                                <w:szCs w:val="20"/>
                                <w:lang w:val="en-ID"/>
                              </w:rPr>
                              <w:t>Variabel Dependent</w:t>
                            </w:r>
                            <w:r>
                              <w:rPr>
                                <w:sz w:val="20"/>
                                <w:szCs w:val="20"/>
                                <w:lang w:val="en-ID"/>
                              </w:rPr>
                              <w:t xml:space="preserve"> Kelainan refraksi paba aank usia sekolah</w:t>
                            </w:r>
                          </w:p>
                          <w:p w:rsidR="00D51656" w:rsidRPr="00A15A9F" w:rsidRDefault="00D51656" w:rsidP="004C488D">
                            <w:pPr>
                              <w:spacing w:line="360" w:lineRule="auto"/>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D6961" id="Rectangle 522" o:spid="_x0000_s1063" style="position:absolute;left:0;text-align:left;margin-left:3.6pt;margin-top:29.35pt;width:100.5pt;height:7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" fillcolor="window" strokecolor="windowText" strokeweight="1pt">
                <v:textbox>
                  <w:txbxContent>
                    <w:p w:rsidR="00D51656" w:rsidRDefault="00D51656" w:rsidP="004C488D">
                      <w:pPr>
                        <w:spacing w:line="360" w:lineRule="auto"/>
                        <w:rPr>
                          <w:sz w:val="20"/>
                          <w:szCs w:val="20"/>
                          <w:lang w:val="en-ID"/>
                        </w:rPr>
                      </w:pPr>
                      <w:r w:rsidRPr="00A15A9F">
                        <w:rPr>
                          <w:sz w:val="20"/>
                          <w:szCs w:val="20"/>
                          <w:lang w:val="en-ID"/>
                        </w:rPr>
                        <w:t>Variabel Dependent</w:t>
                      </w:r>
                      <w:r>
                        <w:rPr>
                          <w:sz w:val="20"/>
                          <w:szCs w:val="20"/>
                          <w:lang w:val="en-ID"/>
                        </w:rPr>
                        <w:t xml:space="preserve"> Kelainan refraksi paba aank usia sekolah</w:t>
                      </w:r>
                    </w:p>
                    <w:p w:rsidR="00D51656" w:rsidRPr="00A15A9F" w:rsidRDefault="00D51656" w:rsidP="004C488D">
                      <w:pPr>
                        <w:spacing w:line="360" w:lineRule="auto"/>
                        <w:rPr>
                          <w:sz w:val="20"/>
                          <w:szCs w:val="20"/>
                          <w:lang w:val="en-ID"/>
                        </w:rPr>
                      </w:pPr>
                    </w:p>
                  </w:txbxContent>
                </v:textbox>
              </v:rect>
            </w:pict>
          </mc:Fallback>
        </mc:AlternateContent>
      </w:r>
      <w:r w:rsidRPr="004C488D">
        <w:rPr>
          <w:rFonts w:asciiTheme="majorBidi" w:eastAsiaTheme="minorEastAsia" w:hAnsiTheme="majorBidi" w:cstheme="majorBidi"/>
          <w:noProof/>
          <w:szCs w:val="24"/>
        </w:rPr>
        <mc:AlternateContent>
          <mc:Choice Requires="wps">
            <w:drawing>
              <wp:anchor distT="0" distB="0" distL="114300" distR="114300" simplePos="0" relativeHeight="251779072" behindDoc="0" locked="0" layoutInCell="1" allowOverlap="1" wp14:anchorId="569355F6" wp14:editId="6D55AC0F">
                <wp:simplePos x="0" y="0"/>
                <wp:positionH relativeFrom="column">
                  <wp:posOffset>4399915</wp:posOffset>
                </wp:positionH>
                <wp:positionV relativeFrom="paragraph">
                  <wp:posOffset>369570</wp:posOffset>
                </wp:positionV>
                <wp:extent cx="1" cy="231140"/>
                <wp:effectExtent l="0" t="77470" r="17780" b="93980"/>
                <wp:wrapNone/>
                <wp:docPr id="53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E07DC" id="AutoShape 79" o:spid="_x0000_s1026" type="#_x0000_t32" style="position:absolute;margin-left:346.45pt;margin-top:29.1pt;width:0;height:18.2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">
                <v:stroke endarrow="block"/>
              </v:shape>
            </w:pict>
          </mc:Fallback>
        </mc:AlternateContent>
      </w:r>
    </w:p>
    <w:p w:rsidR="004C488D" w:rsidRPr="004C488D" w:rsidRDefault="004C488D" w:rsidP="004C488D">
      <w:pPr>
        <w:tabs>
          <w:tab w:val="left" w:pos="142"/>
        </w:tabs>
        <w:spacing w:before="0" w:beforeAutospacing="0" w:after="160" w:afterAutospacing="0"/>
        <w:ind w:firstLine="709"/>
        <w:jc w:val="center"/>
        <w:rPr>
          <w:rFonts w:cs="Times New Roman"/>
          <w:szCs w:val="24"/>
        </w:rPr>
      </w:pPr>
      <w:r w:rsidRPr="004C488D">
        <w:rPr>
          <w:rFonts w:asciiTheme="majorBidi" w:eastAsiaTheme="minorEastAsia" w:hAnsiTheme="majorBidi" w:cstheme="majorBidi"/>
          <w:noProof/>
          <w:szCs w:val="24"/>
        </w:rPr>
        <mc:AlternateContent>
          <mc:Choice Requires="wps">
            <w:drawing>
              <wp:anchor distT="0" distB="0" distL="114300" distR="114300" simplePos="0" relativeHeight="251778048" behindDoc="0" locked="0" layoutInCell="1" allowOverlap="1" wp14:anchorId="0AB6B8A8" wp14:editId="1ED6CC97">
                <wp:simplePos x="0" y="0"/>
                <wp:positionH relativeFrom="column">
                  <wp:posOffset>1440180</wp:posOffset>
                </wp:positionH>
                <wp:positionV relativeFrom="paragraph">
                  <wp:posOffset>259715</wp:posOffset>
                </wp:positionV>
                <wp:extent cx="1" cy="231140"/>
                <wp:effectExtent l="0" t="77470" r="17780" b="93980"/>
                <wp:wrapNone/>
                <wp:docPr id="53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6BCE3" id="AutoShape 79" o:spid="_x0000_s1026" type="#_x0000_t32" style="position:absolute;margin-left:113.4pt;margin-top:20.45pt;width:0;height:18.2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">
                <v:stroke endarrow="block"/>
              </v:shape>
            </w:pict>
          </mc:Fallback>
        </mc:AlternateContent>
      </w:r>
      <w:r w:rsidRPr="004C488D">
        <w:rPr>
          <w:rFonts w:cs="Times New Roman"/>
          <w:noProof/>
          <w:szCs w:val="24"/>
        </w:rPr>
        <mc:AlternateContent>
          <mc:Choice Requires="wps">
            <w:drawing>
              <wp:anchor distT="0" distB="0" distL="114300" distR="114300" simplePos="0" relativeHeight="251773952" behindDoc="0" locked="0" layoutInCell="1" allowOverlap="1" wp14:anchorId="3173823E" wp14:editId="37583FA5">
                <wp:simplePos x="0" y="0"/>
                <wp:positionH relativeFrom="column">
                  <wp:posOffset>1598295</wp:posOffset>
                </wp:positionH>
                <wp:positionV relativeFrom="paragraph">
                  <wp:posOffset>34925</wp:posOffset>
                </wp:positionV>
                <wp:extent cx="1238250" cy="790575"/>
                <wp:effectExtent l="0" t="0" r="19050" b="28575"/>
                <wp:wrapNone/>
                <wp:docPr id="524" name="Rectangle 524"/>
                <wp:cNvGraphicFramePr/>
                <a:graphic xmlns:a="http://schemas.openxmlformats.org/drawingml/2006/main">
                  <a:graphicData uri="http://schemas.microsoft.com/office/word/2010/wordprocessingShape">
                    <wps:wsp>
                      <wps:cNvSpPr/>
                      <wps:spPr>
                        <a:xfrm>
                          <a:off x="0" y="0"/>
                          <a:ext cx="1238250"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spacing w:line="360" w:lineRule="auto"/>
                              <w:rPr>
                                <w:sz w:val="20"/>
                                <w:szCs w:val="20"/>
                                <w:lang w:val="en-ID"/>
                              </w:rPr>
                            </w:pPr>
                            <w:r>
                              <w:rPr>
                                <w:sz w:val="20"/>
                                <w:szCs w:val="20"/>
                                <w:lang w:val="en-ID"/>
                              </w:rPr>
                              <w:t>Diskripsi Kelainan refraksi paba aank usia sekolah</w:t>
                            </w:r>
                          </w:p>
                          <w:p w:rsidR="00D51656" w:rsidRPr="00A15A9F" w:rsidRDefault="00D51656" w:rsidP="004C488D">
                            <w:pPr>
                              <w:spacing w:line="360" w:lineRule="auto"/>
                              <w:jc w:val="center"/>
                              <w:rPr>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3823E" id="Rectangle 524" o:spid="_x0000_s1064" style="position:absolute;left:0;text-align:left;margin-left:125.85pt;margin-top:2.75pt;width:97.5pt;height:6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" fillcolor="window" strokecolor="windowText" strokeweight="1pt">
                <v:textbox>
                  <w:txbxContent>
                    <w:p w:rsidR="00D51656" w:rsidRDefault="00D51656" w:rsidP="004C488D">
                      <w:pPr>
                        <w:spacing w:line="360" w:lineRule="auto"/>
                        <w:rPr>
                          <w:sz w:val="20"/>
                          <w:szCs w:val="20"/>
                          <w:lang w:val="en-ID"/>
                        </w:rPr>
                      </w:pPr>
                      <w:r>
                        <w:rPr>
                          <w:sz w:val="20"/>
                          <w:szCs w:val="20"/>
                          <w:lang w:val="en-ID"/>
                        </w:rPr>
                        <w:t>Diskripsi Kelainan refraksi paba aank usia sekolah</w:t>
                      </w:r>
                    </w:p>
                    <w:p w:rsidR="00D51656" w:rsidRPr="00A15A9F" w:rsidRDefault="00D51656" w:rsidP="004C488D">
                      <w:pPr>
                        <w:spacing w:line="360" w:lineRule="auto"/>
                        <w:jc w:val="center"/>
                        <w:rPr>
                          <w:sz w:val="20"/>
                          <w:szCs w:val="20"/>
                          <w:lang w:val="en-ID"/>
                        </w:rPr>
                      </w:pPr>
                    </w:p>
                  </w:txbxContent>
                </v:textbox>
              </v:rect>
            </w:pict>
          </mc:Fallback>
        </mc:AlternateContent>
      </w:r>
      <w:r w:rsidRPr="004C488D">
        <w:rPr>
          <w:rFonts w:cs="Times New Roman"/>
          <w:noProof/>
          <w:szCs w:val="24"/>
        </w:rPr>
        <mc:AlternateContent>
          <mc:Choice Requires="wps">
            <w:drawing>
              <wp:anchor distT="0" distB="0" distL="114300" distR="114300" simplePos="0" relativeHeight="251780096" behindDoc="0" locked="0" layoutInCell="1" allowOverlap="1" wp14:anchorId="4F8E5C7B" wp14:editId="237EB5B9">
                <wp:simplePos x="0" y="0"/>
                <wp:positionH relativeFrom="column">
                  <wp:posOffset>2854960</wp:posOffset>
                </wp:positionH>
                <wp:positionV relativeFrom="paragraph">
                  <wp:posOffset>382270</wp:posOffset>
                </wp:positionV>
                <wp:extent cx="219075" cy="205383"/>
                <wp:effectExtent l="0" t="38100" r="47625" b="23495"/>
                <wp:wrapNone/>
                <wp:docPr id="534" name="Straight Arrow Connector 534"/>
                <wp:cNvGraphicFramePr/>
                <a:graphic xmlns:a="http://schemas.openxmlformats.org/drawingml/2006/main">
                  <a:graphicData uri="http://schemas.microsoft.com/office/word/2010/wordprocessingShape">
                    <wps:wsp>
                      <wps:cNvCnPr/>
                      <wps:spPr>
                        <a:xfrm flipV="1">
                          <a:off x="0" y="0"/>
                          <a:ext cx="219075" cy="2053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F60760" id="Straight Arrow Connector 534" o:spid="_x0000_s1026" type="#_x0000_t32" style="position:absolute;margin-left:224.8pt;margin-top:30.1pt;width:17.25pt;height:16.1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" strokecolor="windowText" strokeweight=".5pt">
                <v:stroke endarrow="block" joinstyle="miter"/>
              </v:shape>
            </w:pict>
          </mc:Fallback>
        </mc:AlternateContent>
      </w:r>
    </w:p>
    <w:p w:rsidR="004C488D" w:rsidRPr="004C488D" w:rsidRDefault="004C488D" w:rsidP="004C488D">
      <w:pPr>
        <w:tabs>
          <w:tab w:val="left" w:pos="142"/>
        </w:tabs>
        <w:spacing w:before="0" w:beforeAutospacing="0" w:after="160" w:afterAutospacing="0"/>
        <w:ind w:firstLine="709"/>
        <w:jc w:val="center"/>
        <w:rPr>
          <w:rFonts w:cs="Times New Roman"/>
          <w:szCs w:val="24"/>
        </w:rPr>
      </w:pPr>
    </w:p>
    <w:p w:rsidR="00367DF5" w:rsidRDefault="004C488D" w:rsidP="004C488D">
      <w:pPr>
        <w:tabs>
          <w:tab w:val="left" w:pos="142"/>
        </w:tabs>
        <w:spacing w:before="0" w:beforeAutospacing="0" w:after="160" w:afterAutospacing="0"/>
        <w:rPr>
          <w:rFonts w:cs="Times New Roman"/>
          <w:i/>
          <w:szCs w:val="24"/>
        </w:rPr>
        <w:sectPr w:rsidR="00367DF5" w:rsidSect="00367DF5">
          <w:headerReference w:type="default" r:id="rId129"/>
          <w:footerReference w:type="default" r:id="rId130"/>
          <w:pgSz w:w="11907" w:h="16840" w:code="9"/>
          <w:pgMar w:top="1701" w:right="1701" w:bottom="1701" w:left="2268" w:header="709" w:footer="709" w:gutter="0"/>
          <w:pgNumType w:start="50"/>
          <w:cols w:space="708"/>
          <w:docGrid w:linePitch="360"/>
        </w:sectPr>
      </w:pPr>
      <w:r w:rsidRPr="004C488D">
        <w:rPr>
          <w:rFonts w:cs="Times New Roman"/>
          <w:szCs w:val="24"/>
        </w:rPr>
        <w:t>Gambar 4.1 Desain penelitian</w:t>
      </w:r>
      <w:r w:rsidR="00CA00B5">
        <w:rPr>
          <w:rFonts w:cs="Times New Roman"/>
          <w:szCs w:val="24"/>
        </w:rPr>
        <w:t xml:space="preserve"> </w:t>
      </w:r>
      <w:r w:rsidR="004C5CF9">
        <w:rPr>
          <w:rFonts w:cs="Times New Roman"/>
          <w:szCs w:val="24"/>
        </w:rPr>
        <w:t xml:space="preserve">survey analitik dengan pendekatan </w:t>
      </w:r>
      <w:r w:rsidR="00CA00B5" w:rsidRPr="004C488D">
        <w:rPr>
          <w:rFonts w:cs="Times New Roman"/>
          <w:i/>
          <w:szCs w:val="24"/>
        </w:rPr>
        <w:t>Cross Sectional</w:t>
      </w:r>
    </w:p>
    <w:p w:rsidR="004C488D" w:rsidRPr="00367DF5" w:rsidRDefault="004C488D" w:rsidP="00367DF5">
      <w:pPr>
        <w:pStyle w:val="ListParagraph"/>
        <w:numPr>
          <w:ilvl w:val="1"/>
          <w:numId w:val="21"/>
        </w:numPr>
        <w:tabs>
          <w:tab w:val="left" w:pos="3632"/>
        </w:tabs>
        <w:spacing w:before="0" w:beforeAutospacing="0" w:after="160" w:afterAutospacing="0"/>
        <w:ind w:left="567" w:hanging="567"/>
        <w:rPr>
          <w:rFonts w:cs="Times New Roman"/>
          <w:szCs w:val="24"/>
        </w:rPr>
      </w:pPr>
      <w:r w:rsidRPr="00367DF5">
        <w:rPr>
          <w:rFonts w:cs="Times New Roman"/>
          <w:b/>
          <w:szCs w:val="24"/>
        </w:rPr>
        <w:lastRenderedPageBreak/>
        <w:t>Kerangka Kerja</w:t>
      </w:r>
    </w:p>
    <w:p w:rsidR="004C488D" w:rsidRPr="004C488D" w:rsidRDefault="004C488D" w:rsidP="00367DF5">
      <w:pPr>
        <w:spacing w:before="0" w:beforeAutospacing="0" w:after="160" w:afterAutospacing="0"/>
        <w:ind w:firstLine="567"/>
        <w:contextualSpacing/>
        <w:jc w:val="both"/>
        <w:rPr>
          <w:rFonts w:cs="Times New Roman"/>
          <w:szCs w:val="24"/>
        </w:rPr>
      </w:pPr>
      <w:r w:rsidRPr="004C488D">
        <w:rPr>
          <w:rFonts w:cs="Times New Roman"/>
          <w:szCs w:val="24"/>
        </w:rPr>
        <w:t>Langkah kerja dalam penelitian ini akan dijelaskan dalam gambar di bawah ini, dalam penelitian. yang akan menjelaskan bagaimana peneliti akan melakukan prosedur pelaksanaan dan tahap-tahap dalam penelitian</w:t>
      </w:r>
    </w:p>
    <w:p w:rsidR="004C488D" w:rsidRPr="004C488D" w:rsidRDefault="009226CB" w:rsidP="004C488D">
      <w:pPr>
        <w:ind w:left="1134"/>
        <w:contextualSpacing/>
        <w:jc w:val="both"/>
        <w:rPr>
          <w:rFonts w:cs="Times New Roman"/>
          <w:szCs w:val="24"/>
          <w:lang w:val="en-ID"/>
        </w:rPr>
      </w:pPr>
      <w:r w:rsidRPr="004C488D">
        <w:rPr>
          <w:rFonts w:cs="Times New Roman"/>
          <w:noProof/>
          <w:szCs w:val="24"/>
        </w:rPr>
        <mc:AlternateContent>
          <mc:Choice Requires="wps">
            <w:drawing>
              <wp:anchor distT="0" distB="0" distL="114300" distR="114300" simplePos="0" relativeHeight="251758592" behindDoc="0" locked="0" layoutInCell="1" allowOverlap="1" wp14:anchorId="4F0E4848" wp14:editId="71F7D655">
                <wp:simplePos x="0" y="0"/>
                <wp:positionH relativeFrom="column">
                  <wp:posOffset>7620</wp:posOffset>
                </wp:positionH>
                <wp:positionV relativeFrom="paragraph">
                  <wp:posOffset>165735</wp:posOffset>
                </wp:positionV>
                <wp:extent cx="5231130" cy="933450"/>
                <wp:effectExtent l="0" t="0" r="26670" b="19050"/>
                <wp:wrapNone/>
                <wp:docPr id="537" name="Rectangle 537"/>
                <wp:cNvGraphicFramePr/>
                <a:graphic xmlns:a="http://schemas.openxmlformats.org/drawingml/2006/main">
                  <a:graphicData uri="http://schemas.microsoft.com/office/word/2010/wordprocessingShape">
                    <wps:wsp>
                      <wps:cNvSpPr/>
                      <wps:spPr>
                        <a:xfrm>
                          <a:off x="0" y="0"/>
                          <a:ext cx="5231130" cy="933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C52433" w:rsidRDefault="00D51656" w:rsidP="004C488D">
                            <w:pPr>
                              <w:tabs>
                                <w:tab w:val="left" w:pos="5387"/>
                              </w:tabs>
                              <w:spacing w:before="0" w:beforeAutospacing="0" w:after="0" w:afterAutospacing="0" w:line="240" w:lineRule="auto"/>
                              <w:jc w:val="center"/>
                              <w:rPr>
                                <w:lang w:val="en-ID"/>
                              </w:rPr>
                            </w:pPr>
                            <w:r w:rsidRPr="00C52433">
                              <w:rPr>
                                <w:lang w:val="en-ID"/>
                              </w:rPr>
                              <w:t>Populasi</w:t>
                            </w:r>
                          </w:p>
                          <w:p w:rsidR="00D51656" w:rsidRDefault="00D51656" w:rsidP="004C488D">
                            <w:pPr>
                              <w:tabs>
                                <w:tab w:val="left" w:pos="5387"/>
                              </w:tabs>
                              <w:spacing w:before="0" w:beforeAutospacing="0" w:after="0" w:afterAutospacing="0" w:line="240" w:lineRule="auto"/>
                              <w:jc w:val="center"/>
                              <w:rPr>
                                <w:lang w:val="en-ID"/>
                              </w:rPr>
                            </w:pPr>
                            <w:r w:rsidRPr="00C52433">
                              <w:rPr>
                                <w:lang w:val="en-ID"/>
                              </w:rPr>
                              <w:t xml:space="preserve">Pasien </w:t>
                            </w:r>
                            <w:r>
                              <w:rPr>
                                <w:lang w:val="en-ID"/>
                              </w:rPr>
                              <w:t xml:space="preserve">anak </w:t>
                            </w:r>
                            <w:r w:rsidRPr="00C52433">
                              <w:rPr>
                                <w:lang w:val="en-ID"/>
                              </w:rPr>
                              <w:t>usia 6-12 tahun yang mengalami kelainan refraksi</w:t>
                            </w:r>
                            <w:r>
                              <w:rPr>
                                <w:lang w:val="en-ID"/>
                              </w:rPr>
                              <w:t xml:space="preserve"> di Poli Pediatrik Opthalmologi Rumah Sakit Mata Masyarakat Jawa Timur yang berjumlah rata-rata perbulan 70 anak dalam rentang bulan September sampai Oktober 2019</w:t>
                            </w:r>
                          </w:p>
                          <w:p w:rsidR="00D51656" w:rsidRPr="00C52433" w:rsidRDefault="00D51656" w:rsidP="004C488D">
                            <w:pPr>
                              <w:tabs>
                                <w:tab w:val="left" w:pos="5387"/>
                              </w:tabs>
                              <w:spacing w:before="0" w:beforeAutospacing="0" w:after="0" w:afterAutospacing="0" w:line="240" w:lineRule="auto"/>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4848" id="Rectangle 537" o:spid="_x0000_s1065" style="position:absolute;left:0;text-align:left;margin-left:.6pt;margin-top:13.05pt;width:411.9pt;height: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" fillcolor="window" strokecolor="windowText" strokeweight="1pt">
                <v:textbox>
                  <w:txbxContent>
                    <w:p w:rsidR="00D51656" w:rsidRPr="00C52433" w:rsidRDefault="00D51656" w:rsidP="004C488D">
                      <w:pPr>
                        <w:tabs>
                          <w:tab w:val="left" w:pos="5387"/>
                        </w:tabs>
                        <w:spacing w:before="0" w:beforeAutospacing="0" w:after="0" w:afterAutospacing="0" w:line="240" w:lineRule="auto"/>
                        <w:jc w:val="center"/>
                        <w:rPr>
                          <w:lang w:val="en-ID"/>
                        </w:rPr>
                      </w:pPr>
                      <w:r w:rsidRPr="00C52433">
                        <w:rPr>
                          <w:lang w:val="en-ID"/>
                        </w:rPr>
                        <w:t>Populasi</w:t>
                      </w:r>
                    </w:p>
                    <w:p w:rsidR="00D51656" w:rsidRDefault="00D51656" w:rsidP="004C488D">
                      <w:pPr>
                        <w:tabs>
                          <w:tab w:val="left" w:pos="5387"/>
                        </w:tabs>
                        <w:spacing w:before="0" w:beforeAutospacing="0" w:after="0" w:afterAutospacing="0" w:line="240" w:lineRule="auto"/>
                        <w:jc w:val="center"/>
                        <w:rPr>
                          <w:lang w:val="en-ID"/>
                        </w:rPr>
                      </w:pPr>
                      <w:r w:rsidRPr="00C52433">
                        <w:rPr>
                          <w:lang w:val="en-ID"/>
                        </w:rPr>
                        <w:t xml:space="preserve">Pasien </w:t>
                      </w:r>
                      <w:r>
                        <w:rPr>
                          <w:lang w:val="en-ID"/>
                        </w:rPr>
                        <w:t xml:space="preserve">anak </w:t>
                      </w:r>
                      <w:r w:rsidRPr="00C52433">
                        <w:rPr>
                          <w:lang w:val="en-ID"/>
                        </w:rPr>
                        <w:t>usia 6-12 tahun yang mengalami kelainan refraksi</w:t>
                      </w:r>
                      <w:r>
                        <w:rPr>
                          <w:lang w:val="en-ID"/>
                        </w:rPr>
                        <w:t xml:space="preserve"> di Poli Pediatrik Opthalmologi Rumah Sakit Mata Masyarakat Jawa Timur yang berjumlah rata-rata perbulan 70 anak dalam rentang bulan September sampai Oktober 2019</w:t>
                      </w:r>
                    </w:p>
                    <w:p w:rsidR="00D51656" w:rsidRPr="00C52433" w:rsidRDefault="00D51656" w:rsidP="004C488D">
                      <w:pPr>
                        <w:tabs>
                          <w:tab w:val="left" w:pos="5387"/>
                        </w:tabs>
                        <w:spacing w:before="0" w:beforeAutospacing="0" w:after="0" w:afterAutospacing="0" w:line="240" w:lineRule="auto"/>
                        <w:jc w:val="center"/>
                        <w:rPr>
                          <w:lang w:val="en-ID"/>
                        </w:rPr>
                      </w:pPr>
                    </w:p>
                  </w:txbxContent>
                </v:textbox>
              </v:rect>
            </w:pict>
          </mc:Fallback>
        </mc:AlternateContent>
      </w:r>
    </w:p>
    <w:p w:rsidR="004C488D" w:rsidRPr="004C488D" w:rsidRDefault="004C488D" w:rsidP="004C488D">
      <w:pPr>
        <w:spacing w:before="0" w:beforeAutospacing="0" w:after="160" w:afterAutospacing="0"/>
        <w:contextualSpacing/>
        <w:jc w:val="both"/>
        <w:rPr>
          <w:rFonts w:cs="Times New Roman"/>
          <w:szCs w:val="24"/>
          <w:lang w:val="en-ID"/>
        </w:rPr>
      </w:pPr>
    </w:p>
    <w:p w:rsidR="004C488D" w:rsidRPr="004C488D" w:rsidRDefault="004C488D" w:rsidP="004C488D">
      <w:pPr>
        <w:spacing w:before="0" w:beforeAutospacing="0" w:after="160" w:afterAutospacing="0"/>
        <w:contextualSpacing/>
        <w:jc w:val="both"/>
        <w:rPr>
          <w:rFonts w:cs="Times New Roman"/>
          <w:szCs w:val="24"/>
          <w:lang w:val="en-ID"/>
        </w:rPr>
      </w:pPr>
    </w:p>
    <w:p w:rsidR="004C488D" w:rsidRPr="004C488D" w:rsidRDefault="009226CB" w:rsidP="004C488D">
      <w:pPr>
        <w:spacing w:before="0" w:beforeAutospacing="0" w:after="160" w:afterAutospacing="0"/>
        <w:contextualSpacing/>
        <w:jc w:val="both"/>
        <w:rPr>
          <w:rFonts w:cs="Times New Roman"/>
          <w:b/>
          <w:szCs w:val="24"/>
          <w:lang w:val="en-ID"/>
        </w:rPr>
      </w:pPr>
      <w:r w:rsidRPr="004C488D">
        <w:rPr>
          <w:rFonts w:cs="Times New Roman"/>
          <w:noProof/>
          <w:szCs w:val="24"/>
        </w:rPr>
        <mc:AlternateContent>
          <mc:Choice Requires="wps">
            <w:drawing>
              <wp:anchor distT="0" distB="0" distL="114299" distR="114299" simplePos="0" relativeHeight="251768832" behindDoc="0" locked="0" layoutInCell="1" allowOverlap="1" wp14:anchorId="4BE67576" wp14:editId="63351000">
                <wp:simplePos x="0" y="0"/>
                <wp:positionH relativeFrom="column">
                  <wp:posOffset>2620010</wp:posOffset>
                </wp:positionH>
                <wp:positionV relativeFrom="paragraph">
                  <wp:posOffset>100965</wp:posOffset>
                </wp:positionV>
                <wp:extent cx="0" cy="182245"/>
                <wp:effectExtent l="95250" t="0" r="57150" b="65405"/>
                <wp:wrapNone/>
                <wp:docPr id="518"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0F99EA" id="Straight Arrow Connector 518" o:spid="_x0000_s1026" type="#_x0000_t32" style="position:absolute;margin-left:206.3pt;margin-top:7.95pt;width:0;height:14.35p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" strokecolor="windowText" strokeweight=".5pt">
                <v:stroke endarrow="open" joinstyle="miter"/>
                <o:lock v:ext="edit" shapetype="f"/>
              </v:shape>
            </w:pict>
          </mc:Fallback>
        </mc:AlternateContent>
      </w:r>
      <w:r w:rsidRPr="004C488D">
        <w:rPr>
          <w:rFonts w:cs="Times New Roman"/>
          <w:noProof/>
          <w:szCs w:val="24"/>
        </w:rPr>
        <mc:AlternateContent>
          <mc:Choice Requires="wps">
            <w:drawing>
              <wp:anchor distT="0" distB="0" distL="114300" distR="114300" simplePos="0" relativeHeight="251759616" behindDoc="0" locked="0" layoutInCell="1" allowOverlap="1" wp14:anchorId="05B3AB91" wp14:editId="58C98BCD">
                <wp:simplePos x="0" y="0"/>
                <wp:positionH relativeFrom="column">
                  <wp:posOffset>10160</wp:posOffset>
                </wp:positionH>
                <wp:positionV relativeFrom="paragraph">
                  <wp:posOffset>341630</wp:posOffset>
                </wp:positionV>
                <wp:extent cx="5230544" cy="439420"/>
                <wp:effectExtent l="0" t="0" r="27305" b="17780"/>
                <wp:wrapNone/>
                <wp:docPr id="61" name="Rectangle 61"/>
                <wp:cNvGraphicFramePr/>
                <a:graphic xmlns:a="http://schemas.openxmlformats.org/drawingml/2006/main">
                  <a:graphicData uri="http://schemas.microsoft.com/office/word/2010/wordprocessingShape">
                    <wps:wsp>
                      <wps:cNvSpPr/>
                      <wps:spPr>
                        <a:xfrm>
                          <a:off x="0" y="0"/>
                          <a:ext cx="5230544" cy="4394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131076" w:rsidRDefault="00D51656" w:rsidP="004C488D">
                            <w:pPr>
                              <w:tabs>
                                <w:tab w:val="left" w:pos="5387"/>
                              </w:tabs>
                              <w:spacing w:before="0" w:beforeAutospacing="0" w:after="0" w:afterAutospacing="0" w:line="240" w:lineRule="auto"/>
                              <w:jc w:val="center"/>
                              <w:rPr>
                                <w:lang w:val="en-ID"/>
                              </w:rPr>
                            </w:pPr>
                            <w:r>
                              <w:rPr>
                                <w:lang w:val="en-ID"/>
                              </w:rPr>
                              <w:t>Teknik S</w:t>
                            </w:r>
                            <w:r w:rsidRPr="00131076">
                              <w:rPr>
                                <w:lang w:val="en-ID"/>
                              </w:rPr>
                              <w:t>ampling</w:t>
                            </w:r>
                          </w:p>
                          <w:p w:rsidR="00D51656" w:rsidRPr="00003899" w:rsidRDefault="00D51656" w:rsidP="004C488D">
                            <w:pPr>
                              <w:tabs>
                                <w:tab w:val="left" w:pos="5387"/>
                              </w:tabs>
                              <w:spacing w:before="0" w:beforeAutospacing="0" w:after="0" w:afterAutospacing="0" w:line="240" w:lineRule="auto"/>
                              <w:jc w:val="center"/>
                              <w:rPr>
                                <w:i/>
                                <w:lang w:val="en-ID"/>
                              </w:rPr>
                            </w:pPr>
                            <w:r w:rsidRPr="0037507B">
                              <w:rPr>
                                <w:i/>
                                <w:lang w:val="en-ID"/>
                              </w:rPr>
                              <w:t xml:space="preserve"> </w:t>
                            </w:r>
                            <w:r>
                              <w:rPr>
                                <w:i/>
                                <w:lang w:val="en-ID"/>
                              </w:rPr>
                              <w:t xml:space="preserve">Simple </w:t>
                            </w:r>
                            <w:r w:rsidRPr="0037507B">
                              <w:rPr>
                                <w:i/>
                                <w:lang w:val="en-ID"/>
                              </w:rPr>
                              <w:t>random sampling</w:t>
                            </w:r>
                          </w:p>
                          <w:p w:rsidR="00D51656" w:rsidRPr="0060137E" w:rsidRDefault="00D51656" w:rsidP="004C488D">
                            <w:pPr>
                              <w:tabs>
                                <w:tab w:val="left" w:pos="5387"/>
                              </w:tabs>
                              <w:spacing w:before="0" w:beforeAutospacing="0" w:after="0" w:afterAutospacing="0" w:line="240" w:lineRule="auto"/>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AB91" id="Rectangle 61" o:spid="_x0000_s1066" style="position:absolute;left:0;text-align:left;margin-left:.8pt;margin-top:26.9pt;width:411.85pt;height:3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" fillcolor="window" strokecolor="windowText" strokeweight="1pt">
                <v:textbox>
                  <w:txbxContent>
                    <w:p w:rsidR="00D51656" w:rsidRPr="00131076" w:rsidRDefault="00D51656" w:rsidP="004C488D">
                      <w:pPr>
                        <w:tabs>
                          <w:tab w:val="left" w:pos="5387"/>
                        </w:tabs>
                        <w:spacing w:before="0" w:beforeAutospacing="0" w:after="0" w:afterAutospacing="0" w:line="240" w:lineRule="auto"/>
                        <w:jc w:val="center"/>
                        <w:rPr>
                          <w:lang w:val="en-ID"/>
                        </w:rPr>
                      </w:pPr>
                      <w:r>
                        <w:rPr>
                          <w:lang w:val="en-ID"/>
                        </w:rPr>
                        <w:t>Teknik S</w:t>
                      </w:r>
                      <w:r w:rsidRPr="00131076">
                        <w:rPr>
                          <w:lang w:val="en-ID"/>
                        </w:rPr>
                        <w:t>ampling</w:t>
                      </w:r>
                    </w:p>
                    <w:p w:rsidR="00D51656" w:rsidRPr="00003899" w:rsidRDefault="00D51656" w:rsidP="004C488D">
                      <w:pPr>
                        <w:tabs>
                          <w:tab w:val="left" w:pos="5387"/>
                        </w:tabs>
                        <w:spacing w:before="0" w:beforeAutospacing="0" w:after="0" w:afterAutospacing="0" w:line="240" w:lineRule="auto"/>
                        <w:jc w:val="center"/>
                        <w:rPr>
                          <w:i/>
                          <w:lang w:val="en-ID"/>
                        </w:rPr>
                      </w:pPr>
                      <w:r w:rsidRPr="0037507B">
                        <w:rPr>
                          <w:i/>
                          <w:lang w:val="en-ID"/>
                        </w:rPr>
                        <w:t xml:space="preserve"> </w:t>
                      </w:r>
                      <w:r>
                        <w:rPr>
                          <w:i/>
                          <w:lang w:val="en-ID"/>
                        </w:rPr>
                        <w:t xml:space="preserve">Simple </w:t>
                      </w:r>
                      <w:r w:rsidRPr="0037507B">
                        <w:rPr>
                          <w:i/>
                          <w:lang w:val="en-ID"/>
                        </w:rPr>
                        <w:t>random sampling</w:t>
                      </w:r>
                    </w:p>
                    <w:p w:rsidR="00D51656" w:rsidRPr="0060137E" w:rsidRDefault="00D51656" w:rsidP="004C488D">
                      <w:pPr>
                        <w:tabs>
                          <w:tab w:val="left" w:pos="5387"/>
                        </w:tabs>
                        <w:spacing w:before="0" w:beforeAutospacing="0" w:after="0" w:afterAutospacing="0" w:line="240" w:lineRule="auto"/>
                        <w:jc w:val="center"/>
                        <w:rPr>
                          <w:lang w:val="en-ID"/>
                        </w:rPr>
                      </w:pPr>
                    </w:p>
                  </w:txbxContent>
                </v:textbox>
              </v:rect>
            </w:pict>
          </mc:Fallback>
        </mc:AlternateContent>
      </w:r>
    </w:p>
    <w:p w:rsidR="004C488D" w:rsidRPr="004C488D" w:rsidRDefault="004C488D" w:rsidP="004C488D">
      <w:pPr>
        <w:spacing w:before="0" w:beforeAutospacing="0" w:after="160" w:afterAutospacing="0"/>
        <w:contextualSpacing/>
        <w:jc w:val="both"/>
        <w:rPr>
          <w:rFonts w:cs="Times New Roman"/>
          <w:b/>
          <w:szCs w:val="24"/>
          <w:lang w:val="en-ID"/>
        </w:rPr>
      </w:pPr>
    </w:p>
    <w:p w:rsidR="004C488D" w:rsidRPr="004C488D" w:rsidRDefault="009226CB" w:rsidP="004C488D">
      <w:pPr>
        <w:spacing w:before="0" w:beforeAutospacing="0" w:after="160" w:afterAutospacing="0"/>
        <w:contextualSpacing/>
        <w:jc w:val="both"/>
        <w:rPr>
          <w:rFonts w:cs="Times New Roman"/>
          <w:szCs w:val="24"/>
          <w:lang w:val="en-ID"/>
        </w:rPr>
      </w:pPr>
      <w:r w:rsidRPr="004C488D">
        <w:rPr>
          <w:rFonts w:cs="Times New Roman"/>
          <w:noProof/>
          <w:szCs w:val="24"/>
        </w:rPr>
        <mc:AlternateContent>
          <mc:Choice Requires="wps">
            <w:drawing>
              <wp:anchor distT="0" distB="0" distL="114299" distR="114299" simplePos="0" relativeHeight="251767808" behindDoc="0" locked="0" layoutInCell="1" allowOverlap="1" wp14:anchorId="4705252B" wp14:editId="2B6FB977">
                <wp:simplePos x="0" y="0"/>
                <wp:positionH relativeFrom="column">
                  <wp:posOffset>2611120</wp:posOffset>
                </wp:positionH>
                <wp:positionV relativeFrom="paragraph">
                  <wp:posOffset>106045</wp:posOffset>
                </wp:positionV>
                <wp:extent cx="0" cy="180975"/>
                <wp:effectExtent l="95250" t="0" r="57150" b="66675"/>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F258D1" id="Straight Arrow Connector 517" o:spid="_x0000_s1026" type="#_x0000_t32" style="position:absolute;margin-left:205.6pt;margin-top:8.35pt;width:0;height:14.2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" strokecolor="windowText" strokeweight=".5pt">
                <v:stroke endarrow="open" joinstyle="miter"/>
                <o:lock v:ext="edit" shapetype="f"/>
              </v:shape>
            </w:pict>
          </mc:Fallback>
        </mc:AlternateContent>
      </w:r>
      <w:r w:rsidRPr="004C488D">
        <w:rPr>
          <w:rFonts w:cs="Times New Roman"/>
          <w:noProof/>
          <w:szCs w:val="24"/>
        </w:rPr>
        <mc:AlternateContent>
          <mc:Choice Requires="wps">
            <w:drawing>
              <wp:anchor distT="0" distB="0" distL="114300" distR="114300" simplePos="0" relativeHeight="251760640" behindDoc="0" locked="0" layoutInCell="1" allowOverlap="1" wp14:anchorId="782AD1B5" wp14:editId="1DBC17E6">
                <wp:simplePos x="0" y="0"/>
                <wp:positionH relativeFrom="column">
                  <wp:posOffset>36195</wp:posOffset>
                </wp:positionH>
                <wp:positionV relativeFrom="paragraph">
                  <wp:posOffset>289560</wp:posOffset>
                </wp:positionV>
                <wp:extent cx="5201920" cy="650631"/>
                <wp:effectExtent l="0" t="0" r="17780" b="16510"/>
                <wp:wrapNone/>
                <wp:docPr id="62" name="Rectangle 62"/>
                <wp:cNvGraphicFramePr/>
                <a:graphic xmlns:a="http://schemas.openxmlformats.org/drawingml/2006/main">
                  <a:graphicData uri="http://schemas.microsoft.com/office/word/2010/wordprocessingShape">
                    <wps:wsp>
                      <wps:cNvSpPr/>
                      <wps:spPr>
                        <a:xfrm>
                          <a:off x="0" y="0"/>
                          <a:ext cx="5201920" cy="6506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tabs>
                                <w:tab w:val="left" w:pos="5387"/>
                              </w:tabs>
                              <w:spacing w:before="0" w:beforeAutospacing="0" w:after="0" w:afterAutospacing="0" w:line="240" w:lineRule="auto"/>
                              <w:jc w:val="center"/>
                              <w:rPr>
                                <w:lang w:val="en-ID"/>
                              </w:rPr>
                            </w:pPr>
                            <w:r>
                              <w:rPr>
                                <w:lang w:val="en-ID"/>
                              </w:rPr>
                              <w:t xml:space="preserve">Sampel  </w:t>
                            </w:r>
                          </w:p>
                          <w:p w:rsidR="00D51656" w:rsidRPr="00003899" w:rsidRDefault="00D51656" w:rsidP="004C488D">
                            <w:pPr>
                              <w:tabs>
                                <w:tab w:val="left" w:pos="5387"/>
                              </w:tabs>
                              <w:spacing w:before="0" w:beforeAutospacing="0" w:after="0" w:afterAutospacing="0" w:line="240" w:lineRule="auto"/>
                              <w:jc w:val="center"/>
                              <w:rPr>
                                <w:i/>
                                <w:lang w:val="en-ID"/>
                              </w:rPr>
                            </w:pPr>
                            <w:r>
                              <w:rPr>
                                <w:lang w:val="en-ID"/>
                              </w:rPr>
                              <w:t>anak usia 6-12 tahun dengan kelainan refraksi yang berjumlah 60 orang yang memenuhi kriteria inklusi dan eksklusi</w:t>
                            </w:r>
                          </w:p>
                          <w:p w:rsidR="00D51656" w:rsidRPr="0060137E" w:rsidRDefault="00D51656" w:rsidP="004C488D">
                            <w:pPr>
                              <w:tabs>
                                <w:tab w:val="left" w:pos="5387"/>
                              </w:tabs>
                              <w:spacing w:before="0" w:beforeAutospacing="0" w:after="0" w:afterAutospacing="0" w:line="240" w:lineRule="auto"/>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AD1B5" id="Rectangle 62" o:spid="_x0000_s1067" style="position:absolute;left:0;text-align:left;margin-left:2.85pt;margin-top:22.8pt;width:409.6pt;height:5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" fillcolor="window" strokecolor="windowText" strokeweight="1pt">
                <v:textbox>
                  <w:txbxContent>
                    <w:p w:rsidR="00D51656" w:rsidRDefault="00D51656" w:rsidP="004C488D">
                      <w:pPr>
                        <w:tabs>
                          <w:tab w:val="left" w:pos="5387"/>
                        </w:tabs>
                        <w:spacing w:before="0" w:beforeAutospacing="0" w:after="0" w:afterAutospacing="0" w:line="240" w:lineRule="auto"/>
                        <w:jc w:val="center"/>
                        <w:rPr>
                          <w:lang w:val="en-ID"/>
                        </w:rPr>
                      </w:pPr>
                      <w:r>
                        <w:rPr>
                          <w:lang w:val="en-ID"/>
                        </w:rPr>
                        <w:t xml:space="preserve">Sampel  </w:t>
                      </w:r>
                    </w:p>
                    <w:p w:rsidR="00D51656" w:rsidRPr="00003899" w:rsidRDefault="00D51656" w:rsidP="004C488D">
                      <w:pPr>
                        <w:tabs>
                          <w:tab w:val="left" w:pos="5387"/>
                        </w:tabs>
                        <w:spacing w:before="0" w:beforeAutospacing="0" w:after="0" w:afterAutospacing="0" w:line="240" w:lineRule="auto"/>
                        <w:jc w:val="center"/>
                        <w:rPr>
                          <w:i/>
                          <w:lang w:val="en-ID"/>
                        </w:rPr>
                      </w:pPr>
                      <w:r>
                        <w:rPr>
                          <w:lang w:val="en-ID"/>
                        </w:rPr>
                        <w:t>anak usia 6-12 tahun dengan kelainan refraksi yang berjumlah 60 orang yang memenuhi kriteria inklusi dan eksklusi</w:t>
                      </w:r>
                    </w:p>
                    <w:p w:rsidR="00D51656" w:rsidRPr="0060137E" w:rsidRDefault="00D51656" w:rsidP="004C488D">
                      <w:pPr>
                        <w:tabs>
                          <w:tab w:val="left" w:pos="5387"/>
                        </w:tabs>
                        <w:spacing w:before="0" w:beforeAutospacing="0" w:after="0" w:afterAutospacing="0" w:line="240" w:lineRule="auto"/>
                        <w:jc w:val="center"/>
                        <w:rPr>
                          <w:lang w:val="en-ID"/>
                        </w:rPr>
                      </w:pPr>
                    </w:p>
                  </w:txbxContent>
                </v:textbox>
              </v:rect>
            </w:pict>
          </mc:Fallback>
        </mc:AlternateContent>
      </w:r>
    </w:p>
    <w:p w:rsidR="004C488D" w:rsidRPr="004C488D" w:rsidRDefault="004C488D" w:rsidP="004C488D">
      <w:pPr>
        <w:spacing w:before="0" w:beforeAutospacing="0" w:after="200" w:afterAutospacing="0"/>
        <w:rPr>
          <w:rFonts w:eastAsia="Calibri" w:cs="Times New Roman"/>
          <w:b/>
          <w:color w:val="000000"/>
          <w:szCs w:val="24"/>
        </w:rPr>
      </w:pPr>
    </w:p>
    <w:p w:rsidR="004C488D" w:rsidRPr="004C488D" w:rsidRDefault="009226CB" w:rsidP="004C488D">
      <w:pPr>
        <w:rPr>
          <w:rFonts w:eastAsia="Calibri" w:cs="Times New Roman"/>
          <w:szCs w:val="24"/>
        </w:rPr>
      </w:pPr>
      <w:r w:rsidRPr="004C488D">
        <w:rPr>
          <w:rFonts w:cs="Times New Roman"/>
          <w:noProof/>
          <w:szCs w:val="24"/>
        </w:rPr>
        <mc:AlternateContent>
          <mc:Choice Requires="wps">
            <w:drawing>
              <wp:anchor distT="0" distB="0" distL="114300" distR="114300" simplePos="0" relativeHeight="251761664" behindDoc="0" locked="0" layoutInCell="1" allowOverlap="1" wp14:anchorId="53ED91DE" wp14:editId="5C01DE25">
                <wp:simplePos x="0" y="0"/>
                <wp:positionH relativeFrom="column">
                  <wp:posOffset>36195</wp:posOffset>
                </wp:positionH>
                <wp:positionV relativeFrom="paragraph">
                  <wp:posOffset>328930</wp:posOffset>
                </wp:positionV>
                <wp:extent cx="5201920" cy="641350"/>
                <wp:effectExtent l="0" t="0" r="17780" b="25400"/>
                <wp:wrapNone/>
                <wp:docPr id="63" name="Rectangle 63"/>
                <wp:cNvGraphicFramePr/>
                <a:graphic xmlns:a="http://schemas.openxmlformats.org/drawingml/2006/main">
                  <a:graphicData uri="http://schemas.microsoft.com/office/word/2010/wordprocessingShape">
                    <wps:wsp>
                      <wps:cNvSpPr/>
                      <wps:spPr>
                        <a:xfrm>
                          <a:off x="0" y="0"/>
                          <a:ext cx="5201920" cy="641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tabs>
                                <w:tab w:val="left" w:pos="5387"/>
                              </w:tabs>
                              <w:spacing w:before="0" w:beforeAutospacing="0" w:after="0" w:afterAutospacing="0" w:line="240" w:lineRule="auto"/>
                              <w:jc w:val="center"/>
                              <w:rPr>
                                <w:lang w:val="en-ID"/>
                              </w:rPr>
                            </w:pPr>
                            <w:r>
                              <w:rPr>
                                <w:lang w:val="en-ID"/>
                              </w:rPr>
                              <w:t>Pengumpulan Data</w:t>
                            </w:r>
                          </w:p>
                          <w:p w:rsidR="00D51656" w:rsidRDefault="00D51656" w:rsidP="004C488D">
                            <w:pPr>
                              <w:tabs>
                                <w:tab w:val="left" w:pos="5387"/>
                              </w:tabs>
                              <w:spacing w:before="0" w:beforeAutospacing="0" w:after="0" w:afterAutospacing="0" w:line="240" w:lineRule="auto"/>
                              <w:jc w:val="center"/>
                              <w:rPr>
                                <w:lang w:val="en-ID"/>
                              </w:rPr>
                            </w:pPr>
                            <w:r>
                              <w:rPr>
                                <w:lang w:val="en-ID"/>
                              </w:rPr>
                              <w:t>Kuesioner untuk data demografi dan lama penggunaan gadget,</w:t>
                            </w:r>
                          </w:p>
                          <w:p w:rsidR="00D51656" w:rsidRDefault="00D51656" w:rsidP="004C488D">
                            <w:pPr>
                              <w:tabs>
                                <w:tab w:val="left" w:pos="5387"/>
                              </w:tabs>
                              <w:spacing w:before="0" w:beforeAutospacing="0" w:after="0" w:afterAutospacing="0" w:line="240" w:lineRule="auto"/>
                              <w:jc w:val="center"/>
                              <w:rPr>
                                <w:lang w:val="en-ID"/>
                              </w:rPr>
                            </w:pPr>
                            <w:r>
                              <w:rPr>
                                <w:lang w:val="en-ID"/>
                              </w:rPr>
                              <w:t xml:space="preserve"> lembar observasi untuk pemeriksaan visus</w:t>
                            </w:r>
                          </w:p>
                          <w:p w:rsidR="00D51656" w:rsidRPr="0060137E" w:rsidRDefault="00D51656" w:rsidP="004C488D">
                            <w:pPr>
                              <w:tabs>
                                <w:tab w:val="left" w:pos="5387"/>
                              </w:tabs>
                              <w:spacing w:line="240" w:lineRule="auto"/>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D91DE" id="Rectangle 63" o:spid="_x0000_s1068" style="position:absolute;margin-left:2.85pt;margin-top:25.9pt;width:409.6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" fillcolor="window" strokecolor="windowText" strokeweight="1pt">
                <v:textbox>
                  <w:txbxContent>
                    <w:p w:rsidR="00D51656" w:rsidRDefault="00D51656" w:rsidP="004C488D">
                      <w:pPr>
                        <w:tabs>
                          <w:tab w:val="left" w:pos="5387"/>
                        </w:tabs>
                        <w:spacing w:before="0" w:beforeAutospacing="0" w:after="0" w:afterAutospacing="0" w:line="240" w:lineRule="auto"/>
                        <w:jc w:val="center"/>
                        <w:rPr>
                          <w:lang w:val="en-ID"/>
                        </w:rPr>
                      </w:pPr>
                      <w:r>
                        <w:rPr>
                          <w:lang w:val="en-ID"/>
                        </w:rPr>
                        <w:t>Pengumpulan Data</w:t>
                      </w:r>
                    </w:p>
                    <w:p w:rsidR="00D51656" w:rsidRDefault="00D51656" w:rsidP="004C488D">
                      <w:pPr>
                        <w:tabs>
                          <w:tab w:val="left" w:pos="5387"/>
                        </w:tabs>
                        <w:spacing w:before="0" w:beforeAutospacing="0" w:after="0" w:afterAutospacing="0" w:line="240" w:lineRule="auto"/>
                        <w:jc w:val="center"/>
                        <w:rPr>
                          <w:lang w:val="en-ID"/>
                        </w:rPr>
                      </w:pPr>
                      <w:r>
                        <w:rPr>
                          <w:lang w:val="en-ID"/>
                        </w:rPr>
                        <w:t>Kuesioner untuk data demografi dan lama penggunaan gadget,</w:t>
                      </w:r>
                    </w:p>
                    <w:p w:rsidR="00D51656" w:rsidRDefault="00D51656" w:rsidP="004C488D">
                      <w:pPr>
                        <w:tabs>
                          <w:tab w:val="left" w:pos="5387"/>
                        </w:tabs>
                        <w:spacing w:before="0" w:beforeAutospacing="0" w:after="0" w:afterAutospacing="0" w:line="240" w:lineRule="auto"/>
                        <w:jc w:val="center"/>
                        <w:rPr>
                          <w:lang w:val="en-ID"/>
                        </w:rPr>
                      </w:pPr>
                      <w:r>
                        <w:rPr>
                          <w:lang w:val="en-ID"/>
                        </w:rPr>
                        <w:t xml:space="preserve"> lembar observasi untuk pemeriksaan visus</w:t>
                      </w:r>
                    </w:p>
                    <w:p w:rsidR="00D51656" w:rsidRPr="0060137E" w:rsidRDefault="00D51656" w:rsidP="004C488D">
                      <w:pPr>
                        <w:tabs>
                          <w:tab w:val="left" w:pos="5387"/>
                        </w:tabs>
                        <w:spacing w:line="240" w:lineRule="auto"/>
                        <w:rPr>
                          <w:lang w:val="en-ID"/>
                        </w:rPr>
                      </w:pPr>
                    </w:p>
                  </w:txbxContent>
                </v:textbox>
              </v:rect>
            </w:pict>
          </mc:Fallback>
        </mc:AlternateContent>
      </w:r>
      <w:r w:rsidR="00C201CA" w:rsidRPr="004C488D">
        <w:rPr>
          <w:rFonts w:cs="Times New Roman"/>
          <w:noProof/>
          <w:szCs w:val="24"/>
        </w:rPr>
        <mc:AlternateContent>
          <mc:Choice Requires="wps">
            <w:drawing>
              <wp:anchor distT="0" distB="0" distL="114299" distR="114299" simplePos="0" relativeHeight="251769856" behindDoc="0" locked="0" layoutInCell="1" allowOverlap="1" wp14:anchorId="4EB40BE1" wp14:editId="6C3899CB">
                <wp:simplePos x="0" y="0"/>
                <wp:positionH relativeFrom="column">
                  <wp:posOffset>2538095</wp:posOffset>
                </wp:positionH>
                <wp:positionV relativeFrom="paragraph">
                  <wp:posOffset>131445</wp:posOffset>
                </wp:positionV>
                <wp:extent cx="8255" cy="197388"/>
                <wp:effectExtent l="76200" t="0" r="67945" b="50800"/>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97388"/>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8E64A8" id="Straight Arrow Connector 519" o:spid="_x0000_s1026" type="#_x0000_t32" style="position:absolute;margin-left:199.85pt;margin-top:10.35pt;width:.65pt;height:15.55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" strokecolor="windowText" strokeweight=".5pt">
                <v:stroke endarrow="open" joinstyle="miter"/>
                <o:lock v:ext="edit" shapetype="f"/>
              </v:shape>
            </w:pict>
          </mc:Fallback>
        </mc:AlternateContent>
      </w:r>
    </w:p>
    <w:p w:rsidR="004C488D" w:rsidRPr="004C488D" w:rsidRDefault="00C201CA" w:rsidP="004C488D">
      <w:pPr>
        <w:rPr>
          <w:rFonts w:eastAsia="Calibri" w:cs="Times New Roman"/>
          <w:szCs w:val="24"/>
        </w:rPr>
      </w:pPr>
      <w:r w:rsidRPr="004C488D">
        <w:rPr>
          <w:rFonts w:cs="Times New Roman"/>
          <w:noProof/>
          <w:szCs w:val="24"/>
        </w:rPr>
        <mc:AlternateContent>
          <mc:Choice Requires="wps">
            <w:drawing>
              <wp:anchor distT="0" distB="0" distL="114299" distR="114299" simplePos="0" relativeHeight="251782144" behindDoc="0" locked="0" layoutInCell="1" allowOverlap="1" wp14:anchorId="5270DF88" wp14:editId="4F3C35B4">
                <wp:simplePos x="0" y="0"/>
                <wp:positionH relativeFrom="column">
                  <wp:posOffset>2547620</wp:posOffset>
                </wp:positionH>
                <wp:positionV relativeFrom="paragraph">
                  <wp:posOffset>410210</wp:posOffset>
                </wp:positionV>
                <wp:extent cx="8255" cy="197388"/>
                <wp:effectExtent l="76200" t="0" r="67945" b="5080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97388"/>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E3F6A3" id="Straight Arrow Connector 538" o:spid="_x0000_s1026" type="#_x0000_t32" style="position:absolute;margin-left:200.6pt;margin-top:32.3pt;width:.65pt;height:15.5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" strokecolor="windowText" strokeweight=".5pt">
                <v:stroke endarrow="open" joinstyle="miter"/>
                <o:lock v:ext="edit" shapetype="f"/>
              </v:shape>
            </w:pict>
          </mc:Fallback>
        </mc:AlternateContent>
      </w:r>
    </w:p>
    <w:p w:rsidR="004C488D" w:rsidRPr="004C488D" w:rsidRDefault="00C201CA" w:rsidP="004C488D">
      <w:pPr>
        <w:rPr>
          <w:rFonts w:eastAsia="Calibri" w:cs="Times New Roman"/>
          <w:szCs w:val="24"/>
        </w:rPr>
      </w:pPr>
      <w:r w:rsidRPr="004C488D">
        <w:rPr>
          <w:rFonts w:cs="Times New Roman"/>
          <w:noProof/>
          <w:szCs w:val="24"/>
        </w:rPr>
        <mc:AlternateContent>
          <mc:Choice Requires="wps">
            <w:drawing>
              <wp:anchor distT="0" distB="0" distL="114300" distR="114300" simplePos="0" relativeHeight="251762688" behindDoc="0" locked="0" layoutInCell="1" allowOverlap="1" wp14:anchorId="53E5174D" wp14:editId="16BBC7CE">
                <wp:simplePos x="0" y="0"/>
                <wp:positionH relativeFrom="column">
                  <wp:posOffset>10160</wp:posOffset>
                </wp:positionH>
                <wp:positionV relativeFrom="paragraph">
                  <wp:posOffset>77470</wp:posOffset>
                </wp:positionV>
                <wp:extent cx="5230495" cy="949569"/>
                <wp:effectExtent l="0" t="0" r="27305" b="22225"/>
                <wp:wrapNone/>
                <wp:docPr id="512" name="Rectangle 512"/>
                <wp:cNvGraphicFramePr/>
                <a:graphic xmlns:a="http://schemas.openxmlformats.org/drawingml/2006/main">
                  <a:graphicData uri="http://schemas.microsoft.com/office/word/2010/wordprocessingShape">
                    <wps:wsp>
                      <wps:cNvSpPr/>
                      <wps:spPr>
                        <a:xfrm>
                          <a:off x="0" y="0"/>
                          <a:ext cx="5230495" cy="9495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tabs>
                                <w:tab w:val="left" w:pos="5387"/>
                              </w:tabs>
                              <w:spacing w:before="0" w:beforeAutospacing="0" w:after="0" w:afterAutospacing="0" w:line="240" w:lineRule="auto"/>
                              <w:jc w:val="center"/>
                              <w:rPr>
                                <w:lang w:val="en-ID"/>
                              </w:rPr>
                            </w:pPr>
                            <w:r>
                              <w:rPr>
                                <w:lang w:val="en-ID"/>
                              </w:rPr>
                              <w:t>Pengolahan Data</w:t>
                            </w:r>
                          </w:p>
                          <w:p w:rsidR="00D51656" w:rsidRDefault="00D51656" w:rsidP="004C488D">
                            <w:pPr>
                              <w:tabs>
                                <w:tab w:val="left" w:pos="5387"/>
                              </w:tabs>
                              <w:spacing w:before="0" w:beforeAutospacing="0" w:after="0" w:afterAutospacing="0" w:line="240" w:lineRule="auto"/>
                              <w:jc w:val="center"/>
                              <w:rPr>
                                <w:lang w:val="en-ID"/>
                              </w:rPr>
                            </w:pPr>
                            <w:r>
                              <w:rPr>
                                <w:lang w:val="en-ID"/>
                              </w:rPr>
                              <w:t xml:space="preserve">Data yang diperoleh dilakukan editing, coding, processing, dan cleaning, lalu dilakukan uji kolmogorof-Smimov untuk mengetahui distribusi data, </w:t>
                            </w:r>
                          </w:p>
                          <w:p w:rsidR="00D51656" w:rsidRDefault="00D51656" w:rsidP="00BB2F5A">
                            <w:pPr>
                              <w:tabs>
                                <w:tab w:val="left" w:pos="5387"/>
                              </w:tabs>
                              <w:spacing w:before="0" w:beforeAutospacing="0" w:after="0" w:afterAutospacing="0" w:line="240" w:lineRule="auto"/>
                              <w:jc w:val="center"/>
                              <w:rPr>
                                <w:lang w:val="en-ID"/>
                              </w:rPr>
                            </w:pPr>
                            <w:r>
                              <w:rPr>
                                <w:lang w:val="en-ID"/>
                              </w:rPr>
                              <w:t>Uji signifikan ρ &lt; α =0,05 maka data berdistrubusi normal</w:t>
                            </w:r>
                          </w:p>
                          <w:p w:rsidR="00D51656" w:rsidRPr="0060137E" w:rsidRDefault="00D51656" w:rsidP="004C488D">
                            <w:pPr>
                              <w:tabs>
                                <w:tab w:val="left" w:pos="5387"/>
                              </w:tabs>
                              <w:spacing w:line="240" w:lineRule="auto"/>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5174D" id="Rectangle 512" o:spid="_x0000_s1069" style="position:absolute;margin-left:.8pt;margin-top:6.1pt;width:411.85pt;height:7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" fillcolor="window" strokecolor="windowText" strokeweight="1pt">
                <v:textbox>
                  <w:txbxContent>
                    <w:p w:rsidR="00D51656" w:rsidRDefault="00D51656" w:rsidP="004C488D">
                      <w:pPr>
                        <w:tabs>
                          <w:tab w:val="left" w:pos="5387"/>
                        </w:tabs>
                        <w:spacing w:before="0" w:beforeAutospacing="0" w:after="0" w:afterAutospacing="0" w:line="240" w:lineRule="auto"/>
                        <w:jc w:val="center"/>
                        <w:rPr>
                          <w:lang w:val="en-ID"/>
                        </w:rPr>
                      </w:pPr>
                      <w:r>
                        <w:rPr>
                          <w:lang w:val="en-ID"/>
                        </w:rPr>
                        <w:t>Pengolahan Data</w:t>
                      </w:r>
                    </w:p>
                    <w:p w:rsidR="00D51656" w:rsidRDefault="00D51656" w:rsidP="004C488D">
                      <w:pPr>
                        <w:tabs>
                          <w:tab w:val="left" w:pos="5387"/>
                        </w:tabs>
                        <w:spacing w:before="0" w:beforeAutospacing="0" w:after="0" w:afterAutospacing="0" w:line="240" w:lineRule="auto"/>
                        <w:jc w:val="center"/>
                        <w:rPr>
                          <w:lang w:val="en-ID"/>
                        </w:rPr>
                      </w:pPr>
                      <w:r>
                        <w:rPr>
                          <w:lang w:val="en-ID"/>
                        </w:rPr>
                        <w:t xml:space="preserve">Data yang diperoleh dilakukan editing, coding, processing, dan cleaning, lalu dilakukan uji kolmogorof-Smimov untuk mengetahui distribusi data, </w:t>
                      </w:r>
                    </w:p>
                    <w:p w:rsidR="00D51656" w:rsidRDefault="00D51656" w:rsidP="00BB2F5A">
                      <w:pPr>
                        <w:tabs>
                          <w:tab w:val="left" w:pos="5387"/>
                        </w:tabs>
                        <w:spacing w:before="0" w:beforeAutospacing="0" w:after="0" w:afterAutospacing="0" w:line="240" w:lineRule="auto"/>
                        <w:jc w:val="center"/>
                        <w:rPr>
                          <w:lang w:val="en-ID"/>
                        </w:rPr>
                      </w:pPr>
                      <w:r>
                        <w:rPr>
                          <w:lang w:val="en-ID"/>
                        </w:rPr>
                        <w:t>Uji signifikan ρ &lt; α =0,05 maka data berdistrubusi normal</w:t>
                      </w:r>
                    </w:p>
                    <w:p w:rsidR="00D51656" w:rsidRPr="0060137E" w:rsidRDefault="00D51656" w:rsidP="004C488D">
                      <w:pPr>
                        <w:tabs>
                          <w:tab w:val="left" w:pos="5387"/>
                        </w:tabs>
                        <w:spacing w:line="240" w:lineRule="auto"/>
                        <w:jc w:val="center"/>
                        <w:rPr>
                          <w:lang w:val="en-ID"/>
                        </w:rPr>
                      </w:pPr>
                    </w:p>
                  </w:txbxContent>
                </v:textbox>
              </v:rect>
            </w:pict>
          </mc:Fallback>
        </mc:AlternateContent>
      </w:r>
    </w:p>
    <w:p w:rsidR="004C488D" w:rsidRPr="004C488D" w:rsidRDefault="00C201CA" w:rsidP="004C488D">
      <w:pPr>
        <w:rPr>
          <w:rFonts w:eastAsia="Calibri" w:cs="Times New Roman"/>
          <w:szCs w:val="24"/>
        </w:rPr>
      </w:pPr>
      <w:r w:rsidRPr="004C488D">
        <w:rPr>
          <w:rFonts w:cs="Times New Roman"/>
          <w:noProof/>
          <w:szCs w:val="24"/>
        </w:rPr>
        <mc:AlternateContent>
          <mc:Choice Requires="wps">
            <w:drawing>
              <wp:anchor distT="0" distB="0" distL="114299" distR="114299" simplePos="0" relativeHeight="251766784" behindDoc="0" locked="0" layoutInCell="1" allowOverlap="1" wp14:anchorId="3CECF3B7" wp14:editId="694E9110">
                <wp:simplePos x="0" y="0"/>
                <wp:positionH relativeFrom="column">
                  <wp:posOffset>2610485</wp:posOffset>
                </wp:positionH>
                <wp:positionV relativeFrom="paragraph">
                  <wp:posOffset>521970</wp:posOffset>
                </wp:positionV>
                <wp:extent cx="8792" cy="197680"/>
                <wp:effectExtent l="76200" t="0" r="67945" b="50165"/>
                <wp:wrapNone/>
                <wp:docPr id="516" name="Straight Arrow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2" cy="1976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51EC53" id="Straight Arrow Connector 516" o:spid="_x0000_s1026" type="#_x0000_t32" style="position:absolute;margin-left:205.55pt;margin-top:41.1pt;width:.7pt;height:15.5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" strokecolor="windowText" strokeweight=".5pt">
                <v:stroke endarrow="open" joinstyle="miter"/>
                <o:lock v:ext="edit" shapetype="f"/>
              </v:shape>
            </w:pict>
          </mc:Fallback>
        </mc:AlternateContent>
      </w:r>
    </w:p>
    <w:p w:rsidR="00C201CA" w:rsidRDefault="00C201CA" w:rsidP="004C488D">
      <w:pPr>
        <w:rPr>
          <w:rFonts w:eastAsia="Calibri" w:cs="Times New Roman"/>
          <w:szCs w:val="24"/>
        </w:rPr>
      </w:pPr>
      <w:r w:rsidRPr="004C488D">
        <w:rPr>
          <w:rFonts w:cs="Times New Roman"/>
          <w:noProof/>
          <w:szCs w:val="24"/>
        </w:rPr>
        <mc:AlternateContent>
          <mc:Choice Requires="wps">
            <w:drawing>
              <wp:anchor distT="0" distB="0" distL="114300" distR="114300" simplePos="0" relativeHeight="251763712" behindDoc="0" locked="0" layoutInCell="1" allowOverlap="1" wp14:anchorId="06200E00" wp14:editId="16C5BACB">
                <wp:simplePos x="0" y="0"/>
                <wp:positionH relativeFrom="column">
                  <wp:posOffset>67310</wp:posOffset>
                </wp:positionH>
                <wp:positionV relativeFrom="paragraph">
                  <wp:posOffset>189230</wp:posOffset>
                </wp:positionV>
                <wp:extent cx="5230299" cy="509954"/>
                <wp:effectExtent l="0" t="0" r="27940" b="23495"/>
                <wp:wrapNone/>
                <wp:docPr id="513" name="Rectangle 513"/>
                <wp:cNvGraphicFramePr/>
                <a:graphic xmlns:a="http://schemas.openxmlformats.org/drawingml/2006/main">
                  <a:graphicData uri="http://schemas.microsoft.com/office/word/2010/wordprocessingShape">
                    <wps:wsp>
                      <wps:cNvSpPr/>
                      <wps:spPr>
                        <a:xfrm>
                          <a:off x="0" y="0"/>
                          <a:ext cx="5230299" cy="50995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Default="00D51656" w:rsidP="004C488D">
                            <w:pPr>
                              <w:tabs>
                                <w:tab w:val="left" w:pos="5387"/>
                              </w:tabs>
                              <w:spacing w:before="0" w:beforeAutospacing="0" w:after="0" w:afterAutospacing="0" w:line="240" w:lineRule="auto"/>
                              <w:jc w:val="center"/>
                              <w:rPr>
                                <w:lang w:val="en-ID"/>
                              </w:rPr>
                            </w:pPr>
                            <w:r>
                              <w:rPr>
                                <w:lang w:val="en-ID"/>
                              </w:rPr>
                              <w:t xml:space="preserve">Analisa data </w:t>
                            </w:r>
                          </w:p>
                          <w:p w:rsidR="00D51656" w:rsidRPr="0060137E" w:rsidRDefault="00D51656" w:rsidP="004C488D">
                            <w:pPr>
                              <w:tabs>
                                <w:tab w:val="left" w:pos="5387"/>
                              </w:tabs>
                              <w:spacing w:before="0" w:beforeAutospacing="0" w:after="0" w:afterAutospacing="0" w:line="240" w:lineRule="auto"/>
                              <w:jc w:val="center"/>
                              <w:rPr>
                                <w:lang w:val="en-ID"/>
                              </w:rPr>
                            </w:pPr>
                            <w:r>
                              <w:rPr>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0E00" id="Rectangle 513" o:spid="_x0000_s1070" style="position:absolute;margin-left:5.3pt;margin-top:14.9pt;width:411.85pt;height:4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" fillcolor="window" strokecolor="windowText" strokeweight="1pt">
                <v:textbox>
                  <w:txbxContent>
                    <w:p w:rsidR="00D51656" w:rsidRDefault="00D51656" w:rsidP="004C488D">
                      <w:pPr>
                        <w:tabs>
                          <w:tab w:val="left" w:pos="5387"/>
                        </w:tabs>
                        <w:spacing w:before="0" w:beforeAutospacing="0" w:after="0" w:afterAutospacing="0" w:line="240" w:lineRule="auto"/>
                        <w:jc w:val="center"/>
                        <w:rPr>
                          <w:lang w:val="en-ID"/>
                        </w:rPr>
                      </w:pPr>
                      <w:r>
                        <w:rPr>
                          <w:lang w:val="en-ID"/>
                        </w:rPr>
                        <w:t xml:space="preserve">Analisa data </w:t>
                      </w:r>
                    </w:p>
                    <w:p w:rsidR="00D51656" w:rsidRPr="0060137E" w:rsidRDefault="00D51656" w:rsidP="004C488D">
                      <w:pPr>
                        <w:tabs>
                          <w:tab w:val="left" w:pos="5387"/>
                        </w:tabs>
                        <w:spacing w:before="0" w:beforeAutospacing="0" w:after="0" w:afterAutospacing="0" w:line="240" w:lineRule="auto"/>
                        <w:jc w:val="center"/>
                        <w:rPr>
                          <w:lang w:val="en-ID"/>
                        </w:rPr>
                      </w:pPr>
                      <w:r>
                        <w:rPr>
                          <w:lang w:val="en-ID"/>
                        </w:rPr>
                        <w:t xml:space="preserve"> </w:t>
                      </w:r>
                    </w:p>
                  </w:txbxContent>
                </v:textbox>
              </v:rect>
            </w:pict>
          </mc:Fallback>
        </mc:AlternateContent>
      </w:r>
    </w:p>
    <w:p w:rsidR="004C488D" w:rsidRPr="004C488D" w:rsidRDefault="00C201CA" w:rsidP="004C488D">
      <w:pPr>
        <w:rPr>
          <w:rFonts w:eastAsia="Calibri" w:cs="Times New Roman"/>
          <w:szCs w:val="24"/>
        </w:rPr>
      </w:pPr>
      <w:r w:rsidRPr="004C488D">
        <w:rPr>
          <w:rFonts w:cs="Times New Roman"/>
          <w:noProof/>
          <w:szCs w:val="24"/>
        </w:rPr>
        <mc:AlternateContent>
          <mc:Choice Requires="wps">
            <w:drawing>
              <wp:anchor distT="0" distB="0" distL="114299" distR="114299" simplePos="0" relativeHeight="251789312" behindDoc="0" locked="0" layoutInCell="1" allowOverlap="1" wp14:anchorId="3A9BB857" wp14:editId="02FBBD19">
                <wp:simplePos x="0" y="0"/>
                <wp:positionH relativeFrom="column">
                  <wp:posOffset>2637155</wp:posOffset>
                </wp:positionH>
                <wp:positionV relativeFrom="paragraph">
                  <wp:posOffset>217170</wp:posOffset>
                </wp:positionV>
                <wp:extent cx="8792" cy="197680"/>
                <wp:effectExtent l="76200" t="0" r="67945" b="501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92" cy="1976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33D8E3" id="Straight Arrow Connector 1" o:spid="_x0000_s1026" type="#_x0000_t32" style="position:absolute;margin-left:207.65pt;margin-top:17.1pt;width:.7pt;height:15.5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" strokecolor="windowText" strokeweight=".5pt">
                <v:stroke endarrow="open" joinstyle="miter"/>
                <o:lock v:ext="edit" shapetype="f"/>
              </v:shape>
            </w:pict>
          </mc:Fallback>
        </mc:AlternateContent>
      </w:r>
      <w:r w:rsidR="004C488D" w:rsidRPr="004C488D">
        <w:rPr>
          <w:rFonts w:cs="Times New Roman"/>
          <w:noProof/>
          <w:szCs w:val="24"/>
        </w:rPr>
        <mc:AlternateContent>
          <mc:Choice Requires="wps">
            <w:drawing>
              <wp:anchor distT="0" distB="0" distL="114300" distR="114300" simplePos="0" relativeHeight="251764736" behindDoc="0" locked="0" layoutInCell="1" allowOverlap="1" wp14:anchorId="0E92133E" wp14:editId="14F8FCFB">
                <wp:simplePos x="0" y="0"/>
                <wp:positionH relativeFrom="column">
                  <wp:posOffset>1838325</wp:posOffset>
                </wp:positionH>
                <wp:positionV relativeFrom="paragraph">
                  <wp:posOffset>421005</wp:posOffset>
                </wp:positionV>
                <wp:extent cx="1657350" cy="334108"/>
                <wp:effectExtent l="0" t="0" r="19050" b="27940"/>
                <wp:wrapNone/>
                <wp:docPr id="514" name="Rectangle 514"/>
                <wp:cNvGraphicFramePr/>
                <a:graphic xmlns:a="http://schemas.openxmlformats.org/drawingml/2006/main">
                  <a:graphicData uri="http://schemas.microsoft.com/office/word/2010/wordprocessingShape">
                    <wps:wsp>
                      <wps:cNvSpPr/>
                      <wps:spPr>
                        <a:xfrm>
                          <a:off x="0" y="0"/>
                          <a:ext cx="1657350" cy="33410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656" w:rsidRPr="0060137E" w:rsidRDefault="00D51656" w:rsidP="004C488D">
                            <w:pPr>
                              <w:tabs>
                                <w:tab w:val="left" w:pos="5387"/>
                              </w:tabs>
                              <w:spacing w:line="240" w:lineRule="auto"/>
                              <w:jc w:val="center"/>
                              <w:rPr>
                                <w:lang w:val="en-ID"/>
                              </w:rPr>
                            </w:pPr>
                            <w:r>
                              <w:rPr>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2133E" id="Rectangle 514" o:spid="_x0000_s1071" style="position:absolute;margin-left:144.75pt;margin-top:33.15pt;width:130.5pt;height:2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" fillcolor="window" strokecolor="windowText" strokeweight="1pt">
                <v:textbox>
                  <w:txbxContent>
                    <w:p w:rsidR="00D51656" w:rsidRPr="0060137E" w:rsidRDefault="00D51656" w:rsidP="004C488D">
                      <w:pPr>
                        <w:tabs>
                          <w:tab w:val="left" w:pos="5387"/>
                        </w:tabs>
                        <w:spacing w:line="240" w:lineRule="auto"/>
                        <w:jc w:val="center"/>
                        <w:rPr>
                          <w:lang w:val="en-ID"/>
                        </w:rPr>
                      </w:pPr>
                      <w:r>
                        <w:rPr>
                          <w:lang w:val="en-ID"/>
                        </w:rPr>
                        <w:t>Kesimpulan</w:t>
                      </w:r>
                    </w:p>
                  </w:txbxContent>
                </v:textbox>
              </v:rect>
            </w:pict>
          </mc:Fallback>
        </mc:AlternateContent>
      </w:r>
    </w:p>
    <w:p w:rsidR="00C201CA" w:rsidRPr="004C488D" w:rsidRDefault="00C201CA" w:rsidP="004C488D">
      <w:pPr>
        <w:rPr>
          <w:rFonts w:eastAsia="Calibri" w:cs="Times New Roman"/>
          <w:szCs w:val="24"/>
        </w:rPr>
      </w:pPr>
    </w:p>
    <w:p w:rsidR="00D06A8A" w:rsidRPr="004C488D" w:rsidRDefault="004C488D" w:rsidP="0041105B">
      <w:pPr>
        <w:spacing w:before="0" w:beforeAutospacing="0" w:after="200" w:afterAutospacing="0" w:line="240" w:lineRule="auto"/>
        <w:ind w:left="1418" w:hanging="1418"/>
        <w:jc w:val="both"/>
        <w:rPr>
          <w:rFonts w:eastAsia="Calibri" w:cs="Times New Roman"/>
          <w:szCs w:val="24"/>
        </w:rPr>
      </w:pPr>
      <w:r w:rsidRPr="004C488D">
        <w:rPr>
          <w:rFonts w:eastAsia="Calibri" w:cs="Times New Roman"/>
          <w:szCs w:val="24"/>
        </w:rPr>
        <w:t>Gambar 4.1 Kerangka Kerja Hubungan Lama Penggunaan gadget dengan Kelaianan Refraksi Pada Anak Usia 6-12 Tahun di Rumah Sakit Mata Masyarakat Jawa Timur.</w:t>
      </w:r>
    </w:p>
    <w:p w:rsidR="004C488D" w:rsidRPr="00F04AC4" w:rsidRDefault="004C488D" w:rsidP="00F04AC4">
      <w:pPr>
        <w:pStyle w:val="ListParagraph"/>
        <w:numPr>
          <w:ilvl w:val="1"/>
          <w:numId w:val="21"/>
        </w:numPr>
        <w:spacing w:before="0" w:beforeAutospacing="0" w:after="200" w:afterAutospacing="0"/>
        <w:ind w:left="709" w:hanging="709"/>
        <w:jc w:val="both"/>
        <w:rPr>
          <w:rFonts w:eastAsia="Calibri" w:cs="Times New Roman"/>
          <w:b/>
          <w:szCs w:val="24"/>
        </w:rPr>
      </w:pPr>
      <w:r w:rsidRPr="00F04AC4">
        <w:rPr>
          <w:rFonts w:eastAsia="Calibri" w:cs="Times New Roman"/>
          <w:b/>
          <w:szCs w:val="24"/>
        </w:rPr>
        <w:lastRenderedPageBreak/>
        <w:t>Waktu Penelitian</w:t>
      </w:r>
    </w:p>
    <w:p w:rsidR="004C488D" w:rsidRPr="004C488D" w:rsidRDefault="004C488D" w:rsidP="004C488D">
      <w:pPr>
        <w:spacing w:before="0" w:beforeAutospacing="0" w:after="200" w:afterAutospacing="0"/>
        <w:ind w:firstLine="709"/>
        <w:contextualSpacing/>
        <w:jc w:val="both"/>
        <w:rPr>
          <w:rFonts w:eastAsia="Calibri" w:cs="Times New Roman"/>
          <w:szCs w:val="24"/>
        </w:rPr>
      </w:pPr>
      <w:r w:rsidRPr="004C488D">
        <w:rPr>
          <w:rFonts w:eastAsia="Calibri" w:cs="Times New Roman"/>
          <w:szCs w:val="24"/>
        </w:rPr>
        <w:t xml:space="preserve">Penelitian ini akan dilaksanakan pada bulan Desember 2019 di </w:t>
      </w:r>
      <w:r w:rsidR="007326D0">
        <w:rPr>
          <w:rFonts w:eastAsia="Calibri" w:cs="Times New Roman"/>
          <w:szCs w:val="24"/>
        </w:rPr>
        <w:t>Poli Pediatrik Opthalmologi</w:t>
      </w:r>
      <w:r w:rsidRPr="004C488D">
        <w:rPr>
          <w:rFonts w:eastAsia="Calibri" w:cs="Times New Roman"/>
          <w:szCs w:val="24"/>
        </w:rPr>
        <w:t xml:space="preserve"> Rumah Sakit Mata Mayarakat Jawa Timur.</w:t>
      </w:r>
    </w:p>
    <w:p w:rsidR="004C488D" w:rsidRPr="00F04AC4" w:rsidRDefault="004C488D" w:rsidP="00F04AC4">
      <w:pPr>
        <w:pStyle w:val="ListParagraph"/>
        <w:numPr>
          <w:ilvl w:val="1"/>
          <w:numId w:val="21"/>
        </w:numPr>
        <w:spacing w:before="0" w:beforeAutospacing="0" w:after="200" w:afterAutospacing="0"/>
        <w:ind w:left="709" w:hanging="709"/>
        <w:jc w:val="both"/>
        <w:rPr>
          <w:rFonts w:eastAsia="Calibri" w:cs="Times New Roman"/>
          <w:b/>
          <w:szCs w:val="24"/>
        </w:rPr>
      </w:pPr>
      <w:r w:rsidRPr="00F04AC4">
        <w:rPr>
          <w:rFonts w:eastAsia="Calibri" w:cs="Times New Roman"/>
          <w:b/>
          <w:szCs w:val="24"/>
        </w:rPr>
        <w:t>Populasi, Sampel, dan Sampling Desain</w:t>
      </w:r>
    </w:p>
    <w:p w:rsidR="004C488D" w:rsidRPr="004C488D" w:rsidRDefault="004C488D" w:rsidP="005E5E52">
      <w:pPr>
        <w:numPr>
          <w:ilvl w:val="0"/>
          <w:numId w:val="58"/>
        </w:numPr>
        <w:spacing w:before="0" w:beforeAutospacing="0" w:after="200" w:afterAutospacing="0"/>
        <w:ind w:left="284"/>
        <w:contextualSpacing/>
        <w:jc w:val="both"/>
        <w:rPr>
          <w:rFonts w:eastAsia="Calibri" w:cs="Times New Roman"/>
          <w:b/>
          <w:szCs w:val="24"/>
        </w:rPr>
      </w:pPr>
      <w:r w:rsidRPr="004C488D">
        <w:rPr>
          <w:rFonts w:eastAsia="Calibri" w:cs="Times New Roman"/>
          <w:b/>
          <w:szCs w:val="24"/>
        </w:rPr>
        <w:t>Populasi Penelitian</w:t>
      </w:r>
    </w:p>
    <w:p w:rsidR="004C488D" w:rsidRPr="004C488D" w:rsidRDefault="004C488D" w:rsidP="004C488D">
      <w:pPr>
        <w:spacing w:before="0" w:beforeAutospacing="0" w:after="200" w:afterAutospacing="0"/>
        <w:ind w:firstLine="709"/>
        <w:contextualSpacing/>
        <w:jc w:val="both"/>
        <w:rPr>
          <w:rFonts w:eastAsia="Calibri" w:cs="Times New Roman"/>
          <w:b/>
          <w:szCs w:val="24"/>
        </w:rPr>
      </w:pPr>
      <w:r w:rsidRPr="004C488D">
        <w:rPr>
          <w:rFonts w:eastAsia="Calibri" w:cs="Times New Roman"/>
          <w:szCs w:val="24"/>
        </w:rPr>
        <w:t xml:space="preserve">Populasi dalam penelitian adalah semua pasien anak usia 6-12 tahun </w:t>
      </w:r>
      <w:r w:rsidR="00557093">
        <w:rPr>
          <w:rFonts w:eastAsia="Calibri" w:cs="Times New Roman"/>
          <w:szCs w:val="24"/>
        </w:rPr>
        <w:t xml:space="preserve">yang  yang mengalami kelainan refraksi </w:t>
      </w:r>
      <w:r w:rsidR="00380BBB">
        <w:rPr>
          <w:rFonts w:eastAsia="Calibri" w:cs="Times New Roman"/>
          <w:szCs w:val="24"/>
        </w:rPr>
        <w:t xml:space="preserve">di poli Pediatrik Opthalmologi </w:t>
      </w:r>
      <w:r w:rsidRPr="004C488D">
        <w:rPr>
          <w:rFonts w:eastAsia="Calibri" w:cs="Times New Roman"/>
          <w:szCs w:val="24"/>
        </w:rPr>
        <w:t>b</w:t>
      </w:r>
      <w:r w:rsidR="000E71A1">
        <w:rPr>
          <w:rFonts w:eastAsia="Calibri" w:cs="Times New Roman"/>
          <w:szCs w:val="24"/>
        </w:rPr>
        <w:t>erjumlah rata-rata per bulan 70</w:t>
      </w:r>
      <w:r w:rsidRPr="004C488D">
        <w:rPr>
          <w:rFonts w:eastAsia="Calibri" w:cs="Times New Roman"/>
          <w:szCs w:val="24"/>
        </w:rPr>
        <w:t xml:space="preserve"> </w:t>
      </w:r>
      <w:r w:rsidR="000E71A1">
        <w:rPr>
          <w:rFonts w:eastAsia="Calibri" w:cs="Times New Roman"/>
          <w:szCs w:val="24"/>
        </w:rPr>
        <w:t>anak dalam rentang bulan september</w:t>
      </w:r>
      <w:r w:rsidRPr="004C488D">
        <w:rPr>
          <w:rFonts w:eastAsia="Calibri" w:cs="Times New Roman"/>
          <w:szCs w:val="24"/>
        </w:rPr>
        <w:t xml:space="preserve"> sampai Oktober 2019.</w:t>
      </w:r>
    </w:p>
    <w:p w:rsidR="004C488D" w:rsidRPr="004C488D" w:rsidRDefault="004C488D" w:rsidP="005E5E52">
      <w:pPr>
        <w:numPr>
          <w:ilvl w:val="0"/>
          <w:numId w:val="58"/>
        </w:numPr>
        <w:tabs>
          <w:tab w:val="left" w:pos="709"/>
        </w:tabs>
        <w:spacing w:before="0" w:beforeAutospacing="0" w:after="200" w:afterAutospacing="0"/>
        <w:ind w:left="284"/>
        <w:contextualSpacing/>
        <w:jc w:val="both"/>
        <w:rPr>
          <w:rFonts w:eastAsia="Calibri" w:cs="Times New Roman"/>
          <w:b/>
          <w:szCs w:val="24"/>
        </w:rPr>
      </w:pPr>
      <w:r w:rsidRPr="004C488D">
        <w:rPr>
          <w:rFonts w:eastAsia="Calibri" w:cs="Times New Roman"/>
          <w:b/>
          <w:szCs w:val="24"/>
        </w:rPr>
        <w:t>Sampel Penelitian</w:t>
      </w:r>
    </w:p>
    <w:p w:rsidR="004C488D" w:rsidRPr="004C488D" w:rsidRDefault="004C488D" w:rsidP="004C488D">
      <w:pPr>
        <w:tabs>
          <w:tab w:val="left" w:pos="851"/>
        </w:tabs>
        <w:spacing w:before="0" w:beforeAutospacing="0" w:after="200" w:afterAutospacing="0"/>
        <w:ind w:firstLine="709"/>
        <w:contextualSpacing/>
        <w:jc w:val="both"/>
        <w:rPr>
          <w:rFonts w:eastAsia="Calibri" w:cs="Times New Roman"/>
          <w:b/>
          <w:szCs w:val="24"/>
        </w:rPr>
      </w:pPr>
      <w:r w:rsidRPr="004C488D">
        <w:rPr>
          <w:rFonts w:eastAsia="Calibri" w:cs="Times New Roman"/>
          <w:szCs w:val="24"/>
        </w:rPr>
        <w:t xml:space="preserve">Sampel yang diambil dalam penelitian ini adalah pasien anak dengan kelainan refraksi yang telah diseleksi berdasarkan kriteria inklusi dan eksklusi sebagai berikut: </w:t>
      </w:r>
    </w:p>
    <w:p w:rsidR="004C488D" w:rsidRPr="004C488D" w:rsidRDefault="004C488D" w:rsidP="005E5E52">
      <w:pPr>
        <w:numPr>
          <w:ilvl w:val="0"/>
          <w:numId w:val="38"/>
        </w:numPr>
        <w:spacing w:before="0" w:beforeAutospacing="0" w:after="200" w:afterAutospacing="0"/>
        <w:ind w:hanging="720"/>
        <w:contextualSpacing/>
        <w:jc w:val="both"/>
        <w:rPr>
          <w:rFonts w:eastAsia="Calibri" w:cs="Times New Roman"/>
          <w:szCs w:val="24"/>
        </w:rPr>
      </w:pPr>
      <w:r w:rsidRPr="004C488D">
        <w:rPr>
          <w:rFonts w:eastAsia="Calibri" w:cs="Times New Roman"/>
          <w:szCs w:val="24"/>
        </w:rPr>
        <w:t xml:space="preserve">Kriteria Inklusi </w:t>
      </w:r>
    </w:p>
    <w:p w:rsidR="004C488D" w:rsidRPr="004C488D" w:rsidRDefault="004C488D" w:rsidP="005E5E52">
      <w:pPr>
        <w:numPr>
          <w:ilvl w:val="0"/>
          <w:numId w:val="39"/>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Pas</w:t>
      </w:r>
      <w:r w:rsidR="00403983">
        <w:rPr>
          <w:rFonts w:eastAsia="Calibri" w:cs="Times New Roman"/>
          <w:szCs w:val="24"/>
        </w:rPr>
        <w:t xml:space="preserve">ien anak usia 6-12 tahun yang periksa di poli </w:t>
      </w:r>
      <w:r w:rsidR="00557093">
        <w:rPr>
          <w:rFonts w:eastAsia="Calibri" w:cs="Times New Roman"/>
          <w:szCs w:val="24"/>
        </w:rPr>
        <w:t>pediatrik</w:t>
      </w:r>
      <w:r w:rsidR="00557093" w:rsidRPr="00557093">
        <w:rPr>
          <w:rFonts w:eastAsia="Calibri" w:cs="Times New Roman"/>
          <w:szCs w:val="24"/>
        </w:rPr>
        <w:t xml:space="preserve"> </w:t>
      </w:r>
      <w:r w:rsidR="00403983" w:rsidRPr="00557093">
        <w:rPr>
          <w:rFonts w:eastAsia="Calibri" w:cs="Times New Roman"/>
          <w:szCs w:val="24"/>
        </w:rPr>
        <w:t>opthalmologi</w:t>
      </w:r>
      <w:r w:rsidR="00403983">
        <w:rPr>
          <w:rFonts w:eastAsia="Calibri" w:cs="Times New Roman"/>
          <w:szCs w:val="24"/>
        </w:rPr>
        <w:t xml:space="preserve"> </w:t>
      </w:r>
      <w:r w:rsidRPr="004C488D">
        <w:rPr>
          <w:rFonts w:eastAsia="Calibri" w:cs="Times New Roman"/>
          <w:szCs w:val="24"/>
        </w:rPr>
        <w:t>di Rumah Sakit Mata Masyarakat Jawa Timur</w:t>
      </w:r>
    </w:p>
    <w:p w:rsidR="004C488D" w:rsidRPr="004C488D" w:rsidRDefault="004C488D" w:rsidP="005E5E52">
      <w:pPr>
        <w:numPr>
          <w:ilvl w:val="0"/>
          <w:numId w:val="39"/>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 xml:space="preserve">Pasien anak usia 6-12 tahun </w:t>
      </w:r>
      <w:r w:rsidR="008B7F92">
        <w:rPr>
          <w:rFonts w:eastAsia="Calibri" w:cs="Times New Roman"/>
          <w:szCs w:val="24"/>
        </w:rPr>
        <w:t>yang menggunakan gadget</w:t>
      </w:r>
    </w:p>
    <w:p w:rsidR="004C488D" w:rsidRPr="004C488D" w:rsidRDefault="004C488D" w:rsidP="005E5E52">
      <w:pPr>
        <w:numPr>
          <w:ilvl w:val="0"/>
          <w:numId w:val="38"/>
        </w:numPr>
        <w:spacing w:before="0" w:beforeAutospacing="0" w:after="200" w:afterAutospacing="0"/>
        <w:ind w:hanging="720"/>
        <w:contextualSpacing/>
        <w:jc w:val="both"/>
        <w:rPr>
          <w:rFonts w:eastAsia="Calibri" w:cs="Times New Roman"/>
          <w:szCs w:val="24"/>
        </w:rPr>
      </w:pPr>
      <w:r w:rsidRPr="004C488D">
        <w:rPr>
          <w:rFonts w:eastAsia="Calibri" w:cs="Times New Roman"/>
          <w:szCs w:val="24"/>
        </w:rPr>
        <w:t xml:space="preserve">Kriteria Eksklusi </w:t>
      </w:r>
    </w:p>
    <w:p w:rsidR="00403983" w:rsidRPr="00403983" w:rsidRDefault="00403983" w:rsidP="005E5E52">
      <w:pPr>
        <w:numPr>
          <w:ilvl w:val="0"/>
          <w:numId w:val="40"/>
        </w:numPr>
        <w:spacing w:before="0" w:beforeAutospacing="0" w:after="200" w:afterAutospacing="0"/>
        <w:ind w:left="1134"/>
        <w:contextualSpacing/>
        <w:jc w:val="both"/>
        <w:rPr>
          <w:rFonts w:eastAsia="Calibri" w:cs="Times New Roman"/>
          <w:i/>
          <w:szCs w:val="24"/>
        </w:rPr>
      </w:pPr>
      <w:r>
        <w:rPr>
          <w:rFonts w:eastAsia="Calibri" w:cs="Times New Roman"/>
          <w:szCs w:val="24"/>
        </w:rPr>
        <w:t>Infeksi pada mata (konjungtivitis dll)</w:t>
      </w:r>
    </w:p>
    <w:p w:rsidR="004C488D" w:rsidRPr="004C488D" w:rsidRDefault="004C488D" w:rsidP="005E5E52">
      <w:pPr>
        <w:numPr>
          <w:ilvl w:val="0"/>
          <w:numId w:val="40"/>
        </w:numPr>
        <w:spacing w:before="0" w:beforeAutospacing="0" w:after="200" w:afterAutospacing="0"/>
        <w:ind w:left="1134"/>
        <w:contextualSpacing/>
        <w:jc w:val="both"/>
        <w:rPr>
          <w:rFonts w:eastAsia="Calibri" w:cs="Times New Roman"/>
          <w:i/>
          <w:szCs w:val="24"/>
        </w:rPr>
      </w:pPr>
      <w:r w:rsidRPr="004C488D">
        <w:rPr>
          <w:rFonts w:eastAsia="Calibri" w:cs="Times New Roman"/>
          <w:szCs w:val="24"/>
        </w:rPr>
        <w:t>Peny</w:t>
      </w:r>
      <w:r w:rsidR="00557093">
        <w:rPr>
          <w:rFonts w:eastAsia="Calibri" w:cs="Times New Roman"/>
          <w:szCs w:val="24"/>
        </w:rPr>
        <w:t>akit kongenital (katarak, glaouk</w:t>
      </w:r>
      <w:r w:rsidRPr="004C488D">
        <w:rPr>
          <w:rFonts w:eastAsia="Calibri" w:cs="Times New Roman"/>
          <w:szCs w:val="24"/>
        </w:rPr>
        <w:t xml:space="preserve">oma, </w:t>
      </w:r>
      <w:r w:rsidRPr="004C488D">
        <w:rPr>
          <w:rFonts w:eastAsia="Calibri" w:cs="Times New Roman"/>
          <w:i/>
          <w:szCs w:val="24"/>
        </w:rPr>
        <w:t>retinopati of prematurity</w:t>
      </w:r>
      <w:r w:rsidRPr="004C488D">
        <w:rPr>
          <w:rFonts w:eastAsia="Calibri" w:cs="Times New Roman"/>
          <w:szCs w:val="24"/>
        </w:rPr>
        <w:t>)</w:t>
      </w:r>
    </w:p>
    <w:p w:rsidR="004C488D" w:rsidRPr="004C488D" w:rsidRDefault="004C488D" w:rsidP="005E5E52">
      <w:pPr>
        <w:numPr>
          <w:ilvl w:val="0"/>
          <w:numId w:val="40"/>
        </w:numPr>
        <w:spacing w:before="0" w:beforeAutospacing="0" w:after="200" w:afterAutospacing="0"/>
        <w:ind w:left="1134"/>
        <w:contextualSpacing/>
        <w:jc w:val="both"/>
        <w:rPr>
          <w:rFonts w:eastAsia="Calibri" w:cs="Times New Roman"/>
          <w:i/>
          <w:szCs w:val="24"/>
        </w:rPr>
      </w:pPr>
      <w:r w:rsidRPr="004C488D">
        <w:rPr>
          <w:rFonts w:eastAsia="Calibri" w:cs="Times New Roman"/>
          <w:szCs w:val="24"/>
        </w:rPr>
        <w:t xml:space="preserve">Gangguan pertumbuhan dan perkembangan </w:t>
      </w:r>
    </w:p>
    <w:p w:rsidR="00C60AA0" w:rsidRDefault="004C488D" w:rsidP="005E5E52">
      <w:pPr>
        <w:numPr>
          <w:ilvl w:val="0"/>
          <w:numId w:val="40"/>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Kelainan pada kornea (mikrokornea, sikatrik pada kornea)</w:t>
      </w:r>
    </w:p>
    <w:p w:rsidR="007E78F2" w:rsidRPr="00C60AA0" w:rsidRDefault="00C60AA0" w:rsidP="00C60AA0">
      <w:pPr>
        <w:spacing w:before="0" w:beforeAutospacing="0" w:after="160" w:afterAutospacing="0" w:line="259" w:lineRule="auto"/>
        <w:rPr>
          <w:rFonts w:eastAsia="Calibri" w:cs="Times New Roman"/>
          <w:szCs w:val="24"/>
        </w:rPr>
      </w:pPr>
      <w:r>
        <w:rPr>
          <w:rFonts w:eastAsia="Calibri" w:cs="Times New Roman"/>
          <w:szCs w:val="24"/>
        </w:rPr>
        <w:br w:type="page"/>
      </w:r>
    </w:p>
    <w:p w:rsidR="004C488D" w:rsidRPr="004C488D" w:rsidRDefault="004C488D" w:rsidP="005E5E52">
      <w:pPr>
        <w:numPr>
          <w:ilvl w:val="0"/>
          <w:numId w:val="58"/>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lastRenderedPageBreak/>
        <w:t>Sampel penelitian</w:t>
      </w:r>
    </w:p>
    <w:p w:rsidR="004C488D" w:rsidRPr="00107607" w:rsidRDefault="004C488D" w:rsidP="004C488D">
      <w:pPr>
        <w:spacing w:before="0" w:beforeAutospacing="0" w:after="200" w:afterAutospacing="0"/>
        <w:ind w:left="709"/>
        <w:contextualSpacing/>
        <w:jc w:val="both"/>
        <w:rPr>
          <w:rFonts w:eastAsia="Calibri" w:cs="Times New Roman"/>
          <w:color w:val="000000" w:themeColor="text1"/>
          <w:szCs w:val="24"/>
        </w:rPr>
      </w:pPr>
      <w:r w:rsidRPr="00107607">
        <w:rPr>
          <w:rFonts w:eastAsia="Calibri" w:cs="Times New Roman"/>
          <w:color w:val="000000" w:themeColor="text1"/>
          <w:szCs w:val="24"/>
        </w:rPr>
        <w:t>Berdasarkan perhitungan besar sampel menggunakan rumus:</w:t>
      </w:r>
    </w:p>
    <w:p w:rsidR="004C488D" w:rsidRPr="00107607" w:rsidRDefault="004C488D" w:rsidP="004C488D">
      <w:pPr>
        <w:spacing w:before="0" w:beforeAutospacing="0" w:after="200" w:afterAutospacing="0"/>
        <w:ind w:left="142"/>
        <w:contextualSpacing/>
        <w:jc w:val="both"/>
        <w:rPr>
          <w:rFonts w:eastAsia="Calibri" w:cs="Times New Roman"/>
          <w:color w:val="000000" w:themeColor="text1"/>
          <w:szCs w:val="24"/>
        </w:rPr>
      </w:pPr>
      <w:r w:rsidRPr="00107607">
        <w:rPr>
          <w:rFonts w:eastAsia="Calibri" w:cs="Times New Roman"/>
          <w:color w:val="000000" w:themeColor="text1"/>
          <w:szCs w:val="24"/>
        </w:rPr>
        <w:t>Rumus:</w:t>
      </w:r>
    </w:p>
    <w:p w:rsidR="004C488D" w:rsidRPr="00107607" w:rsidRDefault="004C488D" w:rsidP="00D53BF5">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83168" behindDoc="0" locked="0" layoutInCell="1" allowOverlap="1" wp14:anchorId="2F0DF04B" wp14:editId="44C82F2F">
                <wp:simplePos x="0" y="0"/>
                <wp:positionH relativeFrom="column">
                  <wp:posOffset>556392</wp:posOffset>
                </wp:positionH>
                <wp:positionV relativeFrom="paragraph">
                  <wp:posOffset>258445</wp:posOffset>
                </wp:positionV>
                <wp:extent cx="545123" cy="0"/>
                <wp:effectExtent l="0" t="0" r="26670" b="19050"/>
                <wp:wrapNone/>
                <wp:docPr id="527" name="Straight Connector 527"/>
                <wp:cNvGraphicFramePr/>
                <a:graphic xmlns:a="http://schemas.openxmlformats.org/drawingml/2006/main">
                  <a:graphicData uri="http://schemas.microsoft.com/office/word/2010/wordprocessingShape">
                    <wps:wsp>
                      <wps:cNvCnPr/>
                      <wps:spPr>
                        <a:xfrm>
                          <a:off x="0" y="0"/>
                          <a:ext cx="54512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71E3C7" id="Straight Connector 52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0.35pt" to="86.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" strokecolor="windowText" strokeweight=".5pt">
                <v:stroke joinstyle="miter"/>
              </v:line>
            </w:pict>
          </mc:Fallback>
        </mc:AlternateContent>
      </w:r>
      <w:r w:rsidRPr="00107607">
        <w:rPr>
          <w:rFonts w:eastAsia="Calibri" w:cs="Times New Roman"/>
          <w:color w:val="000000" w:themeColor="text1"/>
          <w:szCs w:val="24"/>
        </w:rPr>
        <w:t xml:space="preserve">n     =        N </w:t>
      </w:r>
    </w:p>
    <w:p w:rsidR="004C488D" w:rsidRPr="00107607" w:rsidRDefault="00D53BF5" w:rsidP="004C488D">
      <w:pPr>
        <w:tabs>
          <w:tab w:val="left" w:pos="5090"/>
        </w:tabs>
        <w:spacing w:before="0" w:beforeAutospacing="0" w:after="0" w:afterAutospacing="0"/>
        <w:jc w:val="both"/>
        <w:rPr>
          <w:rFonts w:eastAsia="Calibri" w:cs="Times New Roman"/>
          <w:color w:val="000000" w:themeColor="text1"/>
          <w:szCs w:val="24"/>
        </w:rPr>
      </w:pPr>
      <w:r>
        <w:rPr>
          <w:rFonts w:eastAsia="Calibri" w:cs="Times New Roman"/>
          <w:color w:val="000000" w:themeColor="text1"/>
          <w:szCs w:val="24"/>
        </w:rPr>
        <w:t xml:space="preserve">               </w:t>
      </w:r>
      <w:r w:rsidR="004C488D" w:rsidRPr="00107607">
        <w:rPr>
          <w:rFonts w:eastAsia="Calibri" w:cs="Times New Roman"/>
          <w:color w:val="000000" w:themeColor="text1"/>
          <w:szCs w:val="24"/>
        </w:rPr>
        <w:t xml:space="preserve"> 1 + N (d)</w:t>
      </w:r>
      <w:r w:rsidR="004C488D" w:rsidRPr="00107607">
        <w:rPr>
          <w:rFonts w:eastAsia="Calibri" w:cs="Times New Roman"/>
          <w:color w:val="000000" w:themeColor="text1"/>
          <w:szCs w:val="24"/>
          <w:vertAlign w:val="superscript"/>
        </w:rPr>
        <w:t>2</w:t>
      </w:r>
    </w:p>
    <w:p w:rsidR="004C488D" w:rsidRPr="00107607" w:rsidRDefault="004C488D"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color w:val="000000" w:themeColor="text1"/>
          <w:szCs w:val="24"/>
        </w:rPr>
        <w:t>n: besar sampel</w:t>
      </w:r>
    </w:p>
    <w:p w:rsidR="004C488D" w:rsidRPr="00107607" w:rsidRDefault="004C488D"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color w:val="000000" w:themeColor="text1"/>
          <w:szCs w:val="24"/>
        </w:rPr>
        <w:t>N: besar populasi</w:t>
      </w:r>
    </w:p>
    <w:p w:rsidR="004C488D" w:rsidRPr="00107607" w:rsidRDefault="004C488D"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color w:val="000000" w:themeColor="text1"/>
          <w:szCs w:val="24"/>
        </w:rPr>
        <w:t>d: tingkat kesalahan yang dipilih (d = 0,05)</w:t>
      </w:r>
    </w:p>
    <w:p w:rsidR="004C488D" w:rsidRPr="00107607" w:rsidRDefault="004C488D"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color w:val="000000" w:themeColor="text1"/>
          <w:szCs w:val="24"/>
        </w:rPr>
        <w:t>Jadi besar sampel adalah:</w:t>
      </w:r>
    </w:p>
    <w:p w:rsidR="004C488D" w:rsidRPr="00107607" w:rsidRDefault="004C488D"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84192" behindDoc="0" locked="0" layoutInCell="1" allowOverlap="1" wp14:anchorId="4EC6F1EB" wp14:editId="413BA807">
                <wp:simplePos x="0" y="0"/>
                <wp:positionH relativeFrom="column">
                  <wp:posOffset>562317</wp:posOffset>
                </wp:positionH>
                <wp:positionV relativeFrom="paragraph">
                  <wp:posOffset>236855</wp:posOffset>
                </wp:positionV>
                <wp:extent cx="545123" cy="0"/>
                <wp:effectExtent l="0" t="0" r="26670" b="19050"/>
                <wp:wrapNone/>
                <wp:docPr id="528" name="Straight Connector 528"/>
                <wp:cNvGraphicFramePr/>
                <a:graphic xmlns:a="http://schemas.openxmlformats.org/drawingml/2006/main">
                  <a:graphicData uri="http://schemas.microsoft.com/office/word/2010/wordprocessingShape">
                    <wps:wsp>
                      <wps:cNvCnPr/>
                      <wps:spPr>
                        <a:xfrm>
                          <a:off x="0" y="0"/>
                          <a:ext cx="54512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6C839" id="Straight Connector 52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pt,18.65pt" to="87.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" strokecolor="windowText" strokeweight=".5pt">
                <v:stroke joinstyle="miter"/>
              </v:line>
            </w:pict>
          </mc:Fallback>
        </mc:AlternateContent>
      </w:r>
      <w:r w:rsidRPr="00107607">
        <w:rPr>
          <w:rFonts w:eastAsia="Calibri" w:cs="Times New Roman"/>
          <w:color w:val="000000" w:themeColor="text1"/>
          <w:szCs w:val="24"/>
        </w:rPr>
        <w:t xml:space="preserve">n     =        N </w:t>
      </w:r>
    </w:p>
    <w:p w:rsidR="004C488D" w:rsidRPr="00107607" w:rsidRDefault="004C488D" w:rsidP="004C488D">
      <w:pPr>
        <w:tabs>
          <w:tab w:val="left" w:pos="5090"/>
        </w:tabs>
        <w:spacing w:before="0" w:beforeAutospacing="0" w:after="0" w:afterAutospacing="0"/>
        <w:jc w:val="both"/>
        <w:rPr>
          <w:rFonts w:eastAsia="Calibri" w:cs="Times New Roman"/>
          <w:color w:val="000000" w:themeColor="text1"/>
          <w:szCs w:val="24"/>
        </w:rPr>
      </w:pPr>
      <w:r w:rsidRPr="00107607">
        <w:rPr>
          <w:rFonts w:eastAsia="Calibri" w:cs="Times New Roman"/>
          <w:color w:val="000000" w:themeColor="text1"/>
          <w:szCs w:val="24"/>
        </w:rPr>
        <w:t xml:space="preserve">                1+ N (d)2</w:t>
      </w:r>
    </w:p>
    <w:p w:rsidR="004C488D" w:rsidRPr="00107607" w:rsidRDefault="004C488D" w:rsidP="004C488D">
      <w:pPr>
        <w:tabs>
          <w:tab w:val="left" w:pos="5090"/>
        </w:tabs>
        <w:spacing w:before="0" w:beforeAutospacing="0" w:after="0" w:afterAutospacing="0"/>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85216" behindDoc="0" locked="0" layoutInCell="1" allowOverlap="1" wp14:anchorId="28A9DE59" wp14:editId="17C3D2F4">
                <wp:simplePos x="0" y="0"/>
                <wp:positionH relativeFrom="column">
                  <wp:posOffset>537707</wp:posOffset>
                </wp:positionH>
                <wp:positionV relativeFrom="paragraph">
                  <wp:posOffset>199777</wp:posOffset>
                </wp:positionV>
                <wp:extent cx="625972" cy="0"/>
                <wp:effectExtent l="0" t="0" r="22225" b="19050"/>
                <wp:wrapNone/>
                <wp:docPr id="520" name="Straight Connector 520"/>
                <wp:cNvGraphicFramePr/>
                <a:graphic xmlns:a="http://schemas.openxmlformats.org/drawingml/2006/main">
                  <a:graphicData uri="http://schemas.microsoft.com/office/word/2010/wordprocessingShape">
                    <wps:wsp>
                      <wps:cNvCnPr/>
                      <wps:spPr>
                        <a:xfrm>
                          <a:off x="0" y="0"/>
                          <a:ext cx="62597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7F619" id="Straight Connector 52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5.75pt" to="91.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" strokecolor="windowText" strokeweight=".5pt">
                <v:stroke joinstyle="miter"/>
              </v:line>
            </w:pict>
          </mc:Fallback>
        </mc:AlternateContent>
      </w:r>
      <w:r w:rsidR="001B061B">
        <w:rPr>
          <w:rFonts w:eastAsia="Calibri" w:cs="Times New Roman"/>
          <w:color w:val="000000" w:themeColor="text1"/>
          <w:szCs w:val="24"/>
        </w:rPr>
        <w:t xml:space="preserve">          =     70</w:t>
      </w:r>
    </w:p>
    <w:p w:rsidR="004C488D" w:rsidRPr="00107607" w:rsidRDefault="001B061B" w:rsidP="004C488D">
      <w:pPr>
        <w:tabs>
          <w:tab w:val="left" w:pos="5090"/>
        </w:tabs>
        <w:spacing w:before="0" w:beforeAutospacing="0" w:after="0" w:afterAutospacing="0"/>
        <w:jc w:val="both"/>
        <w:rPr>
          <w:rFonts w:eastAsia="Calibri" w:cs="Times New Roman"/>
          <w:color w:val="000000" w:themeColor="text1"/>
          <w:szCs w:val="24"/>
        </w:rPr>
      </w:pPr>
      <w:r>
        <w:rPr>
          <w:rFonts w:eastAsia="Calibri" w:cs="Times New Roman"/>
          <w:color w:val="000000" w:themeColor="text1"/>
          <w:szCs w:val="24"/>
        </w:rPr>
        <w:t xml:space="preserve">               1+ 70</w:t>
      </w:r>
      <w:r w:rsidR="004C488D" w:rsidRPr="00107607">
        <w:rPr>
          <w:rFonts w:eastAsia="Calibri" w:cs="Times New Roman"/>
          <w:color w:val="000000" w:themeColor="text1"/>
          <w:szCs w:val="24"/>
        </w:rPr>
        <w:t xml:space="preserve"> (0,05)</w:t>
      </w:r>
      <w:r w:rsidR="004C488D" w:rsidRPr="00107607">
        <w:rPr>
          <w:rFonts w:asciiTheme="majorBidi" w:hAnsiTheme="majorBidi" w:cstheme="majorBidi"/>
          <w:color w:val="000000" w:themeColor="text1"/>
          <w:szCs w:val="24"/>
          <w:vertAlign w:val="superscript"/>
        </w:rPr>
        <w:t xml:space="preserve"> 2</w:t>
      </w:r>
    </w:p>
    <w:p w:rsidR="004C488D" w:rsidRPr="00107607" w:rsidRDefault="004C488D" w:rsidP="004C488D">
      <w:pPr>
        <w:tabs>
          <w:tab w:val="left" w:pos="5090"/>
        </w:tabs>
        <w:spacing w:before="0" w:beforeAutospacing="0" w:after="0" w:afterAutospacing="0"/>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86240" behindDoc="0" locked="0" layoutInCell="1" allowOverlap="1" wp14:anchorId="4E808D37" wp14:editId="34B66820">
                <wp:simplePos x="0" y="0"/>
                <wp:positionH relativeFrom="column">
                  <wp:posOffset>527532</wp:posOffset>
                </wp:positionH>
                <wp:positionV relativeFrom="paragraph">
                  <wp:posOffset>255270</wp:posOffset>
                </wp:positionV>
                <wp:extent cx="625972" cy="0"/>
                <wp:effectExtent l="0" t="0" r="22225" b="19050"/>
                <wp:wrapNone/>
                <wp:docPr id="529" name="Straight Connector 529"/>
                <wp:cNvGraphicFramePr/>
                <a:graphic xmlns:a="http://schemas.openxmlformats.org/drawingml/2006/main">
                  <a:graphicData uri="http://schemas.microsoft.com/office/word/2010/wordprocessingShape">
                    <wps:wsp>
                      <wps:cNvCnPr/>
                      <wps:spPr>
                        <a:xfrm>
                          <a:off x="0" y="0"/>
                          <a:ext cx="62597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A59688" id="Straight Connector 52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0.1pt" to="9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" strokecolor="windowText" strokeweight=".5pt">
                <v:stroke joinstyle="miter"/>
              </v:line>
            </w:pict>
          </mc:Fallback>
        </mc:AlternateContent>
      </w:r>
      <w:r w:rsidR="001B061B">
        <w:rPr>
          <w:rFonts w:eastAsia="Calibri" w:cs="Times New Roman"/>
          <w:color w:val="000000" w:themeColor="text1"/>
          <w:szCs w:val="24"/>
        </w:rPr>
        <w:t xml:space="preserve">         =    70</w:t>
      </w:r>
      <w:r w:rsidRPr="00107607">
        <w:rPr>
          <w:rFonts w:eastAsia="Calibri" w:cs="Times New Roman"/>
          <w:color w:val="000000" w:themeColor="text1"/>
          <w:szCs w:val="24"/>
        </w:rPr>
        <w:tab/>
      </w:r>
    </w:p>
    <w:p w:rsidR="001B061B" w:rsidRDefault="001B061B" w:rsidP="00107607">
      <w:pPr>
        <w:tabs>
          <w:tab w:val="left" w:pos="5090"/>
        </w:tabs>
        <w:spacing w:before="0" w:beforeAutospacing="0" w:after="0" w:afterAutospacing="0"/>
        <w:ind w:left="142"/>
        <w:contextualSpacing/>
        <w:jc w:val="both"/>
        <w:rPr>
          <w:rFonts w:eastAsia="Calibri" w:cs="Times New Roman"/>
          <w:color w:val="000000" w:themeColor="text1"/>
          <w:szCs w:val="24"/>
        </w:rPr>
      </w:pPr>
      <w:r>
        <w:rPr>
          <w:rFonts w:eastAsia="Calibri" w:cs="Times New Roman"/>
          <w:color w:val="000000" w:themeColor="text1"/>
          <w:szCs w:val="24"/>
        </w:rPr>
        <w:t xml:space="preserve">             1+70</w:t>
      </w:r>
      <w:r w:rsidR="00107607">
        <w:rPr>
          <w:rFonts w:eastAsia="Calibri" w:cs="Times New Roman"/>
          <w:color w:val="000000" w:themeColor="text1"/>
          <w:szCs w:val="24"/>
        </w:rPr>
        <w:t xml:space="preserve"> x 0.0025</w:t>
      </w:r>
    </w:p>
    <w:p w:rsidR="001B061B" w:rsidRPr="00107607" w:rsidRDefault="00367CAB" w:rsidP="00367CAB">
      <w:pPr>
        <w:tabs>
          <w:tab w:val="left" w:pos="5090"/>
        </w:tabs>
        <w:spacing w:before="0" w:beforeAutospacing="0" w:after="0" w:afterAutospacing="0"/>
        <w:ind w:left="567"/>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91360" behindDoc="0" locked="0" layoutInCell="1" allowOverlap="1" wp14:anchorId="54C551BD" wp14:editId="30DDAFC1">
                <wp:simplePos x="0" y="0"/>
                <wp:positionH relativeFrom="column">
                  <wp:posOffset>535305</wp:posOffset>
                </wp:positionH>
                <wp:positionV relativeFrom="paragraph">
                  <wp:posOffset>257175</wp:posOffset>
                </wp:positionV>
                <wp:extent cx="62547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625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F651B3" id="Straight Connector 1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20.25pt" to="91.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" strokecolor="windowText" strokeweight=".5pt">
                <v:stroke joinstyle="miter"/>
              </v:line>
            </w:pict>
          </mc:Fallback>
        </mc:AlternateContent>
      </w:r>
      <w:r w:rsidR="001B061B">
        <w:rPr>
          <w:rFonts w:eastAsia="Calibri" w:cs="Times New Roman"/>
          <w:color w:val="000000" w:themeColor="text1"/>
          <w:szCs w:val="24"/>
        </w:rPr>
        <w:t>=    70</w:t>
      </w:r>
      <w:r w:rsidR="001B061B" w:rsidRPr="00107607">
        <w:rPr>
          <w:rFonts w:eastAsia="Calibri" w:cs="Times New Roman"/>
          <w:color w:val="000000" w:themeColor="text1"/>
          <w:szCs w:val="24"/>
        </w:rPr>
        <w:tab/>
      </w:r>
    </w:p>
    <w:p w:rsidR="00107607" w:rsidRPr="00107607" w:rsidRDefault="00367CAB" w:rsidP="001F3AF1">
      <w:pPr>
        <w:tabs>
          <w:tab w:val="left" w:pos="5090"/>
        </w:tabs>
        <w:spacing w:before="0" w:beforeAutospacing="0" w:after="0" w:afterAutospacing="0"/>
        <w:ind w:left="142"/>
        <w:contextualSpacing/>
        <w:jc w:val="both"/>
        <w:rPr>
          <w:rFonts w:eastAsia="Calibri" w:cs="Times New Roman"/>
          <w:color w:val="000000" w:themeColor="text1"/>
          <w:szCs w:val="24"/>
        </w:rPr>
      </w:pPr>
      <w:r>
        <w:rPr>
          <w:rFonts w:eastAsia="Calibri" w:cs="Times New Roman"/>
          <w:color w:val="000000" w:themeColor="text1"/>
          <w:szCs w:val="24"/>
        </w:rPr>
        <w:t xml:space="preserve">             1+ </w:t>
      </w:r>
      <w:r w:rsidR="001F3AF1">
        <w:rPr>
          <w:rFonts w:eastAsia="Calibri" w:cs="Times New Roman"/>
          <w:color w:val="000000" w:themeColor="text1"/>
          <w:szCs w:val="24"/>
        </w:rPr>
        <w:t>0. 175</w:t>
      </w:r>
      <w:r w:rsidR="00107607">
        <w:rPr>
          <w:rFonts w:eastAsia="Calibri" w:cs="Times New Roman"/>
          <w:color w:val="000000" w:themeColor="text1"/>
          <w:szCs w:val="24"/>
        </w:rPr>
        <w:tab/>
      </w:r>
    </w:p>
    <w:p w:rsidR="001B061B" w:rsidRDefault="001F3AF1" w:rsidP="004C488D">
      <w:pPr>
        <w:tabs>
          <w:tab w:val="left" w:pos="5090"/>
        </w:tabs>
        <w:spacing w:before="0" w:beforeAutospacing="0" w:after="0" w:afterAutospacing="0"/>
        <w:ind w:left="142"/>
        <w:contextualSpacing/>
        <w:jc w:val="both"/>
        <w:rPr>
          <w:rFonts w:eastAsia="Calibri" w:cs="Times New Roman"/>
          <w:color w:val="000000" w:themeColor="text1"/>
          <w:szCs w:val="24"/>
        </w:rPr>
      </w:pPr>
      <w:r w:rsidRPr="00107607">
        <w:rPr>
          <w:rFonts w:eastAsia="Calibri" w:cs="Times New Roman"/>
          <w:noProof/>
          <w:color w:val="000000" w:themeColor="text1"/>
          <w:szCs w:val="24"/>
        </w:rPr>
        <mc:AlternateContent>
          <mc:Choice Requires="wps">
            <w:drawing>
              <wp:anchor distT="0" distB="0" distL="114300" distR="114300" simplePos="0" relativeHeight="251793408" behindDoc="0" locked="0" layoutInCell="1" allowOverlap="1" wp14:anchorId="43AC4EC3" wp14:editId="44566BE7">
                <wp:simplePos x="0" y="0"/>
                <wp:positionH relativeFrom="column">
                  <wp:posOffset>476316</wp:posOffset>
                </wp:positionH>
                <wp:positionV relativeFrom="paragraph">
                  <wp:posOffset>220345</wp:posOffset>
                </wp:positionV>
                <wp:extent cx="625475" cy="0"/>
                <wp:effectExtent l="0" t="0" r="22225" b="19050"/>
                <wp:wrapNone/>
                <wp:docPr id="539" name="Straight Connector 539"/>
                <wp:cNvGraphicFramePr/>
                <a:graphic xmlns:a="http://schemas.openxmlformats.org/drawingml/2006/main">
                  <a:graphicData uri="http://schemas.microsoft.com/office/word/2010/wordprocessingShape">
                    <wps:wsp>
                      <wps:cNvCnPr/>
                      <wps:spPr>
                        <a:xfrm>
                          <a:off x="0" y="0"/>
                          <a:ext cx="625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6ECE1B" id="Straight Connector 53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7.35pt" to="86.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" strokecolor="windowText" strokeweight=".5pt">
                <v:stroke joinstyle="miter"/>
              </v:line>
            </w:pict>
          </mc:Fallback>
        </mc:AlternateContent>
      </w:r>
      <w:r w:rsidR="001B061B">
        <w:rPr>
          <w:rFonts w:eastAsia="Calibri" w:cs="Times New Roman"/>
          <w:color w:val="000000" w:themeColor="text1"/>
          <w:szCs w:val="24"/>
        </w:rPr>
        <w:t xml:space="preserve">       =   70</w:t>
      </w:r>
    </w:p>
    <w:p w:rsidR="001F3AF1" w:rsidRDefault="001F3AF1" w:rsidP="001F3AF1">
      <w:pPr>
        <w:tabs>
          <w:tab w:val="left" w:pos="5090"/>
        </w:tabs>
        <w:spacing w:before="0" w:beforeAutospacing="0" w:after="0" w:afterAutospacing="0"/>
        <w:ind w:left="851"/>
        <w:contextualSpacing/>
        <w:jc w:val="both"/>
        <w:rPr>
          <w:rFonts w:eastAsia="Calibri" w:cs="Times New Roman"/>
          <w:color w:val="000000" w:themeColor="text1"/>
          <w:szCs w:val="24"/>
        </w:rPr>
      </w:pPr>
      <w:r>
        <w:rPr>
          <w:rFonts w:eastAsia="Calibri" w:cs="Times New Roman"/>
          <w:color w:val="000000" w:themeColor="text1"/>
          <w:szCs w:val="24"/>
        </w:rPr>
        <w:t>1,175</w:t>
      </w:r>
    </w:p>
    <w:p w:rsidR="001F3AF1" w:rsidRPr="00D53BF5" w:rsidRDefault="001F3AF1" w:rsidP="00D53BF5">
      <w:pPr>
        <w:tabs>
          <w:tab w:val="left" w:pos="5090"/>
        </w:tabs>
        <w:spacing w:before="0" w:beforeAutospacing="0" w:after="0" w:afterAutospacing="0"/>
        <w:ind w:left="567"/>
        <w:contextualSpacing/>
        <w:jc w:val="both"/>
        <w:rPr>
          <w:rFonts w:eastAsia="Calibri" w:cs="Times New Roman"/>
          <w:color w:val="000000" w:themeColor="text1"/>
          <w:szCs w:val="24"/>
        </w:rPr>
      </w:pPr>
      <w:r>
        <w:rPr>
          <w:rFonts w:eastAsia="Calibri" w:cs="Times New Roman"/>
          <w:color w:val="000000" w:themeColor="text1"/>
          <w:szCs w:val="24"/>
        </w:rPr>
        <w:t xml:space="preserve">= 60 </w:t>
      </w:r>
      <w:r w:rsidR="004C488D" w:rsidRPr="00107607">
        <w:rPr>
          <w:rFonts w:eastAsia="Calibri" w:cs="Times New Roman"/>
          <w:color w:val="000000" w:themeColor="text1"/>
          <w:szCs w:val="24"/>
        </w:rPr>
        <w:t>Responden</w:t>
      </w:r>
    </w:p>
    <w:p w:rsidR="004C488D" w:rsidRDefault="004C488D" w:rsidP="004C488D">
      <w:pPr>
        <w:tabs>
          <w:tab w:val="left" w:pos="5090"/>
        </w:tabs>
        <w:spacing w:before="0" w:beforeAutospacing="0" w:after="0" w:afterAutospacing="0"/>
        <w:contextualSpacing/>
        <w:jc w:val="both"/>
        <w:rPr>
          <w:rFonts w:eastAsia="Calibri" w:cs="Times New Roman"/>
          <w:szCs w:val="24"/>
        </w:rPr>
      </w:pPr>
      <w:r w:rsidRPr="004C488D">
        <w:rPr>
          <w:rFonts w:eastAsia="Calibri" w:cs="Times New Roman"/>
          <w:szCs w:val="24"/>
        </w:rPr>
        <w:t xml:space="preserve">Jadi sampel yang digunakan </w:t>
      </w:r>
      <w:r w:rsidR="00E7421B">
        <w:rPr>
          <w:rFonts w:eastAsia="Calibri" w:cs="Times New Roman"/>
          <w:szCs w:val="24"/>
        </w:rPr>
        <w:t>dalam penelitian ini sebanyak 6</w:t>
      </w:r>
      <w:r w:rsidRPr="004C488D">
        <w:rPr>
          <w:rFonts w:eastAsia="Calibri" w:cs="Times New Roman"/>
          <w:szCs w:val="24"/>
        </w:rPr>
        <w:t>0 orang</w:t>
      </w:r>
    </w:p>
    <w:p w:rsidR="001062F6" w:rsidRDefault="001062F6" w:rsidP="004C488D">
      <w:pPr>
        <w:tabs>
          <w:tab w:val="left" w:pos="5090"/>
        </w:tabs>
        <w:spacing w:before="0" w:beforeAutospacing="0" w:after="0" w:afterAutospacing="0"/>
        <w:contextualSpacing/>
        <w:jc w:val="both"/>
        <w:rPr>
          <w:rFonts w:eastAsia="Calibri" w:cs="Times New Roman"/>
          <w:szCs w:val="24"/>
        </w:rPr>
      </w:pPr>
    </w:p>
    <w:p w:rsidR="001062F6" w:rsidRDefault="001062F6" w:rsidP="004C488D">
      <w:pPr>
        <w:tabs>
          <w:tab w:val="left" w:pos="5090"/>
        </w:tabs>
        <w:spacing w:before="0" w:beforeAutospacing="0" w:after="0" w:afterAutospacing="0"/>
        <w:contextualSpacing/>
        <w:jc w:val="both"/>
        <w:rPr>
          <w:rFonts w:eastAsia="Calibri" w:cs="Times New Roman"/>
          <w:szCs w:val="24"/>
        </w:rPr>
      </w:pPr>
    </w:p>
    <w:p w:rsidR="001062F6" w:rsidRPr="004C488D" w:rsidRDefault="001062F6" w:rsidP="004C488D">
      <w:pPr>
        <w:tabs>
          <w:tab w:val="left" w:pos="5090"/>
        </w:tabs>
        <w:spacing w:before="0" w:beforeAutospacing="0" w:after="0" w:afterAutospacing="0"/>
        <w:contextualSpacing/>
        <w:jc w:val="both"/>
        <w:rPr>
          <w:rFonts w:eastAsia="Calibri" w:cs="Times New Roman"/>
          <w:szCs w:val="24"/>
        </w:rPr>
      </w:pPr>
    </w:p>
    <w:p w:rsidR="004C488D" w:rsidRPr="004C488D" w:rsidRDefault="004C488D" w:rsidP="004C488D">
      <w:pPr>
        <w:tabs>
          <w:tab w:val="left" w:pos="5090"/>
        </w:tabs>
        <w:spacing w:before="0" w:beforeAutospacing="0" w:after="0" w:afterAutospacing="0"/>
        <w:contextualSpacing/>
        <w:jc w:val="both"/>
        <w:rPr>
          <w:rFonts w:eastAsia="Calibri" w:cs="Times New Roman"/>
          <w:b/>
          <w:szCs w:val="24"/>
        </w:rPr>
      </w:pPr>
      <w:r w:rsidRPr="004C488D">
        <w:rPr>
          <w:rFonts w:eastAsia="Calibri" w:cs="Times New Roman"/>
          <w:b/>
          <w:szCs w:val="24"/>
        </w:rPr>
        <w:lastRenderedPageBreak/>
        <w:t>4.4.4    Teknik Sampling</w:t>
      </w:r>
    </w:p>
    <w:p w:rsidR="00887F72" w:rsidRPr="004C488D" w:rsidRDefault="004C488D" w:rsidP="00E7421B">
      <w:pPr>
        <w:spacing w:before="0" w:beforeAutospacing="0" w:after="200" w:afterAutospacing="0"/>
        <w:ind w:firstLine="709"/>
        <w:contextualSpacing/>
        <w:jc w:val="both"/>
        <w:rPr>
          <w:rFonts w:eastAsia="Calibri" w:cs="Times New Roman"/>
          <w:szCs w:val="24"/>
        </w:rPr>
      </w:pPr>
      <w:r w:rsidRPr="004C488D">
        <w:rPr>
          <w:rFonts w:eastAsia="Calibri" w:cs="Times New Roman"/>
          <w:szCs w:val="24"/>
        </w:rPr>
        <w:t xml:space="preserve">Teknik sampling yang digunakan adalah </w:t>
      </w:r>
      <w:r w:rsidRPr="004C488D">
        <w:rPr>
          <w:rFonts w:eastAsia="Calibri" w:cs="Times New Roman"/>
          <w:i/>
          <w:szCs w:val="24"/>
        </w:rPr>
        <w:t>Simple Random Sampling</w:t>
      </w:r>
      <w:r w:rsidRPr="004C488D">
        <w:rPr>
          <w:rFonts w:eastAsia="Calibri" w:cs="Times New Roman"/>
          <w:szCs w:val="24"/>
        </w:rPr>
        <w:t xml:space="preserve"> merupakan jenis probabilitas yang paling sederhana. Untuk mencapai sampling ini, setiap elemen diseleksi secara acak. Dengan cara memberikan nomor atau kode yang ditulis di secarik kertas dan dimasukkan kedalam kotak, diaduk, dan diambil secara acak setelah semuanya terkumpul, dicatat nomer atau kode yang keluar lalu dimasukkan lagi dalam kotak agar jumlah populasi tetap sama.</w:t>
      </w:r>
    </w:p>
    <w:p w:rsidR="004C488D" w:rsidRPr="004C488D" w:rsidRDefault="004C488D" w:rsidP="00F04AC4">
      <w:pPr>
        <w:numPr>
          <w:ilvl w:val="0"/>
          <w:numId w:val="21"/>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Identifikasi Variabel</w:t>
      </w:r>
    </w:p>
    <w:p w:rsidR="004C488D" w:rsidRPr="004C488D" w:rsidRDefault="004C488D" w:rsidP="005E5E52">
      <w:pPr>
        <w:numPr>
          <w:ilvl w:val="0"/>
          <w:numId w:val="41"/>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 xml:space="preserve">Variabel Bebas </w:t>
      </w:r>
      <w:r w:rsidRPr="004C488D">
        <w:rPr>
          <w:rFonts w:eastAsia="Calibri" w:cs="Times New Roman"/>
          <w:b/>
          <w:i/>
          <w:szCs w:val="24"/>
        </w:rPr>
        <w:t>(Independen</w:t>
      </w:r>
      <w:r w:rsidRPr="004C488D">
        <w:rPr>
          <w:rFonts w:eastAsia="Calibri" w:cs="Times New Roman"/>
          <w:b/>
          <w:szCs w:val="24"/>
        </w:rPr>
        <w:t>)</w:t>
      </w:r>
    </w:p>
    <w:p w:rsidR="004C488D" w:rsidRPr="004C488D" w:rsidRDefault="00EE1D51" w:rsidP="004C488D">
      <w:pPr>
        <w:spacing w:after="200"/>
        <w:ind w:firstLine="709"/>
        <w:contextualSpacing/>
        <w:jc w:val="both"/>
        <w:rPr>
          <w:rFonts w:eastAsia="Calibri" w:cs="Times New Roman"/>
          <w:szCs w:val="24"/>
        </w:rPr>
      </w:pPr>
      <w:r w:rsidRPr="00EE1D51">
        <w:rPr>
          <w:rFonts w:eastAsia="Calibri" w:cs="Times New Roman"/>
          <w:szCs w:val="24"/>
        </w:rPr>
        <w:t>Variabel independen adalah variabel yang mempengaruhi atau nilainya menentukan v</w:t>
      </w:r>
      <w:r>
        <w:rPr>
          <w:rFonts w:eastAsia="Calibri" w:cs="Times New Roman"/>
          <w:szCs w:val="24"/>
        </w:rPr>
        <w:t xml:space="preserve">ariabel lain </w:t>
      </w:r>
      <w:r w:rsidR="00006BD9">
        <w:rPr>
          <w:rFonts w:eastAsia="Calibri" w:cs="Times New Roman"/>
          <w:szCs w:val="24"/>
        </w:rPr>
        <w:fldChar w:fldCharType="begin" w:fldLock="1"/>
      </w:r>
      <w:r w:rsidR="00006BD9">
        <w:rPr>
          <w:rFonts w:eastAsia="Calibri" w:cs="Times New Roman"/>
          <w:szCs w:val="24"/>
        </w:rPr>
        <w:instrText>ADDIN CSL_CITATION {"citationItems":[{"id":"ITEM-1","itemData":{"ISBN":"978-602-1163-38-2","abstract":"Metodelogi Penelitian Ilmu Keperawatan","author":[{"dropping-particle":"","family":"Nursalam","given":"","non-dropping-particle":"","parse-names":false,"suffix":""}],"edition":"4","id":"ITEM-1","issued":{"date-parts":[["2015"]]},"title":"Metodelogi Penelitian Ilmu Keperawatan","type":"book"},"uris":["http://www.mendeley.com/documents/?uuid=1184065f-3e86-45a1-a049-6db92438d1fd"]}],"mendeley":{"formattedCitation":"(Nursalam, 2015)","plainTextFormattedCitation":"(Nursalam, 2015)"},"properties":{"noteIndex":0},"schema":"https://github.com/citation-style-language/schema/raw/master/csl-citation.json"}</w:instrText>
      </w:r>
      <w:r w:rsidR="00006BD9">
        <w:rPr>
          <w:rFonts w:eastAsia="Calibri" w:cs="Times New Roman"/>
          <w:szCs w:val="24"/>
        </w:rPr>
        <w:fldChar w:fldCharType="separate"/>
      </w:r>
      <w:r w:rsidR="00006BD9" w:rsidRPr="00006BD9">
        <w:rPr>
          <w:rFonts w:eastAsia="Calibri" w:cs="Times New Roman"/>
          <w:noProof/>
          <w:szCs w:val="24"/>
        </w:rPr>
        <w:t>(Nursalam, 2015)</w:t>
      </w:r>
      <w:r w:rsidR="00006BD9">
        <w:rPr>
          <w:rFonts w:eastAsia="Calibri" w:cs="Times New Roman"/>
          <w:szCs w:val="24"/>
        </w:rPr>
        <w:fldChar w:fldCharType="end"/>
      </w:r>
      <w:r w:rsidRPr="00EE1D51">
        <w:rPr>
          <w:rFonts w:eastAsia="Calibri" w:cs="Times New Roman"/>
          <w:szCs w:val="24"/>
        </w:rPr>
        <w:t xml:space="preserve">. </w:t>
      </w:r>
      <w:r w:rsidR="004C488D" w:rsidRPr="004C488D">
        <w:rPr>
          <w:rFonts w:eastAsia="Calibri" w:cs="Times New Roman"/>
          <w:szCs w:val="24"/>
        </w:rPr>
        <w:t xml:space="preserve">Pada penelitian ini yang menjadi variabel </w:t>
      </w:r>
      <w:r w:rsidR="004C488D" w:rsidRPr="004C488D">
        <w:rPr>
          <w:rFonts w:eastAsia="Calibri" w:cs="Times New Roman"/>
          <w:i/>
          <w:szCs w:val="24"/>
        </w:rPr>
        <w:t xml:space="preserve">independen </w:t>
      </w:r>
      <w:r w:rsidR="004C488D" w:rsidRPr="004C488D">
        <w:rPr>
          <w:rFonts w:eastAsia="Calibri" w:cs="Times New Roman"/>
          <w:szCs w:val="24"/>
        </w:rPr>
        <w:t>adalah lama penggunaan gadget.</w:t>
      </w:r>
      <w:r w:rsidR="001062F6">
        <w:rPr>
          <w:rFonts w:eastAsia="Calibri" w:cs="Times New Roman"/>
          <w:szCs w:val="24"/>
        </w:rPr>
        <w:t xml:space="preserve"> </w:t>
      </w:r>
    </w:p>
    <w:p w:rsidR="004C488D" w:rsidRPr="004C488D" w:rsidRDefault="004C488D" w:rsidP="005E5E52">
      <w:pPr>
        <w:numPr>
          <w:ilvl w:val="0"/>
          <w:numId w:val="41"/>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 xml:space="preserve">Variabel Tergantung </w:t>
      </w:r>
      <w:r w:rsidRPr="004C488D">
        <w:rPr>
          <w:rFonts w:eastAsia="Calibri" w:cs="Times New Roman"/>
          <w:b/>
          <w:i/>
          <w:szCs w:val="24"/>
        </w:rPr>
        <w:t>(Dependent</w:t>
      </w:r>
      <w:r w:rsidRPr="004C488D">
        <w:rPr>
          <w:rFonts w:eastAsia="Calibri" w:cs="Times New Roman"/>
          <w:b/>
          <w:szCs w:val="24"/>
        </w:rPr>
        <w:t>)</w:t>
      </w:r>
    </w:p>
    <w:p w:rsidR="00EE1D51" w:rsidRDefault="00EE1D51" w:rsidP="00EE1D51">
      <w:pPr>
        <w:spacing w:after="200"/>
        <w:ind w:firstLine="709"/>
        <w:contextualSpacing/>
        <w:jc w:val="both"/>
        <w:rPr>
          <w:rFonts w:eastAsia="Calibri" w:cs="Times New Roman"/>
          <w:szCs w:val="24"/>
        </w:rPr>
      </w:pPr>
      <w:r w:rsidRPr="00EE1D51">
        <w:rPr>
          <w:rFonts w:cs="Times New Roman"/>
          <w:szCs w:val="24"/>
        </w:rPr>
        <w:t>Variabel dependen adalah variabel yang dipengaruhi atau nilainya ditentukan oleh va</w:t>
      </w:r>
      <w:r>
        <w:rPr>
          <w:rFonts w:cs="Times New Roman"/>
          <w:szCs w:val="24"/>
        </w:rPr>
        <w:t>riabel lain</w:t>
      </w:r>
      <w:r w:rsidR="00006BD9">
        <w:rPr>
          <w:rFonts w:cs="Times New Roman"/>
          <w:szCs w:val="24"/>
        </w:rPr>
        <w:t xml:space="preserve"> </w:t>
      </w:r>
      <w:r w:rsidR="00006BD9">
        <w:rPr>
          <w:rFonts w:cs="Times New Roman"/>
          <w:szCs w:val="24"/>
        </w:rPr>
        <w:fldChar w:fldCharType="begin" w:fldLock="1"/>
      </w:r>
      <w:r w:rsidR="00006BD9">
        <w:rPr>
          <w:rFonts w:cs="Times New Roman"/>
          <w:szCs w:val="24"/>
        </w:rPr>
        <w:instrText>ADDIN CSL_CITATION {"citationItems":[{"id":"ITEM-1","itemData":{"ISBN":"978-602-1163-38-2","abstract":"Metodelogi Penelitian Ilmu Keperawatan","author":[{"dropping-particle":"","family":"Nursalam","given":"","non-dropping-particle":"","parse-names":false,"suffix":""}],"edition":"4","id":"ITEM-1","issued":{"date-parts":[["2015"]]},"title":"Metodelogi Penelitian Ilmu Keperawatan","type":"book"},"uris":["http://www.mendeley.com/documents/?uuid=1184065f-3e86-45a1-a049-6db92438d1fd"]}],"mendeley":{"formattedCitation":"(Nursalam, 2015)","plainTextFormattedCitation":"(Nursalam, 2015)","previouslyFormattedCitation":"(Nursalam, 2015)"},"properties":{"noteIndex":0},"schema":"https://github.com/citation-style-language/schema/raw/master/csl-citation.json"}</w:instrText>
      </w:r>
      <w:r w:rsidR="00006BD9">
        <w:rPr>
          <w:rFonts w:cs="Times New Roman"/>
          <w:szCs w:val="24"/>
        </w:rPr>
        <w:fldChar w:fldCharType="separate"/>
      </w:r>
      <w:r w:rsidR="00006BD9" w:rsidRPr="00006BD9">
        <w:rPr>
          <w:rFonts w:cs="Times New Roman"/>
          <w:noProof/>
          <w:szCs w:val="24"/>
        </w:rPr>
        <w:t>(Nursalam, 2015)</w:t>
      </w:r>
      <w:r w:rsidR="00006BD9">
        <w:rPr>
          <w:rFonts w:cs="Times New Roman"/>
          <w:szCs w:val="24"/>
        </w:rPr>
        <w:fldChar w:fldCharType="end"/>
      </w:r>
      <w:r>
        <w:rPr>
          <w:rFonts w:cs="Times New Roman"/>
          <w:szCs w:val="24"/>
        </w:rPr>
        <w:t xml:space="preserve"> </w:t>
      </w:r>
    </w:p>
    <w:p w:rsidR="004C488D" w:rsidRPr="004C488D" w:rsidRDefault="004C488D" w:rsidP="00EE1D51">
      <w:pPr>
        <w:spacing w:after="200"/>
        <w:contextualSpacing/>
        <w:jc w:val="both"/>
        <w:rPr>
          <w:rFonts w:eastAsia="Calibri" w:cs="Times New Roman"/>
          <w:szCs w:val="24"/>
        </w:rPr>
      </w:pPr>
      <w:r w:rsidRPr="004C488D">
        <w:rPr>
          <w:rFonts w:eastAsia="Calibri" w:cs="Times New Roman"/>
          <w:szCs w:val="24"/>
        </w:rPr>
        <w:t xml:space="preserve">Pada penelitian ini yang menjadi variabel </w:t>
      </w:r>
      <w:r w:rsidRPr="004C488D">
        <w:rPr>
          <w:rFonts w:eastAsia="Calibri" w:cs="Times New Roman"/>
          <w:i/>
          <w:szCs w:val="24"/>
        </w:rPr>
        <w:t>dependent</w:t>
      </w:r>
      <w:r w:rsidRPr="004C488D">
        <w:rPr>
          <w:rFonts w:eastAsia="Calibri" w:cs="Times New Roman"/>
          <w:szCs w:val="24"/>
        </w:rPr>
        <w:t xml:space="preserve"> adalah kelainan refraksi pada anak usia 6-12 tahun.</w:t>
      </w:r>
    </w:p>
    <w:p w:rsidR="004C488D" w:rsidRPr="004C488D" w:rsidRDefault="004C488D" w:rsidP="00F04AC4">
      <w:pPr>
        <w:numPr>
          <w:ilvl w:val="0"/>
          <w:numId w:val="21"/>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Definisi Operasional</w:t>
      </w:r>
    </w:p>
    <w:p w:rsidR="00C60AA0" w:rsidRDefault="004C488D" w:rsidP="004C488D">
      <w:pPr>
        <w:spacing w:after="200"/>
        <w:ind w:firstLine="709"/>
        <w:contextualSpacing/>
        <w:jc w:val="both"/>
        <w:rPr>
          <w:rFonts w:eastAsia="Calibri" w:cs="Times New Roman"/>
          <w:szCs w:val="24"/>
        </w:rPr>
      </w:pPr>
      <w:r w:rsidRPr="004C488D">
        <w:rPr>
          <w:rFonts w:eastAsia="Calibri" w:cs="Times New Roman"/>
          <w:szCs w:val="24"/>
        </w:rPr>
        <w:t>Perumusan definisi opeasional pada penelitian ini diuraikan dalam tabel sebagai berikut untuk mempermudah pembaca atau penguji dalam mengartikan makna penelitian.</w:t>
      </w:r>
    </w:p>
    <w:p w:rsidR="00EE1D51" w:rsidRPr="004C488D" w:rsidRDefault="00C60AA0" w:rsidP="00C60AA0">
      <w:pPr>
        <w:spacing w:before="0" w:beforeAutospacing="0" w:after="160" w:afterAutospacing="0" w:line="259" w:lineRule="auto"/>
        <w:rPr>
          <w:rFonts w:eastAsia="Calibri" w:cs="Times New Roman"/>
          <w:szCs w:val="24"/>
        </w:rPr>
      </w:pPr>
      <w:r>
        <w:rPr>
          <w:rFonts w:eastAsia="Calibri" w:cs="Times New Roman"/>
          <w:szCs w:val="24"/>
        </w:rPr>
        <w:br w:type="page"/>
      </w:r>
    </w:p>
    <w:p w:rsidR="004C488D" w:rsidRDefault="004C488D" w:rsidP="004C488D">
      <w:pPr>
        <w:spacing w:after="200" w:line="240" w:lineRule="auto"/>
        <w:ind w:left="993" w:hanging="992"/>
        <w:contextualSpacing/>
        <w:jc w:val="both"/>
        <w:rPr>
          <w:rFonts w:eastAsia="Calibri" w:cs="Times New Roman"/>
          <w:szCs w:val="24"/>
        </w:rPr>
      </w:pPr>
      <w:r w:rsidRPr="004C488D">
        <w:rPr>
          <w:rFonts w:eastAsia="Calibri" w:cs="Times New Roman"/>
          <w:szCs w:val="24"/>
        </w:rPr>
        <w:lastRenderedPageBreak/>
        <w:t>Tabel 4.1 Definisi operasionl hubungan lama penggunaan gadget dengan kelainan refraksi pada anak usia sekolah di Rumah Sakit Mata Masyarakat JawaTimur.</w:t>
      </w:r>
    </w:p>
    <w:p w:rsidR="00B77EEA" w:rsidRPr="004C488D" w:rsidRDefault="00B77EEA" w:rsidP="004C488D">
      <w:pPr>
        <w:spacing w:after="200" w:line="240" w:lineRule="auto"/>
        <w:ind w:left="993" w:hanging="992"/>
        <w:contextualSpacing/>
        <w:jc w:val="both"/>
        <w:rPr>
          <w:rFonts w:eastAsia="Calibri" w:cs="Times New Roman"/>
          <w:szCs w:val="24"/>
        </w:rPr>
      </w:pPr>
    </w:p>
    <w:tbl>
      <w:tblPr>
        <w:tblStyle w:val="TableGrid10"/>
        <w:tblW w:w="9356" w:type="dxa"/>
        <w:tblInd w:w="-5" w:type="dxa"/>
        <w:tblLayout w:type="fixed"/>
        <w:tblLook w:val="04A0" w:firstRow="1" w:lastRow="0" w:firstColumn="1" w:lastColumn="0" w:noHBand="0" w:noVBand="1"/>
      </w:tblPr>
      <w:tblGrid>
        <w:gridCol w:w="1418"/>
        <w:gridCol w:w="1417"/>
        <w:gridCol w:w="1134"/>
        <w:gridCol w:w="1560"/>
        <w:gridCol w:w="1134"/>
        <w:gridCol w:w="2693"/>
      </w:tblGrid>
      <w:tr w:rsidR="004C488D" w:rsidRPr="004C488D" w:rsidTr="0073740F">
        <w:tc>
          <w:tcPr>
            <w:tcW w:w="1418"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Variabel</w:t>
            </w:r>
          </w:p>
        </w:tc>
        <w:tc>
          <w:tcPr>
            <w:tcW w:w="1417"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Definisi Operasional</w:t>
            </w:r>
          </w:p>
        </w:tc>
        <w:tc>
          <w:tcPr>
            <w:tcW w:w="1134"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Indikator</w:t>
            </w:r>
          </w:p>
        </w:tc>
        <w:tc>
          <w:tcPr>
            <w:tcW w:w="1560"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Alat Ukur</w:t>
            </w:r>
          </w:p>
        </w:tc>
        <w:tc>
          <w:tcPr>
            <w:tcW w:w="1134"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Skala</w:t>
            </w:r>
          </w:p>
        </w:tc>
        <w:tc>
          <w:tcPr>
            <w:tcW w:w="2693"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Skor</w:t>
            </w:r>
          </w:p>
        </w:tc>
      </w:tr>
      <w:tr w:rsidR="004C488D" w:rsidRPr="005A28AC" w:rsidTr="0073740F">
        <w:trPr>
          <w:trHeight w:val="1317"/>
        </w:trPr>
        <w:tc>
          <w:tcPr>
            <w:tcW w:w="1418" w:type="dxa"/>
          </w:tcPr>
          <w:p w:rsidR="004C488D" w:rsidRPr="004C488D" w:rsidRDefault="0073740F" w:rsidP="004C488D">
            <w:pPr>
              <w:spacing w:after="200" w:line="240" w:lineRule="auto"/>
              <w:contextualSpacing/>
              <w:jc w:val="both"/>
              <w:rPr>
                <w:rFonts w:eastAsia="Calibri" w:cs="Times New Roman"/>
                <w:szCs w:val="24"/>
              </w:rPr>
            </w:pPr>
            <w:r>
              <w:rPr>
                <w:rFonts w:eastAsia="Calibri" w:cs="Times New Roman"/>
                <w:szCs w:val="24"/>
              </w:rPr>
              <w:t xml:space="preserve">Lama </w:t>
            </w:r>
            <w:r w:rsidR="004C488D" w:rsidRPr="004C488D">
              <w:rPr>
                <w:rFonts w:eastAsia="Calibri" w:cs="Times New Roman"/>
                <w:szCs w:val="24"/>
              </w:rPr>
              <w:t xml:space="preserve">penggunaan gadget  </w:t>
            </w:r>
          </w:p>
        </w:tc>
        <w:tc>
          <w:tcPr>
            <w:tcW w:w="1417" w:type="dxa"/>
          </w:tcPr>
          <w:p w:rsidR="004C488D" w:rsidRPr="004C488D" w:rsidRDefault="004C488D" w:rsidP="004C488D">
            <w:pPr>
              <w:spacing w:after="200" w:line="240" w:lineRule="auto"/>
              <w:contextualSpacing/>
              <w:rPr>
                <w:rFonts w:eastAsia="Calibri" w:cs="Times New Roman"/>
                <w:szCs w:val="24"/>
              </w:rPr>
            </w:pPr>
            <w:r w:rsidRPr="004C488D">
              <w:rPr>
                <w:rFonts w:eastAsia="Calibri" w:cs="Times New Roman"/>
                <w:szCs w:val="24"/>
              </w:rPr>
              <w:t>Total waktu anak dalam menggunakan gadget (komputer, laptop, note book, tablet, handphone)dalam sehari yang dihitung dalam jam</w:t>
            </w:r>
          </w:p>
        </w:tc>
        <w:tc>
          <w:tcPr>
            <w:tcW w:w="1134"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Durasi dihitung sejak anak menggunakan gadget dalam sehari</w:t>
            </w:r>
          </w:p>
        </w:tc>
        <w:tc>
          <w:tcPr>
            <w:tcW w:w="1560"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Kuesioner lama</w:t>
            </w:r>
          </w:p>
          <w:p w:rsidR="0073740F" w:rsidRDefault="004C488D" w:rsidP="004C488D">
            <w:pPr>
              <w:spacing w:before="0" w:beforeAutospacing="0" w:after="0" w:afterAutospacing="0" w:line="240" w:lineRule="auto"/>
              <w:ind w:right="31"/>
              <w:jc w:val="both"/>
              <w:rPr>
                <w:rFonts w:eastAsia="Times New Roman" w:cs="Times New Roman"/>
                <w:color w:val="0D0D0D"/>
                <w:szCs w:val="24"/>
              </w:rPr>
            </w:pPr>
            <w:r w:rsidRPr="004C488D">
              <w:rPr>
                <w:rFonts w:eastAsia="Times New Roman" w:cs="Times New Roman"/>
                <w:color w:val="0D0D0D"/>
                <w:szCs w:val="24"/>
              </w:rPr>
              <w:t xml:space="preserve">Penggunaan </w:t>
            </w:r>
            <w:r w:rsidRPr="004C488D">
              <w:rPr>
                <w:rFonts w:eastAsia="Times New Roman" w:cs="Times New Roman"/>
                <w:i/>
                <w:color w:val="0D0D0D"/>
                <w:szCs w:val="24"/>
              </w:rPr>
              <w:t>gadget</w:t>
            </w:r>
            <w:r w:rsidR="0073740F">
              <w:rPr>
                <w:rFonts w:eastAsia="Times New Roman" w:cs="Times New Roman"/>
                <w:color w:val="0D0D0D"/>
                <w:szCs w:val="24"/>
              </w:rPr>
              <w:t xml:space="preserve"> terdiri atas </w:t>
            </w:r>
          </w:p>
          <w:p w:rsidR="00E14C18" w:rsidRDefault="00887F72" w:rsidP="004C488D">
            <w:pPr>
              <w:spacing w:before="0" w:beforeAutospacing="0" w:after="0" w:afterAutospacing="0" w:line="240" w:lineRule="auto"/>
              <w:ind w:right="31"/>
              <w:jc w:val="both"/>
              <w:rPr>
                <w:rFonts w:eastAsia="Times New Roman" w:cs="Times New Roman"/>
                <w:color w:val="0D0D0D"/>
                <w:szCs w:val="24"/>
              </w:rPr>
            </w:pPr>
            <w:r>
              <w:rPr>
                <w:rFonts w:eastAsia="Times New Roman" w:cs="Times New Roman"/>
                <w:color w:val="0D0D0D"/>
                <w:szCs w:val="24"/>
              </w:rPr>
              <w:t>2</w:t>
            </w:r>
            <w:r w:rsidR="0073740F">
              <w:rPr>
                <w:rFonts w:eastAsia="Times New Roman" w:cs="Times New Roman"/>
                <w:color w:val="0D0D0D"/>
                <w:szCs w:val="24"/>
              </w:rPr>
              <w:t xml:space="preserve"> </w:t>
            </w:r>
            <w:r w:rsidR="00C675D5">
              <w:rPr>
                <w:rFonts w:eastAsia="Times New Roman" w:cs="Times New Roman"/>
                <w:color w:val="0D0D0D"/>
                <w:szCs w:val="24"/>
              </w:rPr>
              <w:t xml:space="preserve">item pertanyaan yaitu: </w:t>
            </w:r>
          </w:p>
          <w:p w:rsidR="00E14C18" w:rsidRDefault="00482EC5" w:rsidP="00BC6CF5">
            <w:pPr>
              <w:spacing w:before="0" w:beforeAutospacing="0" w:after="0" w:afterAutospacing="0" w:line="240" w:lineRule="auto"/>
              <w:ind w:right="28"/>
              <w:jc w:val="both"/>
              <w:rPr>
                <w:rFonts w:eastAsia="Times New Roman" w:cs="Times New Roman"/>
                <w:color w:val="0D0D0D"/>
                <w:szCs w:val="24"/>
              </w:rPr>
            </w:pPr>
            <w:r>
              <w:rPr>
                <w:rFonts w:eastAsia="Times New Roman" w:cs="Times New Roman"/>
                <w:color w:val="0D0D0D"/>
                <w:szCs w:val="24"/>
              </w:rPr>
              <w:t xml:space="preserve">2 </w:t>
            </w:r>
            <w:r w:rsidR="00E14C18">
              <w:rPr>
                <w:rFonts w:eastAsia="Times New Roman" w:cs="Times New Roman"/>
                <w:color w:val="0D0D0D"/>
                <w:szCs w:val="24"/>
              </w:rPr>
              <w:t xml:space="preserve">pertanyaan </w:t>
            </w:r>
            <w:r w:rsidR="007E78F2">
              <w:rPr>
                <w:rFonts w:eastAsia="Times New Roman" w:cs="Times New Roman"/>
                <w:color w:val="0D0D0D"/>
                <w:szCs w:val="24"/>
              </w:rPr>
              <w:t>terbuka</w:t>
            </w:r>
            <w:r w:rsidR="00C675D5">
              <w:rPr>
                <w:rFonts w:eastAsia="Times New Roman" w:cs="Times New Roman"/>
                <w:color w:val="0D0D0D"/>
                <w:szCs w:val="24"/>
              </w:rPr>
              <w:t xml:space="preserve"> </w:t>
            </w:r>
            <w:r w:rsidR="00E14C18">
              <w:rPr>
                <w:rFonts w:eastAsia="Times New Roman" w:cs="Times New Roman"/>
                <w:color w:val="0D0D0D"/>
                <w:szCs w:val="24"/>
              </w:rPr>
              <w:t>(nomor 1</w:t>
            </w:r>
            <w:r w:rsidR="007956BB">
              <w:rPr>
                <w:rFonts w:eastAsia="Times New Roman" w:cs="Times New Roman"/>
                <w:color w:val="0D0D0D"/>
                <w:szCs w:val="24"/>
              </w:rPr>
              <w:t xml:space="preserve"> </w:t>
            </w:r>
            <w:r w:rsidR="007E78F2">
              <w:rPr>
                <w:rFonts w:eastAsia="Times New Roman" w:cs="Times New Roman"/>
                <w:color w:val="0D0D0D"/>
                <w:szCs w:val="24"/>
              </w:rPr>
              <w:t>dan 2</w:t>
            </w:r>
            <w:r w:rsidR="00E14C18">
              <w:rPr>
                <w:rFonts w:eastAsia="Times New Roman" w:cs="Times New Roman"/>
                <w:color w:val="0D0D0D"/>
                <w:szCs w:val="24"/>
              </w:rPr>
              <w:t>)</w:t>
            </w:r>
          </w:p>
          <w:p w:rsidR="00E14C18" w:rsidRPr="004C488D" w:rsidRDefault="00E14C18" w:rsidP="007E78F2">
            <w:pPr>
              <w:spacing w:before="0" w:beforeAutospacing="0" w:after="0" w:afterAutospacing="0" w:line="240" w:lineRule="auto"/>
              <w:ind w:left="38" w:right="31"/>
              <w:jc w:val="both"/>
              <w:rPr>
                <w:rFonts w:eastAsia="Times New Roman" w:cs="Times New Roman"/>
                <w:color w:val="0D0D0D"/>
                <w:szCs w:val="24"/>
              </w:rPr>
            </w:pPr>
          </w:p>
          <w:p w:rsidR="004C488D" w:rsidRPr="004C488D" w:rsidRDefault="004C488D" w:rsidP="004C488D">
            <w:pPr>
              <w:tabs>
                <w:tab w:val="left" w:pos="1275"/>
              </w:tabs>
              <w:spacing w:before="0" w:beforeAutospacing="0" w:after="0" w:afterAutospacing="0" w:line="240" w:lineRule="auto"/>
              <w:ind w:left="322" w:right="315"/>
              <w:contextualSpacing/>
              <w:jc w:val="both"/>
              <w:rPr>
                <w:rFonts w:eastAsia="Times New Roman" w:cs="Times New Roman"/>
                <w:color w:val="0D0D0D"/>
                <w:szCs w:val="24"/>
              </w:rPr>
            </w:pPr>
          </w:p>
        </w:tc>
        <w:tc>
          <w:tcPr>
            <w:tcW w:w="1134"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Ordinal</w:t>
            </w:r>
          </w:p>
        </w:tc>
        <w:tc>
          <w:tcPr>
            <w:tcW w:w="2693" w:type="dxa"/>
          </w:tcPr>
          <w:p w:rsidR="004C488D" w:rsidRPr="005A28AC" w:rsidRDefault="004C488D" w:rsidP="004C488D">
            <w:pPr>
              <w:spacing w:before="0" w:beforeAutospacing="0" w:after="0" w:afterAutospacing="0" w:line="240" w:lineRule="auto"/>
              <w:rPr>
                <w:rFonts w:eastAsia="Times New Roman" w:cs="Times New Roman"/>
                <w:color w:val="0D0D0D"/>
                <w:szCs w:val="24"/>
              </w:rPr>
            </w:pPr>
            <w:r w:rsidRPr="005A28AC">
              <w:rPr>
                <w:rFonts w:eastAsia="Times New Roman" w:cs="Times New Roman"/>
                <w:color w:val="0D0D0D"/>
                <w:sz w:val="22"/>
              </w:rPr>
              <w:t xml:space="preserve">Tingkat </w:t>
            </w:r>
            <w:r w:rsidRPr="005A28AC">
              <w:rPr>
                <w:rFonts w:eastAsia="Times New Roman" w:cs="Times New Roman"/>
                <w:color w:val="0D0D0D"/>
                <w:szCs w:val="24"/>
              </w:rPr>
              <w:t xml:space="preserve">Durasi </w:t>
            </w:r>
          </w:p>
          <w:p w:rsidR="00B814D1" w:rsidRDefault="004C488D" w:rsidP="00B814D1">
            <w:pPr>
              <w:spacing w:before="0" w:beforeAutospacing="0" w:after="0" w:afterAutospacing="0" w:line="240" w:lineRule="auto"/>
              <w:rPr>
                <w:rFonts w:eastAsia="Times New Roman" w:cs="Times New Roman"/>
                <w:color w:val="0D0D0D"/>
                <w:szCs w:val="24"/>
              </w:rPr>
            </w:pPr>
            <w:r w:rsidRPr="005A28AC">
              <w:rPr>
                <w:rFonts w:eastAsia="Times New Roman" w:cs="Times New Roman"/>
                <w:color w:val="0D0D0D"/>
                <w:szCs w:val="24"/>
              </w:rPr>
              <w:t xml:space="preserve">Penggunaan Gadget </w:t>
            </w:r>
            <w:r w:rsidR="00EE1D51" w:rsidRPr="005A28AC">
              <w:rPr>
                <w:rFonts w:eastAsia="Times New Roman" w:cs="Times New Roman"/>
                <w:color w:val="0D0D0D"/>
                <w:szCs w:val="24"/>
              </w:rPr>
              <w:t>dikategori kan menjadi</w:t>
            </w:r>
            <w:r w:rsidR="005A28AC">
              <w:rPr>
                <w:rFonts w:eastAsia="Times New Roman" w:cs="Times New Roman"/>
                <w:color w:val="0D0D0D"/>
                <w:szCs w:val="24"/>
              </w:rPr>
              <w:t>:</w:t>
            </w:r>
          </w:p>
          <w:p w:rsidR="005A28AC" w:rsidRPr="007956BB" w:rsidRDefault="005A28AC" w:rsidP="00A23975">
            <w:pPr>
              <w:pStyle w:val="ListParagraph"/>
              <w:numPr>
                <w:ilvl w:val="0"/>
                <w:numId w:val="71"/>
              </w:numPr>
              <w:spacing w:before="0" w:beforeAutospacing="0" w:after="0" w:afterAutospacing="0" w:line="240" w:lineRule="auto"/>
              <w:ind w:left="324"/>
              <w:rPr>
                <w:rFonts w:eastAsia="Times New Roman" w:cs="Times New Roman"/>
                <w:color w:val="0D0D0D"/>
                <w:szCs w:val="24"/>
              </w:rPr>
            </w:pPr>
            <w:r w:rsidRPr="007956BB">
              <w:rPr>
                <w:rFonts w:eastAsia="Times New Roman" w:cs="Times New Roman"/>
                <w:color w:val="0D0D0D"/>
                <w:szCs w:val="24"/>
              </w:rPr>
              <w:t>Normal</w:t>
            </w:r>
          </w:p>
          <w:p w:rsidR="005A28AC" w:rsidRDefault="007956BB" w:rsidP="007956BB">
            <w:pPr>
              <w:spacing w:before="0" w:beforeAutospacing="0" w:after="0" w:afterAutospacing="0" w:line="240" w:lineRule="auto"/>
              <w:ind w:left="324"/>
              <w:rPr>
                <w:rFonts w:eastAsia="Times New Roman" w:cs="Times New Roman"/>
                <w:color w:val="0D0D0D"/>
                <w:szCs w:val="24"/>
              </w:rPr>
            </w:pPr>
            <w:r>
              <w:rPr>
                <w:rFonts w:eastAsia="Times New Roman" w:cs="Times New Roman"/>
                <w:color w:val="0D0D0D"/>
                <w:szCs w:val="24"/>
              </w:rPr>
              <w:t xml:space="preserve">&lt; </w:t>
            </w:r>
            <w:r w:rsidR="005A28AC">
              <w:rPr>
                <w:rFonts w:eastAsia="Times New Roman" w:cs="Times New Roman"/>
                <w:color w:val="0D0D0D"/>
                <w:szCs w:val="24"/>
              </w:rPr>
              <w:t>2 jam/hari (kode 1)</w:t>
            </w:r>
          </w:p>
          <w:p w:rsidR="007956BB" w:rsidRDefault="007956BB" w:rsidP="00A23975">
            <w:pPr>
              <w:pStyle w:val="ListParagraph"/>
              <w:numPr>
                <w:ilvl w:val="0"/>
                <w:numId w:val="71"/>
              </w:numPr>
              <w:spacing w:before="0" w:beforeAutospacing="0" w:after="0" w:afterAutospacing="0" w:line="240" w:lineRule="auto"/>
              <w:ind w:left="324"/>
              <w:rPr>
                <w:rFonts w:eastAsia="Times New Roman" w:cs="Times New Roman"/>
                <w:color w:val="0D0D0D"/>
                <w:szCs w:val="24"/>
              </w:rPr>
            </w:pPr>
            <w:r>
              <w:rPr>
                <w:rFonts w:eastAsia="Times New Roman" w:cs="Times New Roman"/>
                <w:color w:val="0D0D0D"/>
                <w:szCs w:val="24"/>
              </w:rPr>
              <w:t>Lama</w:t>
            </w:r>
          </w:p>
          <w:p w:rsidR="00E14C18" w:rsidRPr="007956BB" w:rsidRDefault="0070052B" w:rsidP="007956BB">
            <w:pPr>
              <w:pStyle w:val="ListParagraph"/>
              <w:spacing w:before="0" w:beforeAutospacing="0" w:after="0" w:afterAutospacing="0" w:line="240" w:lineRule="auto"/>
              <w:ind w:left="324"/>
              <w:rPr>
                <w:rFonts w:eastAsia="Times New Roman" w:cs="Times New Roman"/>
                <w:color w:val="0D0D0D"/>
                <w:szCs w:val="24"/>
              </w:rPr>
            </w:pPr>
            <w:r w:rsidRPr="007956BB">
              <w:rPr>
                <w:rFonts w:eastAsia="Calibri" w:cs="Times New Roman"/>
                <w:szCs w:val="24"/>
              </w:rPr>
              <w:t xml:space="preserve">≥ </w:t>
            </w:r>
            <w:r w:rsidR="0073740F">
              <w:rPr>
                <w:rFonts w:eastAsia="Times New Roman" w:cs="Times New Roman"/>
                <w:color w:val="0D0D0D"/>
                <w:szCs w:val="24"/>
              </w:rPr>
              <w:t xml:space="preserve">2jam/hari </w:t>
            </w:r>
            <w:r w:rsidR="007956BB">
              <w:rPr>
                <w:rFonts w:eastAsia="Times New Roman" w:cs="Times New Roman"/>
                <w:color w:val="0D0D0D"/>
                <w:szCs w:val="24"/>
              </w:rPr>
              <w:t xml:space="preserve">(kode 2) </w:t>
            </w:r>
            <w:r w:rsidR="00E14C18" w:rsidRPr="005A28AC">
              <w:rPr>
                <w:rFonts w:eastAsia="Times New Roman" w:cs="Times New Roman"/>
                <w:color w:val="0D0D0D"/>
                <w:szCs w:val="24"/>
              </w:rPr>
              <w:t>(Handriani, 2016)</w:t>
            </w:r>
          </w:p>
          <w:p w:rsidR="004C488D" w:rsidRPr="005A28AC" w:rsidRDefault="004C488D" w:rsidP="004C488D">
            <w:pPr>
              <w:spacing w:before="0" w:beforeAutospacing="0" w:after="0" w:afterAutospacing="0" w:line="240" w:lineRule="auto"/>
              <w:rPr>
                <w:rFonts w:eastAsia="Times New Roman" w:cs="Times New Roman"/>
                <w:color w:val="0D0D0D"/>
                <w:szCs w:val="24"/>
              </w:rPr>
            </w:pPr>
          </w:p>
        </w:tc>
      </w:tr>
      <w:tr w:rsidR="004C488D" w:rsidRPr="004C488D" w:rsidTr="0073740F">
        <w:trPr>
          <w:trHeight w:val="3827"/>
        </w:trPr>
        <w:tc>
          <w:tcPr>
            <w:tcW w:w="1418"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Kelainan Refraksi pada anak usia sekolah</w:t>
            </w:r>
          </w:p>
        </w:tc>
        <w:tc>
          <w:tcPr>
            <w:tcW w:w="1417" w:type="dxa"/>
          </w:tcPr>
          <w:p w:rsidR="004C488D" w:rsidRPr="004C488D" w:rsidRDefault="00E14C18" w:rsidP="004C488D">
            <w:pPr>
              <w:spacing w:line="240" w:lineRule="auto"/>
              <w:contextualSpacing/>
              <w:rPr>
                <w:rFonts w:eastAsia="Calibri" w:cs="Times New Roman"/>
                <w:szCs w:val="24"/>
              </w:rPr>
            </w:pPr>
            <w:r>
              <w:rPr>
                <w:rFonts w:eastAsia="Calibri" w:cs="Times New Roman"/>
                <w:szCs w:val="24"/>
              </w:rPr>
              <w:t>Terjadi ketidakseimbangan sistem penglihatan pada mata sehingga menyebabkan mata menjadi kabur.</w:t>
            </w:r>
          </w:p>
          <w:p w:rsidR="004C488D" w:rsidRPr="004C488D" w:rsidRDefault="004C488D" w:rsidP="004C488D">
            <w:pPr>
              <w:spacing w:line="240" w:lineRule="auto"/>
              <w:contextualSpacing/>
              <w:rPr>
                <w:rFonts w:eastAsia="Calibri" w:cs="Times New Roman"/>
                <w:szCs w:val="24"/>
              </w:rPr>
            </w:pPr>
          </w:p>
        </w:tc>
        <w:tc>
          <w:tcPr>
            <w:tcW w:w="1134" w:type="dxa"/>
          </w:tcPr>
          <w:p w:rsidR="004C488D" w:rsidRPr="004C488D" w:rsidRDefault="004C488D" w:rsidP="004C488D">
            <w:pPr>
              <w:spacing w:after="200" w:line="240" w:lineRule="auto"/>
              <w:contextualSpacing/>
              <w:jc w:val="both"/>
              <w:rPr>
                <w:rFonts w:eastAsia="Calibri" w:cs="Times New Roman"/>
                <w:szCs w:val="24"/>
              </w:rPr>
            </w:pPr>
            <w:r w:rsidRPr="004C488D">
              <w:rPr>
                <w:rFonts w:eastAsia="Calibri" w:cs="Times New Roman"/>
                <w:szCs w:val="24"/>
              </w:rPr>
              <w:t>Pasien  anak dengan kelainan refraksi yang berumur 6-12 tahun</w:t>
            </w:r>
          </w:p>
        </w:tc>
        <w:tc>
          <w:tcPr>
            <w:tcW w:w="1560" w:type="dxa"/>
          </w:tcPr>
          <w:p w:rsidR="004C488D" w:rsidRPr="004C488D" w:rsidRDefault="004C488D" w:rsidP="004C488D">
            <w:pPr>
              <w:spacing w:after="200" w:line="240" w:lineRule="auto"/>
              <w:ind w:right="456"/>
              <w:contextualSpacing/>
              <w:jc w:val="both"/>
              <w:rPr>
                <w:rFonts w:eastAsia="Calibri" w:cs="Times New Roman"/>
                <w:i/>
                <w:szCs w:val="24"/>
              </w:rPr>
            </w:pPr>
            <w:r w:rsidRPr="004C488D">
              <w:rPr>
                <w:rFonts w:eastAsia="Calibri" w:cs="Times New Roman"/>
                <w:i/>
                <w:szCs w:val="24"/>
              </w:rPr>
              <w:t>Snellen chart Projector</w:t>
            </w:r>
            <w:r w:rsidR="00EE1D51">
              <w:rPr>
                <w:rFonts w:eastAsia="Calibri" w:cs="Times New Roman"/>
                <w:i/>
                <w:szCs w:val="24"/>
              </w:rPr>
              <w:t xml:space="preserve">, </w:t>
            </w:r>
            <w:r w:rsidRPr="004C488D">
              <w:rPr>
                <w:rFonts w:eastAsia="Calibri" w:cs="Times New Roman"/>
                <w:i/>
                <w:szCs w:val="24"/>
              </w:rPr>
              <w:t>Trial Lens</w:t>
            </w:r>
            <w:r w:rsidR="00EE1D51">
              <w:rPr>
                <w:rFonts w:eastAsia="Calibri" w:cs="Times New Roman"/>
                <w:i/>
                <w:szCs w:val="24"/>
              </w:rPr>
              <w:t xml:space="preserve"> </w:t>
            </w:r>
            <w:r w:rsidR="00EE1D51" w:rsidRPr="00EE1D51">
              <w:rPr>
                <w:rFonts w:eastAsia="Calibri" w:cs="Times New Roman"/>
                <w:szCs w:val="24"/>
              </w:rPr>
              <w:t>dan</w:t>
            </w:r>
          </w:p>
          <w:p w:rsidR="004C488D" w:rsidRPr="004C488D" w:rsidRDefault="004C488D" w:rsidP="004C488D">
            <w:pPr>
              <w:spacing w:after="200" w:line="240" w:lineRule="auto"/>
              <w:contextualSpacing/>
              <w:jc w:val="both"/>
              <w:rPr>
                <w:rFonts w:eastAsia="Calibri" w:cs="Times New Roman"/>
                <w:i/>
                <w:szCs w:val="24"/>
              </w:rPr>
            </w:pPr>
            <w:r w:rsidRPr="004C488D">
              <w:rPr>
                <w:rFonts w:eastAsia="Calibri" w:cs="Times New Roman"/>
                <w:i/>
                <w:szCs w:val="24"/>
              </w:rPr>
              <w:t>Autorefraktometer</w:t>
            </w:r>
          </w:p>
        </w:tc>
        <w:tc>
          <w:tcPr>
            <w:tcW w:w="1134" w:type="dxa"/>
          </w:tcPr>
          <w:p w:rsidR="004C488D" w:rsidRPr="004C488D" w:rsidRDefault="00B551E8" w:rsidP="004C488D">
            <w:pPr>
              <w:spacing w:after="200" w:line="240" w:lineRule="auto"/>
              <w:contextualSpacing/>
              <w:jc w:val="both"/>
              <w:rPr>
                <w:rFonts w:eastAsia="Calibri" w:cs="Times New Roman"/>
                <w:szCs w:val="24"/>
              </w:rPr>
            </w:pPr>
            <w:r>
              <w:rPr>
                <w:rFonts w:eastAsia="Calibri" w:cs="Times New Roman"/>
                <w:szCs w:val="24"/>
              </w:rPr>
              <w:t>Ordinal</w:t>
            </w:r>
          </w:p>
        </w:tc>
        <w:tc>
          <w:tcPr>
            <w:tcW w:w="2693" w:type="dxa"/>
          </w:tcPr>
          <w:p w:rsidR="00C55486" w:rsidRDefault="00914EC2" w:rsidP="00A23975">
            <w:pPr>
              <w:pStyle w:val="ListParagraph"/>
              <w:numPr>
                <w:ilvl w:val="0"/>
                <w:numId w:val="72"/>
              </w:numPr>
              <w:tabs>
                <w:tab w:val="left" w:pos="2011"/>
              </w:tabs>
              <w:spacing w:after="200" w:line="240" w:lineRule="auto"/>
              <w:ind w:left="324"/>
              <w:jc w:val="both"/>
              <w:rPr>
                <w:rFonts w:eastAsia="Calibri" w:cs="Times New Roman"/>
                <w:szCs w:val="24"/>
              </w:rPr>
            </w:pPr>
            <w:r w:rsidRPr="007956BB">
              <w:rPr>
                <w:rFonts w:eastAsia="Calibri" w:cs="Times New Roman"/>
                <w:szCs w:val="24"/>
              </w:rPr>
              <w:t>H</w:t>
            </w:r>
            <w:r w:rsidR="0066484C" w:rsidRPr="007956BB">
              <w:rPr>
                <w:rFonts w:eastAsia="Calibri" w:cs="Times New Roman"/>
                <w:szCs w:val="24"/>
              </w:rPr>
              <w:t>asil pemeriksaan visus</w:t>
            </w:r>
            <w:r w:rsidRPr="007956BB">
              <w:rPr>
                <w:rFonts w:eastAsia="Calibri" w:cs="Times New Roman"/>
                <w:szCs w:val="24"/>
              </w:rPr>
              <w:t xml:space="preserve"> </w:t>
            </w:r>
            <w:r w:rsidR="00B551E8" w:rsidRPr="007956BB">
              <w:rPr>
                <w:rFonts w:eastAsia="Calibri" w:cs="Times New Roman"/>
                <w:szCs w:val="24"/>
              </w:rPr>
              <w:t xml:space="preserve">dikategorikan </w:t>
            </w:r>
            <w:r w:rsidRPr="007956BB">
              <w:rPr>
                <w:rFonts w:eastAsia="Calibri" w:cs="Times New Roman"/>
                <w:szCs w:val="24"/>
              </w:rPr>
              <w:t>N</w:t>
            </w:r>
            <w:r w:rsidR="00C55486">
              <w:rPr>
                <w:rFonts w:eastAsia="Calibri" w:cs="Times New Roman"/>
                <w:szCs w:val="24"/>
              </w:rPr>
              <w:t>ormal bila:</w:t>
            </w:r>
          </w:p>
          <w:p w:rsidR="00C55486" w:rsidRDefault="00482EC5" w:rsidP="00C55486">
            <w:pPr>
              <w:pStyle w:val="ListParagraph"/>
              <w:tabs>
                <w:tab w:val="left" w:pos="2011"/>
              </w:tabs>
              <w:spacing w:after="200" w:line="240" w:lineRule="auto"/>
              <w:ind w:left="324"/>
              <w:jc w:val="both"/>
              <w:rPr>
                <w:rFonts w:eastAsia="Calibri" w:cs="Times New Roman"/>
                <w:szCs w:val="24"/>
              </w:rPr>
            </w:pPr>
            <w:r w:rsidRPr="007956BB">
              <w:rPr>
                <w:rFonts w:eastAsia="Calibri" w:cs="Times New Roman"/>
                <w:szCs w:val="24"/>
              </w:rPr>
              <w:t>visus 6/6 dan 6/7.5</w:t>
            </w:r>
            <w:r w:rsidR="00C55486">
              <w:rPr>
                <w:rFonts w:eastAsia="Calibri" w:cs="Times New Roman"/>
                <w:szCs w:val="24"/>
              </w:rPr>
              <w:t xml:space="preserve"> (kode 1)</w:t>
            </w:r>
          </w:p>
          <w:p w:rsidR="0073740F" w:rsidRDefault="00EE1D51" w:rsidP="00A23975">
            <w:pPr>
              <w:pStyle w:val="ListParagraph"/>
              <w:numPr>
                <w:ilvl w:val="0"/>
                <w:numId w:val="72"/>
              </w:numPr>
              <w:tabs>
                <w:tab w:val="left" w:pos="2492"/>
              </w:tabs>
              <w:spacing w:after="200" w:line="240" w:lineRule="auto"/>
              <w:ind w:left="324"/>
              <w:jc w:val="both"/>
              <w:rPr>
                <w:rFonts w:eastAsia="Calibri" w:cs="Times New Roman"/>
                <w:szCs w:val="24"/>
              </w:rPr>
            </w:pPr>
            <w:r w:rsidRPr="00C55486">
              <w:rPr>
                <w:rFonts w:eastAsia="Calibri" w:cs="Times New Roman"/>
                <w:szCs w:val="24"/>
              </w:rPr>
              <w:t xml:space="preserve">Kelainan refraksi </w:t>
            </w:r>
            <w:r w:rsidR="00B551E8" w:rsidRPr="00C55486">
              <w:rPr>
                <w:rFonts w:eastAsia="Calibri" w:cs="Times New Roman"/>
                <w:szCs w:val="24"/>
              </w:rPr>
              <w:t>bila:</w:t>
            </w:r>
            <w:r w:rsidR="00914EC2" w:rsidRPr="00C55486">
              <w:rPr>
                <w:rFonts w:eastAsia="Calibri" w:cs="Times New Roman"/>
                <w:szCs w:val="24"/>
              </w:rPr>
              <w:t xml:space="preserve">                         </w:t>
            </w:r>
            <w:r w:rsidR="0070052B" w:rsidRPr="00C55486">
              <w:rPr>
                <w:rFonts w:eastAsia="Calibri" w:cs="Times New Roman"/>
                <w:szCs w:val="24"/>
              </w:rPr>
              <w:t xml:space="preserve">                          </w:t>
            </w:r>
            <w:r w:rsidR="0073740F">
              <w:rPr>
                <w:rFonts w:eastAsia="Calibri" w:cs="Times New Roman"/>
                <w:szCs w:val="24"/>
              </w:rPr>
              <w:t xml:space="preserve">visus </w:t>
            </w:r>
            <w:r w:rsidR="00D43F28" w:rsidRPr="00C55486">
              <w:rPr>
                <w:rFonts w:eastAsia="Calibri" w:cs="Times New Roman"/>
                <w:szCs w:val="24"/>
              </w:rPr>
              <w:t>6/9</w:t>
            </w:r>
            <w:r w:rsidR="00B77EEA" w:rsidRPr="00C55486">
              <w:rPr>
                <w:rFonts w:eastAsia="Calibri" w:cs="Times New Roman"/>
                <w:szCs w:val="24"/>
              </w:rPr>
              <w:t>,</w:t>
            </w:r>
            <w:r w:rsidR="0073740F">
              <w:rPr>
                <w:rFonts w:eastAsia="Calibri" w:cs="Times New Roman"/>
                <w:szCs w:val="24"/>
              </w:rPr>
              <w:t xml:space="preserve"> </w:t>
            </w:r>
            <w:r w:rsidR="00D43F28" w:rsidRPr="00C55486">
              <w:rPr>
                <w:rFonts w:eastAsia="Calibri" w:cs="Times New Roman"/>
                <w:szCs w:val="24"/>
              </w:rPr>
              <w:t>6/10</w:t>
            </w:r>
            <w:r w:rsidR="00B77EEA" w:rsidRPr="00C55486">
              <w:rPr>
                <w:rFonts w:eastAsia="Calibri" w:cs="Times New Roman"/>
                <w:szCs w:val="24"/>
              </w:rPr>
              <w:t>,</w:t>
            </w:r>
            <w:r w:rsidR="0073740F">
              <w:rPr>
                <w:rFonts w:eastAsia="Calibri" w:cs="Times New Roman"/>
                <w:szCs w:val="24"/>
              </w:rPr>
              <w:t xml:space="preserve"> </w:t>
            </w:r>
            <w:r w:rsidR="00482EC5" w:rsidRPr="00C55486">
              <w:rPr>
                <w:rFonts w:eastAsia="Calibri" w:cs="Times New Roman"/>
                <w:szCs w:val="24"/>
              </w:rPr>
              <w:t>6/12</w:t>
            </w:r>
            <w:r w:rsidR="00B77EEA" w:rsidRPr="00C55486">
              <w:rPr>
                <w:rFonts w:eastAsia="Calibri" w:cs="Times New Roman"/>
                <w:szCs w:val="24"/>
              </w:rPr>
              <w:t xml:space="preserve">, </w:t>
            </w:r>
            <w:r w:rsidR="00482EC5" w:rsidRPr="00C55486">
              <w:rPr>
                <w:rFonts w:eastAsia="Calibri" w:cs="Times New Roman"/>
                <w:szCs w:val="24"/>
              </w:rPr>
              <w:t>6/15</w:t>
            </w:r>
            <w:r w:rsidR="00B77EEA" w:rsidRPr="00C55486">
              <w:rPr>
                <w:rFonts w:eastAsia="Calibri" w:cs="Times New Roman"/>
                <w:szCs w:val="24"/>
              </w:rPr>
              <w:t>,</w:t>
            </w:r>
            <w:r w:rsidR="0073740F">
              <w:rPr>
                <w:rFonts w:eastAsia="Calibri" w:cs="Times New Roman"/>
                <w:szCs w:val="24"/>
              </w:rPr>
              <w:t xml:space="preserve"> </w:t>
            </w:r>
            <w:r w:rsidR="00482EC5" w:rsidRPr="00C55486">
              <w:rPr>
                <w:rFonts w:eastAsia="Calibri" w:cs="Times New Roman"/>
                <w:szCs w:val="24"/>
              </w:rPr>
              <w:t>6/18</w:t>
            </w:r>
            <w:r w:rsidR="00B77EEA" w:rsidRPr="00C55486">
              <w:rPr>
                <w:rFonts w:eastAsia="Calibri" w:cs="Times New Roman"/>
                <w:szCs w:val="24"/>
              </w:rPr>
              <w:t>,</w:t>
            </w:r>
            <w:r w:rsidR="0073740F">
              <w:rPr>
                <w:rFonts w:eastAsia="Calibri" w:cs="Times New Roman"/>
                <w:szCs w:val="24"/>
              </w:rPr>
              <w:t xml:space="preserve"> </w:t>
            </w:r>
            <w:r w:rsidR="00482EC5" w:rsidRPr="00C55486">
              <w:rPr>
                <w:rFonts w:eastAsia="Calibri" w:cs="Times New Roman"/>
                <w:szCs w:val="24"/>
              </w:rPr>
              <w:t>6/20</w:t>
            </w:r>
            <w:r w:rsidR="00B77EEA" w:rsidRPr="00C55486">
              <w:rPr>
                <w:rFonts w:eastAsia="Calibri" w:cs="Times New Roman"/>
                <w:szCs w:val="24"/>
              </w:rPr>
              <w:t>,</w:t>
            </w:r>
            <w:r w:rsidR="0073740F">
              <w:rPr>
                <w:rFonts w:eastAsia="Calibri" w:cs="Times New Roman"/>
                <w:szCs w:val="24"/>
              </w:rPr>
              <w:t xml:space="preserve"> </w:t>
            </w:r>
            <w:r w:rsidR="00482EC5" w:rsidRPr="00C55486">
              <w:rPr>
                <w:rFonts w:eastAsia="Calibri" w:cs="Times New Roman"/>
                <w:szCs w:val="24"/>
              </w:rPr>
              <w:t>6/24</w:t>
            </w:r>
            <w:r w:rsidR="00B77EEA" w:rsidRPr="00C55486">
              <w:rPr>
                <w:rFonts w:eastAsia="Calibri" w:cs="Times New Roman"/>
                <w:szCs w:val="24"/>
              </w:rPr>
              <w:t>,</w:t>
            </w:r>
          </w:p>
          <w:p w:rsidR="00291E7D" w:rsidRPr="00C55486" w:rsidRDefault="00914EC2" w:rsidP="0073740F">
            <w:pPr>
              <w:pStyle w:val="ListParagraph"/>
              <w:tabs>
                <w:tab w:val="left" w:pos="2011"/>
              </w:tabs>
              <w:spacing w:after="200" w:line="240" w:lineRule="auto"/>
              <w:ind w:left="324"/>
              <w:jc w:val="both"/>
              <w:rPr>
                <w:rFonts w:eastAsia="Calibri" w:cs="Times New Roman"/>
                <w:szCs w:val="24"/>
              </w:rPr>
            </w:pPr>
            <w:r w:rsidRPr="00C55486">
              <w:rPr>
                <w:rFonts w:eastAsia="Calibri" w:cs="Times New Roman"/>
                <w:szCs w:val="24"/>
              </w:rPr>
              <w:t>6/30</w:t>
            </w:r>
            <w:r w:rsidR="0073740F">
              <w:rPr>
                <w:rFonts w:eastAsia="Calibri" w:cs="Times New Roman"/>
                <w:szCs w:val="24"/>
              </w:rPr>
              <w:t xml:space="preserve">, </w:t>
            </w:r>
            <w:r w:rsidRPr="00C55486">
              <w:rPr>
                <w:rFonts w:eastAsia="Calibri" w:cs="Times New Roman"/>
                <w:szCs w:val="24"/>
              </w:rPr>
              <w:t>6/36</w:t>
            </w:r>
            <w:r w:rsidR="00B77EEA" w:rsidRPr="00C55486">
              <w:rPr>
                <w:rFonts w:eastAsia="Calibri" w:cs="Times New Roman"/>
                <w:szCs w:val="24"/>
              </w:rPr>
              <w:t>,</w:t>
            </w:r>
            <w:r w:rsidR="0073740F">
              <w:rPr>
                <w:rFonts w:eastAsia="Calibri" w:cs="Times New Roman"/>
                <w:szCs w:val="24"/>
              </w:rPr>
              <w:t xml:space="preserve"> </w:t>
            </w:r>
            <w:r w:rsidRPr="00C55486">
              <w:rPr>
                <w:rFonts w:eastAsia="Calibri" w:cs="Times New Roman"/>
                <w:szCs w:val="24"/>
              </w:rPr>
              <w:t>6/60</w:t>
            </w:r>
            <w:r w:rsidR="00B77EEA" w:rsidRPr="00C55486">
              <w:rPr>
                <w:rFonts w:eastAsia="Calibri" w:cs="Times New Roman"/>
                <w:szCs w:val="24"/>
              </w:rPr>
              <w:t>,</w:t>
            </w:r>
            <w:r w:rsidR="0073740F">
              <w:rPr>
                <w:rFonts w:eastAsia="Calibri" w:cs="Times New Roman"/>
                <w:szCs w:val="24"/>
              </w:rPr>
              <w:t xml:space="preserve"> </w:t>
            </w:r>
            <w:r w:rsidR="0070052B" w:rsidRPr="00C55486">
              <w:rPr>
                <w:rFonts w:eastAsia="Calibri" w:cs="Times New Roman"/>
                <w:szCs w:val="24"/>
              </w:rPr>
              <w:t>5/60</w:t>
            </w:r>
            <w:r w:rsidR="00B77EEA" w:rsidRPr="00C55486">
              <w:rPr>
                <w:rFonts w:eastAsia="Calibri" w:cs="Times New Roman"/>
                <w:szCs w:val="24"/>
              </w:rPr>
              <w:t xml:space="preserve">, </w:t>
            </w:r>
            <w:r w:rsidR="00E654CE" w:rsidRPr="00C55486">
              <w:rPr>
                <w:rFonts w:eastAsia="Calibri" w:cs="Times New Roman"/>
                <w:szCs w:val="24"/>
              </w:rPr>
              <w:t>4</w:t>
            </w:r>
            <w:r w:rsidR="0070052B" w:rsidRPr="00C55486">
              <w:rPr>
                <w:rFonts w:eastAsia="Calibri" w:cs="Times New Roman"/>
                <w:szCs w:val="24"/>
              </w:rPr>
              <w:t>/60</w:t>
            </w:r>
            <w:r w:rsidR="00B77EEA" w:rsidRPr="00C55486">
              <w:rPr>
                <w:rFonts w:eastAsia="Calibri" w:cs="Times New Roman"/>
                <w:szCs w:val="24"/>
              </w:rPr>
              <w:t xml:space="preserve">, </w:t>
            </w:r>
            <w:r w:rsidR="00E654CE" w:rsidRPr="00C55486">
              <w:rPr>
                <w:rFonts w:eastAsia="Calibri" w:cs="Times New Roman"/>
                <w:szCs w:val="24"/>
              </w:rPr>
              <w:t>3/6</w:t>
            </w:r>
            <w:r w:rsidR="0073740F">
              <w:rPr>
                <w:rFonts w:eastAsia="Calibri" w:cs="Times New Roman"/>
                <w:szCs w:val="24"/>
              </w:rPr>
              <w:t xml:space="preserve">0, </w:t>
            </w:r>
            <w:r w:rsidR="00E654CE" w:rsidRPr="00C55486">
              <w:rPr>
                <w:rFonts w:eastAsia="Calibri" w:cs="Times New Roman"/>
                <w:szCs w:val="24"/>
              </w:rPr>
              <w:t>2/</w:t>
            </w:r>
            <w:r w:rsidR="00B77EEA" w:rsidRPr="00C55486">
              <w:rPr>
                <w:rFonts w:eastAsia="Calibri" w:cs="Times New Roman"/>
                <w:szCs w:val="24"/>
              </w:rPr>
              <w:t>60,</w:t>
            </w:r>
            <w:r w:rsidR="0073740F">
              <w:rPr>
                <w:rFonts w:eastAsia="Calibri" w:cs="Times New Roman"/>
                <w:szCs w:val="24"/>
              </w:rPr>
              <w:t xml:space="preserve"> </w:t>
            </w:r>
            <w:r w:rsidR="00B77EEA" w:rsidRPr="00C55486">
              <w:rPr>
                <w:rFonts w:eastAsia="Calibri" w:cs="Times New Roman"/>
                <w:szCs w:val="24"/>
              </w:rPr>
              <w:t xml:space="preserve">1/60    (kode2)                </w:t>
            </w:r>
            <w:r w:rsidR="0073740F">
              <w:rPr>
                <w:rFonts w:eastAsia="Calibri" w:cs="Times New Roman"/>
                <w:szCs w:val="24"/>
              </w:rPr>
              <w:t xml:space="preserve">  </w:t>
            </w:r>
            <w:r w:rsidR="00291E7D" w:rsidRPr="00C55486">
              <w:rPr>
                <w:rFonts w:eastAsia="Calibri" w:cs="Times New Roman"/>
                <w:szCs w:val="24"/>
              </w:rPr>
              <w:t>(Ilyas, 2009)</w:t>
            </w:r>
          </w:p>
        </w:tc>
      </w:tr>
    </w:tbl>
    <w:p w:rsidR="00EE1D51" w:rsidRDefault="00EE1D51" w:rsidP="00EE1D51">
      <w:pPr>
        <w:spacing w:before="0" w:beforeAutospacing="0" w:after="200" w:afterAutospacing="0"/>
        <w:ind w:left="709"/>
        <w:contextualSpacing/>
        <w:jc w:val="both"/>
        <w:rPr>
          <w:rFonts w:eastAsia="Calibri" w:cs="Times New Roman"/>
          <w:b/>
          <w:szCs w:val="24"/>
        </w:rPr>
      </w:pPr>
    </w:p>
    <w:p w:rsidR="00C60AA0" w:rsidRDefault="00C60AA0" w:rsidP="00EE1D51">
      <w:pPr>
        <w:spacing w:before="0" w:beforeAutospacing="0" w:after="200" w:afterAutospacing="0"/>
        <w:ind w:left="709"/>
        <w:contextualSpacing/>
        <w:jc w:val="both"/>
        <w:rPr>
          <w:rFonts w:eastAsia="Calibri" w:cs="Times New Roman"/>
          <w:b/>
          <w:szCs w:val="24"/>
        </w:rPr>
      </w:pPr>
    </w:p>
    <w:p w:rsidR="00C60AA0" w:rsidRDefault="00C60AA0" w:rsidP="00EE1D51">
      <w:pPr>
        <w:spacing w:before="0" w:beforeAutospacing="0" w:after="200" w:afterAutospacing="0"/>
        <w:ind w:left="709"/>
        <w:contextualSpacing/>
        <w:jc w:val="both"/>
        <w:rPr>
          <w:rFonts w:eastAsia="Calibri" w:cs="Times New Roman"/>
          <w:b/>
          <w:szCs w:val="24"/>
        </w:rPr>
      </w:pPr>
    </w:p>
    <w:p w:rsidR="00C60AA0" w:rsidRDefault="00C60AA0" w:rsidP="00EE1D51">
      <w:pPr>
        <w:spacing w:before="0" w:beforeAutospacing="0" w:after="200" w:afterAutospacing="0"/>
        <w:ind w:left="709"/>
        <w:contextualSpacing/>
        <w:jc w:val="both"/>
        <w:rPr>
          <w:rFonts w:eastAsia="Calibri" w:cs="Times New Roman"/>
          <w:b/>
          <w:szCs w:val="24"/>
        </w:rPr>
      </w:pPr>
    </w:p>
    <w:p w:rsidR="00C60AA0" w:rsidRDefault="00C60AA0" w:rsidP="00EE1D51">
      <w:pPr>
        <w:spacing w:before="0" w:beforeAutospacing="0" w:after="200" w:afterAutospacing="0"/>
        <w:ind w:left="709"/>
        <w:contextualSpacing/>
        <w:jc w:val="both"/>
        <w:rPr>
          <w:rFonts w:eastAsia="Calibri" w:cs="Times New Roman"/>
          <w:b/>
          <w:szCs w:val="24"/>
        </w:rPr>
      </w:pPr>
    </w:p>
    <w:p w:rsidR="00C60AA0" w:rsidRDefault="00C60AA0" w:rsidP="00EE1D51">
      <w:pPr>
        <w:spacing w:before="0" w:beforeAutospacing="0" w:after="200" w:afterAutospacing="0"/>
        <w:ind w:left="709"/>
        <w:contextualSpacing/>
        <w:jc w:val="both"/>
        <w:rPr>
          <w:rFonts w:eastAsia="Calibri" w:cs="Times New Roman"/>
          <w:b/>
          <w:szCs w:val="24"/>
        </w:rPr>
      </w:pPr>
    </w:p>
    <w:p w:rsidR="00C60AA0" w:rsidRDefault="00C60AA0">
      <w:pPr>
        <w:spacing w:before="0" w:beforeAutospacing="0" w:after="160" w:afterAutospacing="0" w:line="259" w:lineRule="auto"/>
        <w:rPr>
          <w:rFonts w:eastAsia="Calibri" w:cs="Times New Roman"/>
          <w:b/>
          <w:szCs w:val="24"/>
        </w:rPr>
      </w:pPr>
      <w:r>
        <w:rPr>
          <w:rFonts w:eastAsia="Calibri" w:cs="Times New Roman"/>
          <w:b/>
          <w:szCs w:val="24"/>
        </w:rPr>
        <w:br w:type="page"/>
      </w:r>
    </w:p>
    <w:p w:rsidR="004C488D" w:rsidRPr="004C488D" w:rsidRDefault="004C488D" w:rsidP="00F04AC4">
      <w:pPr>
        <w:spacing w:before="0" w:beforeAutospacing="0" w:after="160" w:afterAutospacing="0" w:line="259" w:lineRule="auto"/>
        <w:rPr>
          <w:rFonts w:eastAsia="Calibri" w:cs="Times New Roman"/>
          <w:b/>
          <w:szCs w:val="24"/>
        </w:rPr>
      </w:pPr>
      <w:r w:rsidRPr="004C488D">
        <w:rPr>
          <w:rFonts w:eastAsia="Calibri" w:cs="Times New Roman"/>
          <w:b/>
          <w:szCs w:val="24"/>
        </w:rPr>
        <w:lastRenderedPageBreak/>
        <w:t>Pengumpul</w:t>
      </w:r>
      <w:r w:rsidR="00EA6B77">
        <w:rPr>
          <w:rFonts w:eastAsia="Calibri" w:cs="Times New Roman"/>
          <w:b/>
          <w:szCs w:val="24"/>
        </w:rPr>
        <w:t>an, Pengolahan dan Aanalisa Data</w:t>
      </w:r>
    </w:p>
    <w:p w:rsidR="004C488D" w:rsidRPr="004C488D" w:rsidRDefault="004C488D" w:rsidP="005E5E52">
      <w:pPr>
        <w:numPr>
          <w:ilvl w:val="0"/>
          <w:numId w:val="59"/>
        </w:numPr>
        <w:spacing w:before="0" w:beforeAutospacing="0" w:after="200" w:afterAutospacing="0"/>
        <w:ind w:left="284" w:hanging="284"/>
        <w:contextualSpacing/>
        <w:jc w:val="both"/>
        <w:rPr>
          <w:rFonts w:eastAsia="Calibri" w:cs="Times New Roman"/>
          <w:b/>
          <w:szCs w:val="24"/>
        </w:rPr>
      </w:pPr>
      <w:r w:rsidRPr="004C488D">
        <w:rPr>
          <w:rFonts w:eastAsia="Calibri" w:cs="Times New Roman"/>
          <w:b/>
          <w:szCs w:val="24"/>
        </w:rPr>
        <w:t>Pengumpulan data</w:t>
      </w:r>
    </w:p>
    <w:p w:rsidR="004C488D" w:rsidRPr="004C488D" w:rsidRDefault="004C488D" w:rsidP="005E5E52">
      <w:pPr>
        <w:numPr>
          <w:ilvl w:val="0"/>
          <w:numId w:val="42"/>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Instrumen Penelitian</w:t>
      </w:r>
    </w:p>
    <w:p w:rsidR="004C488D" w:rsidRPr="004C488D" w:rsidRDefault="004C488D" w:rsidP="004C488D">
      <w:pPr>
        <w:spacing w:before="0" w:beforeAutospacing="0" w:after="200" w:afterAutospacing="0"/>
        <w:ind w:firstLine="709"/>
        <w:contextualSpacing/>
        <w:jc w:val="both"/>
        <w:rPr>
          <w:rFonts w:eastAsia="Calibri" w:cs="Times New Roman"/>
          <w:szCs w:val="24"/>
        </w:rPr>
      </w:pPr>
      <w:r w:rsidRPr="004C488D">
        <w:rPr>
          <w:rFonts w:eastAsia="Calibri" w:cs="Times New Roman"/>
          <w:szCs w:val="24"/>
        </w:rPr>
        <w:t>Instrumen dalam penelitian ini adalah kuesioner dan lembar observasi.</w:t>
      </w:r>
    </w:p>
    <w:p w:rsidR="004C488D" w:rsidRPr="004C488D" w:rsidRDefault="004C488D" w:rsidP="005E5E52">
      <w:pPr>
        <w:numPr>
          <w:ilvl w:val="0"/>
          <w:numId w:val="43"/>
        </w:numPr>
        <w:spacing w:before="0" w:beforeAutospacing="0" w:after="200" w:afterAutospacing="0"/>
        <w:ind w:left="993"/>
        <w:contextualSpacing/>
        <w:jc w:val="both"/>
        <w:rPr>
          <w:rFonts w:eastAsia="Calibri" w:cs="Times New Roman"/>
          <w:szCs w:val="24"/>
        </w:rPr>
      </w:pPr>
      <w:r w:rsidRPr="004C488D">
        <w:rPr>
          <w:rFonts w:eastAsia="Calibri" w:cs="Times New Roman"/>
          <w:szCs w:val="24"/>
        </w:rPr>
        <w:t>Kuesioner</w:t>
      </w:r>
    </w:p>
    <w:p w:rsidR="004C488D" w:rsidRPr="004C488D" w:rsidRDefault="004C488D" w:rsidP="004C488D">
      <w:pPr>
        <w:spacing w:before="0" w:beforeAutospacing="0" w:after="200" w:afterAutospacing="0"/>
        <w:ind w:left="993"/>
        <w:contextualSpacing/>
        <w:jc w:val="both"/>
        <w:rPr>
          <w:rFonts w:eastAsia="Calibri" w:cs="Times New Roman"/>
          <w:szCs w:val="24"/>
        </w:rPr>
      </w:pPr>
      <w:r w:rsidRPr="004C488D">
        <w:rPr>
          <w:rFonts w:eastAsia="Calibri" w:cs="Times New Roman"/>
          <w:szCs w:val="24"/>
        </w:rPr>
        <w:t xml:space="preserve">Kuesioner dalam penelitian ini dibagi menjadi 2 bagian yaitu: </w:t>
      </w:r>
    </w:p>
    <w:p w:rsidR="004C488D" w:rsidRPr="004C488D" w:rsidRDefault="004C488D" w:rsidP="005E5E52">
      <w:pPr>
        <w:numPr>
          <w:ilvl w:val="0"/>
          <w:numId w:val="44"/>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Bagian A berisi data demografi yaitu</w:t>
      </w:r>
    </w:p>
    <w:p w:rsidR="004C488D" w:rsidRPr="004C488D" w:rsidRDefault="004C488D" w:rsidP="005E5E52">
      <w:pPr>
        <w:numPr>
          <w:ilvl w:val="0"/>
          <w:numId w:val="60"/>
        </w:numPr>
        <w:spacing w:before="0" w:beforeAutospacing="0" w:after="200" w:afterAutospacing="0"/>
        <w:contextualSpacing/>
        <w:jc w:val="both"/>
        <w:rPr>
          <w:rFonts w:eastAsia="Calibri" w:cs="Times New Roman"/>
          <w:szCs w:val="24"/>
        </w:rPr>
      </w:pPr>
      <w:r w:rsidRPr="004C488D">
        <w:rPr>
          <w:rFonts w:eastAsia="Calibri" w:cs="Times New Roman"/>
          <w:szCs w:val="24"/>
        </w:rPr>
        <w:t xml:space="preserve">Data demografi orang tua terdiri dari: </w:t>
      </w:r>
    </w:p>
    <w:p w:rsidR="00E654CE" w:rsidRPr="004C488D" w:rsidRDefault="004C488D" w:rsidP="00617CD0">
      <w:pPr>
        <w:spacing w:before="0" w:beforeAutospacing="0" w:after="200" w:afterAutospacing="0"/>
        <w:ind w:left="1778"/>
        <w:contextualSpacing/>
        <w:jc w:val="both"/>
        <w:rPr>
          <w:rFonts w:eastAsia="Calibri" w:cs="Times New Roman"/>
          <w:szCs w:val="24"/>
        </w:rPr>
      </w:pPr>
      <w:r w:rsidRPr="004C488D">
        <w:rPr>
          <w:rFonts w:eastAsia="Times New Roman" w:cs="Times New Roman"/>
          <w:szCs w:val="24"/>
        </w:rPr>
        <w:t>U</w:t>
      </w:r>
      <w:r w:rsidRPr="004C488D">
        <w:rPr>
          <w:rFonts w:eastAsia="Calibri" w:cs="Times New Roman"/>
          <w:szCs w:val="24"/>
        </w:rPr>
        <w:t>mur, riwayat kaca mata, status pendidikan</w:t>
      </w:r>
      <w:r w:rsidR="00E654CE">
        <w:rPr>
          <w:rFonts w:eastAsia="Calibri" w:cs="Times New Roman"/>
          <w:szCs w:val="24"/>
        </w:rPr>
        <w:t xml:space="preserve"> orang tua, pekerjaan orang tua.</w:t>
      </w:r>
    </w:p>
    <w:p w:rsidR="004C488D" w:rsidRPr="004C488D" w:rsidRDefault="004C488D" w:rsidP="005E5E52">
      <w:pPr>
        <w:numPr>
          <w:ilvl w:val="0"/>
          <w:numId w:val="60"/>
        </w:numPr>
        <w:spacing w:before="0" w:beforeAutospacing="0" w:after="200" w:afterAutospacing="0"/>
        <w:contextualSpacing/>
        <w:jc w:val="both"/>
        <w:rPr>
          <w:rFonts w:eastAsia="Calibri" w:cs="Times New Roman"/>
          <w:szCs w:val="24"/>
        </w:rPr>
      </w:pPr>
      <w:r w:rsidRPr="004C488D">
        <w:rPr>
          <w:rFonts w:eastAsia="Calibri" w:cs="Times New Roman"/>
          <w:szCs w:val="24"/>
        </w:rPr>
        <w:t>Data demografi anak terdiri dari</w:t>
      </w:r>
    </w:p>
    <w:p w:rsidR="004C488D" w:rsidRPr="004C488D" w:rsidRDefault="004C488D" w:rsidP="004C488D">
      <w:pPr>
        <w:spacing w:before="0" w:beforeAutospacing="0" w:after="200" w:afterAutospacing="0"/>
        <w:ind w:left="1778"/>
        <w:contextualSpacing/>
        <w:jc w:val="both"/>
        <w:rPr>
          <w:rFonts w:eastAsia="Calibri" w:cs="Times New Roman"/>
          <w:szCs w:val="24"/>
        </w:rPr>
      </w:pPr>
      <w:r w:rsidRPr="004C488D">
        <w:rPr>
          <w:rFonts w:eastAsia="Calibri" w:cs="Times New Roman"/>
          <w:szCs w:val="24"/>
        </w:rPr>
        <w:t xml:space="preserve">Pasien lama atau baru, umur, jenis kelamin, </w:t>
      </w:r>
      <w:r w:rsidR="00475CD7">
        <w:rPr>
          <w:rFonts w:eastAsia="Calibri" w:cs="Times New Roman"/>
          <w:szCs w:val="24"/>
        </w:rPr>
        <w:t xml:space="preserve">aktifitas waktu luang, makanan kesukaan, </w:t>
      </w:r>
      <w:r w:rsidRPr="004C488D">
        <w:rPr>
          <w:rFonts w:eastAsia="Calibri" w:cs="Times New Roman"/>
          <w:szCs w:val="24"/>
        </w:rPr>
        <w:t xml:space="preserve">jenis gadget yang dipakai, kepemilikan gadget, posisi saat menggunakan gadget, pencahayaan saat menggunakan gadget, jarak saat menggunakan gadget, </w:t>
      </w:r>
      <w:r w:rsidR="00475CD7">
        <w:rPr>
          <w:rFonts w:eastAsia="Calibri" w:cs="Times New Roman"/>
          <w:szCs w:val="24"/>
        </w:rPr>
        <w:t>aplikasi yang digunakan.</w:t>
      </w:r>
    </w:p>
    <w:p w:rsidR="004C488D" w:rsidRPr="004C488D" w:rsidRDefault="004C488D" w:rsidP="005E5E52">
      <w:pPr>
        <w:numPr>
          <w:ilvl w:val="0"/>
          <w:numId w:val="44"/>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Bagian B berisi pertanyaan tentang lama penggunaan gadget.</w:t>
      </w:r>
    </w:p>
    <w:p w:rsidR="00AF0E91" w:rsidRPr="00564539" w:rsidRDefault="004C488D" w:rsidP="00564539">
      <w:pPr>
        <w:spacing w:before="0" w:beforeAutospacing="0" w:after="200" w:afterAutospacing="0"/>
        <w:ind w:left="1418" w:firstLine="425"/>
        <w:contextualSpacing/>
        <w:jc w:val="both"/>
        <w:rPr>
          <w:rFonts w:eastAsia="Calibri" w:cs="Times New Roman"/>
          <w:szCs w:val="24"/>
        </w:rPr>
      </w:pPr>
      <w:r w:rsidRPr="004C488D">
        <w:rPr>
          <w:rFonts w:eastAsia="Calibri" w:cs="Times New Roman"/>
          <w:szCs w:val="24"/>
        </w:rPr>
        <w:t xml:space="preserve">Instrumen yang digunakan untuk mengukur lama penggunaan gadget menggunakan kuesioner yang dilakukan oleh penelitian </w:t>
      </w:r>
      <w:r w:rsidRPr="004C488D">
        <w:rPr>
          <w:rFonts w:eastAsia="Calibri" w:cs="Times New Roman"/>
          <w:szCs w:val="24"/>
        </w:rPr>
        <w:fldChar w:fldCharType="begin" w:fldLock="1"/>
      </w:r>
      <w:r w:rsidR="00AA0CC9">
        <w:rPr>
          <w:rFonts w:eastAsia="Calibri" w:cs="Times New Roman"/>
          <w:szCs w:val="24"/>
        </w:rPr>
        <w:instrText>ADDIN CSL_CITATION {"citationItems":[{"id":"ITEM-1","itemData":{"author":[{"dropping-particle":"","family":"Saifullah","given":"Moh","non-dropping-particle":"","parse-names":false,"suffix":""}],"id":"ITEM-1","issued":{"date-parts":[["2017"]]},"publisher":"UNIVERSITAS AIRLANGGA","title":"Hubungan Penggunaan Gadget Terhadap Pola Tidur Pada Anak Sekolah di UPT SDN Gadingrejo II Pasuruan","type":"thesis"},"uris":["http://www.mendeley.com/documents/?uuid=efebd792-408b-4c32-a27f-46ad90f68942"]}],"mendeley":{"formattedCitation":"(Saifullah, 2017)","manualFormatting":"Saifullah (2017)","plainTextFormattedCitation":"(Saifullah, 2017)","previouslyFormattedCitation":"(Saifullah, 2017)"},"properties":{"noteIndex":0},"schema":"https://github.com/citation-style-language/schema/raw/master/csl-citation.json"}</w:instrText>
      </w:r>
      <w:r w:rsidRPr="004C488D">
        <w:rPr>
          <w:rFonts w:eastAsia="Calibri" w:cs="Times New Roman"/>
          <w:szCs w:val="24"/>
        </w:rPr>
        <w:fldChar w:fldCharType="separate"/>
      </w:r>
      <w:r w:rsidRPr="004C488D">
        <w:rPr>
          <w:rFonts w:eastAsia="Calibri" w:cs="Times New Roman"/>
          <w:noProof/>
          <w:szCs w:val="24"/>
        </w:rPr>
        <w:t>Saifullah (2017)</w:t>
      </w:r>
      <w:r w:rsidRPr="004C488D">
        <w:rPr>
          <w:rFonts w:eastAsia="Calibri" w:cs="Times New Roman"/>
          <w:szCs w:val="24"/>
        </w:rPr>
        <w:fldChar w:fldCharType="end"/>
      </w:r>
      <w:r w:rsidRPr="004C488D">
        <w:rPr>
          <w:rFonts w:eastAsia="Calibri" w:cs="Times New Roman"/>
          <w:szCs w:val="24"/>
        </w:rPr>
        <w:t xml:space="preserve"> dari peneliti Handriani (2016). Kuesioner yang digunakan pada penelitian sebelumnya yang telah dilakukan uji validitas dan uji reabilitas. Kuesioner tersebut berisi tentang pertanyaan yang ditujukan untuk orang tua responden mengenai durasi (rentang waktu) anak dalam menggunakan gadget (seperti: </w:t>
      </w:r>
      <w:r w:rsidRPr="004C488D">
        <w:rPr>
          <w:rFonts w:eastAsia="Calibri" w:cs="Times New Roman"/>
          <w:szCs w:val="24"/>
        </w:rPr>
        <w:lastRenderedPageBreak/>
        <w:t>komputer, laptop, note book, tablet, handphone) dalam se</w:t>
      </w:r>
      <w:r w:rsidR="00AF0E91">
        <w:rPr>
          <w:rFonts w:eastAsia="Calibri" w:cs="Times New Roman"/>
          <w:szCs w:val="24"/>
        </w:rPr>
        <w:t xml:space="preserve">tiap harinya. Kuesioner berisi </w:t>
      </w:r>
      <w:r w:rsidR="000D7EDE">
        <w:rPr>
          <w:rFonts w:eastAsia="Calibri" w:cs="Times New Roman"/>
          <w:szCs w:val="24"/>
        </w:rPr>
        <w:t>2</w:t>
      </w:r>
      <w:r w:rsidRPr="004C488D">
        <w:rPr>
          <w:rFonts w:eastAsia="Calibri" w:cs="Times New Roman"/>
          <w:szCs w:val="24"/>
        </w:rPr>
        <w:t xml:space="preserve"> pertanyaan </w:t>
      </w:r>
      <w:r w:rsidR="00475CD7">
        <w:rPr>
          <w:rFonts w:eastAsia="Calibri" w:cs="Times New Roman"/>
          <w:szCs w:val="24"/>
        </w:rPr>
        <w:t xml:space="preserve">terbuka. </w:t>
      </w:r>
      <w:r w:rsidRPr="004C488D">
        <w:rPr>
          <w:rFonts w:eastAsia="Calibri" w:cs="Times New Roman"/>
          <w:szCs w:val="24"/>
        </w:rPr>
        <w:t>Sistem penilaian</w:t>
      </w:r>
      <w:r w:rsidR="000D7EDE">
        <w:rPr>
          <w:rFonts w:eastAsia="Calibri" w:cs="Times New Roman"/>
          <w:szCs w:val="24"/>
        </w:rPr>
        <w:t xml:space="preserve"> yang digunakan yaitu bila responden memilih jawaban </w:t>
      </w:r>
      <w:r w:rsidRPr="000D7EDE">
        <w:rPr>
          <w:rFonts w:eastAsia="Calibri" w:cs="Times New Roman"/>
          <w:szCs w:val="24"/>
        </w:rPr>
        <w:t xml:space="preserve">˂ 2 jam dalam sehari </w:t>
      </w:r>
      <w:r w:rsidR="007D60DC" w:rsidRPr="000D7EDE">
        <w:rPr>
          <w:rFonts w:eastAsia="Calibri" w:cs="Times New Roman"/>
          <w:szCs w:val="24"/>
        </w:rPr>
        <w:t>kode 1 (lama penggunaan gadget dikategorikan normal</w:t>
      </w:r>
      <w:r w:rsidR="000D7EDE">
        <w:rPr>
          <w:rFonts w:eastAsia="Calibri" w:cs="Times New Roman"/>
          <w:szCs w:val="24"/>
        </w:rPr>
        <w:t>)</w:t>
      </w:r>
      <w:r w:rsidR="00564539">
        <w:rPr>
          <w:rFonts w:eastAsia="Calibri" w:cs="Times New Roman"/>
          <w:szCs w:val="24"/>
        </w:rPr>
        <w:t xml:space="preserve"> dan </w:t>
      </w:r>
      <w:r w:rsidRPr="00564539">
        <w:rPr>
          <w:rFonts w:eastAsia="Calibri" w:cs="Times New Roman"/>
          <w:szCs w:val="24"/>
        </w:rPr>
        <w:t xml:space="preserve">≥ 2 jam dalam sehari </w:t>
      </w:r>
      <w:r w:rsidR="007D60DC" w:rsidRPr="00564539">
        <w:rPr>
          <w:rFonts w:eastAsia="Calibri" w:cs="Times New Roman"/>
          <w:szCs w:val="24"/>
        </w:rPr>
        <w:t>kode 2 (lama penggunaan gadget dikategorikan lama)</w:t>
      </w:r>
      <w:r w:rsidR="00564539">
        <w:rPr>
          <w:rFonts w:eastAsia="Calibri" w:cs="Times New Roman"/>
          <w:szCs w:val="24"/>
        </w:rPr>
        <w:t xml:space="preserve">. </w:t>
      </w:r>
    </w:p>
    <w:p w:rsidR="004C488D" w:rsidRPr="004C488D" w:rsidRDefault="004C488D" w:rsidP="005E5E52">
      <w:pPr>
        <w:numPr>
          <w:ilvl w:val="0"/>
          <w:numId w:val="43"/>
        </w:numPr>
        <w:spacing w:before="0" w:beforeAutospacing="0" w:after="200" w:afterAutospacing="0"/>
        <w:ind w:left="993"/>
        <w:contextualSpacing/>
        <w:jc w:val="both"/>
        <w:rPr>
          <w:rFonts w:eastAsia="Calibri" w:cs="Times New Roman"/>
          <w:i/>
          <w:szCs w:val="24"/>
        </w:rPr>
      </w:pPr>
      <w:r w:rsidRPr="004C488D">
        <w:rPr>
          <w:rFonts w:eastAsia="Calibri" w:cs="Times New Roman"/>
          <w:szCs w:val="24"/>
        </w:rPr>
        <w:t>Pemeriksaan refraksi dengan Snellen chart Projector dan Trial Lens</w:t>
      </w:r>
    </w:p>
    <w:p w:rsidR="004C488D" w:rsidRPr="004C488D" w:rsidRDefault="004C488D" w:rsidP="004C488D">
      <w:pPr>
        <w:spacing w:before="0" w:beforeAutospacing="0" w:after="160" w:afterAutospacing="0"/>
        <w:ind w:left="993"/>
        <w:contextualSpacing/>
        <w:jc w:val="both"/>
        <w:rPr>
          <w:rFonts w:cs="Times New Roman"/>
          <w:szCs w:val="24"/>
          <w:lang w:val="en-ID"/>
        </w:rPr>
      </w:pPr>
      <w:r w:rsidRPr="004C488D">
        <w:rPr>
          <w:rFonts w:eastAsia="Calibri" w:cs="Times New Roman"/>
          <w:szCs w:val="24"/>
        </w:rPr>
        <w:t xml:space="preserve">Pemeriksaan refraksi secara subjektif menggunakan </w:t>
      </w:r>
      <w:r w:rsidRPr="004C488D">
        <w:rPr>
          <w:rFonts w:eastAsia="Calibri" w:cs="Times New Roman"/>
          <w:i/>
          <w:szCs w:val="24"/>
        </w:rPr>
        <w:t>Snellen Chart</w:t>
      </w:r>
      <w:r w:rsidRPr="004C488D">
        <w:rPr>
          <w:rFonts w:eastAsia="Calibri" w:cs="Times New Roman"/>
          <w:szCs w:val="24"/>
        </w:rPr>
        <w:t xml:space="preserve"> Projector dan trial lens. Sesuai dengan standar operasional prosedur pemeriksaan refraksi di Rumah Sakit Mata Masyarakat Jawa Timur responden pertama kali diperiksa secara objektif dengan menggunakan </w:t>
      </w:r>
      <w:r w:rsidRPr="004C488D">
        <w:rPr>
          <w:rFonts w:eastAsia="Calibri" w:cs="Times New Roman"/>
          <w:i/>
          <w:szCs w:val="24"/>
        </w:rPr>
        <w:t xml:space="preserve">autorefraktometer </w:t>
      </w:r>
      <w:r w:rsidRPr="004C488D">
        <w:rPr>
          <w:rFonts w:eastAsia="Calibri" w:cs="Times New Roman"/>
          <w:szCs w:val="24"/>
        </w:rPr>
        <w:t xml:space="preserve">(untuk estimasi koreksi). Dari hasil pemeriksaan dengan </w:t>
      </w:r>
      <w:r w:rsidRPr="004C488D">
        <w:rPr>
          <w:rFonts w:eastAsia="Calibri" w:cs="Times New Roman"/>
          <w:i/>
          <w:szCs w:val="24"/>
        </w:rPr>
        <w:t>Snellen Chart Projector</w:t>
      </w:r>
      <w:r w:rsidRPr="004C488D">
        <w:rPr>
          <w:rFonts w:cs="Times New Roman"/>
          <w:szCs w:val="24"/>
          <w:lang w:val="en-ID"/>
        </w:rPr>
        <w:t xml:space="preserve"> dapat ditentukan tajam penglihatan atau kemampuan melihat seseorang, seperti: </w:t>
      </w:r>
    </w:p>
    <w:p w:rsidR="004C488D" w:rsidRPr="004C488D"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Bila visus 6/6 maka berarti ia dapat melihat huruf pada jarak 6 meter, yang oleh orang normal huruf tersebut dapat dilihat pada jar</w:t>
      </w:r>
      <w:r w:rsidR="00475CD7">
        <w:rPr>
          <w:rFonts w:cs="Times New Roman"/>
          <w:szCs w:val="24"/>
          <w:lang w:val="en-ID"/>
        </w:rPr>
        <w:t xml:space="preserve">ak 6 meter </w:t>
      </w:r>
    </w:p>
    <w:p w:rsidR="004C488D" w:rsidRPr="004C488D"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 xml:space="preserve">Bila pasien hanya dapat membaca pada huruf baris yang menunjukkan angka 7,5 berarti </w:t>
      </w:r>
      <w:r w:rsidR="00C675D5">
        <w:rPr>
          <w:rFonts w:cs="Times New Roman"/>
          <w:szCs w:val="24"/>
          <w:lang w:val="en-ID"/>
        </w:rPr>
        <w:t>tajam p</w:t>
      </w:r>
      <w:r w:rsidR="00475CD7">
        <w:rPr>
          <w:rFonts w:cs="Times New Roman"/>
          <w:szCs w:val="24"/>
          <w:lang w:val="en-ID"/>
        </w:rPr>
        <w:t xml:space="preserve">englihatan pasien 6/7,5 </w:t>
      </w:r>
    </w:p>
    <w:p w:rsidR="004C488D" w:rsidRPr="00475CD7"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Bila pasien hanya dapat membaca pada huruf baris yang menunjukkan angka 9, berar</w:t>
      </w:r>
      <w:r w:rsidR="00C675D5">
        <w:rPr>
          <w:rFonts w:cs="Times New Roman"/>
          <w:szCs w:val="24"/>
          <w:lang w:val="en-ID"/>
        </w:rPr>
        <w:t xml:space="preserve">ti tajam penglihatan pasien 6/9 </w:t>
      </w:r>
    </w:p>
    <w:p w:rsidR="004C488D" w:rsidRPr="00475CD7"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Bila pasien hanya dapat membaca pada huruf baris yang menunjukkan angka 10, berart</w:t>
      </w:r>
      <w:r w:rsidR="00C675D5">
        <w:rPr>
          <w:rFonts w:cs="Times New Roman"/>
          <w:szCs w:val="24"/>
          <w:lang w:val="en-ID"/>
        </w:rPr>
        <w:t>i tajam penglihatan pasien 6/10</w:t>
      </w:r>
    </w:p>
    <w:p w:rsidR="00C675D5" w:rsidRPr="00475CD7"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lastRenderedPageBreak/>
        <w:t>Bila pasien hanya dapat membaca pada huruf baris yang menunjukkan angka 12, berarti</w:t>
      </w:r>
      <w:r w:rsidR="00C675D5">
        <w:rPr>
          <w:rFonts w:cs="Times New Roman"/>
          <w:szCs w:val="24"/>
          <w:lang w:val="en-ID"/>
        </w:rPr>
        <w:t xml:space="preserve"> tajam penglihatan pasien 6/12</w:t>
      </w:r>
    </w:p>
    <w:p w:rsidR="00C60AA0" w:rsidRDefault="004C488D" w:rsidP="00C60AA0">
      <w:pPr>
        <w:numPr>
          <w:ilvl w:val="0"/>
          <w:numId w:val="61"/>
        </w:numPr>
        <w:ind w:left="1418"/>
        <w:contextualSpacing/>
        <w:jc w:val="both"/>
        <w:rPr>
          <w:rFonts w:cs="Times New Roman"/>
          <w:szCs w:val="24"/>
          <w:lang w:val="en-ID"/>
        </w:rPr>
      </w:pPr>
      <w:r w:rsidRPr="004C488D">
        <w:rPr>
          <w:rFonts w:cs="Times New Roman"/>
          <w:szCs w:val="24"/>
          <w:lang w:val="en-ID"/>
        </w:rPr>
        <w:t>Bila pasien hanya dapat membaca pada huruf baris yang menunjukkan angka 18, berarti</w:t>
      </w:r>
      <w:r w:rsidR="00C675D5">
        <w:rPr>
          <w:rFonts w:cs="Times New Roman"/>
          <w:szCs w:val="24"/>
          <w:lang w:val="en-ID"/>
        </w:rPr>
        <w:t xml:space="preserve"> tajam </w:t>
      </w:r>
      <w:r w:rsidR="00475CD7">
        <w:rPr>
          <w:rFonts w:cs="Times New Roman"/>
          <w:szCs w:val="24"/>
          <w:lang w:val="en-ID"/>
        </w:rPr>
        <w:t xml:space="preserve">penglihatan pasien 6/18 </w:t>
      </w:r>
    </w:p>
    <w:p w:rsidR="004C488D" w:rsidRPr="00C60AA0" w:rsidRDefault="004C488D" w:rsidP="00C60AA0">
      <w:pPr>
        <w:numPr>
          <w:ilvl w:val="0"/>
          <w:numId w:val="61"/>
        </w:numPr>
        <w:ind w:left="1418"/>
        <w:contextualSpacing/>
        <w:jc w:val="both"/>
        <w:rPr>
          <w:rFonts w:cs="Times New Roman"/>
          <w:szCs w:val="24"/>
          <w:lang w:val="en-ID"/>
        </w:rPr>
      </w:pPr>
      <w:r w:rsidRPr="00C60AA0">
        <w:rPr>
          <w:lang w:val="en-ID"/>
        </w:rPr>
        <w:t>Bila pasien hanya dapat membaca pada huruf baris yang menunjukkan angka 20, berart</w:t>
      </w:r>
      <w:r w:rsidR="00C675D5" w:rsidRPr="00C60AA0">
        <w:rPr>
          <w:lang w:val="en-ID"/>
        </w:rPr>
        <w:t>i tajam penglihatan pasien 6/20</w:t>
      </w:r>
      <w:r w:rsidRPr="00C60AA0">
        <w:rPr>
          <w:lang w:val="en-ID"/>
        </w:rPr>
        <w:t xml:space="preserve"> </w:t>
      </w:r>
    </w:p>
    <w:p w:rsidR="00C675D5" w:rsidRPr="00475CD7"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Bila pasien hanya dapat membaca pada huruf baris yang menunjukkan angka 24, berarti</w:t>
      </w:r>
      <w:r w:rsidR="00C675D5">
        <w:rPr>
          <w:rFonts w:cs="Times New Roman"/>
          <w:szCs w:val="24"/>
          <w:lang w:val="en-ID"/>
        </w:rPr>
        <w:t xml:space="preserve"> tajam penglihatan pasien 6/24</w:t>
      </w:r>
    </w:p>
    <w:p w:rsidR="004C488D" w:rsidRPr="00475CD7" w:rsidRDefault="004C488D" w:rsidP="005E5E52">
      <w:pPr>
        <w:numPr>
          <w:ilvl w:val="0"/>
          <w:numId w:val="61"/>
        </w:numPr>
        <w:ind w:left="1418"/>
        <w:contextualSpacing/>
        <w:jc w:val="both"/>
        <w:rPr>
          <w:rFonts w:cs="Times New Roman"/>
          <w:szCs w:val="24"/>
          <w:lang w:val="en-ID"/>
        </w:rPr>
      </w:pPr>
      <w:r w:rsidRPr="004C488D">
        <w:rPr>
          <w:rFonts w:cs="Times New Roman"/>
          <w:szCs w:val="24"/>
          <w:lang w:val="en-ID"/>
        </w:rPr>
        <w:t>Bila pasien hanya dapat membaca pada huruf baris yang menunjukkan angka 30, berart</w:t>
      </w:r>
      <w:r w:rsidR="00C675D5">
        <w:rPr>
          <w:rFonts w:cs="Times New Roman"/>
          <w:szCs w:val="24"/>
          <w:lang w:val="en-ID"/>
        </w:rPr>
        <w:t>i tajam penglihatan pasien 6/30</w:t>
      </w:r>
    </w:p>
    <w:p w:rsidR="004C488D" w:rsidRPr="00475CD7" w:rsidRDefault="004C488D" w:rsidP="005E5E52">
      <w:pPr>
        <w:numPr>
          <w:ilvl w:val="0"/>
          <w:numId w:val="61"/>
        </w:numPr>
        <w:ind w:left="1418" w:hanging="425"/>
        <w:contextualSpacing/>
        <w:jc w:val="both"/>
        <w:rPr>
          <w:rFonts w:cs="Times New Roman"/>
          <w:szCs w:val="24"/>
          <w:lang w:val="en-ID"/>
        </w:rPr>
      </w:pPr>
      <w:r w:rsidRPr="004C488D">
        <w:rPr>
          <w:rFonts w:cs="Times New Roman"/>
          <w:szCs w:val="24"/>
          <w:lang w:val="en-ID"/>
        </w:rPr>
        <w:t xml:space="preserve">Bila pasien hanya dapat membaca pada huruf baris yang menunjukkan angka 30, berarti </w:t>
      </w:r>
      <w:r w:rsidR="00C675D5">
        <w:rPr>
          <w:rFonts w:cs="Times New Roman"/>
          <w:szCs w:val="24"/>
          <w:lang w:val="en-ID"/>
        </w:rPr>
        <w:t>tajam penglihatan pasien 6/30</w:t>
      </w:r>
    </w:p>
    <w:p w:rsidR="004C488D" w:rsidRPr="00475CD7" w:rsidRDefault="004C488D" w:rsidP="005E5E52">
      <w:pPr>
        <w:numPr>
          <w:ilvl w:val="0"/>
          <w:numId w:val="61"/>
        </w:numPr>
        <w:ind w:left="1418" w:hanging="425"/>
        <w:contextualSpacing/>
        <w:jc w:val="both"/>
        <w:rPr>
          <w:rFonts w:cs="Times New Roman"/>
          <w:szCs w:val="24"/>
          <w:lang w:val="en-ID"/>
        </w:rPr>
      </w:pPr>
      <w:r w:rsidRPr="004C488D">
        <w:rPr>
          <w:rFonts w:cs="Times New Roman"/>
          <w:szCs w:val="24"/>
          <w:lang w:val="en-ID"/>
        </w:rPr>
        <w:t>Bila pasien hanya dapat membaca pada huruf baris yang menunjukkan angka 36, berart</w:t>
      </w:r>
      <w:r w:rsidR="00C675D5">
        <w:rPr>
          <w:rFonts w:cs="Times New Roman"/>
          <w:szCs w:val="24"/>
          <w:lang w:val="en-ID"/>
        </w:rPr>
        <w:t>i tajam penglihatan pasien 6/36</w:t>
      </w:r>
    </w:p>
    <w:p w:rsidR="004C488D" w:rsidRPr="004C488D" w:rsidRDefault="004C488D" w:rsidP="005E5E52">
      <w:pPr>
        <w:numPr>
          <w:ilvl w:val="0"/>
          <w:numId w:val="61"/>
        </w:numPr>
        <w:ind w:left="1418" w:hanging="425"/>
        <w:contextualSpacing/>
        <w:jc w:val="both"/>
        <w:rPr>
          <w:rFonts w:cs="Times New Roman"/>
          <w:szCs w:val="24"/>
          <w:lang w:val="en-ID"/>
        </w:rPr>
      </w:pPr>
      <w:r w:rsidRPr="004C488D">
        <w:rPr>
          <w:rFonts w:cs="Times New Roman"/>
          <w:szCs w:val="24"/>
          <w:lang w:val="en-ID"/>
        </w:rPr>
        <w:t>Bila visus adalah 6/60 berarti ia hanya dapat terlihat pada jarak</w:t>
      </w:r>
    </w:p>
    <w:p w:rsidR="001F646E" w:rsidRDefault="00C675D5" w:rsidP="00475CD7">
      <w:pPr>
        <w:ind w:left="1418"/>
        <w:contextualSpacing/>
        <w:jc w:val="both"/>
        <w:rPr>
          <w:rFonts w:cs="Times New Roman"/>
          <w:szCs w:val="24"/>
          <w:lang w:val="en-ID"/>
        </w:rPr>
      </w:pPr>
      <w:r>
        <w:rPr>
          <w:rFonts w:cs="Times New Roman"/>
          <w:szCs w:val="24"/>
          <w:lang w:val="en-ID"/>
        </w:rPr>
        <w:t>6</w:t>
      </w:r>
      <w:r w:rsidR="001F646E">
        <w:rPr>
          <w:rFonts w:cs="Times New Roman"/>
          <w:szCs w:val="24"/>
          <w:lang w:val="en-ID"/>
        </w:rPr>
        <w:t xml:space="preserve"> Meter </w:t>
      </w:r>
      <w:r w:rsidR="004C488D" w:rsidRPr="004C488D">
        <w:rPr>
          <w:rFonts w:cs="Times New Roman"/>
          <w:szCs w:val="24"/>
          <w:lang w:val="en-ID"/>
        </w:rPr>
        <w:t>yang oleh orang normal huruf tersebut da</w:t>
      </w:r>
      <w:r>
        <w:rPr>
          <w:rFonts w:cs="Times New Roman"/>
          <w:szCs w:val="24"/>
          <w:lang w:val="en-ID"/>
        </w:rPr>
        <w:t>pat dilih</w:t>
      </w:r>
      <w:r w:rsidR="00475CD7">
        <w:rPr>
          <w:rFonts w:cs="Times New Roman"/>
          <w:szCs w:val="24"/>
          <w:lang w:val="en-ID"/>
        </w:rPr>
        <w:t>at pada jarak 60 meter</w:t>
      </w:r>
    </w:p>
    <w:p w:rsidR="001F646E" w:rsidRPr="001F646E" w:rsidRDefault="001F646E" w:rsidP="001F646E">
      <w:pPr>
        <w:ind w:left="1418" w:hanging="425"/>
        <w:contextualSpacing/>
        <w:jc w:val="both"/>
        <w:rPr>
          <w:rFonts w:cs="Times New Roman"/>
          <w:szCs w:val="24"/>
          <w:lang w:val="en-ID"/>
        </w:rPr>
      </w:pPr>
      <w:r>
        <w:rPr>
          <w:rFonts w:cs="Times New Roman"/>
          <w:szCs w:val="24"/>
          <w:lang w:val="en-ID"/>
        </w:rPr>
        <w:t>13)  Bila visus adalah 5</w:t>
      </w:r>
      <w:r w:rsidRPr="001F646E">
        <w:rPr>
          <w:rFonts w:cs="Times New Roman"/>
          <w:szCs w:val="24"/>
          <w:lang w:val="en-ID"/>
        </w:rPr>
        <w:t>/60 berarti ia hanya dapat terlihat pada jarak</w:t>
      </w:r>
    </w:p>
    <w:p w:rsidR="001F646E" w:rsidRDefault="001F646E" w:rsidP="001F646E">
      <w:pPr>
        <w:ind w:left="1418"/>
        <w:contextualSpacing/>
        <w:jc w:val="both"/>
        <w:rPr>
          <w:rFonts w:cs="Times New Roman"/>
          <w:szCs w:val="24"/>
          <w:lang w:val="en-ID"/>
        </w:rPr>
      </w:pPr>
      <w:r>
        <w:rPr>
          <w:rFonts w:cs="Times New Roman"/>
          <w:szCs w:val="24"/>
          <w:lang w:val="en-ID"/>
        </w:rPr>
        <w:t>5</w:t>
      </w:r>
      <w:r w:rsidRPr="001F646E">
        <w:rPr>
          <w:rFonts w:cs="Times New Roman"/>
          <w:szCs w:val="24"/>
          <w:lang w:val="en-ID"/>
        </w:rPr>
        <w:t xml:space="preserve"> Meter yang oleh orang normal huruf tersebut dapat dili</w:t>
      </w:r>
      <w:r w:rsidR="00475CD7">
        <w:rPr>
          <w:rFonts w:cs="Times New Roman"/>
          <w:szCs w:val="24"/>
          <w:lang w:val="en-ID"/>
        </w:rPr>
        <w:t xml:space="preserve">hat pada jarak 60 meter </w:t>
      </w:r>
    </w:p>
    <w:p w:rsidR="001F646E" w:rsidRPr="001F646E" w:rsidRDefault="001F646E" w:rsidP="001F646E">
      <w:pPr>
        <w:ind w:left="1418" w:hanging="425"/>
        <w:contextualSpacing/>
        <w:jc w:val="both"/>
        <w:rPr>
          <w:rFonts w:cs="Times New Roman"/>
          <w:szCs w:val="24"/>
          <w:lang w:val="en-ID"/>
        </w:rPr>
      </w:pPr>
      <w:r>
        <w:rPr>
          <w:rFonts w:cs="Times New Roman"/>
          <w:szCs w:val="24"/>
          <w:lang w:val="en-ID"/>
        </w:rPr>
        <w:t>14)</w:t>
      </w:r>
      <w:r w:rsidRPr="001F646E">
        <w:t xml:space="preserve"> </w:t>
      </w:r>
      <w:r>
        <w:t xml:space="preserve"> </w:t>
      </w:r>
      <w:r>
        <w:rPr>
          <w:rFonts w:cs="Times New Roman"/>
          <w:szCs w:val="24"/>
          <w:lang w:val="en-ID"/>
        </w:rPr>
        <w:t>Bila visus adalah 4</w:t>
      </w:r>
      <w:r w:rsidRPr="001F646E">
        <w:rPr>
          <w:rFonts w:cs="Times New Roman"/>
          <w:szCs w:val="24"/>
          <w:lang w:val="en-ID"/>
        </w:rPr>
        <w:t>/60 berarti ia hanya dapat terlihat pada jarak</w:t>
      </w:r>
    </w:p>
    <w:p w:rsidR="001F646E" w:rsidRDefault="001F646E" w:rsidP="001F646E">
      <w:pPr>
        <w:ind w:left="1418"/>
        <w:contextualSpacing/>
        <w:jc w:val="both"/>
        <w:rPr>
          <w:rFonts w:cs="Times New Roman"/>
          <w:szCs w:val="24"/>
          <w:lang w:val="en-ID"/>
        </w:rPr>
      </w:pPr>
      <w:r>
        <w:rPr>
          <w:rFonts w:cs="Times New Roman"/>
          <w:szCs w:val="24"/>
          <w:lang w:val="en-ID"/>
        </w:rPr>
        <w:t>4</w:t>
      </w:r>
      <w:r w:rsidRPr="001F646E">
        <w:rPr>
          <w:rFonts w:cs="Times New Roman"/>
          <w:szCs w:val="24"/>
          <w:lang w:val="en-ID"/>
        </w:rPr>
        <w:t xml:space="preserve"> Meter yang oleh orang normal huruf tersebut dapat dili</w:t>
      </w:r>
      <w:r w:rsidR="00475CD7">
        <w:rPr>
          <w:rFonts w:cs="Times New Roman"/>
          <w:szCs w:val="24"/>
          <w:lang w:val="en-ID"/>
        </w:rPr>
        <w:t xml:space="preserve">hat pada jarak 60 meter </w:t>
      </w:r>
    </w:p>
    <w:p w:rsidR="001F646E" w:rsidRPr="001F646E" w:rsidRDefault="001F646E" w:rsidP="001F646E">
      <w:pPr>
        <w:ind w:left="993"/>
        <w:contextualSpacing/>
        <w:jc w:val="both"/>
        <w:rPr>
          <w:rFonts w:cs="Times New Roman"/>
          <w:szCs w:val="24"/>
          <w:lang w:val="en-ID"/>
        </w:rPr>
      </w:pPr>
      <w:r>
        <w:rPr>
          <w:rFonts w:cs="Times New Roman"/>
          <w:szCs w:val="24"/>
          <w:lang w:val="en-ID"/>
        </w:rPr>
        <w:t>15)</w:t>
      </w:r>
      <w:r w:rsidRPr="001F646E">
        <w:t xml:space="preserve"> </w:t>
      </w:r>
      <w:r>
        <w:t xml:space="preserve"> </w:t>
      </w:r>
      <w:r>
        <w:rPr>
          <w:rFonts w:cs="Times New Roman"/>
          <w:szCs w:val="24"/>
          <w:lang w:val="en-ID"/>
        </w:rPr>
        <w:t>Bila visus adalah 3</w:t>
      </w:r>
      <w:r w:rsidRPr="001F646E">
        <w:rPr>
          <w:rFonts w:cs="Times New Roman"/>
          <w:szCs w:val="24"/>
          <w:lang w:val="en-ID"/>
        </w:rPr>
        <w:t>/60 berarti ia hanya dapat terlihat pada jarak</w:t>
      </w:r>
    </w:p>
    <w:p w:rsidR="001F646E" w:rsidRDefault="001F646E" w:rsidP="001F646E">
      <w:pPr>
        <w:ind w:left="1418"/>
        <w:contextualSpacing/>
        <w:jc w:val="both"/>
        <w:rPr>
          <w:rFonts w:cs="Times New Roman"/>
          <w:szCs w:val="24"/>
          <w:lang w:val="en-ID"/>
        </w:rPr>
      </w:pPr>
      <w:r>
        <w:rPr>
          <w:rFonts w:cs="Times New Roman"/>
          <w:szCs w:val="24"/>
          <w:lang w:val="en-ID"/>
        </w:rPr>
        <w:lastRenderedPageBreak/>
        <w:t>3</w:t>
      </w:r>
      <w:r w:rsidRPr="001F646E">
        <w:rPr>
          <w:rFonts w:cs="Times New Roman"/>
          <w:szCs w:val="24"/>
          <w:lang w:val="en-ID"/>
        </w:rPr>
        <w:t xml:space="preserve"> Meter yang oleh orang normal huruf tersebut dapat dili</w:t>
      </w:r>
      <w:r w:rsidR="00475CD7">
        <w:rPr>
          <w:rFonts w:cs="Times New Roman"/>
          <w:szCs w:val="24"/>
          <w:lang w:val="en-ID"/>
        </w:rPr>
        <w:t xml:space="preserve">hat pada jarak 60 meter </w:t>
      </w:r>
    </w:p>
    <w:p w:rsidR="001F646E" w:rsidRPr="001F646E" w:rsidRDefault="001F646E" w:rsidP="001F646E">
      <w:pPr>
        <w:ind w:left="993"/>
        <w:contextualSpacing/>
        <w:jc w:val="both"/>
        <w:rPr>
          <w:rFonts w:cs="Times New Roman"/>
          <w:szCs w:val="24"/>
          <w:lang w:val="en-ID"/>
        </w:rPr>
      </w:pPr>
      <w:r>
        <w:rPr>
          <w:rFonts w:cs="Times New Roman"/>
          <w:szCs w:val="24"/>
          <w:lang w:val="en-ID"/>
        </w:rPr>
        <w:t>16)</w:t>
      </w:r>
      <w:r w:rsidRPr="001F646E">
        <w:t xml:space="preserve"> </w:t>
      </w:r>
      <w:r>
        <w:t xml:space="preserve"> </w:t>
      </w:r>
      <w:r>
        <w:rPr>
          <w:rFonts w:cs="Times New Roman"/>
          <w:szCs w:val="24"/>
          <w:lang w:val="en-ID"/>
        </w:rPr>
        <w:t>Bila visus adalah 2</w:t>
      </w:r>
      <w:r w:rsidRPr="001F646E">
        <w:rPr>
          <w:rFonts w:cs="Times New Roman"/>
          <w:szCs w:val="24"/>
          <w:lang w:val="en-ID"/>
        </w:rPr>
        <w:t>/60 berarti ia hanya dapat terlihat pada jarak</w:t>
      </w:r>
    </w:p>
    <w:p w:rsidR="001F646E" w:rsidRDefault="001F646E" w:rsidP="001F646E">
      <w:pPr>
        <w:ind w:left="1418"/>
        <w:contextualSpacing/>
        <w:jc w:val="both"/>
        <w:rPr>
          <w:rFonts w:cs="Times New Roman"/>
          <w:szCs w:val="24"/>
          <w:lang w:val="en-ID"/>
        </w:rPr>
      </w:pPr>
      <w:r>
        <w:rPr>
          <w:rFonts w:cs="Times New Roman"/>
          <w:szCs w:val="24"/>
          <w:lang w:val="en-ID"/>
        </w:rPr>
        <w:t>2</w:t>
      </w:r>
      <w:r w:rsidRPr="001F646E">
        <w:rPr>
          <w:rFonts w:cs="Times New Roman"/>
          <w:szCs w:val="24"/>
          <w:lang w:val="en-ID"/>
        </w:rPr>
        <w:t xml:space="preserve"> Meter yang oleh orang normal huruf tersebut dapat dili</w:t>
      </w:r>
      <w:r w:rsidR="00475CD7">
        <w:rPr>
          <w:rFonts w:cs="Times New Roman"/>
          <w:szCs w:val="24"/>
          <w:lang w:val="en-ID"/>
        </w:rPr>
        <w:t xml:space="preserve">hat pada jarak 60 meter </w:t>
      </w:r>
    </w:p>
    <w:p w:rsidR="001F646E" w:rsidRPr="001F646E" w:rsidRDefault="001F646E" w:rsidP="001F646E">
      <w:pPr>
        <w:ind w:left="993"/>
        <w:contextualSpacing/>
        <w:jc w:val="both"/>
        <w:rPr>
          <w:rFonts w:cs="Times New Roman"/>
          <w:szCs w:val="24"/>
          <w:lang w:val="en-ID"/>
        </w:rPr>
      </w:pPr>
      <w:r>
        <w:rPr>
          <w:rFonts w:cs="Times New Roman"/>
          <w:szCs w:val="24"/>
          <w:lang w:val="en-ID"/>
        </w:rPr>
        <w:t>17)</w:t>
      </w:r>
      <w:r w:rsidRPr="001F646E">
        <w:t xml:space="preserve"> </w:t>
      </w:r>
      <w:r>
        <w:rPr>
          <w:rFonts w:cs="Times New Roman"/>
          <w:szCs w:val="24"/>
          <w:lang w:val="en-ID"/>
        </w:rPr>
        <w:t>Bila visus adalah 1</w:t>
      </w:r>
      <w:r w:rsidRPr="001F646E">
        <w:rPr>
          <w:rFonts w:cs="Times New Roman"/>
          <w:szCs w:val="24"/>
          <w:lang w:val="en-ID"/>
        </w:rPr>
        <w:t>/60 berarti ia hanya dapat terlihat pada jarak</w:t>
      </w:r>
    </w:p>
    <w:p w:rsidR="004C488D" w:rsidRPr="00475CD7" w:rsidRDefault="001F646E" w:rsidP="00475CD7">
      <w:pPr>
        <w:ind w:left="1418"/>
        <w:contextualSpacing/>
        <w:jc w:val="both"/>
        <w:rPr>
          <w:rFonts w:cs="Times New Roman"/>
          <w:szCs w:val="24"/>
          <w:lang w:val="en-ID"/>
        </w:rPr>
      </w:pPr>
      <w:r>
        <w:rPr>
          <w:rFonts w:cs="Times New Roman"/>
          <w:szCs w:val="24"/>
          <w:lang w:val="en-ID"/>
        </w:rPr>
        <w:t>1</w:t>
      </w:r>
      <w:r w:rsidRPr="001F646E">
        <w:rPr>
          <w:rFonts w:cs="Times New Roman"/>
          <w:szCs w:val="24"/>
          <w:lang w:val="en-ID"/>
        </w:rPr>
        <w:t xml:space="preserve"> Meter yang oleh orang normal huruf tersebut dapat dilihat pada jarak</w:t>
      </w:r>
      <w:r w:rsidR="00475CD7">
        <w:rPr>
          <w:rFonts w:cs="Times New Roman"/>
          <w:szCs w:val="24"/>
          <w:lang w:val="en-ID"/>
        </w:rPr>
        <w:t xml:space="preserve"> 60 meter. </w:t>
      </w:r>
      <w:r w:rsidR="00475CD7">
        <w:rPr>
          <w:rFonts w:eastAsia="Calibri" w:cs="Times New Roman"/>
          <w:szCs w:val="24"/>
        </w:rPr>
        <w:t>J</w:t>
      </w:r>
      <w:r w:rsidR="00914EC2">
        <w:rPr>
          <w:rFonts w:eastAsia="Calibri" w:cs="Times New Roman"/>
          <w:szCs w:val="24"/>
        </w:rPr>
        <w:t xml:space="preserve">ika visus yang didapatkan </w:t>
      </w:r>
      <w:r w:rsidR="004C488D" w:rsidRPr="004C488D">
        <w:rPr>
          <w:rFonts w:eastAsia="Calibri" w:cs="Times New Roman"/>
          <w:szCs w:val="24"/>
        </w:rPr>
        <w:t>6/6</w:t>
      </w:r>
      <w:r w:rsidR="00B77EEA">
        <w:rPr>
          <w:rFonts w:eastAsia="Calibri" w:cs="Times New Roman"/>
          <w:szCs w:val="24"/>
        </w:rPr>
        <w:t xml:space="preserve"> atau</w:t>
      </w:r>
      <w:r w:rsidR="004C488D" w:rsidRPr="004C488D">
        <w:rPr>
          <w:rFonts w:eastAsia="Calibri" w:cs="Times New Roman"/>
          <w:szCs w:val="24"/>
        </w:rPr>
        <w:t xml:space="preserve"> maka pasien </w:t>
      </w:r>
      <w:r w:rsidR="00914EC2">
        <w:rPr>
          <w:rFonts w:eastAsia="Calibri" w:cs="Times New Roman"/>
          <w:szCs w:val="24"/>
        </w:rPr>
        <w:t xml:space="preserve">dikategorikan normal dan </w:t>
      </w:r>
      <w:r w:rsidR="00B77EEA">
        <w:rPr>
          <w:rFonts w:eastAsia="Calibri" w:cs="Times New Roman"/>
          <w:szCs w:val="24"/>
        </w:rPr>
        <w:t>bila visus yang didapatkan &lt; 6/7.5</w:t>
      </w:r>
      <w:r w:rsidR="00914EC2">
        <w:rPr>
          <w:rFonts w:eastAsia="Calibri" w:cs="Times New Roman"/>
          <w:szCs w:val="24"/>
        </w:rPr>
        <w:t xml:space="preserve"> maka pasien </w:t>
      </w:r>
      <w:r w:rsidR="0083783A">
        <w:rPr>
          <w:rFonts w:eastAsia="Calibri" w:cs="Times New Roman"/>
          <w:szCs w:val="24"/>
        </w:rPr>
        <w:t xml:space="preserve">dikategorikan </w:t>
      </w:r>
      <w:r w:rsidR="0066484C">
        <w:rPr>
          <w:rFonts w:eastAsia="Calibri" w:cs="Times New Roman"/>
          <w:szCs w:val="24"/>
        </w:rPr>
        <w:t>mengalami kelainan refraksi.</w:t>
      </w:r>
    </w:p>
    <w:p w:rsidR="004C488D" w:rsidRPr="004C488D" w:rsidRDefault="004C488D" w:rsidP="005E5E52">
      <w:pPr>
        <w:numPr>
          <w:ilvl w:val="0"/>
          <w:numId w:val="42"/>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Prosedur Pengumpulan data</w:t>
      </w:r>
    </w:p>
    <w:p w:rsidR="00617CD0" w:rsidRDefault="004C488D" w:rsidP="001273E7">
      <w:pPr>
        <w:spacing w:before="0" w:beforeAutospacing="0" w:after="200" w:afterAutospacing="0"/>
        <w:ind w:left="709" w:firstLine="709"/>
        <w:contextualSpacing/>
        <w:jc w:val="both"/>
        <w:rPr>
          <w:rFonts w:eastAsia="Calibri" w:cs="Times New Roman"/>
          <w:szCs w:val="24"/>
        </w:rPr>
      </w:pPr>
      <w:r w:rsidRPr="004C488D">
        <w:rPr>
          <w:rFonts w:eastAsia="Calibri" w:cs="Times New Roman"/>
          <w:szCs w:val="24"/>
        </w:rPr>
        <w:t xml:space="preserve">Pengumpulan data dilakukan setelah mendapatkan surat izin dan persetujuan dari bagian akademik program studi S1 Keperawatan Stikes Hang Tuah Surabaya yang telah disetujui oleh Ketua Stikes Hang Tuah Surabaya, kemudian surat izin disampaikan kebagian Litbang RSMM Jawa Timur untuk mendapatkan izin penelitian di lahan. Prosedur pengumpulan responden dilakukan dengan mendata pasien yang datang kepoli anak dengan kelainan refraksi. Setelah mendapatkan data yang dimaksud kemudian peneliti memanggil pasien dan orang tuanya untuk mengutarakan maksud tujuan penelitian dan menanyakan apakah reponden bersedia berpartisipasi dalam penelitian. Bila responden menyetujui, peneliti akan memberikan kuesioner. </w:t>
      </w:r>
    </w:p>
    <w:p w:rsidR="004C488D" w:rsidRPr="004C488D" w:rsidRDefault="004C488D" w:rsidP="00617CD0">
      <w:pPr>
        <w:spacing w:before="0" w:beforeAutospacing="0" w:after="200" w:afterAutospacing="0"/>
        <w:ind w:left="709"/>
        <w:contextualSpacing/>
        <w:jc w:val="both"/>
        <w:rPr>
          <w:rFonts w:eastAsia="Calibri" w:cs="Times New Roman"/>
          <w:b/>
          <w:szCs w:val="24"/>
        </w:rPr>
      </w:pPr>
      <w:r w:rsidRPr="004C488D">
        <w:rPr>
          <w:rFonts w:eastAsia="Calibri" w:cs="Times New Roman"/>
          <w:szCs w:val="24"/>
        </w:rPr>
        <w:t>Selanjutnya pasien diperiksa sesuai dengan standar operasional prosedur dalam pemeriksaan refraksi meliputi:</w:t>
      </w:r>
    </w:p>
    <w:p w:rsidR="004C488D" w:rsidRPr="004C488D" w:rsidRDefault="004C488D" w:rsidP="005E5E52">
      <w:pPr>
        <w:numPr>
          <w:ilvl w:val="0"/>
          <w:numId w:val="45"/>
        </w:numPr>
        <w:spacing w:before="0" w:beforeAutospacing="0" w:after="200" w:afterAutospacing="0"/>
        <w:ind w:left="993"/>
        <w:contextualSpacing/>
        <w:jc w:val="both"/>
        <w:rPr>
          <w:rFonts w:eastAsia="Calibri" w:cs="Times New Roman"/>
          <w:szCs w:val="24"/>
        </w:rPr>
      </w:pPr>
      <w:r w:rsidRPr="004C488D">
        <w:rPr>
          <w:rFonts w:eastAsia="Calibri" w:cs="Times New Roman"/>
          <w:szCs w:val="24"/>
        </w:rPr>
        <w:lastRenderedPageBreak/>
        <w:t>Pemeriksaan refraksi objektif dengan Autorefraktometer</w:t>
      </w:r>
    </w:p>
    <w:p w:rsidR="004C488D" w:rsidRPr="004C488D" w:rsidRDefault="004C488D" w:rsidP="005E5E52">
      <w:pPr>
        <w:numPr>
          <w:ilvl w:val="0"/>
          <w:numId w:val="46"/>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Menyiapkan alat</w:t>
      </w:r>
    </w:p>
    <w:p w:rsidR="004C488D" w:rsidRPr="004C488D" w:rsidRDefault="004C488D" w:rsidP="005E5E52">
      <w:pPr>
        <w:numPr>
          <w:ilvl w:val="0"/>
          <w:numId w:val="46"/>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Posisi pasien</w:t>
      </w:r>
    </w:p>
    <w:p w:rsidR="004C488D" w:rsidRPr="004C488D" w:rsidRDefault="004C488D" w:rsidP="004C488D">
      <w:pPr>
        <w:spacing w:before="0" w:beforeAutospacing="0" w:after="200" w:afterAutospacing="0"/>
        <w:ind w:left="1418"/>
        <w:contextualSpacing/>
        <w:jc w:val="both"/>
        <w:rPr>
          <w:rFonts w:eastAsia="Calibri" w:cs="Times New Roman"/>
          <w:szCs w:val="24"/>
        </w:rPr>
      </w:pPr>
      <w:r w:rsidRPr="004C488D">
        <w:rPr>
          <w:rFonts w:eastAsia="Calibri" w:cs="Times New Roman"/>
          <w:szCs w:val="24"/>
        </w:rPr>
        <w:t>Dagu ditempelkan kepenyangga dagu dan dahi ditempelkan pada penahan dahi</w:t>
      </w:r>
    </w:p>
    <w:p w:rsidR="004C488D" w:rsidRPr="004C488D" w:rsidRDefault="004C488D" w:rsidP="005E5E52">
      <w:pPr>
        <w:numPr>
          <w:ilvl w:val="0"/>
          <w:numId w:val="46"/>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Arahkan Autorefraktometer kearah mata yang diperiksa secara bergantian (hasil muncul secara otomatis)</w:t>
      </w:r>
    </w:p>
    <w:p w:rsidR="004C488D" w:rsidRPr="004C488D" w:rsidRDefault="004C488D" w:rsidP="005E5E52">
      <w:pPr>
        <w:numPr>
          <w:ilvl w:val="0"/>
          <w:numId w:val="46"/>
        </w:numPr>
        <w:spacing w:before="0" w:beforeAutospacing="0" w:after="200" w:afterAutospacing="0"/>
        <w:ind w:left="1418"/>
        <w:contextualSpacing/>
        <w:jc w:val="both"/>
        <w:rPr>
          <w:rFonts w:eastAsia="Calibri" w:cs="Times New Roman"/>
          <w:szCs w:val="24"/>
        </w:rPr>
      </w:pPr>
      <w:r w:rsidRPr="004C488D">
        <w:rPr>
          <w:rFonts w:eastAsia="Calibri" w:cs="Times New Roman"/>
          <w:szCs w:val="24"/>
        </w:rPr>
        <w:t>Print hasil pemeriksaan</w:t>
      </w:r>
    </w:p>
    <w:p w:rsidR="004C488D" w:rsidRPr="004C488D" w:rsidRDefault="004C488D" w:rsidP="005E5E52">
      <w:pPr>
        <w:numPr>
          <w:ilvl w:val="0"/>
          <w:numId w:val="45"/>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 xml:space="preserve">Pemeriksaan refraksi subjektif dengan Trial Lens </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szCs w:val="24"/>
        </w:rPr>
      </w:pPr>
      <w:r w:rsidRPr="004C488D">
        <w:rPr>
          <w:rFonts w:eastAsia="Calibri" w:cs="Times New Roman"/>
          <w:szCs w:val="24"/>
        </w:rPr>
        <w:t xml:space="preserve">Pasien duduk dengan jarak 6 meter dari </w:t>
      </w:r>
      <w:r w:rsidRPr="004C488D">
        <w:rPr>
          <w:rFonts w:eastAsia="Calibri" w:cs="Times New Roman"/>
          <w:i/>
          <w:szCs w:val="24"/>
        </w:rPr>
        <w:t>Snellen chart</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Petugas mengukur PD (</w:t>
      </w:r>
      <w:r w:rsidRPr="004C488D">
        <w:rPr>
          <w:rFonts w:eastAsia="Calibri" w:cs="Times New Roman"/>
          <w:i/>
          <w:szCs w:val="24"/>
        </w:rPr>
        <w:t>Pupil Distance</w:t>
      </w:r>
      <w:r w:rsidRPr="004C488D">
        <w:rPr>
          <w:rFonts w:eastAsia="Calibri" w:cs="Times New Roman"/>
          <w:szCs w:val="24"/>
        </w:rPr>
        <w:t>)</w:t>
      </w:r>
    </w:p>
    <w:p w:rsidR="004C488D" w:rsidRPr="004C488D" w:rsidRDefault="004C488D" w:rsidP="004C488D">
      <w:pPr>
        <w:spacing w:before="0" w:beforeAutospacing="0" w:after="200" w:afterAutospacing="0"/>
        <w:ind w:left="1560"/>
        <w:contextualSpacing/>
        <w:jc w:val="both"/>
        <w:rPr>
          <w:rFonts w:eastAsia="Calibri" w:cs="Times New Roman"/>
          <w:szCs w:val="24"/>
        </w:rPr>
      </w:pPr>
      <w:r w:rsidRPr="004C488D">
        <w:rPr>
          <w:rFonts w:eastAsia="Calibri" w:cs="Times New Roman"/>
          <w:szCs w:val="24"/>
        </w:rPr>
        <w:t>Petugas mendekat ke pasien posisi sejajar dengan jarak 50 cm, arahkan sinar (senter/pen ligh) pada dahi bagian tengah untuk mendapatkan reflek dari pupil dengan menggunakan PD (</w:t>
      </w:r>
      <w:r w:rsidRPr="004C488D">
        <w:rPr>
          <w:rFonts w:eastAsia="Calibri" w:cs="Times New Roman"/>
          <w:i/>
          <w:szCs w:val="24"/>
        </w:rPr>
        <w:t xml:space="preserve">Pupil Distance). </w:t>
      </w:r>
      <w:r w:rsidRPr="004C488D">
        <w:rPr>
          <w:rFonts w:eastAsia="Calibri" w:cs="Times New Roman"/>
          <w:szCs w:val="24"/>
        </w:rPr>
        <w:t>Hasil yang didapat didokumentasikan</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Pasang trial frame (sesuai dengan hasil pengukuran PD)</w:t>
      </w:r>
    </w:p>
    <w:p w:rsidR="00617CD0" w:rsidRPr="00617CD0"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Pasien disuruh membaca huruf yang tertulis pada snellen chart projector yang dimulai dengan membaca baris teratas (huruf yang paling besar) dan bila telah terbaca pasien diminta membaca baris dibawahnya (huruf yang lebih kecil).</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Pemeriksaan dilakukan secara bergantian pada kedua mata</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Jika visus yang didapat tidak bisa 6/6 maka lakukan pemeriksaan refraksi (Myop, Hipermetrop atau Astigmatisma)</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Pasang Trial lens pada trial frame</w:t>
      </w:r>
    </w:p>
    <w:p w:rsidR="001273E7" w:rsidRPr="00C60AA0" w:rsidRDefault="004C488D" w:rsidP="001273E7">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lastRenderedPageBreak/>
        <w:t xml:space="preserve">Pasien disuruh membaca huruf yang tertulis pada </w:t>
      </w:r>
      <w:r w:rsidRPr="004C488D">
        <w:rPr>
          <w:rFonts w:eastAsia="Calibri" w:cs="Times New Roman"/>
          <w:i/>
          <w:szCs w:val="24"/>
        </w:rPr>
        <w:t xml:space="preserve">snellen chart projector </w:t>
      </w:r>
      <w:r w:rsidRPr="004C488D">
        <w:rPr>
          <w:rFonts w:eastAsia="Calibri" w:cs="Times New Roman"/>
          <w:szCs w:val="24"/>
        </w:rPr>
        <w:t>yang dimulai dengan membaca baris teratas (huruf yang paling besar) dan bila telah terbaca pasien diminta membaca baris dibawahnya (huruf yang lebih kecil).</w:t>
      </w:r>
    </w:p>
    <w:p w:rsidR="004C488D" w:rsidRPr="004C488D" w:rsidRDefault="004C488D" w:rsidP="005E5E52">
      <w:pPr>
        <w:numPr>
          <w:ilvl w:val="0"/>
          <w:numId w:val="47"/>
        </w:numPr>
        <w:spacing w:before="0" w:beforeAutospacing="0" w:after="200" w:afterAutospacing="0"/>
        <w:ind w:left="1560"/>
        <w:contextualSpacing/>
        <w:jc w:val="both"/>
        <w:rPr>
          <w:rFonts w:eastAsia="Calibri" w:cs="Times New Roman"/>
          <w:i/>
          <w:szCs w:val="24"/>
        </w:rPr>
      </w:pPr>
      <w:r w:rsidRPr="004C488D">
        <w:rPr>
          <w:rFonts w:eastAsia="Calibri" w:cs="Times New Roman"/>
          <w:szCs w:val="24"/>
        </w:rPr>
        <w:t>Tentukan letak baris terahir yang masih dapat dibaca pasien</w:t>
      </w:r>
    </w:p>
    <w:p w:rsidR="00B945E1" w:rsidRPr="00617CD0" w:rsidRDefault="004C488D" w:rsidP="005E5E52">
      <w:pPr>
        <w:numPr>
          <w:ilvl w:val="0"/>
          <w:numId w:val="47"/>
        </w:numPr>
        <w:spacing w:before="0" w:beforeAutospacing="0" w:after="200" w:afterAutospacing="0"/>
        <w:ind w:left="1560" w:hanging="426"/>
        <w:contextualSpacing/>
        <w:jc w:val="both"/>
        <w:rPr>
          <w:rFonts w:eastAsia="Calibri" w:cs="Times New Roman"/>
          <w:szCs w:val="24"/>
        </w:rPr>
      </w:pPr>
      <w:r w:rsidRPr="004C488D">
        <w:rPr>
          <w:rFonts w:eastAsia="Calibri" w:cs="Times New Roman"/>
          <w:szCs w:val="24"/>
        </w:rPr>
        <w:t>Jika visus yang didapatkan &lt; 6/6 (5/6, 6/9, 6/9, 6/10, 6/12, 6/15, 6/18, 6/20, 6/24, 6/30, 6/36, 6/60</w:t>
      </w:r>
      <w:r w:rsidR="000F2C61">
        <w:rPr>
          <w:rFonts w:eastAsia="Calibri" w:cs="Times New Roman"/>
          <w:szCs w:val="24"/>
        </w:rPr>
        <w:t xml:space="preserve">, 5/60, 4/60, 3/60, 2/60, 1/60 </w:t>
      </w:r>
      <w:r w:rsidRPr="004C488D">
        <w:rPr>
          <w:rFonts w:eastAsia="Calibri" w:cs="Times New Roman"/>
          <w:szCs w:val="24"/>
        </w:rPr>
        <w:t>) maka pasien mengalami kelainan refraksi.</w:t>
      </w:r>
    </w:p>
    <w:p w:rsidR="004C488D" w:rsidRPr="004C488D" w:rsidRDefault="004C488D" w:rsidP="005E5E52">
      <w:pPr>
        <w:numPr>
          <w:ilvl w:val="0"/>
          <w:numId w:val="59"/>
        </w:numPr>
        <w:spacing w:before="0" w:beforeAutospacing="0" w:after="200" w:afterAutospacing="0"/>
        <w:ind w:left="709" w:hanging="709"/>
        <w:contextualSpacing/>
        <w:jc w:val="both"/>
        <w:rPr>
          <w:rFonts w:eastAsia="Calibri" w:cs="Times New Roman"/>
          <w:b/>
          <w:szCs w:val="24"/>
        </w:rPr>
      </w:pPr>
      <w:r w:rsidRPr="004C488D">
        <w:rPr>
          <w:rFonts w:eastAsia="Calibri" w:cs="Times New Roman"/>
          <w:b/>
          <w:szCs w:val="24"/>
        </w:rPr>
        <w:t>Analisa Data</w:t>
      </w:r>
    </w:p>
    <w:p w:rsidR="004C488D" w:rsidRPr="004C488D" w:rsidRDefault="004C488D" w:rsidP="005E5E52">
      <w:pPr>
        <w:numPr>
          <w:ilvl w:val="0"/>
          <w:numId w:val="49"/>
        </w:numPr>
        <w:spacing w:before="0" w:beforeAutospacing="0" w:after="200" w:afterAutospacing="0"/>
        <w:ind w:left="851" w:hanging="851"/>
        <w:contextualSpacing/>
        <w:jc w:val="both"/>
        <w:rPr>
          <w:rFonts w:eastAsia="Calibri" w:cs="Times New Roman"/>
          <w:szCs w:val="24"/>
        </w:rPr>
      </w:pPr>
      <w:r w:rsidRPr="004C488D">
        <w:rPr>
          <w:rFonts w:eastAsia="Calibri" w:cs="Times New Roman"/>
          <w:szCs w:val="24"/>
        </w:rPr>
        <w:t>Pengolahan Data</w:t>
      </w:r>
    </w:p>
    <w:p w:rsidR="004C488D" w:rsidRPr="004C488D" w:rsidRDefault="004C488D" w:rsidP="004C488D">
      <w:pPr>
        <w:spacing w:after="200"/>
        <w:ind w:left="142" w:firstLine="709"/>
        <w:contextualSpacing/>
        <w:jc w:val="both"/>
        <w:rPr>
          <w:rFonts w:eastAsia="Calibri" w:cs="Times New Roman"/>
          <w:szCs w:val="24"/>
        </w:rPr>
      </w:pPr>
      <w:r w:rsidRPr="004C488D">
        <w:rPr>
          <w:rFonts w:eastAsia="Calibri" w:cs="Times New Roman"/>
          <w:szCs w:val="24"/>
        </w:rPr>
        <w:t xml:space="preserve">Data yang telah dikumpulkan akan diolah menggunakan komputer dengan langkah-langkah berikut: </w:t>
      </w:r>
    </w:p>
    <w:p w:rsidR="004C488D" w:rsidRPr="004C488D" w:rsidRDefault="004C488D" w:rsidP="005E5E52">
      <w:pPr>
        <w:numPr>
          <w:ilvl w:val="0"/>
          <w:numId w:val="48"/>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Memeriksa data (editing)</w:t>
      </w:r>
    </w:p>
    <w:p w:rsidR="004C488D" w:rsidRPr="004C488D" w:rsidRDefault="004C488D" w:rsidP="004C488D">
      <w:pPr>
        <w:spacing w:after="200"/>
        <w:ind w:left="1134"/>
        <w:contextualSpacing/>
        <w:jc w:val="both"/>
        <w:rPr>
          <w:rFonts w:eastAsia="Calibri" w:cs="Times New Roman"/>
          <w:szCs w:val="24"/>
        </w:rPr>
      </w:pPr>
      <w:r w:rsidRPr="004C488D">
        <w:rPr>
          <w:rFonts w:eastAsia="Calibri" w:cs="Times New Roman"/>
          <w:szCs w:val="24"/>
        </w:rPr>
        <w:t xml:space="preserve">Peneliti memeriksa kembali kuesioner yang telah diisi oleh responden, apakah ada jawaban ganda atau belum terjawab. Jika terdapat jawaban ganda atau belum terjawab, maka kuesioner tersebut tidak digunakan dalam penelitian. </w:t>
      </w:r>
    </w:p>
    <w:p w:rsidR="004C488D" w:rsidRPr="004C488D" w:rsidRDefault="004C488D" w:rsidP="005E5E52">
      <w:pPr>
        <w:numPr>
          <w:ilvl w:val="0"/>
          <w:numId w:val="48"/>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 xml:space="preserve">Coding </w:t>
      </w:r>
    </w:p>
    <w:p w:rsidR="00F97376" w:rsidRDefault="004C488D" w:rsidP="004C488D">
      <w:pPr>
        <w:spacing w:before="0" w:beforeAutospacing="0" w:after="200" w:afterAutospacing="0"/>
        <w:ind w:left="1134"/>
        <w:contextualSpacing/>
        <w:jc w:val="both"/>
        <w:rPr>
          <w:rFonts w:eastAsia="Calibri" w:cs="Times New Roman"/>
          <w:szCs w:val="24"/>
        </w:rPr>
      </w:pPr>
      <w:r w:rsidRPr="004C488D">
        <w:rPr>
          <w:rFonts w:eastAsia="Calibri" w:cs="Times New Roman"/>
          <w:szCs w:val="24"/>
        </w:rPr>
        <w:t>Teknik coding merupakan bentuk pengklasifikasian jawaban-jawaban dari responden kedalam kategori. Proses coding akan dilakukan dengan cara m</w:t>
      </w:r>
      <w:r w:rsidR="0094372C">
        <w:rPr>
          <w:rFonts w:eastAsia="Calibri" w:cs="Times New Roman"/>
          <w:szCs w:val="24"/>
        </w:rPr>
        <w:t xml:space="preserve">emberi kode berbentuk </w:t>
      </w:r>
      <w:r w:rsidRPr="004C488D">
        <w:rPr>
          <w:rFonts w:eastAsia="Calibri" w:cs="Times New Roman"/>
          <w:szCs w:val="24"/>
        </w:rPr>
        <w:t>angka pada masing-masing jawaban</w:t>
      </w:r>
      <w:r w:rsidR="00F97376">
        <w:rPr>
          <w:rFonts w:eastAsia="Calibri" w:cs="Times New Roman"/>
          <w:szCs w:val="24"/>
        </w:rPr>
        <w:t xml:space="preserve"> responden.</w:t>
      </w:r>
    </w:p>
    <w:p w:rsidR="001273E7" w:rsidRPr="002B49C6" w:rsidRDefault="00F97376" w:rsidP="002B49C6">
      <w:pPr>
        <w:pStyle w:val="ListParagraph"/>
        <w:numPr>
          <w:ilvl w:val="0"/>
          <w:numId w:val="62"/>
        </w:numPr>
        <w:spacing w:before="0" w:beforeAutospacing="0" w:after="200" w:afterAutospacing="0"/>
        <w:ind w:left="1560"/>
        <w:jc w:val="both"/>
        <w:rPr>
          <w:rFonts w:eastAsia="Calibri" w:cs="Times New Roman"/>
          <w:szCs w:val="24"/>
        </w:rPr>
      </w:pPr>
      <w:r>
        <w:rPr>
          <w:rFonts w:eastAsia="Calibri" w:cs="Times New Roman"/>
          <w:szCs w:val="24"/>
        </w:rPr>
        <w:t>Data demografi orang tua (ayah dan ibu)</w:t>
      </w:r>
    </w:p>
    <w:p w:rsidR="00F97376" w:rsidRDefault="00F97376" w:rsidP="00F97376">
      <w:pPr>
        <w:pStyle w:val="ListParagraph"/>
        <w:spacing w:before="0" w:beforeAutospacing="0" w:after="200" w:afterAutospacing="0"/>
        <w:ind w:left="1560"/>
        <w:jc w:val="both"/>
        <w:rPr>
          <w:rFonts w:eastAsia="Calibri" w:cs="Times New Roman"/>
          <w:szCs w:val="24"/>
        </w:rPr>
      </w:pPr>
      <w:r>
        <w:rPr>
          <w:rFonts w:eastAsia="Calibri" w:cs="Times New Roman"/>
          <w:szCs w:val="24"/>
        </w:rPr>
        <w:t>Pendidikan orang tua:</w:t>
      </w:r>
    </w:p>
    <w:p w:rsidR="00E4428A" w:rsidRPr="00E4428A" w:rsidRDefault="00F97376"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lastRenderedPageBreak/>
        <w:t>Tidak tamat SD (</w:t>
      </w:r>
      <w:r w:rsidR="00E53A64">
        <w:rPr>
          <w:rFonts w:eastAsia="Calibri" w:cs="Times New Roman"/>
          <w:szCs w:val="24"/>
        </w:rPr>
        <w:t>k</w:t>
      </w:r>
      <w:r>
        <w:rPr>
          <w:rFonts w:eastAsia="Calibri" w:cs="Times New Roman"/>
          <w:szCs w:val="24"/>
        </w:rPr>
        <w:t>ode 1)</w:t>
      </w:r>
      <w:r w:rsidR="00E4428A">
        <w:rPr>
          <w:rFonts w:eastAsia="Calibri" w:cs="Times New Roman"/>
          <w:szCs w:val="24"/>
        </w:rPr>
        <w:t xml:space="preserve">, </w:t>
      </w:r>
      <w:r w:rsidR="00E4428A" w:rsidRPr="00E4428A">
        <w:rPr>
          <w:rFonts w:eastAsia="Calibri" w:cs="Times New Roman"/>
          <w:szCs w:val="24"/>
        </w:rPr>
        <w:t>SD (</w:t>
      </w:r>
      <w:r w:rsidR="00E53A64">
        <w:rPr>
          <w:rFonts w:eastAsia="Calibri" w:cs="Times New Roman"/>
          <w:szCs w:val="24"/>
        </w:rPr>
        <w:t>k</w:t>
      </w:r>
      <w:r w:rsidR="00E4428A" w:rsidRPr="00E4428A">
        <w:rPr>
          <w:rFonts w:eastAsia="Calibri" w:cs="Times New Roman"/>
          <w:szCs w:val="24"/>
        </w:rPr>
        <w:t>ode 2)</w:t>
      </w:r>
      <w:r w:rsidR="00E4428A">
        <w:rPr>
          <w:rFonts w:eastAsia="Calibri" w:cs="Times New Roman"/>
          <w:szCs w:val="24"/>
        </w:rPr>
        <w:t xml:space="preserve">, </w:t>
      </w:r>
      <w:r w:rsidR="00E4428A" w:rsidRPr="00E4428A">
        <w:rPr>
          <w:rFonts w:eastAsia="Calibri" w:cs="Times New Roman"/>
          <w:szCs w:val="24"/>
        </w:rPr>
        <w:t>SMP (</w:t>
      </w:r>
      <w:r w:rsidR="00E53A64">
        <w:rPr>
          <w:rFonts w:eastAsia="Calibri" w:cs="Times New Roman"/>
          <w:szCs w:val="24"/>
        </w:rPr>
        <w:t>k</w:t>
      </w:r>
      <w:r w:rsidR="00E4428A" w:rsidRPr="00E4428A">
        <w:rPr>
          <w:rFonts w:eastAsia="Calibri" w:cs="Times New Roman"/>
          <w:szCs w:val="24"/>
        </w:rPr>
        <w:t>ode 3)</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SMA (</w:t>
      </w:r>
      <w:r w:rsidR="00E53A64">
        <w:rPr>
          <w:rFonts w:eastAsia="Calibri" w:cs="Times New Roman"/>
          <w:szCs w:val="24"/>
        </w:rPr>
        <w:t xml:space="preserve">kode 4) </w:t>
      </w:r>
      <w:r>
        <w:rPr>
          <w:rFonts w:eastAsia="Calibri" w:cs="Times New Roman"/>
          <w:szCs w:val="24"/>
        </w:rPr>
        <w:t xml:space="preserve">dan </w:t>
      </w:r>
      <w:r w:rsidRPr="00E4428A">
        <w:rPr>
          <w:rFonts w:eastAsia="Calibri" w:cs="Times New Roman"/>
          <w:szCs w:val="24"/>
        </w:rPr>
        <w:t>Perguruan Tinggi (</w:t>
      </w:r>
      <w:r w:rsidR="00E53A64">
        <w:rPr>
          <w:rFonts w:eastAsia="Calibri" w:cs="Times New Roman"/>
          <w:szCs w:val="24"/>
        </w:rPr>
        <w:t>k</w:t>
      </w:r>
      <w:r w:rsidRPr="00E4428A">
        <w:rPr>
          <w:rFonts w:eastAsia="Calibri" w:cs="Times New Roman"/>
          <w:szCs w:val="24"/>
        </w:rPr>
        <w:t>ode 5)</w:t>
      </w:r>
      <w:r>
        <w:rPr>
          <w:rFonts w:eastAsia="Calibri" w:cs="Times New Roman"/>
          <w:szCs w:val="24"/>
        </w:rPr>
        <w:t>.</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Pekerjaan orang tua:</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Buruh (</w:t>
      </w:r>
      <w:r w:rsidR="00E53A64">
        <w:rPr>
          <w:rFonts w:eastAsia="Calibri" w:cs="Times New Roman"/>
          <w:szCs w:val="24"/>
        </w:rPr>
        <w:t>k</w:t>
      </w:r>
      <w:r>
        <w:rPr>
          <w:rFonts w:eastAsia="Calibri" w:cs="Times New Roman"/>
          <w:szCs w:val="24"/>
        </w:rPr>
        <w:t>ode 1), IRT (</w:t>
      </w:r>
      <w:r w:rsidR="00E53A64">
        <w:rPr>
          <w:rFonts w:eastAsia="Calibri" w:cs="Times New Roman"/>
          <w:szCs w:val="24"/>
        </w:rPr>
        <w:t>k</w:t>
      </w:r>
      <w:r>
        <w:rPr>
          <w:rFonts w:eastAsia="Calibri" w:cs="Times New Roman"/>
          <w:szCs w:val="24"/>
        </w:rPr>
        <w:t>ode 2), Wirausaha (</w:t>
      </w:r>
      <w:r w:rsidR="00E53A64">
        <w:rPr>
          <w:rFonts w:eastAsia="Calibri" w:cs="Times New Roman"/>
          <w:szCs w:val="24"/>
        </w:rPr>
        <w:t>k</w:t>
      </w:r>
      <w:r>
        <w:rPr>
          <w:rFonts w:eastAsia="Calibri" w:cs="Times New Roman"/>
          <w:szCs w:val="24"/>
        </w:rPr>
        <w:t xml:space="preserve">ode 3), </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 xml:space="preserve">Swasta </w:t>
      </w:r>
      <w:r w:rsidR="00E53A64">
        <w:rPr>
          <w:rFonts w:eastAsia="Calibri" w:cs="Times New Roman"/>
          <w:szCs w:val="24"/>
        </w:rPr>
        <w:t>(k</w:t>
      </w:r>
      <w:r>
        <w:rPr>
          <w:rFonts w:eastAsia="Calibri" w:cs="Times New Roman"/>
          <w:szCs w:val="24"/>
        </w:rPr>
        <w:t>ode 4), PNS (</w:t>
      </w:r>
      <w:r w:rsidR="00E53A64">
        <w:rPr>
          <w:rFonts w:eastAsia="Calibri" w:cs="Times New Roman"/>
          <w:szCs w:val="24"/>
        </w:rPr>
        <w:t>k</w:t>
      </w:r>
      <w:r>
        <w:rPr>
          <w:rFonts w:eastAsia="Calibri" w:cs="Times New Roman"/>
          <w:szCs w:val="24"/>
        </w:rPr>
        <w:t>ode 5).</w:t>
      </w:r>
    </w:p>
    <w:p w:rsidR="00E4428A" w:rsidRPr="002B49C6" w:rsidRDefault="00E4428A" w:rsidP="002B49C6">
      <w:pPr>
        <w:pStyle w:val="ListParagraph"/>
        <w:numPr>
          <w:ilvl w:val="0"/>
          <w:numId w:val="62"/>
        </w:numPr>
        <w:spacing w:before="0" w:beforeAutospacing="0" w:after="200" w:afterAutospacing="0"/>
        <w:ind w:left="1560"/>
        <w:jc w:val="both"/>
        <w:rPr>
          <w:rFonts w:eastAsia="Calibri" w:cs="Times New Roman"/>
          <w:szCs w:val="24"/>
        </w:rPr>
      </w:pPr>
      <w:r>
        <w:rPr>
          <w:rFonts w:eastAsia="Calibri" w:cs="Times New Roman"/>
          <w:szCs w:val="24"/>
        </w:rPr>
        <w:t>Data demografi anak</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Status pasien:</w:t>
      </w:r>
    </w:p>
    <w:p w:rsidR="00E4428A" w:rsidRPr="001F1466" w:rsidRDefault="00E4428A" w:rsidP="001F1466">
      <w:pPr>
        <w:pStyle w:val="ListParagraph"/>
        <w:spacing w:before="0" w:beforeAutospacing="0" w:after="200" w:afterAutospacing="0"/>
        <w:ind w:left="1560"/>
        <w:jc w:val="both"/>
        <w:rPr>
          <w:rFonts w:eastAsia="Calibri" w:cs="Times New Roman"/>
          <w:szCs w:val="24"/>
        </w:rPr>
      </w:pPr>
      <w:r>
        <w:rPr>
          <w:rFonts w:eastAsia="Calibri" w:cs="Times New Roman"/>
          <w:szCs w:val="24"/>
        </w:rPr>
        <w:t>Baru (</w:t>
      </w:r>
      <w:r w:rsidR="00E53A64">
        <w:rPr>
          <w:rFonts w:eastAsia="Calibri" w:cs="Times New Roman"/>
          <w:szCs w:val="24"/>
        </w:rPr>
        <w:t>k</w:t>
      </w:r>
      <w:r>
        <w:rPr>
          <w:rFonts w:eastAsia="Calibri" w:cs="Times New Roman"/>
          <w:szCs w:val="24"/>
        </w:rPr>
        <w:t>ode 1) dan Lama (</w:t>
      </w:r>
      <w:r w:rsidR="00E53A64">
        <w:rPr>
          <w:rFonts w:eastAsia="Calibri" w:cs="Times New Roman"/>
          <w:szCs w:val="24"/>
        </w:rPr>
        <w:t>k</w:t>
      </w:r>
      <w:r>
        <w:rPr>
          <w:rFonts w:eastAsia="Calibri" w:cs="Times New Roman"/>
          <w:szCs w:val="24"/>
        </w:rPr>
        <w:t>ode 2).</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Urutan anak:</w:t>
      </w:r>
    </w:p>
    <w:p w:rsidR="00E4428A" w:rsidRDefault="00E4428A"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Pertama (</w:t>
      </w:r>
      <w:r w:rsidR="00E53A64">
        <w:rPr>
          <w:rFonts w:eastAsia="Calibri" w:cs="Times New Roman"/>
          <w:szCs w:val="24"/>
        </w:rPr>
        <w:t>k</w:t>
      </w:r>
      <w:r>
        <w:rPr>
          <w:rFonts w:eastAsia="Calibri" w:cs="Times New Roman"/>
          <w:szCs w:val="24"/>
        </w:rPr>
        <w:t>ode 1), Kedua (</w:t>
      </w:r>
      <w:r w:rsidR="00E53A64">
        <w:rPr>
          <w:rFonts w:eastAsia="Calibri" w:cs="Times New Roman"/>
          <w:szCs w:val="24"/>
        </w:rPr>
        <w:t xml:space="preserve">kode </w:t>
      </w:r>
      <w:r>
        <w:rPr>
          <w:rFonts w:eastAsia="Calibri" w:cs="Times New Roman"/>
          <w:szCs w:val="24"/>
        </w:rPr>
        <w:t>2), Ke</w:t>
      </w:r>
      <w:r w:rsidR="0009406D">
        <w:rPr>
          <w:rFonts w:eastAsia="Calibri" w:cs="Times New Roman"/>
          <w:szCs w:val="24"/>
        </w:rPr>
        <w:t>tiga (</w:t>
      </w:r>
      <w:r w:rsidR="00E53A64">
        <w:rPr>
          <w:rFonts w:eastAsia="Calibri" w:cs="Times New Roman"/>
          <w:szCs w:val="24"/>
        </w:rPr>
        <w:t xml:space="preserve">kode </w:t>
      </w:r>
      <w:r w:rsidR="0009406D">
        <w:rPr>
          <w:rFonts w:eastAsia="Calibri" w:cs="Times New Roman"/>
          <w:szCs w:val="24"/>
        </w:rPr>
        <w:t>3) dan seterusnya.</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Jenis kelamin:</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Laki-Laki (</w:t>
      </w:r>
      <w:r w:rsidR="00E53A64">
        <w:rPr>
          <w:rFonts w:eastAsia="Calibri" w:cs="Times New Roman"/>
          <w:szCs w:val="24"/>
        </w:rPr>
        <w:t>k</w:t>
      </w:r>
      <w:r>
        <w:rPr>
          <w:rFonts w:eastAsia="Calibri" w:cs="Times New Roman"/>
          <w:szCs w:val="24"/>
        </w:rPr>
        <w:t>ode 1) dan Perempuan (</w:t>
      </w:r>
      <w:r w:rsidR="00E53A64">
        <w:rPr>
          <w:rFonts w:eastAsia="Calibri" w:cs="Times New Roman"/>
          <w:szCs w:val="24"/>
        </w:rPr>
        <w:t>k</w:t>
      </w:r>
      <w:r>
        <w:rPr>
          <w:rFonts w:eastAsia="Calibri" w:cs="Times New Roman"/>
          <w:szCs w:val="24"/>
        </w:rPr>
        <w:t>ode 2).</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Riwayat kaca mata:</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Ya (</w:t>
      </w:r>
      <w:r w:rsidR="00E53A64">
        <w:rPr>
          <w:rFonts w:eastAsia="Calibri" w:cs="Times New Roman"/>
          <w:szCs w:val="24"/>
        </w:rPr>
        <w:t>k</w:t>
      </w:r>
      <w:r>
        <w:rPr>
          <w:rFonts w:eastAsia="Calibri" w:cs="Times New Roman"/>
          <w:szCs w:val="24"/>
        </w:rPr>
        <w:t>ode 1) dan tidak (</w:t>
      </w:r>
      <w:r w:rsidR="00E53A64">
        <w:rPr>
          <w:rFonts w:eastAsia="Calibri" w:cs="Times New Roman"/>
          <w:szCs w:val="24"/>
        </w:rPr>
        <w:t>k</w:t>
      </w:r>
      <w:r>
        <w:rPr>
          <w:rFonts w:eastAsia="Calibri" w:cs="Times New Roman"/>
          <w:szCs w:val="24"/>
        </w:rPr>
        <w:t>ode 2).</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Aktifitas waktu luang:</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Bermain gadget (</w:t>
      </w:r>
      <w:r w:rsidR="00E53A64">
        <w:rPr>
          <w:rFonts w:eastAsia="Calibri" w:cs="Times New Roman"/>
          <w:szCs w:val="24"/>
        </w:rPr>
        <w:t>k</w:t>
      </w:r>
      <w:r>
        <w:rPr>
          <w:rFonts w:eastAsia="Calibri" w:cs="Times New Roman"/>
          <w:szCs w:val="24"/>
        </w:rPr>
        <w:t>ode 1), bermain di luar rumah (</w:t>
      </w:r>
      <w:r w:rsidR="00E53A64">
        <w:rPr>
          <w:rFonts w:eastAsia="Calibri" w:cs="Times New Roman"/>
          <w:szCs w:val="24"/>
        </w:rPr>
        <w:t>k</w:t>
      </w:r>
      <w:r>
        <w:rPr>
          <w:rFonts w:eastAsia="Calibri" w:cs="Times New Roman"/>
          <w:szCs w:val="24"/>
        </w:rPr>
        <w:t>ode 2), bermain gatget dan bemain diluar rumah (</w:t>
      </w:r>
      <w:r w:rsidR="00E53A64">
        <w:rPr>
          <w:rFonts w:eastAsia="Calibri" w:cs="Times New Roman"/>
          <w:szCs w:val="24"/>
        </w:rPr>
        <w:t>k</w:t>
      </w:r>
      <w:r>
        <w:rPr>
          <w:rFonts w:eastAsia="Calibri" w:cs="Times New Roman"/>
          <w:szCs w:val="24"/>
        </w:rPr>
        <w:t>ode 3).</w:t>
      </w:r>
    </w:p>
    <w:p w:rsidR="0009406D" w:rsidRDefault="0009406D" w:rsidP="00E4428A">
      <w:pPr>
        <w:pStyle w:val="ListParagraph"/>
        <w:spacing w:before="0" w:beforeAutospacing="0" w:after="200" w:afterAutospacing="0"/>
        <w:ind w:left="1560"/>
        <w:jc w:val="both"/>
        <w:rPr>
          <w:rFonts w:eastAsia="Calibri" w:cs="Times New Roman"/>
          <w:szCs w:val="24"/>
        </w:rPr>
      </w:pPr>
      <w:r>
        <w:rPr>
          <w:rFonts w:eastAsia="Calibri" w:cs="Times New Roman"/>
          <w:szCs w:val="24"/>
        </w:rPr>
        <w:t>Makanan kesukaan:</w:t>
      </w:r>
    </w:p>
    <w:p w:rsidR="001273E7" w:rsidRPr="002B49C6" w:rsidRDefault="0009406D" w:rsidP="002B49C6">
      <w:pPr>
        <w:pStyle w:val="ListParagraph"/>
        <w:spacing w:before="0" w:beforeAutospacing="0" w:after="200" w:afterAutospacing="0"/>
        <w:ind w:left="1560"/>
        <w:jc w:val="both"/>
        <w:rPr>
          <w:rFonts w:eastAsia="Calibri" w:cs="Times New Roman"/>
          <w:szCs w:val="24"/>
        </w:rPr>
      </w:pPr>
      <w:r>
        <w:rPr>
          <w:rFonts w:eastAsia="Calibri" w:cs="Times New Roman"/>
          <w:szCs w:val="24"/>
        </w:rPr>
        <w:t>Siap saji (kode 1), buah sayur (kode 2), siap saji dan buah sayur (kode 3)</w:t>
      </w:r>
    </w:p>
    <w:p w:rsidR="00F617A5" w:rsidRDefault="00F617A5" w:rsidP="0009406D">
      <w:pPr>
        <w:pStyle w:val="ListParagraph"/>
        <w:spacing w:before="0" w:beforeAutospacing="0" w:after="200" w:afterAutospacing="0"/>
        <w:ind w:left="1560"/>
        <w:jc w:val="both"/>
        <w:rPr>
          <w:rFonts w:eastAsia="Calibri" w:cs="Times New Roman"/>
          <w:szCs w:val="24"/>
        </w:rPr>
      </w:pPr>
      <w:r>
        <w:rPr>
          <w:rFonts w:eastAsia="Calibri" w:cs="Times New Roman"/>
          <w:szCs w:val="24"/>
        </w:rPr>
        <w:t>Jenis gadget:</w:t>
      </w:r>
    </w:p>
    <w:p w:rsidR="00F617A5" w:rsidRDefault="00F617A5" w:rsidP="0009406D">
      <w:pPr>
        <w:pStyle w:val="ListParagraph"/>
        <w:spacing w:before="0" w:beforeAutospacing="0" w:after="200" w:afterAutospacing="0"/>
        <w:ind w:left="1560"/>
        <w:jc w:val="both"/>
        <w:rPr>
          <w:rFonts w:eastAsia="Calibri" w:cs="Times New Roman"/>
          <w:szCs w:val="24"/>
        </w:rPr>
      </w:pPr>
      <w:r>
        <w:rPr>
          <w:rFonts w:eastAsia="Calibri" w:cs="Times New Roman"/>
          <w:szCs w:val="24"/>
        </w:rPr>
        <w:t>Hand phone (kode 1), tablet (kode 2), note book/lap top (kode 3), computer (kode 4) dan lebih dari satu jenis gadget (kode 5).</w:t>
      </w:r>
    </w:p>
    <w:p w:rsidR="00F617A5" w:rsidRDefault="00F617A5" w:rsidP="0009406D">
      <w:pPr>
        <w:pStyle w:val="ListParagraph"/>
        <w:spacing w:before="0" w:beforeAutospacing="0" w:after="200" w:afterAutospacing="0"/>
        <w:ind w:left="1560"/>
        <w:jc w:val="both"/>
        <w:rPr>
          <w:rFonts w:eastAsia="Calibri" w:cs="Times New Roman"/>
          <w:szCs w:val="24"/>
        </w:rPr>
      </w:pPr>
      <w:r>
        <w:rPr>
          <w:rFonts w:eastAsia="Calibri" w:cs="Times New Roman"/>
          <w:szCs w:val="24"/>
        </w:rPr>
        <w:t>Kepemilikan gadget:</w:t>
      </w:r>
    </w:p>
    <w:p w:rsidR="001F1466" w:rsidRPr="00617CD0" w:rsidRDefault="00F617A5" w:rsidP="00617CD0">
      <w:pPr>
        <w:pStyle w:val="ListParagraph"/>
        <w:spacing w:before="0" w:beforeAutospacing="0" w:after="200" w:afterAutospacing="0"/>
        <w:ind w:left="1560"/>
        <w:jc w:val="both"/>
        <w:rPr>
          <w:rFonts w:eastAsia="Calibri" w:cs="Times New Roman"/>
          <w:szCs w:val="24"/>
        </w:rPr>
      </w:pPr>
      <w:r>
        <w:rPr>
          <w:rFonts w:eastAsia="Calibri" w:cs="Times New Roman"/>
          <w:szCs w:val="24"/>
        </w:rPr>
        <w:lastRenderedPageBreak/>
        <w:t>Milik sendiri (kode 1) dan milik orang tua (kode 2)</w:t>
      </w:r>
    </w:p>
    <w:p w:rsidR="00362C3F" w:rsidRDefault="00362C3F" w:rsidP="0009406D">
      <w:pPr>
        <w:pStyle w:val="ListParagraph"/>
        <w:spacing w:before="0" w:beforeAutospacing="0" w:after="200" w:afterAutospacing="0"/>
        <w:ind w:left="1560"/>
        <w:jc w:val="both"/>
        <w:rPr>
          <w:rFonts w:eastAsia="Calibri" w:cs="Times New Roman"/>
          <w:szCs w:val="24"/>
        </w:rPr>
      </w:pPr>
      <w:r>
        <w:rPr>
          <w:rFonts w:eastAsia="Calibri" w:cs="Times New Roman"/>
          <w:szCs w:val="24"/>
        </w:rPr>
        <w:t>Posisi saat menggunakan gadget:</w:t>
      </w:r>
    </w:p>
    <w:p w:rsidR="00362C3F" w:rsidRDefault="00362C3F" w:rsidP="00362C3F">
      <w:pPr>
        <w:pStyle w:val="ListParagraph"/>
        <w:spacing w:before="0" w:beforeAutospacing="0" w:after="200" w:afterAutospacing="0"/>
        <w:ind w:left="1560"/>
        <w:jc w:val="both"/>
        <w:rPr>
          <w:rFonts w:eastAsia="Calibri" w:cs="Times New Roman"/>
          <w:szCs w:val="24"/>
        </w:rPr>
      </w:pPr>
      <w:r>
        <w:rPr>
          <w:rFonts w:eastAsia="Calibri" w:cs="Times New Roman"/>
          <w:szCs w:val="24"/>
        </w:rPr>
        <w:t>Rebahan (kode 1), duduk (kode (2), rebahan dan duduk (kode 3).</w:t>
      </w:r>
    </w:p>
    <w:p w:rsidR="00362C3F" w:rsidRDefault="00362C3F" w:rsidP="00362C3F">
      <w:pPr>
        <w:pStyle w:val="ListParagraph"/>
        <w:spacing w:before="0" w:beforeAutospacing="0" w:after="200" w:afterAutospacing="0"/>
        <w:ind w:left="1560"/>
        <w:jc w:val="both"/>
        <w:rPr>
          <w:rFonts w:eastAsia="Calibri" w:cs="Times New Roman"/>
          <w:szCs w:val="24"/>
        </w:rPr>
      </w:pPr>
      <w:r>
        <w:rPr>
          <w:rFonts w:eastAsia="Calibri" w:cs="Times New Roman"/>
          <w:szCs w:val="24"/>
        </w:rPr>
        <w:t>Cahaya layar saat menggunakan gadget:</w:t>
      </w:r>
    </w:p>
    <w:p w:rsidR="00362C3F" w:rsidRDefault="00362C3F" w:rsidP="00362C3F">
      <w:pPr>
        <w:pStyle w:val="ListParagraph"/>
        <w:spacing w:before="0" w:beforeAutospacing="0" w:after="200" w:afterAutospacing="0"/>
        <w:ind w:left="1560"/>
        <w:jc w:val="both"/>
        <w:rPr>
          <w:rFonts w:eastAsia="Calibri" w:cs="Times New Roman"/>
          <w:szCs w:val="24"/>
        </w:rPr>
      </w:pPr>
      <w:r>
        <w:rPr>
          <w:rFonts w:eastAsia="Calibri" w:cs="Times New Roman"/>
          <w:szCs w:val="24"/>
        </w:rPr>
        <w:t>Terang (kode 1) dan redup (kode 2).</w:t>
      </w:r>
    </w:p>
    <w:p w:rsidR="00362C3F" w:rsidRDefault="00362C3F" w:rsidP="00362C3F">
      <w:pPr>
        <w:pStyle w:val="ListParagraph"/>
        <w:spacing w:before="0" w:beforeAutospacing="0" w:after="200" w:afterAutospacing="0"/>
        <w:ind w:left="1560"/>
        <w:jc w:val="both"/>
        <w:rPr>
          <w:rFonts w:eastAsia="Calibri" w:cs="Times New Roman"/>
          <w:szCs w:val="24"/>
        </w:rPr>
      </w:pPr>
      <w:r>
        <w:rPr>
          <w:rFonts w:eastAsia="Calibri" w:cs="Times New Roman"/>
          <w:szCs w:val="24"/>
        </w:rPr>
        <w:t xml:space="preserve">Jarak saat menggunakan gadget: </w:t>
      </w:r>
    </w:p>
    <w:p w:rsidR="00F617A5" w:rsidRPr="00B945E1" w:rsidRDefault="007948AB" w:rsidP="00B945E1">
      <w:pPr>
        <w:pStyle w:val="ListParagraph"/>
        <w:spacing w:before="0" w:beforeAutospacing="0" w:after="200" w:afterAutospacing="0"/>
        <w:ind w:left="1560"/>
        <w:jc w:val="both"/>
        <w:rPr>
          <w:rFonts w:eastAsia="Calibri" w:cs="Times New Roman"/>
          <w:szCs w:val="24"/>
        </w:rPr>
      </w:pPr>
      <w:r>
        <w:rPr>
          <w:rFonts w:eastAsia="Calibri" w:cs="Times New Roman"/>
          <w:szCs w:val="24"/>
        </w:rPr>
        <w:t>Jarak ≥30 cm (kode 1) dan &lt; 30 cm (</w:t>
      </w:r>
      <w:r w:rsidR="00F617A5">
        <w:rPr>
          <w:rFonts w:eastAsia="Calibri" w:cs="Times New Roman"/>
          <w:szCs w:val="24"/>
        </w:rPr>
        <w:t>kode 2)</w:t>
      </w:r>
    </w:p>
    <w:p w:rsidR="00F617A5" w:rsidRDefault="00F617A5" w:rsidP="0009406D">
      <w:pPr>
        <w:pStyle w:val="ListParagraph"/>
        <w:spacing w:before="0" w:beforeAutospacing="0" w:after="200" w:afterAutospacing="0"/>
        <w:ind w:left="1560"/>
        <w:jc w:val="both"/>
        <w:rPr>
          <w:rFonts w:eastAsia="Calibri" w:cs="Times New Roman"/>
          <w:szCs w:val="24"/>
        </w:rPr>
      </w:pPr>
      <w:r>
        <w:rPr>
          <w:rFonts w:eastAsia="Calibri" w:cs="Times New Roman"/>
          <w:szCs w:val="24"/>
        </w:rPr>
        <w:t>Aplikasi yang digunakan:</w:t>
      </w:r>
    </w:p>
    <w:p w:rsidR="00362C3F" w:rsidRPr="00F617A5" w:rsidRDefault="00F617A5" w:rsidP="00F617A5">
      <w:pPr>
        <w:pStyle w:val="ListParagraph"/>
        <w:spacing w:before="0" w:beforeAutospacing="0" w:after="200" w:afterAutospacing="0"/>
        <w:ind w:left="1560"/>
        <w:jc w:val="both"/>
        <w:rPr>
          <w:rFonts w:eastAsia="Calibri" w:cs="Times New Roman"/>
          <w:szCs w:val="24"/>
        </w:rPr>
      </w:pPr>
      <w:r>
        <w:rPr>
          <w:rFonts w:eastAsia="Calibri" w:cs="Times New Roman"/>
          <w:szCs w:val="24"/>
        </w:rPr>
        <w:t>You tube (kode 1), game (kode 2), Chatting (kode 3), Snapchat (kode 4), Instagram (kode 5), whattshapp (kode 6), line (kode 7), browsing (kode 8) dan lebih dari satu aplikasi (kode 9).</w:t>
      </w:r>
    </w:p>
    <w:p w:rsidR="001273E7" w:rsidRPr="00E916C4" w:rsidRDefault="0009406D" w:rsidP="00E916C4">
      <w:pPr>
        <w:pStyle w:val="ListParagraph"/>
        <w:numPr>
          <w:ilvl w:val="0"/>
          <w:numId w:val="62"/>
        </w:numPr>
        <w:spacing w:before="0" w:beforeAutospacing="0" w:after="200" w:afterAutospacing="0"/>
        <w:ind w:left="1560"/>
        <w:jc w:val="both"/>
        <w:rPr>
          <w:rFonts w:eastAsia="Calibri" w:cs="Times New Roman"/>
          <w:szCs w:val="24"/>
        </w:rPr>
      </w:pPr>
      <w:r>
        <w:rPr>
          <w:rFonts w:eastAsia="Calibri" w:cs="Times New Roman"/>
          <w:szCs w:val="24"/>
        </w:rPr>
        <w:t>L</w:t>
      </w:r>
      <w:r w:rsidR="004C488D" w:rsidRPr="004C488D">
        <w:rPr>
          <w:rFonts w:eastAsia="Calibri" w:cs="Times New Roman"/>
          <w:szCs w:val="24"/>
        </w:rPr>
        <w:t xml:space="preserve">ama </w:t>
      </w:r>
      <w:r w:rsidR="00887F72">
        <w:rPr>
          <w:rFonts w:eastAsia="Calibri" w:cs="Times New Roman"/>
          <w:szCs w:val="24"/>
        </w:rPr>
        <w:t>penggunaan gadget di beri kode 1 untuk jawab</w:t>
      </w:r>
      <w:r w:rsidR="0054583C">
        <w:rPr>
          <w:rFonts w:eastAsia="Calibri" w:cs="Times New Roman"/>
          <w:szCs w:val="24"/>
        </w:rPr>
        <w:t>an &lt;</w:t>
      </w:r>
      <w:r w:rsidR="00887F72">
        <w:rPr>
          <w:rFonts w:eastAsia="Calibri" w:cs="Times New Roman"/>
          <w:szCs w:val="24"/>
        </w:rPr>
        <w:t xml:space="preserve"> 2 jam, kode </w:t>
      </w:r>
      <w:r w:rsidR="0054583C">
        <w:rPr>
          <w:rFonts w:eastAsia="Calibri" w:cs="Times New Roman"/>
          <w:szCs w:val="24"/>
        </w:rPr>
        <w:t xml:space="preserve">2 untuk jawaban jawaban </w:t>
      </w:r>
      <w:r w:rsidR="004C0193">
        <w:rPr>
          <w:rFonts w:eastAsia="Calibri" w:cs="Times New Roman"/>
          <w:szCs w:val="24"/>
        </w:rPr>
        <w:t xml:space="preserve">≥ </w:t>
      </w:r>
      <w:r w:rsidR="004C488D" w:rsidRPr="004C488D">
        <w:rPr>
          <w:rFonts w:eastAsia="Calibri" w:cs="Times New Roman"/>
          <w:szCs w:val="24"/>
        </w:rPr>
        <w:t>2 jam. Sedangkan pada hasil pemerik</w:t>
      </w:r>
      <w:r w:rsidR="004C0193">
        <w:rPr>
          <w:rFonts w:eastAsia="Calibri" w:cs="Times New Roman"/>
          <w:szCs w:val="24"/>
        </w:rPr>
        <w:t xml:space="preserve">saaan refraksi bila ditemukan </w:t>
      </w:r>
      <w:r w:rsidR="00834865">
        <w:rPr>
          <w:rFonts w:eastAsia="Calibri" w:cs="Times New Roman"/>
          <w:szCs w:val="24"/>
        </w:rPr>
        <w:t xml:space="preserve">visus </w:t>
      </w:r>
      <w:r w:rsidR="002B49C6">
        <w:rPr>
          <w:rFonts w:eastAsia="Calibri" w:cs="Times New Roman"/>
          <w:szCs w:val="24"/>
        </w:rPr>
        <w:t xml:space="preserve">normal </w:t>
      </w:r>
      <w:r w:rsidR="00834865">
        <w:rPr>
          <w:rFonts w:eastAsia="Calibri" w:cs="Times New Roman"/>
          <w:szCs w:val="24"/>
        </w:rPr>
        <w:t>6/6</w:t>
      </w:r>
      <w:r w:rsidR="002B49C6">
        <w:rPr>
          <w:rFonts w:eastAsia="Calibri" w:cs="Times New Roman"/>
          <w:szCs w:val="24"/>
        </w:rPr>
        <w:t xml:space="preserve"> dan 6/7.5</w:t>
      </w:r>
      <w:r w:rsidR="00834865">
        <w:rPr>
          <w:rFonts w:eastAsia="Calibri" w:cs="Times New Roman"/>
          <w:szCs w:val="24"/>
        </w:rPr>
        <w:t xml:space="preserve"> (kode 1) dan </w:t>
      </w:r>
      <w:r w:rsidR="004C0193">
        <w:rPr>
          <w:rFonts w:eastAsia="Calibri" w:cs="Times New Roman"/>
          <w:szCs w:val="24"/>
        </w:rPr>
        <w:t>ke</w:t>
      </w:r>
      <w:r w:rsidR="00E916C4">
        <w:rPr>
          <w:rFonts w:eastAsia="Calibri" w:cs="Times New Roman"/>
          <w:szCs w:val="24"/>
        </w:rPr>
        <w:t xml:space="preserve">lainan refraksi kode (2) </w:t>
      </w:r>
      <w:r w:rsidR="00461C8F">
        <w:rPr>
          <w:rFonts w:eastAsia="Calibri" w:cs="Times New Roman"/>
          <w:szCs w:val="24"/>
        </w:rPr>
        <w:t xml:space="preserve">bila ditemukan visus </w:t>
      </w:r>
      <w:r w:rsidR="002B49C6">
        <w:rPr>
          <w:rFonts w:eastAsia="Calibri" w:cs="Times New Roman"/>
          <w:szCs w:val="24"/>
        </w:rPr>
        <w:t xml:space="preserve">6/9, 6/10 </w:t>
      </w:r>
      <w:r w:rsidRPr="002B49C6">
        <w:rPr>
          <w:rFonts w:eastAsia="Calibri" w:cs="Times New Roman"/>
          <w:szCs w:val="24"/>
        </w:rPr>
        <w:t xml:space="preserve">, </w:t>
      </w:r>
      <w:r w:rsidR="002B49C6">
        <w:rPr>
          <w:rFonts w:eastAsia="Calibri" w:cs="Times New Roman"/>
          <w:szCs w:val="24"/>
        </w:rPr>
        <w:t>6/12</w:t>
      </w:r>
      <w:r w:rsidRPr="002B49C6">
        <w:rPr>
          <w:rFonts w:eastAsia="Calibri" w:cs="Times New Roman"/>
          <w:szCs w:val="24"/>
        </w:rPr>
        <w:t xml:space="preserve">, </w:t>
      </w:r>
      <w:r w:rsidR="002B49C6">
        <w:rPr>
          <w:rFonts w:eastAsia="Calibri" w:cs="Times New Roman"/>
          <w:szCs w:val="24"/>
        </w:rPr>
        <w:t>6/15</w:t>
      </w:r>
      <w:r w:rsidRPr="002B49C6">
        <w:rPr>
          <w:rFonts w:eastAsia="Calibri" w:cs="Times New Roman"/>
          <w:szCs w:val="24"/>
        </w:rPr>
        <w:t xml:space="preserve">, </w:t>
      </w:r>
      <w:r w:rsidR="002B49C6">
        <w:rPr>
          <w:rFonts w:eastAsia="Calibri" w:cs="Times New Roman"/>
          <w:szCs w:val="24"/>
        </w:rPr>
        <w:t>6/18</w:t>
      </w:r>
      <w:r w:rsidRPr="002B49C6">
        <w:rPr>
          <w:rFonts w:eastAsia="Calibri" w:cs="Times New Roman"/>
          <w:szCs w:val="24"/>
        </w:rPr>
        <w:t xml:space="preserve">, </w:t>
      </w:r>
      <w:r w:rsidR="002B49C6">
        <w:rPr>
          <w:rFonts w:eastAsia="Calibri" w:cs="Times New Roman"/>
          <w:szCs w:val="24"/>
        </w:rPr>
        <w:t>6/20</w:t>
      </w:r>
      <w:r w:rsidRPr="002B49C6">
        <w:rPr>
          <w:rFonts w:eastAsia="Calibri" w:cs="Times New Roman"/>
          <w:szCs w:val="24"/>
        </w:rPr>
        <w:t xml:space="preserve">, </w:t>
      </w:r>
      <w:r w:rsidR="002B49C6">
        <w:rPr>
          <w:rFonts w:eastAsia="Calibri" w:cs="Times New Roman"/>
          <w:szCs w:val="24"/>
        </w:rPr>
        <w:t>6/24</w:t>
      </w:r>
      <w:r w:rsidRPr="002B49C6">
        <w:rPr>
          <w:rFonts w:eastAsia="Calibri" w:cs="Times New Roman"/>
          <w:szCs w:val="24"/>
        </w:rPr>
        <w:t xml:space="preserve">, </w:t>
      </w:r>
      <w:r w:rsidR="002B49C6">
        <w:rPr>
          <w:rFonts w:eastAsia="Calibri" w:cs="Times New Roman"/>
          <w:szCs w:val="24"/>
        </w:rPr>
        <w:t>6/30</w:t>
      </w:r>
      <w:r w:rsidRPr="002B49C6">
        <w:rPr>
          <w:rFonts w:eastAsia="Calibri" w:cs="Times New Roman"/>
          <w:szCs w:val="24"/>
        </w:rPr>
        <w:t xml:space="preserve">, </w:t>
      </w:r>
      <w:r w:rsidR="002B49C6">
        <w:rPr>
          <w:rFonts w:eastAsia="Calibri" w:cs="Times New Roman"/>
          <w:szCs w:val="24"/>
        </w:rPr>
        <w:t>6/36</w:t>
      </w:r>
      <w:r w:rsidRPr="002B49C6">
        <w:rPr>
          <w:rFonts w:eastAsia="Calibri" w:cs="Times New Roman"/>
          <w:szCs w:val="24"/>
        </w:rPr>
        <w:t xml:space="preserve">, </w:t>
      </w:r>
      <w:r w:rsidR="002B49C6">
        <w:rPr>
          <w:rFonts w:eastAsia="Calibri" w:cs="Times New Roman"/>
          <w:szCs w:val="24"/>
        </w:rPr>
        <w:t>6/60, 5/60, 4/60</w:t>
      </w:r>
      <w:r w:rsidR="00E916C4">
        <w:rPr>
          <w:rFonts w:eastAsia="Calibri" w:cs="Times New Roman"/>
          <w:szCs w:val="24"/>
        </w:rPr>
        <w:t>, 3/60, 2/60 , 1/60</w:t>
      </w:r>
      <w:r w:rsidR="00834865" w:rsidRPr="002B49C6">
        <w:rPr>
          <w:rFonts w:eastAsia="Calibri" w:cs="Times New Roman"/>
          <w:szCs w:val="24"/>
        </w:rPr>
        <w:t>.</w:t>
      </w:r>
    </w:p>
    <w:p w:rsidR="004C488D" w:rsidRPr="004C488D" w:rsidRDefault="004C488D" w:rsidP="005E5E52">
      <w:pPr>
        <w:numPr>
          <w:ilvl w:val="0"/>
          <w:numId w:val="48"/>
        </w:numPr>
        <w:spacing w:before="0" w:beforeAutospacing="0" w:after="200" w:afterAutospacing="0"/>
        <w:ind w:left="1134"/>
        <w:contextualSpacing/>
        <w:jc w:val="both"/>
        <w:rPr>
          <w:rFonts w:eastAsia="Calibri" w:cs="Times New Roman"/>
          <w:szCs w:val="24"/>
        </w:rPr>
      </w:pPr>
      <w:r w:rsidRPr="004C488D">
        <w:rPr>
          <w:rFonts w:eastAsia="Calibri" w:cs="Times New Roman"/>
          <w:szCs w:val="24"/>
        </w:rPr>
        <w:t xml:space="preserve">Entering  </w:t>
      </w:r>
    </w:p>
    <w:p w:rsidR="00834865" w:rsidRPr="004C488D" w:rsidRDefault="004C488D" w:rsidP="00F617A5">
      <w:pPr>
        <w:spacing w:after="200"/>
        <w:ind w:left="1134"/>
        <w:contextualSpacing/>
        <w:jc w:val="both"/>
        <w:rPr>
          <w:rFonts w:eastAsia="Calibri" w:cs="Times New Roman"/>
          <w:szCs w:val="24"/>
        </w:rPr>
      </w:pPr>
      <w:r w:rsidRPr="004C488D">
        <w:rPr>
          <w:rFonts w:eastAsia="Calibri" w:cs="Times New Roman"/>
          <w:szCs w:val="24"/>
        </w:rPr>
        <w:t xml:space="preserve">Memasukkan data ke dalam program </w:t>
      </w:r>
      <w:r w:rsidR="00E916C4">
        <w:rPr>
          <w:rFonts w:eastAsia="Calibri" w:cs="Times New Roman"/>
          <w:szCs w:val="24"/>
        </w:rPr>
        <w:t>k</w:t>
      </w:r>
      <w:r w:rsidR="00834865">
        <w:rPr>
          <w:rFonts w:eastAsia="Calibri" w:cs="Times New Roman"/>
          <w:szCs w:val="24"/>
        </w:rPr>
        <w:t>omputer</w:t>
      </w:r>
    </w:p>
    <w:p w:rsidR="004C488D" w:rsidRPr="004C488D" w:rsidRDefault="004C488D" w:rsidP="005E5E52">
      <w:pPr>
        <w:numPr>
          <w:ilvl w:val="0"/>
          <w:numId w:val="48"/>
        </w:numPr>
        <w:spacing w:after="200"/>
        <w:ind w:left="1134"/>
        <w:contextualSpacing/>
        <w:jc w:val="both"/>
        <w:rPr>
          <w:rFonts w:eastAsia="Calibri" w:cs="Times New Roman"/>
          <w:szCs w:val="24"/>
        </w:rPr>
      </w:pPr>
      <w:r w:rsidRPr="004C488D">
        <w:rPr>
          <w:rFonts w:eastAsia="Calibri" w:cs="Times New Roman"/>
          <w:szCs w:val="24"/>
        </w:rPr>
        <w:t>Cleaning</w:t>
      </w:r>
    </w:p>
    <w:p w:rsidR="00B945E1" w:rsidRDefault="004C488D" w:rsidP="00617CD0">
      <w:pPr>
        <w:spacing w:after="200"/>
        <w:ind w:left="1134"/>
        <w:contextualSpacing/>
        <w:jc w:val="both"/>
        <w:rPr>
          <w:rFonts w:eastAsia="Calibri" w:cs="Times New Roman"/>
          <w:szCs w:val="24"/>
        </w:rPr>
      </w:pPr>
      <w:r w:rsidRPr="004C488D">
        <w:rPr>
          <w:rFonts w:eastAsia="Calibri" w:cs="Times New Roman"/>
          <w:szCs w:val="24"/>
        </w:rPr>
        <w:t>Data diteliti kembali agar pada pelaksanaan analisa data bebas dari kesalahan</w:t>
      </w:r>
    </w:p>
    <w:p w:rsidR="00C60AA0" w:rsidRPr="004C488D" w:rsidRDefault="00C60AA0" w:rsidP="00C60AA0">
      <w:pPr>
        <w:spacing w:before="0" w:beforeAutospacing="0" w:after="160" w:afterAutospacing="0" w:line="259" w:lineRule="auto"/>
        <w:rPr>
          <w:rFonts w:eastAsia="Calibri" w:cs="Times New Roman"/>
          <w:szCs w:val="24"/>
        </w:rPr>
      </w:pPr>
      <w:r>
        <w:rPr>
          <w:rFonts w:eastAsia="Calibri" w:cs="Times New Roman"/>
          <w:szCs w:val="24"/>
        </w:rPr>
        <w:br w:type="page"/>
      </w:r>
    </w:p>
    <w:p w:rsidR="004C488D" w:rsidRPr="004C488D" w:rsidRDefault="004C488D" w:rsidP="0068625C">
      <w:pPr>
        <w:numPr>
          <w:ilvl w:val="0"/>
          <w:numId w:val="49"/>
        </w:numPr>
        <w:spacing w:before="0" w:beforeAutospacing="0" w:after="200" w:afterAutospacing="0"/>
        <w:ind w:left="567" w:hanging="567"/>
        <w:contextualSpacing/>
        <w:jc w:val="both"/>
        <w:rPr>
          <w:rFonts w:eastAsia="Calibri" w:cs="Times New Roman"/>
          <w:szCs w:val="24"/>
        </w:rPr>
      </w:pPr>
      <w:r w:rsidRPr="004C488D">
        <w:rPr>
          <w:rFonts w:eastAsia="Calibri" w:cs="Times New Roman"/>
          <w:szCs w:val="24"/>
        </w:rPr>
        <w:lastRenderedPageBreak/>
        <w:t>Analisis Statistik</w:t>
      </w:r>
    </w:p>
    <w:p w:rsidR="00617CD0" w:rsidRPr="004C488D" w:rsidRDefault="004C488D" w:rsidP="0068625C">
      <w:pPr>
        <w:spacing w:before="0" w:beforeAutospacing="0" w:after="200" w:afterAutospacing="0"/>
        <w:ind w:firstLine="567"/>
        <w:contextualSpacing/>
        <w:jc w:val="both"/>
        <w:rPr>
          <w:rFonts w:eastAsia="Calibri" w:cs="Times New Roman"/>
          <w:szCs w:val="24"/>
        </w:rPr>
      </w:pPr>
      <w:r w:rsidRPr="004C488D">
        <w:rPr>
          <w:rFonts w:eastAsia="Calibri" w:cs="Times New Roman"/>
          <w:szCs w:val="24"/>
        </w:rPr>
        <w:t>Data yang sudah diolah, kemudian dianalisis dengan analisis bivariat untuk menggambarkan setiap variabel yang diteliti secara terpisah dengan membuat tabel frekuensi dari masing-masing variabel. Setelah itu data diolah menggunakan uji statistik Spearman rho dengan derajat kemaknaan ρ ≤ 0.05. bila hasil uji statistik menunjukkan ρ ≤ 0.05 maka H0 ditolak dan H1 diterima artinya ada hubungan lama penggunaan gadget dengan kelainan rfraksi pada anak usia sekolah di Rumah Sakit Mata Masyarakat Jawa Timur. Setelah itu hasil uji tersebut dijabarkan secara deskriptif mengenai hubungan antara dua variabel tersebut.</w:t>
      </w:r>
    </w:p>
    <w:p w:rsidR="004C488D" w:rsidRPr="002B7BF0" w:rsidRDefault="00EA6B77" w:rsidP="002B7BF0">
      <w:pPr>
        <w:pStyle w:val="ListParagraph"/>
        <w:numPr>
          <w:ilvl w:val="1"/>
          <w:numId w:val="84"/>
        </w:numPr>
        <w:spacing w:before="0" w:beforeAutospacing="0" w:after="200" w:afterAutospacing="0"/>
        <w:ind w:left="709" w:hanging="709"/>
        <w:jc w:val="both"/>
        <w:rPr>
          <w:rFonts w:eastAsia="Calibri" w:cs="Times New Roman"/>
          <w:b/>
          <w:szCs w:val="24"/>
        </w:rPr>
      </w:pPr>
      <w:r w:rsidRPr="002B7BF0">
        <w:rPr>
          <w:rFonts w:eastAsia="Calibri" w:cs="Times New Roman"/>
          <w:b/>
          <w:szCs w:val="24"/>
        </w:rPr>
        <w:t>Etika Penelitian</w:t>
      </w:r>
    </w:p>
    <w:p w:rsidR="004C488D" w:rsidRPr="004C488D" w:rsidRDefault="004C488D" w:rsidP="004C488D">
      <w:pPr>
        <w:spacing w:before="0" w:beforeAutospacing="0" w:after="200" w:afterAutospacing="0"/>
        <w:ind w:firstLine="709"/>
        <w:contextualSpacing/>
        <w:jc w:val="both"/>
        <w:rPr>
          <w:rFonts w:eastAsia="Calibri" w:cs="Times New Roman"/>
          <w:szCs w:val="24"/>
        </w:rPr>
      </w:pPr>
      <w:r w:rsidRPr="004C488D">
        <w:rPr>
          <w:rFonts w:eastAsia="Calibri" w:cs="Times New Roman"/>
          <w:szCs w:val="24"/>
        </w:rPr>
        <w:t>Penelitian ini dilakukan setelah mendapat surat rekomendasi dari Stikes Hang Tuah Surabaya dan ijin lahan tempat penelitian. Penelitian dimulai dengan beberapa prosedur yang berhubungan dengan etika penelitian, meliputi:</w:t>
      </w:r>
    </w:p>
    <w:p w:rsidR="004C488D" w:rsidRPr="00BC6CF5" w:rsidRDefault="004C488D" w:rsidP="0068625C">
      <w:pPr>
        <w:spacing w:before="0" w:beforeAutospacing="0" w:after="200" w:afterAutospacing="0"/>
        <w:ind w:left="567" w:hanging="567"/>
        <w:contextualSpacing/>
        <w:jc w:val="both"/>
        <w:rPr>
          <w:rFonts w:eastAsia="Calibri" w:cs="Times New Roman"/>
          <w:szCs w:val="24"/>
        </w:rPr>
      </w:pPr>
      <w:r w:rsidRPr="00BC6CF5">
        <w:rPr>
          <w:rFonts w:eastAsia="Calibri" w:cs="Times New Roman"/>
          <w:szCs w:val="24"/>
        </w:rPr>
        <w:t>1.</w:t>
      </w:r>
      <w:r w:rsidRPr="00BC6CF5">
        <w:rPr>
          <w:rFonts w:eastAsia="Calibri" w:cs="Times New Roman"/>
          <w:szCs w:val="24"/>
        </w:rPr>
        <w:tab/>
        <w:t xml:space="preserve"> Lembar persetujuan (</w:t>
      </w:r>
      <w:r w:rsidRPr="00BC6CF5">
        <w:rPr>
          <w:rFonts w:eastAsia="Calibri" w:cs="Times New Roman"/>
          <w:i/>
          <w:szCs w:val="24"/>
        </w:rPr>
        <w:t>Inform</w:t>
      </w:r>
      <w:r w:rsidR="006C428C" w:rsidRPr="00BC6CF5">
        <w:rPr>
          <w:rFonts w:eastAsia="Calibri" w:cs="Times New Roman"/>
          <w:i/>
          <w:szCs w:val="24"/>
        </w:rPr>
        <w:t>ed c</w:t>
      </w:r>
      <w:r w:rsidRPr="00BC6CF5">
        <w:rPr>
          <w:rFonts w:eastAsia="Calibri" w:cs="Times New Roman"/>
          <w:i/>
          <w:szCs w:val="24"/>
        </w:rPr>
        <w:t>onsent</w:t>
      </w:r>
      <w:r w:rsidRPr="00BC6CF5">
        <w:rPr>
          <w:rFonts w:eastAsia="Calibri" w:cs="Times New Roman"/>
          <w:szCs w:val="24"/>
        </w:rPr>
        <w:t>)</w:t>
      </w:r>
    </w:p>
    <w:p w:rsidR="00834865" w:rsidRDefault="004C488D" w:rsidP="0068625C">
      <w:pPr>
        <w:spacing w:before="0" w:beforeAutospacing="0" w:after="200" w:afterAutospacing="0"/>
        <w:ind w:firstLine="567"/>
        <w:contextualSpacing/>
        <w:jc w:val="both"/>
        <w:rPr>
          <w:rFonts w:eastAsia="Calibri" w:cs="Times New Roman"/>
          <w:szCs w:val="24"/>
        </w:rPr>
      </w:pPr>
      <w:r w:rsidRPr="004C488D">
        <w:rPr>
          <w:rFonts w:eastAsia="Calibri" w:cs="Times New Roman"/>
          <w:szCs w:val="24"/>
        </w:rPr>
        <w:t xml:space="preserve">Informed Consent diberikan sebelum penelitian dilakukan yaitu dengan memberikan lembar persetujuan untuk menjadi responden. Responden yang bersedia menandatangani lembar persetujuan penelitian dan responden yang tidak bersedia tidak diikutkan dalam penelitian. </w:t>
      </w:r>
    </w:p>
    <w:p w:rsidR="004C488D" w:rsidRPr="004C488D" w:rsidRDefault="004C488D" w:rsidP="0068625C">
      <w:pPr>
        <w:spacing w:before="0" w:beforeAutospacing="0" w:after="200" w:afterAutospacing="0"/>
        <w:ind w:left="567" w:hanging="567"/>
        <w:contextualSpacing/>
        <w:jc w:val="both"/>
        <w:rPr>
          <w:rFonts w:eastAsia="Calibri" w:cs="Times New Roman"/>
          <w:szCs w:val="24"/>
        </w:rPr>
      </w:pPr>
      <w:r w:rsidRPr="004C488D">
        <w:rPr>
          <w:rFonts w:eastAsia="Calibri" w:cs="Times New Roman"/>
          <w:szCs w:val="24"/>
        </w:rPr>
        <w:t>2.</w:t>
      </w:r>
      <w:r w:rsidRPr="004C488D">
        <w:rPr>
          <w:rFonts w:eastAsia="Calibri" w:cs="Times New Roman"/>
          <w:szCs w:val="24"/>
        </w:rPr>
        <w:tab/>
        <w:t>Tanpa nama (</w:t>
      </w:r>
      <w:r w:rsidRPr="004C488D">
        <w:rPr>
          <w:rFonts w:eastAsia="Calibri" w:cs="Times New Roman"/>
          <w:i/>
          <w:szCs w:val="24"/>
        </w:rPr>
        <w:t>Anonymity</w:t>
      </w:r>
      <w:r w:rsidRPr="004C488D">
        <w:rPr>
          <w:rFonts w:eastAsia="Calibri" w:cs="Times New Roman"/>
          <w:szCs w:val="24"/>
        </w:rPr>
        <w:t>)</w:t>
      </w:r>
    </w:p>
    <w:p w:rsidR="00B945E1" w:rsidRPr="004C488D" w:rsidRDefault="004C488D" w:rsidP="0068625C">
      <w:pPr>
        <w:spacing w:before="0" w:beforeAutospacing="0" w:after="200" w:afterAutospacing="0"/>
        <w:ind w:firstLine="567"/>
        <w:contextualSpacing/>
        <w:jc w:val="both"/>
        <w:rPr>
          <w:rFonts w:eastAsia="Calibri" w:cs="Times New Roman"/>
          <w:szCs w:val="24"/>
        </w:rPr>
      </w:pPr>
      <w:r w:rsidRPr="004C488D">
        <w:rPr>
          <w:rFonts w:eastAsia="Calibri" w:cs="Times New Roman"/>
          <w:szCs w:val="24"/>
        </w:rPr>
        <w:t xml:space="preserve">Memberikan jaminan dalam penggunaan subjek penelitian dengan cara tidak mencantumkan nama responden pada lembar alat ukur dan hanya menuliskan kode pada lembar pengumpulan data penelitian yang disajikan.  </w:t>
      </w:r>
    </w:p>
    <w:p w:rsidR="00EE5CF0" w:rsidRDefault="00EE5CF0" w:rsidP="0068625C">
      <w:pPr>
        <w:spacing w:before="0" w:beforeAutospacing="0" w:after="200" w:afterAutospacing="0"/>
        <w:ind w:left="567" w:hanging="567"/>
        <w:contextualSpacing/>
        <w:jc w:val="both"/>
        <w:rPr>
          <w:rFonts w:eastAsia="Calibri" w:cs="Times New Roman"/>
          <w:szCs w:val="24"/>
        </w:rPr>
      </w:pPr>
    </w:p>
    <w:p w:rsidR="004C488D" w:rsidRPr="004C488D" w:rsidRDefault="004C488D" w:rsidP="0068625C">
      <w:pPr>
        <w:spacing w:before="0" w:beforeAutospacing="0" w:after="200" w:afterAutospacing="0"/>
        <w:ind w:left="567" w:hanging="567"/>
        <w:contextualSpacing/>
        <w:jc w:val="both"/>
        <w:rPr>
          <w:rFonts w:eastAsia="Calibri" w:cs="Times New Roman"/>
          <w:szCs w:val="24"/>
        </w:rPr>
      </w:pPr>
      <w:r w:rsidRPr="004C488D">
        <w:rPr>
          <w:rFonts w:eastAsia="Calibri" w:cs="Times New Roman"/>
          <w:szCs w:val="24"/>
        </w:rPr>
        <w:lastRenderedPageBreak/>
        <w:t>3.</w:t>
      </w:r>
      <w:r w:rsidRPr="004C488D">
        <w:rPr>
          <w:rFonts w:eastAsia="Calibri" w:cs="Times New Roman"/>
          <w:szCs w:val="24"/>
        </w:rPr>
        <w:tab/>
        <w:t>Kerahasiaan (</w:t>
      </w:r>
      <w:r w:rsidRPr="004C488D">
        <w:rPr>
          <w:rFonts w:eastAsia="Calibri" w:cs="Times New Roman"/>
          <w:i/>
          <w:szCs w:val="24"/>
        </w:rPr>
        <w:t>Confidentiality</w:t>
      </w:r>
      <w:r w:rsidRPr="004C488D">
        <w:rPr>
          <w:rFonts w:eastAsia="Calibri" w:cs="Times New Roman"/>
          <w:szCs w:val="24"/>
        </w:rPr>
        <w:t>)</w:t>
      </w:r>
    </w:p>
    <w:p w:rsidR="004C488D" w:rsidRPr="004C488D" w:rsidRDefault="004C488D" w:rsidP="0068625C">
      <w:pPr>
        <w:spacing w:before="0" w:beforeAutospacing="0" w:after="200" w:afterAutospacing="0"/>
        <w:ind w:firstLine="567"/>
        <w:contextualSpacing/>
        <w:jc w:val="both"/>
        <w:rPr>
          <w:rFonts w:eastAsia="Calibri" w:cs="Times New Roman"/>
          <w:szCs w:val="24"/>
        </w:rPr>
      </w:pPr>
      <w:r w:rsidRPr="004C488D">
        <w:rPr>
          <w:rFonts w:eastAsia="Calibri" w:cs="Times New Roman"/>
          <w:szCs w:val="24"/>
        </w:rPr>
        <w:t xml:space="preserve">Memberikan jaminan kerahasiaan hasil penelitian, baik informasi maupun masalah-masalah lainnya. Semua informasi yang telah dikumpulkan dijamin kerahasiaannya oleh peneliti dan hanya </w:t>
      </w:r>
    </w:p>
    <w:p w:rsidR="001273E7" w:rsidRDefault="004C488D" w:rsidP="004C488D">
      <w:pPr>
        <w:spacing w:before="0" w:beforeAutospacing="0" w:after="200" w:afterAutospacing="0"/>
        <w:contextualSpacing/>
        <w:jc w:val="both"/>
        <w:rPr>
          <w:rFonts w:eastAsia="Calibri" w:cs="Times New Roman"/>
          <w:szCs w:val="24"/>
        </w:rPr>
      </w:pPr>
      <w:r w:rsidRPr="004C488D">
        <w:rPr>
          <w:rFonts w:eastAsia="Calibri" w:cs="Times New Roman"/>
          <w:szCs w:val="24"/>
        </w:rPr>
        <w:t>kelompok data tertentu yang dilaporkan pada hasil penelitian.</w:t>
      </w:r>
    </w:p>
    <w:p w:rsidR="004808BB" w:rsidRDefault="004808BB" w:rsidP="004C488D">
      <w:pPr>
        <w:spacing w:before="0" w:beforeAutospacing="0" w:after="200" w:afterAutospacing="0"/>
        <w:contextualSpacing/>
        <w:jc w:val="both"/>
        <w:rPr>
          <w:rFonts w:eastAsia="Calibri" w:cs="Times New Roman"/>
          <w:szCs w:val="24"/>
        </w:rPr>
      </w:pPr>
    </w:p>
    <w:p w:rsidR="001273E7" w:rsidRDefault="001273E7" w:rsidP="004808BB">
      <w:pPr>
        <w:spacing w:before="0" w:beforeAutospacing="0" w:after="200" w:afterAutospacing="0"/>
        <w:jc w:val="center"/>
        <w:rPr>
          <w:rFonts w:cs="Times New Roman"/>
          <w:b/>
          <w:bCs/>
          <w:szCs w:val="24"/>
        </w:rPr>
        <w:sectPr w:rsidR="001273E7" w:rsidSect="00367DF5">
          <w:headerReference w:type="default" r:id="rId131"/>
          <w:footerReference w:type="default" r:id="rId132"/>
          <w:pgSz w:w="11907" w:h="16840" w:code="9"/>
          <w:pgMar w:top="1701" w:right="1701" w:bottom="1701" w:left="2268" w:header="709" w:footer="709" w:gutter="0"/>
          <w:pgNumType w:start="51"/>
          <w:cols w:space="708"/>
          <w:docGrid w:linePitch="360"/>
        </w:sectPr>
      </w:pPr>
    </w:p>
    <w:p w:rsidR="004808BB" w:rsidRPr="004808BB" w:rsidRDefault="004808BB" w:rsidP="004808BB">
      <w:pPr>
        <w:spacing w:before="0" w:beforeAutospacing="0" w:after="200" w:afterAutospacing="0"/>
        <w:jc w:val="center"/>
        <w:rPr>
          <w:rFonts w:cs="Times New Roman"/>
          <w:b/>
          <w:bCs/>
          <w:szCs w:val="24"/>
        </w:rPr>
      </w:pPr>
      <w:r w:rsidRPr="004808BB">
        <w:rPr>
          <w:rFonts w:cs="Times New Roman"/>
          <w:b/>
          <w:bCs/>
          <w:szCs w:val="24"/>
        </w:rPr>
        <w:lastRenderedPageBreak/>
        <w:t>BAB 5</w:t>
      </w:r>
    </w:p>
    <w:p w:rsidR="004808BB" w:rsidRPr="004808BB" w:rsidRDefault="004808BB" w:rsidP="004808BB">
      <w:pPr>
        <w:spacing w:before="0" w:beforeAutospacing="0" w:after="200" w:afterAutospacing="0"/>
        <w:jc w:val="center"/>
        <w:rPr>
          <w:rFonts w:cs="Times New Roman"/>
          <w:b/>
          <w:bCs/>
          <w:szCs w:val="24"/>
        </w:rPr>
      </w:pPr>
      <w:r w:rsidRPr="004808BB">
        <w:rPr>
          <w:rFonts w:cs="Times New Roman"/>
          <w:b/>
          <w:bCs/>
          <w:szCs w:val="24"/>
        </w:rPr>
        <w:t>HASIL DAN PEMBAHASAN</w:t>
      </w:r>
    </w:p>
    <w:p w:rsidR="0068625C" w:rsidRDefault="004808BB" w:rsidP="0068625C">
      <w:pPr>
        <w:spacing w:before="0" w:beforeAutospacing="0" w:after="200" w:afterAutospacing="0"/>
        <w:ind w:firstLine="567"/>
        <w:rPr>
          <w:rFonts w:cs="Times New Roman"/>
          <w:szCs w:val="24"/>
        </w:rPr>
      </w:pPr>
      <w:r w:rsidRPr="004808BB">
        <w:rPr>
          <w:rFonts w:cs="Times New Roman"/>
          <w:szCs w:val="24"/>
        </w:rPr>
        <w:tab/>
        <w:t>Pada bab ini peneliti akan menyajikan hasil penelitian dan pembahasan dari pengumpulan data tentang lama pengguanaan gadget dengan kelainan refraksi pada anak usia sekolah di Rumah Sakit Mata Masyarakat Jawa Timur.</w:t>
      </w:r>
    </w:p>
    <w:p w:rsidR="004808BB" w:rsidRPr="0068625C" w:rsidRDefault="004808BB" w:rsidP="001533F0">
      <w:pPr>
        <w:pStyle w:val="ListParagraph"/>
        <w:numPr>
          <w:ilvl w:val="0"/>
          <w:numId w:val="83"/>
        </w:numPr>
        <w:spacing w:before="0" w:beforeAutospacing="0" w:after="200" w:afterAutospacing="0"/>
        <w:ind w:left="851" w:hanging="567"/>
        <w:rPr>
          <w:rFonts w:cs="Times New Roman"/>
          <w:szCs w:val="24"/>
        </w:rPr>
      </w:pPr>
      <w:r w:rsidRPr="0068625C">
        <w:rPr>
          <w:rFonts w:cs="Times New Roman"/>
          <w:b/>
          <w:bCs/>
          <w:szCs w:val="24"/>
        </w:rPr>
        <w:t>Hasil Penelitian</w:t>
      </w:r>
    </w:p>
    <w:p w:rsidR="004808BB" w:rsidRPr="004808BB" w:rsidRDefault="004808BB" w:rsidP="005E5E52">
      <w:pPr>
        <w:numPr>
          <w:ilvl w:val="0"/>
          <w:numId w:val="63"/>
        </w:numPr>
        <w:spacing w:before="0" w:beforeAutospacing="0" w:after="200" w:afterAutospacing="0"/>
        <w:ind w:left="284"/>
        <w:contextualSpacing/>
        <w:jc w:val="both"/>
        <w:rPr>
          <w:rFonts w:cs="Times New Roman"/>
          <w:b/>
          <w:bCs/>
          <w:szCs w:val="24"/>
        </w:rPr>
      </w:pPr>
      <w:r w:rsidRPr="004808BB">
        <w:rPr>
          <w:rFonts w:cs="Times New Roman"/>
          <w:b/>
          <w:bCs/>
          <w:szCs w:val="24"/>
        </w:rPr>
        <w:t>Gambaran Umum Tempat Penelitian</w:t>
      </w:r>
    </w:p>
    <w:p w:rsidR="0068625C" w:rsidRDefault="004808BB" w:rsidP="005B45EE">
      <w:pPr>
        <w:spacing w:before="0" w:beforeAutospacing="0" w:after="200" w:afterAutospacing="0"/>
        <w:ind w:firstLine="709"/>
        <w:jc w:val="both"/>
        <w:rPr>
          <w:rFonts w:cs="Times New Roman"/>
          <w:szCs w:val="24"/>
        </w:rPr>
        <w:sectPr w:rsidR="0068625C" w:rsidSect="0068625C">
          <w:headerReference w:type="default" r:id="rId133"/>
          <w:footerReference w:type="default" r:id="rId134"/>
          <w:pgSz w:w="11907" w:h="16840" w:code="9"/>
          <w:pgMar w:top="1701" w:right="1701" w:bottom="1701" w:left="2268" w:header="709" w:footer="709" w:gutter="0"/>
          <w:pgNumType w:start="66"/>
          <w:cols w:space="708"/>
          <w:docGrid w:linePitch="360"/>
        </w:sectPr>
      </w:pPr>
      <w:r w:rsidRPr="004808BB">
        <w:rPr>
          <w:rFonts w:cs="Times New Roman"/>
          <w:szCs w:val="24"/>
        </w:rPr>
        <w:t>Penelitian ini dilakukan di Rumah Sakit Mata Masyarakat Jawa Timur, kelurahan Ketintang, Kecamatan Menanggal, Kota Surabaya, Propinsi Jawa Timur, Indonesia. Rumah Sakit Mata Masyarakat Jawa Timur awalnya adalah Balai Kesehatan Mata Masyarakat (BKMM) yang didirikan untuk menjembatani pelayanan kesehatan masyarakat dasar (Puskesmas) dan pelayanan kesehatan masyarakat spesialistik mata (</w:t>
      </w:r>
      <w:r w:rsidRPr="004808BB">
        <w:rPr>
          <w:rFonts w:cs="Times New Roman"/>
          <w:i/>
          <w:iCs/>
          <w:szCs w:val="24"/>
        </w:rPr>
        <w:t>Community Opthalmology</w:t>
      </w:r>
      <w:r w:rsidRPr="004808BB">
        <w:rPr>
          <w:rFonts w:cs="Times New Roman"/>
          <w:szCs w:val="24"/>
        </w:rPr>
        <w:t xml:space="preserve">), disamping untuk menjembatani kesenjangan antara kebutuhan pelayanan medis spesialistik dengan jumlah serta sebaran sarana yang ada, juga menanggulangi angka kebutaan yang tinggi akibat komplikasi penyakit diabetes melitus yang merupakan masalah kesehatan masyarakat, terutama yang disebabkan oleh retinopati diabetik.  Rumah Sakit Mata Masyarakat Jawa Timur adalah milik Pemerintah Provinsi Jawa Timur sejak tahun 2001 berdasarkan Surat Ijin Pendirian Rumah Sakit Nomor: P2T/2/03.21/01/XII/2013 Tanggal 16 Desember 2013 dan Surat Ijin Operasional Rumah Sakit sebagai Rumah Sakit Khusus Pemerintah Kelas B No. P2T/3/03.22/02/II/2016 tanggal 1 Februari 2016 maka Pada Tahun 2014  Balai </w:t>
      </w:r>
    </w:p>
    <w:p w:rsidR="004808BB" w:rsidRPr="004808BB" w:rsidRDefault="004808BB" w:rsidP="0068625C">
      <w:pPr>
        <w:spacing w:before="0" w:beforeAutospacing="0" w:after="200" w:afterAutospacing="0"/>
        <w:ind w:firstLine="567"/>
        <w:jc w:val="both"/>
        <w:rPr>
          <w:rFonts w:cs="Times New Roman"/>
          <w:szCs w:val="24"/>
        </w:rPr>
      </w:pPr>
      <w:r w:rsidRPr="004808BB">
        <w:rPr>
          <w:rFonts w:cs="Times New Roman"/>
          <w:szCs w:val="24"/>
        </w:rPr>
        <w:lastRenderedPageBreak/>
        <w:t xml:space="preserve"> Kesehatan Mata Masyarakat telah resmi menjadi Rumah Sakit Mata Masyarakat Jawa Timur sehingga bisa lebih meningkatkan kualitas layanan kesehatan mata kepada masyarakat Jawa Timur. </w:t>
      </w:r>
    </w:p>
    <w:p w:rsidR="004808BB" w:rsidRPr="004808BB" w:rsidRDefault="004808BB" w:rsidP="0068625C">
      <w:pPr>
        <w:spacing w:before="0" w:beforeAutospacing="0" w:after="200" w:afterAutospacing="0"/>
        <w:ind w:firstLine="567"/>
        <w:jc w:val="both"/>
        <w:rPr>
          <w:rFonts w:cs="Times New Roman"/>
          <w:szCs w:val="24"/>
        </w:rPr>
      </w:pPr>
      <w:r w:rsidRPr="004808BB">
        <w:rPr>
          <w:rFonts w:cs="Times New Roman"/>
          <w:szCs w:val="24"/>
        </w:rPr>
        <w:t xml:space="preserve">Visi dan Misi RSMM Jawa Timur yaitu VISI adalah “Menjadi Rumah Sakit Mata Masyarakat Bertaraf Nasional” sedangkan MISI antara lain: Menyelenggarakan pelayanan kesehatan mata yang bermutu, efektif, efisien secara paripurna dalam mengatasi masalah kesehatan mata masyarakat. Menyelenggarakan manajemen yang transparan dan akuntabel. Mengembangkan jejaring kemitraan dan Koordinasi, pendidikan, pelatihan dan penelitian dengan lembaga dan institusi terkait dalam penanganan penyakit mata  </w:t>
      </w:r>
    </w:p>
    <w:p w:rsidR="006753FE" w:rsidRDefault="004808BB" w:rsidP="006753FE">
      <w:pPr>
        <w:spacing w:before="0" w:beforeAutospacing="0" w:after="200" w:afterAutospacing="0"/>
        <w:ind w:firstLine="709"/>
        <w:jc w:val="both"/>
        <w:rPr>
          <w:rFonts w:cs="Times New Roman"/>
          <w:szCs w:val="24"/>
        </w:rPr>
      </w:pPr>
      <w:r w:rsidRPr="004808BB">
        <w:rPr>
          <w:rFonts w:cs="Times New Roman"/>
          <w:szCs w:val="24"/>
        </w:rPr>
        <w:t xml:space="preserve">Lokasi awal Rumah Sakit Mata Masyarakat Jawa Timur berada di Jalan Indrapura 17 satu lokasi dengan P3SKK dari tahun 1991 sampai dengan Juli 2008, sedangkan untuk saat ini, Rumah Sakit Mata Masyarakat Jawa Timur berada di Gayung Kebonsari Timur 49 Surabaya. Sebelah kanan bangunan Rumah Sakit merupakan lokasi perumahan dan bisnis riil, lokasi sebelah kiri dan depan bangunan rumah sakit merupakan pusat bisnis riil, sebelah belakang Rumah Sakit Mata Masyarakat merupakan lokasi perumahan. Pelayanan yang terdapat di UPT RSMM Jawa Timur antara lain : Pelayanan Rawat Jalan Mata, Pelayanan Poli VIP, Bedah Refraktif (Lasik), Pelayanan Rawat Inap, Pelayanan Gawat Darurat (Gawat Darurat Umum dan Gawat Darurat Mata), Pelayanan Bedah Sentral dan Bedah Minor, Sub Spesialis </w:t>
      </w:r>
      <w:r w:rsidRPr="004808BB">
        <w:rPr>
          <w:rFonts w:cs="Times New Roman"/>
          <w:i/>
          <w:iCs/>
          <w:szCs w:val="24"/>
        </w:rPr>
        <w:t>Pediatric Opthalmology</w:t>
      </w:r>
      <w:r w:rsidRPr="004808BB">
        <w:rPr>
          <w:rFonts w:cs="Times New Roman"/>
          <w:szCs w:val="24"/>
        </w:rPr>
        <w:t xml:space="preserve"> (Pelayanan Mata Anak), Sub Spesialis Glaukoma, Sub Spesialis Retina, Sub Spesialis EED, Pelayanan Diagnostik Imaging, Pelayanan Laboratorium, Pelayanan Farmasi, Pelayanan Optik, </w:t>
      </w:r>
      <w:r w:rsidR="006753FE">
        <w:rPr>
          <w:rFonts w:cs="Times New Roman"/>
          <w:szCs w:val="24"/>
        </w:rPr>
        <w:lastRenderedPageBreak/>
        <w:t xml:space="preserve">Pelayanan Pemulasaran Jenazah. </w:t>
      </w:r>
      <w:r w:rsidRPr="004808BB">
        <w:rPr>
          <w:rFonts w:cs="Times New Roman"/>
          <w:szCs w:val="24"/>
        </w:rPr>
        <w:t>Jumlah tenaga kesehatan yang ada di RSMM Jaw</w:t>
      </w:r>
      <w:r w:rsidR="006753FE">
        <w:rPr>
          <w:rFonts w:cs="Times New Roman"/>
          <w:szCs w:val="24"/>
        </w:rPr>
        <w:t>a Timur adalah sebagai berikut:</w:t>
      </w:r>
    </w:p>
    <w:p w:rsidR="004808BB" w:rsidRPr="004808BB" w:rsidRDefault="004808BB" w:rsidP="006753FE">
      <w:pPr>
        <w:spacing w:before="0" w:beforeAutospacing="0" w:after="200" w:afterAutospacing="0" w:line="240" w:lineRule="auto"/>
        <w:jc w:val="both"/>
        <w:rPr>
          <w:rFonts w:cs="Times New Roman"/>
          <w:szCs w:val="24"/>
        </w:rPr>
      </w:pPr>
      <w:r w:rsidRPr="004808BB">
        <w:rPr>
          <w:rFonts w:cs="Times New Roman"/>
          <w:szCs w:val="24"/>
        </w:rPr>
        <w:t>Tabel 5.1 Daftar tenaga kesehatan yang ada diwilayah kerja RSMM Jawa Timur</w:t>
      </w:r>
    </w:p>
    <w:tbl>
      <w:tblPr>
        <w:tblStyle w:val="TableGrid2"/>
        <w:tblW w:w="0" w:type="auto"/>
        <w:tblLook w:val="04A0" w:firstRow="1" w:lastRow="0" w:firstColumn="1" w:lastColumn="0" w:noHBand="0" w:noVBand="1"/>
      </w:tblPr>
      <w:tblGrid>
        <w:gridCol w:w="563"/>
        <w:gridCol w:w="1984"/>
        <w:gridCol w:w="2209"/>
        <w:gridCol w:w="1586"/>
        <w:gridCol w:w="1586"/>
      </w:tblGrid>
      <w:tr w:rsidR="004808BB" w:rsidRPr="00BC6CF5" w:rsidTr="00BC6CF5">
        <w:trPr>
          <w:trHeight w:val="538"/>
        </w:trPr>
        <w:tc>
          <w:tcPr>
            <w:tcW w:w="563" w:type="dxa"/>
            <w:tcBorders>
              <w:bottom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NO</w:t>
            </w:r>
          </w:p>
        </w:tc>
        <w:tc>
          <w:tcPr>
            <w:tcW w:w="1984" w:type="dxa"/>
            <w:tcBorders>
              <w:bottom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PENDIDIKAN</w:t>
            </w:r>
          </w:p>
        </w:tc>
        <w:tc>
          <w:tcPr>
            <w:tcW w:w="2209" w:type="dxa"/>
            <w:tcBorders>
              <w:bottom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PNS</w:t>
            </w:r>
          </w:p>
        </w:tc>
        <w:tc>
          <w:tcPr>
            <w:tcW w:w="1586" w:type="dxa"/>
            <w:tcBorders>
              <w:bottom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PIT-PK</w:t>
            </w:r>
          </w:p>
        </w:tc>
        <w:tc>
          <w:tcPr>
            <w:tcW w:w="1586" w:type="dxa"/>
            <w:tcBorders>
              <w:bottom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TOTAL</w:t>
            </w:r>
          </w:p>
        </w:tc>
      </w:tr>
      <w:tr w:rsidR="004808BB" w:rsidRPr="00BC6CF5" w:rsidTr="00BC6CF5">
        <w:tc>
          <w:tcPr>
            <w:tcW w:w="563" w:type="dxa"/>
            <w:tcBorders>
              <w:top w:val="single" w:sz="4" w:space="0" w:color="auto"/>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984" w:type="dxa"/>
            <w:tcBorders>
              <w:top w:val="single" w:sz="4" w:space="0" w:color="auto"/>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Dokter Umum</w:t>
            </w:r>
          </w:p>
        </w:tc>
        <w:tc>
          <w:tcPr>
            <w:tcW w:w="2209" w:type="dxa"/>
            <w:tcBorders>
              <w:top w:val="single" w:sz="4" w:space="0" w:color="auto"/>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6</w:t>
            </w:r>
          </w:p>
        </w:tc>
        <w:tc>
          <w:tcPr>
            <w:tcW w:w="1586" w:type="dxa"/>
            <w:tcBorders>
              <w:top w:val="single" w:sz="4" w:space="0" w:color="auto"/>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single" w:sz="4" w:space="0" w:color="auto"/>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r>
      <w:tr w:rsidR="004808BB" w:rsidRPr="00BC6CF5" w:rsidTr="00BC6CF5">
        <w:trPr>
          <w:trHeight w:val="637"/>
        </w:trPr>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Dokter Spesialis Mata</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9</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6</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15</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Dokter Spesialis Patalogi Klinik</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4</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S 1 Keperawatan</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D3 Keperawatan</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34</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25</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59</w:t>
            </w:r>
          </w:p>
        </w:tc>
      </w:tr>
      <w:tr w:rsidR="004808BB" w:rsidRPr="00BC6CF5" w:rsidTr="00BC6CF5">
        <w:trPr>
          <w:trHeight w:val="843"/>
        </w:trPr>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6</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S2 Kesehatan Masyarakat</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S1 Kesehatan Masyarakat</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6</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8</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Apoteker</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9</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D3 Refraksionis Optisien</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10</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10</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D3 Analis Medis</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11</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D3 Rekam Medis</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7</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12</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D3 Kesehatan Lingkungan</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13</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Atem</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14</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Analis Farmasi</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5</w:t>
            </w:r>
          </w:p>
        </w:tc>
      </w:tr>
      <w:tr w:rsidR="004808BB" w:rsidRPr="00BC6CF5" w:rsidTr="00BC6CF5">
        <w:tc>
          <w:tcPr>
            <w:tcW w:w="563"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15</w:t>
            </w:r>
          </w:p>
        </w:tc>
        <w:tc>
          <w:tcPr>
            <w:tcW w:w="1984"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Gizi</w:t>
            </w:r>
          </w:p>
        </w:tc>
        <w:tc>
          <w:tcPr>
            <w:tcW w:w="2209"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p>
        </w:tc>
        <w:tc>
          <w:tcPr>
            <w:tcW w:w="1586" w:type="dxa"/>
            <w:tcBorders>
              <w:top w:val="nil"/>
              <w:left w:val="single" w:sz="4" w:space="0" w:color="auto"/>
              <w:bottom w:val="nil"/>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r>
      <w:tr w:rsidR="004808BB" w:rsidRPr="00BC6CF5" w:rsidTr="006753FE">
        <w:tc>
          <w:tcPr>
            <w:tcW w:w="563" w:type="dxa"/>
            <w:tcBorders>
              <w:top w:val="nil"/>
              <w:left w:val="single" w:sz="4" w:space="0" w:color="auto"/>
              <w:bottom w:val="single" w:sz="4" w:space="0" w:color="auto"/>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16</w:t>
            </w:r>
          </w:p>
        </w:tc>
        <w:tc>
          <w:tcPr>
            <w:tcW w:w="1984" w:type="dxa"/>
            <w:tcBorders>
              <w:top w:val="nil"/>
              <w:left w:val="single" w:sz="4" w:space="0" w:color="auto"/>
              <w:bottom w:val="single" w:sz="4" w:space="0" w:color="auto"/>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SMF</w:t>
            </w:r>
          </w:p>
        </w:tc>
        <w:tc>
          <w:tcPr>
            <w:tcW w:w="2209" w:type="dxa"/>
            <w:tcBorders>
              <w:top w:val="nil"/>
              <w:left w:val="single" w:sz="4" w:space="0" w:color="auto"/>
              <w:bottom w:val="single" w:sz="4" w:space="0" w:color="auto"/>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1</w:t>
            </w:r>
          </w:p>
        </w:tc>
        <w:tc>
          <w:tcPr>
            <w:tcW w:w="1586" w:type="dxa"/>
            <w:tcBorders>
              <w:top w:val="nil"/>
              <w:left w:val="single" w:sz="4" w:space="0" w:color="auto"/>
              <w:bottom w:val="single" w:sz="4" w:space="0" w:color="auto"/>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2</w:t>
            </w:r>
          </w:p>
        </w:tc>
        <w:tc>
          <w:tcPr>
            <w:tcW w:w="1586" w:type="dxa"/>
            <w:tcBorders>
              <w:top w:val="nil"/>
              <w:left w:val="single" w:sz="4" w:space="0" w:color="auto"/>
              <w:bottom w:val="single" w:sz="4" w:space="0" w:color="auto"/>
              <w:right w:val="single" w:sz="4" w:space="0" w:color="auto"/>
            </w:tcBorders>
          </w:tcPr>
          <w:p w:rsidR="004808BB" w:rsidRPr="00BC6CF5" w:rsidRDefault="004808BB" w:rsidP="00BC6CF5">
            <w:pPr>
              <w:spacing w:before="0" w:beforeAutospacing="0" w:after="200" w:afterAutospacing="0" w:line="240" w:lineRule="auto"/>
              <w:jc w:val="both"/>
              <w:rPr>
                <w:rFonts w:cs="Times New Roman"/>
                <w:szCs w:val="24"/>
              </w:rPr>
            </w:pPr>
            <w:r w:rsidRPr="00BC6CF5">
              <w:rPr>
                <w:rFonts w:cs="Times New Roman"/>
                <w:szCs w:val="24"/>
              </w:rPr>
              <w:t>3</w:t>
            </w:r>
          </w:p>
        </w:tc>
      </w:tr>
      <w:tr w:rsidR="00BC6CF5" w:rsidRPr="00BC6CF5" w:rsidTr="006753FE">
        <w:tc>
          <w:tcPr>
            <w:tcW w:w="563" w:type="dxa"/>
            <w:tcBorders>
              <w:top w:val="single" w:sz="4" w:space="0" w:color="auto"/>
              <w:left w:val="single" w:sz="4" w:space="0" w:color="auto"/>
              <w:bottom w:val="single" w:sz="4" w:space="0" w:color="auto"/>
              <w:right w:val="single" w:sz="4" w:space="0" w:color="auto"/>
            </w:tcBorders>
          </w:tcPr>
          <w:p w:rsidR="00BC6CF5" w:rsidRPr="00BC6CF5" w:rsidRDefault="00BC6CF5" w:rsidP="00BC6CF5">
            <w:pPr>
              <w:spacing w:before="0" w:beforeAutospacing="0" w:after="200" w:afterAutospacing="0" w:line="240" w:lineRule="auto"/>
              <w:jc w:val="both"/>
              <w:rPr>
                <w:rFonts w:cs="Times New Roman"/>
                <w:szCs w:val="24"/>
              </w:rPr>
            </w:pPr>
          </w:p>
        </w:tc>
        <w:tc>
          <w:tcPr>
            <w:tcW w:w="1984" w:type="dxa"/>
            <w:tcBorders>
              <w:top w:val="single" w:sz="4" w:space="0" w:color="auto"/>
              <w:left w:val="single" w:sz="4" w:space="0" w:color="auto"/>
              <w:bottom w:val="single" w:sz="4" w:space="0" w:color="auto"/>
              <w:right w:val="single" w:sz="4" w:space="0" w:color="auto"/>
            </w:tcBorders>
          </w:tcPr>
          <w:p w:rsidR="00BC6CF5" w:rsidRPr="00BC6CF5" w:rsidRDefault="006753FE" w:rsidP="00BC6CF5">
            <w:pPr>
              <w:spacing w:before="0" w:beforeAutospacing="0" w:after="200" w:afterAutospacing="0" w:line="240" w:lineRule="auto"/>
              <w:jc w:val="both"/>
              <w:rPr>
                <w:rFonts w:cs="Times New Roman"/>
                <w:szCs w:val="24"/>
              </w:rPr>
            </w:pPr>
            <w:r>
              <w:rPr>
                <w:rFonts w:cs="Times New Roman"/>
                <w:szCs w:val="24"/>
              </w:rPr>
              <w:t>Jumlah</w:t>
            </w:r>
          </w:p>
        </w:tc>
        <w:tc>
          <w:tcPr>
            <w:tcW w:w="2209" w:type="dxa"/>
            <w:tcBorders>
              <w:top w:val="single" w:sz="4" w:space="0" w:color="auto"/>
              <w:left w:val="single" w:sz="4" w:space="0" w:color="auto"/>
              <w:bottom w:val="single" w:sz="4" w:space="0" w:color="auto"/>
              <w:right w:val="single" w:sz="4" w:space="0" w:color="auto"/>
            </w:tcBorders>
          </w:tcPr>
          <w:p w:rsidR="00BC6CF5" w:rsidRPr="00BC6CF5" w:rsidRDefault="00BC6CF5" w:rsidP="00BC6CF5">
            <w:pPr>
              <w:spacing w:before="0" w:beforeAutospacing="0" w:after="200" w:afterAutospacing="0" w:line="240" w:lineRule="auto"/>
              <w:jc w:val="both"/>
              <w:rPr>
                <w:rFonts w:cs="Times New Roman"/>
                <w:szCs w:val="24"/>
              </w:rPr>
            </w:pPr>
          </w:p>
        </w:tc>
        <w:tc>
          <w:tcPr>
            <w:tcW w:w="1586" w:type="dxa"/>
            <w:tcBorders>
              <w:top w:val="single" w:sz="4" w:space="0" w:color="auto"/>
              <w:left w:val="single" w:sz="4" w:space="0" w:color="auto"/>
              <w:bottom w:val="single" w:sz="4" w:space="0" w:color="auto"/>
              <w:right w:val="single" w:sz="4" w:space="0" w:color="auto"/>
            </w:tcBorders>
          </w:tcPr>
          <w:p w:rsidR="00BC6CF5" w:rsidRPr="00BC6CF5" w:rsidRDefault="00BC6CF5" w:rsidP="00BC6CF5">
            <w:pPr>
              <w:spacing w:before="0" w:beforeAutospacing="0" w:after="200" w:afterAutospacing="0" w:line="240" w:lineRule="auto"/>
              <w:jc w:val="both"/>
              <w:rPr>
                <w:rFonts w:cs="Times New Roman"/>
                <w:szCs w:val="24"/>
              </w:rPr>
            </w:pPr>
          </w:p>
        </w:tc>
        <w:tc>
          <w:tcPr>
            <w:tcW w:w="1586" w:type="dxa"/>
            <w:tcBorders>
              <w:top w:val="single" w:sz="4" w:space="0" w:color="auto"/>
              <w:left w:val="single" w:sz="4" w:space="0" w:color="auto"/>
              <w:bottom w:val="single" w:sz="4" w:space="0" w:color="auto"/>
              <w:right w:val="single" w:sz="4" w:space="0" w:color="auto"/>
            </w:tcBorders>
          </w:tcPr>
          <w:p w:rsidR="00BC6CF5" w:rsidRPr="00BC6CF5" w:rsidRDefault="00BC6CF5" w:rsidP="00BC6CF5">
            <w:pPr>
              <w:spacing w:before="0" w:beforeAutospacing="0" w:after="200" w:afterAutospacing="0" w:line="240" w:lineRule="auto"/>
              <w:jc w:val="both"/>
              <w:rPr>
                <w:rFonts w:cs="Times New Roman"/>
                <w:szCs w:val="24"/>
              </w:rPr>
            </w:pPr>
          </w:p>
        </w:tc>
      </w:tr>
    </w:tbl>
    <w:p w:rsidR="004808BB" w:rsidRPr="004808BB" w:rsidRDefault="004808BB" w:rsidP="001273E7">
      <w:pPr>
        <w:tabs>
          <w:tab w:val="left" w:pos="4815"/>
        </w:tabs>
        <w:spacing w:before="0" w:beforeAutospacing="0" w:after="200" w:afterAutospacing="0"/>
        <w:jc w:val="both"/>
        <w:rPr>
          <w:rFonts w:cs="Times New Roman"/>
          <w:szCs w:val="24"/>
        </w:rPr>
      </w:pPr>
    </w:p>
    <w:p w:rsidR="004808BB" w:rsidRPr="004808BB" w:rsidRDefault="004808BB" w:rsidP="005B45EE">
      <w:pPr>
        <w:spacing w:before="0" w:beforeAutospacing="0" w:after="200" w:afterAutospacing="0"/>
        <w:ind w:firstLine="709"/>
        <w:jc w:val="both"/>
        <w:rPr>
          <w:rFonts w:cs="Times New Roman"/>
          <w:iCs/>
          <w:szCs w:val="24"/>
        </w:rPr>
      </w:pPr>
      <w:r w:rsidRPr="004808BB">
        <w:rPr>
          <w:rFonts w:cs="Times New Roman"/>
          <w:szCs w:val="24"/>
        </w:rPr>
        <w:lastRenderedPageBreak/>
        <w:t xml:space="preserve">Pada tahun 2019 terdapat 4842 total kunjungan di poli </w:t>
      </w:r>
      <w:r w:rsidRPr="004808BB">
        <w:rPr>
          <w:rFonts w:cs="Times New Roman"/>
          <w:i/>
          <w:iCs/>
          <w:szCs w:val="24"/>
        </w:rPr>
        <w:t xml:space="preserve">Pediatric Opthalmology, </w:t>
      </w:r>
      <w:r w:rsidRPr="004808BB">
        <w:rPr>
          <w:rFonts w:cs="Times New Roman"/>
          <w:iCs/>
          <w:szCs w:val="24"/>
        </w:rPr>
        <w:t xml:space="preserve">dengan berbagai jenis diagnosa penyakit seperti kelainan refraksi, katarak kongenital, glaukoma kongenital, konjungtivitis akut, konjungtivitis vernal, hordeolum, khalazion, low vision, papilitis, oedema makula, </w:t>
      </w:r>
      <w:r w:rsidRPr="004808BB">
        <w:rPr>
          <w:rFonts w:cs="Times New Roman"/>
          <w:i/>
          <w:iCs/>
          <w:szCs w:val="24"/>
        </w:rPr>
        <w:t>retinopathy of prematurity</w:t>
      </w:r>
      <w:r w:rsidRPr="004808BB">
        <w:rPr>
          <w:rFonts w:cs="Times New Roman"/>
          <w:iCs/>
          <w:szCs w:val="24"/>
        </w:rPr>
        <w:t xml:space="preserve"> dll.</w:t>
      </w:r>
    </w:p>
    <w:p w:rsidR="004808BB" w:rsidRPr="004808BB" w:rsidRDefault="004808BB" w:rsidP="005B45EE">
      <w:pPr>
        <w:spacing w:before="0" w:beforeAutospacing="0" w:after="200" w:afterAutospacing="0"/>
        <w:ind w:firstLine="709"/>
        <w:jc w:val="both"/>
        <w:rPr>
          <w:rFonts w:cs="Times New Roman"/>
          <w:iCs/>
          <w:szCs w:val="24"/>
        </w:rPr>
      </w:pPr>
      <w:r w:rsidRPr="004808BB">
        <w:rPr>
          <w:rFonts w:cs="Times New Roman"/>
          <w:szCs w:val="24"/>
        </w:rPr>
        <w:t xml:space="preserve">Tahapan pemeriksaan yang dilakukan pada pasien dengan kelainan refraksi yaitu pertama kali dilakukan assesmen keperawatan, dilanjutkan dengan pemeriksaan refraksi objektif dengan menggunakan autorefraktometer dan divalidasi dengan pemeriksaan refraksi subjektif dengan </w:t>
      </w:r>
      <w:r w:rsidRPr="004808BB">
        <w:rPr>
          <w:rFonts w:cs="Times New Roman"/>
          <w:i/>
          <w:szCs w:val="24"/>
        </w:rPr>
        <w:t xml:space="preserve">Snellen chard projector. </w:t>
      </w:r>
      <w:r w:rsidRPr="004808BB">
        <w:rPr>
          <w:rFonts w:cs="Times New Roman"/>
          <w:szCs w:val="24"/>
        </w:rPr>
        <w:t xml:space="preserve">Setelah dilakukan pemeriksaan refraksi pasien diarahkan ke meja dokter untuk menjalani pemeriksaan mata segmen anterior dan segmen posterior dengan menggunakan slit lamp oleh doter spesialis mata anak dalam menegakan diagnosa kelainan refraksi. </w:t>
      </w:r>
    </w:p>
    <w:p w:rsidR="001273E7" w:rsidRDefault="004808BB" w:rsidP="00E916C4">
      <w:pPr>
        <w:spacing w:before="0" w:beforeAutospacing="0" w:after="200" w:afterAutospacing="0"/>
        <w:ind w:firstLine="709"/>
        <w:jc w:val="both"/>
        <w:rPr>
          <w:rFonts w:asciiTheme="majorBidi" w:hAnsiTheme="majorBidi" w:cstheme="majorBidi"/>
          <w:szCs w:val="24"/>
        </w:rPr>
      </w:pPr>
      <w:r w:rsidRPr="004808BB">
        <w:rPr>
          <w:rFonts w:cs="Times New Roman"/>
          <w:szCs w:val="24"/>
        </w:rPr>
        <w:t xml:space="preserve">Semua jenis pelayanan diatas dari assesmen pasien, pemeriksaan refraksi dan pemeriksaan slit lamp </w:t>
      </w:r>
      <w:r w:rsidRPr="004808BB">
        <w:rPr>
          <w:rFonts w:asciiTheme="majorBidi" w:hAnsiTheme="majorBidi" w:cstheme="majorBidi"/>
          <w:szCs w:val="24"/>
        </w:rPr>
        <w:t>dapat diberikan dengan menggunakan asu</w:t>
      </w:r>
      <w:r w:rsidR="00692F50">
        <w:rPr>
          <w:rFonts w:asciiTheme="majorBidi" w:hAnsiTheme="majorBidi" w:cstheme="majorBidi"/>
          <w:szCs w:val="24"/>
        </w:rPr>
        <w:t xml:space="preserve">ransi jaminan kesehatan seperti </w:t>
      </w:r>
      <w:r w:rsidRPr="004808BB">
        <w:rPr>
          <w:rFonts w:asciiTheme="majorBidi" w:hAnsiTheme="majorBidi" w:cstheme="majorBidi"/>
          <w:szCs w:val="24"/>
        </w:rPr>
        <w:t>: BPJS. Masyarakat tidak harus memikirkan biaya tambahan yang harus ditanggung untuk semua tindakan dan pelayanan di atas karena BPJS dapat mengcover semua. Pelayanan di RSMM Jawa Timur yang tidak bisa menggunakan kartu BPJS hanya poli VIP dan pelayanan bedah refraktif, seperti: lasik. Karena lasik merupakan tindakan bedah kosmetik bukan patologis.</w:t>
      </w:r>
    </w:p>
    <w:p w:rsidR="00E916C4" w:rsidRDefault="00E916C4" w:rsidP="00E916C4">
      <w:pPr>
        <w:spacing w:before="0" w:beforeAutospacing="0" w:after="200" w:afterAutospacing="0"/>
        <w:ind w:firstLine="709"/>
        <w:jc w:val="both"/>
        <w:rPr>
          <w:rFonts w:asciiTheme="majorBidi" w:hAnsiTheme="majorBidi" w:cstheme="majorBidi"/>
          <w:szCs w:val="24"/>
        </w:rPr>
      </w:pPr>
    </w:p>
    <w:p w:rsidR="00E916C4" w:rsidRPr="004808BB" w:rsidRDefault="00E916C4" w:rsidP="00E916C4">
      <w:pPr>
        <w:spacing w:before="0" w:beforeAutospacing="0" w:after="200" w:afterAutospacing="0"/>
        <w:ind w:firstLine="709"/>
        <w:jc w:val="both"/>
        <w:rPr>
          <w:rFonts w:asciiTheme="majorBidi" w:hAnsiTheme="majorBidi" w:cstheme="majorBidi"/>
          <w:szCs w:val="24"/>
        </w:rPr>
      </w:pPr>
    </w:p>
    <w:p w:rsidR="004808BB" w:rsidRPr="004808BB" w:rsidRDefault="004808BB" w:rsidP="005E5E52">
      <w:pPr>
        <w:numPr>
          <w:ilvl w:val="0"/>
          <w:numId w:val="63"/>
        </w:numPr>
        <w:spacing w:before="0" w:beforeAutospacing="0" w:after="200" w:afterAutospacing="0"/>
        <w:ind w:left="426"/>
        <w:contextualSpacing/>
        <w:jc w:val="both"/>
        <w:rPr>
          <w:rFonts w:asciiTheme="majorBidi" w:hAnsiTheme="majorBidi" w:cstheme="majorBidi"/>
          <w:b/>
          <w:bCs/>
          <w:szCs w:val="24"/>
        </w:rPr>
      </w:pPr>
      <w:r w:rsidRPr="004808BB">
        <w:rPr>
          <w:rFonts w:asciiTheme="majorBidi" w:hAnsiTheme="majorBidi" w:cstheme="majorBidi"/>
          <w:b/>
          <w:bCs/>
          <w:szCs w:val="24"/>
        </w:rPr>
        <w:lastRenderedPageBreak/>
        <w:t>Gambaran Umum Subyek Penelitian</w:t>
      </w:r>
    </w:p>
    <w:p w:rsidR="004808BB" w:rsidRPr="004808BB" w:rsidRDefault="004808BB" w:rsidP="004E2422">
      <w:pPr>
        <w:spacing w:before="0" w:beforeAutospacing="0" w:after="200" w:afterAutospacing="0"/>
        <w:jc w:val="both"/>
        <w:rPr>
          <w:rFonts w:asciiTheme="majorBidi" w:hAnsiTheme="majorBidi" w:cstheme="majorBidi"/>
          <w:szCs w:val="24"/>
        </w:rPr>
      </w:pPr>
      <w:r w:rsidRPr="004808BB">
        <w:rPr>
          <w:rFonts w:asciiTheme="majorBidi" w:hAnsiTheme="majorBidi" w:cstheme="majorBidi"/>
          <w:szCs w:val="24"/>
        </w:rPr>
        <w:tab/>
        <w:t xml:space="preserve">Subyek penelitian ini adalah semua pasien anak usia 6-12 tahun dengan kelainan refraksi yang memenuhi syarat kriteria inklusi dan eksklusi. Jumlah keseluruhan subyek penelitin adalah 60 pasien. Data responden didapatkan melalui kuesioner yang diisi oleh orang tua atau wali dari respoden dan hasil observasi pemeriksaan refraksi. </w:t>
      </w:r>
    </w:p>
    <w:p w:rsidR="004808BB" w:rsidRPr="004808BB" w:rsidRDefault="004808BB" w:rsidP="005E5E52">
      <w:pPr>
        <w:numPr>
          <w:ilvl w:val="0"/>
          <w:numId w:val="63"/>
        </w:numPr>
        <w:spacing w:before="0" w:beforeAutospacing="0" w:after="200" w:afterAutospacing="0"/>
        <w:ind w:left="426"/>
        <w:contextualSpacing/>
        <w:jc w:val="both"/>
        <w:rPr>
          <w:rFonts w:asciiTheme="majorBidi" w:hAnsiTheme="majorBidi" w:cstheme="majorBidi"/>
          <w:b/>
          <w:szCs w:val="24"/>
        </w:rPr>
      </w:pPr>
      <w:r w:rsidRPr="004808BB">
        <w:rPr>
          <w:rFonts w:asciiTheme="majorBidi" w:hAnsiTheme="majorBidi" w:cstheme="majorBidi"/>
          <w:b/>
          <w:szCs w:val="24"/>
        </w:rPr>
        <w:t>Data Umum Hasil Penelitian</w:t>
      </w:r>
    </w:p>
    <w:p w:rsidR="004808BB" w:rsidRPr="004808BB" w:rsidRDefault="004808BB" w:rsidP="005B45EE">
      <w:pPr>
        <w:spacing w:before="0" w:beforeAutospacing="0" w:after="200" w:afterAutospacing="0"/>
        <w:ind w:firstLine="709"/>
        <w:contextualSpacing/>
        <w:jc w:val="both"/>
        <w:rPr>
          <w:rFonts w:asciiTheme="majorBidi" w:hAnsiTheme="majorBidi" w:cstheme="majorBidi"/>
          <w:szCs w:val="24"/>
        </w:rPr>
      </w:pPr>
      <w:r w:rsidRPr="004808BB">
        <w:rPr>
          <w:rFonts w:asciiTheme="majorBidi" w:hAnsiTheme="majorBidi" w:cstheme="majorBidi"/>
          <w:szCs w:val="24"/>
        </w:rPr>
        <w:t>Data umum hasil penelitian merupakan gambaran tentang karakteristik responden dan orang tua responden. Karakteristik responden meliputi usia, jenis kelamin, riwayat kaca mata, aktifitas waktu luang, makanan kesukaan, jenis gadget, kepemilikan gadget, posisi menggunakan gadget, cahaya saat mengguanakan gadget, jarak saat menggunakan gadget, aplikasi gadget yang digunakan. Karakteristik orang tua responden meliputi usia, riwayat kaca mata, pendidikan dan pekerjaan.</w:t>
      </w:r>
    </w:p>
    <w:p w:rsidR="00755C9F" w:rsidRPr="00755C9F" w:rsidRDefault="004808BB" w:rsidP="00EB3944">
      <w:pPr>
        <w:numPr>
          <w:ilvl w:val="0"/>
          <w:numId w:val="64"/>
        </w:numPr>
        <w:spacing w:before="0" w:beforeAutospacing="0" w:after="200" w:afterAutospacing="0"/>
        <w:ind w:left="567" w:hanging="567"/>
        <w:contextualSpacing/>
        <w:jc w:val="both"/>
        <w:rPr>
          <w:rFonts w:asciiTheme="majorBidi" w:hAnsiTheme="majorBidi" w:cstheme="majorBidi"/>
          <w:b/>
          <w:szCs w:val="24"/>
        </w:rPr>
      </w:pPr>
      <w:r w:rsidRPr="004808BB">
        <w:rPr>
          <w:rFonts w:asciiTheme="majorBidi" w:hAnsiTheme="majorBidi" w:cstheme="majorBidi"/>
          <w:b/>
          <w:szCs w:val="24"/>
        </w:rPr>
        <w:t>Karakteristik responden berdasarkan usia</w:t>
      </w:r>
    </w:p>
    <w:p w:rsidR="004808BB" w:rsidRDefault="004808BB" w:rsidP="00EB3944">
      <w:pPr>
        <w:spacing w:before="0" w:beforeAutospacing="0" w:after="200" w:afterAutospacing="0" w:line="240" w:lineRule="auto"/>
        <w:ind w:left="993" w:hanging="993"/>
        <w:contextualSpacing/>
        <w:jc w:val="both"/>
        <w:rPr>
          <w:rFonts w:asciiTheme="majorBidi" w:hAnsiTheme="majorBidi" w:cstheme="majorBidi"/>
          <w:szCs w:val="24"/>
        </w:rPr>
      </w:pPr>
      <w:r w:rsidRPr="004808BB">
        <w:rPr>
          <w:rFonts w:asciiTheme="majorBidi" w:hAnsiTheme="majorBidi" w:cstheme="majorBidi"/>
          <w:szCs w:val="24"/>
        </w:rPr>
        <w:t>Tabel 5.2</w:t>
      </w:r>
      <w:r w:rsidRPr="004808BB">
        <w:rPr>
          <w:rFonts w:asciiTheme="majorBidi" w:hAnsiTheme="majorBidi" w:cstheme="majorBidi"/>
          <w:szCs w:val="24"/>
        </w:rPr>
        <w:tab/>
        <w:t xml:space="preserve">Karakteristik Responden Berdasarkan Usia pada Pasien Kelainan Refraksi di Poli </w:t>
      </w:r>
      <w:r w:rsidRPr="004808BB">
        <w:rPr>
          <w:rFonts w:cs="Times New Roman"/>
          <w:i/>
          <w:iCs/>
          <w:szCs w:val="24"/>
        </w:rPr>
        <w:t>Pediatric Opthalmology</w:t>
      </w:r>
      <w:r w:rsidR="001273E7">
        <w:rPr>
          <w:rFonts w:asciiTheme="majorBidi" w:hAnsiTheme="majorBidi" w:cstheme="majorBidi"/>
          <w:szCs w:val="24"/>
        </w:rPr>
        <w:t xml:space="preserve"> </w:t>
      </w:r>
      <w:r w:rsidRPr="004808BB">
        <w:rPr>
          <w:rFonts w:asciiTheme="majorBidi" w:hAnsiTheme="majorBidi" w:cstheme="majorBidi"/>
          <w:szCs w:val="24"/>
        </w:rPr>
        <w:t>RSMM Jawa Timur Tanggal 23 Desember 2019 – 23 Januari 2020 (n=60)</w:t>
      </w:r>
    </w:p>
    <w:p w:rsidR="005B45EE" w:rsidRPr="004808BB" w:rsidRDefault="005B45EE" w:rsidP="001F4849">
      <w:pPr>
        <w:spacing w:before="0" w:beforeAutospacing="0" w:after="200" w:afterAutospacing="0" w:line="240" w:lineRule="auto"/>
        <w:ind w:left="993" w:hanging="993"/>
        <w:contextualSpacing/>
        <w:jc w:val="both"/>
        <w:rPr>
          <w:rFonts w:asciiTheme="majorBidi" w:hAnsiTheme="majorBidi" w:cstheme="majorBidi"/>
          <w:szCs w:val="24"/>
        </w:rPr>
      </w:pPr>
    </w:p>
    <w:tbl>
      <w:tblPr>
        <w:tblStyle w:val="TableGrid2"/>
        <w:tblpPr w:leftFromText="180" w:rightFromText="180" w:vertAnchor="text" w:horzAnchor="margin" w:tblpY="37"/>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5482"/>
      </w:tblGrid>
      <w:tr w:rsidR="000619B1" w:rsidRPr="004808BB" w:rsidTr="00C61102">
        <w:trPr>
          <w:trHeight w:val="70"/>
        </w:trPr>
        <w:tc>
          <w:tcPr>
            <w:tcW w:w="2741" w:type="dxa"/>
            <w:tcBorders>
              <w:bottom w:val="nil"/>
            </w:tcBorders>
          </w:tcPr>
          <w:p w:rsidR="000619B1" w:rsidRPr="004808BB" w:rsidRDefault="000619B1" w:rsidP="00D8287B">
            <w:pPr>
              <w:spacing w:before="0" w:beforeAutospacing="0" w:after="0" w:afterAutospacing="0" w:line="240" w:lineRule="auto"/>
              <w:rPr>
                <w:rFonts w:eastAsia="Calibri" w:cs="Times New Roman"/>
                <w:b/>
                <w:bCs/>
                <w:szCs w:val="24"/>
              </w:rPr>
            </w:pPr>
          </w:p>
        </w:tc>
        <w:tc>
          <w:tcPr>
            <w:tcW w:w="5482" w:type="dxa"/>
            <w:tcBorders>
              <w:bottom w:val="nil"/>
            </w:tcBorders>
          </w:tcPr>
          <w:p w:rsidR="000619B1" w:rsidRPr="004808BB" w:rsidRDefault="000619B1" w:rsidP="000619B1">
            <w:pPr>
              <w:spacing w:before="0" w:beforeAutospacing="0" w:after="0" w:afterAutospacing="0" w:line="240" w:lineRule="auto"/>
              <w:jc w:val="center"/>
              <w:rPr>
                <w:rFonts w:eastAsia="Calibri" w:cs="Times New Roman"/>
                <w:b/>
                <w:bCs/>
                <w:szCs w:val="24"/>
              </w:rPr>
            </w:pPr>
            <w:r>
              <w:rPr>
                <w:rFonts w:eastAsia="Calibri" w:cs="Times New Roman"/>
                <w:b/>
                <w:bCs/>
                <w:szCs w:val="24"/>
              </w:rPr>
              <w:t xml:space="preserve">                  _</w:t>
            </w:r>
          </w:p>
        </w:tc>
      </w:tr>
      <w:tr w:rsidR="000619B1" w:rsidRPr="000619B1" w:rsidTr="00C61102">
        <w:trPr>
          <w:trHeight w:val="305"/>
        </w:trPr>
        <w:tc>
          <w:tcPr>
            <w:tcW w:w="2741" w:type="dxa"/>
            <w:tcBorders>
              <w:bottom w:val="single" w:sz="4" w:space="0" w:color="auto"/>
            </w:tcBorders>
          </w:tcPr>
          <w:p w:rsidR="000619B1" w:rsidRPr="000619B1" w:rsidRDefault="000619B1" w:rsidP="00D8287B">
            <w:pPr>
              <w:spacing w:before="0" w:beforeAutospacing="0" w:after="0" w:afterAutospacing="0" w:line="240" w:lineRule="auto"/>
              <w:jc w:val="center"/>
              <w:rPr>
                <w:rFonts w:eastAsia="Calibri" w:cs="Times New Roman"/>
                <w:bCs/>
                <w:szCs w:val="24"/>
              </w:rPr>
            </w:pPr>
            <w:r w:rsidRPr="000619B1">
              <w:rPr>
                <w:rFonts w:eastAsia="Calibri" w:cs="Times New Roman"/>
                <w:bCs/>
                <w:szCs w:val="24"/>
              </w:rPr>
              <w:t>Usia</w:t>
            </w:r>
          </w:p>
        </w:tc>
        <w:tc>
          <w:tcPr>
            <w:tcW w:w="5482" w:type="dxa"/>
            <w:tcBorders>
              <w:bottom w:val="single" w:sz="4" w:space="0" w:color="auto"/>
            </w:tcBorders>
          </w:tcPr>
          <w:p w:rsidR="000619B1" w:rsidRPr="000619B1" w:rsidRDefault="000619B1" w:rsidP="000619B1">
            <w:pPr>
              <w:spacing w:before="0" w:beforeAutospacing="0" w:after="0" w:afterAutospacing="0" w:line="240" w:lineRule="auto"/>
              <w:jc w:val="center"/>
              <w:rPr>
                <w:rFonts w:eastAsia="Calibri" w:cs="Times New Roman"/>
                <w:bCs/>
                <w:sz w:val="28"/>
                <w:szCs w:val="28"/>
              </w:rPr>
            </w:pPr>
            <w:r w:rsidRPr="000619B1">
              <w:rPr>
                <w:rFonts w:eastAsia="Calibri" w:cs="Times New Roman"/>
                <w:bCs/>
                <w:szCs w:val="24"/>
              </w:rPr>
              <w:t>Rata-rata</w:t>
            </w:r>
            <w:r w:rsidRPr="000619B1">
              <w:rPr>
                <w:rFonts w:eastAsia="Calibri" w:cs="Times New Roman"/>
                <w:bCs/>
                <w:sz w:val="28"/>
                <w:szCs w:val="28"/>
              </w:rPr>
              <w:t xml:space="preserve"> ( </w:t>
            </w:r>
            <w:r w:rsidRPr="000619B1">
              <w:sym w:font="Symbol" w:char="F063"/>
            </w:r>
            <w:r w:rsidRPr="000619B1">
              <w:t xml:space="preserve"> )</w:t>
            </w:r>
          </w:p>
        </w:tc>
      </w:tr>
      <w:tr w:rsidR="000619B1" w:rsidRPr="000619B1" w:rsidTr="00C61102">
        <w:trPr>
          <w:trHeight w:val="620"/>
        </w:trPr>
        <w:tc>
          <w:tcPr>
            <w:tcW w:w="2741" w:type="dxa"/>
            <w:tcBorders>
              <w:top w:val="single" w:sz="4" w:space="0" w:color="auto"/>
            </w:tcBorders>
          </w:tcPr>
          <w:p w:rsidR="000619B1" w:rsidRDefault="000619B1" w:rsidP="000619B1">
            <w:pPr>
              <w:spacing w:before="0" w:beforeAutospacing="0" w:after="0" w:afterAutospacing="0" w:line="240" w:lineRule="auto"/>
              <w:rPr>
                <w:rFonts w:eastAsia="Calibri" w:cs="Times New Roman"/>
                <w:szCs w:val="24"/>
              </w:rPr>
            </w:pPr>
          </w:p>
          <w:p w:rsidR="000619B1" w:rsidRPr="000619B1" w:rsidRDefault="000619B1" w:rsidP="000619B1">
            <w:pPr>
              <w:spacing w:before="0" w:beforeAutospacing="0" w:after="0" w:afterAutospacing="0" w:line="240" w:lineRule="auto"/>
              <w:jc w:val="center"/>
              <w:rPr>
                <w:rFonts w:eastAsia="Calibri" w:cs="Times New Roman"/>
                <w:szCs w:val="24"/>
              </w:rPr>
            </w:pPr>
            <w:r w:rsidRPr="000619B1">
              <w:rPr>
                <w:rFonts w:eastAsia="Calibri" w:cs="Times New Roman"/>
                <w:szCs w:val="24"/>
              </w:rPr>
              <w:t>Anak</w:t>
            </w:r>
          </w:p>
        </w:tc>
        <w:tc>
          <w:tcPr>
            <w:tcW w:w="5482" w:type="dxa"/>
            <w:tcBorders>
              <w:top w:val="single" w:sz="4" w:space="0" w:color="auto"/>
            </w:tcBorders>
          </w:tcPr>
          <w:p w:rsidR="000619B1" w:rsidRPr="000619B1" w:rsidRDefault="000619B1" w:rsidP="000619B1">
            <w:pPr>
              <w:spacing w:before="0" w:beforeAutospacing="0" w:after="0" w:afterAutospacing="0" w:line="240" w:lineRule="auto"/>
              <w:jc w:val="center"/>
              <w:rPr>
                <w:rFonts w:eastAsia="Calibri" w:cs="Times New Roman"/>
                <w:szCs w:val="24"/>
              </w:rPr>
            </w:pPr>
            <w:r>
              <w:rPr>
                <w:rFonts w:eastAsia="Calibri" w:cs="Times New Roman"/>
                <w:szCs w:val="24"/>
              </w:rPr>
              <w:t xml:space="preserve">                                                                                      9 tahun</w:t>
            </w:r>
          </w:p>
        </w:tc>
      </w:tr>
    </w:tbl>
    <w:p w:rsidR="006179E7" w:rsidRDefault="006179E7" w:rsidP="006179E7">
      <w:pPr>
        <w:spacing w:before="0" w:beforeAutospacing="0" w:after="200" w:afterAutospacing="0" w:line="240" w:lineRule="auto"/>
        <w:contextualSpacing/>
        <w:jc w:val="both"/>
        <w:rPr>
          <w:rFonts w:asciiTheme="majorBidi" w:hAnsiTheme="majorBidi" w:cstheme="majorBidi"/>
          <w:szCs w:val="24"/>
        </w:rPr>
      </w:pPr>
    </w:p>
    <w:p w:rsidR="00755C9F" w:rsidRDefault="004808BB" w:rsidP="006179E7">
      <w:pPr>
        <w:spacing w:before="0" w:beforeAutospacing="0" w:after="200" w:afterAutospacing="0" w:line="240" w:lineRule="auto"/>
        <w:ind w:firstLine="709"/>
        <w:contextualSpacing/>
        <w:jc w:val="both"/>
        <w:rPr>
          <w:rFonts w:asciiTheme="majorBidi" w:hAnsiTheme="majorBidi" w:cstheme="majorBidi"/>
          <w:szCs w:val="24"/>
        </w:rPr>
      </w:pPr>
      <w:r w:rsidRPr="004808BB">
        <w:rPr>
          <w:rFonts w:asciiTheme="majorBidi" w:hAnsiTheme="majorBidi" w:cstheme="majorBidi"/>
          <w:szCs w:val="24"/>
        </w:rPr>
        <w:t xml:space="preserve">Berdasarkan tabel 5.2 </w:t>
      </w:r>
      <w:r w:rsidR="009C4C4C">
        <w:rPr>
          <w:rFonts w:asciiTheme="majorBidi" w:hAnsiTheme="majorBidi" w:cstheme="majorBidi"/>
          <w:szCs w:val="24"/>
        </w:rPr>
        <w:t xml:space="preserve">didapatkan </w:t>
      </w:r>
      <w:r w:rsidR="00755C9F">
        <w:rPr>
          <w:rFonts w:asciiTheme="majorBidi" w:hAnsiTheme="majorBidi" w:cstheme="majorBidi"/>
          <w:szCs w:val="24"/>
        </w:rPr>
        <w:t xml:space="preserve">bahwa rata-rata </w:t>
      </w:r>
      <w:r w:rsidR="009C4C4C">
        <w:rPr>
          <w:rFonts w:asciiTheme="majorBidi" w:hAnsiTheme="majorBidi" w:cstheme="majorBidi"/>
          <w:szCs w:val="24"/>
        </w:rPr>
        <w:t>usia responden</w:t>
      </w:r>
      <w:r w:rsidR="009C4C4C" w:rsidRPr="009C4C4C">
        <w:rPr>
          <w:rFonts w:asciiTheme="majorBidi" w:hAnsiTheme="majorBidi" w:cstheme="majorBidi"/>
          <w:szCs w:val="24"/>
        </w:rPr>
        <w:t xml:space="preserve"> </w:t>
      </w:r>
      <w:r w:rsidR="00755C9F">
        <w:rPr>
          <w:rFonts w:asciiTheme="majorBidi" w:hAnsiTheme="majorBidi" w:cstheme="majorBidi"/>
          <w:szCs w:val="24"/>
        </w:rPr>
        <w:t>adalah 9 tahun</w:t>
      </w:r>
    </w:p>
    <w:p w:rsidR="00755C9F" w:rsidRDefault="00755C9F" w:rsidP="00EB3944">
      <w:pPr>
        <w:spacing w:before="0" w:beforeAutospacing="0" w:after="200" w:afterAutospacing="0"/>
        <w:ind w:left="567" w:hanging="567"/>
        <w:contextualSpacing/>
        <w:jc w:val="both"/>
        <w:rPr>
          <w:rFonts w:asciiTheme="majorBidi" w:hAnsiTheme="majorBidi" w:cstheme="majorBidi"/>
          <w:szCs w:val="24"/>
        </w:rPr>
      </w:pPr>
    </w:p>
    <w:p w:rsidR="00755C9F" w:rsidRDefault="00755C9F" w:rsidP="00EB3944">
      <w:pPr>
        <w:pStyle w:val="Heading2"/>
        <w:ind w:left="567" w:hanging="567"/>
      </w:pPr>
    </w:p>
    <w:p w:rsidR="00755C9F" w:rsidRDefault="00755C9F" w:rsidP="00755C9F">
      <w:pPr>
        <w:spacing w:before="0" w:beforeAutospacing="0" w:after="200" w:afterAutospacing="0"/>
        <w:ind w:firstLine="567"/>
        <w:contextualSpacing/>
        <w:jc w:val="both"/>
        <w:rPr>
          <w:rFonts w:asciiTheme="majorBidi" w:hAnsiTheme="majorBidi" w:cstheme="majorBidi"/>
          <w:szCs w:val="24"/>
        </w:rPr>
      </w:pPr>
    </w:p>
    <w:p w:rsidR="00EB3944" w:rsidRDefault="004808BB" w:rsidP="006179E7">
      <w:pPr>
        <w:pStyle w:val="ListParagraph"/>
        <w:numPr>
          <w:ilvl w:val="0"/>
          <w:numId w:val="64"/>
        </w:numPr>
        <w:tabs>
          <w:tab w:val="left" w:pos="709"/>
          <w:tab w:val="left" w:pos="993"/>
        </w:tabs>
        <w:spacing w:before="0" w:beforeAutospacing="0" w:after="200" w:afterAutospacing="0"/>
        <w:ind w:left="567" w:hanging="567"/>
        <w:jc w:val="both"/>
        <w:rPr>
          <w:rFonts w:asciiTheme="majorBidi" w:hAnsiTheme="majorBidi" w:cstheme="majorBidi"/>
          <w:b/>
          <w:szCs w:val="24"/>
        </w:rPr>
      </w:pPr>
      <w:r w:rsidRPr="00EB3944">
        <w:rPr>
          <w:rFonts w:asciiTheme="majorBidi" w:hAnsiTheme="majorBidi" w:cstheme="majorBidi"/>
          <w:b/>
          <w:szCs w:val="24"/>
        </w:rPr>
        <w:lastRenderedPageBreak/>
        <w:t>Karakteristik responden berdasarkan jenis kelamin</w:t>
      </w:r>
    </w:p>
    <w:p w:rsidR="004808BB" w:rsidRPr="00EB3944" w:rsidRDefault="004808BB" w:rsidP="006179E7">
      <w:pPr>
        <w:pStyle w:val="ListParagraph"/>
        <w:tabs>
          <w:tab w:val="left" w:pos="709"/>
          <w:tab w:val="left" w:pos="993"/>
        </w:tabs>
        <w:spacing w:before="0" w:beforeAutospacing="0" w:after="200" w:afterAutospacing="0" w:line="240" w:lineRule="auto"/>
        <w:ind w:left="993" w:hanging="993"/>
        <w:jc w:val="both"/>
        <w:rPr>
          <w:rFonts w:asciiTheme="majorBidi" w:hAnsiTheme="majorBidi" w:cstheme="majorBidi"/>
          <w:b/>
          <w:szCs w:val="24"/>
        </w:rPr>
      </w:pPr>
      <w:r w:rsidRPr="00EB3944">
        <w:rPr>
          <w:rFonts w:asciiTheme="majorBidi" w:hAnsiTheme="majorBidi" w:cstheme="majorBidi"/>
          <w:szCs w:val="24"/>
        </w:rPr>
        <w:t>Tabel 5.3</w:t>
      </w:r>
      <w:r w:rsidRPr="00EB3944">
        <w:rPr>
          <w:rFonts w:asciiTheme="majorBidi" w:hAnsiTheme="majorBidi" w:cstheme="majorBidi"/>
          <w:szCs w:val="24"/>
        </w:rPr>
        <w:tab/>
        <w:t xml:space="preserve">Karakteristik Responden Berdasarkan Jenis Kelamin pada Pasien Kelainan Refraksi </w:t>
      </w:r>
      <w:r w:rsidR="001273E7" w:rsidRPr="00EB3944">
        <w:rPr>
          <w:rFonts w:asciiTheme="majorBidi" w:hAnsiTheme="majorBidi" w:cstheme="majorBidi"/>
          <w:szCs w:val="24"/>
        </w:rPr>
        <w:t xml:space="preserve">di Poli Pediatric Opthalmology </w:t>
      </w:r>
      <w:r w:rsidRPr="00EB3944">
        <w:rPr>
          <w:rFonts w:asciiTheme="majorBidi" w:hAnsiTheme="majorBidi" w:cstheme="majorBidi"/>
          <w:szCs w:val="24"/>
        </w:rPr>
        <w:t>RSMM Jawa Timur Tanggal 23 Desember 2019 – 23 Januari 2020 (n=60)</w:t>
      </w:r>
    </w:p>
    <w:tbl>
      <w:tblPr>
        <w:tblStyle w:val="TableGrid2"/>
        <w:tblpPr w:leftFromText="180" w:rightFromText="180" w:vertAnchor="text" w:horzAnchor="margin" w:tblpY="37"/>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Jenis Kelamin</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EB3944">
              <w:rPr>
                <w:rFonts w:eastAsia="Calibri" w:cs="Times New Roman"/>
                <w:b/>
                <w:bCs/>
                <w:szCs w:val="24"/>
              </w:rPr>
              <w:t xml:space="preserve"> (f)</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EB3944">
              <w:rPr>
                <w:rFonts w:eastAsia="Calibri" w:cs="Times New Roman"/>
                <w:b/>
                <w:bCs/>
                <w:szCs w:val="24"/>
              </w:rPr>
              <w:t xml:space="preserve"> (%)</w:t>
            </w:r>
          </w:p>
        </w:tc>
      </w:tr>
      <w:tr w:rsidR="004808BB" w:rsidRPr="004808BB" w:rsidTr="004808BB">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 xml:space="preserve">Laki- Laki </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38</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63.3</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Perempuan</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22</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36.7</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asciiTheme="majorBidi" w:hAnsiTheme="majorBidi" w:cstheme="majorBidi"/>
          <w:szCs w:val="24"/>
        </w:rPr>
      </w:pPr>
    </w:p>
    <w:p w:rsidR="004808BB" w:rsidRPr="004808BB" w:rsidRDefault="004808BB" w:rsidP="00263590">
      <w:pPr>
        <w:spacing w:before="0" w:beforeAutospacing="0" w:after="200" w:afterAutospacing="0"/>
        <w:ind w:firstLine="567"/>
        <w:jc w:val="both"/>
        <w:rPr>
          <w:rFonts w:asciiTheme="majorBidi" w:hAnsiTheme="majorBidi" w:cstheme="majorBidi"/>
          <w:szCs w:val="24"/>
        </w:rPr>
      </w:pPr>
      <w:r w:rsidRPr="004808BB">
        <w:rPr>
          <w:rFonts w:asciiTheme="majorBidi" w:hAnsiTheme="majorBidi" w:cstheme="majorBidi"/>
          <w:szCs w:val="24"/>
        </w:rPr>
        <w:t>Berdasarkan tabel 5.3 didapatkan bahwa responden dengan jenis kelamin laki-laki sebanyak 38 anak (63.3%) dan responden dengan jenis kelamin perempuan sebanyak 22 anak (36.7%).</w:t>
      </w:r>
    </w:p>
    <w:p w:rsidR="004808BB" w:rsidRPr="004808BB" w:rsidRDefault="004808BB" w:rsidP="006179E7">
      <w:pPr>
        <w:numPr>
          <w:ilvl w:val="0"/>
          <w:numId w:val="64"/>
        </w:numPr>
        <w:spacing w:before="0" w:beforeAutospacing="0" w:after="200" w:afterAutospacing="0"/>
        <w:ind w:left="567" w:hanging="567"/>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Riwayat Kacamata</w:t>
      </w:r>
    </w:p>
    <w:p w:rsidR="004808BB" w:rsidRPr="004808BB" w:rsidRDefault="004808BB" w:rsidP="006179E7">
      <w:pPr>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5.4</w:t>
      </w:r>
      <w:r w:rsidRPr="004808BB">
        <w:rPr>
          <w:rFonts w:asciiTheme="majorBidi" w:hAnsiTheme="majorBidi" w:cstheme="majorBidi"/>
          <w:szCs w:val="24"/>
        </w:rPr>
        <w:tab/>
        <w:t xml:space="preserve">Karakteristik Responden Berdasarkan Riwayat Kacamata pada Pasien dengan Kelainan Refraksi </w:t>
      </w:r>
      <w:r w:rsidR="001273E7">
        <w:rPr>
          <w:rFonts w:asciiTheme="majorBidi" w:hAnsiTheme="majorBidi" w:cstheme="majorBidi"/>
          <w:szCs w:val="24"/>
        </w:rPr>
        <w:t xml:space="preserve">di Poli Pediatric Opthalmology </w:t>
      </w:r>
      <w:r w:rsidRPr="004808BB">
        <w:rPr>
          <w:rFonts w:asciiTheme="majorBidi" w:hAnsiTheme="majorBidi" w:cstheme="majorBidi"/>
          <w:szCs w:val="24"/>
        </w:rPr>
        <w:t>RSMM Jawa Timur Tanggal 23 Desember 2019 – 23 Januari 2020 (n=60)</w:t>
      </w:r>
    </w:p>
    <w:tbl>
      <w:tblPr>
        <w:tblStyle w:val="TableGrid2"/>
        <w:tblpPr w:leftFromText="180" w:rightFromText="180" w:vertAnchor="text" w:horzAnchor="margin" w:tblpY="37"/>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6179E7">
            <w:pPr>
              <w:spacing w:before="0" w:beforeAutospacing="0" w:after="0" w:afterAutospacing="0"/>
              <w:jc w:val="center"/>
              <w:rPr>
                <w:rFonts w:eastAsia="Calibri" w:cs="Times New Roman"/>
                <w:b/>
                <w:bCs/>
                <w:szCs w:val="24"/>
              </w:rPr>
            </w:pPr>
            <w:r w:rsidRPr="004808BB">
              <w:rPr>
                <w:rFonts w:eastAsia="Calibri" w:cs="Times New Roman"/>
                <w:b/>
                <w:bCs/>
                <w:szCs w:val="24"/>
              </w:rPr>
              <w:t>Riwayat Kacamata</w:t>
            </w:r>
          </w:p>
        </w:tc>
        <w:tc>
          <w:tcPr>
            <w:tcW w:w="2741" w:type="dxa"/>
            <w:tcBorders>
              <w:bottom w:val="nil"/>
            </w:tcBorders>
          </w:tcPr>
          <w:p w:rsidR="004808BB" w:rsidRPr="004808BB" w:rsidRDefault="004808BB" w:rsidP="006179E7">
            <w:pPr>
              <w:spacing w:before="0" w:beforeAutospacing="0" w:after="0" w:afterAutospacing="0"/>
              <w:jc w:val="center"/>
              <w:rPr>
                <w:rFonts w:eastAsia="Calibri" w:cs="Times New Roman"/>
                <w:b/>
                <w:bCs/>
                <w:szCs w:val="24"/>
              </w:rPr>
            </w:pPr>
            <w:r w:rsidRPr="004808BB">
              <w:rPr>
                <w:rFonts w:eastAsia="Calibri" w:cs="Times New Roman"/>
                <w:b/>
                <w:bCs/>
                <w:szCs w:val="24"/>
              </w:rPr>
              <w:t>Frekuensi</w:t>
            </w:r>
            <w:r w:rsidR="006179E7" w:rsidRPr="004808BB">
              <w:rPr>
                <w:rFonts w:eastAsia="Calibri" w:cs="Times New Roman"/>
                <w:b/>
                <w:bCs/>
                <w:szCs w:val="24"/>
              </w:rPr>
              <w:t>(f)</w:t>
            </w:r>
          </w:p>
        </w:tc>
        <w:tc>
          <w:tcPr>
            <w:tcW w:w="2741" w:type="dxa"/>
            <w:tcBorders>
              <w:bottom w:val="nil"/>
            </w:tcBorders>
          </w:tcPr>
          <w:p w:rsidR="004808BB" w:rsidRPr="004808BB" w:rsidRDefault="004808BB" w:rsidP="006179E7">
            <w:pPr>
              <w:spacing w:before="0" w:beforeAutospacing="0" w:after="0" w:afterAutospacing="0"/>
              <w:jc w:val="center"/>
              <w:rPr>
                <w:rFonts w:eastAsia="Calibri" w:cs="Times New Roman"/>
                <w:b/>
                <w:bCs/>
                <w:szCs w:val="24"/>
              </w:rPr>
            </w:pPr>
            <w:r w:rsidRPr="004808BB">
              <w:rPr>
                <w:rFonts w:eastAsia="Calibri" w:cs="Times New Roman"/>
                <w:b/>
                <w:bCs/>
                <w:szCs w:val="24"/>
              </w:rPr>
              <w:t>Prosentase</w:t>
            </w:r>
            <w:r w:rsidR="006179E7" w:rsidRPr="004808BB">
              <w:rPr>
                <w:rFonts w:eastAsia="Calibri" w:cs="Times New Roman"/>
                <w:b/>
                <w:bCs/>
                <w:szCs w:val="24"/>
              </w:rPr>
              <w:t>(%)</w:t>
            </w:r>
          </w:p>
        </w:tc>
      </w:tr>
      <w:tr w:rsidR="004808BB" w:rsidRPr="004808BB" w:rsidTr="004808BB">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Ya</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37</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61.7</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Tidak</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23</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38.3</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1273E7" w:rsidRDefault="004808BB" w:rsidP="006179E7">
      <w:pPr>
        <w:spacing w:before="0" w:beforeAutospacing="0" w:after="200" w:afterAutospacing="0"/>
        <w:ind w:firstLine="567"/>
        <w:jc w:val="both"/>
        <w:rPr>
          <w:rFonts w:cs="Times New Roman"/>
          <w:szCs w:val="24"/>
        </w:rPr>
      </w:pPr>
      <w:r w:rsidRPr="004808BB">
        <w:rPr>
          <w:rFonts w:cs="Times New Roman"/>
          <w:szCs w:val="24"/>
        </w:rPr>
        <w:t>Berdasarkan tabel 5.4 didapatkan bahwa responden dengan riwayat menggunakan kacamata 37 anak (61.7%) dan responden tidak ada riwayat menggun</w:t>
      </w:r>
      <w:r w:rsidR="001F4849">
        <w:rPr>
          <w:rFonts w:cs="Times New Roman"/>
          <w:szCs w:val="24"/>
        </w:rPr>
        <w:t>akan kacamata 23 anak (38.3 %).</w:t>
      </w:r>
    </w:p>
    <w:p w:rsidR="00045594" w:rsidRDefault="00045594" w:rsidP="006179E7">
      <w:pPr>
        <w:spacing w:before="0" w:beforeAutospacing="0" w:after="200" w:afterAutospacing="0"/>
        <w:ind w:firstLine="567"/>
        <w:jc w:val="both"/>
        <w:rPr>
          <w:rFonts w:cs="Times New Roman"/>
          <w:szCs w:val="24"/>
        </w:rPr>
      </w:pPr>
    </w:p>
    <w:p w:rsidR="00045594" w:rsidRDefault="00045594" w:rsidP="006179E7">
      <w:pPr>
        <w:spacing w:before="0" w:beforeAutospacing="0" w:after="200" w:afterAutospacing="0"/>
        <w:ind w:firstLine="567"/>
        <w:jc w:val="both"/>
        <w:rPr>
          <w:rFonts w:cs="Times New Roman"/>
          <w:szCs w:val="24"/>
        </w:rPr>
      </w:pPr>
    </w:p>
    <w:p w:rsidR="00045594" w:rsidRDefault="00045594" w:rsidP="006179E7">
      <w:pPr>
        <w:spacing w:before="0" w:beforeAutospacing="0" w:after="200" w:afterAutospacing="0"/>
        <w:ind w:firstLine="567"/>
        <w:jc w:val="both"/>
        <w:rPr>
          <w:rFonts w:cs="Times New Roman"/>
          <w:szCs w:val="24"/>
        </w:rPr>
      </w:pPr>
    </w:p>
    <w:p w:rsidR="00045594" w:rsidRPr="004808BB" w:rsidRDefault="00045594" w:rsidP="006179E7">
      <w:pPr>
        <w:spacing w:before="0" w:beforeAutospacing="0" w:after="200" w:afterAutospacing="0"/>
        <w:ind w:firstLine="567"/>
        <w:jc w:val="both"/>
        <w:rPr>
          <w:rFonts w:cs="Times New Roman"/>
          <w:szCs w:val="24"/>
        </w:rPr>
      </w:pPr>
    </w:p>
    <w:p w:rsidR="004808BB" w:rsidRPr="005B45EE" w:rsidRDefault="004808BB" w:rsidP="00665142">
      <w:pPr>
        <w:numPr>
          <w:ilvl w:val="0"/>
          <w:numId w:val="64"/>
        </w:numPr>
        <w:tabs>
          <w:tab w:val="left" w:pos="2694"/>
        </w:tabs>
        <w:spacing w:before="0" w:beforeAutospacing="0" w:after="200" w:afterAutospacing="0" w:line="240" w:lineRule="auto"/>
        <w:ind w:left="567" w:hanging="567"/>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Aktifitas Waktu Luang</w:t>
      </w:r>
    </w:p>
    <w:p w:rsidR="005B45EE" w:rsidRPr="004808BB" w:rsidRDefault="005B45EE" w:rsidP="005B45EE">
      <w:pPr>
        <w:spacing w:before="0" w:beforeAutospacing="0" w:after="200" w:afterAutospacing="0" w:line="240" w:lineRule="auto"/>
        <w:ind w:left="1418"/>
        <w:contextualSpacing/>
        <w:jc w:val="both"/>
        <w:rPr>
          <w:rFonts w:asciiTheme="majorBidi" w:hAnsiTheme="majorBidi" w:cstheme="majorBidi"/>
          <w:szCs w:val="24"/>
        </w:rPr>
      </w:pPr>
    </w:p>
    <w:p w:rsidR="00045594" w:rsidRPr="004808BB" w:rsidRDefault="004808BB" w:rsidP="00045594">
      <w:pPr>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5.5</w:t>
      </w:r>
      <w:r w:rsidRPr="004808BB">
        <w:rPr>
          <w:rFonts w:asciiTheme="majorBidi" w:hAnsiTheme="majorBidi" w:cstheme="majorBidi"/>
          <w:szCs w:val="24"/>
        </w:rPr>
        <w:tab/>
        <w:t>Karakteristik Responden Ber</w:t>
      </w:r>
      <w:r w:rsidR="00045594">
        <w:rPr>
          <w:rFonts w:asciiTheme="majorBidi" w:hAnsiTheme="majorBidi" w:cstheme="majorBidi"/>
          <w:szCs w:val="24"/>
        </w:rPr>
        <w:t xml:space="preserve">dasarkan Aktifitas Waktu Luang </w:t>
      </w:r>
      <w:r w:rsidRPr="004808BB">
        <w:rPr>
          <w:rFonts w:asciiTheme="majorBidi" w:hAnsiTheme="majorBidi" w:cstheme="majorBidi"/>
          <w:szCs w:val="24"/>
        </w:rPr>
        <w:t>pada Pasien dengan Kelainan Refraksi di Poli Pediatric Opthalmology  RSMM Jawa Timur Tanggal 23 Desember 2019 – 23 Januari 2020 (n=60)</w:t>
      </w:r>
    </w:p>
    <w:tbl>
      <w:tblPr>
        <w:tblStyle w:val="TableGrid11"/>
        <w:tblpPr w:leftFromText="180" w:rightFromText="180" w:vertAnchor="text" w:horzAnchor="margin" w:tblpY="37"/>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Aktifitas Waktu Luang</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045594" w:rsidRPr="004808BB">
              <w:rPr>
                <w:rFonts w:eastAsia="Calibri" w:cs="Times New Roman"/>
                <w:b/>
                <w:bCs/>
                <w:szCs w:val="24"/>
              </w:rPr>
              <w:t>(f)</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045594" w:rsidRPr="004808BB">
              <w:rPr>
                <w:rFonts w:eastAsia="Calibri" w:cs="Times New Roman"/>
                <w:b/>
                <w:bCs/>
                <w:szCs w:val="24"/>
              </w:rPr>
              <w:t>(%)</w:t>
            </w:r>
          </w:p>
        </w:tc>
      </w:tr>
      <w:tr w:rsidR="004808BB" w:rsidRPr="004808BB" w:rsidTr="004808BB">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rPr>
                <w:rFonts w:eastAsia="Calibri" w:cs="Times New Roman"/>
                <w:szCs w:val="24"/>
              </w:rPr>
            </w:pPr>
            <w:r w:rsidRPr="004808BB">
              <w:rPr>
                <w:rFonts w:eastAsia="Calibri" w:cs="Times New Roman"/>
                <w:szCs w:val="24"/>
              </w:rPr>
              <w:t>Bermain gadget</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28</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46.7</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rPr>
                <w:rFonts w:eastAsia="Calibri" w:cs="Times New Roman"/>
                <w:szCs w:val="24"/>
              </w:rPr>
            </w:pPr>
            <w:r w:rsidRPr="004808BB">
              <w:rPr>
                <w:rFonts w:eastAsia="Calibri" w:cs="Times New Roman"/>
                <w:szCs w:val="24"/>
              </w:rPr>
              <w:t>Bermain di luar rumah</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18</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30.0</w:t>
            </w:r>
          </w:p>
        </w:tc>
      </w:tr>
      <w:tr w:rsidR="004808BB" w:rsidRPr="004808BB" w:rsidTr="004808BB">
        <w:trPr>
          <w:trHeight w:val="305"/>
        </w:trPr>
        <w:tc>
          <w:tcPr>
            <w:tcW w:w="2741" w:type="dxa"/>
            <w:tcBorders>
              <w:bottom w:val="single" w:sz="4" w:space="0" w:color="auto"/>
            </w:tcBorders>
          </w:tcPr>
          <w:p w:rsidR="004808BB" w:rsidRPr="004808BB" w:rsidRDefault="004808BB" w:rsidP="004808BB">
            <w:pPr>
              <w:spacing w:before="0" w:beforeAutospacing="0" w:after="0" w:afterAutospacing="0" w:line="240" w:lineRule="auto"/>
              <w:rPr>
                <w:rFonts w:eastAsia="Calibri" w:cs="Times New Roman"/>
                <w:szCs w:val="24"/>
              </w:rPr>
            </w:pPr>
            <w:r w:rsidRPr="004808BB">
              <w:rPr>
                <w:rFonts w:eastAsia="Calibri" w:cs="Times New Roman"/>
                <w:szCs w:val="24"/>
              </w:rPr>
              <w:t>Bermain gadget dan di luar rumah</w:t>
            </w:r>
          </w:p>
        </w:tc>
        <w:tc>
          <w:tcPr>
            <w:tcW w:w="2741" w:type="dxa"/>
            <w:tcBorders>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14</w:t>
            </w:r>
          </w:p>
        </w:tc>
        <w:tc>
          <w:tcPr>
            <w:tcW w:w="2741" w:type="dxa"/>
            <w:tcBorders>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23.3</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4808BB" w:rsidRPr="004808BB" w:rsidRDefault="004808BB" w:rsidP="005B45EE">
      <w:pPr>
        <w:spacing w:before="0" w:beforeAutospacing="0" w:after="200" w:afterAutospacing="0"/>
        <w:ind w:firstLine="993"/>
        <w:jc w:val="both"/>
        <w:rPr>
          <w:rFonts w:cs="Times New Roman"/>
          <w:szCs w:val="24"/>
        </w:rPr>
      </w:pPr>
      <w:r w:rsidRPr="004808BB">
        <w:rPr>
          <w:rFonts w:cs="Times New Roman"/>
          <w:szCs w:val="24"/>
        </w:rPr>
        <w:t>Berdasarkan tabel 5.5 didapatkan jumlah responden yang melakukan akktifitas waktu luang bermain gadget 28 anak (46.7%), bermain di luar rumah 18 anak (30.0%) dan responden yang melakukan aktifitas bermain gadget dan bermain diluar rumah 14 anak (23.3%).</w:t>
      </w:r>
    </w:p>
    <w:p w:rsidR="004808BB" w:rsidRPr="005B45EE" w:rsidRDefault="004808BB" w:rsidP="00665142">
      <w:pPr>
        <w:numPr>
          <w:ilvl w:val="0"/>
          <w:numId w:val="64"/>
        </w:numPr>
        <w:tabs>
          <w:tab w:val="left" w:pos="2127"/>
          <w:tab w:val="left" w:pos="3544"/>
        </w:tabs>
        <w:spacing w:before="0" w:beforeAutospacing="0" w:after="200" w:afterAutospacing="0" w:line="240" w:lineRule="auto"/>
        <w:ind w:left="567" w:hanging="567"/>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Jenis Gadget Yang di Gunakan</w:t>
      </w:r>
    </w:p>
    <w:p w:rsidR="005B45EE" w:rsidRPr="004808BB" w:rsidRDefault="005B45EE" w:rsidP="005B45EE">
      <w:pPr>
        <w:tabs>
          <w:tab w:val="left" w:pos="1134"/>
          <w:tab w:val="left" w:pos="3544"/>
        </w:tabs>
        <w:spacing w:before="0" w:beforeAutospacing="0" w:after="200" w:afterAutospacing="0" w:line="240" w:lineRule="auto"/>
        <w:ind w:left="1418"/>
        <w:contextualSpacing/>
        <w:jc w:val="both"/>
        <w:rPr>
          <w:rFonts w:asciiTheme="majorBidi" w:hAnsiTheme="majorBidi" w:cstheme="majorBidi"/>
          <w:szCs w:val="24"/>
        </w:rPr>
      </w:pPr>
    </w:p>
    <w:p w:rsidR="004808BB" w:rsidRPr="004808BB" w:rsidRDefault="004808BB" w:rsidP="005B45EE">
      <w:pPr>
        <w:tabs>
          <w:tab w:val="left" w:pos="1985"/>
        </w:tabs>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5.6</w:t>
      </w:r>
      <w:r w:rsidRPr="004808BB">
        <w:rPr>
          <w:rFonts w:asciiTheme="majorBidi" w:hAnsiTheme="majorBidi" w:cstheme="majorBidi"/>
          <w:szCs w:val="24"/>
        </w:rPr>
        <w:tab/>
        <w:t xml:space="preserve">Karakteristik Responden Berdasarkan Jenis Gadget yang digunakan   pada Pasien dengan Kelainan Refraksi </w:t>
      </w:r>
      <w:r w:rsidR="005B45EE">
        <w:rPr>
          <w:rFonts w:asciiTheme="majorBidi" w:hAnsiTheme="majorBidi" w:cstheme="majorBidi"/>
          <w:szCs w:val="24"/>
        </w:rPr>
        <w:t xml:space="preserve">di Poli Pediatric Opthalmology </w:t>
      </w:r>
      <w:r w:rsidRPr="004808BB">
        <w:rPr>
          <w:rFonts w:asciiTheme="majorBidi" w:hAnsiTheme="majorBidi" w:cstheme="majorBidi"/>
          <w:szCs w:val="24"/>
        </w:rPr>
        <w:t>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Jenis Gadget</w:t>
            </w:r>
          </w:p>
        </w:tc>
        <w:tc>
          <w:tcPr>
            <w:tcW w:w="2741" w:type="dxa"/>
            <w:tcBorders>
              <w:bottom w:val="nil"/>
            </w:tcBorders>
          </w:tcPr>
          <w:p w:rsidR="004808BB" w:rsidRPr="004808BB" w:rsidRDefault="00045594" w:rsidP="00045594">
            <w:pPr>
              <w:spacing w:before="0" w:beforeAutospacing="0" w:after="0" w:afterAutospacing="0" w:line="240" w:lineRule="auto"/>
              <w:jc w:val="center"/>
              <w:rPr>
                <w:rFonts w:eastAsia="Calibri" w:cs="Times New Roman"/>
                <w:b/>
                <w:bCs/>
                <w:szCs w:val="24"/>
              </w:rPr>
            </w:pPr>
            <w:r>
              <w:rPr>
                <w:rFonts w:eastAsia="Calibri" w:cs="Times New Roman"/>
                <w:b/>
                <w:bCs/>
                <w:szCs w:val="24"/>
              </w:rPr>
              <w:t>Frekuensi</w:t>
            </w:r>
            <w:r w:rsidR="004808BB" w:rsidRPr="004808BB">
              <w:rPr>
                <w:rFonts w:eastAsia="Calibri" w:cs="Times New Roman"/>
                <w:b/>
                <w:bCs/>
                <w:szCs w:val="24"/>
              </w:rPr>
              <w:t>(f)</w:t>
            </w:r>
          </w:p>
        </w:tc>
        <w:tc>
          <w:tcPr>
            <w:tcW w:w="2741" w:type="dxa"/>
            <w:tcBorders>
              <w:bottom w:val="nil"/>
            </w:tcBorders>
          </w:tcPr>
          <w:p w:rsidR="004808BB" w:rsidRPr="004808BB" w:rsidRDefault="00045594" w:rsidP="00045594">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sidR="004808BB" w:rsidRPr="004808BB">
              <w:rPr>
                <w:rFonts w:eastAsia="Calibri" w:cs="Times New Roman"/>
                <w:b/>
                <w:bCs/>
                <w:szCs w:val="24"/>
              </w:rPr>
              <w:t>(%)</w:t>
            </w:r>
          </w:p>
        </w:tc>
      </w:tr>
      <w:tr w:rsidR="004808BB" w:rsidRPr="004808BB" w:rsidTr="004808BB">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Hand Phone</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42</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70.0</w:t>
            </w:r>
          </w:p>
        </w:tc>
      </w:tr>
      <w:tr w:rsidR="001D4F1F" w:rsidRPr="004808BB" w:rsidTr="00C63204">
        <w:trPr>
          <w:trHeight w:val="305"/>
        </w:trPr>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&gt;1 jenis gadget</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10</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16.7</w:t>
            </w:r>
          </w:p>
        </w:tc>
      </w:tr>
      <w:tr w:rsidR="001D4F1F" w:rsidRPr="004808BB" w:rsidTr="004808BB">
        <w:trPr>
          <w:trHeight w:val="305"/>
        </w:trPr>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Tablet</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6</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10.0</w:t>
            </w:r>
          </w:p>
        </w:tc>
      </w:tr>
      <w:tr w:rsidR="001D4F1F" w:rsidRPr="004808BB" w:rsidTr="004808BB">
        <w:trPr>
          <w:trHeight w:val="305"/>
        </w:trPr>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Note book/Laptop</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1D4F1F" w:rsidRPr="004808BB" w:rsidTr="004808BB">
        <w:trPr>
          <w:trHeight w:val="305"/>
        </w:trPr>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Komputer</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1D4F1F" w:rsidRPr="004808BB" w:rsidTr="004808BB">
        <w:trPr>
          <w:trHeight w:val="320"/>
        </w:trPr>
        <w:tc>
          <w:tcPr>
            <w:tcW w:w="2741" w:type="dxa"/>
            <w:tcBorders>
              <w:top w:val="single" w:sz="4" w:space="0" w:color="auto"/>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1273E7" w:rsidRDefault="004808BB" w:rsidP="00045594">
      <w:pPr>
        <w:spacing w:before="0" w:beforeAutospacing="0" w:after="200" w:afterAutospacing="0"/>
        <w:ind w:firstLine="567"/>
        <w:jc w:val="both"/>
        <w:rPr>
          <w:rFonts w:cs="Times New Roman"/>
          <w:szCs w:val="24"/>
        </w:rPr>
      </w:pPr>
      <w:r w:rsidRPr="004808BB">
        <w:rPr>
          <w:rFonts w:cs="Times New Roman"/>
          <w:szCs w:val="24"/>
        </w:rPr>
        <w:t xml:space="preserve">Berdasarkan tabel 5.6 jenis gadget yang digunakan oleh responden yaitu hand phone 42 anak (70.0%), </w:t>
      </w:r>
      <w:r w:rsidR="00665142" w:rsidRPr="004808BB">
        <w:rPr>
          <w:rFonts w:cs="Times New Roman"/>
          <w:szCs w:val="24"/>
        </w:rPr>
        <w:t>dan &gt;</w:t>
      </w:r>
      <w:r w:rsidR="00665142">
        <w:rPr>
          <w:rFonts w:cs="Times New Roman"/>
          <w:szCs w:val="24"/>
        </w:rPr>
        <w:t xml:space="preserve"> 1 jenis gadget 10 anak (16.7%), </w:t>
      </w:r>
      <w:r w:rsidRPr="004808BB">
        <w:rPr>
          <w:rFonts w:cs="Times New Roman"/>
          <w:szCs w:val="24"/>
        </w:rPr>
        <w:t xml:space="preserve">tablet 6 anak (10.0%), </w:t>
      </w:r>
      <w:r w:rsidR="00665142">
        <w:rPr>
          <w:rFonts w:cs="Times New Roman"/>
          <w:szCs w:val="24"/>
        </w:rPr>
        <w:t xml:space="preserve">note book/laptop 1 anak (1.7%) dan </w:t>
      </w:r>
      <w:r w:rsidRPr="004808BB">
        <w:rPr>
          <w:rFonts w:cs="Times New Roman"/>
          <w:szCs w:val="24"/>
        </w:rPr>
        <w:t>kompu</w:t>
      </w:r>
      <w:r w:rsidR="00665142">
        <w:rPr>
          <w:rFonts w:cs="Times New Roman"/>
          <w:szCs w:val="24"/>
        </w:rPr>
        <w:t>ter 1 anak (1.7%)</w:t>
      </w:r>
      <w:r w:rsidRPr="004808BB">
        <w:rPr>
          <w:rFonts w:cs="Times New Roman"/>
          <w:szCs w:val="24"/>
        </w:rPr>
        <w:t>.</w:t>
      </w:r>
    </w:p>
    <w:p w:rsidR="00045594" w:rsidRPr="004808BB" w:rsidRDefault="00045594" w:rsidP="00045594">
      <w:pPr>
        <w:spacing w:before="0" w:beforeAutospacing="0" w:after="200" w:afterAutospacing="0"/>
        <w:ind w:firstLine="567"/>
        <w:jc w:val="both"/>
        <w:rPr>
          <w:rFonts w:cs="Times New Roman"/>
          <w:szCs w:val="24"/>
        </w:rPr>
      </w:pPr>
    </w:p>
    <w:p w:rsidR="004808BB" w:rsidRPr="005B45EE" w:rsidRDefault="004808BB" w:rsidP="00A011A7">
      <w:pPr>
        <w:numPr>
          <w:ilvl w:val="0"/>
          <w:numId w:val="64"/>
        </w:numPr>
        <w:spacing w:before="0" w:beforeAutospacing="0" w:after="200" w:afterAutospacing="0" w:line="240" w:lineRule="auto"/>
        <w:ind w:left="567" w:hanging="567"/>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Kepemilikan Gadget</w:t>
      </w:r>
    </w:p>
    <w:p w:rsidR="005B45EE" w:rsidRPr="004808BB" w:rsidRDefault="005B45EE" w:rsidP="005B45EE">
      <w:pPr>
        <w:spacing w:before="0" w:beforeAutospacing="0" w:after="200" w:afterAutospacing="0" w:line="240" w:lineRule="auto"/>
        <w:ind w:left="1418"/>
        <w:contextualSpacing/>
        <w:jc w:val="both"/>
        <w:rPr>
          <w:rFonts w:asciiTheme="majorBidi" w:hAnsiTheme="majorBidi" w:cstheme="majorBidi"/>
          <w:szCs w:val="24"/>
        </w:rPr>
      </w:pPr>
    </w:p>
    <w:p w:rsidR="004808BB" w:rsidRPr="004808BB" w:rsidRDefault="004808BB" w:rsidP="0088433A">
      <w:pPr>
        <w:tabs>
          <w:tab w:val="left" w:pos="2127"/>
        </w:tabs>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5.7</w:t>
      </w:r>
      <w:r w:rsidRPr="004808BB">
        <w:rPr>
          <w:rFonts w:asciiTheme="majorBidi" w:hAnsiTheme="majorBidi" w:cstheme="majorBidi"/>
          <w:szCs w:val="24"/>
        </w:rPr>
        <w:tab/>
        <w:t xml:space="preserve">Karakteristik Responden Berdasarkan kepemilikan Gadget yang digunakan   pada Pasien dengan Kelainan Refraksi </w:t>
      </w:r>
      <w:r w:rsidR="001273E7">
        <w:rPr>
          <w:rFonts w:asciiTheme="majorBidi" w:hAnsiTheme="majorBidi" w:cstheme="majorBidi"/>
          <w:szCs w:val="24"/>
        </w:rPr>
        <w:t xml:space="preserve">di Poli Pediatric Opthalmology </w:t>
      </w:r>
      <w:r w:rsidRPr="004808BB">
        <w:rPr>
          <w:rFonts w:asciiTheme="majorBidi" w:hAnsiTheme="majorBidi" w:cstheme="majorBidi"/>
          <w:szCs w:val="24"/>
        </w:rPr>
        <w:t>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FA009A">
        <w:trPr>
          <w:trHeight w:val="305"/>
        </w:trPr>
        <w:tc>
          <w:tcPr>
            <w:tcW w:w="2741" w:type="dxa"/>
            <w:tcBorders>
              <w:top w:val="single" w:sz="4" w:space="0" w:color="auto"/>
              <w:left w:val="nil"/>
              <w:bottom w:val="nil"/>
              <w:right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Kepemilikan Gadget</w:t>
            </w:r>
          </w:p>
        </w:tc>
        <w:tc>
          <w:tcPr>
            <w:tcW w:w="2741" w:type="dxa"/>
            <w:tcBorders>
              <w:top w:val="single" w:sz="4" w:space="0" w:color="auto"/>
              <w:left w:val="nil"/>
              <w:bottom w:val="nil"/>
              <w:right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045594" w:rsidRPr="004808BB">
              <w:rPr>
                <w:rFonts w:eastAsia="Calibri" w:cs="Times New Roman"/>
                <w:b/>
                <w:bCs/>
                <w:szCs w:val="24"/>
              </w:rPr>
              <w:t>(f)</w:t>
            </w:r>
          </w:p>
        </w:tc>
        <w:tc>
          <w:tcPr>
            <w:tcW w:w="2741" w:type="dxa"/>
            <w:tcBorders>
              <w:top w:val="single" w:sz="4" w:space="0" w:color="auto"/>
              <w:left w:val="nil"/>
              <w:bottom w:val="nil"/>
              <w:right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045594" w:rsidRPr="004808BB">
              <w:rPr>
                <w:rFonts w:eastAsia="Calibri" w:cs="Times New Roman"/>
                <w:b/>
                <w:bCs/>
                <w:szCs w:val="24"/>
              </w:rPr>
              <w:t>(%)</w:t>
            </w:r>
          </w:p>
        </w:tc>
      </w:tr>
      <w:tr w:rsidR="004808BB" w:rsidRPr="004808BB" w:rsidTr="00FA009A">
        <w:trPr>
          <w:trHeight w:val="305"/>
        </w:trPr>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Milik orang tua</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43</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71.7</w:t>
            </w:r>
          </w:p>
        </w:tc>
      </w:tr>
      <w:tr w:rsidR="001D4F1F" w:rsidRPr="004808BB" w:rsidTr="00FA009A">
        <w:trPr>
          <w:trHeight w:val="305"/>
        </w:trPr>
        <w:tc>
          <w:tcPr>
            <w:tcW w:w="2741" w:type="dxa"/>
            <w:tcBorders>
              <w:top w:val="nil"/>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Milik sendiri</w:t>
            </w:r>
          </w:p>
        </w:tc>
        <w:tc>
          <w:tcPr>
            <w:tcW w:w="2741" w:type="dxa"/>
            <w:tcBorders>
              <w:top w:val="nil"/>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c>
          <w:tcPr>
            <w:tcW w:w="2741" w:type="dxa"/>
            <w:tcBorders>
              <w:top w:val="nil"/>
              <w:bottom w:val="single" w:sz="4" w:space="0" w:color="auto"/>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28.3</w:t>
            </w:r>
          </w:p>
        </w:tc>
      </w:tr>
      <w:tr w:rsidR="004808BB" w:rsidRPr="004808BB" w:rsidTr="00FA009A">
        <w:trPr>
          <w:trHeight w:val="320"/>
        </w:trPr>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4808BB" w:rsidRPr="004808BB" w:rsidRDefault="004808BB" w:rsidP="00045594">
      <w:pPr>
        <w:tabs>
          <w:tab w:val="left" w:pos="567"/>
        </w:tabs>
        <w:spacing w:before="0" w:beforeAutospacing="0" w:after="200" w:afterAutospacing="0"/>
        <w:ind w:left="142" w:firstLine="567"/>
        <w:jc w:val="both"/>
        <w:rPr>
          <w:rFonts w:cs="Times New Roman"/>
          <w:szCs w:val="24"/>
        </w:rPr>
      </w:pPr>
      <w:r w:rsidRPr="004808BB">
        <w:rPr>
          <w:rFonts w:cs="Times New Roman"/>
          <w:szCs w:val="24"/>
        </w:rPr>
        <w:t>Berdasarkan tabel 5.7 didapatkan bah</w:t>
      </w:r>
      <w:r w:rsidR="00D47BC0">
        <w:rPr>
          <w:rFonts w:cs="Times New Roman"/>
          <w:szCs w:val="24"/>
        </w:rPr>
        <w:t xml:space="preserve">wa responden yang menggunakan </w:t>
      </w:r>
      <w:r w:rsidR="00D47BC0" w:rsidRPr="00045594">
        <w:rPr>
          <w:rStyle w:val="SubtleEmphasis"/>
        </w:rPr>
        <w:t>gadget</w:t>
      </w:r>
      <w:r w:rsidR="00D47BC0">
        <w:rPr>
          <w:rFonts w:cs="Times New Roman"/>
          <w:szCs w:val="24"/>
        </w:rPr>
        <w:t xml:space="preserve"> </w:t>
      </w:r>
      <w:r w:rsidR="00A011A7">
        <w:rPr>
          <w:rFonts w:cs="Times New Roman"/>
          <w:szCs w:val="24"/>
        </w:rPr>
        <w:t>mili</w:t>
      </w:r>
      <w:r w:rsidR="00D47BC0">
        <w:rPr>
          <w:rFonts w:cs="Times New Roman"/>
          <w:szCs w:val="24"/>
        </w:rPr>
        <w:t xml:space="preserve">k orang tua sebanyak 43 anak (71.7%) dan </w:t>
      </w:r>
      <w:r w:rsidR="00D47BC0" w:rsidRPr="004808BB">
        <w:rPr>
          <w:rFonts w:cs="Times New Roman"/>
          <w:szCs w:val="24"/>
        </w:rPr>
        <w:t xml:space="preserve">gadget </w:t>
      </w:r>
      <w:r w:rsidR="00D47BC0">
        <w:rPr>
          <w:rFonts w:cs="Times New Roman"/>
          <w:szCs w:val="24"/>
        </w:rPr>
        <w:t>milik sendiri 17 anak (28.3%).</w:t>
      </w:r>
    </w:p>
    <w:p w:rsidR="004808BB" w:rsidRPr="00045594" w:rsidRDefault="004808BB" w:rsidP="00A011A7">
      <w:pPr>
        <w:numPr>
          <w:ilvl w:val="0"/>
          <w:numId w:val="64"/>
        </w:numPr>
        <w:spacing w:before="0" w:beforeAutospacing="0" w:after="200" w:afterAutospacing="0" w:line="240" w:lineRule="auto"/>
        <w:ind w:left="567" w:hanging="567"/>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Posisi Menggunakan Gadget</w:t>
      </w:r>
    </w:p>
    <w:p w:rsidR="00045594" w:rsidRPr="004808BB" w:rsidRDefault="00045594" w:rsidP="00045594">
      <w:pPr>
        <w:spacing w:before="0" w:beforeAutospacing="0" w:after="200" w:afterAutospacing="0" w:line="240" w:lineRule="auto"/>
        <w:ind w:left="567"/>
        <w:contextualSpacing/>
        <w:jc w:val="both"/>
        <w:rPr>
          <w:rFonts w:asciiTheme="majorBidi" w:hAnsiTheme="majorBidi" w:cstheme="majorBidi"/>
          <w:szCs w:val="24"/>
        </w:rPr>
      </w:pPr>
    </w:p>
    <w:p w:rsidR="004808BB" w:rsidRPr="004808BB" w:rsidRDefault="004808BB" w:rsidP="0088433A">
      <w:pPr>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5.8</w:t>
      </w:r>
      <w:r w:rsidRPr="004808BB">
        <w:rPr>
          <w:rFonts w:asciiTheme="majorBidi" w:hAnsiTheme="majorBidi" w:cstheme="majorBidi"/>
          <w:szCs w:val="24"/>
        </w:rPr>
        <w:tab/>
        <w:t>Karakteristik Responden Berdasarkan Posisi Menggunakan Gadget pada Pasien dengan Kelainan Refraksi di Poli Pediat</w:t>
      </w:r>
      <w:r w:rsidR="001273E7">
        <w:rPr>
          <w:rFonts w:asciiTheme="majorBidi" w:hAnsiTheme="majorBidi" w:cstheme="majorBidi"/>
          <w:szCs w:val="24"/>
        </w:rPr>
        <w:t xml:space="preserve">ric Opthalmology </w:t>
      </w:r>
      <w:r w:rsidRPr="004808BB">
        <w:rPr>
          <w:rFonts w:asciiTheme="majorBidi" w:hAnsiTheme="majorBidi" w:cstheme="majorBidi"/>
          <w:szCs w:val="24"/>
        </w:rPr>
        <w:t>RSMM Jawa Timur Tanggal 23 Desember 2019 – 23 Januari 2020 (n=60)</w:t>
      </w:r>
    </w:p>
    <w:tbl>
      <w:tblPr>
        <w:tblStyle w:val="TableGrid11"/>
        <w:tblpPr w:leftFromText="180" w:rightFromText="180" w:vertAnchor="text" w:horzAnchor="margin" w:tblpY="37"/>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FA009A">
        <w:trPr>
          <w:trHeight w:val="305"/>
        </w:trPr>
        <w:tc>
          <w:tcPr>
            <w:tcW w:w="2741" w:type="dxa"/>
            <w:tcBorders>
              <w:top w:val="single" w:sz="4" w:space="0" w:color="auto"/>
              <w:left w:val="single" w:sz="4" w:space="0" w:color="auto"/>
              <w:bottom w:val="nil"/>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Posisi Menggunakan Gadget</w:t>
            </w:r>
          </w:p>
        </w:tc>
        <w:tc>
          <w:tcPr>
            <w:tcW w:w="2741" w:type="dxa"/>
            <w:tcBorders>
              <w:top w:val="single" w:sz="4" w:space="0" w:color="auto"/>
              <w:left w:val="single" w:sz="4" w:space="0" w:color="auto"/>
              <w:bottom w:val="nil"/>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045594" w:rsidRPr="004808BB">
              <w:rPr>
                <w:rFonts w:eastAsia="Calibri" w:cs="Times New Roman"/>
                <w:b/>
                <w:bCs/>
                <w:szCs w:val="24"/>
              </w:rPr>
              <w:t>(f)</w:t>
            </w:r>
          </w:p>
        </w:tc>
        <w:tc>
          <w:tcPr>
            <w:tcW w:w="2741" w:type="dxa"/>
            <w:tcBorders>
              <w:top w:val="single" w:sz="4" w:space="0" w:color="auto"/>
              <w:left w:val="single" w:sz="4" w:space="0" w:color="auto"/>
              <w:bottom w:val="nil"/>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045594" w:rsidRPr="004808BB">
              <w:rPr>
                <w:rFonts w:eastAsia="Calibri" w:cs="Times New Roman"/>
                <w:b/>
                <w:bCs/>
                <w:szCs w:val="24"/>
              </w:rPr>
              <w:t>(%)</w:t>
            </w:r>
          </w:p>
        </w:tc>
      </w:tr>
      <w:tr w:rsidR="004808BB" w:rsidRPr="004808BB" w:rsidTr="00FA009A">
        <w:trPr>
          <w:trHeight w:val="305"/>
        </w:trPr>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Duduk</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33</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55.0</w:t>
            </w:r>
          </w:p>
        </w:tc>
      </w:tr>
      <w:tr w:rsidR="001D4F1F" w:rsidRPr="004808BB" w:rsidTr="001D4F1F">
        <w:trPr>
          <w:trHeight w:val="305"/>
        </w:trPr>
        <w:tc>
          <w:tcPr>
            <w:tcW w:w="2741" w:type="dxa"/>
            <w:tcBorders>
              <w:top w:val="nil"/>
              <w:bottom w:val="nil"/>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Rebahan</w:t>
            </w:r>
          </w:p>
        </w:tc>
        <w:tc>
          <w:tcPr>
            <w:tcW w:w="2741" w:type="dxa"/>
            <w:tcBorders>
              <w:top w:val="nil"/>
              <w:bottom w:val="nil"/>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22</w:t>
            </w:r>
          </w:p>
        </w:tc>
        <w:tc>
          <w:tcPr>
            <w:tcW w:w="2741" w:type="dxa"/>
            <w:tcBorders>
              <w:top w:val="nil"/>
              <w:bottom w:val="nil"/>
            </w:tcBorders>
          </w:tcPr>
          <w:p w:rsidR="001D4F1F" w:rsidRPr="004808BB" w:rsidRDefault="001D4F1F" w:rsidP="001D4F1F">
            <w:pPr>
              <w:spacing w:before="0" w:beforeAutospacing="0" w:after="0" w:afterAutospacing="0" w:line="240" w:lineRule="auto"/>
              <w:jc w:val="center"/>
              <w:rPr>
                <w:rFonts w:eastAsia="Calibri" w:cs="Times New Roman"/>
                <w:szCs w:val="24"/>
              </w:rPr>
            </w:pPr>
            <w:r w:rsidRPr="004808BB">
              <w:rPr>
                <w:rFonts w:eastAsia="Calibri" w:cs="Times New Roman"/>
                <w:szCs w:val="24"/>
              </w:rPr>
              <w:t>36.7</w:t>
            </w:r>
          </w:p>
        </w:tc>
      </w:tr>
      <w:tr w:rsidR="004808BB" w:rsidRPr="004808BB" w:rsidTr="001D4F1F">
        <w:trPr>
          <w:trHeight w:val="305"/>
        </w:trPr>
        <w:tc>
          <w:tcPr>
            <w:tcW w:w="2741" w:type="dxa"/>
            <w:tcBorders>
              <w:top w:val="nil"/>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Rebahan dan duduk</w:t>
            </w:r>
          </w:p>
        </w:tc>
        <w:tc>
          <w:tcPr>
            <w:tcW w:w="2741" w:type="dxa"/>
            <w:tcBorders>
              <w:top w:val="nil"/>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5</w:t>
            </w:r>
          </w:p>
        </w:tc>
        <w:tc>
          <w:tcPr>
            <w:tcW w:w="2741" w:type="dxa"/>
            <w:tcBorders>
              <w:top w:val="nil"/>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8.3</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1533F0" w:rsidRDefault="001533F0" w:rsidP="001533F0">
      <w:pPr>
        <w:spacing w:before="0" w:beforeAutospacing="0" w:after="200" w:afterAutospacing="0" w:line="276" w:lineRule="auto"/>
        <w:jc w:val="both"/>
        <w:rPr>
          <w:rFonts w:cs="Times New Roman"/>
          <w:szCs w:val="24"/>
        </w:rPr>
      </w:pPr>
    </w:p>
    <w:p w:rsidR="001F4849" w:rsidRDefault="004808BB" w:rsidP="001533F0">
      <w:pPr>
        <w:pStyle w:val="Heading2"/>
        <w:spacing w:line="480" w:lineRule="auto"/>
        <w:ind w:firstLine="567"/>
      </w:pPr>
      <w:r w:rsidRPr="004808BB">
        <w:t>Berdasarkan tabel 5.8 didapatkan bahwa responden yang mengguanakan gadget dengan</w:t>
      </w:r>
      <w:r w:rsidR="00D47BC0">
        <w:t xml:space="preserve"> posisi duduk 33 anak (55.0%), </w:t>
      </w:r>
      <w:r w:rsidRPr="004808BB">
        <w:t>posisi rebahan 22 anak (36.7</w:t>
      </w:r>
      <w:r w:rsidR="00D47BC0">
        <w:t>%)</w:t>
      </w:r>
      <w:r w:rsidRPr="004808BB">
        <w:t>, posisi rebahan dan duduk 5 anak (8.3%).</w:t>
      </w:r>
    </w:p>
    <w:p w:rsidR="00C60AA0" w:rsidRDefault="00C60AA0" w:rsidP="00C60AA0">
      <w:pPr>
        <w:spacing w:before="0" w:beforeAutospacing="0" w:after="160" w:afterAutospacing="0" w:line="259" w:lineRule="auto"/>
        <w:rPr>
          <w:rFonts w:cs="Times New Roman"/>
          <w:szCs w:val="24"/>
        </w:rPr>
      </w:pPr>
      <w:r>
        <w:rPr>
          <w:rFonts w:cs="Times New Roman"/>
          <w:szCs w:val="24"/>
        </w:rPr>
        <w:br w:type="page"/>
      </w:r>
    </w:p>
    <w:p w:rsidR="001533F0" w:rsidRPr="001533F0" w:rsidRDefault="004808BB" w:rsidP="001533F0">
      <w:pPr>
        <w:pStyle w:val="ListParagraph"/>
        <w:numPr>
          <w:ilvl w:val="0"/>
          <w:numId w:val="64"/>
        </w:numPr>
        <w:spacing w:before="0" w:beforeAutospacing="0" w:after="200" w:afterAutospacing="0" w:line="240" w:lineRule="auto"/>
        <w:ind w:left="567" w:hanging="567"/>
        <w:jc w:val="both"/>
        <w:rPr>
          <w:rFonts w:asciiTheme="majorBidi" w:hAnsiTheme="majorBidi" w:cstheme="majorBidi"/>
          <w:szCs w:val="24"/>
        </w:rPr>
      </w:pPr>
      <w:r w:rsidRPr="001F4849">
        <w:rPr>
          <w:rFonts w:asciiTheme="majorBidi" w:hAnsiTheme="majorBidi" w:cstheme="majorBidi"/>
          <w:b/>
          <w:szCs w:val="24"/>
        </w:rPr>
        <w:lastRenderedPageBreak/>
        <w:t>Karakteristik Responden Berdasarkan Cahaya Saat Menggunakan Gadget</w:t>
      </w:r>
    </w:p>
    <w:p w:rsidR="004808BB" w:rsidRPr="004808BB" w:rsidRDefault="004808BB" w:rsidP="001533F0">
      <w:pPr>
        <w:spacing w:before="0" w:beforeAutospacing="0" w:after="200" w:afterAutospacing="0" w:line="240" w:lineRule="auto"/>
        <w:ind w:left="993" w:hanging="993"/>
        <w:jc w:val="both"/>
        <w:rPr>
          <w:rFonts w:asciiTheme="majorBidi" w:hAnsiTheme="majorBidi" w:cstheme="majorBidi"/>
          <w:szCs w:val="24"/>
        </w:rPr>
      </w:pPr>
      <w:r w:rsidRPr="004808BB">
        <w:rPr>
          <w:rFonts w:asciiTheme="majorBidi" w:hAnsiTheme="majorBidi" w:cstheme="majorBidi"/>
          <w:szCs w:val="24"/>
        </w:rPr>
        <w:t>Tabel 5.9</w:t>
      </w:r>
      <w:r w:rsidRPr="004808BB">
        <w:rPr>
          <w:rFonts w:asciiTheme="majorBidi" w:hAnsiTheme="majorBidi" w:cstheme="majorBidi"/>
          <w:szCs w:val="24"/>
        </w:rPr>
        <w:tab/>
        <w:t>Karakteristik Responden Berdasarkan Cahaya Saat Menggunakan Gadget pada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Cahaya Gadget</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1533F0" w:rsidRPr="004808BB">
              <w:rPr>
                <w:rFonts w:eastAsia="Calibri" w:cs="Times New Roman"/>
                <w:b/>
                <w:bCs/>
                <w:szCs w:val="24"/>
              </w:rPr>
              <w:t>(f)</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1533F0" w:rsidRPr="004808BB">
              <w:rPr>
                <w:rFonts w:eastAsia="Calibri" w:cs="Times New Roman"/>
                <w:b/>
                <w:bCs/>
                <w:szCs w:val="24"/>
              </w:rPr>
              <w:t>(%)</w:t>
            </w:r>
          </w:p>
        </w:tc>
      </w:tr>
      <w:tr w:rsidR="004808BB" w:rsidRPr="004808BB" w:rsidTr="004808BB">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 xml:space="preserve">Terang </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41</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68.3</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Redup</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19</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31.7</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asciiTheme="majorBidi" w:hAnsiTheme="majorBidi" w:cstheme="majorBidi"/>
          <w:szCs w:val="24"/>
        </w:rPr>
      </w:pPr>
    </w:p>
    <w:p w:rsidR="004808BB" w:rsidRPr="004808BB" w:rsidRDefault="004808BB" w:rsidP="00FA009A">
      <w:pPr>
        <w:spacing w:before="0" w:beforeAutospacing="0" w:after="200" w:afterAutospacing="0"/>
        <w:ind w:firstLine="567"/>
        <w:jc w:val="both"/>
        <w:rPr>
          <w:rFonts w:cs="Times New Roman"/>
          <w:szCs w:val="24"/>
        </w:rPr>
      </w:pPr>
      <w:r w:rsidRPr="004808BB">
        <w:rPr>
          <w:rFonts w:cs="Times New Roman"/>
          <w:szCs w:val="24"/>
        </w:rPr>
        <w:t>Berdasarkan tabel 5.9 didapatkan bahwa responden saat menggunakan gadget dengan cahaya terang sebanyak 41 anak (68.3%) dan cahaya redup 19 anak (31.7%).</w:t>
      </w:r>
    </w:p>
    <w:p w:rsidR="004808BB" w:rsidRPr="00A011A7" w:rsidRDefault="004808BB" w:rsidP="00902144">
      <w:pPr>
        <w:numPr>
          <w:ilvl w:val="0"/>
          <w:numId w:val="64"/>
        </w:numPr>
        <w:spacing w:before="0" w:beforeAutospacing="0" w:after="200" w:afterAutospacing="0" w:line="240" w:lineRule="auto"/>
        <w:ind w:left="567" w:hanging="567"/>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Jarak Saat Menggunakan Gadget</w:t>
      </w:r>
    </w:p>
    <w:p w:rsidR="00A011A7" w:rsidRPr="004808BB" w:rsidRDefault="00A011A7" w:rsidP="00A011A7">
      <w:pPr>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88433A">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5.10</w:t>
      </w:r>
      <w:r w:rsidRPr="004808BB">
        <w:rPr>
          <w:rFonts w:asciiTheme="majorBidi" w:hAnsiTheme="majorBidi" w:cstheme="majorBidi"/>
          <w:szCs w:val="24"/>
        </w:rPr>
        <w:tab/>
        <w:t>Karakteristik Responden Berdasarkan Jarak Saat Menggunakan Gadget pada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Jarak Gadget</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1533F0" w:rsidRPr="004808BB">
              <w:rPr>
                <w:rFonts w:eastAsia="Calibri" w:cs="Times New Roman"/>
                <w:b/>
                <w:bCs/>
                <w:szCs w:val="24"/>
              </w:rPr>
              <w:t>(f)</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1533F0" w:rsidRPr="004808BB">
              <w:rPr>
                <w:rFonts w:eastAsia="Calibri" w:cs="Times New Roman"/>
                <w:b/>
                <w:bCs/>
                <w:szCs w:val="24"/>
              </w:rPr>
              <w:t>(%)</w:t>
            </w:r>
          </w:p>
        </w:tc>
      </w:tr>
      <w:tr w:rsidR="004808BB" w:rsidRPr="004808BB" w:rsidTr="004808BB">
        <w:trPr>
          <w:trHeight w:val="305"/>
        </w:trPr>
        <w:tc>
          <w:tcPr>
            <w:tcW w:w="2741" w:type="dxa"/>
            <w:tcBorders>
              <w:top w:val="single" w:sz="4" w:space="0" w:color="auto"/>
            </w:tcBorders>
          </w:tcPr>
          <w:p w:rsidR="004808BB" w:rsidRPr="004808BB" w:rsidRDefault="004808BB" w:rsidP="00DD7184">
            <w:pPr>
              <w:spacing w:before="0" w:beforeAutospacing="0" w:after="0" w:afterAutospacing="0" w:line="240" w:lineRule="auto"/>
              <w:contextualSpacing/>
              <w:jc w:val="center"/>
              <w:rPr>
                <w:rFonts w:eastAsia="Calibri" w:cs="Times New Roman"/>
                <w:szCs w:val="24"/>
              </w:rPr>
            </w:pPr>
            <w:r w:rsidRPr="004808BB">
              <w:rPr>
                <w:rFonts w:eastAsia="Calibri" w:cs="Times New Roman"/>
                <w:szCs w:val="24"/>
              </w:rPr>
              <w:t>&gt;30 cm</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36</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60.0</w:t>
            </w:r>
          </w:p>
        </w:tc>
      </w:tr>
      <w:tr w:rsidR="004808BB" w:rsidRPr="004808BB" w:rsidTr="004808BB">
        <w:trPr>
          <w:trHeight w:val="305"/>
        </w:trPr>
        <w:tc>
          <w:tcPr>
            <w:tcW w:w="2741" w:type="dxa"/>
          </w:tcPr>
          <w:p w:rsidR="004808BB" w:rsidRPr="004808BB" w:rsidRDefault="004808BB" w:rsidP="00DD7184">
            <w:pPr>
              <w:spacing w:before="0" w:beforeAutospacing="0" w:after="0" w:afterAutospacing="0" w:line="240" w:lineRule="auto"/>
              <w:jc w:val="center"/>
              <w:rPr>
                <w:rFonts w:eastAsia="Calibri" w:cs="Times New Roman"/>
                <w:szCs w:val="24"/>
              </w:rPr>
            </w:pPr>
            <w:r w:rsidRPr="004808BB">
              <w:rPr>
                <w:rFonts w:eastAsia="Calibri" w:cs="Times New Roman"/>
                <w:szCs w:val="24"/>
              </w:rPr>
              <w:t>&lt;30 cm</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24</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40.0</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FF4A77" w:rsidRDefault="004808BB" w:rsidP="00902144">
      <w:pPr>
        <w:spacing w:before="0" w:beforeAutospacing="0" w:after="200" w:afterAutospacing="0"/>
        <w:ind w:firstLine="567"/>
        <w:jc w:val="both"/>
        <w:rPr>
          <w:rFonts w:cs="Times New Roman"/>
          <w:szCs w:val="24"/>
        </w:rPr>
      </w:pPr>
      <w:r w:rsidRPr="004808BB">
        <w:rPr>
          <w:rFonts w:cs="Times New Roman"/>
          <w:szCs w:val="24"/>
        </w:rPr>
        <w:t>Berdasarkan tabel 5.10 didapatkan bahwa responden saat menggunakan gadget dengan jarak &gt; 30 cm sebanyak 36 anak (60.0%) dan jarak &lt; 30 cm sebanyak 24 anak (40.0%).</w:t>
      </w:r>
    </w:p>
    <w:p w:rsidR="001533F0" w:rsidRDefault="001533F0" w:rsidP="00902144">
      <w:pPr>
        <w:spacing w:before="0" w:beforeAutospacing="0" w:after="200" w:afterAutospacing="0"/>
        <w:ind w:firstLine="567"/>
        <w:jc w:val="both"/>
        <w:rPr>
          <w:rFonts w:cs="Times New Roman"/>
          <w:szCs w:val="24"/>
        </w:rPr>
      </w:pPr>
    </w:p>
    <w:p w:rsidR="00FA009A" w:rsidRPr="004808BB" w:rsidRDefault="00FA009A" w:rsidP="00D47BC0">
      <w:pPr>
        <w:spacing w:before="0" w:beforeAutospacing="0" w:after="200" w:afterAutospacing="0"/>
        <w:ind w:firstLine="1134"/>
        <w:jc w:val="both"/>
        <w:rPr>
          <w:rFonts w:cs="Times New Roman"/>
          <w:szCs w:val="24"/>
        </w:rPr>
      </w:pPr>
    </w:p>
    <w:p w:rsidR="00A011A7" w:rsidRPr="001533F0" w:rsidRDefault="004808BB" w:rsidP="00A011A7">
      <w:pPr>
        <w:numPr>
          <w:ilvl w:val="0"/>
          <w:numId w:val="64"/>
        </w:numPr>
        <w:tabs>
          <w:tab w:val="left" w:pos="2977"/>
          <w:tab w:val="left" w:pos="3119"/>
        </w:tabs>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Aplikasi Gadget Yang di Gunakan</w:t>
      </w:r>
    </w:p>
    <w:p w:rsidR="001533F0" w:rsidRPr="00A011A7" w:rsidRDefault="001533F0" w:rsidP="001533F0">
      <w:pPr>
        <w:tabs>
          <w:tab w:val="left" w:pos="2977"/>
          <w:tab w:val="left" w:pos="3119"/>
        </w:tabs>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88433A">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5.11</w:t>
      </w:r>
      <w:r w:rsidRPr="004808BB">
        <w:rPr>
          <w:rFonts w:asciiTheme="majorBidi" w:hAnsiTheme="majorBidi" w:cstheme="majorBidi"/>
          <w:szCs w:val="24"/>
        </w:rPr>
        <w:tab/>
        <w:t>Karakteristik Responden Berdasarkan Aplikasi Gadget yang di Gunakan oleh Pasien dengan Kelainan Refraksi di Poli Pediatric Opthalmology 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902144">
        <w:trPr>
          <w:trHeight w:val="305"/>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Aplikasi Gadget</w:t>
            </w:r>
          </w:p>
        </w:tc>
        <w:tc>
          <w:tcPr>
            <w:tcW w:w="2741" w:type="dxa"/>
            <w:tcBorders>
              <w:top w:val="single" w:sz="4" w:space="0" w:color="auto"/>
              <w:bottom w:val="single" w:sz="4" w:space="0" w:color="auto"/>
            </w:tcBorders>
          </w:tcPr>
          <w:p w:rsidR="004808BB" w:rsidRPr="004808BB" w:rsidRDefault="001533F0" w:rsidP="001533F0">
            <w:pPr>
              <w:spacing w:before="0" w:beforeAutospacing="0" w:after="0" w:afterAutospacing="0" w:line="240" w:lineRule="auto"/>
              <w:jc w:val="center"/>
              <w:rPr>
                <w:rFonts w:eastAsia="Calibri" w:cs="Times New Roman"/>
                <w:b/>
                <w:bCs/>
                <w:szCs w:val="24"/>
              </w:rPr>
            </w:pPr>
            <w:r>
              <w:rPr>
                <w:rFonts w:eastAsia="Calibri" w:cs="Times New Roman"/>
                <w:b/>
                <w:bCs/>
                <w:szCs w:val="24"/>
              </w:rPr>
              <w:t>Frekuensi</w:t>
            </w:r>
            <w:r w:rsidR="004808BB" w:rsidRPr="004808BB">
              <w:rPr>
                <w:rFonts w:eastAsia="Calibri" w:cs="Times New Roman"/>
                <w:b/>
                <w:bCs/>
                <w:szCs w:val="24"/>
              </w:rPr>
              <w:t>(f)</w:t>
            </w:r>
          </w:p>
        </w:tc>
        <w:tc>
          <w:tcPr>
            <w:tcW w:w="2741" w:type="dxa"/>
            <w:tcBorders>
              <w:top w:val="single" w:sz="4" w:space="0" w:color="auto"/>
              <w:bottom w:val="single" w:sz="4" w:space="0" w:color="auto"/>
            </w:tcBorders>
          </w:tcPr>
          <w:p w:rsidR="004808BB" w:rsidRPr="004808BB" w:rsidRDefault="001533F0" w:rsidP="001533F0">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sidR="004808BB" w:rsidRPr="004808BB">
              <w:rPr>
                <w:rFonts w:eastAsia="Calibri" w:cs="Times New Roman"/>
                <w:b/>
                <w:bCs/>
                <w:szCs w:val="24"/>
              </w:rPr>
              <w:t>(%)</w:t>
            </w:r>
          </w:p>
        </w:tc>
      </w:tr>
      <w:tr w:rsidR="00902144" w:rsidRPr="004808BB" w:rsidTr="00902144">
        <w:trPr>
          <w:trHeight w:val="305"/>
        </w:trPr>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&gt;1 Aplikasi</w:t>
            </w:r>
          </w:p>
        </w:tc>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31</w:t>
            </w:r>
          </w:p>
        </w:tc>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51.7</w:t>
            </w:r>
          </w:p>
        </w:tc>
      </w:tr>
      <w:tr w:rsidR="00902144" w:rsidRPr="004808BB" w:rsidTr="00902144">
        <w:trPr>
          <w:trHeight w:val="305"/>
        </w:trPr>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You tube</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14</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23.3</w:t>
            </w:r>
          </w:p>
        </w:tc>
      </w:tr>
      <w:tr w:rsidR="004808BB" w:rsidRPr="004808BB" w:rsidTr="00902144">
        <w:trPr>
          <w:trHeight w:val="305"/>
        </w:trPr>
        <w:tc>
          <w:tcPr>
            <w:tcW w:w="2741" w:type="dxa"/>
            <w:tcBorders>
              <w:top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Game</w:t>
            </w:r>
          </w:p>
        </w:tc>
        <w:tc>
          <w:tcPr>
            <w:tcW w:w="2741" w:type="dxa"/>
            <w:tcBorders>
              <w:top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12</w:t>
            </w:r>
          </w:p>
        </w:tc>
        <w:tc>
          <w:tcPr>
            <w:tcW w:w="2741" w:type="dxa"/>
            <w:tcBorders>
              <w:top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20.0</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Chatting</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Whatshapp</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Browsing</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4808BB" w:rsidRPr="004808BB" w:rsidTr="004808BB">
        <w:trPr>
          <w:trHeight w:val="305"/>
        </w:trPr>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&gt;1 Aplikasi</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31</w:t>
            </w:r>
          </w:p>
        </w:tc>
        <w:tc>
          <w:tcPr>
            <w:tcW w:w="2741" w:type="dxa"/>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51.7</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asciiTheme="majorBidi" w:hAnsiTheme="majorBidi" w:cstheme="majorBidi"/>
          <w:szCs w:val="24"/>
        </w:rPr>
      </w:pPr>
    </w:p>
    <w:p w:rsidR="004808BB" w:rsidRPr="004808BB" w:rsidRDefault="004808BB" w:rsidP="00D47BC0">
      <w:pPr>
        <w:spacing w:before="0" w:beforeAutospacing="0" w:after="200" w:afterAutospacing="0"/>
        <w:ind w:firstLine="1134"/>
        <w:jc w:val="both"/>
        <w:rPr>
          <w:rFonts w:cs="Times New Roman"/>
          <w:szCs w:val="24"/>
        </w:rPr>
      </w:pPr>
      <w:r w:rsidRPr="004808BB">
        <w:rPr>
          <w:rFonts w:cs="Times New Roman"/>
          <w:szCs w:val="24"/>
        </w:rPr>
        <w:t xml:space="preserve">Berdasarkan tabel 5.11 didapatkan bahwa responden yang </w:t>
      </w:r>
      <w:r w:rsidR="00D47BC0" w:rsidRPr="004808BB">
        <w:rPr>
          <w:rFonts w:cs="Times New Roman"/>
          <w:szCs w:val="24"/>
        </w:rPr>
        <w:t>menggunakan lebih dari 1 apl</w:t>
      </w:r>
      <w:r w:rsidR="00D47BC0">
        <w:rPr>
          <w:rFonts w:cs="Times New Roman"/>
          <w:szCs w:val="24"/>
        </w:rPr>
        <w:t xml:space="preserve">ikasi sebanyak 31 anak (51.7%), </w:t>
      </w:r>
      <w:r w:rsidRPr="004808BB">
        <w:rPr>
          <w:rFonts w:cs="Times New Roman"/>
          <w:szCs w:val="24"/>
        </w:rPr>
        <w:t>aplikasi you tube 14 anak (23.3%), aplikasi game sebanyak 12 anak (20.0%), aplikasi chatting sebanyak 1 anak (1.7%), aplikasi whatshapp sebanyak 1 anak (1.7%).</w:t>
      </w:r>
    </w:p>
    <w:p w:rsidR="004808BB" w:rsidRPr="001533F0" w:rsidRDefault="004808BB" w:rsidP="00A011A7">
      <w:pPr>
        <w:numPr>
          <w:ilvl w:val="0"/>
          <w:numId w:val="64"/>
        </w:numPr>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Usia Ayah</w:t>
      </w:r>
    </w:p>
    <w:p w:rsidR="001533F0" w:rsidRPr="004808BB" w:rsidRDefault="001533F0" w:rsidP="001533F0">
      <w:pPr>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88433A">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5.12</w:t>
      </w:r>
      <w:r w:rsidRPr="004808BB">
        <w:rPr>
          <w:rFonts w:asciiTheme="majorBidi" w:hAnsiTheme="majorBidi" w:cstheme="majorBidi"/>
          <w:szCs w:val="24"/>
        </w:rPr>
        <w:tab/>
        <w:t>Karakteristik Responden Berdasarkan Usia ayah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5482"/>
      </w:tblGrid>
      <w:tr w:rsidR="002B0CEE" w:rsidRPr="004808BB" w:rsidTr="00A034DA">
        <w:trPr>
          <w:trHeight w:val="305"/>
        </w:trPr>
        <w:tc>
          <w:tcPr>
            <w:tcW w:w="2741" w:type="dxa"/>
            <w:tcBorders>
              <w:bottom w:val="nil"/>
            </w:tcBorders>
          </w:tcPr>
          <w:p w:rsidR="002B0CEE" w:rsidRPr="004808BB" w:rsidRDefault="002B0CEE"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Usia Ayah</w:t>
            </w:r>
          </w:p>
        </w:tc>
        <w:tc>
          <w:tcPr>
            <w:tcW w:w="5482" w:type="dxa"/>
            <w:tcBorders>
              <w:bottom w:val="nil"/>
            </w:tcBorders>
          </w:tcPr>
          <w:p w:rsidR="002B0CEE" w:rsidRPr="002B0CEE" w:rsidRDefault="002B0CEE" w:rsidP="002B0CEE">
            <w:pPr>
              <w:pStyle w:val="Heading2"/>
              <w:outlineLvl w:val="1"/>
              <w:rPr>
                <w:rFonts w:eastAsia="Calibri"/>
                <w:b/>
              </w:rPr>
            </w:pPr>
            <w:r>
              <w:rPr>
                <w:rFonts w:eastAsia="Calibri"/>
                <w:b/>
              </w:rPr>
              <w:t xml:space="preserve">                                                  </w:t>
            </w:r>
            <w:r>
              <w:rPr>
                <w:rFonts w:eastAsia="Calibri" w:cs="Times New Roman"/>
                <w:b/>
                <w:bCs/>
                <w:szCs w:val="24"/>
              </w:rPr>
              <w:t xml:space="preserve"> _</w:t>
            </w:r>
          </w:p>
        </w:tc>
      </w:tr>
      <w:tr w:rsidR="002B0CEE" w:rsidRPr="004808BB" w:rsidTr="00A034DA">
        <w:trPr>
          <w:trHeight w:val="305"/>
        </w:trPr>
        <w:tc>
          <w:tcPr>
            <w:tcW w:w="2741" w:type="dxa"/>
            <w:tcBorders>
              <w:bottom w:val="nil"/>
            </w:tcBorders>
          </w:tcPr>
          <w:p w:rsidR="002B0CEE" w:rsidRPr="004808BB" w:rsidRDefault="002B0CEE" w:rsidP="004808BB">
            <w:pPr>
              <w:spacing w:before="0" w:beforeAutospacing="0" w:after="0" w:afterAutospacing="0" w:line="240" w:lineRule="auto"/>
              <w:jc w:val="center"/>
              <w:rPr>
                <w:rFonts w:eastAsia="Calibri" w:cs="Times New Roman"/>
                <w:b/>
                <w:bCs/>
                <w:szCs w:val="24"/>
              </w:rPr>
            </w:pPr>
          </w:p>
        </w:tc>
        <w:tc>
          <w:tcPr>
            <w:tcW w:w="5482" w:type="dxa"/>
            <w:tcBorders>
              <w:bottom w:val="nil"/>
            </w:tcBorders>
          </w:tcPr>
          <w:p w:rsidR="002B0CEE" w:rsidRPr="000619B1" w:rsidRDefault="002B0CEE" w:rsidP="004808BB">
            <w:pPr>
              <w:spacing w:before="0" w:beforeAutospacing="0" w:after="0" w:afterAutospacing="0" w:line="240" w:lineRule="auto"/>
              <w:jc w:val="center"/>
              <w:rPr>
                <w:rFonts w:eastAsia="Calibri" w:cs="Times New Roman"/>
                <w:bCs/>
                <w:szCs w:val="24"/>
              </w:rPr>
            </w:pPr>
            <w:r w:rsidRPr="000619B1">
              <w:rPr>
                <w:rFonts w:eastAsia="Calibri" w:cs="Times New Roman"/>
                <w:bCs/>
                <w:szCs w:val="24"/>
              </w:rPr>
              <w:t>Rata-rata</w:t>
            </w:r>
            <w:r w:rsidRPr="000619B1">
              <w:rPr>
                <w:rFonts w:eastAsia="Calibri" w:cs="Times New Roman"/>
                <w:bCs/>
                <w:sz w:val="28"/>
                <w:szCs w:val="28"/>
              </w:rPr>
              <w:t xml:space="preserve"> ( </w:t>
            </w:r>
            <w:r w:rsidRPr="000619B1">
              <w:sym w:font="Symbol" w:char="F063"/>
            </w:r>
            <w:r w:rsidRPr="000619B1">
              <w:t xml:space="preserve"> )</w:t>
            </w:r>
          </w:p>
        </w:tc>
      </w:tr>
      <w:tr w:rsidR="002B0CEE" w:rsidRPr="004808BB" w:rsidTr="002B0CEE">
        <w:trPr>
          <w:trHeight w:val="305"/>
        </w:trPr>
        <w:tc>
          <w:tcPr>
            <w:tcW w:w="2741" w:type="dxa"/>
            <w:tcBorders>
              <w:top w:val="single" w:sz="4" w:space="0" w:color="auto"/>
              <w:bottom w:val="nil"/>
            </w:tcBorders>
          </w:tcPr>
          <w:p w:rsidR="002B0CEE" w:rsidRPr="004808BB" w:rsidRDefault="002B0CEE" w:rsidP="0088433A">
            <w:pPr>
              <w:spacing w:before="0" w:beforeAutospacing="0" w:after="0" w:afterAutospacing="0" w:line="240" w:lineRule="auto"/>
              <w:contextualSpacing/>
              <w:jc w:val="center"/>
              <w:rPr>
                <w:rFonts w:eastAsia="Calibri" w:cs="Times New Roman"/>
                <w:szCs w:val="24"/>
              </w:rPr>
            </w:pPr>
            <w:r>
              <w:rPr>
                <w:rFonts w:eastAsia="Calibri" w:cs="Times New Roman"/>
                <w:szCs w:val="24"/>
              </w:rPr>
              <w:t xml:space="preserve">Ayah </w:t>
            </w:r>
          </w:p>
        </w:tc>
        <w:tc>
          <w:tcPr>
            <w:tcW w:w="5482" w:type="dxa"/>
            <w:tcBorders>
              <w:top w:val="single" w:sz="4" w:space="0" w:color="auto"/>
              <w:bottom w:val="nil"/>
            </w:tcBorders>
          </w:tcPr>
          <w:p w:rsidR="002B0CEE" w:rsidRPr="004808BB" w:rsidRDefault="002B0CEE" w:rsidP="004808BB">
            <w:pPr>
              <w:spacing w:before="0" w:beforeAutospacing="0" w:after="0" w:afterAutospacing="0" w:line="240" w:lineRule="auto"/>
              <w:jc w:val="center"/>
              <w:rPr>
                <w:rFonts w:eastAsia="Calibri" w:cs="Times New Roman"/>
                <w:szCs w:val="24"/>
              </w:rPr>
            </w:pPr>
            <w:r>
              <w:rPr>
                <w:rFonts w:eastAsia="Calibri" w:cs="Times New Roman"/>
                <w:szCs w:val="24"/>
              </w:rPr>
              <w:t>42 tahun</w:t>
            </w:r>
          </w:p>
        </w:tc>
      </w:tr>
      <w:tr w:rsidR="002B0CEE" w:rsidRPr="004808BB" w:rsidTr="002B0CEE">
        <w:trPr>
          <w:trHeight w:val="305"/>
        </w:trPr>
        <w:tc>
          <w:tcPr>
            <w:tcW w:w="2741" w:type="dxa"/>
            <w:tcBorders>
              <w:top w:val="nil"/>
              <w:bottom w:val="single" w:sz="4" w:space="0" w:color="auto"/>
            </w:tcBorders>
          </w:tcPr>
          <w:p w:rsidR="002B0CEE" w:rsidRPr="004808BB" w:rsidRDefault="002B0CEE" w:rsidP="0088433A">
            <w:pPr>
              <w:spacing w:before="0" w:beforeAutospacing="0" w:after="0" w:afterAutospacing="0" w:line="240" w:lineRule="auto"/>
              <w:contextualSpacing/>
              <w:jc w:val="center"/>
              <w:rPr>
                <w:rFonts w:eastAsia="Calibri" w:cs="Times New Roman"/>
                <w:szCs w:val="24"/>
              </w:rPr>
            </w:pPr>
            <w:r>
              <w:rPr>
                <w:rFonts w:eastAsia="Calibri" w:cs="Times New Roman"/>
                <w:szCs w:val="24"/>
              </w:rPr>
              <w:t>Ibu</w:t>
            </w:r>
          </w:p>
        </w:tc>
        <w:tc>
          <w:tcPr>
            <w:tcW w:w="5482" w:type="dxa"/>
            <w:tcBorders>
              <w:top w:val="nil"/>
              <w:bottom w:val="single" w:sz="4" w:space="0" w:color="auto"/>
            </w:tcBorders>
          </w:tcPr>
          <w:p w:rsidR="002B0CEE" w:rsidRPr="004808BB" w:rsidRDefault="002B0CEE" w:rsidP="004808BB">
            <w:pPr>
              <w:spacing w:before="0" w:beforeAutospacing="0" w:after="0" w:afterAutospacing="0" w:line="240" w:lineRule="auto"/>
              <w:jc w:val="center"/>
              <w:rPr>
                <w:rFonts w:eastAsia="Calibri" w:cs="Times New Roman"/>
                <w:szCs w:val="24"/>
              </w:rPr>
            </w:pPr>
            <w:r>
              <w:rPr>
                <w:rFonts w:eastAsia="Calibri" w:cs="Times New Roman"/>
                <w:szCs w:val="24"/>
              </w:rPr>
              <w:t>38 tahun</w:t>
            </w:r>
          </w:p>
        </w:tc>
      </w:tr>
    </w:tbl>
    <w:p w:rsidR="001273E7" w:rsidRDefault="004808BB" w:rsidP="002B0CEE">
      <w:pPr>
        <w:tabs>
          <w:tab w:val="left" w:pos="2025"/>
          <w:tab w:val="center" w:pos="3969"/>
        </w:tabs>
        <w:ind w:firstLine="567"/>
        <w:rPr>
          <w:rFonts w:cs="Times New Roman"/>
          <w:szCs w:val="24"/>
        </w:rPr>
      </w:pPr>
      <w:r w:rsidRPr="004808BB">
        <w:rPr>
          <w:rFonts w:cs="Times New Roman"/>
          <w:szCs w:val="24"/>
        </w:rPr>
        <w:t xml:space="preserve">Berdasarkan tabel 5.12 didapatkan </w:t>
      </w:r>
      <w:r w:rsidR="002B0CEE">
        <w:rPr>
          <w:rFonts w:cs="Times New Roman"/>
          <w:szCs w:val="24"/>
        </w:rPr>
        <w:t>rata-rata usia ayah 42 tahun dan rata-rata usia ibu 38 tahun.</w:t>
      </w:r>
    </w:p>
    <w:p w:rsidR="002B0CEE" w:rsidRPr="004808BB" w:rsidRDefault="002B0CEE" w:rsidP="002B0CEE">
      <w:pPr>
        <w:tabs>
          <w:tab w:val="left" w:pos="2025"/>
          <w:tab w:val="center" w:pos="3969"/>
        </w:tabs>
        <w:ind w:firstLine="567"/>
        <w:rPr>
          <w:rFonts w:cs="Times New Roman"/>
          <w:szCs w:val="24"/>
        </w:rPr>
      </w:pPr>
    </w:p>
    <w:p w:rsidR="001533F0" w:rsidRPr="001533F0" w:rsidRDefault="004808BB" w:rsidP="001533F0">
      <w:pPr>
        <w:numPr>
          <w:ilvl w:val="0"/>
          <w:numId w:val="64"/>
        </w:numPr>
        <w:spacing w:before="0" w:beforeAutospacing="0" w:after="200" w:afterAutospacing="0"/>
        <w:ind w:left="567" w:hanging="567"/>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Riwayat Kacamata Ayah</w:t>
      </w:r>
    </w:p>
    <w:p w:rsidR="004808BB" w:rsidRPr="004808BB" w:rsidRDefault="004808BB" w:rsidP="0088433A">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5.13</w:t>
      </w:r>
      <w:r w:rsidRPr="004808BB">
        <w:rPr>
          <w:rFonts w:asciiTheme="majorBidi" w:hAnsiTheme="majorBidi" w:cstheme="majorBidi"/>
          <w:szCs w:val="24"/>
        </w:rPr>
        <w:tab/>
        <w:t>Karakteristik Responden Berdasarkan Riwayat Kacamata Ayah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4808BB">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Riwayat Kacamata Ayah</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1533F0" w:rsidRPr="004808BB">
              <w:rPr>
                <w:rFonts w:eastAsia="Calibri" w:cs="Times New Roman"/>
                <w:b/>
                <w:bCs/>
                <w:szCs w:val="24"/>
              </w:rPr>
              <w:t>(f)</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1533F0" w:rsidRPr="004808BB">
              <w:rPr>
                <w:rFonts w:eastAsia="Calibri" w:cs="Times New Roman"/>
                <w:b/>
                <w:bCs/>
                <w:szCs w:val="24"/>
              </w:rPr>
              <w:t>(%)</w:t>
            </w:r>
          </w:p>
        </w:tc>
      </w:tr>
      <w:tr w:rsidR="004808BB" w:rsidRPr="004808BB" w:rsidTr="00FA009A">
        <w:trPr>
          <w:trHeight w:val="305"/>
        </w:trPr>
        <w:tc>
          <w:tcPr>
            <w:tcW w:w="2741" w:type="dxa"/>
            <w:tcBorders>
              <w:bottom w:val="nil"/>
            </w:tcBorders>
          </w:tcPr>
          <w:p w:rsidR="004808BB" w:rsidRPr="004808BB" w:rsidRDefault="004808BB" w:rsidP="0088433A">
            <w:pPr>
              <w:spacing w:before="0" w:beforeAutospacing="0" w:after="0" w:afterAutospacing="0" w:line="240" w:lineRule="auto"/>
              <w:jc w:val="center"/>
              <w:rPr>
                <w:rFonts w:eastAsia="Calibri" w:cs="Times New Roman"/>
                <w:szCs w:val="24"/>
              </w:rPr>
            </w:pPr>
            <w:r w:rsidRPr="004808BB">
              <w:rPr>
                <w:rFonts w:eastAsia="Calibri" w:cs="Times New Roman"/>
                <w:szCs w:val="24"/>
              </w:rPr>
              <w:t>Tidak</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43</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71.7</w:t>
            </w:r>
          </w:p>
        </w:tc>
      </w:tr>
      <w:tr w:rsidR="00FA009A" w:rsidRPr="004808BB" w:rsidTr="00FA009A">
        <w:trPr>
          <w:trHeight w:val="305"/>
        </w:trPr>
        <w:tc>
          <w:tcPr>
            <w:tcW w:w="2741" w:type="dxa"/>
            <w:tcBorders>
              <w:top w:val="nil"/>
              <w:bottom w:val="single" w:sz="4" w:space="0" w:color="auto"/>
            </w:tcBorders>
          </w:tcPr>
          <w:p w:rsidR="00FA009A" w:rsidRPr="004808BB" w:rsidRDefault="00FA009A" w:rsidP="00FA009A">
            <w:pPr>
              <w:spacing w:before="0" w:beforeAutospacing="0" w:after="0" w:afterAutospacing="0" w:line="240" w:lineRule="auto"/>
              <w:contextualSpacing/>
              <w:jc w:val="center"/>
              <w:rPr>
                <w:rFonts w:eastAsia="Calibri" w:cs="Times New Roman"/>
                <w:szCs w:val="24"/>
              </w:rPr>
            </w:pPr>
            <w:r w:rsidRPr="004808BB">
              <w:rPr>
                <w:rFonts w:eastAsia="Calibri" w:cs="Times New Roman"/>
                <w:szCs w:val="24"/>
              </w:rPr>
              <w:t>Ya</w:t>
            </w:r>
          </w:p>
        </w:tc>
        <w:tc>
          <w:tcPr>
            <w:tcW w:w="2741" w:type="dxa"/>
            <w:tcBorders>
              <w:top w:val="nil"/>
              <w:bottom w:val="single" w:sz="4" w:space="0" w:color="auto"/>
            </w:tcBorders>
          </w:tcPr>
          <w:p w:rsidR="00FA009A" w:rsidRPr="004808BB" w:rsidRDefault="00FA009A" w:rsidP="00FA009A">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c>
          <w:tcPr>
            <w:tcW w:w="2741" w:type="dxa"/>
            <w:tcBorders>
              <w:top w:val="nil"/>
              <w:bottom w:val="single" w:sz="4" w:space="0" w:color="auto"/>
            </w:tcBorders>
          </w:tcPr>
          <w:p w:rsidR="00FA009A" w:rsidRPr="004808BB" w:rsidRDefault="00FA009A" w:rsidP="00FA009A">
            <w:pPr>
              <w:spacing w:before="0" w:beforeAutospacing="0" w:after="0" w:afterAutospacing="0" w:line="240" w:lineRule="auto"/>
              <w:jc w:val="center"/>
              <w:rPr>
                <w:rFonts w:eastAsia="Calibri" w:cs="Times New Roman"/>
                <w:szCs w:val="24"/>
              </w:rPr>
            </w:pPr>
            <w:r w:rsidRPr="004808BB">
              <w:rPr>
                <w:rFonts w:eastAsia="Calibri" w:cs="Times New Roman"/>
                <w:szCs w:val="24"/>
              </w:rPr>
              <w:t>28.3</w:t>
            </w:r>
          </w:p>
        </w:tc>
      </w:tr>
      <w:tr w:rsidR="004808BB" w:rsidRPr="004808BB" w:rsidTr="00FA009A">
        <w:trPr>
          <w:trHeight w:val="320"/>
        </w:trPr>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left w:val="single" w:sz="4" w:space="0" w:color="auto"/>
              <w:bottom w:val="single" w:sz="4" w:space="0" w:color="auto"/>
              <w:right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902144" w:rsidRDefault="004808BB" w:rsidP="00902144">
      <w:pPr>
        <w:spacing w:before="0" w:beforeAutospacing="0" w:after="200" w:afterAutospacing="0"/>
        <w:ind w:firstLine="567"/>
        <w:jc w:val="both"/>
        <w:rPr>
          <w:rFonts w:cs="Times New Roman"/>
          <w:szCs w:val="24"/>
        </w:rPr>
      </w:pPr>
      <w:r w:rsidRPr="004808BB">
        <w:rPr>
          <w:rFonts w:cs="Times New Roman"/>
          <w:szCs w:val="24"/>
        </w:rPr>
        <w:t xml:space="preserve">Berdasarkan tabel 5.13 didapatkan bahwa </w:t>
      </w:r>
      <w:r w:rsidR="00E9328F">
        <w:rPr>
          <w:rFonts w:cs="Times New Roman"/>
          <w:szCs w:val="24"/>
        </w:rPr>
        <w:t xml:space="preserve">ayah responden yang </w:t>
      </w:r>
      <w:r w:rsidR="00902144" w:rsidRPr="004808BB">
        <w:rPr>
          <w:rFonts w:cs="Times New Roman"/>
          <w:szCs w:val="24"/>
        </w:rPr>
        <w:t>tidak menggunakan kacamata sebanyak 43 anak (71.7%)</w:t>
      </w:r>
      <w:r w:rsidR="00902144">
        <w:rPr>
          <w:rFonts w:cs="Times New Roman"/>
          <w:szCs w:val="24"/>
        </w:rPr>
        <w:t xml:space="preserve"> dan yang menggunakan </w:t>
      </w:r>
      <w:r w:rsidRPr="004808BB">
        <w:rPr>
          <w:rFonts w:cs="Times New Roman"/>
          <w:szCs w:val="24"/>
        </w:rPr>
        <w:t xml:space="preserve">kacamata </w:t>
      </w:r>
      <w:r w:rsidR="00902144">
        <w:rPr>
          <w:rFonts w:cs="Times New Roman"/>
          <w:szCs w:val="24"/>
        </w:rPr>
        <w:t xml:space="preserve">sebanyak </w:t>
      </w:r>
      <w:r w:rsidRPr="004808BB">
        <w:rPr>
          <w:rFonts w:cs="Times New Roman"/>
          <w:szCs w:val="24"/>
        </w:rPr>
        <w:t xml:space="preserve">17 anak (28.3%) </w:t>
      </w:r>
    </w:p>
    <w:p w:rsidR="004808BB" w:rsidRPr="00902144" w:rsidRDefault="004808BB" w:rsidP="00902144">
      <w:pPr>
        <w:pStyle w:val="ListParagraph"/>
        <w:numPr>
          <w:ilvl w:val="0"/>
          <w:numId w:val="64"/>
        </w:numPr>
        <w:spacing w:before="0" w:beforeAutospacing="0" w:after="200" w:afterAutospacing="0" w:line="240" w:lineRule="auto"/>
        <w:ind w:left="567" w:hanging="567"/>
        <w:jc w:val="both"/>
        <w:rPr>
          <w:rFonts w:asciiTheme="majorBidi" w:hAnsiTheme="majorBidi" w:cstheme="majorBidi"/>
          <w:szCs w:val="24"/>
        </w:rPr>
      </w:pPr>
      <w:r w:rsidRPr="00902144">
        <w:rPr>
          <w:rFonts w:asciiTheme="majorBidi" w:hAnsiTheme="majorBidi" w:cstheme="majorBidi"/>
          <w:b/>
          <w:szCs w:val="24"/>
        </w:rPr>
        <w:t>Karakteristik Responden Berdasarkan Pendidikan Ayah</w:t>
      </w:r>
    </w:p>
    <w:p w:rsidR="004808BB" w:rsidRPr="004808BB" w:rsidRDefault="004808BB" w:rsidP="00902144">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5.14</w:t>
      </w:r>
      <w:r w:rsidRPr="004808BB">
        <w:rPr>
          <w:rFonts w:asciiTheme="majorBidi" w:hAnsiTheme="majorBidi" w:cstheme="majorBidi"/>
          <w:szCs w:val="24"/>
        </w:rPr>
        <w:tab/>
        <w:t>Karakteristik Responden Berdasarkan Pendidikan Ayah Pasien dengan Kelainan Refraksi di Poli Pediatric Opthalmology 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902144">
        <w:trPr>
          <w:trHeight w:val="305"/>
        </w:trPr>
        <w:tc>
          <w:tcPr>
            <w:tcW w:w="2741" w:type="dxa"/>
            <w:tcBorders>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Pendidikan Ayah</w:t>
            </w:r>
          </w:p>
        </w:tc>
        <w:tc>
          <w:tcPr>
            <w:tcW w:w="2741" w:type="dxa"/>
            <w:tcBorders>
              <w:bottom w:val="single" w:sz="4" w:space="0" w:color="auto"/>
            </w:tcBorders>
          </w:tcPr>
          <w:p w:rsidR="004808BB" w:rsidRPr="004808BB" w:rsidRDefault="004808BB" w:rsidP="001533F0">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w:t>
            </w:r>
            <w:r w:rsidR="001533F0">
              <w:rPr>
                <w:rFonts w:eastAsia="Calibri" w:cs="Times New Roman"/>
                <w:b/>
                <w:bCs/>
                <w:szCs w:val="24"/>
              </w:rPr>
              <w:t>ensi</w:t>
            </w:r>
            <w:r w:rsidRPr="004808BB">
              <w:rPr>
                <w:rFonts w:eastAsia="Calibri" w:cs="Times New Roman"/>
                <w:b/>
                <w:bCs/>
                <w:szCs w:val="24"/>
              </w:rPr>
              <w:t>(f)</w:t>
            </w:r>
          </w:p>
        </w:tc>
        <w:tc>
          <w:tcPr>
            <w:tcW w:w="2741" w:type="dxa"/>
            <w:tcBorders>
              <w:bottom w:val="single" w:sz="4" w:space="0" w:color="auto"/>
            </w:tcBorders>
          </w:tcPr>
          <w:p w:rsidR="004808BB" w:rsidRPr="004808BB" w:rsidRDefault="001533F0" w:rsidP="001533F0">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sidR="004808BB" w:rsidRPr="004808BB">
              <w:rPr>
                <w:rFonts w:eastAsia="Calibri" w:cs="Times New Roman"/>
                <w:b/>
                <w:bCs/>
                <w:szCs w:val="24"/>
              </w:rPr>
              <w:t>(%)</w:t>
            </w:r>
          </w:p>
        </w:tc>
      </w:tr>
      <w:tr w:rsidR="00902144" w:rsidRPr="004808BB" w:rsidTr="00902144">
        <w:trPr>
          <w:trHeight w:val="305"/>
        </w:trPr>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Perguruan Tinggi</w:t>
            </w:r>
          </w:p>
        </w:tc>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30</w:t>
            </w:r>
          </w:p>
        </w:tc>
        <w:tc>
          <w:tcPr>
            <w:tcW w:w="2741" w:type="dxa"/>
            <w:tcBorders>
              <w:top w:val="single" w:sz="4" w:space="0" w:color="auto"/>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50.0</w:t>
            </w:r>
          </w:p>
        </w:tc>
      </w:tr>
      <w:tr w:rsidR="00902144" w:rsidRPr="004808BB" w:rsidTr="00902144">
        <w:trPr>
          <w:trHeight w:val="305"/>
        </w:trPr>
        <w:tc>
          <w:tcPr>
            <w:tcW w:w="2741" w:type="dxa"/>
            <w:tcBorders>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SMA</w:t>
            </w:r>
          </w:p>
        </w:tc>
        <w:tc>
          <w:tcPr>
            <w:tcW w:w="2741" w:type="dxa"/>
            <w:tcBorders>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22</w:t>
            </w:r>
          </w:p>
        </w:tc>
        <w:tc>
          <w:tcPr>
            <w:tcW w:w="2741" w:type="dxa"/>
            <w:tcBorders>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36.7</w:t>
            </w:r>
          </w:p>
        </w:tc>
      </w:tr>
      <w:tr w:rsidR="00902144" w:rsidRPr="004808BB" w:rsidTr="00902144">
        <w:trPr>
          <w:trHeight w:val="305"/>
        </w:trPr>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SMP</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6</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10.0</w:t>
            </w:r>
          </w:p>
        </w:tc>
      </w:tr>
      <w:tr w:rsidR="00902144" w:rsidRPr="004808BB" w:rsidTr="00902144">
        <w:trPr>
          <w:trHeight w:val="305"/>
        </w:trPr>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SD</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902144" w:rsidRPr="004808BB" w:rsidTr="00902144">
        <w:trPr>
          <w:trHeight w:val="305"/>
        </w:trPr>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Tidak tamat SD</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w:t>
            </w:r>
          </w:p>
        </w:tc>
        <w:tc>
          <w:tcPr>
            <w:tcW w:w="2741" w:type="dxa"/>
            <w:tcBorders>
              <w:top w:val="nil"/>
              <w:bottom w:val="nil"/>
            </w:tcBorders>
          </w:tcPr>
          <w:p w:rsidR="00902144" w:rsidRPr="004808BB" w:rsidRDefault="00902144" w:rsidP="00902144">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2A4A4A" w:rsidRDefault="002A4A4A" w:rsidP="002A4A4A">
      <w:pPr>
        <w:spacing w:before="0" w:beforeAutospacing="0" w:after="200" w:afterAutospacing="0" w:line="240" w:lineRule="auto"/>
        <w:jc w:val="both"/>
        <w:rPr>
          <w:rFonts w:cs="Times New Roman"/>
          <w:szCs w:val="24"/>
        </w:rPr>
      </w:pPr>
    </w:p>
    <w:p w:rsidR="001273E7" w:rsidRDefault="004808BB" w:rsidP="002A4A4A">
      <w:pPr>
        <w:spacing w:before="0" w:beforeAutospacing="0" w:after="200" w:afterAutospacing="0"/>
        <w:ind w:firstLine="567"/>
        <w:jc w:val="both"/>
        <w:rPr>
          <w:rFonts w:cs="Times New Roman"/>
          <w:szCs w:val="24"/>
        </w:rPr>
      </w:pPr>
      <w:r w:rsidRPr="004808BB">
        <w:rPr>
          <w:rFonts w:cs="Times New Roman"/>
          <w:szCs w:val="24"/>
        </w:rPr>
        <w:t>Berdasarkan tabel 5.14 didapatkan bahwa pendidikan ayah responden</w:t>
      </w:r>
      <w:r w:rsidR="00902144">
        <w:rPr>
          <w:rFonts w:cs="Times New Roman"/>
          <w:szCs w:val="24"/>
        </w:rPr>
        <w:t xml:space="preserve"> </w:t>
      </w:r>
      <w:r w:rsidR="00902144" w:rsidRPr="004808BB">
        <w:rPr>
          <w:rFonts w:cs="Times New Roman"/>
          <w:szCs w:val="24"/>
        </w:rPr>
        <w:t xml:space="preserve">perguruan </w:t>
      </w:r>
      <w:r w:rsidR="00902144">
        <w:rPr>
          <w:rFonts w:cs="Times New Roman"/>
          <w:szCs w:val="24"/>
        </w:rPr>
        <w:t xml:space="preserve">tinggi sebanyak 30 anak (50.0%), </w:t>
      </w:r>
      <w:r w:rsidR="00902144" w:rsidRPr="004808BB">
        <w:rPr>
          <w:rFonts w:cs="Times New Roman"/>
          <w:szCs w:val="24"/>
        </w:rPr>
        <w:t>pendidikan SMA sebanyak 22 anak (36.7%)</w:t>
      </w:r>
      <w:r w:rsidR="00902144">
        <w:rPr>
          <w:rFonts w:cs="Times New Roman"/>
          <w:szCs w:val="24"/>
        </w:rPr>
        <w:t xml:space="preserve">, </w:t>
      </w:r>
      <w:r w:rsidR="00902144" w:rsidRPr="004808BB">
        <w:rPr>
          <w:rFonts w:cs="Times New Roman"/>
          <w:szCs w:val="24"/>
        </w:rPr>
        <w:t>pendidikan SMP sebanyak 6 anak (10.0%),</w:t>
      </w:r>
      <w:r w:rsidRPr="004808BB">
        <w:rPr>
          <w:rFonts w:cs="Times New Roman"/>
          <w:szCs w:val="24"/>
        </w:rPr>
        <w:t xml:space="preserve"> </w:t>
      </w:r>
      <w:r w:rsidR="00902144" w:rsidRPr="004808BB">
        <w:rPr>
          <w:rFonts w:cs="Times New Roman"/>
          <w:szCs w:val="24"/>
        </w:rPr>
        <w:t>pendid</w:t>
      </w:r>
      <w:r w:rsidR="00570181">
        <w:rPr>
          <w:rFonts w:cs="Times New Roman"/>
          <w:szCs w:val="24"/>
        </w:rPr>
        <w:t xml:space="preserve">ikan SD sebanyak 1 anak (1.7%) dan </w:t>
      </w:r>
      <w:r w:rsidRPr="004808BB">
        <w:rPr>
          <w:rFonts w:cs="Times New Roman"/>
          <w:szCs w:val="24"/>
        </w:rPr>
        <w:t>tidak t</w:t>
      </w:r>
      <w:r w:rsidR="00902144">
        <w:rPr>
          <w:rFonts w:cs="Times New Roman"/>
          <w:szCs w:val="24"/>
        </w:rPr>
        <w:t>ama</w:t>
      </w:r>
      <w:r w:rsidR="00570181">
        <w:rPr>
          <w:rFonts w:cs="Times New Roman"/>
          <w:szCs w:val="24"/>
        </w:rPr>
        <w:t>t SD sebanyak 1 anak (1.7%).</w:t>
      </w:r>
    </w:p>
    <w:p w:rsidR="002A4A4A" w:rsidRPr="004808BB" w:rsidRDefault="002A4A4A" w:rsidP="002A4A4A">
      <w:pPr>
        <w:spacing w:before="0" w:beforeAutospacing="0" w:after="200" w:afterAutospacing="0"/>
        <w:ind w:firstLine="567"/>
        <w:jc w:val="both"/>
        <w:rPr>
          <w:rFonts w:cs="Times New Roman"/>
          <w:szCs w:val="24"/>
        </w:rPr>
      </w:pPr>
    </w:p>
    <w:p w:rsidR="004808BB" w:rsidRPr="001533F0" w:rsidRDefault="004808BB" w:rsidP="00570181">
      <w:pPr>
        <w:numPr>
          <w:ilvl w:val="0"/>
          <w:numId w:val="64"/>
        </w:numPr>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Pekerjaan Ayah</w:t>
      </w:r>
    </w:p>
    <w:p w:rsidR="001533F0" w:rsidRPr="004808BB" w:rsidRDefault="001533F0" w:rsidP="001533F0">
      <w:pPr>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DD7184">
      <w:pPr>
        <w:tabs>
          <w:tab w:val="left" w:pos="1843"/>
          <w:tab w:val="left" w:pos="2127"/>
        </w:tabs>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5.15</w:t>
      </w:r>
      <w:r w:rsidRPr="004808BB">
        <w:rPr>
          <w:rFonts w:asciiTheme="majorBidi" w:hAnsiTheme="majorBidi" w:cstheme="majorBidi"/>
          <w:szCs w:val="24"/>
        </w:rPr>
        <w:tab/>
        <w:t>Karakteristik Responden Berdasarkan Pekerjaan Ayah Pasien dengan Kelainan Refraksi di Poli Pediatric Opthalmology 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570181">
        <w:trPr>
          <w:trHeight w:val="305"/>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Pekerjaan  Ayah</w:t>
            </w:r>
          </w:p>
        </w:tc>
        <w:tc>
          <w:tcPr>
            <w:tcW w:w="2741" w:type="dxa"/>
            <w:tcBorders>
              <w:top w:val="single" w:sz="4" w:space="0" w:color="auto"/>
              <w:bottom w:val="single" w:sz="4" w:space="0" w:color="auto"/>
            </w:tcBorders>
          </w:tcPr>
          <w:p w:rsidR="004808BB" w:rsidRPr="004808BB" w:rsidRDefault="001533F0" w:rsidP="001533F0">
            <w:pPr>
              <w:spacing w:before="0" w:beforeAutospacing="0" w:after="0" w:afterAutospacing="0" w:line="240" w:lineRule="auto"/>
              <w:jc w:val="center"/>
              <w:rPr>
                <w:rFonts w:eastAsia="Calibri" w:cs="Times New Roman"/>
                <w:b/>
                <w:bCs/>
                <w:szCs w:val="24"/>
              </w:rPr>
            </w:pPr>
            <w:r>
              <w:rPr>
                <w:rFonts w:eastAsia="Calibri" w:cs="Times New Roman"/>
                <w:b/>
                <w:bCs/>
                <w:szCs w:val="24"/>
              </w:rPr>
              <w:t>Frekuensi</w:t>
            </w:r>
            <w:r w:rsidR="004808BB" w:rsidRPr="004808BB">
              <w:rPr>
                <w:rFonts w:eastAsia="Calibri" w:cs="Times New Roman"/>
                <w:b/>
                <w:bCs/>
                <w:szCs w:val="24"/>
              </w:rPr>
              <w:t>(f)</w:t>
            </w:r>
          </w:p>
        </w:tc>
        <w:tc>
          <w:tcPr>
            <w:tcW w:w="2741" w:type="dxa"/>
            <w:tcBorders>
              <w:top w:val="single" w:sz="4" w:space="0" w:color="auto"/>
              <w:bottom w:val="single" w:sz="4" w:space="0" w:color="auto"/>
            </w:tcBorders>
          </w:tcPr>
          <w:p w:rsidR="004808BB" w:rsidRPr="004808BB" w:rsidRDefault="001533F0" w:rsidP="001533F0">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sidR="004808BB" w:rsidRPr="004808BB">
              <w:rPr>
                <w:rFonts w:eastAsia="Calibri" w:cs="Times New Roman"/>
                <w:b/>
                <w:bCs/>
                <w:szCs w:val="24"/>
              </w:rPr>
              <w:t>(%)</w:t>
            </w:r>
          </w:p>
        </w:tc>
      </w:tr>
      <w:tr w:rsidR="00570181" w:rsidRPr="004808BB" w:rsidTr="00570181">
        <w:trPr>
          <w:trHeight w:val="305"/>
        </w:trPr>
        <w:tc>
          <w:tcPr>
            <w:tcW w:w="2741" w:type="dxa"/>
            <w:tcBorders>
              <w:top w:val="single" w:sz="4" w:space="0" w:color="auto"/>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Swasta</w:t>
            </w:r>
          </w:p>
        </w:tc>
        <w:tc>
          <w:tcPr>
            <w:tcW w:w="2741" w:type="dxa"/>
            <w:tcBorders>
              <w:top w:val="single" w:sz="4" w:space="0" w:color="auto"/>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31</w:t>
            </w:r>
          </w:p>
        </w:tc>
        <w:tc>
          <w:tcPr>
            <w:tcW w:w="2741" w:type="dxa"/>
            <w:tcBorders>
              <w:top w:val="single" w:sz="4" w:space="0" w:color="auto"/>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51.7</w:t>
            </w:r>
          </w:p>
        </w:tc>
      </w:tr>
      <w:tr w:rsidR="00570181" w:rsidRPr="004808BB" w:rsidTr="00570181">
        <w:trPr>
          <w:trHeight w:val="305"/>
        </w:trPr>
        <w:tc>
          <w:tcPr>
            <w:tcW w:w="2741" w:type="dxa"/>
            <w:tcBorders>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Wirausaha</w:t>
            </w:r>
          </w:p>
        </w:tc>
        <w:tc>
          <w:tcPr>
            <w:tcW w:w="2741" w:type="dxa"/>
            <w:tcBorders>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21</w:t>
            </w:r>
          </w:p>
        </w:tc>
        <w:tc>
          <w:tcPr>
            <w:tcW w:w="2741" w:type="dxa"/>
            <w:tcBorders>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35.0</w:t>
            </w:r>
          </w:p>
        </w:tc>
      </w:tr>
      <w:tr w:rsidR="00570181" w:rsidRPr="004808BB" w:rsidTr="00570181">
        <w:trPr>
          <w:trHeight w:val="305"/>
        </w:trPr>
        <w:tc>
          <w:tcPr>
            <w:tcW w:w="2741" w:type="dxa"/>
            <w:tcBorders>
              <w:top w:val="nil"/>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PNS</w:t>
            </w:r>
          </w:p>
        </w:tc>
        <w:tc>
          <w:tcPr>
            <w:tcW w:w="2741" w:type="dxa"/>
            <w:tcBorders>
              <w:top w:val="nil"/>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6</w:t>
            </w:r>
          </w:p>
        </w:tc>
        <w:tc>
          <w:tcPr>
            <w:tcW w:w="2741" w:type="dxa"/>
            <w:tcBorders>
              <w:top w:val="nil"/>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10.0</w:t>
            </w:r>
          </w:p>
        </w:tc>
      </w:tr>
      <w:tr w:rsidR="00570181" w:rsidRPr="004808BB" w:rsidTr="00570181">
        <w:trPr>
          <w:trHeight w:val="305"/>
        </w:trPr>
        <w:tc>
          <w:tcPr>
            <w:tcW w:w="2741" w:type="dxa"/>
            <w:tcBorders>
              <w:top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Buruh</w:t>
            </w:r>
          </w:p>
        </w:tc>
        <w:tc>
          <w:tcPr>
            <w:tcW w:w="2741" w:type="dxa"/>
            <w:tcBorders>
              <w:top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2</w:t>
            </w:r>
          </w:p>
        </w:tc>
        <w:tc>
          <w:tcPr>
            <w:tcW w:w="2741" w:type="dxa"/>
            <w:tcBorders>
              <w:top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3.3</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570181" w:rsidRDefault="004808BB" w:rsidP="00C61102">
      <w:pPr>
        <w:spacing w:before="0" w:beforeAutospacing="0" w:after="200" w:afterAutospacing="0"/>
        <w:ind w:firstLine="709"/>
        <w:jc w:val="both"/>
        <w:rPr>
          <w:rFonts w:cs="Times New Roman"/>
          <w:szCs w:val="24"/>
        </w:rPr>
      </w:pPr>
      <w:r w:rsidRPr="004808BB">
        <w:rPr>
          <w:rFonts w:cs="Times New Roman"/>
          <w:szCs w:val="24"/>
        </w:rPr>
        <w:t xml:space="preserve">Berdasarkan tabel 5.15 didapatkan bahwa pekerjaan ayah responden sebagai </w:t>
      </w:r>
      <w:r w:rsidR="00570181">
        <w:rPr>
          <w:rFonts w:cs="Times New Roman"/>
          <w:szCs w:val="24"/>
        </w:rPr>
        <w:t xml:space="preserve">pegawai </w:t>
      </w:r>
      <w:r w:rsidR="00570181" w:rsidRPr="004808BB">
        <w:rPr>
          <w:rFonts w:cs="Times New Roman"/>
          <w:szCs w:val="24"/>
        </w:rPr>
        <w:t>swasta sebanyak 31 anak (51.7%</w:t>
      </w:r>
      <w:r w:rsidR="00570181">
        <w:rPr>
          <w:rFonts w:cs="Times New Roman"/>
          <w:szCs w:val="24"/>
        </w:rPr>
        <w:t xml:space="preserve">), </w:t>
      </w:r>
      <w:r w:rsidR="00570181" w:rsidRPr="004808BB">
        <w:rPr>
          <w:rFonts w:cs="Times New Roman"/>
          <w:szCs w:val="24"/>
        </w:rPr>
        <w:t>wirausaha sebanyak 21 anak (35.0%),</w:t>
      </w:r>
    </w:p>
    <w:p w:rsidR="004808BB" w:rsidRPr="004808BB" w:rsidRDefault="00570181" w:rsidP="00C61102">
      <w:pPr>
        <w:spacing w:before="0" w:beforeAutospacing="0" w:after="200" w:afterAutospacing="0"/>
        <w:jc w:val="both"/>
        <w:rPr>
          <w:rFonts w:cs="Times New Roman"/>
          <w:szCs w:val="24"/>
        </w:rPr>
      </w:pPr>
      <w:r w:rsidRPr="004808BB">
        <w:rPr>
          <w:rFonts w:cs="Times New Roman"/>
          <w:szCs w:val="24"/>
        </w:rPr>
        <w:t>sebag</w:t>
      </w:r>
      <w:r>
        <w:rPr>
          <w:rFonts w:cs="Times New Roman"/>
          <w:szCs w:val="24"/>
        </w:rPr>
        <w:t xml:space="preserve">ai PNS sebanyak 6 anak (10.0%) dan sebagai </w:t>
      </w:r>
      <w:r w:rsidR="004808BB" w:rsidRPr="004808BB">
        <w:rPr>
          <w:rFonts w:cs="Times New Roman"/>
          <w:szCs w:val="24"/>
        </w:rPr>
        <w:t>bu</w:t>
      </w:r>
      <w:r>
        <w:rPr>
          <w:rFonts w:cs="Times New Roman"/>
          <w:szCs w:val="24"/>
        </w:rPr>
        <w:t>ruh sebanyak 2 anak (3.3%)</w:t>
      </w:r>
    </w:p>
    <w:p w:rsidR="004808BB" w:rsidRPr="00DD7184" w:rsidRDefault="004808BB" w:rsidP="00570181">
      <w:pPr>
        <w:numPr>
          <w:ilvl w:val="0"/>
          <w:numId w:val="64"/>
        </w:numPr>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Riwayat Kacamata Ibu</w:t>
      </w:r>
    </w:p>
    <w:p w:rsidR="00DD7184" w:rsidRPr="004808BB" w:rsidRDefault="00DD7184" w:rsidP="00DD7184">
      <w:pPr>
        <w:spacing w:before="0" w:beforeAutospacing="0" w:after="200" w:afterAutospacing="0" w:line="240" w:lineRule="auto"/>
        <w:ind w:left="1134"/>
        <w:contextualSpacing/>
        <w:jc w:val="both"/>
        <w:rPr>
          <w:rFonts w:asciiTheme="majorBidi" w:hAnsiTheme="majorBidi" w:cstheme="majorBidi"/>
          <w:szCs w:val="24"/>
        </w:rPr>
      </w:pPr>
    </w:p>
    <w:p w:rsidR="001F4849" w:rsidRPr="004808BB" w:rsidRDefault="004808BB" w:rsidP="00DD7184">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5.17</w:t>
      </w:r>
      <w:r w:rsidRPr="004808BB">
        <w:rPr>
          <w:rFonts w:asciiTheme="majorBidi" w:hAnsiTheme="majorBidi" w:cstheme="majorBidi"/>
          <w:szCs w:val="24"/>
        </w:rPr>
        <w:tab/>
        <w:t>Karakteristik Responden Berdasarkan Riwayat Kacamata Ibu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570181">
        <w:trPr>
          <w:trHeight w:val="305"/>
        </w:trPr>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Riwayat Kacamata Ibu</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C61102" w:rsidRPr="004808BB">
              <w:rPr>
                <w:rFonts w:eastAsia="Calibri" w:cs="Times New Roman"/>
                <w:b/>
                <w:bCs/>
                <w:szCs w:val="24"/>
              </w:rPr>
              <w:t>(f)</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C61102" w:rsidRPr="004808BB">
              <w:rPr>
                <w:rFonts w:eastAsia="Calibri" w:cs="Times New Roman"/>
                <w:b/>
                <w:bCs/>
                <w:szCs w:val="24"/>
              </w:rPr>
              <w:t>(%)</w:t>
            </w:r>
          </w:p>
        </w:tc>
      </w:tr>
      <w:tr w:rsidR="00570181" w:rsidRPr="004808BB" w:rsidTr="00570181">
        <w:trPr>
          <w:trHeight w:val="70"/>
        </w:trPr>
        <w:tc>
          <w:tcPr>
            <w:tcW w:w="2741" w:type="dxa"/>
            <w:tcBorders>
              <w:top w:val="single" w:sz="4" w:space="0" w:color="auto"/>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Tidak</w:t>
            </w:r>
          </w:p>
        </w:tc>
        <w:tc>
          <w:tcPr>
            <w:tcW w:w="2741" w:type="dxa"/>
            <w:tcBorders>
              <w:top w:val="single" w:sz="4" w:space="0" w:color="auto"/>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41</w:t>
            </w:r>
          </w:p>
        </w:tc>
        <w:tc>
          <w:tcPr>
            <w:tcW w:w="2741" w:type="dxa"/>
            <w:tcBorders>
              <w:top w:val="single" w:sz="4" w:space="0" w:color="auto"/>
              <w:bottom w:val="nil"/>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68.3</w:t>
            </w:r>
          </w:p>
        </w:tc>
      </w:tr>
      <w:tr w:rsidR="00570181" w:rsidRPr="004808BB" w:rsidTr="00570181">
        <w:trPr>
          <w:trHeight w:val="70"/>
        </w:trPr>
        <w:tc>
          <w:tcPr>
            <w:tcW w:w="2741" w:type="dxa"/>
            <w:tcBorders>
              <w:top w:val="nil"/>
              <w:bottom w:val="single" w:sz="4" w:space="0" w:color="auto"/>
            </w:tcBorders>
          </w:tcPr>
          <w:p w:rsidR="00570181" w:rsidRPr="004808BB" w:rsidRDefault="00570181" w:rsidP="00570181">
            <w:pPr>
              <w:spacing w:before="0" w:beforeAutospacing="0" w:after="0" w:afterAutospacing="0" w:line="240" w:lineRule="auto"/>
              <w:contextualSpacing/>
              <w:jc w:val="center"/>
              <w:rPr>
                <w:rFonts w:eastAsia="Calibri" w:cs="Times New Roman"/>
                <w:szCs w:val="24"/>
              </w:rPr>
            </w:pPr>
            <w:r w:rsidRPr="004808BB">
              <w:rPr>
                <w:rFonts w:eastAsia="Calibri" w:cs="Times New Roman"/>
                <w:szCs w:val="24"/>
              </w:rPr>
              <w:t>Ya</w:t>
            </w:r>
          </w:p>
        </w:tc>
        <w:tc>
          <w:tcPr>
            <w:tcW w:w="2741" w:type="dxa"/>
            <w:tcBorders>
              <w:top w:val="nil"/>
              <w:bottom w:val="single" w:sz="4" w:space="0" w:color="auto"/>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19</w:t>
            </w:r>
          </w:p>
        </w:tc>
        <w:tc>
          <w:tcPr>
            <w:tcW w:w="2741" w:type="dxa"/>
            <w:tcBorders>
              <w:top w:val="nil"/>
              <w:bottom w:val="single" w:sz="4" w:space="0" w:color="auto"/>
            </w:tcBorders>
          </w:tcPr>
          <w:p w:rsidR="00570181" w:rsidRPr="004808BB" w:rsidRDefault="00570181" w:rsidP="00570181">
            <w:pPr>
              <w:spacing w:before="0" w:beforeAutospacing="0" w:after="0" w:afterAutospacing="0" w:line="240" w:lineRule="auto"/>
              <w:jc w:val="center"/>
              <w:rPr>
                <w:rFonts w:eastAsia="Calibri" w:cs="Times New Roman"/>
                <w:szCs w:val="24"/>
              </w:rPr>
            </w:pPr>
            <w:r w:rsidRPr="004808BB">
              <w:rPr>
                <w:rFonts w:eastAsia="Calibri" w:cs="Times New Roman"/>
                <w:szCs w:val="24"/>
              </w:rPr>
              <w:t>31.7</w:t>
            </w:r>
          </w:p>
        </w:tc>
      </w:tr>
      <w:tr w:rsidR="004808BB" w:rsidRPr="004808BB" w:rsidTr="00570181">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8F2C2D" w:rsidRDefault="004808BB" w:rsidP="00E9328F">
      <w:pPr>
        <w:spacing w:before="0" w:beforeAutospacing="0" w:after="200" w:afterAutospacing="0"/>
        <w:ind w:firstLine="709"/>
        <w:jc w:val="both"/>
        <w:rPr>
          <w:rFonts w:cs="Times New Roman"/>
          <w:szCs w:val="24"/>
        </w:rPr>
      </w:pPr>
      <w:r w:rsidRPr="004808BB">
        <w:rPr>
          <w:rFonts w:cs="Times New Roman"/>
          <w:szCs w:val="24"/>
        </w:rPr>
        <w:t xml:space="preserve">Berdasarkan </w:t>
      </w:r>
      <w:r w:rsidR="00D71243">
        <w:rPr>
          <w:rFonts w:cs="Times New Roman"/>
          <w:szCs w:val="24"/>
        </w:rPr>
        <w:t>tabel 5.17 didapatkan bahwa ibu</w:t>
      </w:r>
      <w:r w:rsidRPr="004808BB">
        <w:rPr>
          <w:rFonts w:cs="Times New Roman"/>
          <w:szCs w:val="24"/>
        </w:rPr>
        <w:t xml:space="preserve"> responden yang </w:t>
      </w:r>
      <w:r w:rsidR="00570181">
        <w:rPr>
          <w:rFonts w:cs="Times New Roman"/>
          <w:szCs w:val="24"/>
        </w:rPr>
        <w:t xml:space="preserve">tidak </w:t>
      </w:r>
      <w:r w:rsidRPr="004808BB">
        <w:rPr>
          <w:rFonts w:cs="Times New Roman"/>
          <w:szCs w:val="24"/>
        </w:rPr>
        <w:t xml:space="preserve">menggunakan kacamata </w:t>
      </w:r>
      <w:r w:rsidR="00E43FE1" w:rsidRPr="004808BB">
        <w:rPr>
          <w:rFonts w:cs="Times New Roman"/>
          <w:szCs w:val="24"/>
        </w:rPr>
        <w:t>sebanyak 41 anak (68.3%</w:t>
      </w:r>
      <w:r w:rsidR="00E43FE1">
        <w:rPr>
          <w:rFonts w:cs="Times New Roman"/>
          <w:szCs w:val="24"/>
        </w:rPr>
        <w:t>) dan yang menggunakan kaca mata sebanyak 19 anak (31.7%).</w:t>
      </w:r>
    </w:p>
    <w:p w:rsidR="002E5794" w:rsidRDefault="002E5794" w:rsidP="00E9328F">
      <w:pPr>
        <w:spacing w:before="0" w:beforeAutospacing="0" w:after="200" w:afterAutospacing="0"/>
        <w:ind w:firstLine="709"/>
        <w:jc w:val="both"/>
        <w:rPr>
          <w:rFonts w:cs="Times New Roman"/>
          <w:szCs w:val="24"/>
        </w:rPr>
      </w:pPr>
    </w:p>
    <w:p w:rsidR="002E5794" w:rsidRDefault="002E5794" w:rsidP="00E9328F">
      <w:pPr>
        <w:spacing w:before="0" w:beforeAutospacing="0" w:after="200" w:afterAutospacing="0"/>
        <w:ind w:firstLine="709"/>
        <w:jc w:val="both"/>
        <w:rPr>
          <w:rFonts w:cs="Times New Roman"/>
          <w:szCs w:val="24"/>
        </w:rPr>
      </w:pPr>
    </w:p>
    <w:p w:rsidR="002E5794" w:rsidRPr="004808BB" w:rsidRDefault="002E5794" w:rsidP="00E9328F">
      <w:pPr>
        <w:spacing w:before="0" w:beforeAutospacing="0" w:after="200" w:afterAutospacing="0"/>
        <w:ind w:firstLine="709"/>
        <w:jc w:val="both"/>
        <w:rPr>
          <w:rFonts w:cs="Times New Roman"/>
          <w:szCs w:val="24"/>
        </w:rPr>
      </w:pPr>
    </w:p>
    <w:p w:rsidR="004808BB" w:rsidRPr="00C61102" w:rsidRDefault="004808BB" w:rsidP="00E43FE1">
      <w:pPr>
        <w:numPr>
          <w:ilvl w:val="0"/>
          <w:numId w:val="64"/>
        </w:numPr>
        <w:tabs>
          <w:tab w:val="left" w:pos="1701"/>
        </w:tabs>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lastRenderedPageBreak/>
        <w:t>Karakteristik Responden Berdasarkan Pendidikan Ibu</w:t>
      </w:r>
    </w:p>
    <w:p w:rsidR="00C61102" w:rsidRPr="004808BB" w:rsidRDefault="00C61102" w:rsidP="00C61102">
      <w:pPr>
        <w:tabs>
          <w:tab w:val="left" w:pos="1701"/>
        </w:tabs>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7861FB">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5.18</w:t>
      </w:r>
      <w:r w:rsidRPr="004808BB">
        <w:rPr>
          <w:rFonts w:asciiTheme="majorBidi" w:hAnsiTheme="majorBidi" w:cstheme="majorBidi"/>
          <w:szCs w:val="24"/>
        </w:rPr>
        <w:tab/>
        <w:t>Karakteristik Responden Berdasarkan Pendidikan Ibu Pasien dengan Kelainan Refraksi di Poli Pediatric Opthalmology 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E43FE1">
        <w:trPr>
          <w:trHeight w:val="305"/>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Pendidikan Ibu</w:t>
            </w:r>
          </w:p>
        </w:tc>
        <w:tc>
          <w:tcPr>
            <w:tcW w:w="2741" w:type="dxa"/>
            <w:tcBorders>
              <w:top w:val="single" w:sz="4" w:space="0" w:color="auto"/>
              <w:bottom w:val="single" w:sz="4" w:space="0" w:color="auto"/>
            </w:tcBorders>
          </w:tcPr>
          <w:p w:rsidR="004808BB" w:rsidRPr="004808BB" w:rsidRDefault="00C61102" w:rsidP="00C61102">
            <w:pPr>
              <w:spacing w:before="0" w:beforeAutospacing="0" w:after="0" w:afterAutospacing="0" w:line="240" w:lineRule="auto"/>
              <w:jc w:val="center"/>
              <w:rPr>
                <w:rFonts w:eastAsia="Calibri" w:cs="Times New Roman"/>
                <w:b/>
                <w:bCs/>
                <w:szCs w:val="24"/>
              </w:rPr>
            </w:pPr>
            <w:r>
              <w:rPr>
                <w:rFonts w:eastAsia="Calibri" w:cs="Times New Roman"/>
                <w:b/>
                <w:bCs/>
                <w:szCs w:val="24"/>
              </w:rPr>
              <w:t>Frekuensi</w:t>
            </w:r>
            <w:r w:rsidR="004808BB" w:rsidRPr="004808BB">
              <w:rPr>
                <w:rFonts w:eastAsia="Calibri" w:cs="Times New Roman"/>
                <w:b/>
                <w:bCs/>
                <w:szCs w:val="24"/>
              </w:rPr>
              <w:t>(f)</w:t>
            </w:r>
          </w:p>
        </w:tc>
        <w:tc>
          <w:tcPr>
            <w:tcW w:w="2741" w:type="dxa"/>
            <w:tcBorders>
              <w:top w:val="single" w:sz="4" w:space="0" w:color="auto"/>
              <w:bottom w:val="single" w:sz="4" w:space="0" w:color="auto"/>
            </w:tcBorders>
          </w:tcPr>
          <w:p w:rsidR="004808BB" w:rsidRPr="004808BB" w:rsidRDefault="00C61102" w:rsidP="00C61102">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Pr>
                <w:rFonts w:eastAsia="Calibri" w:cs="Times New Roman"/>
                <w:b/>
                <w:bCs/>
                <w:szCs w:val="24"/>
              </w:rPr>
              <w:tab/>
            </w:r>
            <w:r w:rsidR="004808BB" w:rsidRPr="004808BB">
              <w:rPr>
                <w:rFonts w:eastAsia="Calibri" w:cs="Times New Roman"/>
                <w:b/>
                <w:bCs/>
                <w:szCs w:val="24"/>
              </w:rPr>
              <w:t>(%)</w:t>
            </w:r>
          </w:p>
        </w:tc>
      </w:tr>
      <w:tr w:rsidR="00E43FE1" w:rsidRPr="004808BB" w:rsidTr="00E43FE1">
        <w:trPr>
          <w:trHeight w:val="305"/>
        </w:trPr>
        <w:tc>
          <w:tcPr>
            <w:tcW w:w="2741" w:type="dxa"/>
            <w:tcBorders>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Perguruan Tinggi</w:t>
            </w:r>
          </w:p>
        </w:tc>
        <w:tc>
          <w:tcPr>
            <w:tcW w:w="2741" w:type="dxa"/>
            <w:tcBorders>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29</w:t>
            </w:r>
          </w:p>
        </w:tc>
        <w:tc>
          <w:tcPr>
            <w:tcW w:w="2741" w:type="dxa"/>
            <w:tcBorders>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48.3</w:t>
            </w:r>
          </w:p>
        </w:tc>
      </w:tr>
      <w:tr w:rsidR="00E43FE1" w:rsidRPr="004808BB" w:rsidTr="00E43FE1">
        <w:trPr>
          <w:trHeight w:val="305"/>
        </w:trPr>
        <w:tc>
          <w:tcPr>
            <w:tcW w:w="2741" w:type="dxa"/>
            <w:tcBorders>
              <w:top w:val="nil"/>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SMA</w:t>
            </w:r>
          </w:p>
        </w:tc>
        <w:tc>
          <w:tcPr>
            <w:tcW w:w="2741" w:type="dxa"/>
            <w:tcBorders>
              <w:top w:val="nil"/>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22</w:t>
            </w:r>
          </w:p>
        </w:tc>
        <w:tc>
          <w:tcPr>
            <w:tcW w:w="2741" w:type="dxa"/>
            <w:tcBorders>
              <w:top w:val="nil"/>
              <w:bottom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36.7</w:t>
            </w:r>
          </w:p>
        </w:tc>
      </w:tr>
      <w:tr w:rsidR="00E43FE1" w:rsidRPr="004808BB" w:rsidTr="00E43FE1">
        <w:trPr>
          <w:trHeight w:val="305"/>
        </w:trPr>
        <w:tc>
          <w:tcPr>
            <w:tcW w:w="2741" w:type="dxa"/>
            <w:tcBorders>
              <w:top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SMP</w:t>
            </w:r>
          </w:p>
        </w:tc>
        <w:tc>
          <w:tcPr>
            <w:tcW w:w="2741" w:type="dxa"/>
            <w:tcBorders>
              <w:top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7</w:t>
            </w:r>
          </w:p>
        </w:tc>
        <w:tc>
          <w:tcPr>
            <w:tcW w:w="2741" w:type="dxa"/>
            <w:tcBorders>
              <w:top w:val="nil"/>
            </w:tcBorders>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11.7</w:t>
            </w:r>
          </w:p>
        </w:tc>
      </w:tr>
      <w:tr w:rsidR="00E43FE1" w:rsidRPr="004808BB" w:rsidTr="004808BB">
        <w:trPr>
          <w:trHeight w:val="305"/>
        </w:trPr>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SD</w:t>
            </w:r>
          </w:p>
        </w:tc>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2</w:t>
            </w:r>
          </w:p>
        </w:tc>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3.3</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C61102" w:rsidRDefault="00C61102" w:rsidP="00C61102">
      <w:pPr>
        <w:spacing w:before="0" w:beforeAutospacing="0" w:after="200" w:afterAutospacing="0" w:line="240" w:lineRule="auto"/>
        <w:jc w:val="both"/>
        <w:rPr>
          <w:rFonts w:cs="Times New Roman"/>
          <w:szCs w:val="24"/>
        </w:rPr>
      </w:pPr>
    </w:p>
    <w:p w:rsidR="002A4A4A" w:rsidRPr="002E5794" w:rsidRDefault="00E43FE1" w:rsidP="002E5794">
      <w:pPr>
        <w:pStyle w:val="Heading2"/>
        <w:tabs>
          <w:tab w:val="left" w:pos="567"/>
        </w:tabs>
        <w:spacing w:line="480" w:lineRule="auto"/>
        <w:ind w:firstLine="567"/>
      </w:pPr>
      <w:r>
        <w:t xml:space="preserve">Berdasarkan </w:t>
      </w:r>
      <w:r w:rsidR="004808BB" w:rsidRPr="004808BB">
        <w:t>tabel 5.18 didapatkan b</w:t>
      </w:r>
      <w:r w:rsidR="00C61102">
        <w:t xml:space="preserve">ahwa pendidikan ayah responden </w:t>
      </w:r>
      <w:r w:rsidRPr="004808BB">
        <w:t xml:space="preserve">perguruan </w:t>
      </w:r>
      <w:r>
        <w:t xml:space="preserve">tinggi sebanyak 29 anak (48.3%), </w:t>
      </w:r>
      <w:r w:rsidRPr="004808BB">
        <w:t>pendidikan SMA sebanyak 22 anak (36.7%)</w:t>
      </w:r>
      <w:r>
        <w:t>,</w:t>
      </w:r>
      <w:r w:rsidRPr="00E43FE1">
        <w:t xml:space="preserve"> </w:t>
      </w:r>
      <w:r w:rsidRPr="004808BB">
        <w:t>pendidik</w:t>
      </w:r>
      <w:r>
        <w:t>an SMP sebanyak 7 anak (11.7%) dan SD sebanyak 2 anak (3.3%).</w:t>
      </w:r>
    </w:p>
    <w:p w:rsidR="004808BB" w:rsidRPr="00174750" w:rsidRDefault="004808BB" w:rsidP="0008435F">
      <w:pPr>
        <w:numPr>
          <w:ilvl w:val="0"/>
          <w:numId w:val="64"/>
        </w:numPr>
        <w:spacing w:before="0" w:beforeAutospacing="0" w:after="200" w:afterAutospacing="0" w:line="240" w:lineRule="auto"/>
        <w:ind w:left="709" w:hanging="709"/>
        <w:contextualSpacing/>
        <w:jc w:val="both"/>
        <w:rPr>
          <w:rFonts w:asciiTheme="majorBidi" w:hAnsiTheme="majorBidi" w:cstheme="majorBidi"/>
          <w:szCs w:val="24"/>
        </w:rPr>
      </w:pPr>
      <w:r w:rsidRPr="004808BB">
        <w:rPr>
          <w:rFonts w:asciiTheme="majorBidi" w:hAnsiTheme="majorBidi" w:cstheme="majorBidi"/>
          <w:b/>
          <w:szCs w:val="24"/>
        </w:rPr>
        <w:t>Karakteristik Responden Berdasarkan Pekerjaan Ibu</w:t>
      </w:r>
    </w:p>
    <w:p w:rsidR="00174750" w:rsidRPr="004808BB" w:rsidRDefault="00174750" w:rsidP="00174750">
      <w:pPr>
        <w:spacing w:before="0" w:beforeAutospacing="0" w:after="200" w:afterAutospacing="0" w:line="240" w:lineRule="auto"/>
        <w:ind w:left="709"/>
        <w:contextualSpacing/>
        <w:jc w:val="both"/>
        <w:rPr>
          <w:rFonts w:asciiTheme="majorBidi" w:hAnsiTheme="majorBidi" w:cstheme="majorBidi"/>
          <w:szCs w:val="24"/>
        </w:rPr>
      </w:pPr>
    </w:p>
    <w:p w:rsidR="004808BB" w:rsidRPr="004808BB" w:rsidRDefault="004808BB" w:rsidP="007861FB">
      <w:pPr>
        <w:spacing w:before="0" w:beforeAutospacing="0" w:after="200" w:afterAutospacing="0" w:line="240" w:lineRule="auto"/>
        <w:ind w:left="1134" w:hanging="1134"/>
        <w:jc w:val="both"/>
        <w:rPr>
          <w:rFonts w:asciiTheme="majorBidi" w:hAnsiTheme="majorBidi" w:cstheme="majorBidi"/>
          <w:szCs w:val="24"/>
        </w:rPr>
      </w:pPr>
      <w:r w:rsidRPr="004808BB">
        <w:rPr>
          <w:rFonts w:asciiTheme="majorBidi" w:hAnsiTheme="majorBidi" w:cstheme="majorBidi"/>
          <w:szCs w:val="24"/>
        </w:rPr>
        <w:t>Tabel 5.19</w:t>
      </w:r>
      <w:r w:rsidRPr="004808BB">
        <w:rPr>
          <w:rFonts w:asciiTheme="majorBidi" w:hAnsiTheme="majorBidi" w:cstheme="majorBidi"/>
          <w:szCs w:val="24"/>
        </w:rPr>
        <w:tab/>
        <w:t>Karakteristik Responden Berdasarkan Pekerjaan Ibu Pasien dengan Kelainan Refraksi di Poli Pediatric Opthalmology RSMM Jawa Timur Tanggal 23 Desember 2019 – 23 Januari 2020 (n=60)</w:t>
      </w:r>
    </w:p>
    <w:tbl>
      <w:tblPr>
        <w:tblStyle w:val="TableGrid2"/>
        <w:tblpPr w:leftFromText="180" w:rightFromText="180" w:vertAnchor="text" w:horzAnchor="margin" w:tblpY="201"/>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751F7F">
        <w:trPr>
          <w:trHeight w:val="305"/>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Pekerjaan  Ibu</w:t>
            </w:r>
          </w:p>
        </w:tc>
        <w:tc>
          <w:tcPr>
            <w:tcW w:w="2741" w:type="dxa"/>
            <w:tcBorders>
              <w:top w:val="single" w:sz="4" w:space="0" w:color="auto"/>
              <w:bottom w:val="single" w:sz="4" w:space="0" w:color="auto"/>
            </w:tcBorders>
          </w:tcPr>
          <w:p w:rsidR="004808BB" w:rsidRPr="004808BB" w:rsidRDefault="00174750" w:rsidP="00174750">
            <w:pPr>
              <w:spacing w:before="0" w:beforeAutospacing="0" w:after="0" w:afterAutospacing="0" w:line="240" w:lineRule="auto"/>
              <w:jc w:val="center"/>
              <w:rPr>
                <w:rFonts w:eastAsia="Calibri" w:cs="Times New Roman"/>
                <w:b/>
                <w:bCs/>
                <w:szCs w:val="24"/>
              </w:rPr>
            </w:pPr>
            <w:r>
              <w:rPr>
                <w:rFonts w:eastAsia="Calibri" w:cs="Times New Roman"/>
                <w:b/>
                <w:bCs/>
                <w:szCs w:val="24"/>
              </w:rPr>
              <w:t>Frekuensi</w:t>
            </w:r>
            <w:r w:rsidR="004808BB" w:rsidRPr="004808BB">
              <w:rPr>
                <w:rFonts w:eastAsia="Calibri" w:cs="Times New Roman"/>
                <w:b/>
                <w:bCs/>
                <w:szCs w:val="24"/>
              </w:rPr>
              <w:t>(f)</w:t>
            </w:r>
          </w:p>
        </w:tc>
        <w:tc>
          <w:tcPr>
            <w:tcW w:w="2741" w:type="dxa"/>
            <w:tcBorders>
              <w:top w:val="single" w:sz="4" w:space="0" w:color="auto"/>
              <w:bottom w:val="single" w:sz="4" w:space="0" w:color="auto"/>
            </w:tcBorders>
          </w:tcPr>
          <w:p w:rsidR="004808BB" w:rsidRPr="004808BB" w:rsidRDefault="00174750" w:rsidP="00174750">
            <w:pPr>
              <w:spacing w:before="0" w:beforeAutospacing="0" w:after="0" w:afterAutospacing="0" w:line="240" w:lineRule="auto"/>
              <w:jc w:val="center"/>
              <w:rPr>
                <w:rFonts w:eastAsia="Calibri" w:cs="Times New Roman"/>
                <w:b/>
                <w:bCs/>
                <w:szCs w:val="24"/>
              </w:rPr>
            </w:pPr>
            <w:r>
              <w:rPr>
                <w:rFonts w:eastAsia="Calibri" w:cs="Times New Roman"/>
                <w:b/>
                <w:bCs/>
                <w:szCs w:val="24"/>
              </w:rPr>
              <w:t>Prosentase</w:t>
            </w:r>
            <w:r w:rsidR="004808BB" w:rsidRPr="004808BB">
              <w:rPr>
                <w:rFonts w:eastAsia="Calibri" w:cs="Times New Roman"/>
                <w:b/>
                <w:bCs/>
                <w:szCs w:val="24"/>
              </w:rPr>
              <w:t>(%)</w:t>
            </w:r>
          </w:p>
        </w:tc>
      </w:tr>
      <w:tr w:rsidR="004808BB" w:rsidRPr="004808BB" w:rsidTr="00751F7F">
        <w:trPr>
          <w:trHeight w:val="305"/>
        </w:trPr>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IRT</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28</w:t>
            </w:r>
          </w:p>
        </w:tc>
        <w:tc>
          <w:tcPr>
            <w:tcW w:w="2741" w:type="dxa"/>
            <w:tcBorders>
              <w:top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46.7</w:t>
            </w:r>
          </w:p>
        </w:tc>
      </w:tr>
      <w:tr w:rsidR="00E43FE1" w:rsidRPr="004808BB" w:rsidTr="004808BB">
        <w:trPr>
          <w:trHeight w:val="305"/>
        </w:trPr>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Swasta</w:t>
            </w:r>
          </w:p>
        </w:tc>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17</w:t>
            </w:r>
          </w:p>
        </w:tc>
        <w:tc>
          <w:tcPr>
            <w:tcW w:w="2741" w:type="dxa"/>
          </w:tcPr>
          <w:p w:rsidR="00E43FE1" w:rsidRPr="004808BB" w:rsidRDefault="00E43FE1" w:rsidP="00E43FE1">
            <w:pPr>
              <w:spacing w:before="0" w:beforeAutospacing="0" w:after="0" w:afterAutospacing="0" w:line="240" w:lineRule="auto"/>
              <w:jc w:val="center"/>
              <w:rPr>
                <w:rFonts w:eastAsia="Calibri" w:cs="Times New Roman"/>
                <w:szCs w:val="24"/>
              </w:rPr>
            </w:pPr>
            <w:r w:rsidRPr="004808BB">
              <w:rPr>
                <w:rFonts w:eastAsia="Calibri" w:cs="Times New Roman"/>
                <w:szCs w:val="24"/>
              </w:rPr>
              <w:t>28.3</w:t>
            </w:r>
          </w:p>
        </w:tc>
      </w:tr>
      <w:tr w:rsidR="004808BB" w:rsidRPr="004808BB" w:rsidTr="00751F7F">
        <w:trPr>
          <w:trHeight w:val="305"/>
        </w:trPr>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Wirausaha</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w:t>
            </w:r>
          </w:p>
        </w:tc>
        <w:tc>
          <w:tcPr>
            <w:tcW w:w="2741" w:type="dxa"/>
            <w:tcBorders>
              <w:bottom w:val="nil"/>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w:t>
            </w:r>
          </w:p>
        </w:tc>
      </w:tr>
      <w:tr w:rsidR="00751F7F" w:rsidRPr="004808BB" w:rsidTr="00751F7F">
        <w:trPr>
          <w:trHeight w:val="305"/>
        </w:trPr>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PNS</w:t>
            </w:r>
          </w:p>
        </w:tc>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6</w:t>
            </w:r>
          </w:p>
        </w:tc>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10.0</w:t>
            </w:r>
          </w:p>
        </w:tc>
      </w:tr>
      <w:tr w:rsidR="00751F7F" w:rsidRPr="004808BB" w:rsidTr="00751F7F">
        <w:trPr>
          <w:trHeight w:val="305"/>
        </w:trPr>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Buruh</w:t>
            </w:r>
          </w:p>
        </w:tc>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3</w:t>
            </w:r>
          </w:p>
        </w:tc>
        <w:tc>
          <w:tcPr>
            <w:tcW w:w="2741" w:type="dxa"/>
            <w:tcBorders>
              <w:top w:val="nil"/>
              <w:bottom w:val="nil"/>
            </w:tcBorders>
          </w:tcPr>
          <w:p w:rsidR="00751F7F" w:rsidRPr="004808BB" w:rsidRDefault="00751F7F" w:rsidP="00751F7F">
            <w:pPr>
              <w:spacing w:before="0" w:beforeAutospacing="0" w:after="0" w:afterAutospacing="0" w:line="240" w:lineRule="auto"/>
              <w:jc w:val="center"/>
              <w:rPr>
                <w:rFonts w:eastAsia="Calibri" w:cs="Times New Roman"/>
                <w:szCs w:val="24"/>
              </w:rPr>
            </w:pPr>
            <w:r w:rsidRPr="004808BB">
              <w:rPr>
                <w:rFonts w:eastAsia="Calibri" w:cs="Times New Roman"/>
                <w:szCs w:val="24"/>
              </w:rPr>
              <w:t>5.0</w:t>
            </w:r>
          </w:p>
        </w:tc>
      </w:tr>
      <w:tr w:rsidR="004808BB" w:rsidRPr="004808BB" w:rsidTr="004808BB">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cs="Times New Roman"/>
          <w:szCs w:val="24"/>
        </w:rPr>
      </w:pPr>
    </w:p>
    <w:p w:rsidR="004808BB" w:rsidRPr="004808BB" w:rsidRDefault="004808BB" w:rsidP="0008435F">
      <w:pPr>
        <w:spacing w:before="0" w:beforeAutospacing="0" w:after="200" w:afterAutospacing="0"/>
        <w:ind w:firstLine="709"/>
        <w:jc w:val="both"/>
        <w:rPr>
          <w:rFonts w:cs="Times New Roman"/>
          <w:szCs w:val="24"/>
        </w:rPr>
      </w:pPr>
      <w:r w:rsidRPr="004808BB">
        <w:rPr>
          <w:rFonts w:cs="Times New Roman"/>
          <w:szCs w:val="24"/>
        </w:rPr>
        <w:t xml:space="preserve">Berdasarkan tabel 5.19 didapatkan bahwa pekerjaan ibu responden IRT sebanyak 28 anak (46.7%), </w:t>
      </w:r>
      <w:r w:rsidR="00751F7F" w:rsidRPr="004808BB">
        <w:rPr>
          <w:rFonts w:cs="Times New Roman"/>
          <w:szCs w:val="24"/>
        </w:rPr>
        <w:t>swasta sebanyak 17 anak (28.3%)</w:t>
      </w:r>
      <w:r w:rsidR="00751F7F">
        <w:rPr>
          <w:rFonts w:cs="Times New Roman"/>
          <w:szCs w:val="24"/>
        </w:rPr>
        <w:t xml:space="preserve">, </w:t>
      </w:r>
      <w:r w:rsidRPr="004808BB">
        <w:rPr>
          <w:rFonts w:cs="Times New Roman"/>
          <w:szCs w:val="24"/>
        </w:rPr>
        <w:t>wirausaha sebanyak 6 anak (10.0%), bekerja seba</w:t>
      </w:r>
      <w:r w:rsidR="00751F7F">
        <w:rPr>
          <w:rFonts w:cs="Times New Roman"/>
          <w:szCs w:val="24"/>
        </w:rPr>
        <w:t xml:space="preserve">gai PNS sebanyak 6 anak (10.0%) dan </w:t>
      </w:r>
      <w:r w:rsidR="00751F7F" w:rsidRPr="004808BB">
        <w:rPr>
          <w:rFonts w:cs="Times New Roman"/>
          <w:szCs w:val="24"/>
        </w:rPr>
        <w:t>sebagai buruh sebanyak 3 anak (5.0%),</w:t>
      </w:r>
    </w:p>
    <w:p w:rsidR="004808BB" w:rsidRPr="004808BB" w:rsidRDefault="004808BB" w:rsidP="0008435F">
      <w:pPr>
        <w:numPr>
          <w:ilvl w:val="0"/>
          <w:numId w:val="63"/>
        </w:numPr>
        <w:autoSpaceDE w:val="0"/>
        <w:autoSpaceDN w:val="0"/>
        <w:adjustRightInd w:val="0"/>
        <w:spacing w:before="0" w:beforeAutospacing="0" w:after="0" w:afterAutospacing="0" w:line="400" w:lineRule="atLeast"/>
        <w:ind w:left="709" w:hanging="709"/>
        <w:contextualSpacing/>
        <w:rPr>
          <w:rFonts w:eastAsia="Calibri" w:cs="Times New Roman"/>
          <w:b/>
          <w:bCs/>
          <w:szCs w:val="24"/>
        </w:rPr>
      </w:pPr>
      <w:r w:rsidRPr="004808BB">
        <w:rPr>
          <w:rFonts w:eastAsia="Calibri" w:cs="Times New Roman"/>
          <w:b/>
          <w:bCs/>
          <w:szCs w:val="24"/>
        </w:rPr>
        <w:lastRenderedPageBreak/>
        <w:t>Data Khusus Hasil Penelitian</w:t>
      </w:r>
    </w:p>
    <w:p w:rsidR="004808BB" w:rsidRPr="004808BB" w:rsidRDefault="004808BB" w:rsidP="0008435F">
      <w:pPr>
        <w:numPr>
          <w:ilvl w:val="0"/>
          <w:numId w:val="65"/>
        </w:numPr>
        <w:autoSpaceDE w:val="0"/>
        <w:autoSpaceDN w:val="0"/>
        <w:adjustRightInd w:val="0"/>
        <w:spacing w:before="0" w:beforeAutospacing="0" w:after="0" w:afterAutospacing="0" w:line="400" w:lineRule="atLeast"/>
        <w:ind w:left="709" w:hanging="709"/>
        <w:contextualSpacing/>
        <w:rPr>
          <w:rFonts w:eastAsia="Calibri" w:cs="Times New Roman"/>
          <w:b/>
          <w:bCs/>
          <w:szCs w:val="24"/>
        </w:rPr>
      </w:pPr>
      <w:r w:rsidRPr="004808BB">
        <w:rPr>
          <w:rFonts w:eastAsia="Calibri" w:cs="Times New Roman"/>
          <w:b/>
          <w:bCs/>
          <w:szCs w:val="24"/>
        </w:rPr>
        <w:t>Lama Penggunaan Gadget</w:t>
      </w:r>
    </w:p>
    <w:p w:rsidR="004808BB" w:rsidRPr="004808BB" w:rsidRDefault="004808BB" w:rsidP="004808BB">
      <w:pPr>
        <w:autoSpaceDE w:val="0"/>
        <w:autoSpaceDN w:val="0"/>
        <w:adjustRightInd w:val="0"/>
        <w:spacing w:before="0" w:beforeAutospacing="0" w:after="0" w:afterAutospacing="0" w:line="400" w:lineRule="atLeast"/>
        <w:contextualSpacing/>
        <w:rPr>
          <w:rFonts w:eastAsia="Calibri" w:cs="Times New Roman"/>
          <w:b/>
          <w:bCs/>
          <w:szCs w:val="24"/>
        </w:rPr>
      </w:pPr>
    </w:p>
    <w:p w:rsidR="004808BB" w:rsidRPr="004808BB" w:rsidRDefault="004808BB" w:rsidP="007861FB">
      <w:pPr>
        <w:spacing w:before="0" w:beforeAutospacing="0" w:after="200" w:afterAutospacing="0" w:line="240" w:lineRule="auto"/>
        <w:ind w:left="1276" w:hanging="1276"/>
        <w:jc w:val="both"/>
        <w:rPr>
          <w:rFonts w:asciiTheme="majorBidi" w:hAnsiTheme="majorBidi" w:cstheme="majorBidi"/>
          <w:szCs w:val="24"/>
        </w:rPr>
      </w:pPr>
      <w:r w:rsidRPr="004808BB">
        <w:rPr>
          <w:rFonts w:asciiTheme="majorBidi" w:hAnsiTheme="majorBidi" w:cstheme="majorBidi"/>
          <w:szCs w:val="24"/>
        </w:rPr>
        <w:t>Tabel 5.20</w:t>
      </w:r>
      <w:r w:rsidRPr="004808BB">
        <w:rPr>
          <w:rFonts w:asciiTheme="majorBidi" w:hAnsiTheme="majorBidi" w:cstheme="majorBidi"/>
          <w:szCs w:val="24"/>
        </w:rPr>
        <w:tab/>
        <w:t>Karakteristik Responden Berdasarkan Lama Penggunaan Gadget oleh Pasien dengan Kelainan Refraksi 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741"/>
        <w:gridCol w:w="2741"/>
      </w:tblGrid>
      <w:tr w:rsidR="004808BB" w:rsidRPr="004808BB" w:rsidTr="0008435F">
        <w:trPr>
          <w:trHeight w:val="305"/>
        </w:trPr>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Lama Penggunaan Gadget</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w:t>
            </w:r>
            <w:r w:rsidR="00726854" w:rsidRPr="004808BB">
              <w:rPr>
                <w:rFonts w:eastAsia="Calibri" w:cs="Times New Roman"/>
                <w:b/>
                <w:bCs/>
                <w:szCs w:val="24"/>
              </w:rPr>
              <w:t>(f)</w:t>
            </w:r>
          </w:p>
        </w:tc>
        <w:tc>
          <w:tcPr>
            <w:tcW w:w="2741" w:type="dxa"/>
            <w:tcBorders>
              <w:top w:val="single" w:sz="4" w:space="0" w:color="auto"/>
              <w:bottom w:val="nil"/>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r w:rsidR="00726854" w:rsidRPr="004808BB">
              <w:rPr>
                <w:rFonts w:eastAsia="Calibri" w:cs="Times New Roman"/>
                <w:b/>
                <w:bCs/>
                <w:szCs w:val="24"/>
              </w:rPr>
              <w:t>(%)</w:t>
            </w:r>
          </w:p>
        </w:tc>
      </w:tr>
      <w:tr w:rsidR="0008435F" w:rsidRPr="004808BB" w:rsidTr="0008435F">
        <w:trPr>
          <w:trHeight w:val="396"/>
        </w:trPr>
        <w:tc>
          <w:tcPr>
            <w:tcW w:w="2741"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sidRPr="004808BB">
              <w:rPr>
                <w:rFonts w:eastAsia="Calibri" w:cs="Times New Roman"/>
                <w:szCs w:val="24"/>
              </w:rPr>
              <w:t>≥2 jam</w:t>
            </w:r>
          </w:p>
        </w:tc>
        <w:tc>
          <w:tcPr>
            <w:tcW w:w="2741"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54</w:t>
            </w:r>
          </w:p>
        </w:tc>
        <w:tc>
          <w:tcPr>
            <w:tcW w:w="2741"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90.0</w:t>
            </w:r>
          </w:p>
        </w:tc>
      </w:tr>
      <w:tr w:rsidR="004808BB" w:rsidRPr="004808BB" w:rsidTr="0008435F">
        <w:trPr>
          <w:trHeight w:val="70"/>
        </w:trPr>
        <w:tc>
          <w:tcPr>
            <w:tcW w:w="2741" w:type="dxa"/>
            <w:tcBorders>
              <w:top w:val="nil"/>
              <w:bottom w:val="single" w:sz="4" w:space="0" w:color="auto"/>
            </w:tcBorders>
          </w:tcPr>
          <w:p w:rsidR="004808BB" w:rsidRPr="004808BB" w:rsidRDefault="004808BB" w:rsidP="00153E76">
            <w:pPr>
              <w:spacing w:before="0" w:beforeAutospacing="0" w:after="0" w:afterAutospacing="0" w:line="240" w:lineRule="auto"/>
              <w:contextualSpacing/>
              <w:jc w:val="center"/>
              <w:rPr>
                <w:rFonts w:eastAsia="Calibri" w:cs="Times New Roman"/>
                <w:szCs w:val="24"/>
              </w:rPr>
            </w:pPr>
            <w:r w:rsidRPr="004808BB">
              <w:rPr>
                <w:rFonts w:eastAsia="Calibri" w:cs="Times New Roman"/>
                <w:szCs w:val="24"/>
              </w:rPr>
              <w:t>&lt; 2 jam</w:t>
            </w:r>
          </w:p>
        </w:tc>
        <w:tc>
          <w:tcPr>
            <w:tcW w:w="2741" w:type="dxa"/>
            <w:tcBorders>
              <w:top w:val="nil"/>
              <w:bottom w:val="single" w:sz="4" w:space="0" w:color="auto"/>
            </w:tcBorders>
          </w:tcPr>
          <w:p w:rsidR="004808BB" w:rsidRPr="004808BB" w:rsidRDefault="007861FB" w:rsidP="004808BB">
            <w:pPr>
              <w:spacing w:before="0" w:beforeAutospacing="0" w:after="0" w:afterAutospacing="0" w:line="240" w:lineRule="auto"/>
              <w:jc w:val="center"/>
              <w:rPr>
                <w:rFonts w:eastAsia="Calibri" w:cs="Times New Roman"/>
                <w:szCs w:val="24"/>
              </w:rPr>
            </w:pPr>
            <w:r>
              <w:rPr>
                <w:rFonts w:eastAsia="Calibri" w:cs="Times New Roman"/>
                <w:szCs w:val="24"/>
              </w:rPr>
              <w:t>6</w:t>
            </w:r>
          </w:p>
        </w:tc>
        <w:tc>
          <w:tcPr>
            <w:tcW w:w="2741" w:type="dxa"/>
            <w:tcBorders>
              <w:top w:val="nil"/>
              <w:bottom w:val="single" w:sz="4" w:space="0" w:color="auto"/>
            </w:tcBorders>
          </w:tcPr>
          <w:p w:rsidR="004808BB" w:rsidRPr="004808BB" w:rsidRDefault="007861FB" w:rsidP="004808BB">
            <w:pPr>
              <w:spacing w:before="0" w:beforeAutospacing="0" w:after="0" w:afterAutospacing="0" w:line="240" w:lineRule="auto"/>
              <w:jc w:val="center"/>
              <w:rPr>
                <w:rFonts w:eastAsia="Calibri" w:cs="Times New Roman"/>
                <w:szCs w:val="24"/>
              </w:rPr>
            </w:pPr>
            <w:r>
              <w:rPr>
                <w:rFonts w:eastAsia="Calibri" w:cs="Times New Roman"/>
                <w:szCs w:val="24"/>
              </w:rPr>
              <w:t>10.0</w:t>
            </w:r>
          </w:p>
        </w:tc>
      </w:tr>
      <w:tr w:rsidR="004808BB" w:rsidRPr="004808BB" w:rsidTr="0008435F">
        <w:trPr>
          <w:trHeight w:val="320"/>
        </w:trPr>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741" w:type="dxa"/>
            <w:tcBorders>
              <w:top w:val="single" w:sz="4" w:space="0" w:color="auto"/>
              <w:bottom w:val="single" w:sz="4" w:space="0" w:color="auto"/>
            </w:tcBorders>
          </w:tcPr>
          <w:p w:rsidR="004808BB" w:rsidRPr="004808BB" w:rsidRDefault="004808BB" w:rsidP="004808BB">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4808BB" w:rsidRPr="004808BB" w:rsidRDefault="004808BB" w:rsidP="004808BB">
      <w:pPr>
        <w:spacing w:before="0" w:beforeAutospacing="0" w:after="200" w:afterAutospacing="0" w:line="240" w:lineRule="auto"/>
        <w:jc w:val="both"/>
        <w:rPr>
          <w:rFonts w:asciiTheme="majorBidi" w:hAnsiTheme="majorBidi" w:cstheme="majorBidi"/>
          <w:szCs w:val="24"/>
        </w:rPr>
      </w:pPr>
    </w:p>
    <w:p w:rsidR="0008435F" w:rsidRDefault="000906F7" w:rsidP="005B28CA">
      <w:pPr>
        <w:spacing w:before="0" w:beforeAutospacing="0" w:after="200" w:afterAutospacing="0"/>
        <w:ind w:firstLine="709"/>
        <w:jc w:val="both"/>
        <w:rPr>
          <w:rFonts w:cs="Times New Roman"/>
          <w:szCs w:val="24"/>
        </w:rPr>
      </w:pPr>
      <w:r>
        <w:rPr>
          <w:rFonts w:cs="Times New Roman"/>
          <w:szCs w:val="24"/>
        </w:rPr>
        <w:t>Berdasarkan tabel 5.20</w:t>
      </w:r>
      <w:r w:rsidR="004808BB" w:rsidRPr="004808BB">
        <w:rPr>
          <w:rFonts w:cs="Times New Roman"/>
          <w:szCs w:val="24"/>
        </w:rPr>
        <w:t xml:space="preserve"> didapatkan bahwa lama penggunaan gadget </w:t>
      </w:r>
      <w:r w:rsidR="0008435F">
        <w:rPr>
          <w:rFonts w:cs="Times New Roman"/>
          <w:szCs w:val="24"/>
        </w:rPr>
        <w:t xml:space="preserve">gadget ≥2 jam sebanyak 54 anak (90.0%) dan </w:t>
      </w:r>
      <w:r w:rsidR="0008435F" w:rsidRPr="004808BB">
        <w:rPr>
          <w:rFonts w:cs="Times New Roman"/>
          <w:szCs w:val="24"/>
        </w:rPr>
        <w:t xml:space="preserve">&lt; </w:t>
      </w:r>
      <w:r w:rsidR="0008435F">
        <w:rPr>
          <w:rFonts w:cs="Times New Roman"/>
          <w:szCs w:val="24"/>
        </w:rPr>
        <w:t>2 jam oleh responden sebanyak 6 anak (1</w:t>
      </w:r>
      <w:r w:rsidR="0008435F" w:rsidRPr="004808BB">
        <w:rPr>
          <w:rFonts w:cs="Times New Roman"/>
          <w:szCs w:val="24"/>
        </w:rPr>
        <w:t>0.0%)</w:t>
      </w:r>
    </w:p>
    <w:p w:rsidR="004808BB" w:rsidRPr="004808BB" w:rsidRDefault="0008435F" w:rsidP="005B28CA">
      <w:pPr>
        <w:numPr>
          <w:ilvl w:val="0"/>
          <w:numId w:val="65"/>
        </w:numPr>
        <w:autoSpaceDE w:val="0"/>
        <w:autoSpaceDN w:val="0"/>
        <w:adjustRightInd w:val="0"/>
        <w:spacing w:before="0" w:beforeAutospacing="0" w:after="0" w:afterAutospacing="0" w:line="240" w:lineRule="auto"/>
        <w:ind w:left="709" w:hanging="709"/>
        <w:contextualSpacing/>
        <w:rPr>
          <w:rFonts w:eastAsia="Calibri" w:cs="Times New Roman"/>
          <w:b/>
          <w:bCs/>
          <w:szCs w:val="24"/>
        </w:rPr>
      </w:pPr>
      <w:r>
        <w:rPr>
          <w:rFonts w:eastAsia="Calibri" w:cs="Times New Roman"/>
          <w:b/>
          <w:bCs/>
          <w:szCs w:val="24"/>
        </w:rPr>
        <w:t>Kelainan Refraksi</w:t>
      </w:r>
      <w:r w:rsidR="007861FB">
        <w:rPr>
          <w:rFonts w:eastAsia="Calibri" w:cs="Times New Roman"/>
          <w:b/>
          <w:bCs/>
          <w:szCs w:val="24"/>
        </w:rPr>
        <w:t xml:space="preserve"> </w:t>
      </w:r>
    </w:p>
    <w:p w:rsidR="004808BB" w:rsidRPr="004808BB" w:rsidRDefault="004808BB" w:rsidP="004808BB">
      <w:pPr>
        <w:autoSpaceDE w:val="0"/>
        <w:autoSpaceDN w:val="0"/>
        <w:adjustRightInd w:val="0"/>
        <w:spacing w:before="0" w:beforeAutospacing="0" w:after="0" w:afterAutospacing="0" w:line="400" w:lineRule="atLeast"/>
        <w:contextualSpacing/>
        <w:rPr>
          <w:rFonts w:eastAsia="Calibri" w:cs="Times New Roman"/>
          <w:b/>
          <w:bCs/>
          <w:szCs w:val="24"/>
        </w:rPr>
      </w:pPr>
    </w:p>
    <w:p w:rsidR="004808BB" w:rsidRPr="004808BB" w:rsidRDefault="004808BB" w:rsidP="007861FB">
      <w:pPr>
        <w:spacing w:before="0" w:beforeAutospacing="0" w:after="200" w:afterAutospacing="0" w:line="240" w:lineRule="auto"/>
        <w:ind w:left="1276" w:hanging="1276"/>
        <w:jc w:val="both"/>
        <w:rPr>
          <w:rFonts w:asciiTheme="majorBidi" w:hAnsiTheme="majorBidi" w:cstheme="majorBidi"/>
          <w:szCs w:val="24"/>
        </w:rPr>
      </w:pPr>
      <w:r w:rsidRPr="004808BB">
        <w:rPr>
          <w:rFonts w:asciiTheme="majorBidi" w:hAnsiTheme="majorBidi" w:cstheme="majorBidi"/>
          <w:szCs w:val="24"/>
        </w:rPr>
        <w:t>Tabel 5.21</w:t>
      </w:r>
      <w:r w:rsidRPr="004808BB">
        <w:rPr>
          <w:rFonts w:asciiTheme="majorBidi" w:hAnsiTheme="majorBidi" w:cstheme="majorBidi"/>
          <w:szCs w:val="24"/>
        </w:rPr>
        <w:tab/>
        <w:t>Karakterist</w:t>
      </w:r>
      <w:r w:rsidR="007861FB">
        <w:rPr>
          <w:rFonts w:asciiTheme="majorBidi" w:hAnsiTheme="majorBidi" w:cstheme="majorBidi"/>
          <w:szCs w:val="24"/>
        </w:rPr>
        <w:t xml:space="preserve">ik visus pasien </w:t>
      </w:r>
      <w:r w:rsidRPr="004808BB">
        <w:rPr>
          <w:rFonts w:asciiTheme="majorBidi" w:hAnsiTheme="majorBidi" w:cstheme="majorBidi"/>
          <w:szCs w:val="24"/>
        </w:rPr>
        <w:t>di Poli Pediatric Opthalmology RSMM Jawa Timur Tanggal 23 Desember 2019 – 23 Januari 2020 (n=60)</w:t>
      </w:r>
    </w:p>
    <w:tbl>
      <w:tblPr>
        <w:tblStyle w:val="TableGrid3"/>
        <w:tblW w:w="8223" w:type="dxa"/>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1"/>
        <w:gridCol w:w="2646"/>
        <w:gridCol w:w="2836"/>
      </w:tblGrid>
      <w:tr w:rsidR="005B28CA" w:rsidRPr="004808BB" w:rsidTr="005B28CA">
        <w:trPr>
          <w:trHeight w:val="408"/>
        </w:trPr>
        <w:tc>
          <w:tcPr>
            <w:tcW w:w="2741" w:type="dxa"/>
            <w:tcBorders>
              <w:top w:val="single" w:sz="4" w:space="0" w:color="auto"/>
              <w:bottom w:val="nil"/>
            </w:tcBorders>
          </w:tcPr>
          <w:p w:rsidR="005B28CA" w:rsidRPr="004808BB" w:rsidRDefault="005B28CA" w:rsidP="005B28CA">
            <w:pPr>
              <w:spacing w:before="0" w:beforeAutospacing="0" w:after="0" w:afterAutospacing="0" w:line="240" w:lineRule="auto"/>
              <w:rPr>
                <w:rFonts w:eastAsia="Calibri" w:cs="Times New Roman"/>
                <w:b/>
                <w:bCs/>
                <w:szCs w:val="24"/>
              </w:rPr>
            </w:pPr>
            <w:r>
              <w:rPr>
                <w:rFonts w:eastAsia="Calibri" w:cs="Times New Roman"/>
                <w:b/>
                <w:bCs/>
                <w:szCs w:val="24"/>
              </w:rPr>
              <w:t>Kelainan Refraksi</w:t>
            </w:r>
          </w:p>
        </w:tc>
        <w:tc>
          <w:tcPr>
            <w:tcW w:w="2646" w:type="dxa"/>
            <w:tcBorders>
              <w:top w:val="single" w:sz="4" w:space="0" w:color="auto"/>
            </w:tcBorders>
          </w:tcPr>
          <w:p w:rsidR="005B28CA" w:rsidRPr="004808BB" w:rsidRDefault="005B28CA" w:rsidP="005B28CA">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Frekuensi(f)</w:t>
            </w:r>
          </w:p>
        </w:tc>
        <w:tc>
          <w:tcPr>
            <w:tcW w:w="2836" w:type="dxa"/>
            <w:tcBorders>
              <w:top w:val="single" w:sz="4" w:space="0" w:color="auto"/>
            </w:tcBorders>
          </w:tcPr>
          <w:p w:rsidR="005B28CA" w:rsidRPr="004808BB" w:rsidRDefault="005B28CA" w:rsidP="005B28CA">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Prosentase(%)</w:t>
            </w:r>
          </w:p>
        </w:tc>
      </w:tr>
      <w:tr w:rsidR="0008435F" w:rsidRPr="004808BB" w:rsidTr="0008435F">
        <w:trPr>
          <w:trHeight w:val="70"/>
        </w:trPr>
        <w:tc>
          <w:tcPr>
            <w:tcW w:w="2741"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Kelainan Refraksi</w:t>
            </w:r>
          </w:p>
        </w:tc>
        <w:tc>
          <w:tcPr>
            <w:tcW w:w="2646"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55</w:t>
            </w:r>
          </w:p>
        </w:tc>
        <w:tc>
          <w:tcPr>
            <w:tcW w:w="2836" w:type="dxa"/>
            <w:tcBorders>
              <w:top w:val="single" w:sz="4" w:space="0" w:color="auto"/>
              <w:bottom w:val="nil"/>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91.7</w:t>
            </w:r>
          </w:p>
        </w:tc>
      </w:tr>
      <w:tr w:rsidR="0008435F" w:rsidRPr="004808BB" w:rsidTr="0008435F">
        <w:trPr>
          <w:trHeight w:val="70"/>
        </w:trPr>
        <w:tc>
          <w:tcPr>
            <w:tcW w:w="2741" w:type="dxa"/>
            <w:tcBorders>
              <w:top w:val="nil"/>
              <w:bottom w:val="single" w:sz="4" w:space="0" w:color="auto"/>
            </w:tcBorders>
          </w:tcPr>
          <w:p w:rsidR="0008435F" w:rsidRPr="004808BB" w:rsidRDefault="0008435F" w:rsidP="0008435F">
            <w:pPr>
              <w:spacing w:before="0" w:beforeAutospacing="0" w:after="0" w:afterAutospacing="0" w:line="240" w:lineRule="auto"/>
              <w:contextualSpacing/>
              <w:jc w:val="center"/>
              <w:rPr>
                <w:rFonts w:eastAsia="Calibri" w:cs="Times New Roman"/>
                <w:szCs w:val="24"/>
              </w:rPr>
            </w:pPr>
            <w:r>
              <w:rPr>
                <w:rFonts w:eastAsia="Calibri" w:cs="Times New Roman"/>
                <w:szCs w:val="24"/>
              </w:rPr>
              <w:t>Visus Normal</w:t>
            </w:r>
          </w:p>
        </w:tc>
        <w:tc>
          <w:tcPr>
            <w:tcW w:w="2646" w:type="dxa"/>
            <w:tcBorders>
              <w:top w:val="nil"/>
              <w:bottom w:val="single" w:sz="4" w:space="0" w:color="auto"/>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5</w:t>
            </w:r>
          </w:p>
        </w:tc>
        <w:tc>
          <w:tcPr>
            <w:tcW w:w="2836" w:type="dxa"/>
            <w:tcBorders>
              <w:top w:val="nil"/>
              <w:bottom w:val="single" w:sz="4" w:space="0" w:color="auto"/>
            </w:tcBorders>
          </w:tcPr>
          <w:p w:rsidR="0008435F" w:rsidRPr="004808BB" w:rsidRDefault="0008435F" w:rsidP="0008435F">
            <w:pPr>
              <w:spacing w:before="0" w:beforeAutospacing="0" w:after="0" w:afterAutospacing="0" w:line="240" w:lineRule="auto"/>
              <w:jc w:val="center"/>
              <w:rPr>
                <w:rFonts w:eastAsia="Calibri" w:cs="Times New Roman"/>
                <w:szCs w:val="24"/>
              </w:rPr>
            </w:pPr>
            <w:r>
              <w:rPr>
                <w:rFonts w:eastAsia="Calibri" w:cs="Times New Roman"/>
                <w:szCs w:val="24"/>
              </w:rPr>
              <w:t>8.3</w:t>
            </w:r>
          </w:p>
        </w:tc>
      </w:tr>
      <w:tr w:rsidR="00A90ACF" w:rsidRPr="004808BB" w:rsidTr="0008435F">
        <w:trPr>
          <w:trHeight w:val="320"/>
        </w:trPr>
        <w:tc>
          <w:tcPr>
            <w:tcW w:w="2741" w:type="dxa"/>
            <w:tcBorders>
              <w:top w:val="single" w:sz="4" w:space="0" w:color="auto"/>
              <w:bottom w:val="single" w:sz="4" w:space="0" w:color="auto"/>
            </w:tcBorders>
          </w:tcPr>
          <w:p w:rsidR="00A90ACF" w:rsidRPr="004808BB" w:rsidRDefault="00A90ACF" w:rsidP="00482EC5">
            <w:pPr>
              <w:spacing w:before="0" w:beforeAutospacing="0" w:after="0" w:afterAutospacing="0" w:line="240" w:lineRule="auto"/>
              <w:jc w:val="center"/>
              <w:rPr>
                <w:rFonts w:eastAsia="Calibri" w:cs="Times New Roman"/>
                <w:b/>
                <w:bCs/>
                <w:szCs w:val="24"/>
              </w:rPr>
            </w:pPr>
            <w:r w:rsidRPr="004808BB">
              <w:rPr>
                <w:rFonts w:eastAsia="Calibri" w:cs="Times New Roman"/>
                <w:b/>
                <w:bCs/>
                <w:szCs w:val="24"/>
              </w:rPr>
              <w:t>Total</w:t>
            </w:r>
          </w:p>
        </w:tc>
        <w:tc>
          <w:tcPr>
            <w:tcW w:w="2646" w:type="dxa"/>
            <w:tcBorders>
              <w:top w:val="single" w:sz="4" w:space="0" w:color="auto"/>
              <w:bottom w:val="single" w:sz="4" w:space="0" w:color="auto"/>
            </w:tcBorders>
          </w:tcPr>
          <w:p w:rsidR="00A90ACF" w:rsidRPr="004808BB" w:rsidRDefault="00A90ACF" w:rsidP="00482EC5">
            <w:pPr>
              <w:spacing w:before="0" w:beforeAutospacing="0" w:after="0" w:afterAutospacing="0" w:line="240" w:lineRule="auto"/>
              <w:jc w:val="center"/>
              <w:rPr>
                <w:rFonts w:eastAsia="Calibri" w:cs="Times New Roman"/>
                <w:szCs w:val="24"/>
              </w:rPr>
            </w:pPr>
            <w:r w:rsidRPr="004808BB">
              <w:rPr>
                <w:rFonts w:eastAsia="Calibri" w:cs="Times New Roman"/>
                <w:szCs w:val="24"/>
              </w:rPr>
              <w:t>60</w:t>
            </w:r>
          </w:p>
        </w:tc>
        <w:tc>
          <w:tcPr>
            <w:tcW w:w="2836" w:type="dxa"/>
            <w:tcBorders>
              <w:top w:val="single" w:sz="4" w:space="0" w:color="auto"/>
              <w:bottom w:val="single" w:sz="4" w:space="0" w:color="auto"/>
            </w:tcBorders>
          </w:tcPr>
          <w:p w:rsidR="00A90ACF" w:rsidRPr="004808BB" w:rsidRDefault="00A90ACF" w:rsidP="00482EC5">
            <w:pPr>
              <w:spacing w:before="0" w:beforeAutospacing="0" w:after="0" w:afterAutospacing="0" w:line="240" w:lineRule="auto"/>
              <w:jc w:val="center"/>
              <w:rPr>
                <w:rFonts w:eastAsia="Calibri" w:cs="Times New Roman"/>
                <w:szCs w:val="24"/>
              </w:rPr>
            </w:pPr>
            <w:r w:rsidRPr="004808BB">
              <w:rPr>
                <w:rFonts w:eastAsia="Calibri" w:cs="Times New Roman"/>
                <w:szCs w:val="24"/>
              </w:rPr>
              <w:t>100.0</w:t>
            </w:r>
          </w:p>
        </w:tc>
      </w:tr>
    </w:tbl>
    <w:p w:rsidR="00A90ACF" w:rsidRDefault="00A90ACF" w:rsidP="00A90ACF">
      <w:pPr>
        <w:spacing w:before="0" w:beforeAutospacing="0" w:after="200" w:afterAutospacing="0" w:line="240" w:lineRule="auto"/>
        <w:jc w:val="both"/>
        <w:rPr>
          <w:rFonts w:cs="Times New Roman"/>
          <w:szCs w:val="24"/>
        </w:rPr>
      </w:pPr>
    </w:p>
    <w:p w:rsidR="005B28CA" w:rsidRDefault="004808BB" w:rsidP="0008435F">
      <w:pPr>
        <w:spacing w:before="0" w:beforeAutospacing="0" w:after="200" w:afterAutospacing="0"/>
        <w:ind w:firstLine="1276"/>
        <w:jc w:val="both"/>
        <w:rPr>
          <w:rFonts w:cs="Times New Roman"/>
          <w:szCs w:val="24"/>
        </w:rPr>
      </w:pPr>
      <w:r w:rsidRPr="004808BB">
        <w:rPr>
          <w:rFonts w:cs="Times New Roman"/>
          <w:szCs w:val="24"/>
        </w:rPr>
        <w:t xml:space="preserve">Berdasarkan tabel </w:t>
      </w:r>
      <w:r w:rsidR="00A90ACF">
        <w:rPr>
          <w:rFonts w:cs="Times New Roman"/>
          <w:szCs w:val="24"/>
        </w:rPr>
        <w:t>5.</w:t>
      </w:r>
      <w:r w:rsidRPr="004808BB">
        <w:rPr>
          <w:rFonts w:cs="Times New Roman"/>
          <w:szCs w:val="24"/>
        </w:rPr>
        <w:t>2</w:t>
      </w:r>
      <w:r w:rsidR="00A90ACF">
        <w:rPr>
          <w:rFonts w:cs="Times New Roman"/>
          <w:szCs w:val="24"/>
        </w:rPr>
        <w:t>1</w:t>
      </w:r>
      <w:r w:rsidRPr="004808BB">
        <w:rPr>
          <w:rFonts w:cs="Times New Roman"/>
          <w:szCs w:val="24"/>
        </w:rPr>
        <w:t xml:space="preserve"> didapatkan bahwa </w:t>
      </w:r>
      <w:r w:rsidR="001E776E">
        <w:rPr>
          <w:rFonts w:cs="Times New Roman"/>
          <w:szCs w:val="24"/>
        </w:rPr>
        <w:t xml:space="preserve">pasien dengan </w:t>
      </w:r>
      <w:r w:rsidR="0008435F">
        <w:rPr>
          <w:rFonts w:cs="Times New Roman"/>
          <w:szCs w:val="24"/>
        </w:rPr>
        <w:t xml:space="preserve">kelainan refraksi sebanyak 55 anak (91.7%) dan pasien dengan </w:t>
      </w:r>
      <w:r w:rsidR="001E776E">
        <w:rPr>
          <w:rFonts w:cs="Times New Roman"/>
          <w:szCs w:val="24"/>
        </w:rPr>
        <w:t>visus normal sebanyak 5 anak (8.3</w:t>
      </w:r>
      <w:r w:rsidR="0008435F">
        <w:rPr>
          <w:rFonts w:cs="Times New Roman"/>
          <w:szCs w:val="24"/>
        </w:rPr>
        <w:t>%).</w:t>
      </w:r>
    </w:p>
    <w:p w:rsidR="00726854" w:rsidRPr="004808BB" w:rsidRDefault="005B28CA" w:rsidP="005B28CA">
      <w:pPr>
        <w:spacing w:before="0" w:beforeAutospacing="0" w:after="160" w:afterAutospacing="0" w:line="259" w:lineRule="auto"/>
        <w:rPr>
          <w:rFonts w:cs="Times New Roman"/>
          <w:szCs w:val="24"/>
        </w:rPr>
      </w:pPr>
      <w:r>
        <w:rPr>
          <w:rFonts w:cs="Times New Roman"/>
          <w:szCs w:val="24"/>
        </w:rPr>
        <w:br w:type="page"/>
      </w:r>
    </w:p>
    <w:p w:rsidR="00D902FF" w:rsidRPr="00D902FF" w:rsidRDefault="004808BB" w:rsidP="00243E66">
      <w:pPr>
        <w:numPr>
          <w:ilvl w:val="0"/>
          <w:numId w:val="65"/>
        </w:numPr>
        <w:autoSpaceDE w:val="0"/>
        <w:autoSpaceDN w:val="0"/>
        <w:adjustRightInd w:val="0"/>
        <w:spacing w:before="0" w:beforeAutospacing="0" w:after="0" w:afterAutospacing="0"/>
        <w:ind w:left="709" w:hanging="709"/>
        <w:contextualSpacing/>
        <w:rPr>
          <w:rFonts w:eastAsia="Calibri" w:cs="Times New Roman"/>
          <w:b/>
          <w:bCs/>
          <w:szCs w:val="24"/>
        </w:rPr>
      </w:pPr>
      <w:r w:rsidRPr="004808BB">
        <w:rPr>
          <w:rFonts w:eastAsia="Calibri" w:cs="Times New Roman"/>
          <w:b/>
          <w:bCs/>
          <w:szCs w:val="24"/>
        </w:rPr>
        <w:lastRenderedPageBreak/>
        <w:t>Hubungan Lama Penggunaan Gadget deng</w:t>
      </w:r>
      <w:r w:rsidR="00153E76">
        <w:rPr>
          <w:rFonts w:eastAsia="Calibri" w:cs="Times New Roman"/>
          <w:b/>
          <w:bCs/>
          <w:szCs w:val="24"/>
        </w:rPr>
        <w:t xml:space="preserve">an Kelainan Refraksi </w:t>
      </w:r>
      <w:r w:rsidRPr="004808BB">
        <w:rPr>
          <w:rFonts w:eastAsia="Calibri" w:cs="Times New Roman"/>
          <w:b/>
          <w:bCs/>
          <w:szCs w:val="24"/>
        </w:rPr>
        <w:t>di RSMM Jawa Timur</w:t>
      </w:r>
    </w:p>
    <w:p w:rsidR="004808BB" w:rsidRDefault="00FF4A77" w:rsidP="00153E76">
      <w:pPr>
        <w:spacing w:before="0" w:beforeAutospacing="0" w:after="200" w:afterAutospacing="0" w:line="240" w:lineRule="auto"/>
        <w:ind w:left="1276" w:hanging="1276"/>
        <w:jc w:val="both"/>
        <w:rPr>
          <w:rFonts w:asciiTheme="majorBidi" w:hAnsiTheme="majorBidi" w:cstheme="majorBidi"/>
          <w:szCs w:val="24"/>
        </w:rPr>
      </w:pPr>
      <w:r>
        <w:rPr>
          <w:rFonts w:asciiTheme="majorBidi" w:hAnsiTheme="majorBidi" w:cstheme="majorBidi"/>
          <w:szCs w:val="24"/>
        </w:rPr>
        <w:t>Tabel 5.22</w:t>
      </w:r>
      <w:r w:rsidR="004808BB" w:rsidRPr="004808BB">
        <w:rPr>
          <w:rFonts w:asciiTheme="majorBidi" w:hAnsiTheme="majorBidi" w:cstheme="majorBidi"/>
          <w:szCs w:val="24"/>
        </w:rPr>
        <w:tab/>
        <w:t>Hubungan Lama Penggunaan Gadget de</w:t>
      </w:r>
      <w:r w:rsidR="000B5547">
        <w:rPr>
          <w:rFonts w:asciiTheme="majorBidi" w:hAnsiTheme="majorBidi" w:cstheme="majorBidi"/>
          <w:szCs w:val="24"/>
        </w:rPr>
        <w:t>ngan Kelainan Refraksi Mata Kanan</w:t>
      </w:r>
      <w:r w:rsidR="004808BB" w:rsidRPr="004808BB">
        <w:rPr>
          <w:rFonts w:asciiTheme="majorBidi" w:hAnsiTheme="majorBidi" w:cstheme="majorBidi"/>
          <w:szCs w:val="24"/>
        </w:rPr>
        <w:t xml:space="preserve"> di Poli Pediatric Opthalmology RSMM Jawa Timur Tanggal 23 Desember 2019 – 23 Januari 2020 (n=60)</w:t>
      </w:r>
    </w:p>
    <w:tbl>
      <w:tblPr>
        <w:tblStyle w:val="TableGrid0"/>
        <w:tblW w:w="83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123"/>
        <w:gridCol w:w="1122"/>
        <w:gridCol w:w="1123"/>
        <w:gridCol w:w="1123"/>
        <w:gridCol w:w="1123"/>
        <w:gridCol w:w="1123"/>
      </w:tblGrid>
      <w:tr w:rsidR="002C13B2" w:rsidRPr="002C13B2" w:rsidTr="00482EC5">
        <w:trPr>
          <w:trHeight w:val="279"/>
        </w:trPr>
        <w:tc>
          <w:tcPr>
            <w:tcW w:w="1602" w:type="dxa"/>
            <w:vMerge w:val="restart"/>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b/>
                <w:bCs/>
                <w:szCs w:val="24"/>
              </w:rPr>
            </w:pPr>
            <w:r>
              <w:rPr>
                <w:rFonts w:eastAsia="Calibri" w:cs="Times New Roman"/>
                <w:b/>
                <w:bCs/>
                <w:szCs w:val="24"/>
              </w:rPr>
              <w:t>Lama Penggunaan Gadget</w:t>
            </w:r>
          </w:p>
        </w:tc>
        <w:tc>
          <w:tcPr>
            <w:tcW w:w="4491" w:type="dxa"/>
            <w:gridSpan w:val="4"/>
            <w:tcBorders>
              <w:top w:val="single" w:sz="4" w:space="0" w:color="auto"/>
              <w:bottom w:val="single" w:sz="4" w:space="0" w:color="auto"/>
            </w:tcBorders>
          </w:tcPr>
          <w:p w:rsidR="002C13B2" w:rsidRPr="002C13B2" w:rsidRDefault="008D3E70" w:rsidP="002C13B2">
            <w:pPr>
              <w:autoSpaceDE w:val="0"/>
              <w:autoSpaceDN w:val="0"/>
              <w:adjustRightInd w:val="0"/>
              <w:spacing w:before="0" w:beforeAutospacing="0" w:after="0" w:afterAutospacing="0" w:line="240" w:lineRule="auto"/>
              <w:jc w:val="center"/>
              <w:rPr>
                <w:rFonts w:eastAsia="Calibri" w:cs="Times New Roman"/>
                <w:b/>
                <w:bCs/>
                <w:szCs w:val="24"/>
              </w:rPr>
            </w:pPr>
            <w:r>
              <w:rPr>
                <w:rFonts w:eastAsia="Calibri" w:cs="Times New Roman"/>
                <w:b/>
                <w:bCs/>
                <w:szCs w:val="24"/>
              </w:rPr>
              <w:t>Kelainan Refraksi</w:t>
            </w:r>
          </w:p>
        </w:tc>
        <w:tc>
          <w:tcPr>
            <w:tcW w:w="2246" w:type="dxa"/>
            <w:gridSpan w:val="2"/>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Total</w:t>
            </w:r>
          </w:p>
        </w:tc>
      </w:tr>
      <w:tr w:rsidR="002C13B2" w:rsidRPr="002C13B2" w:rsidTr="00482EC5">
        <w:trPr>
          <w:trHeight w:val="146"/>
        </w:trPr>
        <w:tc>
          <w:tcPr>
            <w:tcW w:w="1602" w:type="dxa"/>
            <w:vMerge/>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p>
        </w:tc>
        <w:tc>
          <w:tcPr>
            <w:tcW w:w="2245" w:type="dxa"/>
            <w:gridSpan w:val="2"/>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Visus Normal</w:t>
            </w:r>
          </w:p>
        </w:tc>
        <w:tc>
          <w:tcPr>
            <w:tcW w:w="2246" w:type="dxa"/>
            <w:gridSpan w:val="2"/>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Kelainan Refraksi</w:t>
            </w:r>
          </w:p>
        </w:tc>
        <w:tc>
          <w:tcPr>
            <w:tcW w:w="1123" w:type="dxa"/>
            <w:tcBorders>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p>
        </w:tc>
        <w:tc>
          <w:tcPr>
            <w:tcW w:w="1123" w:type="dxa"/>
            <w:tcBorders>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p>
        </w:tc>
      </w:tr>
      <w:tr w:rsidR="002C13B2" w:rsidRPr="002C13B2" w:rsidTr="00482EC5">
        <w:trPr>
          <w:trHeight w:val="146"/>
        </w:trPr>
        <w:tc>
          <w:tcPr>
            <w:tcW w:w="1602" w:type="dxa"/>
            <w:vMerge/>
            <w:tcBorders>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p>
        </w:tc>
        <w:tc>
          <w:tcPr>
            <w:tcW w:w="1123"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F</w:t>
            </w:r>
          </w:p>
        </w:tc>
        <w:tc>
          <w:tcPr>
            <w:tcW w:w="1122"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w:t>
            </w:r>
          </w:p>
        </w:tc>
        <w:tc>
          <w:tcPr>
            <w:tcW w:w="1123"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F</w:t>
            </w:r>
          </w:p>
        </w:tc>
        <w:tc>
          <w:tcPr>
            <w:tcW w:w="1123"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w:t>
            </w:r>
          </w:p>
        </w:tc>
        <w:tc>
          <w:tcPr>
            <w:tcW w:w="1123"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N</w:t>
            </w:r>
          </w:p>
        </w:tc>
        <w:tc>
          <w:tcPr>
            <w:tcW w:w="1123" w:type="dxa"/>
            <w:tcBorders>
              <w:top w:val="single" w:sz="4" w:space="0" w:color="auto"/>
              <w:bottom w:val="single" w:sz="4" w:space="0" w:color="auto"/>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sidRPr="002C13B2">
              <w:rPr>
                <w:rFonts w:eastAsia="Calibri" w:cs="Times New Roman"/>
                <w:szCs w:val="24"/>
              </w:rPr>
              <w:t>%</w:t>
            </w:r>
          </w:p>
        </w:tc>
      </w:tr>
      <w:tr w:rsidR="002C13B2" w:rsidRPr="002C13B2" w:rsidTr="00482EC5">
        <w:trPr>
          <w:trHeight w:val="559"/>
        </w:trPr>
        <w:tc>
          <w:tcPr>
            <w:tcW w:w="1602"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&lt; 2 jam/hari</w:t>
            </w:r>
          </w:p>
        </w:tc>
        <w:tc>
          <w:tcPr>
            <w:tcW w:w="1123"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4</w:t>
            </w:r>
          </w:p>
        </w:tc>
        <w:tc>
          <w:tcPr>
            <w:tcW w:w="1122"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6.7</w:t>
            </w:r>
          </w:p>
        </w:tc>
        <w:tc>
          <w:tcPr>
            <w:tcW w:w="1123"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2</w:t>
            </w:r>
          </w:p>
        </w:tc>
        <w:tc>
          <w:tcPr>
            <w:tcW w:w="1123"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3.3</w:t>
            </w:r>
          </w:p>
        </w:tc>
        <w:tc>
          <w:tcPr>
            <w:tcW w:w="1123"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6</w:t>
            </w:r>
          </w:p>
        </w:tc>
        <w:tc>
          <w:tcPr>
            <w:tcW w:w="1123" w:type="dxa"/>
            <w:tcBorders>
              <w:top w:val="single" w:sz="4" w:space="0" w:color="auto"/>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10.0</w:t>
            </w:r>
          </w:p>
        </w:tc>
      </w:tr>
      <w:tr w:rsidR="002C13B2" w:rsidRPr="002C13B2" w:rsidTr="002B34EE">
        <w:trPr>
          <w:trHeight w:val="483"/>
        </w:trPr>
        <w:tc>
          <w:tcPr>
            <w:tcW w:w="1602"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 2 jam/hari</w:t>
            </w:r>
          </w:p>
        </w:tc>
        <w:tc>
          <w:tcPr>
            <w:tcW w:w="1123"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1</w:t>
            </w:r>
          </w:p>
        </w:tc>
        <w:tc>
          <w:tcPr>
            <w:tcW w:w="1122"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1.7</w:t>
            </w:r>
          </w:p>
        </w:tc>
        <w:tc>
          <w:tcPr>
            <w:tcW w:w="1123"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53</w:t>
            </w:r>
          </w:p>
        </w:tc>
        <w:tc>
          <w:tcPr>
            <w:tcW w:w="1123"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88.3</w:t>
            </w:r>
          </w:p>
        </w:tc>
        <w:tc>
          <w:tcPr>
            <w:tcW w:w="1123"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54</w:t>
            </w:r>
          </w:p>
        </w:tc>
        <w:tc>
          <w:tcPr>
            <w:tcW w:w="1123" w:type="dxa"/>
            <w:tcBorders>
              <w:top w:val="nil"/>
              <w:bottom w:val="nil"/>
            </w:tcBorders>
          </w:tcPr>
          <w:p w:rsidR="002C13B2" w:rsidRP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90.0</w:t>
            </w:r>
          </w:p>
        </w:tc>
      </w:tr>
      <w:tr w:rsidR="002C13B2" w:rsidRPr="002C13B2" w:rsidTr="00276BE4">
        <w:trPr>
          <w:trHeight w:val="565"/>
        </w:trPr>
        <w:tc>
          <w:tcPr>
            <w:tcW w:w="1602"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Total</w:t>
            </w:r>
          </w:p>
        </w:tc>
        <w:tc>
          <w:tcPr>
            <w:tcW w:w="1123"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5</w:t>
            </w:r>
          </w:p>
        </w:tc>
        <w:tc>
          <w:tcPr>
            <w:tcW w:w="1122"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8.3</w:t>
            </w:r>
          </w:p>
        </w:tc>
        <w:tc>
          <w:tcPr>
            <w:tcW w:w="1123"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55</w:t>
            </w:r>
          </w:p>
        </w:tc>
        <w:tc>
          <w:tcPr>
            <w:tcW w:w="1123"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91.7</w:t>
            </w:r>
          </w:p>
        </w:tc>
        <w:tc>
          <w:tcPr>
            <w:tcW w:w="1123"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60</w:t>
            </w:r>
          </w:p>
        </w:tc>
        <w:tc>
          <w:tcPr>
            <w:tcW w:w="1123" w:type="dxa"/>
            <w:tcBorders>
              <w:top w:val="nil"/>
              <w:bottom w:val="nil"/>
            </w:tcBorders>
          </w:tcPr>
          <w:p w:rsidR="002C13B2" w:rsidRDefault="002C13B2"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100.0</w:t>
            </w:r>
          </w:p>
        </w:tc>
      </w:tr>
      <w:tr w:rsidR="002C13B2" w:rsidRPr="002C13B2" w:rsidTr="00482EC5">
        <w:trPr>
          <w:trHeight w:val="292"/>
        </w:trPr>
        <w:tc>
          <w:tcPr>
            <w:tcW w:w="8339" w:type="dxa"/>
            <w:gridSpan w:val="7"/>
            <w:tcBorders>
              <w:top w:val="single" w:sz="4" w:space="0" w:color="auto"/>
              <w:bottom w:val="single" w:sz="4" w:space="0" w:color="auto"/>
            </w:tcBorders>
          </w:tcPr>
          <w:p w:rsidR="002C13B2" w:rsidRPr="002C13B2" w:rsidRDefault="00276BE4" w:rsidP="00276BE4">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 xml:space="preserve">Nilai </w:t>
            </w:r>
            <w:r w:rsidRPr="00276BE4">
              <w:rPr>
                <w:rFonts w:eastAsia="Calibri" w:cs="Times New Roman"/>
                <w:szCs w:val="24"/>
              </w:rPr>
              <w:t xml:space="preserve">uji statistik spearman’s rho dengan taraf signifikasi </w:t>
            </w:r>
            <w:r w:rsidR="00C63204">
              <w:rPr>
                <w:rFonts w:eastAsia="Calibri" w:cs="Times New Roman"/>
                <w:szCs w:val="24"/>
              </w:rPr>
              <w:t>0.01</w:t>
            </w:r>
            <w:r>
              <w:rPr>
                <w:rFonts w:eastAsia="Calibri" w:cs="Times New Roman"/>
                <w:szCs w:val="24"/>
              </w:rPr>
              <w:t xml:space="preserve"> (</w:t>
            </w:r>
            <w:r w:rsidRPr="00276BE4">
              <w:rPr>
                <w:rFonts w:eastAsia="Calibri" w:cs="Times New Roman"/>
                <w:szCs w:val="24"/>
              </w:rPr>
              <w:t>ρ &lt;0.05</w:t>
            </w:r>
            <w:r>
              <w:rPr>
                <w:rFonts w:eastAsia="Calibri" w:cs="Times New Roman"/>
                <w:szCs w:val="24"/>
              </w:rPr>
              <w:t>)</w:t>
            </w:r>
          </w:p>
        </w:tc>
      </w:tr>
      <w:tr w:rsidR="002C13B2" w:rsidRPr="002C13B2" w:rsidTr="00482EC5">
        <w:trPr>
          <w:trHeight w:val="292"/>
        </w:trPr>
        <w:tc>
          <w:tcPr>
            <w:tcW w:w="8339" w:type="dxa"/>
            <w:gridSpan w:val="7"/>
            <w:tcBorders>
              <w:top w:val="single" w:sz="4" w:space="0" w:color="auto"/>
            </w:tcBorders>
          </w:tcPr>
          <w:p w:rsidR="002C13B2" w:rsidRPr="002C13B2" w:rsidRDefault="00276BE4" w:rsidP="002C13B2">
            <w:pPr>
              <w:autoSpaceDE w:val="0"/>
              <w:autoSpaceDN w:val="0"/>
              <w:adjustRightInd w:val="0"/>
              <w:spacing w:before="0" w:beforeAutospacing="0" w:after="0" w:afterAutospacing="0" w:line="240" w:lineRule="auto"/>
              <w:jc w:val="center"/>
              <w:rPr>
                <w:rFonts w:eastAsia="Calibri" w:cs="Times New Roman"/>
                <w:szCs w:val="24"/>
              </w:rPr>
            </w:pPr>
            <w:r>
              <w:rPr>
                <w:rFonts w:eastAsia="Calibri" w:cs="Times New Roman"/>
                <w:szCs w:val="24"/>
              </w:rPr>
              <w:t>Koefisien  Korelasi  r = 0.704</w:t>
            </w:r>
          </w:p>
        </w:tc>
      </w:tr>
    </w:tbl>
    <w:p w:rsidR="004808BB" w:rsidRDefault="004808BB" w:rsidP="004808BB">
      <w:pPr>
        <w:spacing w:before="0" w:beforeAutospacing="0" w:after="160" w:afterAutospacing="0" w:line="259" w:lineRule="auto"/>
        <w:rPr>
          <w:rFonts w:cs="Times New Roman"/>
          <w:szCs w:val="24"/>
        </w:rPr>
      </w:pPr>
    </w:p>
    <w:p w:rsidR="00C63204" w:rsidRDefault="00276BE4" w:rsidP="00C63204">
      <w:pPr>
        <w:autoSpaceDE w:val="0"/>
        <w:autoSpaceDN w:val="0"/>
        <w:adjustRightInd w:val="0"/>
        <w:spacing w:before="0" w:beforeAutospacing="0" w:after="0" w:afterAutospacing="0"/>
        <w:ind w:firstLine="709"/>
        <w:contextualSpacing/>
        <w:jc w:val="both"/>
        <w:rPr>
          <w:rFonts w:cs="Times New Roman"/>
          <w:bCs/>
          <w:szCs w:val="24"/>
        </w:rPr>
      </w:pPr>
      <w:r>
        <w:rPr>
          <w:rFonts w:cs="Times New Roman"/>
          <w:szCs w:val="24"/>
        </w:rPr>
        <w:t xml:space="preserve">Pada tabel 5.23 memperlihatkan hubungan lama penggunaan gadget engan kelainan refraksi pada anak usia sekolah di RSMM Jawa Timur dan didapatkan data bahwa dari 60 responden yang menggunakan </w:t>
      </w:r>
      <w:r w:rsidRPr="004808BB">
        <w:rPr>
          <w:rFonts w:cs="Times New Roman"/>
          <w:bCs/>
          <w:szCs w:val="24"/>
        </w:rPr>
        <w:t>gadg</w:t>
      </w:r>
      <w:r w:rsidR="00C63204">
        <w:rPr>
          <w:rFonts w:cs="Times New Roman"/>
          <w:bCs/>
          <w:szCs w:val="24"/>
        </w:rPr>
        <w:t xml:space="preserve">et &lt; 2 jam </w:t>
      </w:r>
      <w:r>
        <w:rPr>
          <w:rFonts w:cs="Times New Roman"/>
          <w:bCs/>
          <w:szCs w:val="24"/>
        </w:rPr>
        <w:t xml:space="preserve">dengan visus normal sebanyak 4 anak (6.7%) dan pasien </w:t>
      </w:r>
      <w:r w:rsidR="0050553C">
        <w:rPr>
          <w:rFonts w:cs="Times New Roman"/>
          <w:bCs/>
          <w:szCs w:val="24"/>
        </w:rPr>
        <w:t xml:space="preserve">yang menggunakan gadget &lt; 2 jam </w:t>
      </w:r>
      <w:r>
        <w:rPr>
          <w:rFonts w:cs="Times New Roman"/>
          <w:bCs/>
          <w:szCs w:val="24"/>
        </w:rPr>
        <w:t>dengan kelainan refraksi sebanyak 2 anak (3.3%)</w:t>
      </w:r>
      <w:r w:rsidR="0050553C">
        <w:rPr>
          <w:rFonts w:cs="Times New Roman"/>
          <w:bCs/>
          <w:szCs w:val="24"/>
        </w:rPr>
        <w:t xml:space="preserve">. </w:t>
      </w:r>
      <w:r w:rsidRPr="004808BB">
        <w:rPr>
          <w:rFonts w:cs="Times New Roman"/>
          <w:bCs/>
          <w:szCs w:val="24"/>
        </w:rPr>
        <w:t>Pasien yang menggunakan gadget denga</w:t>
      </w:r>
      <w:r>
        <w:rPr>
          <w:rFonts w:cs="Times New Roman"/>
          <w:bCs/>
          <w:szCs w:val="24"/>
        </w:rPr>
        <w:t xml:space="preserve">n lama ≥ 2 jam jam /hari dengan </w:t>
      </w:r>
      <w:r w:rsidR="00C63204">
        <w:rPr>
          <w:rFonts w:cs="Times New Roman"/>
          <w:bCs/>
          <w:szCs w:val="24"/>
        </w:rPr>
        <w:t>kelainan refraksi sebanyak 53 anak (88.3%)</w:t>
      </w:r>
    </w:p>
    <w:p w:rsidR="00276BE4" w:rsidRDefault="00276BE4" w:rsidP="00C63204">
      <w:pPr>
        <w:autoSpaceDE w:val="0"/>
        <w:autoSpaceDN w:val="0"/>
        <w:adjustRightInd w:val="0"/>
        <w:spacing w:before="0" w:beforeAutospacing="0" w:after="0" w:afterAutospacing="0"/>
        <w:contextualSpacing/>
        <w:jc w:val="both"/>
        <w:rPr>
          <w:rFonts w:cs="Times New Roman"/>
          <w:bCs/>
          <w:szCs w:val="24"/>
        </w:rPr>
      </w:pPr>
      <w:r>
        <w:rPr>
          <w:rFonts w:cs="Times New Roman"/>
          <w:bCs/>
          <w:szCs w:val="24"/>
        </w:rPr>
        <w:t xml:space="preserve">dan pasien </w:t>
      </w:r>
      <w:r w:rsidR="0050553C">
        <w:rPr>
          <w:rFonts w:cs="Times New Roman"/>
          <w:bCs/>
          <w:szCs w:val="24"/>
        </w:rPr>
        <w:t xml:space="preserve">yang menggunakan gadget </w:t>
      </w:r>
      <w:r w:rsidR="002855AE">
        <w:rPr>
          <w:rFonts w:cs="Times New Roman"/>
          <w:bCs/>
          <w:szCs w:val="24"/>
        </w:rPr>
        <w:t xml:space="preserve">≥ 2 </w:t>
      </w:r>
      <w:r w:rsidR="0050553C" w:rsidRPr="0050553C">
        <w:rPr>
          <w:rFonts w:cs="Times New Roman"/>
          <w:bCs/>
          <w:szCs w:val="24"/>
        </w:rPr>
        <w:t xml:space="preserve"> jam /hari </w:t>
      </w:r>
      <w:r>
        <w:rPr>
          <w:rFonts w:cs="Times New Roman"/>
          <w:bCs/>
          <w:szCs w:val="24"/>
        </w:rPr>
        <w:t xml:space="preserve">dengan </w:t>
      </w:r>
      <w:r w:rsidR="00C63204">
        <w:rPr>
          <w:rFonts w:cs="Times New Roman"/>
          <w:bCs/>
          <w:szCs w:val="24"/>
        </w:rPr>
        <w:t>visus normal sebanyak 1 anak (1.7%).</w:t>
      </w:r>
    </w:p>
    <w:p w:rsidR="000065C5" w:rsidRDefault="0050553C" w:rsidP="00C63204">
      <w:pPr>
        <w:autoSpaceDE w:val="0"/>
        <w:autoSpaceDN w:val="0"/>
        <w:adjustRightInd w:val="0"/>
        <w:spacing w:before="0" w:beforeAutospacing="0" w:after="0" w:afterAutospacing="0"/>
        <w:ind w:firstLine="709"/>
        <w:contextualSpacing/>
        <w:jc w:val="both"/>
        <w:rPr>
          <w:rFonts w:cs="Times New Roman"/>
          <w:bCs/>
          <w:szCs w:val="24"/>
        </w:rPr>
      </w:pPr>
      <w:r>
        <w:rPr>
          <w:rFonts w:cs="Times New Roman"/>
          <w:bCs/>
          <w:szCs w:val="24"/>
        </w:rPr>
        <w:t xml:space="preserve">Berdasarkan hasil </w:t>
      </w:r>
      <w:r w:rsidRPr="0050553C">
        <w:rPr>
          <w:rFonts w:cs="Times New Roman"/>
          <w:bCs/>
          <w:szCs w:val="24"/>
        </w:rPr>
        <w:t>uji s</w:t>
      </w:r>
      <w:r>
        <w:rPr>
          <w:rFonts w:cs="Times New Roman"/>
          <w:bCs/>
          <w:szCs w:val="24"/>
        </w:rPr>
        <w:t xml:space="preserve">tatistik spearman’s rho </w:t>
      </w:r>
      <w:r w:rsidR="000065C5">
        <w:rPr>
          <w:rFonts w:cs="Times New Roman"/>
          <w:bCs/>
          <w:szCs w:val="24"/>
        </w:rPr>
        <w:t xml:space="preserve">hubungan lama penggunaan gadget dengan kelaina refraksi pada anak usia sekolah di RSMM Jawa Timur didapatkan hasil sebesar 0,01 dengan nilai signifikasi </w:t>
      </w:r>
      <w:r w:rsidR="00754E5B" w:rsidRPr="00276BE4">
        <w:rPr>
          <w:rFonts w:eastAsia="Calibri" w:cs="Times New Roman"/>
          <w:szCs w:val="24"/>
        </w:rPr>
        <w:t>ρ</w:t>
      </w:r>
      <w:r w:rsidR="00754E5B">
        <w:rPr>
          <w:rFonts w:eastAsia="Calibri" w:cs="Times New Roman"/>
          <w:szCs w:val="24"/>
        </w:rPr>
        <w:t xml:space="preserve"> = 0,05 sebagai pembanding. Secara statistik </w:t>
      </w:r>
      <w:r w:rsidR="00754E5B" w:rsidRPr="00276BE4">
        <w:rPr>
          <w:rFonts w:eastAsia="Calibri" w:cs="Times New Roman"/>
          <w:szCs w:val="24"/>
        </w:rPr>
        <w:t>ρ</w:t>
      </w:r>
      <w:r w:rsidR="00754E5B">
        <w:rPr>
          <w:rFonts w:eastAsia="Calibri" w:cs="Times New Roman"/>
          <w:szCs w:val="24"/>
        </w:rPr>
        <w:t xml:space="preserve"> = 0,01 </w:t>
      </w:r>
      <w:r w:rsidR="00754E5B" w:rsidRPr="00276BE4">
        <w:rPr>
          <w:rFonts w:eastAsia="Calibri" w:cs="Times New Roman"/>
          <w:szCs w:val="24"/>
        </w:rPr>
        <w:t>ρ</w:t>
      </w:r>
      <w:r w:rsidR="00474936">
        <w:rPr>
          <w:rFonts w:eastAsia="Calibri" w:cs="Times New Roman"/>
          <w:szCs w:val="24"/>
        </w:rPr>
        <w:t xml:space="preserve"> &lt; </w:t>
      </w:r>
      <w:r w:rsidR="00754E5B">
        <w:rPr>
          <w:rFonts w:eastAsia="Calibri" w:cs="Times New Roman"/>
          <w:szCs w:val="24"/>
        </w:rPr>
        <w:t xml:space="preserve">0,05 ada hubungan penggunaan gadget dengan kelainan refraksi pada anak usia sekolah di RSMM Jawa Timur. Hasil analisa didapatkan </w:t>
      </w:r>
      <w:r w:rsidR="00754E5B">
        <w:rPr>
          <w:rFonts w:eastAsia="Calibri" w:cs="Times New Roman"/>
          <w:szCs w:val="24"/>
        </w:rPr>
        <w:lastRenderedPageBreak/>
        <w:t>koefesien korelasi 0,0704 artinya ada hubungan yang kuat antara lama penggunaan gadget dengan kelainan refraksi pada anak usia sekolah di RSMM Jawa Timur.</w:t>
      </w:r>
    </w:p>
    <w:p w:rsidR="004808BB" w:rsidRPr="006D0AB4" w:rsidRDefault="004808BB" w:rsidP="00A23975">
      <w:pPr>
        <w:pStyle w:val="ListParagraph"/>
        <w:numPr>
          <w:ilvl w:val="0"/>
          <w:numId w:val="70"/>
        </w:numPr>
        <w:spacing w:before="0" w:beforeAutospacing="0" w:after="160" w:afterAutospacing="0"/>
        <w:ind w:left="709" w:hanging="425"/>
        <w:rPr>
          <w:rFonts w:cs="Times New Roman"/>
          <w:b/>
          <w:szCs w:val="24"/>
        </w:rPr>
      </w:pPr>
      <w:r w:rsidRPr="006D0AB4">
        <w:rPr>
          <w:rFonts w:cs="Times New Roman"/>
          <w:b/>
          <w:szCs w:val="24"/>
        </w:rPr>
        <w:t>Pembahasan</w:t>
      </w:r>
    </w:p>
    <w:p w:rsidR="004808BB" w:rsidRDefault="004808BB" w:rsidP="002B34EE">
      <w:pPr>
        <w:spacing w:before="0" w:beforeAutospacing="0" w:after="160" w:afterAutospacing="0"/>
        <w:ind w:firstLine="709"/>
        <w:contextualSpacing/>
        <w:jc w:val="both"/>
        <w:rPr>
          <w:rFonts w:cs="Times New Roman"/>
          <w:szCs w:val="24"/>
        </w:rPr>
      </w:pPr>
      <w:r w:rsidRPr="004808BB">
        <w:rPr>
          <w:rFonts w:cs="Times New Roman"/>
          <w:szCs w:val="24"/>
        </w:rPr>
        <w:t>Penelitian ini dirancang untuk memberikan gambaran interprestasi dan mengungkap hubungan antara lama Penggunaan Gadget dengan Kelainan Refraksi pada Anak Usia Sekolah.</w:t>
      </w:r>
      <w:r w:rsidR="00474936">
        <w:rPr>
          <w:rFonts w:cs="Times New Roman"/>
          <w:szCs w:val="24"/>
        </w:rPr>
        <w:t xml:space="preserve"> </w:t>
      </w:r>
      <w:r w:rsidRPr="004808BB">
        <w:rPr>
          <w:rFonts w:cs="Times New Roman"/>
          <w:szCs w:val="24"/>
        </w:rPr>
        <w:t>Sesuai dengan tujuan penelitian, maka akan dibahas hal-hal sebagai berikut:</w:t>
      </w:r>
    </w:p>
    <w:p w:rsidR="00FE3EB7" w:rsidRDefault="00FE3EB7" w:rsidP="00A23975">
      <w:pPr>
        <w:pStyle w:val="ListParagraph"/>
        <w:numPr>
          <w:ilvl w:val="0"/>
          <w:numId w:val="73"/>
        </w:numPr>
        <w:ind w:left="709" w:hanging="709"/>
        <w:rPr>
          <w:rFonts w:cs="Times New Roman"/>
          <w:b/>
          <w:bCs/>
          <w:szCs w:val="24"/>
        </w:rPr>
      </w:pPr>
      <w:r w:rsidRPr="00FE3EB7">
        <w:rPr>
          <w:rFonts w:cs="Times New Roman"/>
          <w:b/>
          <w:bCs/>
          <w:szCs w:val="24"/>
        </w:rPr>
        <w:t>Lama penggunaan gadget pada pasien anak usia sekolah di Poli Pediatrik Opthalmologi RSMM Jawa Timur</w:t>
      </w:r>
    </w:p>
    <w:p w:rsidR="00C55526" w:rsidRPr="005B28CA" w:rsidRDefault="000906F7" w:rsidP="005B28CA">
      <w:pPr>
        <w:pStyle w:val="ListParagraph"/>
        <w:ind w:left="0" w:firstLine="709"/>
        <w:jc w:val="both"/>
      </w:pPr>
      <w:r w:rsidRPr="000906F7">
        <w:rPr>
          <w:rFonts w:cs="Times New Roman"/>
          <w:bCs/>
          <w:szCs w:val="24"/>
        </w:rPr>
        <w:t>Berdasarkan tabel 5.20 didapatkan bah</w:t>
      </w:r>
      <w:r w:rsidR="00447118">
        <w:rPr>
          <w:rFonts w:cs="Times New Roman"/>
          <w:bCs/>
          <w:szCs w:val="24"/>
        </w:rPr>
        <w:t xml:space="preserve">wa lama penggunaan </w:t>
      </w:r>
      <w:r w:rsidRPr="000906F7">
        <w:rPr>
          <w:rFonts w:cs="Times New Roman"/>
          <w:bCs/>
          <w:szCs w:val="24"/>
        </w:rPr>
        <w:t xml:space="preserve">gadget ≥2 jam sebanyak 54 anak (90.0%) dan </w:t>
      </w:r>
      <w:r w:rsidR="00447118">
        <w:rPr>
          <w:rFonts w:cs="Times New Roman"/>
          <w:bCs/>
          <w:szCs w:val="24"/>
        </w:rPr>
        <w:t xml:space="preserve">lama penggunaan gadget </w:t>
      </w:r>
      <w:r w:rsidRPr="000906F7">
        <w:rPr>
          <w:rFonts w:cs="Times New Roman"/>
          <w:bCs/>
          <w:szCs w:val="24"/>
        </w:rPr>
        <w:t>&lt; 2 jam oleh responden sebanyak 6 anak (10.0%)</w:t>
      </w:r>
      <w:r w:rsidR="00447118">
        <w:rPr>
          <w:rFonts w:cs="Times New Roman"/>
          <w:bCs/>
          <w:szCs w:val="24"/>
        </w:rPr>
        <w:t>.</w:t>
      </w:r>
      <w:r w:rsidR="00C55526" w:rsidRPr="00C55526">
        <w:t xml:space="preserve"> </w:t>
      </w:r>
    </w:p>
    <w:p w:rsidR="008F085A" w:rsidRDefault="00964D34" w:rsidP="00A0450A">
      <w:pPr>
        <w:pStyle w:val="ListParagraph"/>
        <w:ind w:left="0" w:firstLine="709"/>
        <w:jc w:val="both"/>
        <w:rPr>
          <w:rFonts w:cs="Times New Roman"/>
          <w:bCs/>
          <w:color w:val="FF0000"/>
          <w:szCs w:val="24"/>
        </w:rPr>
      </w:pPr>
      <w:r>
        <w:rPr>
          <w:rFonts w:cs="Times New Roman"/>
          <w:bCs/>
          <w:szCs w:val="24"/>
        </w:rPr>
        <w:t>Pengguna</w:t>
      </w:r>
      <w:r w:rsidR="008F085A">
        <w:rPr>
          <w:rFonts w:cs="Times New Roman"/>
          <w:bCs/>
          <w:szCs w:val="24"/>
        </w:rPr>
        <w:t>an internet dapat dimanfaatkan</w:t>
      </w:r>
      <w:r>
        <w:rPr>
          <w:rFonts w:cs="Times New Roman"/>
          <w:bCs/>
          <w:szCs w:val="24"/>
        </w:rPr>
        <w:t xml:space="preserve"> </w:t>
      </w:r>
      <w:r w:rsidR="00C55526" w:rsidRPr="00C55526">
        <w:rPr>
          <w:rFonts w:cs="Times New Roman"/>
          <w:bCs/>
          <w:szCs w:val="24"/>
        </w:rPr>
        <w:t>untuk mengakses beraneka ragam informasi. Keane</w:t>
      </w:r>
      <w:r>
        <w:rPr>
          <w:rFonts w:cs="Times New Roman"/>
          <w:bCs/>
          <w:szCs w:val="24"/>
        </w:rPr>
        <w:t>ka</w:t>
      </w:r>
      <w:r w:rsidR="00C55526" w:rsidRPr="00C55526">
        <w:rPr>
          <w:rFonts w:cs="Times New Roman"/>
          <w:bCs/>
          <w:szCs w:val="24"/>
        </w:rPr>
        <w:t>ragaman informasi inilah yang tampaknya menjadikan mereka tahan berlama-l</w:t>
      </w:r>
      <w:r>
        <w:rPr>
          <w:rFonts w:cs="Times New Roman"/>
          <w:bCs/>
          <w:szCs w:val="24"/>
        </w:rPr>
        <w:t>ama untuk menggunakan gadget</w:t>
      </w:r>
      <w:r w:rsidR="00A0450A">
        <w:rPr>
          <w:rFonts w:cs="Times New Roman"/>
          <w:bCs/>
          <w:szCs w:val="24"/>
        </w:rPr>
        <w:t xml:space="preserve">. </w:t>
      </w:r>
      <w:r w:rsidR="008F085A" w:rsidRPr="008F085A">
        <w:rPr>
          <w:rFonts w:cs="Times New Roman"/>
          <w:bCs/>
          <w:szCs w:val="24"/>
        </w:rPr>
        <w:t>Mereka dapat melalukan browsing beragam informasi dari y</w:t>
      </w:r>
      <w:r w:rsidR="007D7F88">
        <w:rPr>
          <w:rFonts w:cs="Times New Roman"/>
          <w:bCs/>
          <w:szCs w:val="24"/>
        </w:rPr>
        <w:t xml:space="preserve">ang berkaitan dengan pendidikan, hobi </w:t>
      </w:r>
      <w:r w:rsidR="008F085A" w:rsidRPr="008F085A">
        <w:rPr>
          <w:rFonts w:cs="Times New Roman"/>
          <w:bCs/>
          <w:szCs w:val="24"/>
        </w:rPr>
        <w:t>dan bahkan situs yang di kategorikan sebagai kegiatan yang dianggap negat</w:t>
      </w:r>
      <w:r w:rsidR="007D7F88">
        <w:rPr>
          <w:rFonts w:cs="Times New Roman"/>
          <w:bCs/>
          <w:szCs w:val="24"/>
        </w:rPr>
        <w:t>if seperti misalnya, cybercrime</w:t>
      </w:r>
      <w:r w:rsidR="008F085A" w:rsidRPr="008F085A">
        <w:rPr>
          <w:rFonts w:cs="Times New Roman"/>
          <w:bCs/>
          <w:szCs w:val="24"/>
        </w:rPr>
        <w:t>, internet gameblin</w:t>
      </w:r>
      <w:r w:rsidR="007D7F88">
        <w:rPr>
          <w:rFonts w:cs="Times New Roman"/>
          <w:bCs/>
          <w:szCs w:val="24"/>
        </w:rPr>
        <w:t>g</w:t>
      </w:r>
      <w:r w:rsidR="008F085A" w:rsidRPr="00595D8F">
        <w:rPr>
          <w:rFonts w:cs="Times New Roman"/>
          <w:bCs/>
          <w:szCs w:val="24"/>
        </w:rPr>
        <w:t>. (Heny nurmandia,2013).</w:t>
      </w:r>
    </w:p>
    <w:p w:rsidR="008064AD" w:rsidRPr="00595D8F" w:rsidRDefault="008064AD" w:rsidP="008064AD">
      <w:pPr>
        <w:pStyle w:val="ListParagraph"/>
        <w:ind w:left="0" w:firstLine="709"/>
        <w:jc w:val="both"/>
        <w:rPr>
          <w:rFonts w:cs="Times New Roman"/>
          <w:bCs/>
          <w:szCs w:val="24"/>
        </w:rPr>
      </w:pPr>
      <w:r w:rsidRPr="008064AD">
        <w:rPr>
          <w:rFonts w:cs="Times New Roman"/>
          <w:bCs/>
          <w:szCs w:val="24"/>
        </w:rPr>
        <w:t>Berdasarkan tabel 5.6 jenis gadget yang digunakan oleh responden yaitu hand phone 42 anak (70.0%), dan &gt; 1 jenis gadget 10 anak (16.7%), tablet 6 anak (10.0%), note book/laptop 1 anak (1.7%) dan komputer 1 anak (1.7%).</w:t>
      </w:r>
      <w:r>
        <w:rPr>
          <w:rFonts w:cs="Times New Roman"/>
          <w:bCs/>
          <w:szCs w:val="24"/>
        </w:rPr>
        <w:t xml:space="preserve"> </w:t>
      </w:r>
      <w:r w:rsidRPr="008064AD">
        <w:rPr>
          <w:rFonts w:cs="Times New Roman"/>
          <w:bCs/>
          <w:szCs w:val="24"/>
        </w:rPr>
        <w:t xml:space="preserve">Berbagai faktor dapat mempengaruhi tingginya penggunaan smartphone salah satunya adalah fungsi smartphone, yakni : dapat mengirim dan menerima panggilan telepon yang </w:t>
      </w:r>
      <w:r w:rsidRPr="008064AD">
        <w:rPr>
          <w:rFonts w:cs="Times New Roman"/>
          <w:bCs/>
          <w:szCs w:val="24"/>
        </w:rPr>
        <w:lastRenderedPageBreak/>
        <w:t xml:space="preserve">juga memiliki kemanpuan WIFI, memiliki kemampuan menejemen informasi personal sehingga memungkinkan untuk membuat catatan atau agenda, dapat mengirimkan pesan melalui email, dapat menyimpan atau memabagi file dari laptop atau komputer, dan dapat menjalankan aplikasi audio dan video dalam format standart sesuai dengan fasilitas </w:t>
      </w:r>
      <w:r w:rsidRPr="00595D8F">
        <w:rPr>
          <w:rFonts w:cs="Times New Roman"/>
          <w:bCs/>
          <w:szCs w:val="24"/>
        </w:rPr>
        <w:t xml:space="preserve">smartphone (Khoirudin, 2009). </w:t>
      </w:r>
    </w:p>
    <w:p w:rsidR="00964D34" w:rsidRDefault="007D7F88" w:rsidP="007D7F88">
      <w:pPr>
        <w:pStyle w:val="ListParagraph"/>
        <w:ind w:left="0" w:firstLine="709"/>
        <w:jc w:val="both"/>
        <w:rPr>
          <w:rFonts w:cs="Times New Roman"/>
          <w:bCs/>
          <w:szCs w:val="24"/>
        </w:rPr>
      </w:pPr>
      <w:r w:rsidRPr="00595D8F">
        <w:rPr>
          <w:rFonts w:cs="Times New Roman"/>
          <w:bCs/>
          <w:szCs w:val="24"/>
        </w:rPr>
        <w:t>Berdasarkan tabel 5.11 didapatkan bahwa responden yang menggunakan lebih dari 1 aplikasi sebanyak 31 anak (51.7%), aplikasi you tube 14 anak (23.3%), aplikasi game sebanyak 12 anak (20.0%), aplikasi chatting sebanyak 1 anak (1.7%), aplikasi whatshapp sebanyak 1 anak (1.7%).</w:t>
      </w:r>
      <w:r w:rsidR="00E9328F" w:rsidRPr="00595D8F">
        <w:rPr>
          <w:rFonts w:cs="Times New Roman"/>
          <w:bCs/>
          <w:szCs w:val="24"/>
        </w:rPr>
        <w:t xml:space="preserve"> </w:t>
      </w:r>
      <w:r w:rsidRPr="00595D8F">
        <w:rPr>
          <w:rFonts w:cs="Times New Roman"/>
          <w:bCs/>
          <w:szCs w:val="24"/>
        </w:rPr>
        <w:t>M</w:t>
      </w:r>
      <w:r w:rsidR="00A0450A" w:rsidRPr="00595D8F">
        <w:rPr>
          <w:rFonts w:cs="Times New Roman"/>
          <w:bCs/>
          <w:szCs w:val="24"/>
        </w:rPr>
        <w:t xml:space="preserve">enurut </w:t>
      </w:r>
      <w:r w:rsidR="00964D34" w:rsidRPr="00595D8F">
        <w:rPr>
          <w:rFonts w:cs="Times New Roman"/>
          <w:bCs/>
          <w:szCs w:val="24"/>
        </w:rPr>
        <w:t>Matius (201</w:t>
      </w:r>
      <w:r w:rsidR="00A0450A" w:rsidRPr="00595D8F">
        <w:rPr>
          <w:rFonts w:cs="Times New Roman"/>
          <w:bCs/>
          <w:szCs w:val="24"/>
        </w:rPr>
        <w:t>4), Pada perkembangan gadget</w:t>
      </w:r>
      <w:r w:rsidR="00964D34" w:rsidRPr="00595D8F">
        <w:rPr>
          <w:rFonts w:cs="Times New Roman"/>
          <w:bCs/>
          <w:szCs w:val="24"/>
        </w:rPr>
        <w:t xml:space="preserve"> yang pesat, kini banyak sekali aplikasi-aplikasi yang </w:t>
      </w:r>
      <w:r w:rsidR="00964D34" w:rsidRPr="00964D34">
        <w:rPr>
          <w:rFonts w:cs="Times New Roman"/>
          <w:bCs/>
          <w:szCs w:val="24"/>
        </w:rPr>
        <w:t>membantu me</w:t>
      </w:r>
      <w:r w:rsidR="00A0450A">
        <w:rPr>
          <w:rFonts w:cs="Times New Roman"/>
          <w:bCs/>
          <w:szCs w:val="24"/>
        </w:rPr>
        <w:t xml:space="preserve">mpermudah aktivitas masyarakat </w:t>
      </w:r>
      <w:r w:rsidR="00964D34" w:rsidRPr="00964D34">
        <w:rPr>
          <w:rFonts w:cs="Times New Roman"/>
          <w:bCs/>
          <w:szCs w:val="24"/>
        </w:rPr>
        <w:t>yaitu: games, online shop (OLX, lazada, tokopedia, dll), chatting (BBM, whatsapp, line, dan lain-lain). Peneliti beranggapan bahwa p</w:t>
      </w:r>
      <w:r w:rsidR="00A0450A">
        <w:rPr>
          <w:rFonts w:cs="Times New Roman"/>
          <w:bCs/>
          <w:szCs w:val="24"/>
        </w:rPr>
        <w:t>enggunaan smartphone pada anak usia sekolah</w:t>
      </w:r>
      <w:r w:rsidR="00964D34" w:rsidRPr="00964D34">
        <w:rPr>
          <w:rFonts w:cs="Times New Roman"/>
          <w:bCs/>
          <w:szCs w:val="24"/>
        </w:rPr>
        <w:t xml:space="preserve"> memiliki tingkat kebutuhan yang berbeda setiap individu sesuai dengan kebutuhan dan </w:t>
      </w:r>
      <w:r w:rsidR="00E9328F">
        <w:rPr>
          <w:rFonts w:cs="Times New Roman"/>
          <w:bCs/>
          <w:szCs w:val="24"/>
        </w:rPr>
        <w:t>keinginan. P</w:t>
      </w:r>
      <w:r w:rsidR="00A0450A">
        <w:rPr>
          <w:rFonts w:cs="Times New Roman"/>
          <w:bCs/>
          <w:szCs w:val="24"/>
        </w:rPr>
        <w:t>enggunaan gadget</w:t>
      </w:r>
      <w:r w:rsidR="00964D34" w:rsidRPr="00964D34">
        <w:rPr>
          <w:rFonts w:cs="Times New Roman"/>
          <w:bCs/>
          <w:szCs w:val="24"/>
        </w:rPr>
        <w:t xml:space="preserve"> dalam kategori </w:t>
      </w:r>
      <w:r w:rsidR="00A0450A">
        <w:rPr>
          <w:rFonts w:cs="Times New Roman"/>
          <w:bCs/>
          <w:szCs w:val="24"/>
        </w:rPr>
        <w:t xml:space="preserve">lama &gt; 2 jam/hari dan normal &lt; 2 jam/hari </w:t>
      </w:r>
      <w:r w:rsidR="00964D34" w:rsidRPr="00964D34">
        <w:rPr>
          <w:rFonts w:cs="Times New Roman"/>
          <w:bCs/>
          <w:szCs w:val="24"/>
        </w:rPr>
        <w:t xml:space="preserve">mempunyai hubungan yang signifikan dengan </w:t>
      </w:r>
      <w:r w:rsidR="00A0450A">
        <w:rPr>
          <w:rFonts w:cs="Times New Roman"/>
          <w:bCs/>
          <w:szCs w:val="24"/>
        </w:rPr>
        <w:t>beberapa faktor, diantaranya; keanekaragaman aplikasi yang digunakan</w:t>
      </w:r>
      <w:r w:rsidR="008F085A">
        <w:rPr>
          <w:rFonts w:cs="Times New Roman"/>
          <w:bCs/>
          <w:szCs w:val="24"/>
        </w:rPr>
        <w:t>.</w:t>
      </w:r>
    </w:p>
    <w:p w:rsidR="008F085A" w:rsidRDefault="008F085A" w:rsidP="008F085A">
      <w:pPr>
        <w:pStyle w:val="ListParagraph"/>
        <w:ind w:left="0" w:firstLine="709"/>
        <w:jc w:val="both"/>
        <w:rPr>
          <w:rFonts w:cs="Times New Roman"/>
          <w:bCs/>
          <w:szCs w:val="24"/>
        </w:rPr>
      </w:pPr>
      <w:r w:rsidRPr="008F085A">
        <w:rPr>
          <w:rFonts w:cs="Times New Roman"/>
          <w:bCs/>
          <w:szCs w:val="24"/>
        </w:rPr>
        <w:t>Penggunaan gadget yang salah seperti frekuensi penggunaan gadget yang berlebihan akan berdampak terhadap penurunan tajam penglihatan. Penurunan tajam penglihatan pada anak-anak akan berakibat pada kesulitan anak untuk melakukan aktivitas sehari-harinya. Semakin bertambahnya penurunan tajam penglihatan pada anak, maka akan meningkatkan berbagai resiko komplikasi kebutaan, seperti glaukoma dan ablasio retina</w:t>
      </w:r>
      <w:r>
        <w:rPr>
          <w:rFonts w:cs="Times New Roman"/>
          <w:bCs/>
          <w:szCs w:val="24"/>
        </w:rPr>
        <w:t xml:space="preserve"> </w:t>
      </w:r>
      <w:r w:rsidRPr="008F085A">
        <w:rPr>
          <w:rFonts w:cs="Times New Roman"/>
          <w:bCs/>
          <w:szCs w:val="24"/>
        </w:rPr>
        <w:t>(Ernawati, 2015).</w:t>
      </w:r>
    </w:p>
    <w:p w:rsidR="008F085A" w:rsidRPr="008F085A" w:rsidRDefault="008F085A" w:rsidP="008F085A">
      <w:pPr>
        <w:pStyle w:val="ListParagraph"/>
        <w:ind w:left="0" w:firstLine="709"/>
        <w:jc w:val="both"/>
        <w:rPr>
          <w:rFonts w:cs="Times New Roman"/>
          <w:bCs/>
          <w:szCs w:val="24"/>
        </w:rPr>
      </w:pPr>
      <w:r w:rsidRPr="008F085A">
        <w:rPr>
          <w:rFonts w:cs="Times New Roman"/>
          <w:bCs/>
          <w:szCs w:val="24"/>
        </w:rPr>
        <w:lastRenderedPageBreak/>
        <w:t>Menurut Zulfiani (2018), bahwa terdapat 11 siswa (68.8%) yang menggunakan gadget dengan durasi waktu &gt; 2 jam/hari dan menderita miopia. Hasil penelitian sebelumnya juga mengatakan hal yang sama bahwa penggunaan gadget dalam jangka waktu yang lama juga dapat mempengaruhi tajam penglihatan. Penelitian menunjukkan bahwa penggunaan gadget lebih dari dua jam per hari dapat meningkatkan risiko penurunan tajam penglihatan 3 kali lebih besar dibandingkan menggunakan gadget kurang dari dua jam per hari. (Handriani, 2016).</w:t>
      </w:r>
    </w:p>
    <w:p w:rsidR="00FE3EB7" w:rsidRPr="00FE3EB7" w:rsidRDefault="00C55526" w:rsidP="007D7F88">
      <w:pPr>
        <w:pStyle w:val="ListParagraph"/>
        <w:ind w:left="0" w:firstLine="709"/>
        <w:jc w:val="both"/>
        <w:rPr>
          <w:rFonts w:cs="Times New Roman"/>
          <w:bCs/>
          <w:szCs w:val="24"/>
        </w:rPr>
      </w:pPr>
      <w:r w:rsidRPr="00C55526">
        <w:rPr>
          <w:rFonts w:cs="Times New Roman"/>
          <w:bCs/>
          <w:szCs w:val="24"/>
        </w:rPr>
        <w:t xml:space="preserve">Dari paparan diatas, </w:t>
      </w:r>
      <w:r w:rsidR="007D7F88" w:rsidRPr="007D7F88">
        <w:rPr>
          <w:rFonts w:cs="Times New Roman"/>
          <w:bCs/>
          <w:szCs w:val="24"/>
        </w:rPr>
        <w:t>Peneliti berangg</w:t>
      </w:r>
      <w:r w:rsidR="007D7F88">
        <w:rPr>
          <w:rFonts w:cs="Times New Roman"/>
          <w:bCs/>
          <w:szCs w:val="24"/>
        </w:rPr>
        <w:t>apan bahwa penggunaan gadget</w:t>
      </w:r>
      <w:r w:rsidR="007D7F88" w:rsidRPr="007D7F88">
        <w:rPr>
          <w:rFonts w:cs="Times New Roman"/>
          <w:bCs/>
          <w:szCs w:val="24"/>
        </w:rPr>
        <w:t xml:space="preserve"> pada anak usia sekolah memiliki tingkat kebutuhan yang berbeda setiap individu sesuai dengan kebutuhan dan keinginan, penggunaan gadget dalam kategori lama &gt; 2 jam/hari dan normal &lt; 2 jam/hari mempunyai hubungan yang signifikan dengan beberapa faktor, diantaranya; keaneka</w:t>
      </w:r>
      <w:r w:rsidR="007D7F88">
        <w:rPr>
          <w:rFonts w:cs="Times New Roman"/>
          <w:bCs/>
          <w:szCs w:val="24"/>
        </w:rPr>
        <w:t>ragaman aplikasi yang digunakan</w:t>
      </w:r>
      <w:r w:rsidR="00E9328F">
        <w:rPr>
          <w:rFonts w:cs="Times New Roman"/>
          <w:bCs/>
          <w:szCs w:val="24"/>
        </w:rPr>
        <w:t>.</w:t>
      </w:r>
      <w:r w:rsidR="008F085A">
        <w:rPr>
          <w:rFonts w:cs="Times New Roman"/>
          <w:bCs/>
          <w:szCs w:val="24"/>
        </w:rPr>
        <w:t xml:space="preserve"> Penggunaan gadget</w:t>
      </w:r>
      <w:r w:rsidRPr="00C55526">
        <w:rPr>
          <w:rFonts w:cs="Times New Roman"/>
          <w:bCs/>
          <w:szCs w:val="24"/>
        </w:rPr>
        <w:t xml:space="preserve"> yang berlebihan jika tidak segera disadari dan ditangani akan mengakibat</w:t>
      </w:r>
      <w:r w:rsidR="008F085A">
        <w:rPr>
          <w:rFonts w:cs="Times New Roman"/>
          <w:bCs/>
          <w:szCs w:val="24"/>
        </w:rPr>
        <w:t>kan gangguan penglihatan pada anak usia sekolah.</w:t>
      </w:r>
    </w:p>
    <w:p w:rsidR="00D71243" w:rsidRDefault="00D71243" w:rsidP="00A23975">
      <w:pPr>
        <w:pStyle w:val="ListParagraph"/>
        <w:numPr>
          <w:ilvl w:val="0"/>
          <w:numId w:val="73"/>
        </w:numPr>
        <w:ind w:left="709" w:hanging="709"/>
        <w:rPr>
          <w:rFonts w:cs="Times New Roman"/>
          <w:b/>
          <w:bCs/>
          <w:szCs w:val="24"/>
        </w:rPr>
      </w:pPr>
      <w:r>
        <w:rPr>
          <w:rFonts w:cs="Times New Roman"/>
          <w:b/>
          <w:bCs/>
          <w:szCs w:val="24"/>
        </w:rPr>
        <w:t xml:space="preserve">Kelainan Refraksi pada </w:t>
      </w:r>
      <w:r w:rsidRPr="00D71243">
        <w:rPr>
          <w:rFonts w:cs="Times New Roman"/>
          <w:b/>
          <w:bCs/>
          <w:szCs w:val="24"/>
        </w:rPr>
        <w:t>anak usia sekolah di Poli Pedi</w:t>
      </w:r>
      <w:r w:rsidR="00C67F7F">
        <w:rPr>
          <w:rFonts w:cs="Times New Roman"/>
          <w:b/>
          <w:bCs/>
          <w:szCs w:val="24"/>
        </w:rPr>
        <w:t>a</w:t>
      </w:r>
      <w:r w:rsidRPr="00D71243">
        <w:rPr>
          <w:rFonts w:cs="Times New Roman"/>
          <w:b/>
          <w:bCs/>
          <w:szCs w:val="24"/>
        </w:rPr>
        <w:t>trik Opthalmologi RSMM Jawa Timur</w:t>
      </w:r>
    </w:p>
    <w:p w:rsidR="00D71243" w:rsidRPr="00D71243" w:rsidRDefault="00D71243" w:rsidP="00D71243">
      <w:pPr>
        <w:pStyle w:val="ListParagraph"/>
        <w:ind w:left="0" w:firstLine="709"/>
        <w:jc w:val="both"/>
        <w:rPr>
          <w:rFonts w:cs="Times New Roman"/>
          <w:bCs/>
          <w:szCs w:val="24"/>
        </w:rPr>
      </w:pPr>
      <w:r w:rsidRPr="00D71243">
        <w:rPr>
          <w:rFonts w:cs="Times New Roman"/>
          <w:bCs/>
          <w:szCs w:val="24"/>
        </w:rPr>
        <w:t>Berdasarkan tabel 5.21 didapatkan bahwa pasien dengan kelainan refraksi sebanyak 55 anak (91.7%) dan pasien dengan visus normal sebanyak 5 anak (8.3%).</w:t>
      </w:r>
    </w:p>
    <w:p w:rsidR="00D71243" w:rsidRDefault="00D71243" w:rsidP="00D71243">
      <w:pPr>
        <w:pStyle w:val="ListParagraph"/>
        <w:ind w:left="0"/>
        <w:rPr>
          <w:rFonts w:cs="Times New Roman"/>
          <w:bCs/>
          <w:szCs w:val="24"/>
        </w:rPr>
      </w:pPr>
      <w:r w:rsidRPr="00D71243">
        <w:rPr>
          <w:rFonts w:cs="Times New Roman"/>
          <w:bCs/>
          <w:szCs w:val="24"/>
        </w:rPr>
        <w:t>faktor yang mempengaharui kelainan refraksi yaitu faktor internal (genetik, usia, jenis kelamin) dan faktor eksternal (jarak melihat gadget, posisi saat</w:t>
      </w:r>
      <w:r>
        <w:rPr>
          <w:rFonts w:cs="Times New Roman"/>
          <w:bCs/>
          <w:szCs w:val="24"/>
        </w:rPr>
        <w:t xml:space="preserve"> </w:t>
      </w:r>
      <w:r w:rsidRPr="00D71243">
        <w:rPr>
          <w:rFonts w:cs="Times New Roman"/>
          <w:bCs/>
          <w:szCs w:val="24"/>
        </w:rPr>
        <w:t>menggunakan gadget, cahaya saat menggunakan gatget, lama penggunaan gadget, pola makan, aktifitas waktu luang) Mumtaza (2019).</w:t>
      </w:r>
    </w:p>
    <w:p w:rsidR="0094619A" w:rsidRPr="0094619A" w:rsidRDefault="0094619A" w:rsidP="0094619A">
      <w:pPr>
        <w:pStyle w:val="ListParagraph"/>
        <w:ind w:left="0" w:firstLine="709"/>
        <w:jc w:val="both"/>
        <w:rPr>
          <w:rFonts w:cs="Times New Roman"/>
          <w:bCs/>
          <w:szCs w:val="24"/>
        </w:rPr>
      </w:pPr>
      <w:r w:rsidRPr="0094619A">
        <w:rPr>
          <w:rFonts w:cs="Times New Roman"/>
          <w:bCs/>
          <w:szCs w:val="24"/>
        </w:rPr>
        <w:lastRenderedPageBreak/>
        <w:t>Berdasarkan tabel 5.13 didapatkan bahwa ayah</w:t>
      </w:r>
      <w:r>
        <w:rPr>
          <w:rFonts w:cs="Times New Roman"/>
          <w:bCs/>
          <w:szCs w:val="24"/>
        </w:rPr>
        <w:t xml:space="preserve"> responden yang</w:t>
      </w:r>
      <w:r w:rsidRPr="0094619A">
        <w:rPr>
          <w:rFonts w:cs="Times New Roman"/>
          <w:bCs/>
          <w:szCs w:val="24"/>
        </w:rPr>
        <w:t xml:space="preserve"> tidak menggunakan kacamata sebanyak 43 anak (71.7%) dan yang menggunakan kacamata sebanyak 17 anak (28.3%)</w:t>
      </w:r>
      <w:r>
        <w:rPr>
          <w:rFonts w:cs="Times New Roman"/>
          <w:bCs/>
          <w:szCs w:val="24"/>
        </w:rPr>
        <w:t xml:space="preserve">. </w:t>
      </w:r>
      <w:r w:rsidR="00D71243" w:rsidRPr="00D71243">
        <w:rPr>
          <w:rFonts w:cs="Times New Roman"/>
          <w:bCs/>
          <w:szCs w:val="24"/>
        </w:rPr>
        <w:t xml:space="preserve">Berdasarkan </w:t>
      </w:r>
      <w:r>
        <w:rPr>
          <w:rFonts w:cs="Times New Roman"/>
          <w:bCs/>
          <w:szCs w:val="24"/>
        </w:rPr>
        <w:t>tabel 5.17 didapatkan bahwa ibu</w:t>
      </w:r>
      <w:r w:rsidR="00D71243" w:rsidRPr="00D71243">
        <w:rPr>
          <w:rFonts w:cs="Times New Roman"/>
          <w:bCs/>
          <w:szCs w:val="24"/>
        </w:rPr>
        <w:t xml:space="preserve"> responden yang tidak menggunakan kacamata sebanyak 41 anak (68.3%) dan yang menggunakan kaca mata sebanyak 19 anak (31.7%).</w:t>
      </w:r>
      <w:r w:rsidR="00D71243">
        <w:rPr>
          <w:rFonts w:cs="Times New Roman"/>
          <w:bCs/>
          <w:szCs w:val="24"/>
        </w:rPr>
        <w:t xml:space="preserve"> </w:t>
      </w:r>
      <w:r w:rsidRPr="0094619A">
        <w:rPr>
          <w:rFonts w:cs="Times New Roman"/>
          <w:bCs/>
          <w:szCs w:val="24"/>
        </w:rPr>
        <w:t>Menurut Mumtaza dalam Goldschimdt dan Jacobsen 2014 mengatakan bahwa Gen yang diwariskan dari orangtua kepada anak mempengaruhi pertumbuhan dan perkembangan tubuh, termasuk pertumbuhan bola mata. Kromosom yang terdapat dalam gen dapat menentukan pertumbuhan dari panjang aksial bola mata dan potensi miopia atau gangguan refraksi. Peneliti beramsumsi berdasarkan data penelitian di atas bahwa anak dengan kelainan refraksi belum tentu memiliki orang tua dengan kelainan refraksi hal ini karena faktor ekternal juga dapat mempengaharui kelainan refraksi pada anak.</w:t>
      </w:r>
    </w:p>
    <w:p w:rsidR="00D71243" w:rsidRDefault="0094619A" w:rsidP="0094619A">
      <w:pPr>
        <w:pStyle w:val="ListParagraph"/>
        <w:ind w:left="0" w:firstLine="709"/>
        <w:jc w:val="both"/>
        <w:rPr>
          <w:rFonts w:cs="Times New Roman"/>
          <w:bCs/>
          <w:szCs w:val="24"/>
        </w:rPr>
      </w:pPr>
      <w:r w:rsidRPr="0094619A">
        <w:rPr>
          <w:rFonts w:cs="Times New Roman"/>
          <w:bCs/>
          <w:szCs w:val="24"/>
        </w:rPr>
        <w:t>Berdasarkan tabel 5.2 didapatkan usia responden usia 10 tahun sebanyak 14 anak (23.3%), usia 8 tahun sebanyak 13 anak (21.7%), usia 7 tahun sebanyak 10 anak (16.7%),  usia 12 tahun sebanyak 9 anak (15.0%), usia 9 tahun sebanyak 7 anak (11.7%), usia 11 tahun sebanyak 5 anak (8.3%) dan usia 6 tahun sebanyak 2 anak (3.3%).</w:t>
      </w:r>
      <w:r>
        <w:rPr>
          <w:rFonts w:cs="Times New Roman"/>
          <w:bCs/>
          <w:szCs w:val="24"/>
        </w:rPr>
        <w:t xml:space="preserve"> </w:t>
      </w:r>
      <w:r w:rsidRPr="0094619A">
        <w:rPr>
          <w:rFonts w:cs="Times New Roman"/>
          <w:bCs/>
          <w:szCs w:val="24"/>
        </w:rPr>
        <w:t xml:space="preserve">Menurut Handayani, et al.( 2019) Studi kelainan refraksi di Lituania pada kelompok usia 0–18 tahun menyebutkan bahwa miopia diasosiasikan dengan usia yang lebih tua, hipermetropia berhubungan dengan usia muda, sedangkan astigmatisme mengenai semua umur. Pendapat yang sama juga dikemukan oleh Asrul (2016) bahwa sebagian besar bayi baru lahir dengan hipermetropia ringan, namun perlahan akan berkurang seiring dengan pertumbuhan akan mencapai mata </w:t>
      </w:r>
      <w:r w:rsidRPr="0094619A">
        <w:rPr>
          <w:rFonts w:cs="Times New Roman"/>
          <w:bCs/>
          <w:szCs w:val="24"/>
        </w:rPr>
        <w:lastRenderedPageBreak/>
        <w:t>normal pada saat remaja. Berdasarkan data penelitian diatas peneliti berasumsi bahwa jenis kelainan refraksi pada anak dipengaharui oleh umur.</w:t>
      </w:r>
    </w:p>
    <w:p w:rsidR="00D71243" w:rsidRPr="00D71243" w:rsidRDefault="0094619A" w:rsidP="005B28CA">
      <w:pPr>
        <w:pStyle w:val="ListParagraph"/>
        <w:ind w:left="0" w:firstLine="709"/>
        <w:jc w:val="both"/>
        <w:rPr>
          <w:rFonts w:cs="Times New Roman"/>
          <w:bCs/>
          <w:szCs w:val="24"/>
        </w:rPr>
      </w:pPr>
      <w:r w:rsidRPr="0094619A">
        <w:rPr>
          <w:rFonts w:cs="Times New Roman"/>
          <w:bCs/>
          <w:szCs w:val="24"/>
        </w:rPr>
        <w:t>Berdasarkan tabel 5.3 didapatkan bahwa responden dengan jenis kelamin laki-laki sebanyak 38 anak (63.3%) dan responden dengan jenis kelamin perempuan sebanyak 22 anak (36.7%).</w:t>
      </w:r>
      <w:r>
        <w:rPr>
          <w:rFonts w:cs="Times New Roman"/>
          <w:bCs/>
          <w:szCs w:val="24"/>
        </w:rPr>
        <w:t xml:space="preserve"> </w:t>
      </w:r>
      <w:r w:rsidRPr="0094619A">
        <w:rPr>
          <w:rFonts w:cs="Times New Roman"/>
          <w:bCs/>
          <w:szCs w:val="24"/>
        </w:rPr>
        <w:t>Penelitian sebelumnya pernah dilakukan oleh Fauzi, Anggorowati (2016) menunjukan hasil yang berbeda bahwa anak yang mengalami kelainan refraksi yaitu proprosi perempuan lebih tinggi daripada laki-laki. Proporsi laki-laki dan perempuan yang mengalami kelainan refraksi mata adalah 37,7% dan 62,3%. Berdasarkan data penelitian diatas peneliti berasumsi bahwa kelainan refraksi pada anak tidak dipengaharui oleh jenis ke</w:t>
      </w:r>
      <w:r w:rsidR="008064AD">
        <w:rPr>
          <w:rFonts w:cs="Times New Roman"/>
          <w:bCs/>
          <w:szCs w:val="24"/>
        </w:rPr>
        <w:t xml:space="preserve">lamin </w:t>
      </w:r>
      <w:r w:rsidRPr="0094619A">
        <w:rPr>
          <w:rFonts w:cs="Times New Roman"/>
          <w:bCs/>
          <w:szCs w:val="24"/>
        </w:rPr>
        <w:t>karena faktor ekternal juga dapat mempengaharui kelainan refraksi pada anak</w:t>
      </w:r>
      <w:r w:rsidR="005B28CA">
        <w:rPr>
          <w:rFonts w:cs="Times New Roman"/>
          <w:bCs/>
          <w:szCs w:val="24"/>
        </w:rPr>
        <w:t>.</w:t>
      </w:r>
    </w:p>
    <w:p w:rsidR="000E78E6" w:rsidRPr="004808BB" w:rsidRDefault="000E78E6" w:rsidP="00A23975">
      <w:pPr>
        <w:numPr>
          <w:ilvl w:val="0"/>
          <w:numId w:val="73"/>
        </w:numPr>
        <w:autoSpaceDE w:val="0"/>
        <w:autoSpaceDN w:val="0"/>
        <w:adjustRightInd w:val="0"/>
        <w:spacing w:before="0" w:beforeAutospacing="0" w:after="0" w:afterAutospacing="0"/>
        <w:ind w:left="709" w:hanging="709"/>
        <w:contextualSpacing/>
        <w:jc w:val="both"/>
        <w:rPr>
          <w:rFonts w:cs="Times New Roman"/>
          <w:bCs/>
          <w:szCs w:val="24"/>
        </w:rPr>
      </w:pPr>
      <w:r w:rsidRPr="004808BB">
        <w:rPr>
          <w:rFonts w:cs="Times New Roman"/>
          <w:b/>
          <w:szCs w:val="24"/>
        </w:rPr>
        <w:t>Hubungan lama penggunaan gadget dengan kelainan refraksi pada anak usia sekolah di RSMM Jawa Timur.</w:t>
      </w:r>
    </w:p>
    <w:p w:rsidR="008F4EAA" w:rsidRDefault="00D71243" w:rsidP="008F4EAA">
      <w:pPr>
        <w:pStyle w:val="ListParagraph"/>
        <w:spacing w:before="0" w:beforeAutospacing="0" w:after="160" w:afterAutospacing="0"/>
        <w:ind w:left="0" w:firstLine="709"/>
        <w:jc w:val="both"/>
        <w:rPr>
          <w:rFonts w:cs="Times New Roman"/>
          <w:bCs/>
          <w:szCs w:val="24"/>
        </w:rPr>
      </w:pPr>
      <w:r>
        <w:rPr>
          <w:rFonts w:cs="Times New Roman"/>
          <w:szCs w:val="24"/>
        </w:rPr>
        <w:t>Berda</w:t>
      </w:r>
      <w:r w:rsidR="00C62F96">
        <w:rPr>
          <w:rFonts w:cs="Times New Roman"/>
          <w:szCs w:val="24"/>
        </w:rPr>
        <w:t xml:space="preserve">sarkan hasil penelitian yang dilakukan peneliti dari 60 anak </w:t>
      </w:r>
      <w:r w:rsidR="002855AE">
        <w:rPr>
          <w:rFonts w:cs="Times New Roman"/>
          <w:szCs w:val="24"/>
        </w:rPr>
        <w:t xml:space="preserve">terdapat 54 anak (90.0%) yang menggunakan </w:t>
      </w:r>
      <w:r w:rsidR="002855AE">
        <w:rPr>
          <w:rFonts w:cs="Times New Roman"/>
          <w:bCs/>
          <w:szCs w:val="24"/>
        </w:rPr>
        <w:t xml:space="preserve">gadget ≥ 2 </w:t>
      </w:r>
      <w:r w:rsidR="002855AE" w:rsidRPr="0050553C">
        <w:rPr>
          <w:rFonts w:cs="Times New Roman"/>
          <w:bCs/>
          <w:szCs w:val="24"/>
        </w:rPr>
        <w:t>jam /hari</w:t>
      </w:r>
      <w:r w:rsidR="002855AE">
        <w:rPr>
          <w:rFonts w:cs="Times New Roman"/>
          <w:bCs/>
          <w:szCs w:val="24"/>
        </w:rPr>
        <w:t xml:space="preserve"> dan mengalami kelainan refraksi. </w:t>
      </w:r>
      <w:r w:rsidR="002855AE" w:rsidRPr="002855AE">
        <w:rPr>
          <w:rFonts w:cs="Times New Roman"/>
          <w:bCs/>
          <w:szCs w:val="24"/>
        </w:rPr>
        <w:t>Hal ini disebabkan karena menatap layar gadget dalam waktu yang lama dapat memberikan tekanan tambahan pada mata dan susunan syarafnya. Saat melihat gadget dalam waktu lama dan terus menerus dengan frekuensi mengedip yang rendah dapat menyebabkan mata mengalami penguapan berlebihan sehingga mata menjadi kering. Apabila mata kekurangan air mata maka dapat menyebabkan mata kekurangan nutrisi dan oksigen. Dalam waktu yang lama kondisi seperti ini dapat menyebabka</w:t>
      </w:r>
      <w:r w:rsidR="002855AE">
        <w:rPr>
          <w:rFonts w:cs="Times New Roman"/>
          <w:bCs/>
          <w:szCs w:val="24"/>
        </w:rPr>
        <w:t xml:space="preserve">n gangguan penglihatan menetap </w:t>
      </w:r>
      <w:r w:rsidR="002855AE" w:rsidRPr="002855AE">
        <w:rPr>
          <w:rFonts w:cs="Times New Roman"/>
          <w:bCs/>
          <w:szCs w:val="24"/>
        </w:rPr>
        <w:t>(Mangoenprasodjo, 2005).</w:t>
      </w:r>
    </w:p>
    <w:p w:rsidR="00962327" w:rsidRPr="008F4EAA" w:rsidRDefault="00962327" w:rsidP="008F4EAA">
      <w:pPr>
        <w:pStyle w:val="ListParagraph"/>
        <w:spacing w:before="0" w:beforeAutospacing="0" w:after="160" w:afterAutospacing="0"/>
        <w:ind w:left="0" w:firstLine="709"/>
        <w:jc w:val="both"/>
        <w:rPr>
          <w:rFonts w:cs="Times New Roman"/>
          <w:bCs/>
          <w:szCs w:val="24"/>
        </w:rPr>
      </w:pPr>
      <w:r>
        <w:lastRenderedPageBreak/>
        <w:t xml:space="preserve">Penurunan tajam penglihatan pada anak yang frekuensi lamanya menggunakan </w:t>
      </w:r>
      <w:r>
        <w:rPr>
          <w:rFonts w:eastAsia="Times New Roman" w:cs="Times New Roman"/>
          <w:i/>
        </w:rPr>
        <w:t>gadget</w:t>
      </w:r>
      <w:r>
        <w:t xml:space="preserve"> dalam kategori berlebihan disebabkan oleh stres yang terjadi pada fungsi penglihatan. Stres pada otot akomodasi dapat terjadi pada saat seseorang berupaya untuk melihat pada objek berukuran kecil dan pada jarak yang dekat dalam waktu yang lama. Pada kondisi demikian, otot-otot mata akan bekerja secara terus menerus dan lebih dipaksakan. Ketegangan otot-otot pengakomodasi (otot-otot siliar) makin besar sehingga terjadi peningkatan asam laktat dan sebagai akibatny</w:t>
      </w:r>
      <w:r w:rsidRPr="00962327">
        <w:t xml:space="preserve"> </w:t>
      </w:r>
      <w:r>
        <w:t xml:space="preserve">terjadi kelelahan mata, stress pada retina dapat terjadi bila terdapat kontras yang berlebihan dalam lapangan penglihatan dan waktu pengamatan yang cukup lama (Ilyas, 2004).  </w:t>
      </w:r>
    </w:p>
    <w:p w:rsidR="008F4EAA" w:rsidRDefault="00C62F96" w:rsidP="008F4EAA">
      <w:pPr>
        <w:pStyle w:val="ListParagraph"/>
        <w:spacing w:after="160"/>
        <w:ind w:left="0" w:firstLine="709"/>
        <w:jc w:val="both"/>
        <w:rPr>
          <w:rFonts w:cs="Times New Roman"/>
          <w:bCs/>
          <w:szCs w:val="24"/>
        </w:rPr>
      </w:pPr>
      <w:r>
        <w:rPr>
          <w:rFonts w:cs="Times New Roman"/>
          <w:szCs w:val="24"/>
        </w:rPr>
        <w:t xml:space="preserve">Berdasarkan hasil penelitian yang </w:t>
      </w:r>
      <w:r w:rsidR="006F2D7C">
        <w:rPr>
          <w:rFonts w:cs="Times New Roman"/>
          <w:szCs w:val="24"/>
        </w:rPr>
        <w:t xml:space="preserve">diperoleh peneliti </w:t>
      </w:r>
      <w:r>
        <w:rPr>
          <w:rFonts w:cs="Times New Roman"/>
          <w:szCs w:val="24"/>
        </w:rPr>
        <w:t xml:space="preserve">dari 60 anak </w:t>
      </w:r>
      <w:r w:rsidR="006F2D7C">
        <w:rPr>
          <w:rFonts w:cs="Times New Roman"/>
          <w:szCs w:val="24"/>
        </w:rPr>
        <w:t xml:space="preserve">terdapat </w:t>
      </w:r>
      <w:r w:rsidR="00191492">
        <w:rPr>
          <w:rFonts w:cs="Times New Roman"/>
          <w:szCs w:val="24"/>
        </w:rPr>
        <w:t xml:space="preserve">  </w:t>
      </w:r>
      <w:r w:rsidR="006F2D7C">
        <w:rPr>
          <w:rFonts w:cs="Times New Roman"/>
          <w:szCs w:val="24"/>
        </w:rPr>
        <w:t>1 anak (1.7</w:t>
      </w:r>
      <w:r w:rsidR="008F4EAA">
        <w:rPr>
          <w:rFonts w:cs="Times New Roman"/>
          <w:szCs w:val="24"/>
        </w:rPr>
        <w:t xml:space="preserve">%) yang menggunakan </w:t>
      </w:r>
      <w:r w:rsidR="008F4EAA">
        <w:rPr>
          <w:rFonts w:cs="Times New Roman"/>
          <w:bCs/>
          <w:szCs w:val="24"/>
        </w:rPr>
        <w:t xml:space="preserve">gadget ≥ 2 </w:t>
      </w:r>
      <w:r w:rsidR="008F4EAA" w:rsidRPr="0050553C">
        <w:rPr>
          <w:rFonts w:cs="Times New Roman"/>
          <w:bCs/>
          <w:szCs w:val="24"/>
        </w:rPr>
        <w:t>jam /hari</w:t>
      </w:r>
      <w:r w:rsidR="008F4EAA">
        <w:rPr>
          <w:rFonts w:cs="Times New Roman"/>
          <w:bCs/>
          <w:szCs w:val="24"/>
        </w:rPr>
        <w:t xml:space="preserve"> </w:t>
      </w:r>
      <w:r w:rsidR="006F2D7C">
        <w:rPr>
          <w:rFonts w:cs="Times New Roman"/>
          <w:bCs/>
          <w:szCs w:val="24"/>
        </w:rPr>
        <w:t xml:space="preserve">namun dengan visus normal, </w:t>
      </w:r>
      <w:r w:rsidR="006F2D7C" w:rsidRPr="006F2D7C">
        <w:rPr>
          <w:rFonts w:cs="Times New Roman"/>
          <w:bCs/>
          <w:szCs w:val="24"/>
        </w:rPr>
        <w:t xml:space="preserve">Hal ini </w:t>
      </w:r>
      <w:r w:rsidR="006F2D7C">
        <w:rPr>
          <w:rFonts w:cs="Times New Roman"/>
          <w:bCs/>
          <w:szCs w:val="24"/>
        </w:rPr>
        <w:t>dapat dipengaruhi oleh lama</w:t>
      </w:r>
      <w:r w:rsidR="006F2D7C" w:rsidRPr="006F2D7C">
        <w:rPr>
          <w:rFonts w:cs="Times New Roman"/>
          <w:bCs/>
          <w:szCs w:val="24"/>
        </w:rPr>
        <w:t xml:space="preserve"> penggunaan gadget yang lebih jarang dilakukan oleh res</w:t>
      </w:r>
      <w:r w:rsidR="006F2D7C">
        <w:rPr>
          <w:rFonts w:cs="Times New Roman"/>
          <w:bCs/>
          <w:szCs w:val="24"/>
        </w:rPr>
        <w:t xml:space="preserve">ponden, yaitu </w:t>
      </w:r>
      <w:r w:rsidR="006F2D7C" w:rsidRPr="006F2D7C">
        <w:rPr>
          <w:rFonts w:cs="Times New Roman"/>
          <w:bCs/>
          <w:szCs w:val="24"/>
        </w:rPr>
        <w:t xml:space="preserve">hanya pada hari libur.  </w:t>
      </w:r>
    </w:p>
    <w:p w:rsidR="006F2D7C" w:rsidRDefault="00191492" w:rsidP="008F4EAA">
      <w:pPr>
        <w:pStyle w:val="ListParagraph"/>
        <w:spacing w:after="160"/>
        <w:ind w:left="0" w:firstLine="709"/>
        <w:jc w:val="both"/>
        <w:rPr>
          <w:rFonts w:cs="Times New Roman"/>
          <w:bCs/>
          <w:szCs w:val="24"/>
        </w:rPr>
      </w:pPr>
      <w:r>
        <w:rPr>
          <w:rFonts w:cs="Times New Roman"/>
          <w:bCs/>
          <w:szCs w:val="24"/>
        </w:rPr>
        <w:t xml:space="preserve">Berdasarkan hasil penelitian yang </w:t>
      </w:r>
      <w:r w:rsidR="006F2D7C" w:rsidRPr="006F2D7C">
        <w:rPr>
          <w:rFonts w:cs="Times New Roman"/>
          <w:bCs/>
          <w:szCs w:val="24"/>
        </w:rPr>
        <w:t>diperoleh pen</w:t>
      </w:r>
      <w:r>
        <w:rPr>
          <w:rFonts w:cs="Times New Roman"/>
          <w:bCs/>
          <w:szCs w:val="24"/>
        </w:rPr>
        <w:t xml:space="preserve">eliti </w:t>
      </w:r>
      <w:r w:rsidR="00BA33D7">
        <w:rPr>
          <w:rFonts w:cs="Times New Roman"/>
          <w:bCs/>
          <w:szCs w:val="24"/>
        </w:rPr>
        <w:t xml:space="preserve"> terdapat 4</w:t>
      </w:r>
      <w:r w:rsidR="006F2D7C" w:rsidRPr="006F2D7C">
        <w:rPr>
          <w:rFonts w:cs="Times New Roman"/>
          <w:bCs/>
          <w:szCs w:val="24"/>
        </w:rPr>
        <w:t xml:space="preserve"> anak (</w:t>
      </w:r>
      <w:r w:rsidR="00BA33D7">
        <w:rPr>
          <w:rFonts w:cs="Times New Roman"/>
          <w:bCs/>
          <w:szCs w:val="24"/>
        </w:rPr>
        <w:t xml:space="preserve">6.7%) yang menggunakan gadget &lt; </w:t>
      </w:r>
      <w:r w:rsidR="006F2D7C" w:rsidRPr="006F2D7C">
        <w:rPr>
          <w:rFonts w:cs="Times New Roman"/>
          <w:bCs/>
          <w:szCs w:val="24"/>
        </w:rPr>
        <w:t>2 jam /hari</w:t>
      </w:r>
      <w:r w:rsidR="00BA33D7">
        <w:rPr>
          <w:rFonts w:cs="Times New Roman"/>
          <w:bCs/>
          <w:szCs w:val="24"/>
        </w:rPr>
        <w:t xml:space="preserve"> dengan visus normal. </w:t>
      </w:r>
      <w:r w:rsidR="00BA33D7" w:rsidRPr="00BA33D7">
        <w:rPr>
          <w:rFonts w:cs="Times New Roman"/>
          <w:bCs/>
          <w:szCs w:val="24"/>
        </w:rPr>
        <w:t xml:space="preserve">Hal </w:t>
      </w:r>
      <w:r w:rsidR="006477F6">
        <w:rPr>
          <w:rFonts w:cs="Times New Roman"/>
          <w:bCs/>
          <w:szCs w:val="24"/>
        </w:rPr>
        <w:t>ini disebabkan karena terjadinya visus normal dapat d</w:t>
      </w:r>
      <w:r w:rsidR="001E3108">
        <w:rPr>
          <w:rFonts w:cs="Times New Roman"/>
          <w:bCs/>
          <w:szCs w:val="24"/>
        </w:rPr>
        <w:t>ipengaruhi oleh lama penggunaan ga</w:t>
      </w:r>
      <w:r w:rsidR="000E78E6">
        <w:rPr>
          <w:rFonts w:cs="Times New Roman"/>
          <w:bCs/>
          <w:szCs w:val="24"/>
        </w:rPr>
        <w:t>dget.</w:t>
      </w:r>
    </w:p>
    <w:p w:rsidR="00472E30" w:rsidRDefault="00191492" w:rsidP="000E78E6">
      <w:pPr>
        <w:pStyle w:val="ListParagraph"/>
        <w:spacing w:after="160"/>
        <w:ind w:left="0" w:firstLine="709"/>
        <w:jc w:val="both"/>
        <w:rPr>
          <w:rFonts w:cs="Times New Roman"/>
          <w:szCs w:val="24"/>
        </w:rPr>
      </w:pPr>
      <w:r>
        <w:rPr>
          <w:rFonts w:cs="Times New Roman"/>
          <w:bCs/>
          <w:szCs w:val="24"/>
        </w:rPr>
        <w:t xml:space="preserve">Berdasarkan hasil penelian </w:t>
      </w:r>
      <w:r w:rsidR="00124FAE" w:rsidRPr="006F2D7C">
        <w:rPr>
          <w:rFonts w:cs="Times New Roman"/>
          <w:bCs/>
          <w:szCs w:val="24"/>
        </w:rPr>
        <w:t>yang diperoleh pen</w:t>
      </w:r>
      <w:r>
        <w:rPr>
          <w:rFonts w:cs="Times New Roman"/>
          <w:bCs/>
          <w:szCs w:val="24"/>
        </w:rPr>
        <w:t xml:space="preserve">eliti </w:t>
      </w:r>
      <w:r w:rsidR="00124FAE">
        <w:rPr>
          <w:rFonts w:cs="Times New Roman"/>
          <w:bCs/>
          <w:szCs w:val="24"/>
        </w:rPr>
        <w:t>terdapat 2</w:t>
      </w:r>
      <w:r w:rsidR="00124FAE" w:rsidRPr="006F2D7C">
        <w:rPr>
          <w:rFonts w:cs="Times New Roman"/>
          <w:bCs/>
          <w:szCs w:val="24"/>
        </w:rPr>
        <w:t xml:space="preserve"> anak (</w:t>
      </w:r>
      <w:r w:rsidR="00124FAE">
        <w:rPr>
          <w:rFonts w:cs="Times New Roman"/>
          <w:bCs/>
          <w:szCs w:val="24"/>
        </w:rPr>
        <w:t xml:space="preserve">3.3%) yang menggunakan gadget &lt; </w:t>
      </w:r>
      <w:r w:rsidR="00124FAE" w:rsidRPr="006F2D7C">
        <w:rPr>
          <w:rFonts w:cs="Times New Roman"/>
          <w:bCs/>
          <w:szCs w:val="24"/>
        </w:rPr>
        <w:t>2 jam /hari</w:t>
      </w:r>
      <w:r w:rsidR="00124FAE">
        <w:rPr>
          <w:rFonts w:cs="Times New Roman"/>
          <w:bCs/>
          <w:szCs w:val="24"/>
        </w:rPr>
        <w:t xml:space="preserve"> dengan kelainan refraksi. Hal ini dapat disebabkan karena </w:t>
      </w:r>
      <w:r w:rsidR="00124FAE" w:rsidRPr="00124FAE">
        <w:rPr>
          <w:rFonts w:cs="Times New Roman"/>
          <w:bCs/>
          <w:szCs w:val="24"/>
        </w:rPr>
        <w:t>lama pen</w:t>
      </w:r>
      <w:r w:rsidR="00124FAE">
        <w:rPr>
          <w:rFonts w:cs="Times New Roman"/>
          <w:bCs/>
          <w:szCs w:val="24"/>
        </w:rPr>
        <w:t>ggunaan gadget yang lebih sering</w:t>
      </w:r>
      <w:r w:rsidR="00124FAE" w:rsidRPr="00124FAE">
        <w:rPr>
          <w:rFonts w:cs="Times New Roman"/>
          <w:bCs/>
          <w:szCs w:val="24"/>
        </w:rPr>
        <w:t xml:space="preserve"> dilaku</w:t>
      </w:r>
      <w:r>
        <w:rPr>
          <w:rFonts w:cs="Times New Roman"/>
          <w:bCs/>
          <w:szCs w:val="24"/>
        </w:rPr>
        <w:t>kan oleh anak</w:t>
      </w:r>
      <w:r w:rsidR="00124FAE">
        <w:rPr>
          <w:rFonts w:cs="Times New Roman"/>
          <w:bCs/>
          <w:szCs w:val="24"/>
        </w:rPr>
        <w:t>, yaitu setiap hari tanpa ada waktu istirahat.</w:t>
      </w:r>
      <w:r w:rsidR="000E78E6">
        <w:rPr>
          <w:rFonts w:cs="Times New Roman"/>
          <w:bCs/>
          <w:szCs w:val="24"/>
        </w:rPr>
        <w:t xml:space="preserve"> </w:t>
      </w:r>
      <w:r w:rsidR="00472E30" w:rsidRPr="00472E30">
        <w:rPr>
          <w:rFonts w:cs="Times New Roman"/>
          <w:szCs w:val="24"/>
        </w:rPr>
        <w:t>Mata lelah dapat terjadi jika mata fokus kepada objek berjarak dekat dalam waktu yang lama dan otot-otot mata bekerja lebih keras untuk melihat objek terutama jika disertai deng</w:t>
      </w:r>
      <w:r w:rsidR="00472E30">
        <w:rPr>
          <w:rFonts w:cs="Times New Roman"/>
          <w:szCs w:val="24"/>
        </w:rPr>
        <w:t xml:space="preserve">an pencahayaan yang </w:t>
      </w:r>
      <w:r w:rsidR="00472E30">
        <w:rPr>
          <w:rFonts w:cs="Times New Roman"/>
          <w:szCs w:val="24"/>
        </w:rPr>
        <w:lastRenderedPageBreak/>
        <w:t xml:space="preserve">menyilaukan. </w:t>
      </w:r>
      <w:r w:rsidR="00472E30" w:rsidRPr="00472E30">
        <w:rPr>
          <w:rFonts w:cs="Times New Roman"/>
          <w:szCs w:val="24"/>
        </w:rPr>
        <w:t xml:space="preserve">jeda waktu penggunaan </w:t>
      </w:r>
      <w:r w:rsidR="00472E30">
        <w:rPr>
          <w:rFonts w:cs="Times New Roman"/>
          <w:szCs w:val="24"/>
        </w:rPr>
        <w:t xml:space="preserve">gadget </w:t>
      </w:r>
      <w:r w:rsidR="00472E30" w:rsidRPr="00472E30">
        <w:rPr>
          <w:rFonts w:cs="Times New Roman"/>
          <w:szCs w:val="24"/>
        </w:rPr>
        <w:t>yang memungkinkan otot mata untuk berisitirahat sehingg</w:t>
      </w:r>
      <w:r w:rsidR="00472E30">
        <w:rPr>
          <w:rFonts w:cs="Times New Roman"/>
          <w:szCs w:val="24"/>
        </w:rPr>
        <w:t>a dapat terhindar dari mata lelah</w:t>
      </w:r>
      <w:r w:rsidR="00472E30" w:rsidRPr="00472E30">
        <w:rPr>
          <w:rFonts w:cs="Times New Roman"/>
          <w:szCs w:val="24"/>
        </w:rPr>
        <w:t xml:space="preserve">. (Ilyas, 2006). </w:t>
      </w:r>
    </w:p>
    <w:p w:rsidR="00D551D8" w:rsidRDefault="000E78E6" w:rsidP="00D551D8">
      <w:pPr>
        <w:pStyle w:val="ListParagraph"/>
        <w:spacing w:after="160"/>
        <w:ind w:left="0" w:firstLine="709"/>
        <w:jc w:val="both"/>
        <w:rPr>
          <w:rFonts w:cs="Times New Roman"/>
          <w:bCs/>
          <w:szCs w:val="24"/>
        </w:rPr>
      </w:pPr>
      <w:r w:rsidRPr="000E78E6">
        <w:rPr>
          <w:rFonts w:cs="Times New Roman"/>
          <w:bCs/>
          <w:szCs w:val="24"/>
        </w:rPr>
        <w:t>Hasil penelitian ini sejalan dengan penelitian yang dilakukan oleh Handriani (2016), bahwa ada pengaruh lama waktu penggunaan gadget terhadap ketajaman penglihatan dan diperoleh kesimpulan bahwa penggunaan gadget dengan lama waktu &gt;2 jam/hari dapat meningkatkan risiko penurunan tajam penglihatan 3 kali lebih besar dibandingkan yang menggunakan gadget dengan lama waktu</w:t>
      </w:r>
      <w:r>
        <w:rPr>
          <w:rFonts w:cs="Times New Roman"/>
          <w:bCs/>
          <w:szCs w:val="24"/>
        </w:rPr>
        <w:t xml:space="preserve"> </w:t>
      </w:r>
      <w:r w:rsidRPr="000E78E6">
        <w:rPr>
          <w:rFonts w:cs="Times New Roman"/>
          <w:bCs/>
          <w:szCs w:val="24"/>
        </w:rPr>
        <w:t>≤2 jam/hari. Diketahui bahwa responden yang memiliki kebiasaan menggunakan gadget dengan lama waktu &gt;2 jam/hari mengalami penurunan tajam penglihatan sebanyak 28 responden (63,6%). Sedangkan hanya 7 responden (35,0%) yang mengalami penurunan tajam penglihatan dengan kebiasaan menggunakan gadget dengan lama waktu ≤2 jam/hari.</w:t>
      </w:r>
    </w:p>
    <w:p w:rsidR="009D47C0" w:rsidRPr="00D551D8" w:rsidRDefault="00D551D8" w:rsidP="00D551D8">
      <w:pPr>
        <w:pStyle w:val="ListParagraph"/>
        <w:spacing w:after="160"/>
        <w:ind w:left="0" w:firstLine="709"/>
        <w:jc w:val="both"/>
        <w:rPr>
          <w:rFonts w:cs="Times New Roman"/>
          <w:bCs/>
          <w:szCs w:val="24"/>
        </w:rPr>
      </w:pPr>
      <w:r w:rsidRPr="00D551D8">
        <w:rPr>
          <w:rFonts w:cs="Times New Roman"/>
          <w:bCs/>
          <w:color w:val="000000" w:themeColor="text1"/>
          <w:szCs w:val="24"/>
        </w:rPr>
        <w:t>Berdasarkan hasil uji statistik spearman’s rho hubungan lama penggunaan gadget dengan kelaina</w:t>
      </w:r>
      <w:r>
        <w:rPr>
          <w:rFonts w:cs="Times New Roman"/>
          <w:bCs/>
          <w:color w:val="000000" w:themeColor="text1"/>
          <w:szCs w:val="24"/>
        </w:rPr>
        <w:t>n</w:t>
      </w:r>
      <w:r w:rsidRPr="00D551D8">
        <w:rPr>
          <w:rFonts w:cs="Times New Roman"/>
          <w:bCs/>
          <w:color w:val="000000" w:themeColor="text1"/>
          <w:szCs w:val="24"/>
        </w:rPr>
        <w:t xml:space="preserve"> refraksi pada anak usia sekolah di RSMM Jawa Timur didapatkan hasil sebesar 0,01 dengan nilai signifikasi ρ = 0,05 sebagai pembanding. Secara st</w:t>
      </w:r>
      <w:r>
        <w:rPr>
          <w:rFonts w:cs="Times New Roman"/>
          <w:bCs/>
          <w:color w:val="000000" w:themeColor="text1"/>
          <w:szCs w:val="24"/>
        </w:rPr>
        <w:t xml:space="preserve">atistik ρ = 0,01 ρ &lt; 0,05 </w:t>
      </w:r>
      <w:r w:rsidR="009D47C0" w:rsidRPr="00DE0247">
        <w:rPr>
          <w:rFonts w:cs="Times New Roman"/>
          <w:bCs/>
          <w:color w:val="000000" w:themeColor="text1"/>
          <w:szCs w:val="24"/>
        </w:rPr>
        <w:t xml:space="preserve">artinya H0 ditolak dan H1 diterima. Ini </w:t>
      </w:r>
      <w:r>
        <w:rPr>
          <w:rFonts w:cs="Times New Roman"/>
          <w:bCs/>
          <w:color w:val="000000" w:themeColor="text1"/>
          <w:szCs w:val="24"/>
        </w:rPr>
        <w:t xml:space="preserve">menyatakan </w:t>
      </w:r>
      <w:r w:rsidR="001E450E" w:rsidRPr="00DE0247">
        <w:rPr>
          <w:rFonts w:cs="Times New Roman"/>
          <w:bCs/>
          <w:color w:val="000000" w:themeColor="text1"/>
          <w:szCs w:val="24"/>
        </w:rPr>
        <w:t xml:space="preserve">ada hubungan yang signifikan </w:t>
      </w:r>
      <w:r w:rsidR="009D47C0" w:rsidRPr="00DE0247">
        <w:rPr>
          <w:rFonts w:cs="Times New Roman"/>
          <w:bCs/>
          <w:color w:val="000000" w:themeColor="text1"/>
          <w:szCs w:val="24"/>
        </w:rPr>
        <w:t>antara lama</w:t>
      </w:r>
      <w:r>
        <w:rPr>
          <w:rFonts w:cs="Times New Roman"/>
          <w:bCs/>
          <w:color w:val="000000" w:themeColor="text1"/>
          <w:szCs w:val="24"/>
        </w:rPr>
        <w:t xml:space="preserve"> penggunaan gadget dengan kelai</w:t>
      </w:r>
      <w:r w:rsidR="009D47C0" w:rsidRPr="00DE0247">
        <w:rPr>
          <w:rFonts w:cs="Times New Roman"/>
          <w:bCs/>
          <w:color w:val="000000" w:themeColor="text1"/>
          <w:szCs w:val="24"/>
        </w:rPr>
        <w:t xml:space="preserve">nan refraksi. </w:t>
      </w:r>
      <w:r w:rsidRPr="00D551D8">
        <w:rPr>
          <w:rFonts w:cs="Times New Roman"/>
          <w:bCs/>
          <w:color w:val="000000" w:themeColor="text1"/>
          <w:szCs w:val="24"/>
        </w:rPr>
        <w:t>Hasil analisa didapatkan koefesien korelasi 0,0704 artinya ada hubungan yang kuat antara lama penggunaan gadget dengan kelainan refraksi pada anak usia sekolah di RSMM Jawa Timur.</w:t>
      </w:r>
      <w:r>
        <w:rPr>
          <w:rFonts w:cs="Times New Roman"/>
          <w:bCs/>
          <w:color w:val="000000" w:themeColor="text1"/>
          <w:szCs w:val="24"/>
        </w:rPr>
        <w:t xml:space="preserve"> </w:t>
      </w:r>
      <w:r w:rsidR="009D47C0" w:rsidRPr="00DE0247">
        <w:rPr>
          <w:rFonts w:cs="Times New Roman"/>
          <w:bCs/>
          <w:color w:val="000000" w:themeColor="text1"/>
          <w:szCs w:val="24"/>
        </w:rPr>
        <w:t>Peneliti berasumsi lama penggunaan gadget akan mempengaharui kelainan refraksi pada anak usia sekolah di RSMM Jawa Timur. Artinya apabila penggunaan gadget dibatasi sesuai dengan rekomendasi</w:t>
      </w:r>
      <w:r w:rsidR="001E450E" w:rsidRPr="00DE0247">
        <w:rPr>
          <w:rFonts w:cs="Times New Roman"/>
          <w:bCs/>
          <w:color w:val="000000" w:themeColor="text1"/>
          <w:szCs w:val="24"/>
        </w:rPr>
        <w:t>,</w:t>
      </w:r>
      <w:r w:rsidR="009D47C0" w:rsidRPr="00DE0247">
        <w:rPr>
          <w:rFonts w:cs="Times New Roman"/>
          <w:bCs/>
          <w:color w:val="000000" w:themeColor="text1"/>
          <w:szCs w:val="24"/>
        </w:rPr>
        <w:t xml:space="preserve"> diharapkan pada anak yang sudah mengalami kelainan refraksi visus </w:t>
      </w:r>
      <w:r w:rsidR="009D47C0" w:rsidRPr="00DE0247">
        <w:rPr>
          <w:rFonts w:cs="Times New Roman"/>
          <w:bCs/>
          <w:color w:val="000000" w:themeColor="text1"/>
          <w:szCs w:val="24"/>
        </w:rPr>
        <w:lastRenderedPageBreak/>
        <w:t>tidak semakin memburuk dan pada anak yang tidak mengalami kelainan refraksi, kelainan refraksi dapat dicegah sedini mungkin.</w:t>
      </w:r>
    </w:p>
    <w:p w:rsidR="00672309" w:rsidRPr="00672309" w:rsidRDefault="00672309" w:rsidP="00A23975">
      <w:pPr>
        <w:pStyle w:val="ListParagraph"/>
        <w:numPr>
          <w:ilvl w:val="0"/>
          <w:numId w:val="70"/>
        </w:numPr>
        <w:autoSpaceDE w:val="0"/>
        <w:autoSpaceDN w:val="0"/>
        <w:adjustRightInd w:val="0"/>
        <w:spacing w:before="0" w:beforeAutospacing="0" w:after="0" w:afterAutospacing="0"/>
        <w:ind w:left="851" w:hanging="567"/>
        <w:jc w:val="both"/>
        <w:rPr>
          <w:rFonts w:cs="Times New Roman"/>
          <w:bCs/>
          <w:szCs w:val="24"/>
        </w:rPr>
      </w:pPr>
      <w:r w:rsidRPr="00672309">
        <w:rPr>
          <w:rFonts w:cs="Times New Roman"/>
          <w:b/>
          <w:bCs/>
          <w:szCs w:val="24"/>
        </w:rPr>
        <w:t>Keterbatasan</w:t>
      </w:r>
    </w:p>
    <w:p w:rsidR="00672309" w:rsidRPr="00672309" w:rsidRDefault="00672309" w:rsidP="002B34EE">
      <w:pPr>
        <w:autoSpaceDE w:val="0"/>
        <w:autoSpaceDN w:val="0"/>
        <w:adjustRightInd w:val="0"/>
        <w:spacing w:before="0" w:beforeAutospacing="0" w:after="0" w:afterAutospacing="0"/>
        <w:ind w:firstLine="567"/>
        <w:contextualSpacing/>
        <w:jc w:val="both"/>
        <w:rPr>
          <w:rFonts w:cs="Times New Roman"/>
          <w:bCs/>
          <w:szCs w:val="24"/>
        </w:rPr>
      </w:pPr>
      <w:r w:rsidRPr="00672309">
        <w:rPr>
          <w:rFonts w:cs="Times New Roman"/>
          <w:bCs/>
          <w:szCs w:val="24"/>
        </w:rPr>
        <w:t xml:space="preserve">      Keterbatasan merupakan kelemahan dan hambatan dalam penelitian. Pada penelitian ini terdapat beberapa keterbatasan yang dihadapi oleh peneliti selama proses pengambilan sampel yaitu:</w:t>
      </w:r>
    </w:p>
    <w:p w:rsidR="00672309" w:rsidRPr="00672309" w:rsidRDefault="00672309" w:rsidP="00A23975">
      <w:pPr>
        <w:numPr>
          <w:ilvl w:val="0"/>
          <w:numId w:val="66"/>
        </w:numPr>
        <w:autoSpaceDE w:val="0"/>
        <w:autoSpaceDN w:val="0"/>
        <w:adjustRightInd w:val="0"/>
        <w:spacing w:before="0" w:beforeAutospacing="0" w:after="0" w:afterAutospacing="0"/>
        <w:ind w:hanging="720"/>
        <w:contextualSpacing/>
        <w:jc w:val="both"/>
        <w:rPr>
          <w:rFonts w:cs="Times New Roman"/>
          <w:bCs/>
          <w:szCs w:val="24"/>
        </w:rPr>
      </w:pPr>
      <w:r w:rsidRPr="00672309">
        <w:rPr>
          <w:rFonts w:cs="Times New Roman"/>
          <w:bCs/>
          <w:szCs w:val="24"/>
        </w:rPr>
        <w:t>Pengisian data pasien dan pembacaan</w:t>
      </w:r>
      <w:r w:rsidRPr="00672309">
        <w:rPr>
          <w:rFonts w:cs="Times New Roman"/>
          <w:bCs/>
          <w:i/>
          <w:iCs/>
          <w:szCs w:val="24"/>
        </w:rPr>
        <w:t xml:space="preserve"> information for consent</w:t>
      </w:r>
      <w:r w:rsidRPr="00672309">
        <w:rPr>
          <w:rFonts w:cs="Times New Roman"/>
          <w:bCs/>
          <w:szCs w:val="24"/>
        </w:rPr>
        <w:t xml:space="preserve"> harus didampingi oleh wali atau keluarga dari responden mengingat pasien anak-anak dengan usia rata-rata 6-12 tahun. Sehingga apabila pasien didampingi oleh pihak wali selain orang tua, memungkinkan wali menjawab pertanyaan dengan tidak jujur atau tidak tau dengan jawaban yang dimaksud sehingga hasilnya kurang mewakili secara kuantitatif.</w:t>
      </w:r>
    </w:p>
    <w:p w:rsidR="00672309" w:rsidRDefault="00672309" w:rsidP="00A23975">
      <w:pPr>
        <w:numPr>
          <w:ilvl w:val="0"/>
          <w:numId w:val="66"/>
        </w:numPr>
        <w:autoSpaceDE w:val="0"/>
        <w:autoSpaceDN w:val="0"/>
        <w:adjustRightInd w:val="0"/>
        <w:spacing w:before="0" w:beforeAutospacing="0" w:after="0" w:afterAutospacing="0"/>
        <w:ind w:hanging="720"/>
        <w:contextualSpacing/>
        <w:jc w:val="both"/>
        <w:rPr>
          <w:rFonts w:cs="Times New Roman"/>
          <w:bCs/>
          <w:szCs w:val="24"/>
        </w:rPr>
      </w:pPr>
      <w:r w:rsidRPr="00672309">
        <w:rPr>
          <w:rFonts w:cs="Times New Roman"/>
          <w:bCs/>
          <w:szCs w:val="24"/>
        </w:rPr>
        <w:t>Penjelasan mengenai tujuan dilakukannya penelitian ini juga harus dijelaskan secara jelas dan menggunakan kata-kata yang mudah dipahami baik itu oleh keluarga maupun oleh responden.</w:t>
      </w:r>
    </w:p>
    <w:p w:rsidR="00672309" w:rsidRDefault="00672309" w:rsidP="00672309">
      <w:pPr>
        <w:autoSpaceDE w:val="0"/>
        <w:autoSpaceDN w:val="0"/>
        <w:adjustRightInd w:val="0"/>
        <w:spacing w:before="0" w:beforeAutospacing="0" w:after="0" w:afterAutospacing="0"/>
        <w:contextualSpacing/>
        <w:jc w:val="both"/>
        <w:rPr>
          <w:rFonts w:cs="Times New Roman"/>
          <w:bCs/>
          <w:szCs w:val="24"/>
        </w:rPr>
      </w:pPr>
    </w:p>
    <w:p w:rsidR="002B34EE" w:rsidRDefault="002B34EE" w:rsidP="00672309">
      <w:pPr>
        <w:autoSpaceDE w:val="0"/>
        <w:autoSpaceDN w:val="0"/>
        <w:adjustRightInd w:val="0"/>
        <w:spacing w:before="0" w:beforeAutospacing="0" w:after="0" w:afterAutospacing="0"/>
        <w:contextualSpacing/>
        <w:jc w:val="both"/>
        <w:rPr>
          <w:rFonts w:cs="Times New Roman"/>
          <w:bCs/>
          <w:szCs w:val="24"/>
        </w:rPr>
      </w:pPr>
    </w:p>
    <w:p w:rsidR="001273E7" w:rsidRDefault="001273E7" w:rsidP="00672309">
      <w:pPr>
        <w:autoSpaceDE w:val="0"/>
        <w:autoSpaceDN w:val="0"/>
        <w:adjustRightInd w:val="0"/>
        <w:spacing w:before="0" w:beforeAutospacing="0" w:after="0" w:afterAutospacing="0"/>
        <w:contextualSpacing/>
        <w:jc w:val="center"/>
        <w:rPr>
          <w:rFonts w:cs="Times New Roman"/>
          <w:b/>
          <w:bCs/>
          <w:szCs w:val="24"/>
        </w:rPr>
        <w:sectPr w:rsidR="001273E7" w:rsidSect="00174750">
          <w:headerReference w:type="default" r:id="rId135"/>
          <w:footerReference w:type="default" r:id="rId136"/>
          <w:pgSz w:w="11907" w:h="16840" w:code="9"/>
          <w:pgMar w:top="1701" w:right="1701" w:bottom="1701" w:left="2268" w:header="709" w:footer="709" w:gutter="0"/>
          <w:pgNumType w:start="67"/>
          <w:cols w:space="708"/>
          <w:docGrid w:linePitch="360"/>
        </w:sectPr>
      </w:pPr>
    </w:p>
    <w:p w:rsidR="00672309" w:rsidRPr="00672309" w:rsidRDefault="00672309" w:rsidP="00672309">
      <w:pPr>
        <w:autoSpaceDE w:val="0"/>
        <w:autoSpaceDN w:val="0"/>
        <w:adjustRightInd w:val="0"/>
        <w:spacing w:before="0" w:beforeAutospacing="0" w:after="0" w:afterAutospacing="0"/>
        <w:contextualSpacing/>
        <w:jc w:val="center"/>
        <w:rPr>
          <w:rFonts w:cs="Times New Roman"/>
          <w:b/>
          <w:bCs/>
          <w:szCs w:val="24"/>
        </w:rPr>
      </w:pPr>
      <w:r w:rsidRPr="00672309">
        <w:rPr>
          <w:rFonts w:cs="Times New Roman"/>
          <w:b/>
          <w:bCs/>
          <w:szCs w:val="24"/>
        </w:rPr>
        <w:lastRenderedPageBreak/>
        <w:t>BAB  6</w:t>
      </w:r>
    </w:p>
    <w:p w:rsidR="00672309" w:rsidRPr="00672309" w:rsidRDefault="00672309" w:rsidP="00672309">
      <w:pPr>
        <w:autoSpaceDE w:val="0"/>
        <w:autoSpaceDN w:val="0"/>
        <w:adjustRightInd w:val="0"/>
        <w:spacing w:before="0" w:beforeAutospacing="0" w:after="0" w:afterAutospacing="0"/>
        <w:contextualSpacing/>
        <w:jc w:val="center"/>
        <w:rPr>
          <w:rFonts w:cs="Times New Roman"/>
          <w:b/>
          <w:bCs/>
          <w:szCs w:val="24"/>
        </w:rPr>
      </w:pPr>
      <w:r w:rsidRPr="00672309">
        <w:rPr>
          <w:rFonts w:cs="Times New Roman"/>
          <w:b/>
          <w:bCs/>
          <w:szCs w:val="24"/>
        </w:rPr>
        <w:t>PENUTUP</w:t>
      </w:r>
    </w:p>
    <w:p w:rsidR="00672309" w:rsidRPr="00672309" w:rsidRDefault="00672309" w:rsidP="00672309">
      <w:pPr>
        <w:autoSpaceDE w:val="0"/>
        <w:autoSpaceDN w:val="0"/>
        <w:adjustRightInd w:val="0"/>
        <w:spacing w:before="0" w:beforeAutospacing="0" w:after="0" w:afterAutospacing="0"/>
        <w:contextualSpacing/>
        <w:jc w:val="both"/>
        <w:rPr>
          <w:rFonts w:cs="Times New Roman"/>
          <w:bCs/>
          <w:szCs w:val="24"/>
        </w:rPr>
      </w:pPr>
      <w:r w:rsidRPr="00672309">
        <w:rPr>
          <w:rFonts w:cs="Times New Roman"/>
          <w:bCs/>
          <w:szCs w:val="24"/>
        </w:rPr>
        <w:t>Pada bab ini berisi simpulan dan saran berdasarkan dari hasil pembahasan penelitian.</w:t>
      </w:r>
    </w:p>
    <w:p w:rsidR="00672309" w:rsidRPr="00672309" w:rsidRDefault="00672309" w:rsidP="009435E8">
      <w:pPr>
        <w:numPr>
          <w:ilvl w:val="0"/>
          <w:numId w:val="69"/>
        </w:numPr>
        <w:autoSpaceDE w:val="0"/>
        <w:autoSpaceDN w:val="0"/>
        <w:adjustRightInd w:val="0"/>
        <w:spacing w:before="0" w:beforeAutospacing="0" w:after="0" w:afterAutospacing="0"/>
        <w:ind w:left="567" w:hanging="283"/>
        <w:contextualSpacing/>
        <w:jc w:val="both"/>
        <w:rPr>
          <w:rFonts w:cs="Times New Roman"/>
          <w:bCs/>
          <w:szCs w:val="24"/>
        </w:rPr>
      </w:pPr>
      <w:r w:rsidRPr="00672309">
        <w:rPr>
          <w:rFonts w:cs="Times New Roman"/>
          <w:b/>
          <w:bCs/>
          <w:szCs w:val="24"/>
        </w:rPr>
        <w:t xml:space="preserve">Simpulan </w:t>
      </w:r>
    </w:p>
    <w:p w:rsidR="00672309" w:rsidRPr="00672309" w:rsidRDefault="00672309" w:rsidP="009435E8">
      <w:pPr>
        <w:autoSpaceDE w:val="0"/>
        <w:autoSpaceDN w:val="0"/>
        <w:adjustRightInd w:val="0"/>
        <w:spacing w:before="0" w:beforeAutospacing="0" w:after="0" w:afterAutospacing="0"/>
        <w:ind w:firstLine="284"/>
        <w:contextualSpacing/>
        <w:jc w:val="both"/>
        <w:rPr>
          <w:rFonts w:cs="Times New Roman"/>
          <w:bCs/>
          <w:szCs w:val="24"/>
        </w:rPr>
      </w:pPr>
      <w:r w:rsidRPr="00672309">
        <w:rPr>
          <w:rFonts w:cs="Times New Roman"/>
          <w:bCs/>
          <w:szCs w:val="24"/>
        </w:rPr>
        <w:t xml:space="preserve">     Berdasarkan hasil temuan penelitian dan hasil pengujian pada pembahasan yang dilaksanakan, maka dapat diambil kesimpulan sebagai berikut :</w:t>
      </w:r>
    </w:p>
    <w:p w:rsidR="003C4455" w:rsidRDefault="003C4455" w:rsidP="00A23975">
      <w:pPr>
        <w:numPr>
          <w:ilvl w:val="0"/>
          <w:numId w:val="67"/>
        </w:numPr>
        <w:autoSpaceDE w:val="0"/>
        <w:autoSpaceDN w:val="0"/>
        <w:adjustRightInd w:val="0"/>
        <w:spacing w:before="0" w:beforeAutospacing="0" w:after="0" w:afterAutospacing="0"/>
        <w:ind w:hanging="720"/>
        <w:contextualSpacing/>
        <w:jc w:val="both"/>
        <w:rPr>
          <w:rFonts w:cs="Times New Roman"/>
          <w:bCs/>
          <w:szCs w:val="24"/>
        </w:rPr>
      </w:pPr>
      <w:r>
        <w:rPr>
          <w:rFonts w:cs="Times New Roman"/>
          <w:bCs/>
          <w:szCs w:val="24"/>
        </w:rPr>
        <w:t>Berdasarkan hasil penelitian di RSMM Jawa Timur dari 60 anak terdapat 53 anak (88.3%) yang mengalami kelainan refraksi.</w:t>
      </w:r>
    </w:p>
    <w:p w:rsidR="0075162B" w:rsidRDefault="003C4455" w:rsidP="00A23975">
      <w:pPr>
        <w:numPr>
          <w:ilvl w:val="0"/>
          <w:numId w:val="67"/>
        </w:numPr>
        <w:autoSpaceDE w:val="0"/>
        <w:autoSpaceDN w:val="0"/>
        <w:adjustRightInd w:val="0"/>
        <w:spacing w:before="0" w:beforeAutospacing="0" w:after="0" w:afterAutospacing="0"/>
        <w:ind w:hanging="720"/>
        <w:contextualSpacing/>
        <w:jc w:val="both"/>
        <w:rPr>
          <w:rFonts w:cs="Times New Roman"/>
          <w:bCs/>
          <w:szCs w:val="24"/>
        </w:rPr>
      </w:pPr>
      <w:r>
        <w:rPr>
          <w:rFonts w:cs="Times New Roman"/>
          <w:bCs/>
          <w:szCs w:val="24"/>
        </w:rPr>
        <w:t xml:space="preserve">Berdasarkan hasil penelitian di RSMM Jawa Timur dari 60 </w:t>
      </w:r>
      <w:r w:rsidR="0075162B">
        <w:rPr>
          <w:rFonts w:cs="Times New Roman"/>
          <w:bCs/>
          <w:szCs w:val="24"/>
        </w:rPr>
        <w:t xml:space="preserve">anak </w:t>
      </w:r>
      <w:r>
        <w:rPr>
          <w:rFonts w:cs="Times New Roman"/>
          <w:bCs/>
          <w:szCs w:val="24"/>
        </w:rPr>
        <w:t xml:space="preserve">terdapat 53 anak (88.3%) </w:t>
      </w:r>
      <w:r w:rsidR="0075162B">
        <w:rPr>
          <w:rFonts w:cs="Times New Roman"/>
          <w:bCs/>
          <w:szCs w:val="24"/>
        </w:rPr>
        <w:t xml:space="preserve">yang menggunakan gadget gadget ≥ 2 jam /hari dan </w:t>
      </w:r>
      <w:r w:rsidR="00672309" w:rsidRPr="00672309">
        <w:rPr>
          <w:rFonts w:cs="Times New Roman"/>
          <w:bCs/>
          <w:szCs w:val="24"/>
        </w:rPr>
        <w:t>mengal</w:t>
      </w:r>
      <w:r w:rsidR="0075162B">
        <w:rPr>
          <w:rFonts w:cs="Times New Roman"/>
          <w:bCs/>
          <w:szCs w:val="24"/>
        </w:rPr>
        <w:t>ami kelainan refraksi.</w:t>
      </w:r>
    </w:p>
    <w:p w:rsidR="0075162B" w:rsidRPr="0075162B" w:rsidRDefault="0075162B" w:rsidP="00A23975">
      <w:pPr>
        <w:numPr>
          <w:ilvl w:val="0"/>
          <w:numId w:val="67"/>
        </w:numPr>
        <w:autoSpaceDE w:val="0"/>
        <w:autoSpaceDN w:val="0"/>
        <w:adjustRightInd w:val="0"/>
        <w:spacing w:before="0" w:beforeAutospacing="0" w:after="0" w:afterAutospacing="0"/>
        <w:ind w:hanging="720"/>
        <w:contextualSpacing/>
        <w:jc w:val="both"/>
        <w:rPr>
          <w:rFonts w:cs="Times New Roman"/>
          <w:bCs/>
          <w:szCs w:val="24"/>
        </w:rPr>
      </w:pPr>
      <w:r w:rsidRPr="0075162B">
        <w:rPr>
          <w:rFonts w:cs="Times New Roman"/>
          <w:bCs/>
          <w:szCs w:val="24"/>
        </w:rPr>
        <w:t>Berdasarkan hasil penelitian di RSMM Jawa Timur</w:t>
      </w:r>
      <w:r>
        <w:rPr>
          <w:rFonts w:cs="Times New Roman"/>
          <w:bCs/>
          <w:szCs w:val="24"/>
        </w:rPr>
        <w:t xml:space="preserve">, Lama penggunaan gadget dengan kelainan refraksi pada anak usia sekolah </w:t>
      </w:r>
      <w:r w:rsidR="00D015F5">
        <w:rPr>
          <w:rFonts w:cs="Times New Roman"/>
          <w:bCs/>
          <w:szCs w:val="24"/>
        </w:rPr>
        <w:t>memiliki hubungan yang signifikan.</w:t>
      </w:r>
    </w:p>
    <w:p w:rsidR="00672309" w:rsidRDefault="00672309" w:rsidP="009435E8">
      <w:pPr>
        <w:numPr>
          <w:ilvl w:val="0"/>
          <w:numId w:val="69"/>
        </w:numPr>
        <w:autoSpaceDE w:val="0"/>
        <w:autoSpaceDN w:val="0"/>
        <w:adjustRightInd w:val="0"/>
        <w:spacing w:before="0" w:beforeAutospacing="0" w:after="0" w:afterAutospacing="0"/>
        <w:ind w:left="567" w:hanging="283"/>
        <w:contextualSpacing/>
        <w:jc w:val="both"/>
        <w:rPr>
          <w:rFonts w:cs="Times New Roman"/>
          <w:bCs/>
          <w:szCs w:val="24"/>
        </w:rPr>
      </w:pPr>
      <w:r w:rsidRPr="00672309">
        <w:rPr>
          <w:rFonts w:cs="Times New Roman"/>
          <w:b/>
          <w:bCs/>
          <w:szCs w:val="24"/>
        </w:rPr>
        <w:t>Saran</w:t>
      </w:r>
    </w:p>
    <w:p w:rsidR="00672309" w:rsidRPr="00672309" w:rsidRDefault="00672309" w:rsidP="009435E8">
      <w:pPr>
        <w:autoSpaceDE w:val="0"/>
        <w:autoSpaceDN w:val="0"/>
        <w:adjustRightInd w:val="0"/>
        <w:spacing w:before="0" w:beforeAutospacing="0" w:after="0" w:afterAutospacing="0"/>
        <w:ind w:firstLine="567"/>
        <w:contextualSpacing/>
        <w:jc w:val="both"/>
        <w:rPr>
          <w:rFonts w:cs="Times New Roman"/>
          <w:bCs/>
          <w:szCs w:val="24"/>
        </w:rPr>
      </w:pPr>
      <w:r w:rsidRPr="00672309">
        <w:rPr>
          <w:rFonts w:cs="Times New Roman"/>
          <w:bCs/>
          <w:szCs w:val="24"/>
        </w:rPr>
        <w:t>Berdasarkan temuan hasil penelitian, beberapa saran yang disampaikan pada pihak terkait adalah sebagai berikut :</w:t>
      </w:r>
    </w:p>
    <w:p w:rsidR="00672309" w:rsidRPr="00672309" w:rsidRDefault="00672309" w:rsidP="009435E8">
      <w:pPr>
        <w:numPr>
          <w:ilvl w:val="0"/>
          <w:numId w:val="68"/>
        </w:numPr>
        <w:autoSpaceDE w:val="0"/>
        <w:autoSpaceDN w:val="0"/>
        <w:adjustRightInd w:val="0"/>
        <w:spacing w:before="0" w:beforeAutospacing="0" w:after="0" w:afterAutospacing="0"/>
        <w:ind w:left="567" w:hanging="567"/>
        <w:contextualSpacing/>
        <w:jc w:val="both"/>
        <w:rPr>
          <w:rFonts w:cs="Times New Roman"/>
          <w:bCs/>
          <w:szCs w:val="24"/>
        </w:rPr>
      </w:pPr>
      <w:r w:rsidRPr="00672309">
        <w:rPr>
          <w:rFonts w:cs="Times New Roman"/>
          <w:bCs/>
          <w:szCs w:val="24"/>
        </w:rPr>
        <w:t>Bagi Orang Tua</w:t>
      </w:r>
    </w:p>
    <w:p w:rsidR="00C67F7F" w:rsidRDefault="00672309" w:rsidP="009435E8">
      <w:pPr>
        <w:autoSpaceDE w:val="0"/>
        <w:autoSpaceDN w:val="0"/>
        <w:adjustRightInd w:val="0"/>
        <w:spacing w:before="0" w:beforeAutospacing="0" w:after="0" w:afterAutospacing="0"/>
        <w:ind w:firstLine="567"/>
        <w:contextualSpacing/>
        <w:jc w:val="both"/>
        <w:rPr>
          <w:rFonts w:cs="Times New Roman"/>
          <w:bCs/>
          <w:szCs w:val="24"/>
        </w:rPr>
        <w:sectPr w:rsidR="00C67F7F" w:rsidSect="00171B04">
          <w:headerReference w:type="default" r:id="rId137"/>
          <w:footerReference w:type="default" r:id="rId138"/>
          <w:pgSz w:w="11907" w:h="16840" w:code="9"/>
          <w:pgMar w:top="1701" w:right="1701" w:bottom="1701" w:left="2268" w:header="709" w:footer="709" w:gutter="0"/>
          <w:pgNumType w:start="89"/>
          <w:cols w:space="708"/>
          <w:docGrid w:linePitch="360"/>
        </w:sectPr>
      </w:pPr>
      <w:r w:rsidRPr="00672309">
        <w:rPr>
          <w:rFonts w:cs="Times New Roman"/>
          <w:bCs/>
          <w:szCs w:val="24"/>
        </w:rPr>
        <w:t>Diharapkan orang tua dapat memberikan pengawasan kepada anak saat menggunakan gadget, seperti memberikan batasan waktu penggunaan gadget tidak l</w:t>
      </w:r>
      <w:r w:rsidR="005453C4">
        <w:rPr>
          <w:rFonts w:cs="Times New Roman"/>
          <w:bCs/>
          <w:szCs w:val="24"/>
        </w:rPr>
        <w:t>ebih dari 2 jam sehari dan m</w:t>
      </w:r>
      <w:r w:rsidRPr="00672309">
        <w:rPr>
          <w:rFonts w:cs="Times New Roman"/>
          <w:bCs/>
          <w:szCs w:val="24"/>
        </w:rPr>
        <w:t xml:space="preserve">emberikan gadget kepada anak pada waktu tertentu saja, seperti pada hari libur. Tingkatkan kepekaan apabila anak menunjukkan ciri-ciri gangguan kesehatan mata, seperti sering mengucek mata, menyipitkan mata, </w:t>
      </w:r>
    </w:p>
    <w:p w:rsidR="00672309" w:rsidRPr="00672309" w:rsidRDefault="00672309" w:rsidP="005453C4">
      <w:pPr>
        <w:autoSpaceDE w:val="0"/>
        <w:autoSpaceDN w:val="0"/>
        <w:adjustRightInd w:val="0"/>
        <w:spacing w:before="0" w:beforeAutospacing="0" w:after="0" w:afterAutospacing="0"/>
        <w:ind w:firstLine="709"/>
        <w:contextualSpacing/>
        <w:jc w:val="both"/>
        <w:rPr>
          <w:rFonts w:cs="Times New Roman"/>
          <w:bCs/>
          <w:szCs w:val="24"/>
        </w:rPr>
      </w:pPr>
      <w:r w:rsidRPr="00672309">
        <w:rPr>
          <w:rFonts w:cs="Times New Roman"/>
          <w:bCs/>
          <w:szCs w:val="24"/>
        </w:rPr>
        <w:lastRenderedPageBreak/>
        <w:t>sakit kepala, dan sulit melihat objek yang jauh. Periksalah kesehatan mata a</w:t>
      </w:r>
      <w:r w:rsidR="005453C4">
        <w:rPr>
          <w:rFonts w:cs="Times New Roman"/>
          <w:bCs/>
          <w:szCs w:val="24"/>
        </w:rPr>
        <w:t xml:space="preserve">nak secara rutin. </w:t>
      </w:r>
      <w:r w:rsidRPr="00672309">
        <w:rPr>
          <w:rFonts w:cs="Times New Roman"/>
          <w:bCs/>
          <w:szCs w:val="24"/>
        </w:rPr>
        <w:t>Menerapkan pola makan gizi seimbang dengan memperbanyak konsumsi makanan yang mengandung vitamin A.</w:t>
      </w:r>
    </w:p>
    <w:p w:rsidR="00672309" w:rsidRPr="00672309" w:rsidRDefault="00672309" w:rsidP="00A23975">
      <w:pPr>
        <w:numPr>
          <w:ilvl w:val="0"/>
          <w:numId w:val="68"/>
        </w:numPr>
        <w:autoSpaceDE w:val="0"/>
        <w:autoSpaceDN w:val="0"/>
        <w:adjustRightInd w:val="0"/>
        <w:spacing w:before="0" w:beforeAutospacing="0" w:after="0" w:afterAutospacing="0"/>
        <w:ind w:hanging="720"/>
        <w:contextualSpacing/>
        <w:jc w:val="both"/>
        <w:rPr>
          <w:rFonts w:cs="Times New Roman"/>
          <w:bCs/>
          <w:szCs w:val="24"/>
        </w:rPr>
      </w:pPr>
      <w:r w:rsidRPr="00672309">
        <w:rPr>
          <w:rFonts w:cs="Times New Roman"/>
          <w:bCs/>
          <w:szCs w:val="24"/>
        </w:rPr>
        <w:t>Bagi Instansi</w:t>
      </w:r>
    </w:p>
    <w:p w:rsidR="00672309" w:rsidRPr="00672309" w:rsidRDefault="00672309" w:rsidP="00D015F5">
      <w:pPr>
        <w:autoSpaceDE w:val="0"/>
        <w:autoSpaceDN w:val="0"/>
        <w:adjustRightInd w:val="0"/>
        <w:spacing w:before="0" w:beforeAutospacing="0" w:after="0" w:afterAutospacing="0"/>
        <w:ind w:firstLine="709"/>
        <w:contextualSpacing/>
        <w:jc w:val="both"/>
        <w:rPr>
          <w:rFonts w:cs="Times New Roman"/>
          <w:bCs/>
          <w:szCs w:val="24"/>
        </w:rPr>
      </w:pPr>
      <w:r w:rsidRPr="00672309">
        <w:rPr>
          <w:rFonts w:cs="Times New Roman"/>
          <w:bCs/>
          <w:szCs w:val="24"/>
        </w:rPr>
        <w:t>Hasil penelitian ini diharapkan dapat dijadikan tolak ukur dalam memberikan edukasi ke pasien dan pemegang kebijakan khususnya rumah sakit supaya lebih agresif dan giat dalam melakukan skrining untuk mencegah terjadinya gangguan penglihatan akibat kelainan refraksi pada anak.</w:t>
      </w:r>
    </w:p>
    <w:p w:rsidR="00672309" w:rsidRPr="00672309" w:rsidRDefault="00672309" w:rsidP="00A23975">
      <w:pPr>
        <w:numPr>
          <w:ilvl w:val="0"/>
          <w:numId w:val="68"/>
        </w:numPr>
        <w:autoSpaceDE w:val="0"/>
        <w:autoSpaceDN w:val="0"/>
        <w:adjustRightInd w:val="0"/>
        <w:spacing w:before="0" w:beforeAutospacing="0" w:after="0" w:afterAutospacing="0"/>
        <w:ind w:hanging="720"/>
        <w:contextualSpacing/>
        <w:jc w:val="both"/>
        <w:rPr>
          <w:rFonts w:cs="Times New Roman"/>
          <w:bCs/>
          <w:szCs w:val="24"/>
        </w:rPr>
      </w:pPr>
      <w:r w:rsidRPr="00672309">
        <w:rPr>
          <w:rFonts w:cs="Times New Roman"/>
          <w:bCs/>
          <w:szCs w:val="24"/>
        </w:rPr>
        <w:t>Bagi Peneliti Selanjutnya</w:t>
      </w:r>
    </w:p>
    <w:p w:rsidR="00DD4583" w:rsidRDefault="00672309" w:rsidP="00D015F5">
      <w:pPr>
        <w:autoSpaceDE w:val="0"/>
        <w:autoSpaceDN w:val="0"/>
        <w:adjustRightInd w:val="0"/>
        <w:spacing w:before="0" w:beforeAutospacing="0" w:after="0" w:afterAutospacing="0"/>
        <w:ind w:firstLine="709"/>
        <w:contextualSpacing/>
        <w:jc w:val="both"/>
        <w:rPr>
          <w:rFonts w:cs="Times New Roman"/>
          <w:bCs/>
          <w:szCs w:val="24"/>
        </w:rPr>
        <w:sectPr w:rsidR="00DD4583" w:rsidSect="00171B04">
          <w:headerReference w:type="default" r:id="rId139"/>
          <w:footerReference w:type="default" r:id="rId140"/>
          <w:pgSz w:w="11907" w:h="16840" w:code="9"/>
          <w:pgMar w:top="1701" w:right="1701" w:bottom="1701" w:left="2268" w:header="709" w:footer="709" w:gutter="0"/>
          <w:pgNumType w:start="90"/>
          <w:cols w:space="708"/>
          <w:docGrid w:linePitch="360"/>
        </w:sectPr>
      </w:pPr>
      <w:r w:rsidRPr="00672309">
        <w:rPr>
          <w:rFonts w:cs="Times New Roman"/>
          <w:bCs/>
          <w:szCs w:val="24"/>
        </w:rPr>
        <w:t>Hasil penelitian ini dapat memberi informasi atau gambaran untuk pengembangan penelitian selanjutnya yang berhubungan den</w:t>
      </w:r>
      <w:r w:rsidR="00DD4583">
        <w:rPr>
          <w:rFonts w:cs="Times New Roman"/>
          <w:bCs/>
          <w:szCs w:val="24"/>
        </w:rPr>
        <w:t>gan kelainan refraksi pada anak</w:t>
      </w:r>
    </w:p>
    <w:p w:rsidR="002520B9" w:rsidRPr="0030564A" w:rsidRDefault="00CB74DA" w:rsidP="00D2227B">
      <w:pPr>
        <w:jc w:val="center"/>
      </w:pPr>
      <w:bookmarkStart w:id="46" w:name="_Toc25124545"/>
      <w:r w:rsidRPr="006517D8">
        <w:rPr>
          <w:rFonts w:eastAsia="Calibri"/>
          <w:b/>
        </w:rPr>
        <w:lastRenderedPageBreak/>
        <w:t>DAFTAR PUSTAKA</w:t>
      </w:r>
      <w:bookmarkEnd w:id="46"/>
    </w:p>
    <w:p w:rsidR="00006BD9" w:rsidRPr="00006BD9" w:rsidRDefault="00CB74DA" w:rsidP="00D015F5">
      <w:pPr>
        <w:widowControl w:val="0"/>
        <w:autoSpaceDE w:val="0"/>
        <w:autoSpaceDN w:val="0"/>
        <w:adjustRightInd w:val="0"/>
        <w:spacing w:before="0" w:after="200" w:line="240" w:lineRule="auto"/>
        <w:ind w:left="480" w:hanging="480"/>
        <w:jc w:val="both"/>
        <w:rPr>
          <w:rFonts w:cs="Times New Roman"/>
          <w:noProof/>
          <w:szCs w:val="24"/>
        </w:rPr>
      </w:pPr>
      <w:r>
        <w:rPr>
          <w:rFonts w:eastAsia="Calibri" w:cs="Times New Roman"/>
          <w:szCs w:val="24"/>
        </w:rPr>
        <w:fldChar w:fldCharType="begin" w:fldLock="1"/>
      </w:r>
      <w:r>
        <w:rPr>
          <w:rFonts w:eastAsia="Calibri" w:cs="Times New Roman"/>
          <w:szCs w:val="24"/>
        </w:rPr>
        <w:instrText xml:space="preserve">ADDIN Mendeley Bibliography CSL_BIBLIOGRAPHY </w:instrText>
      </w:r>
      <w:r>
        <w:rPr>
          <w:rFonts w:eastAsia="Calibri" w:cs="Times New Roman"/>
          <w:szCs w:val="24"/>
        </w:rPr>
        <w:fldChar w:fldCharType="separate"/>
      </w:r>
      <w:r w:rsidR="00006BD9" w:rsidRPr="00006BD9">
        <w:rPr>
          <w:rFonts w:cs="Times New Roman"/>
          <w:noProof/>
          <w:szCs w:val="24"/>
        </w:rPr>
        <w:t>APJII. (2018). Penetrasi dan Profil Perilaku Pengguna Internet Indonesia. Retrieved from https://apjii.or.id/survei2018s (9 september 2019 jam 15.40)</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Corina, F. dan Mega, E. (2018). MENARA Ilmu Vol. XII. No.9, Oktober 2018. </w:t>
      </w:r>
      <w:r w:rsidRPr="00006BD9">
        <w:rPr>
          <w:rFonts w:cs="Times New Roman"/>
          <w:i/>
          <w:iCs/>
          <w:noProof/>
          <w:szCs w:val="24"/>
        </w:rPr>
        <w:t>Perbandingan Hasil Pemeriksaan Mata Menggunakan Autorefrakto Dan Trial Lens Set Di Optik Citra Kota Padang</w:t>
      </w:r>
      <w:r w:rsidRPr="00006BD9">
        <w:rPr>
          <w:rFonts w:cs="Times New Roman"/>
          <w:noProof/>
          <w:szCs w:val="24"/>
        </w:rPr>
        <w:t>, 6.</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Ernawati, W. (2015). Naskah publikasi pengaruh penggunaan gadget terhadap penurunan tajam penglihatan pada anak usia sekolah (6-12 tahun) di sd muhammadiyah 2 pontianak selatan.</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Fauzi, Anggorowati, H. (2016). Skrining Kelainan Refraksi Mata Pada Siswa Sekolah Dasar Menurut Tanda dan Gejala, </w:t>
      </w:r>
      <w:r w:rsidRPr="00006BD9">
        <w:rPr>
          <w:rFonts w:cs="Times New Roman"/>
          <w:i/>
          <w:iCs/>
          <w:noProof/>
          <w:szCs w:val="24"/>
        </w:rPr>
        <w:t>1</w:t>
      </w:r>
      <w:r w:rsidRPr="00006BD9">
        <w:rPr>
          <w:rFonts w:cs="Times New Roman"/>
          <w:noProof/>
          <w:szCs w:val="24"/>
        </w:rPr>
        <w:t>(1), 78–84.</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Fernando, S. (2019). </w:t>
      </w:r>
      <w:r w:rsidRPr="00006BD9">
        <w:rPr>
          <w:rFonts w:cs="Times New Roman"/>
          <w:i/>
          <w:iCs/>
          <w:noProof/>
          <w:szCs w:val="24"/>
        </w:rPr>
        <w:t>Hubungan Riwayat Miopia Pada Orang Tua dengan Kejadian Miopia Pada Siswa SMP Negeri 1Padang Panjang</w:t>
      </w:r>
      <w:r w:rsidRPr="00006BD9">
        <w:rPr>
          <w:rFonts w:cs="Times New Roman"/>
          <w:noProof/>
          <w:szCs w:val="24"/>
        </w:rPr>
        <w:t>.</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Fitri, T. (2017). </w:t>
      </w:r>
      <w:r w:rsidRPr="00006BD9">
        <w:rPr>
          <w:rFonts w:cs="Times New Roman"/>
          <w:i/>
          <w:iCs/>
          <w:noProof/>
          <w:szCs w:val="24"/>
        </w:rPr>
        <w:t>Hubungan Lma Penggunaan Gadget dan Jarak Pandang Gadget Dengan Ketajaman Penglihatan Pada Anak Sekolah</w:t>
      </w:r>
      <w:r w:rsidRPr="00006BD9">
        <w:rPr>
          <w:rFonts w:cs="Times New Roman"/>
          <w:noProof/>
          <w:szCs w:val="24"/>
        </w:rPr>
        <w:t>.</w:t>
      </w:r>
    </w:p>
    <w:p w:rsid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Google. (2019a). Anatomi mata. Retrieved from Google. (2019b). Fixation Wiggle Stick. Retrieved from https://www.google.com</w:t>
      </w:r>
    </w:p>
    <w:p w:rsid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Google. (2019c). Pen Light. Retrieved from https://www.google.com</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Handriani, R. (2016). Pengaruh Unsafe Action Penggunaan Gadget Terhadap Ketajaman Penglihatan Siswa Sekolah Dasar Islam Tunas Harapan Semarang Tahun 2016.</w:t>
      </w:r>
    </w:p>
    <w:p w:rsidR="004344AB" w:rsidRDefault="004344AB" w:rsidP="008020F0">
      <w:pPr>
        <w:widowControl w:val="0"/>
        <w:autoSpaceDE w:val="0"/>
        <w:autoSpaceDN w:val="0"/>
        <w:adjustRightInd w:val="0"/>
        <w:spacing w:before="0" w:after="200" w:line="240" w:lineRule="auto"/>
        <w:ind w:left="480" w:hanging="480"/>
        <w:jc w:val="both"/>
        <w:rPr>
          <w:rFonts w:cs="Times New Roman"/>
          <w:noProof/>
          <w:szCs w:val="24"/>
        </w:rPr>
      </w:pPr>
      <w:r w:rsidRPr="004344AB">
        <w:rPr>
          <w:rFonts w:cs="Times New Roman"/>
          <w:noProof/>
          <w:szCs w:val="24"/>
        </w:rPr>
        <w:t>Nur</w:t>
      </w:r>
      <w:r>
        <w:rPr>
          <w:rFonts w:cs="Times New Roman"/>
          <w:noProof/>
          <w:szCs w:val="24"/>
        </w:rPr>
        <w:t>mandia</w:t>
      </w:r>
      <w:r w:rsidR="00FE3D1C">
        <w:rPr>
          <w:rFonts w:cs="Times New Roman"/>
          <w:noProof/>
          <w:szCs w:val="24"/>
        </w:rPr>
        <w:t>, H</w:t>
      </w:r>
      <w:r>
        <w:rPr>
          <w:rFonts w:cs="Times New Roman"/>
          <w:noProof/>
          <w:szCs w:val="24"/>
        </w:rPr>
        <w:t xml:space="preserve">. (2013). Hubungan Antara Kemampuan Sosialisasi Dengan </w:t>
      </w:r>
      <w:r w:rsidRPr="004344AB">
        <w:rPr>
          <w:rFonts w:cs="Times New Roman"/>
          <w:noProof/>
          <w:szCs w:val="24"/>
        </w:rPr>
        <w:t>Keca</w:t>
      </w:r>
      <w:r>
        <w:rPr>
          <w:rFonts w:cs="Times New Roman"/>
          <w:noProof/>
          <w:szCs w:val="24"/>
        </w:rPr>
        <w:t xml:space="preserve">nduan Jejaring Sosial. Skripsi. </w:t>
      </w:r>
      <w:r w:rsidRPr="004344AB">
        <w:rPr>
          <w:rFonts w:cs="Times New Roman"/>
          <w:noProof/>
          <w:szCs w:val="24"/>
        </w:rPr>
        <w:t>Fakul</w:t>
      </w:r>
      <w:r w:rsidR="008020F0">
        <w:rPr>
          <w:rFonts w:cs="Times New Roman"/>
          <w:noProof/>
          <w:szCs w:val="24"/>
        </w:rPr>
        <w:t xml:space="preserve">tas Psikologi Universitas Darul </w:t>
      </w:r>
      <w:r w:rsidRPr="004344AB">
        <w:rPr>
          <w:rFonts w:cs="Times New Roman"/>
          <w:noProof/>
          <w:szCs w:val="24"/>
        </w:rPr>
        <w:t>Ulum.</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IAPB. (2017). Refractive Errors. Retrieved from http://atlas.iapb.org/discover/eye-causes-conditions/refractive-errors/#astigmatism</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Ilyas, S. (2006). </w:t>
      </w:r>
      <w:r w:rsidRPr="00006BD9">
        <w:rPr>
          <w:rFonts w:cs="Times New Roman"/>
          <w:i/>
          <w:iCs/>
          <w:noProof/>
          <w:szCs w:val="24"/>
        </w:rPr>
        <w:t>Kelainan Refraksi dan Kaca Mata</w:t>
      </w:r>
      <w:r w:rsidRPr="00006BD9">
        <w:rPr>
          <w:rFonts w:cs="Times New Roman"/>
          <w:noProof/>
          <w:szCs w:val="24"/>
        </w:rPr>
        <w:t xml:space="preserve"> (Pertama).</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Ilyas, S. (2009). </w:t>
      </w:r>
      <w:r w:rsidRPr="00006BD9">
        <w:rPr>
          <w:rFonts w:cs="Times New Roman"/>
          <w:i/>
          <w:iCs/>
          <w:noProof/>
          <w:szCs w:val="24"/>
        </w:rPr>
        <w:t>Dasar Teknik Pemeriksaan Dalam Ilmu Penyakit Mata</w:t>
      </w:r>
      <w:r w:rsidRPr="00006BD9">
        <w:rPr>
          <w:rFonts w:cs="Times New Roman"/>
          <w:noProof/>
          <w:szCs w:val="24"/>
        </w:rPr>
        <w:t xml:space="preserve"> (III). Jakarta: Fakultas Kedokteran Universitas Indonesia.</w:t>
      </w:r>
    </w:p>
    <w:p w:rsidR="0091210D" w:rsidRDefault="00006BD9" w:rsidP="0064486F">
      <w:pPr>
        <w:widowControl w:val="0"/>
        <w:autoSpaceDE w:val="0"/>
        <w:autoSpaceDN w:val="0"/>
        <w:adjustRightInd w:val="0"/>
        <w:spacing w:line="240" w:lineRule="auto"/>
        <w:ind w:left="480" w:hanging="480"/>
        <w:jc w:val="both"/>
        <w:rPr>
          <w:rFonts w:cs="Times New Roman"/>
          <w:noProof/>
          <w:szCs w:val="24"/>
        </w:rPr>
        <w:sectPr w:rsidR="0091210D" w:rsidSect="00171B04">
          <w:headerReference w:type="default" r:id="rId141"/>
          <w:footerReference w:type="default" r:id="rId142"/>
          <w:pgSz w:w="11907" w:h="16840" w:code="9"/>
          <w:pgMar w:top="1701" w:right="1701" w:bottom="1701" w:left="2268" w:header="709" w:footer="709" w:gutter="0"/>
          <w:pgNumType w:start="91"/>
          <w:cols w:space="708"/>
          <w:docGrid w:linePitch="360"/>
        </w:sectPr>
      </w:pPr>
      <w:r w:rsidRPr="00006BD9">
        <w:rPr>
          <w:rFonts w:cs="Times New Roman"/>
          <w:noProof/>
          <w:szCs w:val="24"/>
        </w:rPr>
        <w:t xml:space="preserve">Ishidarmanjaya dan Agency. (2014). </w:t>
      </w:r>
      <w:r w:rsidRPr="00006BD9">
        <w:rPr>
          <w:rFonts w:cs="Times New Roman"/>
          <w:i/>
          <w:iCs/>
          <w:noProof/>
          <w:szCs w:val="24"/>
        </w:rPr>
        <w:t>Bila Si Kecil Bermain Gadget</w:t>
      </w:r>
      <w:r w:rsidR="0091210D">
        <w:rPr>
          <w:rFonts w:cs="Times New Roman"/>
          <w:noProof/>
          <w:szCs w:val="24"/>
        </w:rPr>
        <w:t>. Yogyakarta: Bisakimi</w:t>
      </w:r>
    </w:p>
    <w:p w:rsidR="00F44900" w:rsidRPr="00006BD9" w:rsidRDefault="00006BD9" w:rsidP="0091210D">
      <w:pPr>
        <w:widowControl w:val="0"/>
        <w:tabs>
          <w:tab w:val="left" w:pos="567"/>
        </w:tabs>
        <w:autoSpaceDE w:val="0"/>
        <w:autoSpaceDN w:val="0"/>
        <w:adjustRightInd w:val="0"/>
        <w:spacing w:before="0" w:after="200" w:line="240" w:lineRule="auto"/>
        <w:ind w:left="567" w:hanging="567"/>
        <w:jc w:val="both"/>
        <w:rPr>
          <w:rFonts w:cs="Times New Roman"/>
          <w:noProof/>
          <w:szCs w:val="24"/>
        </w:rPr>
      </w:pPr>
      <w:r w:rsidRPr="00006BD9">
        <w:rPr>
          <w:rFonts w:cs="Times New Roman"/>
          <w:noProof/>
          <w:szCs w:val="24"/>
        </w:rPr>
        <w:lastRenderedPageBreak/>
        <w:t xml:space="preserve">Julita. (2018). Pemeriksaan Tajam Penglihatan pada Anak dan Refraksi, </w:t>
      </w:r>
      <w:r w:rsidRPr="00006BD9">
        <w:rPr>
          <w:rFonts w:cs="Times New Roman"/>
          <w:i/>
          <w:iCs/>
          <w:noProof/>
          <w:szCs w:val="24"/>
        </w:rPr>
        <w:t>7</w:t>
      </w:r>
      <w:r w:rsidRPr="00006BD9">
        <w:rPr>
          <w:rFonts w:cs="Times New Roman"/>
          <w:noProof/>
          <w:szCs w:val="24"/>
        </w:rPr>
        <w:t>(Supplement 1), 51–54.</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Kairupan, T. (2012). </w:t>
      </w:r>
      <w:r w:rsidR="00F44900" w:rsidRPr="00006BD9">
        <w:rPr>
          <w:rFonts w:cs="Times New Roman"/>
          <w:noProof/>
          <w:szCs w:val="24"/>
        </w:rPr>
        <w:t>Hubungan Antara Aktivitas Fisik Dan Screen Time Dengan Status Gizi, 45–55.</w:t>
      </w:r>
    </w:p>
    <w:p w:rsidR="004344AB" w:rsidRDefault="004344AB" w:rsidP="00D015F5">
      <w:pPr>
        <w:widowControl w:val="0"/>
        <w:autoSpaceDE w:val="0"/>
        <w:autoSpaceDN w:val="0"/>
        <w:adjustRightInd w:val="0"/>
        <w:spacing w:before="0" w:after="200" w:line="240" w:lineRule="auto"/>
        <w:ind w:left="480" w:hanging="480"/>
        <w:jc w:val="both"/>
        <w:rPr>
          <w:rFonts w:cs="Times New Roman"/>
          <w:noProof/>
          <w:szCs w:val="24"/>
        </w:rPr>
      </w:pPr>
      <w:r w:rsidRPr="004344AB">
        <w:rPr>
          <w:rFonts w:cs="Times New Roman"/>
          <w:noProof/>
          <w:szCs w:val="24"/>
        </w:rPr>
        <w:t>Khoirudun, Arie, Nurcholish dan Eko S.B.S. (2009). Panduan Praktis Memilih dan Membeli Blackberry Baru dan Seken, Jakarta: Graden Mediatama</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Kyle, T dan Susan, C. (2014). </w:t>
      </w:r>
      <w:r w:rsidRPr="00006BD9">
        <w:rPr>
          <w:rFonts w:cs="Times New Roman"/>
          <w:i/>
          <w:iCs/>
          <w:noProof/>
          <w:szCs w:val="24"/>
        </w:rPr>
        <w:t>Buku Ajar Keperawatan Pediatri</w:t>
      </w:r>
      <w:r w:rsidRPr="00006BD9">
        <w:rPr>
          <w:rFonts w:cs="Times New Roman"/>
          <w:noProof/>
          <w:szCs w:val="24"/>
        </w:rPr>
        <w:t>. Jakarta: EGC.</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Lestari, K. D., Handayani, T. A., Dewiyani, C. I., Bagus, I., &amp; Manuaba, P. (2019). Karakteristik dan perbedaan kelainan refraksi pada anak usia sekolah dasar di Sekolah Dasar Cipta Dharma Denpasar Februari 2014, </w:t>
      </w:r>
      <w:r w:rsidRPr="00006BD9">
        <w:rPr>
          <w:rFonts w:cs="Times New Roman"/>
          <w:i/>
          <w:iCs/>
          <w:noProof/>
          <w:szCs w:val="24"/>
        </w:rPr>
        <w:t>50</w:t>
      </w:r>
      <w:r w:rsidRPr="00006BD9">
        <w:rPr>
          <w:rFonts w:cs="Times New Roman"/>
          <w:noProof/>
          <w:szCs w:val="24"/>
        </w:rPr>
        <w:t>(2), 220–225. https://doi.org/10.15562/Medicina.v50i2.224</w:t>
      </w:r>
    </w:p>
    <w:p w:rsidR="004344AB" w:rsidRPr="004344AB" w:rsidRDefault="004344AB" w:rsidP="004344AB">
      <w:pPr>
        <w:widowControl w:val="0"/>
        <w:autoSpaceDE w:val="0"/>
        <w:autoSpaceDN w:val="0"/>
        <w:adjustRightInd w:val="0"/>
        <w:spacing w:before="0" w:after="200" w:line="240" w:lineRule="auto"/>
        <w:ind w:left="480" w:hanging="480"/>
        <w:jc w:val="both"/>
        <w:rPr>
          <w:rFonts w:cs="Times New Roman"/>
          <w:noProof/>
          <w:szCs w:val="24"/>
        </w:rPr>
      </w:pPr>
      <w:r w:rsidRPr="004344AB">
        <w:rPr>
          <w:rFonts w:cs="Times New Roman"/>
          <w:noProof/>
          <w:szCs w:val="24"/>
        </w:rPr>
        <w:t>Matius Tomy Suryadi (2014). The Best Android</w:t>
      </w:r>
      <w:r>
        <w:rPr>
          <w:rFonts w:cs="Times New Roman"/>
          <w:noProof/>
          <w:szCs w:val="24"/>
        </w:rPr>
        <w:t xml:space="preserve"> Apps for Chatting, Yogyakarta:</w:t>
      </w:r>
    </w:p>
    <w:p w:rsidR="004344AB" w:rsidRDefault="004344AB" w:rsidP="008020F0">
      <w:pPr>
        <w:widowControl w:val="0"/>
        <w:autoSpaceDE w:val="0"/>
        <w:autoSpaceDN w:val="0"/>
        <w:adjustRightInd w:val="0"/>
        <w:spacing w:before="0" w:after="200" w:line="240" w:lineRule="auto"/>
        <w:ind w:left="993" w:hanging="480"/>
        <w:jc w:val="both"/>
        <w:rPr>
          <w:rFonts w:cs="Times New Roman"/>
          <w:noProof/>
          <w:szCs w:val="24"/>
        </w:rPr>
      </w:pPr>
      <w:r w:rsidRPr="004344AB">
        <w:rPr>
          <w:rFonts w:cs="Times New Roman"/>
          <w:noProof/>
          <w:szCs w:val="24"/>
        </w:rPr>
        <w:t>ANDI Elcom</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Mumtaza, H. (2019). </w:t>
      </w:r>
      <w:r w:rsidRPr="00006BD9">
        <w:rPr>
          <w:rFonts w:cs="Times New Roman"/>
          <w:i/>
          <w:iCs/>
          <w:noProof/>
          <w:szCs w:val="24"/>
        </w:rPr>
        <w:t>Perbedaan Tajam Penglihatan Berdasarkan Pola Penggunaan Gadget Pada Siswa Sekolah Menengah Pertama Negeri 2 Jember</w:t>
      </w:r>
      <w:r w:rsidRPr="00006BD9">
        <w:rPr>
          <w:rFonts w:cs="Times New Roman"/>
          <w:noProof/>
          <w:szCs w:val="24"/>
        </w:rPr>
        <w:t>.</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Nursalam. (2015). </w:t>
      </w:r>
      <w:r w:rsidRPr="00006BD9">
        <w:rPr>
          <w:rFonts w:cs="Times New Roman"/>
          <w:i/>
          <w:iCs/>
          <w:noProof/>
          <w:szCs w:val="24"/>
        </w:rPr>
        <w:t>Metodelogi Penelitian Ilmu Keperawatan</w:t>
      </w:r>
      <w:r w:rsidRPr="00006BD9">
        <w:rPr>
          <w:rFonts w:cs="Times New Roman"/>
          <w:noProof/>
          <w:szCs w:val="24"/>
        </w:rPr>
        <w:t xml:space="preserve"> (4th ed.).</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Pearce, E. (2014). </w:t>
      </w:r>
      <w:r w:rsidRPr="00006BD9">
        <w:rPr>
          <w:rFonts w:cs="Times New Roman"/>
          <w:i/>
          <w:iCs/>
          <w:noProof/>
          <w:szCs w:val="24"/>
        </w:rPr>
        <w:t>Anatomi dan Fisiologi untuk Paramedis</w:t>
      </w:r>
      <w:r w:rsidRPr="00006BD9">
        <w:rPr>
          <w:rFonts w:cs="Times New Roman"/>
          <w:noProof/>
          <w:szCs w:val="24"/>
        </w:rPr>
        <w:t>. Gramedia Pustaka Utama.</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Perdami. (2017). Vision 2020 di indonesia. Retrieved from https://perdami.id/vision-2020-indonesia/</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Rozi, A. (2015). Hubungan Kebiasaan Membaca dengan Penurunan Ketajaman Penglihatan Anak Sekolah di SD Santo Antonius 02 Banyumanik Semarang, </w:t>
      </w:r>
      <w:r w:rsidRPr="00006BD9">
        <w:rPr>
          <w:rFonts w:cs="Times New Roman"/>
          <w:i/>
          <w:iCs/>
          <w:noProof/>
          <w:szCs w:val="24"/>
        </w:rPr>
        <w:t>7</w:t>
      </w:r>
      <w:r w:rsidRPr="00006BD9">
        <w:rPr>
          <w:rFonts w:cs="Times New Roman"/>
          <w:noProof/>
          <w:szCs w:val="24"/>
        </w:rPr>
        <w:t>(16), 174–181.</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 xml:space="preserve">Saifullah, M. (2017). </w:t>
      </w:r>
      <w:r w:rsidRPr="00006BD9">
        <w:rPr>
          <w:rFonts w:cs="Times New Roman"/>
          <w:i/>
          <w:iCs/>
          <w:noProof/>
          <w:szCs w:val="24"/>
        </w:rPr>
        <w:t>Hubungan Penggunaan Gadget Terhadap Pola Tidur Pada Anak Sekolah di UPT SDN Gadingrejo II Pasuruan</w:t>
      </w:r>
      <w:r w:rsidRPr="00006BD9">
        <w:rPr>
          <w:rFonts w:cs="Times New Roman"/>
          <w:noProof/>
          <w:szCs w:val="24"/>
        </w:rPr>
        <w:t>. UNIVERSITAS AIRLANGGA.</w:t>
      </w:r>
    </w:p>
    <w:p w:rsidR="00006BD9" w:rsidRPr="00006BD9" w:rsidRDefault="00006BD9" w:rsidP="00D015F5">
      <w:pPr>
        <w:widowControl w:val="0"/>
        <w:autoSpaceDE w:val="0"/>
        <w:autoSpaceDN w:val="0"/>
        <w:adjustRightInd w:val="0"/>
        <w:spacing w:before="0" w:after="200" w:line="240" w:lineRule="auto"/>
        <w:ind w:left="480" w:hanging="480"/>
        <w:jc w:val="both"/>
        <w:rPr>
          <w:rFonts w:cs="Times New Roman"/>
          <w:noProof/>
          <w:szCs w:val="24"/>
        </w:rPr>
      </w:pPr>
      <w:r w:rsidRPr="00006BD9">
        <w:rPr>
          <w:rFonts w:cs="Times New Roman"/>
          <w:noProof/>
          <w:szCs w:val="24"/>
        </w:rPr>
        <w:t>Wikipedia. (2019). Gawai. Retrieved from https://id.wikipedia.org/wiki/Gawai</w:t>
      </w:r>
    </w:p>
    <w:p w:rsidR="00006BD9" w:rsidRPr="00006BD9" w:rsidRDefault="00006BD9" w:rsidP="00D2227B">
      <w:pPr>
        <w:widowControl w:val="0"/>
        <w:autoSpaceDE w:val="0"/>
        <w:autoSpaceDN w:val="0"/>
        <w:adjustRightInd w:val="0"/>
        <w:spacing w:line="240" w:lineRule="auto"/>
        <w:ind w:left="480" w:hanging="480"/>
        <w:jc w:val="both"/>
        <w:rPr>
          <w:rFonts w:cs="Times New Roman"/>
          <w:noProof/>
          <w:szCs w:val="24"/>
        </w:rPr>
      </w:pPr>
      <w:r w:rsidRPr="00006BD9">
        <w:rPr>
          <w:rFonts w:cs="Times New Roman"/>
          <w:noProof/>
          <w:szCs w:val="24"/>
        </w:rPr>
        <w:t xml:space="preserve">Wong, dan Dona, L. (2009). </w:t>
      </w:r>
      <w:r w:rsidRPr="00006BD9">
        <w:rPr>
          <w:rFonts w:cs="Times New Roman"/>
          <w:i/>
          <w:iCs/>
          <w:noProof/>
          <w:szCs w:val="24"/>
        </w:rPr>
        <w:t>Pedoman Klinis Keperawatan Pediatrik</w:t>
      </w:r>
      <w:r w:rsidRPr="00006BD9">
        <w:rPr>
          <w:rFonts w:cs="Times New Roman"/>
          <w:noProof/>
          <w:szCs w:val="24"/>
        </w:rPr>
        <w:t xml:space="preserve"> (2nd ed.). Jakarta: EGC.</w:t>
      </w:r>
    </w:p>
    <w:p w:rsidR="0064486F" w:rsidRDefault="00006BD9" w:rsidP="0064486F">
      <w:pPr>
        <w:widowControl w:val="0"/>
        <w:autoSpaceDE w:val="0"/>
        <w:autoSpaceDN w:val="0"/>
        <w:adjustRightInd w:val="0"/>
        <w:spacing w:line="240" w:lineRule="auto"/>
        <w:ind w:left="480" w:hanging="480"/>
        <w:jc w:val="both"/>
        <w:rPr>
          <w:rFonts w:cs="Times New Roman"/>
          <w:noProof/>
          <w:szCs w:val="24"/>
        </w:rPr>
        <w:sectPr w:rsidR="0064486F" w:rsidSect="00171B04">
          <w:headerReference w:type="default" r:id="rId143"/>
          <w:footerReference w:type="default" r:id="rId144"/>
          <w:pgSz w:w="11907" w:h="16840" w:code="9"/>
          <w:pgMar w:top="1701" w:right="1701" w:bottom="1701" w:left="2268" w:header="709" w:footer="709" w:gutter="0"/>
          <w:pgNumType w:start="92"/>
          <w:cols w:space="708"/>
          <w:docGrid w:linePitch="360"/>
        </w:sectPr>
      </w:pPr>
      <w:r w:rsidRPr="00006BD9">
        <w:rPr>
          <w:rFonts w:cs="Times New Roman"/>
          <w:noProof/>
          <w:szCs w:val="24"/>
        </w:rPr>
        <w:t xml:space="preserve">Wulansari, Rahmi, N. (2018). Faktor-Faktor yang Berhubungan dengan Miopia Pada Anak SD di Daerah Perkotaan dan Daerah Pinggiran Kota, </w:t>
      </w:r>
      <w:r w:rsidRPr="00006BD9">
        <w:rPr>
          <w:rFonts w:cs="Times New Roman"/>
          <w:i/>
          <w:iCs/>
          <w:noProof/>
          <w:szCs w:val="24"/>
        </w:rPr>
        <w:t>7</w:t>
      </w:r>
      <w:r w:rsidR="0064486F">
        <w:rPr>
          <w:rFonts w:cs="Times New Roman"/>
          <w:noProof/>
          <w:szCs w:val="24"/>
        </w:rPr>
        <w:t>(2), 94</w:t>
      </w:r>
    </w:p>
    <w:p w:rsidR="008A36BD" w:rsidRDefault="00CB74DA" w:rsidP="00634CA0">
      <w:pPr>
        <w:spacing w:line="240" w:lineRule="auto"/>
        <w:rPr>
          <w:rFonts w:eastAsia="Calibri" w:cs="Times New Roman"/>
          <w:szCs w:val="24"/>
        </w:rPr>
      </w:pPr>
      <w:r>
        <w:rPr>
          <w:rFonts w:eastAsia="Calibri" w:cs="Times New Roman"/>
          <w:szCs w:val="24"/>
        </w:rPr>
        <w:lastRenderedPageBreak/>
        <w:fldChar w:fldCharType="end"/>
      </w:r>
      <w:r w:rsidR="00634CA0">
        <w:rPr>
          <w:rFonts w:eastAsia="Calibri" w:cs="Times New Roman"/>
          <w:szCs w:val="24"/>
        </w:rPr>
        <w:t>Lampiran 1</w:t>
      </w:r>
    </w:p>
    <w:p w:rsidR="004951C6" w:rsidRPr="004951C6" w:rsidRDefault="004951C6" w:rsidP="00634CA0">
      <w:pPr>
        <w:spacing w:line="240" w:lineRule="auto"/>
        <w:jc w:val="center"/>
        <w:rPr>
          <w:rFonts w:eastAsia="Arial" w:cs="Times New Roman"/>
          <w:b/>
          <w:i/>
          <w:szCs w:val="24"/>
        </w:rPr>
      </w:pPr>
      <w:r w:rsidRPr="004951C6">
        <w:rPr>
          <w:rFonts w:eastAsia="Arial" w:cs="Times New Roman"/>
          <w:b/>
          <w:i/>
          <w:szCs w:val="24"/>
        </w:rPr>
        <w:t xml:space="preserve"> CURRICULUM VITAE</w:t>
      </w:r>
    </w:p>
    <w:p w:rsidR="004951C6" w:rsidRPr="004951C6" w:rsidRDefault="004951C6" w:rsidP="004951C6">
      <w:pPr>
        <w:widowControl w:val="0"/>
        <w:autoSpaceDE w:val="0"/>
        <w:autoSpaceDN w:val="0"/>
        <w:spacing w:before="0" w:beforeAutospacing="0" w:after="0" w:afterAutospacing="0" w:line="240" w:lineRule="auto"/>
        <w:jc w:val="center"/>
        <w:rPr>
          <w:rFonts w:eastAsia="Arial" w:cs="Times New Roman"/>
          <w:b/>
          <w:i/>
          <w:szCs w:val="24"/>
        </w:rPr>
      </w:pPr>
    </w:p>
    <w:p w:rsidR="004951C6" w:rsidRPr="004951C6" w:rsidRDefault="004951C6" w:rsidP="004951C6">
      <w:pPr>
        <w:widowControl w:val="0"/>
        <w:autoSpaceDE w:val="0"/>
        <w:autoSpaceDN w:val="0"/>
        <w:spacing w:before="0" w:beforeAutospacing="0" w:after="0" w:afterAutospacing="0" w:line="240" w:lineRule="auto"/>
        <w:ind w:left="270"/>
        <w:rPr>
          <w:rFonts w:eastAsia="Arial" w:cs="Times New Roman"/>
          <w:szCs w:val="24"/>
        </w:rPr>
      </w:pP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Nama</w:t>
      </w:r>
      <w:r w:rsidRPr="004951C6">
        <w:rPr>
          <w:rFonts w:eastAsia="Arial" w:cs="Times New Roman"/>
          <w:szCs w:val="24"/>
        </w:rPr>
        <w:tab/>
      </w:r>
      <w:r w:rsidRPr="004951C6">
        <w:rPr>
          <w:rFonts w:eastAsia="Arial" w:cs="Times New Roman"/>
          <w:szCs w:val="24"/>
        </w:rPr>
        <w:tab/>
      </w:r>
      <w:r w:rsidRPr="004951C6">
        <w:rPr>
          <w:rFonts w:eastAsia="Arial" w:cs="Times New Roman"/>
          <w:szCs w:val="24"/>
        </w:rPr>
        <w:tab/>
        <w:t>: Heny Nurjannah</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Nim</w:t>
      </w:r>
      <w:r w:rsidRPr="004951C6">
        <w:rPr>
          <w:rFonts w:eastAsia="Arial" w:cs="Times New Roman"/>
          <w:szCs w:val="24"/>
        </w:rPr>
        <w:tab/>
      </w:r>
      <w:r w:rsidRPr="004951C6">
        <w:rPr>
          <w:rFonts w:eastAsia="Arial" w:cs="Times New Roman"/>
          <w:szCs w:val="24"/>
        </w:rPr>
        <w:tab/>
      </w:r>
      <w:r w:rsidRPr="004951C6">
        <w:rPr>
          <w:rFonts w:eastAsia="Arial" w:cs="Times New Roman"/>
          <w:szCs w:val="24"/>
        </w:rPr>
        <w:tab/>
      </w:r>
      <w:r w:rsidRPr="004951C6">
        <w:rPr>
          <w:rFonts w:eastAsia="Arial" w:cs="Times New Roman"/>
          <w:szCs w:val="24"/>
        </w:rPr>
        <w:tab/>
        <w:t>: 1811014</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Program Studi</w:t>
      </w:r>
      <w:r w:rsidRPr="004951C6">
        <w:rPr>
          <w:rFonts w:eastAsia="Arial" w:cs="Times New Roman"/>
          <w:szCs w:val="24"/>
        </w:rPr>
        <w:tab/>
      </w:r>
      <w:r w:rsidRPr="004951C6">
        <w:rPr>
          <w:rFonts w:eastAsia="Arial" w:cs="Times New Roman"/>
          <w:szCs w:val="24"/>
        </w:rPr>
        <w:tab/>
        <w:t>: S-1 Keperawatan</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Tempat, Tanggal Lahir</w:t>
      </w:r>
      <w:r w:rsidRPr="004951C6">
        <w:rPr>
          <w:rFonts w:eastAsia="Arial" w:cs="Times New Roman"/>
          <w:szCs w:val="24"/>
        </w:rPr>
        <w:tab/>
        <w:t>: Banyuwangi, 11 Juni 1983</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Alamat</w:t>
      </w:r>
      <w:r w:rsidRPr="004951C6">
        <w:rPr>
          <w:rFonts w:eastAsia="Arial" w:cs="Times New Roman"/>
          <w:szCs w:val="24"/>
        </w:rPr>
        <w:tab/>
      </w:r>
      <w:r w:rsidRPr="004951C6">
        <w:rPr>
          <w:rFonts w:eastAsia="Arial" w:cs="Times New Roman"/>
          <w:szCs w:val="24"/>
        </w:rPr>
        <w:tab/>
      </w:r>
      <w:r w:rsidRPr="004951C6">
        <w:rPr>
          <w:rFonts w:eastAsia="Arial" w:cs="Times New Roman"/>
          <w:szCs w:val="24"/>
        </w:rPr>
        <w:tab/>
        <w:t>: Perum rewin jaln merak II No 28 Waru Sidoarjo</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Agama</w:t>
      </w:r>
      <w:r w:rsidRPr="004951C6">
        <w:rPr>
          <w:rFonts w:eastAsia="Arial" w:cs="Times New Roman"/>
          <w:szCs w:val="24"/>
        </w:rPr>
        <w:tab/>
      </w:r>
      <w:r w:rsidRPr="004951C6">
        <w:rPr>
          <w:rFonts w:eastAsia="Arial" w:cs="Times New Roman"/>
          <w:szCs w:val="24"/>
        </w:rPr>
        <w:tab/>
      </w:r>
      <w:r w:rsidRPr="004951C6">
        <w:rPr>
          <w:rFonts w:eastAsia="Arial" w:cs="Times New Roman"/>
          <w:szCs w:val="24"/>
        </w:rPr>
        <w:tab/>
        <w:t>: Islam</w:t>
      </w:r>
    </w:p>
    <w:p w:rsidR="004951C6" w:rsidRPr="004951C6" w:rsidRDefault="004951C6" w:rsidP="004951C6">
      <w:pPr>
        <w:widowControl w:val="0"/>
        <w:autoSpaceDE w:val="0"/>
        <w:autoSpaceDN w:val="0"/>
        <w:spacing w:before="0" w:beforeAutospacing="0" w:after="0" w:afterAutospacing="0" w:line="360" w:lineRule="auto"/>
        <w:ind w:left="270"/>
        <w:rPr>
          <w:rFonts w:eastAsia="Arial" w:cs="Times New Roman"/>
          <w:szCs w:val="24"/>
        </w:rPr>
      </w:pPr>
      <w:r w:rsidRPr="004951C6">
        <w:rPr>
          <w:rFonts w:eastAsia="Arial" w:cs="Times New Roman"/>
          <w:szCs w:val="24"/>
        </w:rPr>
        <w:t xml:space="preserve">Riwayat Pendidikan </w:t>
      </w:r>
    </w:p>
    <w:p w:rsidR="004951C6" w:rsidRPr="004951C6" w:rsidRDefault="004951C6" w:rsidP="00A23975">
      <w:pPr>
        <w:widowControl w:val="0"/>
        <w:numPr>
          <w:ilvl w:val="0"/>
          <w:numId w:val="74"/>
        </w:numPr>
        <w:autoSpaceDE w:val="0"/>
        <w:autoSpaceDN w:val="0"/>
        <w:spacing w:before="0" w:beforeAutospacing="0" w:after="0" w:afterAutospacing="0" w:line="360" w:lineRule="auto"/>
        <w:ind w:left="630"/>
        <w:contextualSpacing/>
        <w:rPr>
          <w:rFonts w:eastAsia="Arial" w:cs="Times New Roman"/>
          <w:szCs w:val="24"/>
        </w:rPr>
      </w:pPr>
      <w:r w:rsidRPr="004951C6">
        <w:rPr>
          <w:rFonts w:eastAsia="Arial" w:cs="Times New Roman"/>
          <w:szCs w:val="24"/>
        </w:rPr>
        <w:t>SDN Kedayunan II Banyuwangi</w:t>
      </w:r>
    </w:p>
    <w:p w:rsidR="004951C6" w:rsidRPr="004951C6" w:rsidRDefault="004951C6" w:rsidP="00A23975">
      <w:pPr>
        <w:widowControl w:val="0"/>
        <w:numPr>
          <w:ilvl w:val="0"/>
          <w:numId w:val="74"/>
        </w:numPr>
        <w:autoSpaceDE w:val="0"/>
        <w:autoSpaceDN w:val="0"/>
        <w:spacing w:before="0" w:beforeAutospacing="0" w:after="0" w:afterAutospacing="0" w:line="360" w:lineRule="auto"/>
        <w:ind w:left="630"/>
        <w:contextualSpacing/>
        <w:rPr>
          <w:rFonts w:eastAsia="Arial" w:cs="Times New Roman"/>
          <w:szCs w:val="24"/>
        </w:rPr>
      </w:pPr>
      <w:r w:rsidRPr="004951C6">
        <w:rPr>
          <w:rFonts w:eastAsia="Arial" w:cs="Times New Roman"/>
          <w:szCs w:val="24"/>
        </w:rPr>
        <w:t>SMPN I Kabat Banyuwangi</w:t>
      </w:r>
    </w:p>
    <w:p w:rsidR="004951C6" w:rsidRPr="004951C6" w:rsidRDefault="004951C6" w:rsidP="00A23975">
      <w:pPr>
        <w:widowControl w:val="0"/>
        <w:numPr>
          <w:ilvl w:val="0"/>
          <w:numId w:val="74"/>
        </w:numPr>
        <w:autoSpaceDE w:val="0"/>
        <w:autoSpaceDN w:val="0"/>
        <w:spacing w:before="0" w:beforeAutospacing="0" w:after="0" w:afterAutospacing="0" w:line="360" w:lineRule="auto"/>
        <w:ind w:left="630"/>
        <w:contextualSpacing/>
        <w:rPr>
          <w:rFonts w:eastAsia="Arial" w:cs="Times New Roman"/>
          <w:szCs w:val="24"/>
        </w:rPr>
      </w:pPr>
      <w:r w:rsidRPr="004951C6">
        <w:rPr>
          <w:rFonts w:eastAsia="Arial" w:cs="Times New Roman"/>
          <w:szCs w:val="24"/>
        </w:rPr>
        <w:t>SMUN I Banyuwangi</w:t>
      </w:r>
    </w:p>
    <w:p w:rsidR="00AE50FE" w:rsidRDefault="004951C6" w:rsidP="004951C6">
      <w:pPr>
        <w:widowControl w:val="0"/>
        <w:numPr>
          <w:ilvl w:val="0"/>
          <w:numId w:val="74"/>
        </w:numPr>
        <w:autoSpaceDE w:val="0"/>
        <w:autoSpaceDN w:val="0"/>
        <w:spacing w:before="0" w:beforeAutospacing="0" w:after="0" w:afterAutospacing="0" w:line="360" w:lineRule="auto"/>
        <w:ind w:left="630"/>
        <w:contextualSpacing/>
        <w:rPr>
          <w:rFonts w:eastAsia="Arial" w:cs="Times New Roman"/>
          <w:szCs w:val="24"/>
        </w:rPr>
      </w:pPr>
      <w:r w:rsidRPr="004951C6">
        <w:rPr>
          <w:rFonts w:eastAsia="Arial" w:cs="Times New Roman"/>
          <w:szCs w:val="24"/>
        </w:rPr>
        <w:t>D3 Keperawatan YARSIS Surabaya</w:t>
      </w:r>
    </w:p>
    <w:p w:rsidR="00AE50FE" w:rsidRPr="00AE50FE" w:rsidRDefault="00AE50FE" w:rsidP="00AE50FE">
      <w:pPr>
        <w:rPr>
          <w:rFonts w:eastAsia="Arial" w:cs="Times New Roman"/>
          <w:szCs w:val="24"/>
        </w:rPr>
      </w:pPr>
    </w:p>
    <w:p w:rsidR="00AE50FE" w:rsidRPr="00AE50FE" w:rsidRDefault="00AE50FE" w:rsidP="00AE50FE">
      <w:pPr>
        <w:rPr>
          <w:rFonts w:eastAsia="Arial" w:cs="Times New Roman"/>
          <w:szCs w:val="24"/>
        </w:rPr>
      </w:pPr>
    </w:p>
    <w:p w:rsidR="00AE50FE" w:rsidRDefault="00AE50FE" w:rsidP="00AE50FE">
      <w:pPr>
        <w:tabs>
          <w:tab w:val="left" w:pos="2505"/>
        </w:tabs>
        <w:rPr>
          <w:rFonts w:eastAsia="Arial" w:cs="Times New Roman"/>
          <w:szCs w:val="24"/>
        </w:rPr>
      </w:pPr>
      <w:r>
        <w:rPr>
          <w:rFonts w:eastAsia="Arial" w:cs="Times New Roman"/>
          <w:szCs w:val="24"/>
        </w:rPr>
        <w:tab/>
      </w:r>
    </w:p>
    <w:p w:rsidR="00171B04" w:rsidRPr="00AE50FE" w:rsidRDefault="00171B04" w:rsidP="00AE50FE">
      <w:pPr>
        <w:rPr>
          <w:rFonts w:eastAsia="Arial" w:cs="Times New Roman"/>
          <w:szCs w:val="24"/>
        </w:rPr>
        <w:sectPr w:rsidR="00171B04" w:rsidRPr="00AE50FE" w:rsidSect="00171B04">
          <w:headerReference w:type="default" r:id="rId145"/>
          <w:footerReference w:type="default" r:id="rId146"/>
          <w:pgSz w:w="11907" w:h="16840" w:code="9"/>
          <w:pgMar w:top="1701" w:right="1701" w:bottom="1701" w:left="2268" w:header="709" w:footer="709" w:gutter="0"/>
          <w:pgNumType w:start="93"/>
          <w:cols w:space="708"/>
          <w:docGrid w:linePitch="360"/>
        </w:sectPr>
      </w:pPr>
    </w:p>
    <w:p w:rsidR="00634CA0" w:rsidRPr="00634CA0" w:rsidRDefault="00634CA0" w:rsidP="00634CA0">
      <w:pPr>
        <w:autoSpaceDE w:val="0"/>
        <w:autoSpaceDN w:val="0"/>
        <w:adjustRightInd w:val="0"/>
        <w:spacing w:before="0" w:beforeAutospacing="0" w:after="0" w:afterAutospacing="0"/>
        <w:rPr>
          <w:rFonts w:cs="Times New Roman"/>
          <w:bCs/>
          <w:szCs w:val="24"/>
        </w:rPr>
      </w:pPr>
      <w:r w:rsidRPr="00634CA0">
        <w:rPr>
          <w:rFonts w:cs="Times New Roman"/>
          <w:bCs/>
          <w:szCs w:val="24"/>
        </w:rPr>
        <w:lastRenderedPageBreak/>
        <w:t>Lampiran 2</w:t>
      </w:r>
    </w:p>
    <w:p w:rsidR="004951C6" w:rsidRPr="004951C6" w:rsidRDefault="004951C6" w:rsidP="004951C6">
      <w:pPr>
        <w:autoSpaceDE w:val="0"/>
        <w:autoSpaceDN w:val="0"/>
        <w:adjustRightInd w:val="0"/>
        <w:spacing w:before="0" w:beforeAutospacing="0" w:after="0" w:afterAutospacing="0"/>
        <w:jc w:val="center"/>
        <w:rPr>
          <w:rFonts w:cs="Times New Roman"/>
          <w:b/>
          <w:bCs/>
          <w:szCs w:val="24"/>
        </w:rPr>
      </w:pPr>
      <w:r w:rsidRPr="004951C6">
        <w:rPr>
          <w:rFonts w:cs="Times New Roman"/>
          <w:b/>
          <w:bCs/>
          <w:szCs w:val="24"/>
        </w:rPr>
        <w:t>MOTTO DAN PERSEMBAHAN</w:t>
      </w:r>
    </w:p>
    <w:p w:rsidR="004951C6" w:rsidRPr="004951C6" w:rsidRDefault="004951C6" w:rsidP="004951C6">
      <w:pPr>
        <w:autoSpaceDE w:val="0"/>
        <w:autoSpaceDN w:val="0"/>
        <w:adjustRightInd w:val="0"/>
        <w:spacing w:before="0" w:beforeAutospacing="0" w:after="0" w:afterAutospacing="0"/>
        <w:jc w:val="center"/>
        <w:rPr>
          <w:rFonts w:cs="Times New Roman"/>
          <w:szCs w:val="24"/>
        </w:rPr>
      </w:pPr>
    </w:p>
    <w:p w:rsidR="004951C6" w:rsidRPr="004951C6" w:rsidRDefault="004951C6" w:rsidP="004951C6">
      <w:pPr>
        <w:autoSpaceDE w:val="0"/>
        <w:autoSpaceDN w:val="0"/>
        <w:adjustRightInd w:val="0"/>
        <w:spacing w:before="0" w:beforeAutospacing="0" w:after="0" w:afterAutospacing="0"/>
        <w:jc w:val="both"/>
        <w:rPr>
          <w:rFonts w:cs="Times New Roman"/>
          <w:szCs w:val="24"/>
        </w:rPr>
      </w:pPr>
      <w:r w:rsidRPr="004951C6">
        <w:rPr>
          <w:rFonts w:cs="Times New Roman"/>
          <w:szCs w:val="24"/>
        </w:rPr>
        <w:t xml:space="preserve">MOTTO : </w:t>
      </w:r>
    </w:p>
    <w:p w:rsidR="004951C6" w:rsidRPr="004951C6" w:rsidRDefault="004951C6" w:rsidP="004951C6">
      <w:pPr>
        <w:autoSpaceDE w:val="0"/>
        <w:autoSpaceDN w:val="0"/>
        <w:adjustRightInd w:val="0"/>
        <w:spacing w:before="0" w:beforeAutospacing="0" w:after="0" w:afterAutospacing="0"/>
        <w:jc w:val="both"/>
        <w:rPr>
          <w:rFonts w:cs="Times New Roman"/>
          <w:szCs w:val="24"/>
        </w:rPr>
      </w:pPr>
      <w:r w:rsidRPr="004951C6">
        <w:rPr>
          <w:rFonts w:cs="Times New Roman"/>
          <w:szCs w:val="24"/>
        </w:rPr>
        <w:t xml:space="preserve">             Selalu yakin akan kebesaran dan kuasa ALLAH Swt.</w:t>
      </w:r>
    </w:p>
    <w:p w:rsidR="004951C6" w:rsidRPr="004951C6" w:rsidRDefault="004951C6" w:rsidP="004951C6">
      <w:pPr>
        <w:autoSpaceDE w:val="0"/>
        <w:autoSpaceDN w:val="0"/>
        <w:adjustRightInd w:val="0"/>
        <w:spacing w:before="0" w:beforeAutospacing="0" w:after="0" w:afterAutospacing="0"/>
        <w:jc w:val="both"/>
        <w:rPr>
          <w:rFonts w:cs="Times New Roman"/>
          <w:szCs w:val="24"/>
        </w:rPr>
      </w:pPr>
      <w:r w:rsidRPr="004951C6">
        <w:rPr>
          <w:rFonts w:cs="Times New Roman"/>
          <w:szCs w:val="24"/>
        </w:rPr>
        <w:t xml:space="preserve">Skripsi ini saya persembahkan kepada : </w:t>
      </w:r>
    </w:p>
    <w:p w:rsidR="004951C6" w:rsidRPr="004951C6" w:rsidRDefault="004951C6" w:rsidP="00A23975">
      <w:pPr>
        <w:numPr>
          <w:ilvl w:val="0"/>
          <w:numId w:val="75"/>
        </w:numPr>
        <w:autoSpaceDE w:val="0"/>
        <w:autoSpaceDN w:val="0"/>
        <w:adjustRightInd w:val="0"/>
        <w:spacing w:before="0" w:beforeAutospacing="0" w:after="0" w:afterAutospacing="0"/>
        <w:jc w:val="both"/>
        <w:rPr>
          <w:rFonts w:cs="Times New Roman"/>
          <w:szCs w:val="24"/>
        </w:rPr>
      </w:pPr>
      <w:r w:rsidRPr="004951C6">
        <w:rPr>
          <w:rFonts w:cs="Times New Roman"/>
          <w:szCs w:val="24"/>
        </w:rPr>
        <w:t>Dosen pembimbing saya yang selalu memberikan saran dan selalu berusaha meluangkan waktu dalam penyusunan skripsi ini</w:t>
      </w:r>
    </w:p>
    <w:p w:rsidR="004951C6" w:rsidRPr="004951C6" w:rsidRDefault="004951C6" w:rsidP="00A23975">
      <w:pPr>
        <w:numPr>
          <w:ilvl w:val="0"/>
          <w:numId w:val="75"/>
        </w:numPr>
        <w:autoSpaceDE w:val="0"/>
        <w:autoSpaceDN w:val="0"/>
        <w:adjustRightInd w:val="0"/>
        <w:spacing w:before="0" w:beforeAutospacing="0" w:after="0" w:afterAutospacing="0"/>
        <w:jc w:val="both"/>
        <w:rPr>
          <w:rFonts w:cs="Times New Roman"/>
          <w:szCs w:val="24"/>
        </w:rPr>
      </w:pPr>
      <w:r w:rsidRPr="004951C6">
        <w:rPr>
          <w:rFonts w:cs="Times New Roman"/>
          <w:szCs w:val="24"/>
        </w:rPr>
        <w:t>Keluarga  saya yang telah memberikan restu doa, cinta dan terus memberi    semangatnya kepada diri saya sehingga skripsi ini dapat selesai.</w:t>
      </w:r>
    </w:p>
    <w:p w:rsidR="004951C6" w:rsidRPr="004951C6" w:rsidRDefault="004951C6" w:rsidP="00A23975">
      <w:pPr>
        <w:numPr>
          <w:ilvl w:val="0"/>
          <w:numId w:val="75"/>
        </w:numPr>
        <w:autoSpaceDE w:val="0"/>
        <w:autoSpaceDN w:val="0"/>
        <w:adjustRightInd w:val="0"/>
        <w:spacing w:before="0" w:beforeAutospacing="0" w:after="0" w:afterAutospacing="0"/>
        <w:jc w:val="both"/>
        <w:rPr>
          <w:rFonts w:cs="Times New Roman"/>
          <w:szCs w:val="24"/>
        </w:rPr>
      </w:pPr>
      <w:r w:rsidRPr="004951C6">
        <w:rPr>
          <w:rFonts w:cs="Times New Roman"/>
          <w:szCs w:val="24"/>
        </w:rPr>
        <w:t xml:space="preserve">Keluarga besar RSMM Jawa Timur dan sahabat-sahabat saya di poli pediatric opthalmologi yang selalu memberi masukan, support, doa, dan selalu menghibur di kala saya putus asa. </w:t>
      </w:r>
    </w:p>
    <w:p w:rsidR="004951C6" w:rsidRDefault="004951C6" w:rsidP="00A23975">
      <w:pPr>
        <w:numPr>
          <w:ilvl w:val="0"/>
          <w:numId w:val="75"/>
        </w:numPr>
        <w:autoSpaceDE w:val="0"/>
        <w:autoSpaceDN w:val="0"/>
        <w:adjustRightInd w:val="0"/>
        <w:spacing w:before="0" w:beforeAutospacing="0" w:after="0" w:afterAutospacing="0"/>
        <w:jc w:val="both"/>
        <w:rPr>
          <w:rFonts w:cs="Times New Roman"/>
          <w:szCs w:val="24"/>
        </w:rPr>
      </w:pPr>
      <w:r w:rsidRPr="004951C6">
        <w:rPr>
          <w:rFonts w:cs="Times New Roman"/>
          <w:szCs w:val="24"/>
        </w:rPr>
        <w:t xml:space="preserve">Sahabat-sahabat seperjuanganku di kelas B10 yang tidak pernah lelah memberikan saran, dan saling membantu satu sama lain dalam penyusunan skripsi ini.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4951C6" w:rsidRDefault="004951C6" w:rsidP="004951C6">
      <w:pPr>
        <w:autoSpaceDE w:val="0"/>
        <w:autoSpaceDN w:val="0"/>
        <w:adjustRightInd w:val="0"/>
        <w:spacing w:before="0" w:beforeAutospacing="0" w:after="0" w:afterAutospacing="0"/>
        <w:jc w:val="both"/>
        <w:rPr>
          <w:rFonts w:cs="Times New Roman"/>
          <w:szCs w:val="24"/>
        </w:rPr>
      </w:pPr>
    </w:p>
    <w:p w:rsidR="004951C6" w:rsidRDefault="004951C6" w:rsidP="004951C6">
      <w:pPr>
        <w:autoSpaceDE w:val="0"/>
        <w:autoSpaceDN w:val="0"/>
        <w:adjustRightInd w:val="0"/>
        <w:spacing w:before="0" w:beforeAutospacing="0" w:after="0" w:afterAutospacing="0"/>
        <w:jc w:val="both"/>
        <w:rPr>
          <w:rFonts w:cs="Times New Roman"/>
          <w:szCs w:val="24"/>
        </w:rPr>
      </w:pPr>
    </w:p>
    <w:p w:rsidR="004951C6" w:rsidRDefault="004951C6" w:rsidP="004951C6">
      <w:pPr>
        <w:autoSpaceDE w:val="0"/>
        <w:autoSpaceDN w:val="0"/>
        <w:adjustRightInd w:val="0"/>
        <w:spacing w:before="0" w:beforeAutospacing="0" w:after="0" w:afterAutospacing="0"/>
        <w:jc w:val="both"/>
        <w:rPr>
          <w:rFonts w:cs="Times New Roman"/>
          <w:szCs w:val="24"/>
        </w:rPr>
      </w:pPr>
    </w:p>
    <w:p w:rsidR="004951C6" w:rsidRDefault="004951C6" w:rsidP="004951C6">
      <w:pPr>
        <w:autoSpaceDE w:val="0"/>
        <w:autoSpaceDN w:val="0"/>
        <w:adjustRightInd w:val="0"/>
        <w:spacing w:before="0" w:beforeAutospacing="0" w:after="0" w:afterAutospacing="0"/>
        <w:jc w:val="both"/>
        <w:rPr>
          <w:rFonts w:cs="Times New Roman"/>
          <w:szCs w:val="24"/>
        </w:rPr>
      </w:pPr>
    </w:p>
    <w:p w:rsidR="004951C6" w:rsidRDefault="004951C6" w:rsidP="004951C6">
      <w:pPr>
        <w:autoSpaceDE w:val="0"/>
        <w:autoSpaceDN w:val="0"/>
        <w:adjustRightInd w:val="0"/>
        <w:spacing w:before="0" w:beforeAutospacing="0" w:after="0" w:afterAutospacing="0"/>
        <w:jc w:val="both"/>
        <w:rPr>
          <w:rFonts w:cs="Times New Roman"/>
          <w:szCs w:val="24"/>
        </w:rPr>
      </w:pPr>
    </w:p>
    <w:p w:rsidR="004C2992" w:rsidRDefault="004C2992" w:rsidP="004951C6">
      <w:pPr>
        <w:autoSpaceDE w:val="0"/>
        <w:autoSpaceDN w:val="0"/>
        <w:adjustRightInd w:val="0"/>
        <w:spacing w:before="0" w:beforeAutospacing="0" w:after="0" w:afterAutospacing="0"/>
        <w:jc w:val="both"/>
        <w:rPr>
          <w:rFonts w:cs="Times New Roman"/>
          <w:szCs w:val="24"/>
        </w:rPr>
      </w:pPr>
    </w:p>
    <w:p w:rsidR="004951C6" w:rsidRDefault="00634CA0" w:rsidP="00927D1A">
      <w:pPr>
        <w:tabs>
          <w:tab w:val="left" w:pos="1680"/>
        </w:tabs>
        <w:autoSpaceDE w:val="0"/>
        <w:autoSpaceDN w:val="0"/>
        <w:adjustRightInd w:val="0"/>
        <w:spacing w:before="0" w:beforeAutospacing="0" w:after="0" w:afterAutospacing="0"/>
        <w:jc w:val="both"/>
        <w:rPr>
          <w:rFonts w:cs="Times New Roman"/>
          <w:szCs w:val="24"/>
        </w:rPr>
      </w:pPr>
      <w:r>
        <w:rPr>
          <w:rFonts w:cs="Times New Roman"/>
          <w:szCs w:val="24"/>
        </w:rPr>
        <w:lastRenderedPageBreak/>
        <w:t>Lampiran 3</w:t>
      </w:r>
      <w:r w:rsidR="00927D1A">
        <w:rPr>
          <w:rFonts w:cs="Times New Roman"/>
          <w:szCs w:val="24"/>
        </w:rPr>
        <w:t xml:space="preserve"> (Hang tuah)</w:t>
      </w:r>
    </w:p>
    <w:p w:rsidR="001250C2" w:rsidRDefault="00854346" w:rsidP="004951C6">
      <w:pPr>
        <w:autoSpaceDE w:val="0"/>
        <w:autoSpaceDN w:val="0"/>
        <w:adjustRightInd w:val="0"/>
        <w:spacing w:before="0" w:beforeAutospacing="0" w:after="0" w:afterAutospacing="0"/>
        <w:jc w:val="both"/>
        <w:rPr>
          <w:rFonts w:cs="Times New Roman"/>
          <w:szCs w:val="24"/>
        </w:rPr>
      </w:pPr>
      <w:r w:rsidRPr="00854346">
        <w:rPr>
          <w:rFonts w:cs="Times New Roman"/>
          <w:noProof/>
          <w:szCs w:val="24"/>
        </w:rPr>
        <w:drawing>
          <wp:inline distT="0" distB="0" distL="0" distR="0">
            <wp:extent cx="5040630" cy="6720840"/>
            <wp:effectExtent l="0" t="0" r="7620" b="3810"/>
            <wp:docPr id="556" name="Picture 556" descr="C:\Users\Henny\Downloads\WhatsApp Image 2020-08-06 at 20.1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y\Downloads\WhatsApp Image 2020-08-06 at 20.19.01.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1250C2" w:rsidRDefault="001250C2" w:rsidP="004951C6">
      <w:pPr>
        <w:autoSpaceDE w:val="0"/>
        <w:autoSpaceDN w:val="0"/>
        <w:adjustRightInd w:val="0"/>
        <w:spacing w:before="0" w:beforeAutospacing="0" w:after="0" w:afterAutospacing="0"/>
        <w:jc w:val="both"/>
        <w:rPr>
          <w:rFonts w:cs="Times New Roman"/>
          <w:szCs w:val="24"/>
        </w:rPr>
      </w:pPr>
    </w:p>
    <w:p w:rsidR="00171B04" w:rsidRDefault="00171B04" w:rsidP="00927D1A">
      <w:pPr>
        <w:tabs>
          <w:tab w:val="left" w:pos="2025"/>
        </w:tabs>
        <w:autoSpaceDE w:val="0"/>
        <w:autoSpaceDN w:val="0"/>
        <w:adjustRightInd w:val="0"/>
        <w:spacing w:before="0" w:beforeAutospacing="0" w:after="0" w:afterAutospacing="0"/>
        <w:jc w:val="both"/>
        <w:rPr>
          <w:rFonts w:cs="Times New Roman"/>
          <w:szCs w:val="24"/>
        </w:rPr>
      </w:pPr>
    </w:p>
    <w:p w:rsidR="00171B04" w:rsidRDefault="00171B04" w:rsidP="00927D1A">
      <w:pPr>
        <w:tabs>
          <w:tab w:val="left" w:pos="2025"/>
        </w:tabs>
        <w:autoSpaceDE w:val="0"/>
        <w:autoSpaceDN w:val="0"/>
        <w:adjustRightInd w:val="0"/>
        <w:spacing w:before="0" w:beforeAutospacing="0" w:after="0" w:afterAutospacing="0"/>
        <w:jc w:val="both"/>
        <w:rPr>
          <w:rFonts w:cs="Times New Roman"/>
          <w:szCs w:val="24"/>
        </w:rPr>
      </w:pPr>
    </w:p>
    <w:p w:rsidR="001250C2" w:rsidRDefault="001250C2" w:rsidP="00927D1A">
      <w:pPr>
        <w:tabs>
          <w:tab w:val="left" w:pos="2025"/>
        </w:tabs>
        <w:autoSpaceDE w:val="0"/>
        <w:autoSpaceDN w:val="0"/>
        <w:adjustRightInd w:val="0"/>
        <w:spacing w:before="0" w:beforeAutospacing="0" w:after="0" w:afterAutospacing="0"/>
        <w:jc w:val="both"/>
        <w:rPr>
          <w:rFonts w:cs="Times New Roman"/>
          <w:szCs w:val="24"/>
        </w:rPr>
      </w:pPr>
      <w:r>
        <w:rPr>
          <w:rFonts w:cs="Times New Roman"/>
          <w:szCs w:val="24"/>
        </w:rPr>
        <w:lastRenderedPageBreak/>
        <w:t>Lampiran 4</w:t>
      </w:r>
      <w:r w:rsidR="00927D1A">
        <w:rPr>
          <w:rFonts w:cs="Times New Roman"/>
          <w:szCs w:val="24"/>
        </w:rPr>
        <w:tab/>
      </w:r>
    </w:p>
    <w:p w:rsidR="00927D1A" w:rsidRPr="009E47FC" w:rsidRDefault="00927D1A" w:rsidP="009E47FC">
      <w:pPr>
        <w:autoSpaceDE w:val="0"/>
        <w:autoSpaceDN w:val="0"/>
        <w:adjustRightInd w:val="0"/>
        <w:spacing w:before="0" w:beforeAutospacing="0" w:after="0" w:afterAutospacing="0"/>
        <w:jc w:val="both"/>
        <w:rPr>
          <w:rFonts w:cs="Times New Roman"/>
          <w:szCs w:val="24"/>
        </w:rPr>
      </w:pPr>
      <w:r w:rsidRPr="000631F4">
        <w:rPr>
          <w:noProof/>
        </w:rPr>
        <w:drawing>
          <wp:inline distT="0" distB="0" distL="0" distR="0" wp14:anchorId="348DC78B" wp14:editId="3E2CEED8">
            <wp:extent cx="5040630" cy="7813040"/>
            <wp:effectExtent l="0" t="0" r="7620" b="0"/>
            <wp:docPr id="561" name="Picture 561" descr="C:\Users\Henny\Downloads\WhatsApp Image 2020-03-29 at 20.5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ny\Downloads\WhatsApp Image 2020-03-29 at 20.57.16.jpe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0630" cy="7813040"/>
                    </a:xfrm>
                    <a:prstGeom prst="rect">
                      <a:avLst/>
                    </a:prstGeom>
                    <a:noFill/>
                    <a:ln>
                      <a:noFill/>
                    </a:ln>
                  </pic:spPr>
                </pic:pic>
              </a:graphicData>
            </a:graphic>
          </wp:inline>
        </w:drawing>
      </w:r>
    </w:p>
    <w:p w:rsidR="00322B2C" w:rsidRPr="00927D1A" w:rsidRDefault="009E47FC" w:rsidP="00927D1A">
      <w:pPr>
        <w:autoSpaceDE w:val="0"/>
        <w:autoSpaceDN w:val="0"/>
        <w:adjustRightInd w:val="0"/>
        <w:spacing w:before="0" w:beforeAutospacing="0" w:after="0" w:afterAutospacing="0"/>
        <w:rPr>
          <w:rFonts w:cs="Times New Roman"/>
          <w:szCs w:val="24"/>
        </w:rPr>
      </w:pPr>
      <w:r>
        <w:lastRenderedPageBreak/>
        <w:t xml:space="preserve">Lampiran </w:t>
      </w:r>
      <w:r w:rsidR="00927D1A">
        <w:rPr>
          <w:noProof/>
        </w:rPr>
        <w:drawing>
          <wp:anchor distT="0" distB="0" distL="114300" distR="114300" simplePos="0" relativeHeight="251871232" behindDoc="0" locked="0" layoutInCell="1" allowOverlap="0" wp14:anchorId="79BEF73C" wp14:editId="2E1FBDA5">
            <wp:simplePos x="0" y="0"/>
            <wp:positionH relativeFrom="page">
              <wp:posOffset>1440180</wp:posOffset>
            </wp:positionH>
            <wp:positionV relativeFrom="page">
              <wp:posOffset>1858645</wp:posOffset>
            </wp:positionV>
            <wp:extent cx="4895850" cy="6858000"/>
            <wp:effectExtent l="0" t="0" r="0" b="0"/>
            <wp:wrapTopAndBottom/>
            <wp:docPr id="562" name="Picture 56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9"/>
                    <a:stretch>
                      <a:fillRect/>
                    </a:stretch>
                  </pic:blipFill>
                  <pic:spPr>
                    <a:xfrm>
                      <a:off x="0" y="0"/>
                      <a:ext cx="4895850" cy="6858000"/>
                    </a:xfrm>
                    <a:prstGeom prst="rect">
                      <a:avLst/>
                    </a:prstGeom>
                  </pic:spPr>
                </pic:pic>
              </a:graphicData>
            </a:graphic>
            <wp14:sizeRelH relativeFrom="margin">
              <wp14:pctWidth>0</wp14:pctWidth>
            </wp14:sizeRelH>
            <wp14:sizeRelV relativeFrom="margin">
              <wp14:pctHeight>0</wp14:pctHeight>
            </wp14:sizeRelV>
          </wp:anchor>
        </w:drawing>
      </w:r>
      <w:r>
        <w:t>5</w:t>
      </w:r>
    </w:p>
    <w:p w:rsidR="008637AF" w:rsidRDefault="004951C6" w:rsidP="008637AF">
      <w:pPr>
        <w:widowControl w:val="0"/>
        <w:autoSpaceDE w:val="0"/>
        <w:autoSpaceDN w:val="0"/>
        <w:spacing w:before="0" w:beforeAutospacing="0" w:after="0" w:afterAutospacing="0"/>
        <w:contextualSpacing/>
        <w:rPr>
          <w:rFonts w:eastAsia="Arial" w:cs="Times New Roman"/>
          <w:szCs w:val="24"/>
        </w:rPr>
      </w:pPr>
      <w:r w:rsidRPr="004951C6">
        <w:rPr>
          <w:rFonts w:eastAsia="Arial" w:cs="Times New Roman"/>
          <w:szCs w:val="24"/>
        </w:rPr>
        <w:br/>
      </w:r>
    </w:p>
    <w:p w:rsidR="00927D1A" w:rsidRDefault="00927D1A" w:rsidP="008637AF">
      <w:pPr>
        <w:widowControl w:val="0"/>
        <w:autoSpaceDE w:val="0"/>
        <w:autoSpaceDN w:val="0"/>
        <w:spacing w:before="0" w:beforeAutospacing="0" w:after="0" w:afterAutospacing="0"/>
        <w:contextualSpacing/>
        <w:rPr>
          <w:rFonts w:eastAsia="Arial" w:cs="Times New Roman"/>
          <w:szCs w:val="24"/>
        </w:rPr>
      </w:pPr>
    </w:p>
    <w:p w:rsidR="008637AF" w:rsidRDefault="009E47FC" w:rsidP="008637AF">
      <w:pPr>
        <w:widowControl w:val="0"/>
        <w:autoSpaceDE w:val="0"/>
        <w:autoSpaceDN w:val="0"/>
        <w:spacing w:before="0" w:beforeAutospacing="0" w:after="0" w:afterAutospacing="0"/>
        <w:contextualSpacing/>
        <w:rPr>
          <w:rFonts w:eastAsia="Arial" w:cs="Times New Roman"/>
          <w:szCs w:val="24"/>
        </w:rPr>
      </w:pPr>
      <w:r>
        <w:rPr>
          <w:rFonts w:eastAsia="Arial" w:cs="Times New Roman"/>
          <w:szCs w:val="24"/>
        </w:rPr>
        <w:lastRenderedPageBreak/>
        <w:t>Lampiran 6</w:t>
      </w:r>
    </w:p>
    <w:p w:rsidR="00E100AD" w:rsidRDefault="00E100AD" w:rsidP="008637AF">
      <w:pPr>
        <w:widowControl w:val="0"/>
        <w:autoSpaceDE w:val="0"/>
        <w:autoSpaceDN w:val="0"/>
        <w:spacing w:before="0" w:beforeAutospacing="0" w:after="0" w:afterAutospacing="0"/>
        <w:contextualSpacing/>
        <w:rPr>
          <w:rFonts w:eastAsia="Arial" w:cs="Times New Roman"/>
          <w:szCs w:val="24"/>
        </w:rPr>
      </w:pPr>
      <w:r w:rsidRPr="00E100AD">
        <w:rPr>
          <w:rFonts w:eastAsia="Arial" w:cs="Times New Roman"/>
          <w:noProof/>
          <w:szCs w:val="24"/>
        </w:rPr>
        <w:drawing>
          <wp:inline distT="0" distB="0" distL="0" distR="0">
            <wp:extent cx="5040630" cy="7900533"/>
            <wp:effectExtent l="0" t="0" r="7620" b="5715"/>
            <wp:docPr id="2" name="Picture 2" descr="F:\IMG_20200829_06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00829_06031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40630" cy="7900533"/>
                    </a:xfrm>
                    <a:prstGeom prst="rect">
                      <a:avLst/>
                    </a:prstGeom>
                    <a:noFill/>
                    <a:ln>
                      <a:noFill/>
                    </a:ln>
                  </pic:spPr>
                </pic:pic>
              </a:graphicData>
            </a:graphic>
          </wp:inline>
        </w:drawing>
      </w:r>
    </w:p>
    <w:p w:rsidR="00E100AD" w:rsidRDefault="00E100AD" w:rsidP="008637AF">
      <w:pPr>
        <w:widowControl w:val="0"/>
        <w:autoSpaceDE w:val="0"/>
        <w:autoSpaceDN w:val="0"/>
        <w:spacing w:before="0" w:beforeAutospacing="0" w:after="0" w:afterAutospacing="0"/>
        <w:contextualSpacing/>
        <w:rPr>
          <w:rFonts w:eastAsia="Arial" w:cs="Times New Roman"/>
          <w:szCs w:val="24"/>
        </w:rPr>
      </w:pPr>
      <w:r>
        <w:rPr>
          <w:rFonts w:eastAsia="Arial" w:cs="Times New Roman"/>
          <w:szCs w:val="24"/>
        </w:rPr>
        <w:lastRenderedPageBreak/>
        <w:t>Lampiaran 7</w:t>
      </w:r>
    </w:p>
    <w:p w:rsidR="008637AF" w:rsidRPr="008637AF" w:rsidRDefault="008637AF" w:rsidP="008637AF">
      <w:pPr>
        <w:widowControl w:val="0"/>
        <w:autoSpaceDE w:val="0"/>
        <w:autoSpaceDN w:val="0"/>
        <w:spacing w:before="0" w:beforeAutospacing="0" w:after="0" w:afterAutospacing="0"/>
        <w:contextualSpacing/>
        <w:rPr>
          <w:rFonts w:eastAsia="Arial" w:cs="Times New Roman"/>
          <w:szCs w:val="24"/>
        </w:rPr>
      </w:pPr>
      <w:r w:rsidRPr="008637AF">
        <w:rPr>
          <w:rFonts w:eastAsia="Arial" w:cs="Times New Roman"/>
          <w:noProof/>
          <w:szCs w:val="24"/>
        </w:rPr>
        <w:drawing>
          <wp:inline distT="0" distB="0" distL="0" distR="0">
            <wp:extent cx="5040630" cy="7013050"/>
            <wp:effectExtent l="0" t="0" r="7620" b="0"/>
            <wp:docPr id="553" name="Picture 553" descr="C:\Users\Henny\Downloads\WhatsApp Image 2020-07-13 at 16.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y\Downloads\WhatsApp Image 2020-07-13 at 16.56.52.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40630" cy="7013050"/>
                    </a:xfrm>
                    <a:prstGeom prst="rect">
                      <a:avLst/>
                    </a:prstGeom>
                    <a:noFill/>
                    <a:ln>
                      <a:noFill/>
                    </a:ln>
                  </pic:spPr>
                </pic:pic>
              </a:graphicData>
            </a:graphic>
          </wp:inline>
        </w:drawing>
      </w:r>
    </w:p>
    <w:p w:rsidR="008637AF" w:rsidRDefault="008637AF" w:rsidP="009605BE">
      <w:pPr>
        <w:widowControl w:val="0"/>
        <w:autoSpaceDE w:val="0"/>
        <w:autoSpaceDN w:val="0"/>
        <w:spacing w:before="0" w:beforeAutospacing="0" w:after="0" w:afterAutospacing="0" w:line="360" w:lineRule="auto"/>
        <w:contextualSpacing/>
        <w:jc w:val="center"/>
        <w:rPr>
          <w:rFonts w:eastAsia="Calibri" w:cs="Times New Roman"/>
          <w:b/>
          <w:i/>
          <w:iCs/>
          <w:lang w:val="id-ID"/>
        </w:rPr>
      </w:pPr>
    </w:p>
    <w:p w:rsidR="008637AF" w:rsidRDefault="008637AF" w:rsidP="009605BE">
      <w:pPr>
        <w:widowControl w:val="0"/>
        <w:autoSpaceDE w:val="0"/>
        <w:autoSpaceDN w:val="0"/>
        <w:spacing w:before="0" w:beforeAutospacing="0" w:after="0" w:afterAutospacing="0" w:line="360" w:lineRule="auto"/>
        <w:contextualSpacing/>
        <w:jc w:val="center"/>
        <w:rPr>
          <w:rFonts w:eastAsia="Calibri" w:cs="Times New Roman"/>
          <w:b/>
          <w:i/>
          <w:iCs/>
          <w:lang w:val="id-ID"/>
        </w:rPr>
      </w:pPr>
    </w:p>
    <w:p w:rsidR="008637AF" w:rsidRDefault="008637AF" w:rsidP="008637AF">
      <w:pPr>
        <w:widowControl w:val="0"/>
        <w:autoSpaceDE w:val="0"/>
        <w:autoSpaceDN w:val="0"/>
        <w:spacing w:before="0" w:beforeAutospacing="0" w:after="0" w:afterAutospacing="0" w:line="360" w:lineRule="auto"/>
        <w:contextualSpacing/>
        <w:rPr>
          <w:rFonts w:eastAsia="Calibri" w:cs="Times New Roman"/>
          <w:b/>
          <w:i/>
          <w:iCs/>
          <w:lang w:val="id-ID"/>
        </w:rPr>
      </w:pPr>
    </w:p>
    <w:p w:rsidR="00E100AD" w:rsidRDefault="00E100AD" w:rsidP="00E100AD">
      <w:pPr>
        <w:widowControl w:val="0"/>
        <w:autoSpaceDE w:val="0"/>
        <w:autoSpaceDN w:val="0"/>
        <w:spacing w:before="0" w:beforeAutospacing="0" w:after="0" w:afterAutospacing="0" w:line="360" w:lineRule="auto"/>
        <w:contextualSpacing/>
        <w:rPr>
          <w:rFonts w:eastAsia="Calibri" w:cs="Times New Roman"/>
          <w:iCs/>
          <w:lang w:val="en-ID"/>
        </w:rPr>
      </w:pPr>
      <w:r>
        <w:rPr>
          <w:rFonts w:eastAsia="Calibri" w:cs="Times New Roman"/>
          <w:iCs/>
          <w:lang w:val="en-ID"/>
        </w:rPr>
        <w:lastRenderedPageBreak/>
        <w:t>Lampiran 8</w:t>
      </w:r>
    </w:p>
    <w:p w:rsidR="009605BE" w:rsidRDefault="009605BE" w:rsidP="00271909">
      <w:pPr>
        <w:widowControl w:val="0"/>
        <w:autoSpaceDE w:val="0"/>
        <w:autoSpaceDN w:val="0"/>
        <w:spacing w:before="0" w:beforeAutospacing="0" w:after="0" w:afterAutospacing="0" w:line="360" w:lineRule="auto"/>
        <w:contextualSpacing/>
        <w:jc w:val="center"/>
        <w:rPr>
          <w:rFonts w:eastAsia="Arial" w:cs="Times New Roman"/>
          <w:szCs w:val="24"/>
        </w:rPr>
      </w:pPr>
      <w:r w:rsidRPr="009605BE">
        <w:rPr>
          <w:rFonts w:eastAsia="Calibri" w:cs="Times New Roman"/>
          <w:b/>
          <w:i/>
          <w:iCs/>
          <w:lang w:val="id-ID"/>
        </w:rPr>
        <w:t>INFOR</w:t>
      </w:r>
      <w:r w:rsidRPr="009605BE">
        <w:rPr>
          <w:rFonts w:eastAsia="Calibri" w:cs="Times New Roman"/>
          <w:b/>
          <w:i/>
          <w:iCs/>
        </w:rPr>
        <w:t xml:space="preserve">MATION  FOR </w:t>
      </w:r>
      <w:r w:rsidRPr="009605BE">
        <w:rPr>
          <w:rFonts w:eastAsia="Calibri" w:cs="Times New Roman"/>
          <w:b/>
          <w:i/>
          <w:iCs/>
          <w:lang w:val="id-ID"/>
        </w:rPr>
        <w:t xml:space="preserve"> CONSENT</w:t>
      </w:r>
    </w:p>
    <w:p w:rsidR="009605BE" w:rsidRPr="009605BE" w:rsidRDefault="009605BE" w:rsidP="009605BE">
      <w:pPr>
        <w:widowControl w:val="0"/>
        <w:autoSpaceDE w:val="0"/>
        <w:autoSpaceDN w:val="0"/>
        <w:spacing w:before="0" w:beforeAutospacing="0" w:after="0" w:afterAutospacing="0" w:line="360" w:lineRule="auto"/>
        <w:contextualSpacing/>
        <w:jc w:val="center"/>
        <w:rPr>
          <w:rFonts w:eastAsia="Arial" w:cs="Times New Roman"/>
          <w:szCs w:val="24"/>
        </w:rPr>
      </w:pPr>
    </w:p>
    <w:p w:rsidR="009605BE" w:rsidRPr="009605BE" w:rsidRDefault="009605BE" w:rsidP="009605BE">
      <w:pPr>
        <w:widowControl w:val="0"/>
        <w:autoSpaceDE w:val="0"/>
        <w:autoSpaceDN w:val="0"/>
        <w:spacing w:before="0" w:beforeAutospacing="0" w:after="0" w:afterAutospacing="0" w:line="360" w:lineRule="auto"/>
        <w:rPr>
          <w:rFonts w:eastAsia="Calibri" w:cs="Times New Roman"/>
          <w:iCs/>
          <w:lang w:val="en-ID"/>
        </w:rPr>
      </w:pPr>
      <w:r w:rsidRPr="009605BE">
        <w:rPr>
          <w:rFonts w:eastAsia="Calibri" w:cs="Times New Roman"/>
          <w:iCs/>
          <w:lang w:val="en-ID"/>
        </w:rPr>
        <w:t>Kepada Yth</w:t>
      </w:r>
    </w:p>
    <w:p w:rsidR="009605BE" w:rsidRPr="009605BE" w:rsidRDefault="009605BE" w:rsidP="009605BE">
      <w:pPr>
        <w:widowControl w:val="0"/>
        <w:autoSpaceDE w:val="0"/>
        <w:autoSpaceDN w:val="0"/>
        <w:spacing w:before="0" w:beforeAutospacing="0" w:after="0" w:afterAutospacing="0" w:line="360" w:lineRule="auto"/>
        <w:rPr>
          <w:rFonts w:eastAsia="Calibri" w:cs="Times New Roman"/>
          <w:iCs/>
          <w:lang w:val="en-ID"/>
        </w:rPr>
      </w:pPr>
      <w:r w:rsidRPr="009605BE">
        <w:rPr>
          <w:rFonts w:eastAsia="Calibri" w:cs="Times New Roman"/>
          <w:iCs/>
          <w:lang w:val="en-ID"/>
        </w:rPr>
        <w:t>Orang Tua atau Wali Responden Penelitian</w:t>
      </w:r>
    </w:p>
    <w:p w:rsidR="009605BE" w:rsidRPr="009605BE" w:rsidRDefault="009605BE" w:rsidP="009605BE">
      <w:pPr>
        <w:widowControl w:val="0"/>
        <w:autoSpaceDE w:val="0"/>
        <w:autoSpaceDN w:val="0"/>
        <w:spacing w:before="0" w:beforeAutospacing="0" w:after="0" w:afterAutospacing="0" w:line="360" w:lineRule="auto"/>
        <w:rPr>
          <w:rFonts w:eastAsia="Calibri" w:cs="Times New Roman"/>
          <w:iCs/>
          <w:lang w:val="en-ID"/>
        </w:rPr>
      </w:pPr>
      <w:r w:rsidRPr="009605BE">
        <w:rPr>
          <w:rFonts w:eastAsia="Calibri" w:cs="Times New Roman"/>
          <w:iCs/>
          <w:lang w:val="en-ID"/>
        </w:rPr>
        <w:t xml:space="preserve">Di Poli Pediatric Opthalmology </w:t>
      </w:r>
    </w:p>
    <w:p w:rsidR="009605BE" w:rsidRPr="009605BE" w:rsidRDefault="009605BE" w:rsidP="009605BE">
      <w:pPr>
        <w:widowControl w:val="0"/>
        <w:autoSpaceDE w:val="0"/>
        <w:autoSpaceDN w:val="0"/>
        <w:spacing w:before="0" w:beforeAutospacing="0" w:after="0" w:afterAutospacing="0" w:line="360" w:lineRule="auto"/>
        <w:rPr>
          <w:rFonts w:eastAsia="Calibri" w:cs="Times New Roman"/>
          <w:iCs/>
          <w:lang w:val="en-ID"/>
        </w:rPr>
      </w:pPr>
      <w:r w:rsidRPr="009605BE">
        <w:rPr>
          <w:rFonts w:eastAsia="Calibri" w:cs="Times New Roman"/>
          <w:iCs/>
          <w:lang w:val="en-ID"/>
        </w:rPr>
        <w:t>Rumah Sakit Mata Masyarakat Jawa Timur</w:t>
      </w:r>
    </w:p>
    <w:p w:rsidR="009605BE" w:rsidRPr="009605BE" w:rsidRDefault="009605BE" w:rsidP="009605BE">
      <w:pPr>
        <w:widowControl w:val="0"/>
        <w:autoSpaceDE w:val="0"/>
        <w:autoSpaceDN w:val="0"/>
        <w:spacing w:before="0" w:beforeAutospacing="0" w:after="0" w:afterAutospacing="0" w:line="360" w:lineRule="auto"/>
        <w:ind w:firstLine="720"/>
        <w:jc w:val="both"/>
        <w:rPr>
          <w:rFonts w:eastAsia="Calibri" w:cs="Times New Roman"/>
        </w:rPr>
      </w:pPr>
      <w:r w:rsidRPr="009605BE">
        <w:rPr>
          <w:rFonts w:eastAsia="Calibri" w:cs="Times New Roman"/>
          <w:lang w:val="id-ID"/>
        </w:rPr>
        <w:t xml:space="preserve">Saya </w:t>
      </w:r>
      <w:r w:rsidRPr="009605BE">
        <w:rPr>
          <w:rFonts w:eastAsia="Calibri" w:cs="Times New Roman"/>
          <w:lang w:val="en-ID"/>
        </w:rPr>
        <w:t xml:space="preserve">adalah </w:t>
      </w:r>
      <w:r w:rsidRPr="009605BE">
        <w:rPr>
          <w:rFonts w:eastAsia="Calibri" w:cs="Times New Roman"/>
          <w:lang w:val="id-ID"/>
        </w:rPr>
        <w:t xml:space="preserve">mahasiswa Stikes Hang Tuah Surabaya Program Studi S1 Keperawatan </w:t>
      </w:r>
      <w:r w:rsidRPr="009605BE">
        <w:rPr>
          <w:rFonts w:eastAsia="Calibri" w:cs="Times New Roman"/>
          <w:lang w:val="en-ID"/>
        </w:rPr>
        <w:t xml:space="preserve">akan </w:t>
      </w:r>
      <w:r w:rsidRPr="009605BE">
        <w:rPr>
          <w:rFonts w:eastAsia="Calibri" w:cs="Times New Roman"/>
          <w:lang w:val="id-ID"/>
        </w:rPr>
        <w:t xml:space="preserve">mengadakan penelitian sebagai syarat untuk </w:t>
      </w:r>
      <w:r w:rsidRPr="009605BE">
        <w:rPr>
          <w:rFonts w:eastAsia="Calibri" w:cs="Times New Roman"/>
          <w:lang w:val="en-ID"/>
        </w:rPr>
        <w:t xml:space="preserve">memperoleh </w:t>
      </w:r>
      <w:r w:rsidRPr="009605BE">
        <w:rPr>
          <w:rFonts w:eastAsia="Calibri" w:cs="Times New Roman"/>
          <w:lang w:val="id-ID"/>
        </w:rPr>
        <w:t>gelar sarjana keperawatan (S.Kep).</w:t>
      </w:r>
      <w:r w:rsidRPr="009605BE">
        <w:rPr>
          <w:rFonts w:eastAsia="Calibri" w:cs="Times New Roman"/>
        </w:rPr>
        <w:t xml:space="preserve"> penelitian ini betujuan menghubungkan “Lama penggunaan gadget dengan kelainan refraksi pada anak usia sekolah di Rumah Sakit Mata Masyarakat Jawa Timur” </w:t>
      </w:r>
    </w:p>
    <w:p w:rsidR="009605BE" w:rsidRPr="009605BE" w:rsidRDefault="009605BE" w:rsidP="009605BE">
      <w:pPr>
        <w:widowControl w:val="0"/>
        <w:autoSpaceDE w:val="0"/>
        <w:autoSpaceDN w:val="0"/>
        <w:spacing w:before="0" w:beforeAutospacing="0" w:after="0" w:afterAutospacing="0" w:line="360" w:lineRule="auto"/>
        <w:ind w:firstLine="720"/>
        <w:jc w:val="both"/>
        <w:rPr>
          <w:rFonts w:eastAsia="Calibri" w:cs="Times New Roman"/>
        </w:rPr>
      </w:pPr>
      <w:r w:rsidRPr="009605BE">
        <w:rPr>
          <w:rFonts w:eastAsia="Calibri" w:cs="Times New Roman"/>
        </w:rPr>
        <w:t>Pada penelitian ini peneliti akan memberikan kuesioner pada orang tua atau wali dari responden dan melakukan observasi pemeriksaan refraksi pada responden.</w:t>
      </w:r>
    </w:p>
    <w:p w:rsidR="009605BE" w:rsidRPr="009605BE" w:rsidRDefault="009605BE" w:rsidP="009605BE">
      <w:pPr>
        <w:widowControl w:val="0"/>
        <w:autoSpaceDE w:val="0"/>
        <w:autoSpaceDN w:val="0"/>
        <w:spacing w:before="0" w:beforeAutospacing="0" w:after="0" w:afterAutospacing="0" w:line="360" w:lineRule="auto"/>
        <w:jc w:val="both"/>
        <w:rPr>
          <w:rFonts w:eastAsia="Calibri" w:cs="Times New Roman"/>
          <w:lang w:val="id-ID"/>
        </w:rPr>
      </w:pPr>
      <w:r w:rsidRPr="009605BE">
        <w:rPr>
          <w:rFonts w:eastAsia="Calibri" w:cs="Times New Roman"/>
        </w:rPr>
        <w:t>Partisipasi saudara dalam penelitian ini akan bermanfaat bagi peneliti dan membawa dampak positif untuk mencegah kelainan refraksi pada anak sedini mungkin</w:t>
      </w:r>
    </w:p>
    <w:p w:rsidR="009605BE" w:rsidRPr="009605BE" w:rsidRDefault="009605BE" w:rsidP="009605BE">
      <w:pPr>
        <w:widowControl w:val="0"/>
        <w:autoSpaceDE w:val="0"/>
        <w:autoSpaceDN w:val="0"/>
        <w:spacing w:before="0" w:beforeAutospacing="0" w:after="0" w:afterAutospacing="0" w:line="360" w:lineRule="auto"/>
        <w:ind w:firstLine="720"/>
        <w:jc w:val="both"/>
        <w:rPr>
          <w:rFonts w:eastAsia="Calibri" w:cs="Times New Roman"/>
        </w:rPr>
      </w:pPr>
      <w:r w:rsidRPr="009605BE">
        <w:rPr>
          <w:rFonts w:eastAsia="Calibri" w:cs="Times New Roman"/>
        </w:rPr>
        <w:t>Saya mengharapkan Bapak/Ibu menjawab pertanyaan kuesioner sesuai dengan kenyataan kondisi responden. Partisipasi Bapak/Ibu bersifat bebas dalam penelitian ini dan tidak ada paksaan dari pihak manapun dan juga tidak ada sanksi apapun jika Bapak/Ibu menolak untuk ikut serta dalam penelitian ini. Dan jika Bapak/Ibu bersedia menjadi responden silahkan untuk menanda tangani lembar persetujuan yang telah disediakan.</w:t>
      </w:r>
    </w:p>
    <w:p w:rsidR="009605BE" w:rsidRPr="009605BE" w:rsidRDefault="009605BE" w:rsidP="009605BE">
      <w:pPr>
        <w:widowControl w:val="0"/>
        <w:autoSpaceDE w:val="0"/>
        <w:autoSpaceDN w:val="0"/>
        <w:spacing w:before="0" w:beforeAutospacing="0" w:after="0" w:afterAutospacing="0" w:line="360" w:lineRule="auto"/>
        <w:jc w:val="both"/>
        <w:rPr>
          <w:rFonts w:eastAsia="Calibri" w:cs="Times New Roman"/>
          <w:lang w:val="id-ID"/>
        </w:rPr>
      </w:pPr>
      <w:r w:rsidRPr="009605BE">
        <w:rPr>
          <w:rFonts w:eastAsia="Calibri" w:cs="Times New Roman"/>
          <w:lang w:val="id-ID"/>
        </w:rPr>
        <w:t>Informasi atau keterangan yang saudara berikan akan dijamin kerahasiaannya dan akan digunakan unuk kepentingan ini saja. Apabila penelitian ini telah selesai, pernyataan saudara akan kami hanguskan</w:t>
      </w:r>
    </w:p>
    <w:p w:rsidR="009605BE" w:rsidRPr="009605BE" w:rsidRDefault="009605BE" w:rsidP="009605BE">
      <w:pPr>
        <w:widowControl w:val="0"/>
        <w:autoSpaceDE w:val="0"/>
        <w:autoSpaceDN w:val="0"/>
        <w:spacing w:before="0" w:beforeAutospacing="0" w:after="0" w:afterAutospacing="0" w:line="360" w:lineRule="auto"/>
        <w:jc w:val="both"/>
        <w:rPr>
          <w:rFonts w:eastAsia="Calibri" w:cs="Times New Roman"/>
          <w:lang w:val="en-ID"/>
        </w:rPr>
      </w:pPr>
      <w:r w:rsidRPr="009605BE">
        <w:rPr>
          <w:rFonts w:eastAsia="Calibri" w:cs="Times New Roman"/>
          <w:lang w:val="id-ID"/>
        </w:rPr>
        <w:t xml:space="preserve">Saya ucapkan terima kasih atas bantuan dan partisipasi bapak dan ibu dalam pengisian </w:t>
      </w:r>
      <w:r w:rsidRPr="009605BE">
        <w:rPr>
          <w:rFonts w:eastAsia="Calibri" w:cs="Times New Roman"/>
        </w:rPr>
        <w:t>data</w:t>
      </w:r>
      <w:r w:rsidRPr="009605BE">
        <w:rPr>
          <w:rFonts w:eastAsia="Calibri" w:cs="Times New Roman"/>
          <w:lang w:val="id-ID"/>
        </w:rPr>
        <w:t xml:space="preserve"> ini. </w:t>
      </w:r>
      <w:r w:rsidRPr="009605BE">
        <w:rPr>
          <w:rFonts w:eastAsia="Calibri" w:cs="Times New Roman"/>
          <w:lang w:val="en-ID"/>
        </w:rPr>
        <w:t>.</w:t>
      </w:r>
    </w:p>
    <w:p w:rsidR="009605BE" w:rsidRPr="009605BE" w:rsidRDefault="009605BE" w:rsidP="009605BE">
      <w:pPr>
        <w:widowControl w:val="0"/>
        <w:autoSpaceDE w:val="0"/>
        <w:autoSpaceDN w:val="0"/>
        <w:spacing w:before="0" w:beforeAutospacing="0" w:after="0" w:afterAutospacing="0" w:line="360" w:lineRule="auto"/>
        <w:ind w:firstLine="720"/>
        <w:jc w:val="both"/>
        <w:rPr>
          <w:rFonts w:eastAsia="Calibri" w:cs="Times New Roman"/>
        </w:rPr>
      </w:pPr>
      <w:r w:rsidRPr="009605BE">
        <w:rPr>
          <w:rFonts w:eastAsia="Calibri" w:cs="Times New Roman"/>
        </w:rPr>
        <w:t>Yang menjelaskan</w:t>
      </w:r>
      <w:r w:rsidRPr="009605BE">
        <w:rPr>
          <w:rFonts w:eastAsia="Calibri" w:cs="Times New Roman"/>
        </w:rPr>
        <w:tab/>
      </w:r>
      <w:r w:rsidRPr="009605BE">
        <w:rPr>
          <w:rFonts w:eastAsia="Calibri" w:cs="Times New Roman"/>
        </w:rPr>
        <w:tab/>
      </w:r>
      <w:r w:rsidRPr="009605BE">
        <w:rPr>
          <w:rFonts w:eastAsia="Calibri" w:cs="Times New Roman"/>
        </w:rPr>
        <w:tab/>
      </w:r>
      <w:r w:rsidRPr="009605BE">
        <w:rPr>
          <w:rFonts w:eastAsia="Calibri" w:cs="Times New Roman"/>
        </w:rPr>
        <w:tab/>
      </w:r>
      <w:r w:rsidRPr="009605BE">
        <w:rPr>
          <w:rFonts w:eastAsia="Calibri" w:cs="Times New Roman"/>
        </w:rPr>
        <w:tab/>
        <w:t>Yang dijelaskan</w:t>
      </w:r>
    </w:p>
    <w:p w:rsidR="009605BE" w:rsidRPr="009605BE" w:rsidRDefault="009605BE" w:rsidP="008637AF">
      <w:pPr>
        <w:widowControl w:val="0"/>
        <w:tabs>
          <w:tab w:val="left" w:pos="1410"/>
        </w:tabs>
        <w:autoSpaceDE w:val="0"/>
        <w:autoSpaceDN w:val="0"/>
        <w:spacing w:before="0" w:beforeAutospacing="0" w:after="0" w:afterAutospacing="0" w:line="360" w:lineRule="auto"/>
        <w:jc w:val="both"/>
        <w:rPr>
          <w:rFonts w:eastAsia="Calibri" w:cs="Times New Roman"/>
        </w:rPr>
      </w:pPr>
    </w:p>
    <w:p w:rsidR="009605BE" w:rsidRPr="009605BE" w:rsidRDefault="009605BE" w:rsidP="009605BE">
      <w:pPr>
        <w:widowControl w:val="0"/>
        <w:tabs>
          <w:tab w:val="left" w:pos="5670"/>
        </w:tabs>
        <w:autoSpaceDE w:val="0"/>
        <w:autoSpaceDN w:val="0"/>
        <w:spacing w:before="0" w:beforeAutospacing="0" w:after="0" w:afterAutospacing="0" w:line="360" w:lineRule="auto"/>
        <w:ind w:firstLine="900"/>
        <w:jc w:val="both"/>
        <w:rPr>
          <w:rFonts w:eastAsia="Calibri" w:cs="Times New Roman"/>
        </w:rPr>
      </w:pPr>
      <w:r w:rsidRPr="009605BE">
        <w:rPr>
          <w:rFonts w:eastAsia="Calibri" w:cs="Times New Roman"/>
        </w:rPr>
        <w:t>Heny Nurjannah</w:t>
      </w:r>
      <w:r w:rsidRPr="009605BE">
        <w:rPr>
          <w:rFonts w:eastAsia="Calibri" w:cs="Times New Roman"/>
        </w:rPr>
        <w:tab/>
        <w:t xml:space="preserve">    ………………..</w:t>
      </w:r>
    </w:p>
    <w:p w:rsidR="009605BE" w:rsidRDefault="009605BE" w:rsidP="009605BE">
      <w:pPr>
        <w:widowControl w:val="0"/>
        <w:autoSpaceDE w:val="0"/>
        <w:autoSpaceDN w:val="0"/>
        <w:spacing w:before="0" w:beforeAutospacing="0" w:after="0" w:afterAutospacing="0" w:line="360" w:lineRule="auto"/>
        <w:ind w:left="180" w:firstLine="720"/>
        <w:jc w:val="both"/>
        <w:rPr>
          <w:rFonts w:eastAsia="Calibri" w:cs="Times New Roman"/>
        </w:rPr>
      </w:pPr>
      <w:r w:rsidRPr="009605BE">
        <w:rPr>
          <w:rFonts w:eastAsia="Calibri" w:cs="Times New Roman"/>
        </w:rPr>
        <w:t>NIM: 1811014</w:t>
      </w:r>
    </w:p>
    <w:p w:rsidR="00CF3433" w:rsidRPr="009605BE" w:rsidRDefault="00271909" w:rsidP="00CF3433">
      <w:pPr>
        <w:widowControl w:val="0"/>
        <w:autoSpaceDE w:val="0"/>
        <w:autoSpaceDN w:val="0"/>
        <w:spacing w:before="0" w:beforeAutospacing="0" w:after="0" w:afterAutospacing="0" w:line="360" w:lineRule="auto"/>
        <w:rPr>
          <w:rFonts w:eastAsia="Calibri" w:cs="Times New Roman"/>
          <w:szCs w:val="24"/>
        </w:rPr>
      </w:pPr>
      <w:r>
        <w:rPr>
          <w:rFonts w:eastAsia="Calibri" w:cs="Times New Roman"/>
        </w:rPr>
        <w:lastRenderedPageBreak/>
        <w:t>Lampiran 9</w:t>
      </w:r>
    </w:p>
    <w:p w:rsidR="009605BE" w:rsidRPr="009605BE" w:rsidRDefault="009605BE" w:rsidP="009605BE">
      <w:pPr>
        <w:spacing w:before="0" w:beforeAutospacing="0" w:after="0" w:afterAutospacing="0" w:line="360" w:lineRule="auto"/>
        <w:jc w:val="center"/>
        <w:rPr>
          <w:rFonts w:eastAsia="Calibri" w:cs="Times New Roman"/>
        </w:rPr>
      </w:pPr>
      <w:r w:rsidRPr="009605BE">
        <w:rPr>
          <w:rFonts w:eastAsia="Calibri" w:cs="Times New Roman"/>
        </w:rPr>
        <w:t>LEMBAR PERSETUJUAN MENJADI RESPONDEN</w:t>
      </w:r>
    </w:p>
    <w:p w:rsidR="009605BE" w:rsidRPr="009605BE" w:rsidRDefault="009605BE" w:rsidP="009605BE">
      <w:pPr>
        <w:spacing w:before="0" w:beforeAutospacing="0" w:after="0" w:afterAutospacing="0" w:line="360" w:lineRule="auto"/>
        <w:jc w:val="center"/>
        <w:rPr>
          <w:rFonts w:eastAsia="Calibri" w:cs="Times New Roman"/>
        </w:rPr>
      </w:pPr>
    </w:p>
    <w:p w:rsidR="009605BE" w:rsidRPr="009605BE" w:rsidRDefault="009605BE" w:rsidP="009605BE">
      <w:pPr>
        <w:tabs>
          <w:tab w:val="left" w:pos="900"/>
        </w:tabs>
        <w:spacing w:before="0" w:beforeAutospacing="0" w:after="200" w:afterAutospacing="0" w:line="360" w:lineRule="auto"/>
        <w:jc w:val="both"/>
        <w:rPr>
          <w:rFonts w:eastAsia="Calibri" w:cs="Times New Roman"/>
          <w:lang w:val="id-ID"/>
        </w:rPr>
      </w:pPr>
      <w:r w:rsidRPr="009605BE">
        <w:rPr>
          <w:rFonts w:eastAsia="Calibri" w:cs="Times New Roman"/>
        </w:rPr>
        <w:tab/>
      </w:r>
      <w:r w:rsidRPr="009605BE">
        <w:rPr>
          <w:rFonts w:eastAsia="Calibri" w:cs="Times New Roman"/>
          <w:lang w:val="id-ID"/>
        </w:rPr>
        <w:t xml:space="preserve">Saya yang bertanda tangan dibawah ini bersedia ikut berpartisipasi sebagai responden penelitian yang dilakukan oleh mahasiswa Prodi S1 Keperawatan STIKES Hang Tuah Surabaya atas nama : </w:t>
      </w:r>
    </w:p>
    <w:p w:rsidR="009605BE" w:rsidRPr="009605BE" w:rsidRDefault="009605BE" w:rsidP="009605BE">
      <w:pPr>
        <w:tabs>
          <w:tab w:val="left" w:pos="1440"/>
          <w:tab w:val="left" w:pos="3083"/>
        </w:tabs>
        <w:spacing w:before="0" w:beforeAutospacing="0" w:after="200" w:afterAutospacing="0" w:line="360" w:lineRule="auto"/>
        <w:jc w:val="both"/>
        <w:rPr>
          <w:rFonts w:eastAsia="Calibri" w:cs="Times New Roman"/>
          <w:lang w:val="id-ID"/>
        </w:rPr>
      </w:pPr>
      <w:r w:rsidRPr="009605BE">
        <w:rPr>
          <w:rFonts w:eastAsia="Calibri" w:cs="Times New Roman"/>
          <w:lang w:val="id-ID"/>
        </w:rPr>
        <w:t xml:space="preserve">Nama </w:t>
      </w:r>
      <w:r w:rsidRPr="009605BE">
        <w:rPr>
          <w:rFonts w:eastAsia="Calibri" w:cs="Times New Roman"/>
          <w:lang w:val="id-ID"/>
        </w:rPr>
        <w:tab/>
        <w:t>: Heny Nurjannah</w:t>
      </w:r>
    </w:p>
    <w:p w:rsidR="009605BE" w:rsidRPr="009605BE" w:rsidRDefault="009605BE" w:rsidP="009605BE">
      <w:pPr>
        <w:tabs>
          <w:tab w:val="left" w:pos="1440"/>
          <w:tab w:val="left" w:pos="3083"/>
        </w:tabs>
        <w:spacing w:before="0" w:beforeAutospacing="0" w:after="200" w:afterAutospacing="0" w:line="360" w:lineRule="auto"/>
        <w:jc w:val="both"/>
        <w:rPr>
          <w:rFonts w:eastAsia="Calibri" w:cs="Times New Roman"/>
          <w:lang w:val="id-ID"/>
        </w:rPr>
      </w:pPr>
      <w:r w:rsidRPr="009605BE">
        <w:rPr>
          <w:rFonts w:eastAsia="Calibri" w:cs="Times New Roman"/>
          <w:lang w:val="id-ID"/>
        </w:rPr>
        <w:t>NIM</w:t>
      </w:r>
      <w:r w:rsidRPr="009605BE">
        <w:rPr>
          <w:rFonts w:eastAsia="Calibri" w:cs="Times New Roman"/>
          <w:lang w:val="id-ID"/>
        </w:rPr>
        <w:tab/>
        <w:t>: 1811014</w:t>
      </w:r>
    </w:p>
    <w:p w:rsidR="009605BE" w:rsidRPr="009605BE" w:rsidRDefault="009605BE" w:rsidP="009605BE">
      <w:pPr>
        <w:tabs>
          <w:tab w:val="left" w:pos="720"/>
          <w:tab w:val="left" w:pos="3083"/>
        </w:tabs>
        <w:spacing w:before="0" w:beforeAutospacing="0" w:after="200" w:afterAutospacing="0" w:line="360" w:lineRule="auto"/>
        <w:jc w:val="both"/>
        <w:rPr>
          <w:rFonts w:eastAsia="Calibri" w:cs="Times New Roman"/>
          <w:lang w:val="id-ID"/>
        </w:rPr>
      </w:pPr>
      <w:r w:rsidRPr="009605BE">
        <w:rPr>
          <w:rFonts w:eastAsia="Calibri" w:cs="Times New Roman"/>
          <w:lang w:val="id-ID"/>
        </w:rPr>
        <w:tab/>
        <w:t>Yang berjudul “Hubungan Lama Penggunaan Gadget dengan Kelainan Refraksi Pada Anak Usia Sekolah di Rumah Sakit Mata Masyarakat Jawa Timur”.</w:t>
      </w:r>
    </w:p>
    <w:p w:rsidR="009605BE" w:rsidRPr="009605BE" w:rsidRDefault="009605BE" w:rsidP="009605BE">
      <w:pPr>
        <w:tabs>
          <w:tab w:val="left" w:pos="3083"/>
        </w:tabs>
        <w:spacing w:before="0" w:beforeAutospacing="0" w:after="200" w:afterAutospacing="0" w:line="360" w:lineRule="auto"/>
        <w:jc w:val="both"/>
        <w:rPr>
          <w:rFonts w:eastAsia="Calibri" w:cs="Times New Roman"/>
          <w:lang w:val="id-ID"/>
        </w:rPr>
      </w:pPr>
      <w:r w:rsidRPr="009605BE">
        <w:rPr>
          <w:rFonts w:eastAsia="Calibri" w:cs="Times New Roman"/>
          <w:lang w:val="id-ID"/>
        </w:rPr>
        <w:t>Tanda tangan saya menunjukkan bahwa:</w:t>
      </w:r>
    </w:p>
    <w:p w:rsidR="009605BE" w:rsidRPr="009605BE" w:rsidRDefault="009605BE" w:rsidP="00A23975">
      <w:pPr>
        <w:numPr>
          <w:ilvl w:val="0"/>
          <w:numId w:val="76"/>
        </w:numPr>
        <w:spacing w:before="0" w:beforeAutospacing="0" w:after="0" w:afterAutospacing="0" w:line="360" w:lineRule="auto"/>
        <w:jc w:val="both"/>
        <w:rPr>
          <w:rFonts w:eastAsia="Calibri" w:cs="Times New Roman"/>
          <w:lang w:val="id-ID"/>
        </w:rPr>
      </w:pPr>
      <w:r w:rsidRPr="009605BE">
        <w:rPr>
          <w:rFonts w:eastAsia="Calibri" w:cs="Times New Roman"/>
          <w:lang w:val="id-ID"/>
        </w:rPr>
        <w:t>Saya telah diberi informasi atau penjelasan tentang penelitian ini dan informasi peran saya.</w:t>
      </w:r>
    </w:p>
    <w:p w:rsidR="009605BE" w:rsidRPr="009605BE" w:rsidRDefault="009605BE" w:rsidP="00A23975">
      <w:pPr>
        <w:numPr>
          <w:ilvl w:val="0"/>
          <w:numId w:val="76"/>
        </w:numPr>
        <w:spacing w:before="0" w:beforeAutospacing="0" w:after="0" w:afterAutospacing="0" w:line="360" w:lineRule="auto"/>
        <w:jc w:val="both"/>
        <w:rPr>
          <w:rFonts w:eastAsia="Calibri" w:cs="Times New Roman"/>
          <w:lang w:val="id-ID"/>
        </w:rPr>
      </w:pPr>
      <w:r w:rsidRPr="009605BE">
        <w:rPr>
          <w:rFonts w:eastAsia="Calibri" w:cs="Times New Roman"/>
          <w:lang w:val="id-ID"/>
        </w:rPr>
        <w:t>Saya mengerti bahwa catatan tentang penelitian ini dijamin kerahasiaannya. Semua berkas yang mencantumkan identitas dan jawaban yang saya berikan hanya diperlukan untuk pengolahan data.</w:t>
      </w:r>
    </w:p>
    <w:p w:rsidR="009605BE" w:rsidRPr="009605BE" w:rsidRDefault="009605BE" w:rsidP="00A23975">
      <w:pPr>
        <w:numPr>
          <w:ilvl w:val="0"/>
          <w:numId w:val="76"/>
        </w:numPr>
        <w:spacing w:before="0" w:beforeAutospacing="0" w:after="0" w:afterAutospacing="0" w:line="360" w:lineRule="auto"/>
        <w:jc w:val="both"/>
        <w:rPr>
          <w:rFonts w:eastAsia="Calibri" w:cs="Times New Roman"/>
          <w:lang w:val="id-ID"/>
        </w:rPr>
      </w:pPr>
      <w:r w:rsidRPr="009605BE">
        <w:rPr>
          <w:rFonts w:eastAsia="Calibri" w:cs="Times New Roman"/>
          <w:lang w:val="id-ID"/>
        </w:rPr>
        <w:t xml:space="preserve">Saya mengerti bahwa penelitian ini akan mendorong pengembangan edukasi yang akan diberikan kepada orang tua tentang </w:t>
      </w:r>
    </w:p>
    <w:p w:rsidR="009605BE" w:rsidRPr="009605BE" w:rsidRDefault="009605BE" w:rsidP="009605BE">
      <w:pPr>
        <w:spacing w:before="0" w:beforeAutospacing="0" w:after="200" w:afterAutospacing="0" w:line="360" w:lineRule="auto"/>
        <w:ind w:left="720"/>
        <w:jc w:val="both"/>
        <w:rPr>
          <w:rFonts w:eastAsia="Calibri" w:cs="Times New Roman"/>
          <w:lang w:val="id-ID"/>
        </w:rPr>
      </w:pPr>
      <w:r w:rsidRPr="009605BE">
        <w:rPr>
          <w:rFonts w:eastAsia="Calibri" w:cs="Times New Roman"/>
          <w:lang w:val="id-ID"/>
        </w:rPr>
        <w:t>“Hubungan Lama Penggunaan Gadget dengan Kelainan Refraksi Pada Anak Usia Sekolah di Rumah Sakit Mata Masyarakat Jawa Timur”.</w:t>
      </w:r>
    </w:p>
    <w:p w:rsidR="009605BE" w:rsidRPr="009605BE" w:rsidRDefault="009605BE" w:rsidP="009605BE">
      <w:pPr>
        <w:tabs>
          <w:tab w:val="left" w:pos="900"/>
        </w:tabs>
        <w:spacing w:before="0" w:beforeAutospacing="0" w:after="0" w:afterAutospacing="0" w:line="360" w:lineRule="auto"/>
        <w:jc w:val="both"/>
        <w:rPr>
          <w:rFonts w:eastAsia="Calibri" w:cs="Times New Roman"/>
        </w:rPr>
      </w:pPr>
      <w:r w:rsidRPr="009605BE">
        <w:rPr>
          <w:rFonts w:eastAsia="Calibri" w:cs="Times New Roman"/>
          <w:lang w:val="id-ID"/>
        </w:rPr>
        <w:t>Oleh karena itu saya secara sukarela menyatakan ikut berperan serta dalam penelitian ini.</w:t>
      </w:r>
      <w:r w:rsidRPr="009605BE">
        <w:rPr>
          <w:rFonts w:eastAsia="Calibri" w:cs="Times New Roman"/>
          <w:lang w:val="id-ID"/>
        </w:rPr>
        <w:tab/>
      </w:r>
    </w:p>
    <w:p w:rsidR="009605BE" w:rsidRPr="009605BE" w:rsidRDefault="009605BE" w:rsidP="009605BE">
      <w:pPr>
        <w:tabs>
          <w:tab w:val="left" w:pos="3083"/>
          <w:tab w:val="left" w:pos="4770"/>
          <w:tab w:val="left" w:pos="5760"/>
        </w:tabs>
        <w:spacing w:before="0" w:beforeAutospacing="0" w:after="0" w:afterAutospacing="0" w:line="360" w:lineRule="auto"/>
        <w:ind w:left="360"/>
        <w:jc w:val="both"/>
        <w:rPr>
          <w:rFonts w:eastAsia="Calibri" w:cs="Times New Roman"/>
        </w:rPr>
      </w:pPr>
      <w:r w:rsidRPr="009605BE">
        <w:rPr>
          <w:rFonts w:eastAsia="Calibri" w:cs="Times New Roman"/>
        </w:rPr>
        <w:tab/>
      </w:r>
      <w:r w:rsidRPr="009605BE">
        <w:rPr>
          <w:rFonts w:eastAsia="Calibri" w:cs="Times New Roman"/>
        </w:rPr>
        <w:tab/>
        <w:t xml:space="preserve">         Surabaya,      Januari 2020</w:t>
      </w:r>
    </w:p>
    <w:p w:rsidR="009605BE" w:rsidRPr="009605BE" w:rsidRDefault="009605BE" w:rsidP="009605BE">
      <w:pPr>
        <w:tabs>
          <w:tab w:val="left" w:pos="3083"/>
        </w:tabs>
        <w:spacing w:before="0" w:beforeAutospacing="0" w:after="0" w:afterAutospacing="0" w:line="360" w:lineRule="auto"/>
        <w:rPr>
          <w:rFonts w:eastAsia="Calibri" w:cs="Times New Roman"/>
        </w:rPr>
      </w:pPr>
    </w:p>
    <w:p w:rsidR="009605BE" w:rsidRPr="009605BE" w:rsidRDefault="009605BE" w:rsidP="009605BE">
      <w:pPr>
        <w:tabs>
          <w:tab w:val="left" w:pos="3083"/>
        </w:tabs>
        <w:spacing w:before="0" w:beforeAutospacing="0" w:after="0" w:afterAutospacing="0" w:line="360" w:lineRule="auto"/>
        <w:rPr>
          <w:rFonts w:eastAsia="Calibri" w:cs="Times New Roman"/>
        </w:rPr>
      </w:pPr>
      <w:r w:rsidRPr="009605BE">
        <w:rPr>
          <w:rFonts w:eastAsia="Calibri" w:cs="Times New Roman"/>
        </w:rPr>
        <w:t xml:space="preserve">           Peneliti </w:t>
      </w:r>
      <w:r w:rsidRPr="009605BE">
        <w:rPr>
          <w:rFonts w:eastAsia="Calibri" w:cs="Times New Roman"/>
        </w:rPr>
        <w:tab/>
      </w:r>
      <w:r w:rsidRPr="009605BE">
        <w:rPr>
          <w:rFonts w:eastAsia="Calibri" w:cs="Times New Roman"/>
        </w:rPr>
        <w:tab/>
      </w:r>
      <w:r w:rsidRPr="009605BE">
        <w:rPr>
          <w:rFonts w:eastAsia="Calibri" w:cs="Times New Roman"/>
        </w:rPr>
        <w:tab/>
      </w:r>
      <w:r w:rsidRPr="009605BE">
        <w:rPr>
          <w:rFonts w:eastAsia="Calibri" w:cs="Times New Roman"/>
        </w:rPr>
        <w:tab/>
        <w:t xml:space="preserve">       Responden</w:t>
      </w:r>
    </w:p>
    <w:p w:rsidR="009605BE" w:rsidRPr="009605BE" w:rsidRDefault="009605BE" w:rsidP="009605BE">
      <w:pPr>
        <w:tabs>
          <w:tab w:val="left" w:pos="3083"/>
        </w:tabs>
        <w:spacing w:before="0" w:beforeAutospacing="0" w:after="0" w:afterAutospacing="0" w:line="360" w:lineRule="auto"/>
        <w:rPr>
          <w:rFonts w:eastAsia="Calibri" w:cs="Times New Roman"/>
        </w:rPr>
      </w:pPr>
    </w:p>
    <w:p w:rsidR="009605BE" w:rsidRPr="009605BE" w:rsidRDefault="009605BE" w:rsidP="009605BE">
      <w:pPr>
        <w:tabs>
          <w:tab w:val="left" w:pos="3083"/>
        </w:tabs>
        <w:spacing w:before="0" w:beforeAutospacing="0" w:after="0" w:afterAutospacing="0" w:line="360" w:lineRule="auto"/>
        <w:rPr>
          <w:rFonts w:eastAsia="Calibri" w:cs="Times New Roman"/>
        </w:rPr>
      </w:pPr>
      <w:r w:rsidRPr="009605BE">
        <w:rPr>
          <w:rFonts w:eastAsia="Calibri" w:cs="Times New Roman"/>
        </w:rPr>
        <w:t xml:space="preserve">    ………………….</w:t>
      </w:r>
      <w:r w:rsidRPr="009605BE">
        <w:rPr>
          <w:rFonts w:eastAsia="Calibri" w:cs="Times New Roman"/>
        </w:rPr>
        <w:tab/>
      </w:r>
      <w:r w:rsidRPr="009605BE">
        <w:rPr>
          <w:rFonts w:eastAsia="Calibri" w:cs="Times New Roman"/>
        </w:rPr>
        <w:tab/>
      </w:r>
      <w:r w:rsidRPr="009605BE">
        <w:rPr>
          <w:rFonts w:eastAsia="Calibri" w:cs="Times New Roman"/>
        </w:rPr>
        <w:tab/>
        <w:t xml:space="preserve">                  …………….</w:t>
      </w:r>
    </w:p>
    <w:p w:rsidR="009605BE" w:rsidRPr="009605BE" w:rsidRDefault="009605BE" w:rsidP="009605BE">
      <w:pPr>
        <w:tabs>
          <w:tab w:val="left" w:pos="3083"/>
        </w:tabs>
        <w:spacing w:before="0" w:beforeAutospacing="0" w:after="0" w:afterAutospacing="0" w:line="360" w:lineRule="auto"/>
        <w:rPr>
          <w:rFonts w:eastAsia="Calibri" w:cs="Times New Roman"/>
        </w:rPr>
      </w:pPr>
      <w:r w:rsidRPr="009605BE">
        <w:rPr>
          <w:rFonts w:eastAsia="Calibri" w:cs="Times New Roman"/>
        </w:rPr>
        <w:t xml:space="preserve">       Saksi Peneliti</w:t>
      </w:r>
      <w:r w:rsidRPr="009605BE">
        <w:rPr>
          <w:rFonts w:eastAsia="Calibri" w:cs="Times New Roman"/>
        </w:rPr>
        <w:tab/>
      </w:r>
      <w:r w:rsidRPr="009605BE">
        <w:rPr>
          <w:rFonts w:eastAsia="Calibri" w:cs="Times New Roman"/>
        </w:rPr>
        <w:tab/>
      </w:r>
      <w:r w:rsidRPr="009605BE">
        <w:rPr>
          <w:rFonts w:eastAsia="Calibri" w:cs="Times New Roman"/>
        </w:rPr>
        <w:tab/>
        <w:t xml:space="preserve">              Saksi Responden</w:t>
      </w:r>
    </w:p>
    <w:p w:rsidR="009605BE" w:rsidRPr="009605BE" w:rsidRDefault="009605BE" w:rsidP="009605BE">
      <w:pPr>
        <w:tabs>
          <w:tab w:val="left" w:pos="3083"/>
        </w:tabs>
        <w:spacing w:before="0" w:beforeAutospacing="0" w:after="0" w:afterAutospacing="0" w:line="360" w:lineRule="auto"/>
        <w:rPr>
          <w:rFonts w:eastAsia="Calibri" w:cs="Times New Roman"/>
        </w:rPr>
      </w:pPr>
    </w:p>
    <w:p w:rsidR="009605BE" w:rsidRPr="00CF3433" w:rsidRDefault="00271909" w:rsidP="009605BE">
      <w:pPr>
        <w:spacing w:before="0" w:beforeAutospacing="0" w:after="200" w:afterAutospacing="0" w:line="276" w:lineRule="auto"/>
        <w:rPr>
          <w:rFonts w:eastAsia="Calibri" w:cs="Times New Roman"/>
          <w:szCs w:val="24"/>
          <w:lang w:val="en-ID"/>
        </w:rPr>
      </w:pPr>
      <w:r>
        <w:rPr>
          <w:rFonts w:eastAsia="Calibri" w:cs="Times New Roman"/>
          <w:szCs w:val="24"/>
          <w:lang w:val="en-ID"/>
        </w:rPr>
        <w:lastRenderedPageBreak/>
        <w:t>Lampiaran 10</w:t>
      </w:r>
    </w:p>
    <w:p w:rsidR="00D8292F" w:rsidRPr="00D8292F" w:rsidRDefault="00D8292F" w:rsidP="00D8292F">
      <w:pPr>
        <w:tabs>
          <w:tab w:val="center" w:pos="1473"/>
        </w:tabs>
        <w:spacing w:before="0" w:beforeAutospacing="0" w:after="128" w:afterAutospacing="0" w:line="240" w:lineRule="auto"/>
        <w:jc w:val="center"/>
        <w:rPr>
          <w:rFonts w:cs="Times New Roman"/>
          <w:b/>
          <w:szCs w:val="24"/>
        </w:rPr>
      </w:pPr>
      <w:r w:rsidRPr="00D8292F">
        <w:rPr>
          <w:rFonts w:cs="Times New Roman"/>
          <w:b/>
          <w:szCs w:val="24"/>
        </w:rPr>
        <w:t>LEMBAR KUESIONER</w:t>
      </w:r>
    </w:p>
    <w:p w:rsidR="00D8292F" w:rsidRPr="00D8292F" w:rsidRDefault="00D8292F" w:rsidP="00D8292F">
      <w:pPr>
        <w:tabs>
          <w:tab w:val="center" w:pos="1473"/>
        </w:tabs>
        <w:spacing w:before="0" w:beforeAutospacing="0" w:after="128" w:afterAutospacing="0" w:line="240" w:lineRule="auto"/>
        <w:rPr>
          <w:rFonts w:cs="Times New Roman"/>
          <w:szCs w:val="24"/>
        </w:rPr>
      </w:pPr>
      <w:r w:rsidRPr="00D8292F">
        <w:rPr>
          <w:rFonts w:cs="Times New Roman"/>
          <w:i/>
          <w:szCs w:val="24"/>
        </w:rPr>
        <w:t>Nomor Kode Responden</w:t>
      </w:r>
      <w:r w:rsidRPr="00D8292F">
        <w:rPr>
          <w:rFonts w:cs="Times New Roman"/>
          <w:i/>
          <w:szCs w:val="24"/>
        </w:rPr>
        <w:tab/>
      </w:r>
      <w:r w:rsidRPr="00D8292F">
        <w:rPr>
          <w:rFonts w:cs="Times New Roman"/>
          <w:szCs w:val="24"/>
        </w:rPr>
        <w:t>:</w:t>
      </w:r>
    </w:p>
    <w:p w:rsidR="00D8292F" w:rsidRPr="00D8292F" w:rsidRDefault="00D8292F" w:rsidP="00D8292F">
      <w:pPr>
        <w:tabs>
          <w:tab w:val="center" w:pos="1473"/>
        </w:tabs>
        <w:spacing w:before="0" w:beforeAutospacing="0" w:after="128" w:afterAutospacing="0" w:line="240" w:lineRule="auto"/>
        <w:rPr>
          <w:rFonts w:cs="Times New Roman"/>
          <w:szCs w:val="24"/>
        </w:rPr>
      </w:pPr>
      <w:r w:rsidRPr="00D8292F">
        <w:rPr>
          <w:rFonts w:cs="Times New Roman"/>
          <w:i/>
          <w:szCs w:val="24"/>
        </w:rPr>
        <w:t>Tanggal Pengisian</w:t>
      </w:r>
      <w:r w:rsidRPr="00D8292F">
        <w:rPr>
          <w:rFonts w:cs="Times New Roman"/>
          <w:i/>
          <w:szCs w:val="24"/>
        </w:rPr>
        <w:tab/>
      </w:r>
      <w:r w:rsidRPr="00D8292F">
        <w:rPr>
          <w:rFonts w:cs="Times New Roman"/>
          <w:szCs w:val="24"/>
        </w:rPr>
        <w:tab/>
        <w:t>:</w:t>
      </w:r>
    </w:p>
    <w:p w:rsidR="00D8292F" w:rsidRPr="00D8292F" w:rsidRDefault="00D8292F" w:rsidP="00D8292F">
      <w:pPr>
        <w:spacing w:before="0" w:beforeAutospacing="0" w:after="0" w:afterAutospacing="0" w:line="240" w:lineRule="auto"/>
        <w:ind w:right="3"/>
        <w:jc w:val="both"/>
        <w:rPr>
          <w:rFonts w:eastAsia="Times New Roman" w:cs="Times New Roman"/>
          <w:i/>
          <w:color w:val="000000"/>
          <w:sz w:val="16"/>
          <w:szCs w:val="16"/>
        </w:rPr>
      </w:pPr>
      <w:r w:rsidRPr="00D8292F">
        <w:rPr>
          <w:rFonts w:cs="Times New Roman"/>
          <w:i/>
          <w:szCs w:val="24"/>
        </w:rPr>
        <w:t>Pasien</w:t>
      </w:r>
      <w:r w:rsidRPr="00D8292F">
        <w:rPr>
          <w:rFonts w:cs="Times New Roman"/>
          <w:i/>
          <w:szCs w:val="24"/>
        </w:rPr>
        <w:tab/>
      </w:r>
      <w:r w:rsidRPr="00D8292F">
        <w:rPr>
          <w:rFonts w:cs="Times New Roman"/>
          <w:i/>
          <w:szCs w:val="24"/>
        </w:rPr>
        <w:tab/>
      </w:r>
      <w:r w:rsidRPr="00D8292F">
        <w:rPr>
          <w:rFonts w:cs="Times New Roman"/>
          <w:i/>
          <w:szCs w:val="24"/>
        </w:rPr>
        <w:tab/>
      </w:r>
      <w:r w:rsidRPr="00D8292F">
        <w:rPr>
          <w:rFonts w:cs="Times New Roman"/>
          <w:i/>
          <w:szCs w:val="24"/>
        </w:rPr>
        <w:tab/>
      </w:r>
      <w:r w:rsidRPr="00D8292F">
        <w:rPr>
          <w:rFonts w:cs="Times New Roman"/>
          <w:szCs w:val="24"/>
        </w:rPr>
        <w:t xml:space="preserve">: Baru/Lama </w:t>
      </w:r>
      <w:r w:rsidRPr="00D8292F">
        <w:rPr>
          <w:rFonts w:eastAsia="Times New Roman" w:cs="Times New Roman"/>
          <w:color w:val="000000"/>
          <w:sz w:val="16"/>
          <w:szCs w:val="16"/>
        </w:rPr>
        <w:t>*</w:t>
      </w:r>
      <w:r w:rsidRPr="00D8292F">
        <w:rPr>
          <w:rFonts w:eastAsia="Times New Roman" w:cs="Times New Roman"/>
          <w:i/>
          <w:color w:val="000000"/>
          <w:sz w:val="16"/>
          <w:szCs w:val="16"/>
        </w:rPr>
        <w:t xml:space="preserve">               </w:t>
      </w:r>
    </w:p>
    <w:p w:rsidR="00D8292F" w:rsidRPr="00D8292F" w:rsidRDefault="00D8292F" w:rsidP="00D8292F">
      <w:pPr>
        <w:tabs>
          <w:tab w:val="center" w:pos="1473"/>
        </w:tabs>
        <w:spacing w:before="0" w:beforeAutospacing="0" w:after="128" w:afterAutospacing="0" w:line="240" w:lineRule="auto"/>
        <w:rPr>
          <w:rFonts w:cs="Times New Roman"/>
          <w:szCs w:val="24"/>
        </w:rPr>
      </w:pPr>
      <w:r w:rsidRPr="00D8292F">
        <w:rPr>
          <w:rFonts w:cs="Times New Roman"/>
          <w:i/>
          <w:szCs w:val="24"/>
        </w:rPr>
        <w:t>Diagnosa</w:t>
      </w:r>
      <w:r w:rsidRPr="00D8292F">
        <w:rPr>
          <w:rFonts w:cs="Times New Roman"/>
          <w:i/>
          <w:szCs w:val="24"/>
        </w:rPr>
        <w:tab/>
      </w:r>
      <w:r w:rsidRPr="00D8292F">
        <w:rPr>
          <w:rFonts w:cs="Times New Roman"/>
          <w:i/>
          <w:szCs w:val="24"/>
        </w:rPr>
        <w:tab/>
      </w:r>
      <w:r w:rsidRPr="00D8292F">
        <w:rPr>
          <w:rFonts w:cs="Times New Roman"/>
          <w:i/>
          <w:szCs w:val="24"/>
        </w:rPr>
        <w:tab/>
      </w:r>
      <w:r w:rsidRPr="00D8292F">
        <w:rPr>
          <w:rFonts w:cs="Times New Roman"/>
          <w:szCs w:val="24"/>
        </w:rPr>
        <w:t>:</w:t>
      </w:r>
    </w:p>
    <w:p w:rsidR="00D8292F" w:rsidRPr="00D8292F" w:rsidRDefault="00D8292F" w:rsidP="00D8292F">
      <w:pPr>
        <w:tabs>
          <w:tab w:val="center" w:pos="1473"/>
        </w:tabs>
        <w:spacing w:before="0" w:beforeAutospacing="0" w:after="128" w:afterAutospacing="0" w:line="240" w:lineRule="auto"/>
        <w:rPr>
          <w:rFonts w:cs="Times New Roman"/>
          <w:b/>
          <w:szCs w:val="24"/>
        </w:rPr>
      </w:pPr>
      <w:r w:rsidRPr="00D8292F">
        <w:rPr>
          <w:rFonts w:cs="Times New Roman"/>
          <w:b/>
          <w:szCs w:val="24"/>
        </w:rPr>
        <w:t>Petunjuk Pengisian :</w:t>
      </w:r>
    </w:p>
    <w:p w:rsidR="00D8292F" w:rsidRPr="00D8292F" w:rsidRDefault="00D8292F" w:rsidP="00A23975">
      <w:pPr>
        <w:numPr>
          <w:ilvl w:val="0"/>
          <w:numId w:val="77"/>
        </w:numPr>
        <w:tabs>
          <w:tab w:val="center" w:pos="1473"/>
        </w:tabs>
        <w:spacing w:before="0" w:beforeAutospacing="0" w:after="128" w:afterAutospacing="0" w:line="240" w:lineRule="auto"/>
        <w:ind w:left="426"/>
        <w:contextualSpacing/>
        <w:rPr>
          <w:rFonts w:cs="Times New Roman"/>
          <w:szCs w:val="24"/>
        </w:rPr>
      </w:pPr>
      <w:r w:rsidRPr="00D8292F">
        <w:rPr>
          <w:rFonts w:cs="Times New Roman"/>
          <w:szCs w:val="24"/>
        </w:rPr>
        <w:t>Lembar di isi oleh orang tua / Saudara responden</w:t>
      </w:r>
    </w:p>
    <w:p w:rsidR="00D8292F" w:rsidRPr="00D8292F" w:rsidRDefault="00D8292F" w:rsidP="00A23975">
      <w:pPr>
        <w:numPr>
          <w:ilvl w:val="0"/>
          <w:numId w:val="77"/>
        </w:numPr>
        <w:tabs>
          <w:tab w:val="center" w:pos="1473"/>
        </w:tabs>
        <w:spacing w:before="0" w:beforeAutospacing="0" w:after="128" w:afterAutospacing="0" w:line="240" w:lineRule="auto"/>
        <w:ind w:left="426"/>
        <w:contextualSpacing/>
        <w:rPr>
          <w:rFonts w:cs="Times New Roman"/>
          <w:szCs w:val="24"/>
        </w:rPr>
      </w:pPr>
      <w:r w:rsidRPr="00D8292F">
        <w:rPr>
          <w:rFonts w:cs="Times New Roman"/>
          <w:szCs w:val="24"/>
        </w:rPr>
        <w:t>Berilah Tanda Cek List (V</w:t>
      </w:r>
      <w:r w:rsidRPr="00D8292F">
        <w:rPr>
          <w:rFonts w:cs="Times New Roman"/>
          <w:b/>
          <w:szCs w:val="24"/>
        </w:rPr>
        <w:t xml:space="preserve">) </w:t>
      </w:r>
      <w:r w:rsidRPr="00D8292F">
        <w:rPr>
          <w:rFonts w:cs="Times New Roman"/>
          <w:szCs w:val="24"/>
        </w:rPr>
        <w:t>pada kotak yang telah disediakan</w:t>
      </w:r>
    </w:p>
    <w:p w:rsidR="00D8292F" w:rsidRPr="00D8292F" w:rsidRDefault="00D8292F" w:rsidP="00A23975">
      <w:pPr>
        <w:numPr>
          <w:ilvl w:val="0"/>
          <w:numId w:val="77"/>
        </w:numPr>
        <w:tabs>
          <w:tab w:val="center" w:pos="1473"/>
        </w:tabs>
        <w:spacing w:before="0" w:beforeAutospacing="0" w:after="128" w:afterAutospacing="0" w:line="240" w:lineRule="auto"/>
        <w:ind w:left="426"/>
        <w:contextualSpacing/>
        <w:rPr>
          <w:rFonts w:cs="Times New Roman"/>
          <w:szCs w:val="24"/>
        </w:rPr>
      </w:pPr>
      <w:r w:rsidRPr="00D8292F">
        <w:rPr>
          <w:rFonts w:cs="Times New Roman"/>
          <w:szCs w:val="24"/>
        </w:rPr>
        <w:t>Kolom kode tetap dibiarkan kosong</w:t>
      </w:r>
    </w:p>
    <w:p w:rsidR="00D8292F" w:rsidRPr="00D8292F" w:rsidRDefault="00D8292F" w:rsidP="00A23975">
      <w:pPr>
        <w:numPr>
          <w:ilvl w:val="0"/>
          <w:numId w:val="77"/>
        </w:numPr>
        <w:tabs>
          <w:tab w:val="center" w:pos="1473"/>
        </w:tabs>
        <w:spacing w:before="0" w:beforeAutospacing="0" w:after="128" w:afterAutospacing="0" w:line="240" w:lineRule="auto"/>
        <w:ind w:left="426"/>
        <w:contextualSpacing/>
        <w:rPr>
          <w:rFonts w:cs="Times New Roman"/>
          <w:szCs w:val="24"/>
        </w:rPr>
      </w:pPr>
      <w:r w:rsidRPr="00D8292F">
        <w:rPr>
          <w:rFonts w:cs="Times New Roman"/>
          <w:szCs w:val="24"/>
        </w:rPr>
        <w:t>Apabila kurang jelas saudara berhak bertanya kepada peneliti</w:t>
      </w:r>
    </w:p>
    <w:p w:rsidR="00D8292F" w:rsidRPr="00D8292F" w:rsidRDefault="00D8292F" w:rsidP="00A23975">
      <w:pPr>
        <w:numPr>
          <w:ilvl w:val="0"/>
          <w:numId w:val="77"/>
        </w:numPr>
        <w:spacing w:before="0" w:beforeAutospacing="0" w:after="116" w:afterAutospacing="0" w:line="240" w:lineRule="auto"/>
        <w:ind w:left="426"/>
        <w:contextualSpacing/>
        <w:jc w:val="both"/>
        <w:rPr>
          <w:rFonts w:eastAsia="Times New Roman" w:cs="Times New Roman"/>
          <w:color w:val="000000"/>
          <w:szCs w:val="24"/>
        </w:rPr>
      </w:pPr>
      <w:r w:rsidRPr="00D8292F">
        <w:rPr>
          <w:rFonts w:eastAsia="Times New Roman" w:cs="Times New Roman"/>
          <w:color w:val="000000"/>
          <w:szCs w:val="24"/>
        </w:rPr>
        <w:t>Dimohon kepada orang tua untuk mengisi semua jawaban dengan jujur sesuai kondisi anaknya</w:t>
      </w:r>
    </w:p>
    <w:p w:rsidR="00D8292F" w:rsidRPr="00D8292F" w:rsidRDefault="00D8292F" w:rsidP="00D8292F">
      <w:pPr>
        <w:tabs>
          <w:tab w:val="center" w:pos="1473"/>
        </w:tabs>
        <w:spacing w:before="0" w:beforeAutospacing="0" w:after="128" w:afterAutospacing="0" w:line="240" w:lineRule="auto"/>
        <w:contextualSpacing/>
        <w:rPr>
          <w:rFonts w:cs="Times New Roman"/>
          <w:b/>
          <w:szCs w:val="24"/>
        </w:rPr>
      </w:pPr>
      <w:r w:rsidRPr="00D8292F">
        <w:rPr>
          <w:rFonts w:cs="Times New Roman"/>
          <w:b/>
          <w:szCs w:val="24"/>
        </w:rPr>
        <w:t>Data Demografi :</w:t>
      </w:r>
      <w:r w:rsidRPr="00D8292F">
        <w:rPr>
          <w:rFonts w:cs="Times New Roman"/>
          <w:b/>
          <w:szCs w:val="24"/>
        </w:rPr>
        <w:tab/>
      </w:r>
      <w:r w:rsidRPr="00D8292F">
        <w:rPr>
          <w:rFonts w:cs="Times New Roman"/>
          <w:b/>
          <w:szCs w:val="24"/>
        </w:rPr>
        <w:tab/>
      </w:r>
      <w:r w:rsidRPr="00D8292F">
        <w:rPr>
          <w:rFonts w:cs="Times New Roman"/>
          <w:b/>
          <w:szCs w:val="24"/>
        </w:rPr>
        <w:tab/>
      </w:r>
      <w:r w:rsidRPr="00D8292F">
        <w:rPr>
          <w:rFonts w:cs="Times New Roman"/>
          <w:b/>
          <w:szCs w:val="24"/>
        </w:rPr>
        <w:tab/>
      </w:r>
      <w:r w:rsidRPr="00D8292F">
        <w:rPr>
          <w:rFonts w:cs="Times New Roman"/>
          <w:b/>
          <w:szCs w:val="24"/>
        </w:rPr>
        <w:tab/>
      </w:r>
      <w:r w:rsidRPr="00D8292F">
        <w:rPr>
          <w:rFonts w:cs="Times New Roman"/>
          <w:b/>
          <w:szCs w:val="24"/>
        </w:rPr>
        <w:tab/>
      </w:r>
      <w:r w:rsidRPr="00D8292F">
        <w:rPr>
          <w:rFonts w:cs="Times New Roman"/>
          <w:b/>
          <w:szCs w:val="24"/>
        </w:rPr>
        <w:tab/>
      </w:r>
      <w:r w:rsidRPr="00D8292F">
        <w:rPr>
          <w:rFonts w:cs="Times New Roman"/>
          <w:b/>
          <w:szCs w:val="24"/>
        </w:rPr>
        <w:tab/>
        <w:t>Kode</w:t>
      </w:r>
    </w:p>
    <w:p w:rsidR="00D8292F" w:rsidRPr="00D8292F" w:rsidRDefault="00D8292F" w:rsidP="00A23975">
      <w:pPr>
        <w:numPr>
          <w:ilvl w:val="0"/>
          <w:numId w:val="79"/>
        </w:numPr>
        <w:tabs>
          <w:tab w:val="center" w:pos="1473"/>
        </w:tabs>
        <w:spacing w:before="0" w:beforeAutospacing="0" w:after="128" w:afterAutospacing="0" w:line="240" w:lineRule="auto"/>
        <w:ind w:left="426"/>
        <w:contextualSpacing/>
        <w:rPr>
          <w:rFonts w:cs="Times New Roman"/>
          <w:b/>
          <w:szCs w:val="24"/>
        </w:rPr>
      </w:pPr>
      <w:r w:rsidRPr="00D8292F">
        <w:rPr>
          <w:rFonts w:cs="Times New Roman"/>
          <w:b/>
          <w:szCs w:val="24"/>
        </w:rPr>
        <w:t>Orang Tua (Ayah dan Ibu)</w:t>
      </w:r>
      <w:r w:rsidRPr="00D8292F">
        <w:rPr>
          <w:rFonts w:cs="Times New Roman"/>
          <w:b/>
          <w:szCs w:val="24"/>
        </w:rPr>
        <w:tab/>
      </w:r>
      <w:r w:rsidRPr="00D8292F">
        <w:rPr>
          <w:rFonts w:cs="Times New Roman"/>
          <w:b/>
          <w:szCs w:val="24"/>
        </w:rPr>
        <w:tab/>
      </w:r>
      <w:r w:rsidRPr="00D8292F">
        <w:rPr>
          <w:rFonts w:cs="Times New Roman"/>
          <w:b/>
          <w:szCs w:val="24"/>
        </w:rPr>
        <w:tab/>
      </w:r>
    </w:p>
    <w:p w:rsidR="00D8292F" w:rsidRPr="00D8292F" w:rsidRDefault="00D8292F" w:rsidP="00A23975">
      <w:pPr>
        <w:numPr>
          <w:ilvl w:val="0"/>
          <w:numId w:val="78"/>
        </w:num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03648" behindDoc="0" locked="0" layoutInCell="1" allowOverlap="1" wp14:anchorId="5931D626" wp14:editId="67F1649E">
                <wp:simplePos x="0" y="0"/>
                <wp:positionH relativeFrom="column">
                  <wp:posOffset>4627907</wp:posOffset>
                </wp:positionH>
                <wp:positionV relativeFrom="paragraph">
                  <wp:posOffset>28575</wp:posOffset>
                </wp:positionV>
                <wp:extent cx="260985" cy="213858"/>
                <wp:effectExtent l="0" t="0" r="24765" b="15240"/>
                <wp:wrapNone/>
                <wp:docPr id="74" name="Rectangle 74"/>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6480" id="Rectangle 74" o:spid="_x0000_s1026" style="position:absolute;margin-left:364.4pt;margin-top:2.25pt;width:20.55pt;height:1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" fillcolor="window" strokecolor="windowText" strokeweight="1pt"/>
            </w:pict>
          </mc:Fallback>
        </mc:AlternateContent>
      </w:r>
      <w:hyperlink r:id="rId152">
        <w:r w:rsidRPr="00D8292F">
          <w:rPr>
            <w:rFonts w:eastAsia="Times New Roman" w:cs="Times New Roman"/>
            <w:color w:val="000000"/>
            <w:szCs w:val="24"/>
          </w:rPr>
          <w:t>Usia</w:t>
        </w:r>
      </w:hyperlink>
      <w:r w:rsidRPr="00D8292F">
        <w:rPr>
          <w:rFonts w:eastAsia="Times New Roman" w:cs="Times New Roman"/>
          <w:color w:val="000000"/>
          <w:szCs w:val="24"/>
        </w:rPr>
        <w:t xml:space="preserve"> </w:t>
      </w:r>
      <w:r w:rsidRPr="00D8292F">
        <w:rPr>
          <w:rFonts w:eastAsia="Times New Roman" w:cs="Times New Roman"/>
          <w:color w:val="000000"/>
          <w:szCs w:val="24"/>
        </w:rPr>
        <w:tab/>
      </w:r>
    </w:p>
    <w:p w:rsidR="00D8292F" w:rsidRPr="00D8292F" w:rsidRDefault="00D8292F" w:rsidP="00D8292F">
      <w:p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04672" behindDoc="0" locked="0" layoutInCell="1" allowOverlap="1" wp14:anchorId="32ADE20F" wp14:editId="53C61910">
                <wp:simplePos x="0" y="0"/>
                <wp:positionH relativeFrom="column">
                  <wp:posOffset>4638702</wp:posOffset>
                </wp:positionH>
                <wp:positionV relativeFrom="paragraph">
                  <wp:posOffset>127635</wp:posOffset>
                </wp:positionV>
                <wp:extent cx="252747" cy="213858"/>
                <wp:effectExtent l="0" t="0" r="13970" b="15240"/>
                <wp:wrapNone/>
                <wp:docPr id="75" name="Rectangle 75"/>
                <wp:cNvGraphicFramePr/>
                <a:graphic xmlns:a="http://schemas.openxmlformats.org/drawingml/2006/main">
                  <a:graphicData uri="http://schemas.microsoft.com/office/word/2010/wordprocessingShape">
                    <wps:wsp>
                      <wps:cNvSpPr/>
                      <wps:spPr>
                        <a:xfrm>
                          <a:off x="0" y="0"/>
                          <a:ext cx="252747"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62C1" id="Rectangle 75" o:spid="_x0000_s1026" style="position:absolute;margin-left:365.25pt;margin-top:10.05pt;width:19.9pt;height:16.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" fillcolor="window" strokecolor="windowText" strokeweight="1pt"/>
            </w:pict>
          </mc:Fallback>
        </mc:AlternateContent>
      </w:r>
      <w:r w:rsidRPr="00D8292F">
        <w:rPr>
          <w:rFonts w:eastAsia="Times New Roman" w:cs="Times New Roman"/>
          <w:color w:val="000000"/>
          <w:szCs w:val="24"/>
        </w:rPr>
        <w:t>a. Ayah</w: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Sebutkan………….Tahun</w:t>
      </w:r>
    </w:p>
    <w:p w:rsidR="00D8292F" w:rsidRPr="00D8292F" w:rsidRDefault="00D8292F" w:rsidP="00D8292F">
      <w:p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eastAsia="Times New Roman" w:cs="Times New Roman"/>
          <w:color w:val="000000"/>
          <w:szCs w:val="24"/>
        </w:rPr>
        <w:t xml:space="preserve">b. Ibu </w: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Sebutkan………….Tahun</w:t>
      </w:r>
      <w:r w:rsidRPr="00D8292F">
        <w:rPr>
          <w:rFonts w:eastAsia="Times New Roman" w:cs="Times New Roman"/>
          <w:color w:val="000000"/>
          <w:szCs w:val="24"/>
        </w:rPr>
        <w:tab/>
      </w:r>
      <w:r w:rsidRPr="00D8292F">
        <w:rPr>
          <w:rFonts w:eastAsia="Times New Roman" w:cs="Times New Roman"/>
          <w:color w:val="000000"/>
          <w:szCs w:val="24"/>
        </w:rPr>
        <w:tab/>
        <w:t xml:space="preserve">        </w:t>
      </w:r>
    </w:p>
    <w:p w:rsidR="00D8292F" w:rsidRPr="00D8292F" w:rsidRDefault="00D8292F" w:rsidP="00A23975">
      <w:pPr>
        <w:numPr>
          <w:ilvl w:val="0"/>
          <w:numId w:val="78"/>
        </w:numPr>
        <w:spacing w:before="0" w:beforeAutospacing="0" w:after="112" w:afterAutospacing="0" w:line="240" w:lineRule="auto"/>
        <w:ind w:left="426"/>
        <w:contextualSpacing/>
        <w:jc w:val="both"/>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02624" behindDoc="0" locked="0" layoutInCell="1" allowOverlap="1" wp14:anchorId="71BC5CD1" wp14:editId="6241AE3E">
                <wp:simplePos x="0" y="0"/>
                <wp:positionH relativeFrom="column">
                  <wp:posOffset>4638703</wp:posOffset>
                </wp:positionH>
                <wp:positionV relativeFrom="paragraph">
                  <wp:posOffset>106045</wp:posOffset>
                </wp:positionV>
                <wp:extent cx="260985" cy="213858"/>
                <wp:effectExtent l="0" t="0" r="24765" b="15240"/>
                <wp:wrapNone/>
                <wp:docPr id="69" name="Rectangle 69"/>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7CCE" id="Rectangle 69" o:spid="_x0000_s1026" style="position:absolute;margin-left:365.25pt;margin-top:8.35pt;width:20.55pt;height:1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QbfA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01600" behindDoc="0" locked="0" layoutInCell="1" allowOverlap="1" wp14:anchorId="0CC66528" wp14:editId="322360D6">
                <wp:simplePos x="0" y="0"/>
                <wp:positionH relativeFrom="column">
                  <wp:posOffset>2464435</wp:posOffset>
                </wp:positionH>
                <wp:positionV relativeFrom="paragraph">
                  <wp:posOffset>40177</wp:posOffset>
                </wp:positionV>
                <wp:extent cx="260985" cy="197005"/>
                <wp:effectExtent l="0" t="0" r="24765" b="12700"/>
                <wp:wrapNone/>
                <wp:docPr id="64" name="Rectangle 64"/>
                <wp:cNvGraphicFramePr/>
                <a:graphic xmlns:a="http://schemas.openxmlformats.org/drawingml/2006/main">
                  <a:graphicData uri="http://schemas.microsoft.com/office/word/2010/wordprocessingShape">
                    <wps:wsp>
                      <wps:cNvSpPr/>
                      <wps:spPr>
                        <a:xfrm>
                          <a:off x="0" y="0"/>
                          <a:ext cx="260985" cy="1970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05FA1" id="Rectangle 64" o:spid="_x0000_s1026" style="position:absolute;margin-left:194.05pt;margin-top:3.15pt;width:20.55pt;height: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" fillcolor="window" strokecolor="windowText" strokeweight="1pt"/>
            </w:pict>
          </mc:Fallback>
        </mc:AlternateContent>
      </w:r>
      <w:r w:rsidRPr="00D8292F">
        <w:rPr>
          <w:rFonts w:eastAsia="Arial" w:cs="Times New Roman"/>
          <w:color w:val="000000"/>
          <w:szCs w:val="24"/>
        </w:rPr>
        <w:t xml:space="preserve">Menggunakan Kaca Mata </w:t>
      </w:r>
      <w:r w:rsidRPr="00D8292F">
        <w:rPr>
          <w:rFonts w:eastAsia="Arial" w:cs="Times New Roman"/>
          <w:color w:val="000000"/>
          <w:szCs w:val="24"/>
        </w:rPr>
        <w:tab/>
        <w:t xml:space="preserve">: </w:t>
      </w:r>
      <w:r w:rsidRPr="00D8292F">
        <w:rPr>
          <w:rFonts w:eastAsia="Arial" w:cs="Times New Roman"/>
          <w:color w:val="000000"/>
          <w:szCs w:val="24"/>
        </w:rPr>
        <w:tab/>
        <w:t xml:space="preserve">  Ayah</w:t>
      </w:r>
    </w:p>
    <w:p w:rsidR="00D8292F" w:rsidRPr="00D8292F" w:rsidRDefault="00D8292F" w:rsidP="00D8292F">
      <w:pPr>
        <w:tabs>
          <w:tab w:val="center" w:pos="993"/>
          <w:tab w:val="center" w:pos="1473"/>
        </w:tabs>
        <w:spacing w:before="0" w:beforeAutospacing="0" w:after="128" w:afterAutospacing="0" w:line="240" w:lineRule="auto"/>
        <w:ind w:left="426"/>
        <w:contextualSpacing/>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00576" behindDoc="0" locked="0" layoutInCell="1" allowOverlap="1" wp14:anchorId="1246B927" wp14:editId="3E39C49E">
                <wp:simplePos x="0" y="0"/>
                <wp:positionH relativeFrom="column">
                  <wp:posOffset>2464555</wp:posOffset>
                </wp:positionH>
                <wp:positionV relativeFrom="paragraph">
                  <wp:posOffset>71927</wp:posOffset>
                </wp:positionV>
                <wp:extent cx="260985" cy="214183"/>
                <wp:effectExtent l="0" t="0" r="24765" b="14605"/>
                <wp:wrapNone/>
                <wp:docPr id="565" name="Rectangle 565"/>
                <wp:cNvGraphicFramePr/>
                <a:graphic xmlns:a="http://schemas.openxmlformats.org/drawingml/2006/main">
                  <a:graphicData uri="http://schemas.microsoft.com/office/word/2010/wordprocessingShape">
                    <wps:wsp>
                      <wps:cNvSpPr/>
                      <wps:spPr>
                        <a:xfrm>
                          <a:off x="0" y="0"/>
                          <a:ext cx="260985" cy="21418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C2A6" id="Rectangle 565" o:spid="_x0000_s1026" style="position:absolute;margin-left:194.05pt;margin-top:5.65pt;width:20.55pt;height:16.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" fillcolor="window" strokecolor="windowText" strokeweight="1pt"/>
            </w:pict>
          </mc:Fallback>
        </mc:AlternateContent>
      </w:r>
      <w:r w:rsidRPr="00D8292F">
        <w:rPr>
          <w:rFonts w:eastAsia="Arial" w:cs="Times New Roman"/>
          <w:color w:val="000000"/>
          <w:szCs w:val="24"/>
        </w:rPr>
        <w:t xml:space="preserve">                                                                   Ibu </w:t>
      </w:r>
    </w:p>
    <w:p w:rsidR="00D8292F" w:rsidRPr="00D8292F" w:rsidRDefault="00D8292F" w:rsidP="00D8292F">
      <w:p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796480" behindDoc="0" locked="0" layoutInCell="1" allowOverlap="1" wp14:anchorId="4938A4C2" wp14:editId="1D158BA2">
                <wp:simplePos x="0" y="0"/>
                <wp:positionH relativeFrom="column">
                  <wp:posOffset>2464555</wp:posOffset>
                </wp:positionH>
                <wp:positionV relativeFrom="paragraph">
                  <wp:posOffset>176753</wp:posOffset>
                </wp:positionV>
                <wp:extent cx="260985" cy="172995"/>
                <wp:effectExtent l="0" t="0" r="24765" b="17780"/>
                <wp:wrapNone/>
                <wp:docPr id="566" name="Rectangle 566"/>
                <wp:cNvGraphicFramePr/>
                <a:graphic xmlns:a="http://schemas.openxmlformats.org/drawingml/2006/main">
                  <a:graphicData uri="http://schemas.microsoft.com/office/word/2010/wordprocessingShape">
                    <wps:wsp>
                      <wps:cNvSpPr/>
                      <wps:spPr>
                        <a:xfrm>
                          <a:off x="0" y="0"/>
                          <a:ext cx="260985" cy="1729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CC42" id="Rectangle 566" o:spid="_x0000_s1026" style="position:absolute;margin-left:194.05pt;margin-top:13.9pt;width:20.55pt;height:1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" fillcolor="window" strokecolor="windowText" strokeweight="1pt"/>
            </w:pict>
          </mc:Fallback>
        </mc:AlternateContent>
      </w:r>
      <w:r w:rsidRPr="00D8292F">
        <w:rPr>
          <w:rFonts w:eastAsia="Arial" w:cs="Times New Roman"/>
          <w:color w:val="000000"/>
          <w:szCs w:val="24"/>
        </w:rPr>
        <w:t xml:space="preserve">                                                    </w:t>
      </w:r>
    </w:p>
    <w:p w:rsidR="00D8292F" w:rsidRPr="00D8292F" w:rsidRDefault="00D8292F" w:rsidP="00A23975">
      <w:pPr>
        <w:numPr>
          <w:ilvl w:val="0"/>
          <w:numId w:val="78"/>
        </w:num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05696" behindDoc="0" locked="0" layoutInCell="1" allowOverlap="1" wp14:anchorId="5E9A8191" wp14:editId="68698EF6">
                <wp:simplePos x="0" y="0"/>
                <wp:positionH relativeFrom="column">
                  <wp:posOffset>4644749</wp:posOffset>
                </wp:positionH>
                <wp:positionV relativeFrom="paragraph">
                  <wp:posOffset>172085</wp:posOffset>
                </wp:positionV>
                <wp:extent cx="260985" cy="213858"/>
                <wp:effectExtent l="0" t="0" r="24765" b="15240"/>
                <wp:wrapNone/>
                <wp:docPr id="76" name="Rectangle 76"/>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0ED6" id="Rectangle 76" o:spid="_x0000_s1026" style="position:absolute;margin-left:365.75pt;margin-top:13.55pt;width:20.55pt;height:16.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DfA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795456" behindDoc="0" locked="0" layoutInCell="1" allowOverlap="1" wp14:anchorId="349E53CD" wp14:editId="3901B08C">
                <wp:simplePos x="0" y="0"/>
                <wp:positionH relativeFrom="column">
                  <wp:posOffset>2464435</wp:posOffset>
                </wp:positionH>
                <wp:positionV relativeFrom="paragraph">
                  <wp:posOffset>173355</wp:posOffset>
                </wp:positionV>
                <wp:extent cx="260985" cy="189230"/>
                <wp:effectExtent l="0" t="0" r="24765" b="20320"/>
                <wp:wrapNone/>
                <wp:docPr id="568" name="Rectangle 568"/>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B7C45" id="Rectangle 568" o:spid="_x0000_s1026" style="position:absolute;margin-left:194.05pt;margin-top:13.65pt;width:20.55pt;height:14.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RfwIAABg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" fillcolor="window" strokecolor="windowText" strokeweight="1pt"/>
            </w:pict>
          </mc:Fallback>
        </mc:AlternateContent>
      </w:r>
      <w:r w:rsidRPr="00D8292F">
        <w:rPr>
          <w:rFonts w:eastAsia="Times New Roman" w:cs="Times New Roman"/>
          <w:color w:val="000000"/>
          <w:szCs w:val="24"/>
        </w:rPr>
        <w:t>Pendidikan Terahir Ayah</w:t>
      </w:r>
      <w:r w:rsidRPr="00D8292F">
        <w:rPr>
          <w:rFonts w:eastAsia="Times New Roman" w:cs="Times New Roman"/>
          <w:color w:val="000000"/>
          <w:szCs w:val="24"/>
        </w:rPr>
        <w:tab/>
      </w:r>
      <w:r w:rsidRPr="00D8292F">
        <w:rPr>
          <w:rFonts w:eastAsia="Times New Roman" w:cs="Times New Roman"/>
          <w:color w:val="000000"/>
          <w:szCs w:val="24"/>
        </w:rPr>
        <w:tab/>
        <w:t>:             Tidak Tamat SD</w:t>
      </w:r>
      <w:r w:rsidRPr="00D8292F">
        <w:rPr>
          <w:rFonts w:eastAsia="Times New Roman" w:cs="Times New Roman"/>
          <w:color w:val="000000"/>
          <w:szCs w:val="24"/>
        </w:rPr>
        <w:tab/>
      </w:r>
      <w:r w:rsidRPr="00D8292F">
        <w:rPr>
          <w:rFonts w:eastAsia="Times New Roman" w:cs="Times New Roman"/>
          <w:color w:val="000000"/>
          <w:szCs w:val="24"/>
        </w:rPr>
        <w:tab/>
        <w:t xml:space="preserve">   </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eastAsia="Times New Roman" w:cs="Times New Roman"/>
          <w:color w:val="000000"/>
          <w:szCs w:val="24"/>
        </w:rPr>
        <w:t xml:space="preserve">                                                                      SD</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798528" behindDoc="0" locked="0" layoutInCell="1" allowOverlap="1" wp14:anchorId="10DEB2DE" wp14:editId="4A80B77A">
                <wp:simplePos x="0" y="0"/>
                <wp:positionH relativeFrom="column">
                  <wp:posOffset>2464452</wp:posOffset>
                </wp:positionH>
                <wp:positionV relativeFrom="paragraph">
                  <wp:posOffset>13747</wp:posOffset>
                </wp:positionV>
                <wp:extent cx="260985" cy="197708"/>
                <wp:effectExtent l="0" t="0" r="24765" b="12065"/>
                <wp:wrapNone/>
                <wp:docPr id="569" name="Rectangle 569"/>
                <wp:cNvGraphicFramePr/>
                <a:graphic xmlns:a="http://schemas.openxmlformats.org/drawingml/2006/main">
                  <a:graphicData uri="http://schemas.microsoft.com/office/word/2010/wordprocessingShape">
                    <wps:wsp>
                      <wps:cNvSpPr/>
                      <wps:spPr>
                        <a:xfrm>
                          <a:off x="0" y="0"/>
                          <a:ext cx="260985" cy="1977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C0113" id="Rectangle 569" o:spid="_x0000_s1026" style="position:absolute;margin-left:194.05pt;margin-top:1.1pt;width:20.55pt;height:15.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" fillcolor="window" strokecolor="windowText" strokeweight="1pt"/>
            </w:pict>
          </mc:Fallback>
        </mc:AlternateContent>
      </w:r>
      <w:r w:rsidRPr="00D8292F">
        <w:rPr>
          <w:rFonts w:eastAsia="Times New Roman" w:cs="Times New Roman"/>
          <w:color w:val="000000"/>
          <w:szCs w:val="24"/>
        </w:rPr>
        <w:t xml:space="preserve">                                                                      SMP</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797504" behindDoc="0" locked="0" layoutInCell="1" allowOverlap="1" wp14:anchorId="470BB270" wp14:editId="26C95AD7">
                <wp:simplePos x="0" y="0"/>
                <wp:positionH relativeFrom="column">
                  <wp:posOffset>2464555</wp:posOffset>
                </wp:positionH>
                <wp:positionV relativeFrom="paragraph">
                  <wp:posOffset>36521</wp:posOffset>
                </wp:positionV>
                <wp:extent cx="260968" cy="189470"/>
                <wp:effectExtent l="0" t="0" r="25400" b="20320"/>
                <wp:wrapNone/>
                <wp:docPr id="570" name="Rectangle 570"/>
                <wp:cNvGraphicFramePr/>
                <a:graphic xmlns:a="http://schemas.openxmlformats.org/drawingml/2006/main">
                  <a:graphicData uri="http://schemas.microsoft.com/office/word/2010/wordprocessingShape">
                    <wps:wsp>
                      <wps:cNvSpPr/>
                      <wps:spPr>
                        <a:xfrm>
                          <a:off x="0" y="0"/>
                          <a:ext cx="260968" cy="1894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4B464" id="Rectangle 570" o:spid="_x0000_s1026" style="position:absolute;margin-left:194.05pt;margin-top:2.9pt;width:20.55pt;height:1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" fillcolor="window" strokecolor="windowText" strokeweight="1pt"/>
            </w:pict>
          </mc:Fallback>
        </mc:AlternateContent>
      </w:r>
      <w:r w:rsidRPr="00D8292F">
        <w:rPr>
          <w:rFonts w:eastAsia="Times New Roman" w:cs="Times New Roman"/>
          <w:color w:val="000000"/>
          <w:szCs w:val="24"/>
        </w:rPr>
        <w:t xml:space="preserve">                                                                      SMA</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799552" behindDoc="0" locked="0" layoutInCell="1" allowOverlap="1" wp14:anchorId="15AEB004" wp14:editId="69A34EFC">
                <wp:simplePos x="0" y="0"/>
                <wp:positionH relativeFrom="column">
                  <wp:posOffset>2464555</wp:posOffset>
                </wp:positionH>
                <wp:positionV relativeFrom="paragraph">
                  <wp:posOffset>50731</wp:posOffset>
                </wp:positionV>
                <wp:extent cx="260333" cy="197708"/>
                <wp:effectExtent l="0" t="0" r="26035" b="12065"/>
                <wp:wrapNone/>
                <wp:docPr id="571" name="Rectangle 571"/>
                <wp:cNvGraphicFramePr/>
                <a:graphic xmlns:a="http://schemas.openxmlformats.org/drawingml/2006/main">
                  <a:graphicData uri="http://schemas.microsoft.com/office/word/2010/wordprocessingShape">
                    <wps:wsp>
                      <wps:cNvSpPr/>
                      <wps:spPr>
                        <a:xfrm>
                          <a:off x="0" y="0"/>
                          <a:ext cx="260333" cy="1977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F037" id="Rectangle 571" o:spid="_x0000_s1026" style="position:absolute;margin-left:194.05pt;margin-top:4pt;width:20.5pt;height:1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" fillcolor="window" strokecolor="windowText" strokeweight="1pt"/>
            </w:pict>
          </mc:Fallback>
        </mc:AlternateConten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xml:space="preserve">                           Perguruan Tinggi</w:t>
      </w:r>
      <w:r w:rsidRPr="00D8292F">
        <w:rPr>
          <w:rFonts w:eastAsia="Times New Roman" w:cs="Times New Roman"/>
          <w:color w:val="000000"/>
          <w:szCs w:val="24"/>
        </w:rPr>
        <w:tab/>
      </w:r>
      <w:r w:rsidRPr="00D8292F">
        <w:rPr>
          <w:rFonts w:eastAsia="Arial" w:cs="Times New Roman"/>
          <w:color w:val="000000"/>
          <w:szCs w:val="24"/>
        </w:rPr>
        <w:t xml:space="preserve">               </w:t>
      </w:r>
    </w:p>
    <w:p w:rsidR="00D8292F" w:rsidRPr="00D8292F" w:rsidRDefault="00D8292F" w:rsidP="00D8292F">
      <w:p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p>
    <w:p w:rsidR="00D8292F" w:rsidRPr="00D8292F" w:rsidRDefault="00D8292F" w:rsidP="00A23975">
      <w:pPr>
        <w:numPr>
          <w:ilvl w:val="0"/>
          <w:numId w:val="78"/>
        </w:num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07744" behindDoc="0" locked="0" layoutInCell="1" allowOverlap="1" wp14:anchorId="391A08F7" wp14:editId="36D6C964">
                <wp:simplePos x="0" y="0"/>
                <wp:positionH relativeFrom="column">
                  <wp:posOffset>2471351</wp:posOffset>
                </wp:positionH>
                <wp:positionV relativeFrom="paragraph">
                  <wp:posOffset>14485</wp:posOffset>
                </wp:positionV>
                <wp:extent cx="260985" cy="172995"/>
                <wp:effectExtent l="0" t="0" r="24765" b="17780"/>
                <wp:wrapNone/>
                <wp:docPr id="83" name="Rectangle 83"/>
                <wp:cNvGraphicFramePr/>
                <a:graphic xmlns:a="http://schemas.openxmlformats.org/drawingml/2006/main">
                  <a:graphicData uri="http://schemas.microsoft.com/office/word/2010/wordprocessingShape">
                    <wps:wsp>
                      <wps:cNvSpPr/>
                      <wps:spPr>
                        <a:xfrm>
                          <a:off x="0" y="0"/>
                          <a:ext cx="260985" cy="1729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AB0E" id="Rectangle 83" o:spid="_x0000_s1026" style="position:absolute;margin-left:194.6pt;margin-top:1.15pt;width:20.55pt;height:1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" fillcolor="window" strokecolor="windowText" strokeweight="1pt"/>
            </w:pict>
          </mc:Fallback>
        </mc:AlternateContent>
      </w:r>
      <w:r w:rsidRPr="00D8292F">
        <w:rPr>
          <w:rFonts w:eastAsia="Times New Roman" w:cs="Times New Roman"/>
          <w:color w:val="000000"/>
          <w:szCs w:val="24"/>
        </w:rPr>
        <w:t>Pendidikan Terahir Ibu</w:t>
      </w:r>
      <w:r w:rsidRPr="00D8292F">
        <w:rPr>
          <w:rFonts w:eastAsia="Times New Roman" w:cs="Times New Roman"/>
          <w:color w:val="000000"/>
          <w:szCs w:val="24"/>
        </w:rPr>
        <w:tab/>
      </w:r>
      <w:r w:rsidRPr="00D8292F">
        <w:rPr>
          <w:rFonts w:eastAsia="Times New Roman" w:cs="Times New Roman"/>
          <w:color w:val="000000"/>
          <w:szCs w:val="24"/>
        </w:rPr>
        <w:tab/>
        <w:t>:             Tidak Tamat SD</w:t>
      </w:r>
      <w:r w:rsidRPr="00D8292F">
        <w:rPr>
          <w:rFonts w:eastAsia="Times New Roman" w:cs="Times New Roman"/>
          <w:color w:val="000000"/>
          <w:szCs w:val="24"/>
        </w:rPr>
        <w:tab/>
      </w:r>
      <w:r w:rsidRPr="00D8292F">
        <w:rPr>
          <w:rFonts w:eastAsia="Times New Roman" w:cs="Times New Roman"/>
          <w:color w:val="000000"/>
          <w:szCs w:val="24"/>
        </w:rPr>
        <w:tab/>
        <w:t xml:space="preserve">   </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22080" behindDoc="0" locked="0" layoutInCell="1" allowOverlap="1" wp14:anchorId="68F8DD1D" wp14:editId="2E478EEF">
                <wp:simplePos x="0" y="0"/>
                <wp:positionH relativeFrom="column">
                  <wp:posOffset>4682241</wp:posOffset>
                </wp:positionH>
                <wp:positionV relativeFrom="paragraph">
                  <wp:posOffset>35919</wp:posOffset>
                </wp:positionV>
                <wp:extent cx="260985" cy="213360"/>
                <wp:effectExtent l="0" t="0" r="13335" b="15240"/>
                <wp:wrapNone/>
                <wp:docPr id="98" name="Rectangle 98"/>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DE39F" id="Rectangle 98" o:spid="_x0000_s1026" style="position:absolute;margin-left:368.7pt;margin-top:2.85pt;width:20.5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nhfQ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" fillcolor="window" strokecolor="windowText" strokeweight="1pt"/>
            </w:pict>
          </mc:Fallback>
        </mc:AlternateContent>
      </w:r>
      <w:r w:rsidRPr="00D8292F">
        <w:rPr>
          <w:rFonts w:eastAsia="Times New Roman" w:cs="Times New Roman"/>
          <w:noProof/>
          <w:color w:val="000000"/>
          <w:szCs w:val="24"/>
        </w:rPr>
        <mc:AlternateContent>
          <mc:Choice Requires="wps">
            <w:drawing>
              <wp:anchor distT="0" distB="0" distL="114300" distR="114300" simplePos="0" relativeHeight="251806720" behindDoc="0" locked="0" layoutInCell="1" allowOverlap="1" wp14:anchorId="0A4321CC" wp14:editId="4C7440B6">
                <wp:simplePos x="0" y="0"/>
                <wp:positionH relativeFrom="column">
                  <wp:posOffset>2470785</wp:posOffset>
                </wp:positionH>
                <wp:positionV relativeFrom="paragraph">
                  <wp:posOffset>10160</wp:posOffset>
                </wp:positionV>
                <wp:extent cx="260985" cy="189230"/>
                <wp:effectExtent l="0" t="0" r="24765" b="20320"/>
                <wp:wrapNone/>
                <wp:docPr id="82" name="Rectangle 82"/>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F509F" id="Rectangle 82" o:spid="_x0000_s1026" style="position:absolute;margin-left:194.55pt;margin-top:.8pt;width:20.55pt;height:1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" fillcolor="window" strokecolor="windowText" strokeweight="1pt"/>
            </w:pict>
          </mc:Fallback>
        </mc:AlternateContent>
      </w:r>
      <w:r w:rsidRPr="00D8292F">
        <w:rPr>
          <w:rFonts w:eastAsia="Times New Roman" w:cs="Times New Roman"/>
          <w:color w:val="000000"/>
          <w:szCs w:val="24"/>
        </w:rPr>
        <w:t xml:space="preserve">                                                                      SD</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09792" behindDoc="0" locked="0" layoutInCell="1" allowOverlap="1" wp14:anchorId="22E36966" wp14:editId="094F3B62">
                <wp:simplePos x="0" y="0"/>
                <wp:positionH relativeFrom="column">
                  <wp:posOffset>2471351</wp:posOffset>
                </wp:positionH>
                <wp:positionV relativeFrom="paragraph">
                  <wp:posOffset>25400</wp:posOffset>
                </wp:positionV>
                <wp:extent cx="260985" cy="197708"/>
                <wp:effectExtent l="0" t="0" r="24765" b="12065"/>
                <wp:wrapNone/>
                <wp:docPr id="85" name="Rectangle 85"/>
                <wp:cNvGraphicFramePr/>
                <a:graphic xmlns:a="http://schemas.openxmlformats.org/drawingml/2006/main">
                  <a:graphicData uri="http://schemas.microsoft.com/office/word/2010/wordprocessingShape">
                    <wps:wsp>
                      <wps:cNvSpPr/>
                      <wps:spPr>
                        <a:xfrm>
                          <a:off x="0" y="0"/>
                          <a:ext cx="260985" cy="1977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2A15" id="Rectangle 85" o:spid="_x0000_s1026" style="position:absolute;margin-left:194.6pt;margin-top:2pt;width:20.55pt;height:15.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" fillcolor="window" strokecolor="windowText" strokeweight="1pt"/>
            </w:pict>
          </mc:Fallback>
        </mc:AlternateContent>
      </w:r>
      <w:r w:rsidRPr="00D8292F">
        <w:rPr>
          <w:rFonts w:eastAsia="Times New Roman" w:cs="Times New Roman"/>
          <w:color w:val="000000"/>
          <w:szCs w:val="24"/>
        </w:rPr>
        <w:t xml:space="preserve">                                                                      SMP</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08768" behindDoc="0" locked="0" layoutInCell="1" allowOverlap="1" wp14:anchorId="3FA5E376" wp14:editId="5A13FCEF">
                <wp:simplePos x="0" y="0"/>
                <wp:positionH relativeFrom="column">
                  <wp:posOffset>2471986</wp:posOffset>
                </wp:positionH>
                <wp:positionV relativeFrom="paragraph">
                  <wp:posOffset>56755</wp:posOffset>
                </wp:positionV>
                <wp:extent cx="260968" cy="189470"/>
                <wp:effectExtent l="0" t="0" r="25400" b="20320"/>
                <wp:wrapNone/>
                <wp:docPr id="84" name="Rectangle 84"/>
                <wp:cNvGraphicFramePr/>
                <a:graphic xmlns:a="http://schemas.openxmlformats.org/drawingml/2006/main">
                  <a:graphicData uri="http://schemas.microsoft.com/office/word/2010/wordprocessingShape">
                    <wps:wsp>
                      <wps:cNvSpPr/>
                      <wps:spPr>
                        <a:xfrm>
                          <a:off x="0" y="0"/>
                          <a:ext cx="260968" cy="1894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DA731" id="Rectangle 84" o:spid="_x0000_s1026" style="position:absolute;margin-left:194.65pt;margin-top:4.45pt;width:20.55pt;height:1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" fillcolor="window" strokecolor="windowText" strokeweight="1pt"/>
            </w:pict>
          </mc:Fallback>
        </mc:AlternateContent>
      </w:r>
      <w:r w:rsidRPr="00D8292F">
        <w:rPr>
          <w:rFonts w:eastAsia="Times New Roman" w:cs="Times New Roman"/>
          <w:color w:val="000000"/>
          <w:szCs w:val="24"/>
        </w:rPr>
        <w:t xml:space="preserve">                                                                      SMA</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10816" behindDoc="0" locked="0" layoutInCell="1" allowOverlap="1" wp14:anchorId="4BDB3936" wp14:editId="342EA509">
                <wp:simplePos x="0" y="0"/>
                <wp:positionH relativeFrom="column">
                  <wp:posOffset>2472621</wp:posOffset>
                </wp:positionH>
                <wp:positionV relativeFrom="paragraph">
                  <wp:posOffset>70485</wp:posOffset>
                </wp:positionV>
                <wp:extent cx="260333" cy="197708"/>
                <wp:effectExtent l="0" t="0" r="26035" b="12065"/>
                <wp:wrapNone/>
                <wp:docPr id="86" name="Rectangle 86"/>
                <wp:cNvGraphicFramePr/>
                <a:graphic xmlns:a="http://schemas.openxmlformats.org/drawingml/2006/main">
                  <a:graphicData uri="http://schemas.microsoft.com/office/word/2010/wordprocessingShape">
                    <wps:wsp>
                      <wps:cNvSpPr/>
                      <wps:spPr>
                        <a:xfrm>
                          <a:off x="0" y="0"/>
                          <a:ext cx="260333" cy="1977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3183" id="Rectangle 86" o:spid="_x0000_s1026" style="position:absolute;margin-left:194.7pt;margin-top:5.55pt;width:20.5pt;height:15.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" fillcolor="window" strokecolor="windowText" strokeweight="1pt"/>
            </w:pict>
          </mc:Fallback>
        </mc:AlternateConten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xml:space="preserve">                          Perguruan Tinggi</w:t>
      </w:r>
      <w:r w:rsidRPr="00D8292F">
        <w:rPr>
          <w:rFonts w:eastAsia="Times New Roman" w:cs="Times New Roman"/>
          <w:color w:val="000000"/>
          <w:szCs w:val="24"/>
        </w:rPr>
        <w:tab/>
      </w:r>
      <w:r w:rsidRPr="00D8292F">
        <w:rPr>
          <w:rFonts w:eastAsia="Arial" w:cs="Times New Roman"/>
          <w:color w:val="000000"/>
          <w:szCs w:val="24"/>
        </w:rPr>
        <w:t xml:space="preserve">               </w:t>
      </w:r>
    </w:p>
    <w:p w:rsidR="00D8292F" w:rsidRPr="00D8292F" w:rsidRDefault="00D8292F" w:rsidP="00D8292F">
      <w:pPr>
        <w:spacing w:before="0" w:beforeAutospacing="0" w:after="115" w:afterAutospacing="0" w:line="240" w:lineRule="auto"/>
        <w:ind w:left="426"/>
        <w:contextualSpacing/>
        <w:rPr>
          <w:rFonts w:eastAsia="Arial" w:cs="Times New Roman"/>
          <w:color w:val="000000"/>
          <w:szCs w:val="24"/>
        </w:rPr>
      </w:pPr>
    </w:p>
    <w:p w:rsidR="00D8292F" w:rsidRPr="00D8292F" w:rsidRDefault="00D8292F" w:rsidP="00A23975">
      <w:pPr>
        <w:numPr>
          <w:ilvl w:val="0"/>
          <w:numId w:val="78"/>
        </w:numPr>
        <w:spacing w:before="0" w:beforeAutospacing="0" w:after="115" w:afterAutospacing="0" w:line="240" w:lineRule="auto"/>
        <w:ind w:left="426"/>
        <w:contextualSpacing/>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11840" behindDoc="0" locked="0" layoutInCell="1" allowOverlap="1" wp14:anchorId="7C7E0AA1" wp14:editId="0A6AC3D1">
                <wp:simplePos x="0" y="0"/>
                <wp:positionH relativeFrom="column">
                  <wp:posOffset>2459051</wp:posOffset>
                </wp:positionH>
                <wp:positionV relativeFrom="paragraph">
                  <wp:posOffset>170180</wp:posOffset>
                </wp:positionV>
                <wp:extent cx="260985" cy="189230"/>
                <wp:effectExtent l="0" t="0" r="24765" b="20320"/>
                <wp:wrapNone/>
                <wp:docPr id="87" name="Rectangle 87"/>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4C81" id="Rectangle 87" o:spid="_x0000_s1026" style="position:absolute;margin-left:193.65pt;margin-top:13.4pt;width:20.55pt;height:14.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XVfQ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21056" behindDoc="0" locked="0" layoutInCell="1" allowOverlap="1" wp14:anchorId="3CE6F02F" wp14:editId="02990AF4">
                <wp:simplePos x="0" y="0"/>
                <wp:positionH relativeFrom="column">
                  <wp:posOffset>4707890</wp:posOffset>
                </wp:positionH>
                <wp:positionV relativeFrom="paragraph">
                  <wp:posOffset>168772</wp:posOffset>
                </wp:positionV>
                <wp:extent cx="260985" cy="213858"/>
                <wp:effectExtent l="0" t="0" r="24765" b="15240"/>
                <wp:wrapNone/>
                <wp:docPr id="97" name="Rectangle 97"/>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7175" id="Rectangle 97" o:spid="_x0000_s1026" style="position:absolute;margin-left:370.7pt;margin-top:13.3pt;width:20.55pt;height:16.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p7fA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" fillcolor="window" strokecolor="windowText" strokeweight="1pt"/>
            </w:pict>
          </mc:Fallback>
        </mc:AlternateContent>
      </w:r>
      <w:r w:rsidRPr="00D8292F">
        <w:rPr>
          <w:rFonts w:eastAsia="Times New Roman" w:cs="Times New Roman"/>
          <w:noProof/>
          <w:color w:val="000000"/>
          <w:szCs w:val="24"/>
        </w:rPr>
        <mc:AlternateContent>
          <mc:Choice Requires="wps">
            <w:drawing>
              <wp:anchor distT="0" distB="0" distL="114300" distR="114300" simplePos="0" relativeHeight="251812864" behindDoc="0" locked="0" layoutInCell="1" allowOverlap="1" wp14:anchorId="4445D7E1" wp14:editId="4677B725">
                <wp:simplePos x="0" y="0"/>
                <wp:positionH relativeFrom="column">
                  <wp:posOffset>2458737</wp:posOffset>
                </wp:positionH>
                <wp:positionV relativeFrom="paragraph">
                  <wp:posOffset>15875</wp:posOffset>
                </wp:positionV>
                <wp:extent cx="260985" cy="172995"/>
                <wp:effectExtent l="0" t="0" r="24765" b="17780"/>
                <wp:wrapNone/>
                <wp:docPr id="88" name="Rectangle 88"/>
                <wp:cNvGraphicFramePr/>
                <a:graphic xmlns:a="http://schemas.openxmlformats.org/drawingml/2006/main">
                  <a:graphicData uri="http://schemas.microsoft.com/office/word/2010/wordprocessingShape">
                    <wps:wsp>
                      <wps:cNvSpPr/>
                      <wps:spPr>
                        <a:xfrm>
                          <a:off x="0" y="0"/>
                          <a:ext cx="260985" cy="1729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BB44" id="Rectangle 88" o:spid="_x0000_s1026" style="position:absolute;margin-left:193.6pt;margin-top:1.25pt;width:20.55pt;height:1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" fillcolor="window" strokecolor="windowText" strokeweight="1pt"/>
            </w:pict>
          </mc:Fallback>
        </mc:AlternateContent>
      </w:r>
      <w:r w:rsidRPr="00D8292F">
        <w:rPr>
          <w:rFonts w:eastAsia="Arial" w:cs="Times New Roman"/>
          <w:color w:val="000000"/>
          <w:szCs w:val="24"/>
        </w:rPr>
        <w:t>Pekerjaaan Ayah</w:t>
      </w:r>
      <w:r w:rsidRPr="00D8292F">
        <w:rPr>
          <w:rFonts w:eastAsia="Arial" w:cs="Times New Roman"/>
          <w:color w:val="000000"/>
          <w:szCs w:val="24"/>
        </w:rPr>
        <w:tab/>
      </w:r>
      <w:r w:rsidRPr="00D8292F">
        <w:rPr>
          <w:rFonts w:eastAsia="Arial" w:cs="Times New Roman"/>
          <w:color w:val="000000"/>
          <w:szCs w:val="24"/>
        </w:rPr>
        <w:tab/>
      </w:r>
      <w:r w:rsidRPr="00D8292F">
        <w:rPr>
          <w:rFonts w:eastAsia="Arial" w:cs="Times New Roman"/>
          <w:color w:val="000000"/>
          <w:szCs w:val="24"/>
        </w:rPr>
        <w:tab/>
        <w:t xml:space="preserve">:             Buruh                 </w:t>
      </w:r>
    </w:p>
    <w:p w:rsidR="00D8292F" w:rsidRPr="00D8292F" w:rsidRDefault="00D8292F" w:rsidP="00D8292F">
      <w:pPr>
        <w:spacing w:before="0" w:beforeAutospacing="0" w:after="115" w:afterAutospacing="0" w:line="240" w:lineRule="auto"/>
        <w:ind w:left="644"/>
        <w:contextualSpacing/>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14912" behindDoc="0" locked="0" layoutInCell="1" allowOverlap="1" wp14:anchorId="79B9E034" wp14:editId="6ADB1BF5">
                <wp:simplePos x="0" y="0"/>
                <wp:positionH relativeFrom="column">
                  <wp:posOffset>2454275</wp:posOffset>
                </wp:positionH>
                <wp:positionV relativeFrom="paragraph">
                  <wp:posOffset>211884</wp:posOffset>
                </wp:positionV>
                <wp:extent cx="260985" cy="197708"/>
                <wp:effectExtent l="0" t="0" r="24765" b="12065"/>
                <wp:wrapNone/>
                <wp:docPr id="90" name="Rectangle 90"/>
                <wp:cNvGraphicFramePr/>
                <a:graphic xmlns:a="http://schemas.openxmlformats.org/drawingml/2006/main">
                  <a:graphicData uri="http://schemas.microsoft.com/office/word/2010/wordprocessingShape">
                    <wps:wsp>
                      <wps:cNvSpPr/>
                      <wps:spPr>
                        <a:xfrm>
                          <a:off x="0" y="0"/>
                          <a:ext cx="260985" cy="1977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CAD07" id="Rectangle 90" o:spid="_x0000_s1026" style="position:absolute;margin-left:193.25pt;margin-top:16.7pt;width:20.55pt;height:15.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" fillcolor="window" strokecolor="windowText" strokeweight="1pt"/>
            </w:pict>
          </mc:Fallback>
        </mc:AlternateContent>
      </w:r>
      <w:r w:rsidRPr="00D8292F">
        <w:rPr>
          <w:rFonts w:eastAsia="Arial" w:cs="Times New Roman"/>
          <w:color w:val="000000"/>
          <w:szCs w:val="24"/>
        </w:rPr>
        <w:t xml:space="preserve">                                                               Wirausaha               </w:t>
      </w:r>
    </w:p>
    <w:p w:rsidR="00D8292F" w:rsidRPr="00D8292F" w:rsidRDefault="00D8292F" w:rsidP="00D8292F">
      <w:pPr>
        <w:spacing w:before="0" w:beforeAutospacing="0" w:after="115" w:afterAutospacing="0" w:line="240" w:lineRule="auto"/>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13888" behindDoc="0" locked="0" layoutInCell="1" allowOverlap="1" wp14:anchorId="72CC6396" wp14:editId="26156CC0">
                <wp:simplePos x="0" y="0"/>
                <wp:positionH relativeFrom="column">
                  <wp:posOffset>2454944</wp:posOffset>
                </wp:positionH>
                <wp:positionV relativeFrom="paragraph">
                  <wp:posOffset>184664</wp:posOffset>
                </wp:positionV>
                <wp:extent cx="260968" cy="189470"/>
                <wp:effectExtent l="0" t="0" r="25400" b="20320"/>
                <wp:wrapNone/>
                <wp:docPr id="89" name="Rectangle 89"/>
                <wp:cNvGraphicFramePr/>
                <a:graphic xmlns:a="http://schemas.openxmlformats.org/drawingml/2006/main">
                  <a:graphicData uri="http://schemas.microsoft.com/office/word/2010/wordprocessingShape">
                    <wps:wsp>
                      <wps:cNvSpPr/>
                      <wps:spPr>
                        <a:xfrm>
                          <a:off x="0" y="0"/>
                          <a:ext cx="260968" cy="1894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FEE9" id="Rectangle 89" o:spid="_x0000_s1026" style="position:absolute;margin-left:193.3pt;margin-top:14.55pt;width:20.55pt;height:14.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" fillcolor="window" strokecolor="windowText" strokeweight="1pt"/>
            </w:pict>
          </mc:Fallback>
        </mc:AlternateContent>
      </w:r>
      <w:r w:rsidRPr="00D8292F">
        <w:rPr>
          <w:rFonts w:eastAsia="Arial" w:cs="Times New Roman"/>
          <w:color w:val="000000"/>
          <w:szCs w:val="24"/>
        </w:rPr>
        <w:t xml:space="preserve">                                                                </w:t>
      </w:r>
      <w:r w:rsidRPr="00D8292F">
        <w:rPr>
          <w:rFonts w:eastAsia="Arial" w:cs="Times New Roman"/>
          <w:color w:val="000000"/>
          <w:szCs w:val="24"/>
        </w:rPr>
        <w:tab/>
        <w:t xml:space="preserve">  Swasta              </w:t>
      </w:r>
    </w:p>
    <w:p w:rsidR="00D8292F" w:rsidRPr="00D8292F" w:rsidRDefault="00D8292F" w:rsidP="00D8292F">
      <w:pPr>
        <w:tabs>
          <w:tab w:val="center" w:pos="993"/>
          <w:tab w:val="center" w:pos="1473"/>
        </w:tabs>
        <w:spacing w:before="0" w:beforeAutospacing="0" w:after="128" w:afterAutospacing="0" w:line="240" w:lineRule="auto"/>
        <w:ind w:left="284"/>
        <w:contextualSpacing/>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49728" behindDoc="0" locked="0" layoutInCell="1" allowOverlap="1" wp14:anchorId="1EF9D3F3" wp14:editId="7144CEB7">
                <wp:simplePos x="0" y="0"/>
                <wp:positionH relativeFrom="column">
                  <wp:posOffset>4706620</wp:posOffset>
                </wp:positionH>
                <wp:positionV relativeFrom="paragraph">
                  <wp:posOffset>177800</wp:posOffset>
                </wp:positionV>
                <wp:extent cx="260985" cy="213360"/>
                <wp:effectExtent l="0" t="0" r="24765" b="15240"/>
                <wp:wrapNone/>
                <wp:docPr id="572" name="Rectangle 572"/>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7E8B" id="Rectangle 572" o:spid="_x0000_s1026" style="position:absolute;margin-left:370.6pt;margin-top:14pt;width:20.55pt;height:1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yofQIAABg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" fillcolor="window" strokecolor="windowText" strokeweight="1pt"/>
            </w:pict>
          </mc:Fallback>
        </mc:AlternateContent>
      </w:r>
      <w:r w:rsidRPr="00D8292F">
        <w:rPr>
          <w:rFonts w:eastAsia="Arial" w:cs="Times New Roman"/>
          <w:color w:val="000000"/>
          <w:szCs w:val="24"/>
        </w:rPr>
        <w:t xml:space="preserve">                                                                      PN</w:t>
      </w:r>
      <w:r w:rsidRPr="00D8292F">
        <w:rPr>
          <w:rFonts w:eastAsia="Times New Roman" w:cs="Times New Roman"/>
          <w:color w:val="000000"/>
          <w:szCs w:val="24"/>
        </w:rPr>
        <w:t xml:space="preserve">S </w:t>
      </w:r>
    </w:p>
    <w:p w:rsidR="00D8292F" w:rsidRPr="00D8292F" w:rsidRDefault="00D8292F" w:rsidP="00A23975">
      <w:pPr>
        <w:numPr>
          <w:ilvl w:val="0"/>
          <w:numId w:val="78"/>
        </w:num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eastAsia="Times New Roman" w:cs="Times New Roman"/>
          <w:color w:val="000000"/>
          <w:szCs w:val="24"/>
        </w:rPr>
        <w:t>Berapa Penghasilan Ayah dalam setiap bulan?Sebutkan Rp…………..</w:t>
      </w:r>
      <w:r w:rsidRPr="00D8292F">
        <w:rPr>
          <w:rFonts w:eastAsia="Times New Roman" w:cs="Times New Roman"/>
          <w:color w:val="000000"/>
          <w:szCs w:val="24"/>
        </w:rPr>
        <w:tab/>
        <w:t xml:space="preserve">                                                  </w:t>
      </w:r>
    </w:p>
    <w:p w:rsidR="00D8292F" w:rsidRPr="00D8292F" w:rsidRDefault="00D8292F" w:rsidP="00A23975">
      <w:pPr>
        <w:numPr>
          <w:ilvl w:val="0"/>
          <w:numId w:val="78"/>
        </w:numPr>
        <w:spacing w:before="0" w:beforeAutospacing="0" w:after="115" w:afterAutospacing="0" w:line="240" w:lineRule="auto"/>
        <w:ind w:left="426"/>
        <w:contextualSpacing/>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16960" behindDoc="0" locked="0" layoutInCell="1" allowOverlap="1" wp14:anchorId="77BB4095" wp14:editId="65A988F1">
                <wp:simplePos x="0" y="0"/>
                <wp:positionH relativeFrom="column">
                  <wp:posOffset>2452370</wp:posOffset>
                </wp:positionH>
                <wp:positionV relativeFrom="paragraph">
                  <wp:posOffset>14605</wp:posOffset>
                </wp:positionV>
                <wp:extent cx="260985" cy="172720"/>
                <wp:effectExtent l="0" t="0" r="24765" b="17780"/>
                <wp:wrapNone/>
                <wp:docPr id="93" name="Rectangle 93"/>
                <wp:cNvGraphicFramePr/>
                <a:graphic xmlns:a="http://schemas.openxmlformats.org/drawingml/2006/main">
                  <a:graphicData uri="http://schemas.microsoft.com/office/word/2010/wordprocessingShape">
                    <wps:wsp>
                      <wps:cNvSpPr/>
                      <wps:spPr>
                        <a:xfrm>
                          <a:off x="0" y="0"/>
                          <a:ext cx="260985" cy="1727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587C7" id="Rectangle 93" o:spid="_x0000_s1026" style="position:absolute;margin-left:193.1pt;margin-top:1.15pt;width:20.55pt;height:1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" fillcolor="window" strokecolor="windowText" strokeweight="1pt"/>
            </w:pict>
          </mc:Fallback>
        </mc:AlternateContent>
      </w:r>
      <w:r w:rsidRPr="00D8292F">
        <w:rPr>
          <w:rFonts w:eastAsia="Arial" w:cs="Times New Roman"/>
          <w:color w:val="000000"/>
          <w:szCs w:val="24"/>
        </w:rPr>
        <w:t>Pekerjaaan Ibu</w:t>
      </w:r>
      <w:r w:rsidRPr="00D8292F">
        <w:rPr>
          <w:rFonts w:eastAsia="Arial" w:cs="Times New Roman"/>
          <w:color w:val="000000"/>
          <w:szCs w:val="24"/>
        </w:rPr>
        <w:tab/>
      </w:r>
      <w:r w:rsidRPr="00D8292F">
        <w:rPr>
          <w:rFonts w:eastAsia="Arial" w:cs="Times New Roman"/>
          <w:color w:val="000000"/>
          <w:szCs w:val="24"/>
        </w:rPr>
        <w:tab/>
      </w:r>
      <w:r w:rsidRPr="00D8292F">
        <w:rPr>
          <w:rFonts w:eastAsia="Arial" w:cs="Times New Roman"/>
          <w:color w:val="000000"/>
          <w:szCs w:val="24"/>
        </w:rPr>
        <w:tab/>
        <w:t>:</w:t>
      </w:r>
      <w:r w:rsidRPr="00D8292F">
        <w:rPr>
          <w:rFonts w:eastAsia="Arial" w:cs="Times New Roman"/>
          <w:color w:val="000000"/>
          <w:szCs w:val="24"/>
        </w:rPr>
        <w:tab/>
        <w:t xml:space="preserve">  Ibu Rumah Tangga</w:t>
      </w:r>
    </w:p>
    <w:p w:rsidR="00D8292F" w:rsidRPr="00D8292F" w:rsidRDefault="00D8292F" w:rsidP="00D8292F">
      <w:pPr>
        <w:spacing w:before="0" w:beforeAutospacing="0" w:after="115" w:afterAutospacing="0" w:line="240" w:lineRule="auto"/>
        <w:ind w:left="644"/>
        <w:contextualSpacing/>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23104" behindDoc="0" locked="0" layoutInCell="1" allowOverlap="1" wp14:anchorId="33F76649" wp14:editId="351BC51A">
                <wp:simplePos x="0" y="0"/>
                <wp:positionH relativeFrom="column">
                  <wp:posOffset>4704853</wp:posOffset>
                </wp:positionH>
                <wp:positionV relativeFrom="paragraph">
                  <wp:posOffset>220373</wp:posOffset>
                </wp:positionV>
                <wp:extent cx="260985" cy="213858"/>
                <wp:effectExtent l="0" t="0" r="24765" b="15240"/>
                <wp:wrapNone/>
                <wp:docPr id="99" name="Rectangle 99"/>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05925" id="Rectangle 99" o:spid="_x0000_s1026" style="position:absolute;margin-left:370.45pt;margin-top:17.35pt;width:20.55pt;height:1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19008" behindDoc="0" locked="0" layoutInCell="1" allowOverlap="1" wp14:anchorId="05655456" wp14:editId="1B610B36">
                <wp:simplePos x="0" y="0"/>
                <wp:positionH relativeFrom="column">
                  <wp:posOffset>2454309</wp:posOffset>
                </wp:positionH>
                <wp:positionV relativeFrom="paragraph">
                  <wp:posOffset>208280</wp:posOffset>
                </wp:positionV>
                <wp:extent cx="260985" cy="197485"/>
                <wp:effectExtent l="0" t="0" r="24765" b="12065"/>
                <wp:wrapNone/>
                <wp:docPr id="95" name="Rectangle 95"/>
                <wp:cNvGraphicFramePr/>
                <a:graphic xmlns:a="http://schemas.openxmlformats.org/drawingml/2006/main">
                  <a:graphicData uri="http://schemas.microsoft.com/office/word/2010/wordprocessingShape">
                    <wps:wsp>
                      <wps:cNvSpPr/>
                      <wps:spPr>
                        <a:xfrm>
                          <a:off x="0" y="0"/>
                          <a:ext cx="26098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B7B6" id="Rectangle 95" o:spid="_x0000_s1026" style="position:absolute;margin-left:193.25pt;margin-top:16.4pt;width:20.55pt;height:15.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15936" behindDoc="0" locked="0" layoutInCell="1" allowOverlap="1" wp14:anchorId="74F7D148" wp14:editId="6224BFF9">
                <wp:simplePos x="0" y="0"/>
                <wp:positionH relativeFrom="column">
                  <wp:posOffset>2454875</wp:posOffset>
                </wp:positionH>
                <wp:positionV relativeFrom="paragraph">
                  <wp:posOffset>17591</wp:posOffset>
                </wp:positionV>
                <wp:extent cx="260985" cy="189230"/>
                <wp:effectExtent l="0" t="0" r="24765" b="20320"/>
                <wp:wrapNone/>
                <wp:docPr id="92" name="Rectangle 92"/>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334EB" id="Rectangle 92" o:spid="_x0000_s1026" style="position:absolute;margin-left:193.3pt;margin-top:1.4pt;width:20.55pt;height:1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" fillcolor="window" strokecolor="windowText" strokeweight="1pt"/>
            </w:pict>
          </mc:Fallback>
        </mc:AlternateContent>
      </w:r>
      <w:r w:rsidRPr="00D8292F">
        <w:rPr>
          <w:rFonts w:eastAsia="Arial" w:cs="Times New Roman"/>
          <w:color w:val="000000"/>
          <w:szCs w:val="24"/>
        </w:rPr>
        <w:t xml:space="preserve">                                                                Buruh                 </w:t>
      </w:r>
    </w:p>
    <w:p w:rsidR="00D8292F" w:rsidRPr="00D8292F" w:rsidRDefault="00D8292F" w:rsidP="00D8292F">
      <w:pPr>
        <w:spacing w:before="0" w:beforeAutospacing="0" w:after="115" w:afterAutospacing="0" w:line="240" w:lineRule="auto"/>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17984" behindDoc="0" locked="0" layoutInCell="1" allowOverlap="1" wp14:anchorId="36E5A75F" wp14:editId="2352C147">
                <wp:simplePos x="0" y="0"/>
                <wp:positionH relativeFrom="column">
                  <wp:posOffset>2453039</wp:posOffset>
                </wp:positionH>
                <wp:positionV relativeFrom="paragraph">
                  <wp:posOffset>159128</wp:posOffset>
                </wp:positionV>
                <wp:extent cx="260968" cy="189470"/>
                <wp:effectExtent l="0" t="0" r="25400" b="20320"/>
                <wp:wrapNone/>
                <wp:docPr id="94" name="Rectangle 94"/>
                <wp:cNvGraphicFramePr/>
                <a:graphic xmlns:a="http://schemas.openxmlformats.org/drawingml/2006/main">
                  <a:graphicData uri="http://schemas.microsoft.com/office/word/2010/wordprocessingShape">
                    <wps:wsp>
                      <wps:cNvSpPr/>
                      <wps:spPr>
                        <a:xfrm>
                          <a:off x="0" y="0"/>
                          <a:ext cx="260968" cy="1894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8E9D" id="Rectangle 94" o:spid="_x0000_s1026" style="position:absolute;margin-left:193.15pt;margin-top:12.55pt;width:20.55pt;height:14.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" fillcolor="window" strokecolor="windowText" strokeweight="1pt"/>
            </w:pict>
          </mc:Fallback>
        </mc:AlternateContent>
      </w:r>
      <w:r w:rsidRPr="00D8292F">
        <w:rPr>
          <w:rFonts w:eastAsia="Arial" w:cs="Times New Roman"/>
          <w:color w:val="000000"/>
          <w:szCs w:val="24"/>
        </w:rPr>
        <w:t xml:space="preserve">                                                                </w:t>
      </w:r>
      <w:r w:rsidRPr="00D8292F">
        <w:rPr>
          <w:rFonts w:eastAsia="Arial" w:cs="Times New Roman"/>
          <w:color w:val="000000"/>
          <w:szCs w:val="24"/>
        </w:rPr>
        <w:tab/>
        <w:t xml:space="preserve">  Wirausaha               </w:t>
      </w:r>
    </w:p>
    <w:p w:rsidR="00D8292F" w:rsidRPr="00D8292F" w:rsidRDefault="00D8292F" w:rsidP="00D8292F">
      <w:pPr>
        <w:spacing w:before="0" w:beforeAutospacing="0" w:after="115" w:afterAutospacing="0" w:line="240" w:lineRule="auto"/>
        <w:ind w:left="644"/>
        <w:contextualSpacing/>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20032" behindDoc="0" locked="0" layoutInCell="1" allowOverlap="1" wp14:anchorId="38CD8B7F" wp14:editId="406D64A6">
                <wp:simplePos x="0" y="0"/>
                <wp:positionH relativeFrom="column">
                  <wp:posOffset>2455579</wp:posOffset>
                </wp:positionH>
                <wp:positionV relativeFrom="paragraph">
                  <wp:posOffset>97790</wp:posOffset>
                </wp:positionV>
                <wp:extent cx="259715" cy="197485"/>
                <wp:effectExtent l="0" t="0" r="26035" b="12065"/>
                <wp:wrapNone/>
                <wp:docPr id="96" name="Rectangle 96"/>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2056" id="Rectangle 96" o:spid="_x0000_s1026" style="position:absolute;margin-left:193.35pt;margin-top:7.7pt;width:20.45pt;height:15.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" fillcolor="window" strokecolor="windowText" strokeweight="1pt"/>
            </w:pict>
          </mc:Fallback>
        </mc:AlternateContent>
      </w:r>
      <w:r w:rsidRPr="00D8292F">
        <w:rPr>
          <w:rFonts w:eastAsia="Arial" w:cs="Times New Roman"/>
          <w:color w:val="000000"/>
          <w:szCs w:val="24"/>
        </w:rPr>
        <w:t xml:space="preserve">                                                                Swasta             </w:t>
      </w:r>
    </w:p>
    <w:p w:rsidR="00D8292F" w:rsidRPr="00D8292F" w:rsidRDefault="00D8292F" w:rsidP="00D8292F">
      <w:pPr>
        <w:spacing w:before="0" w:beforeAutospacing="0" w:after="115" w:afterAutospacing="0" w:line="240" w:lineRule="auto"/>
        <w:ind w:left="644"/>
        <w:contextualSpacing/>
        <w:rPr>
          <w:rFonts w:eastAsia="Arial" w:cs="Times New Roman"/>
          <w:color w:val="000000"/>
          <w:szCs w:val="24"/>
        </w:rPr>
      </w:pPr>
      <w:r w:rsidRPr="00D8292F">
        <w:rPr>
          <w:rFonts w:eastAsia="Arial" w:cs="Times New Roman"/>
          <w:color w:val="000000"/>
          <w:szCs w:val="24"/>
        </w:rPr>
        <w:t xml:space="preserve">                                                                PN</w:t>
      </w:r>
      <w:r w:rsidRPr="00D8292F">
        <w:rPr>
          <w:rFonts w:eastAsia="Times New Roman" w:cs="Times New Roman"/>
          <w:color w:val="000000"/>
          <w:szCs w:val="24"/>
        </w:rPr>
        <w:t xml:space="preserve">S                                                    </w:t>
      </w:r>
    </w:p>
    <w:p w:rsidR="00D8292F" w:rsidRPr="00D8292F" w:rsidRDefault="00D8292F" w:rsidP="00D8292F">
      <w:pPr>
        <w:tabs>
          <w:tab w:val="center" w:pos="993"/>
          <w:tab w:val="center" w:pos="1473"/>
        </w:tabs>
        <w:spacing w:before="0" w:beforeAutospacing="0" w:after="128" w:afterAutospacing="0" w:line="240" w:lineRule="auto"/>
        <w:rPr>
          <w:rFonts w:eastAsia="Times New Roman" w:cs="Times New Roman"/>
          <w:color w:val="000000"/>
          <w:szCs w:val="24"/>
        </w:rPr>
      </w:pPr>
      <w:r w:rsidRPr="00D8292F">
        <w:rPr>
          <w:rFonts w:eastAsia="Arial" w:cs="Times New Roman"/>
          <w:color w:val="000000"/>
          <w:szCs w:val="24"/>
        </w:rPr>
        <w:lastRenderedPageBreak/>
        <w:t xml:space="preserve">                                                                     </w:t>
      </w:r>
      <w:r w:rsidRPr="00D8292F">
        <w:rPr>
          <w:rFonts w:eastAsia="Times New Roman" w:cs="Times New Roman"/>
          <w:color w:val="000000"/>
          <w:szCs w:val="24"/>
        </w:rPr>
        <w:t xml:space="preserve">                                              </w:t>
      </w:r>
    </w:p>
    <w:p w:rsidR="00D8292F" w:rsidRPr="00D8292F" w:rsidRDefault="00D8292F" w:rsidP="00A23975">
      <w:pPr>
        <w:numPr>
          <w:ilvl w:val="0"/>
          <w:numId w:val="78"/>
        </w:numPr>
        <w:spacing w:before="0" w:beforeAutospacing="0" w:after="115" w:afterAutospacing="0" w:line="240" w:lineRule="auto"/>
        <w:ind w:left="426"/>
        <w:contextualSpacing/>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44608" behindDoc="0" locked="0" layoutInCell="1" allowOverlap="1" wp14:anchorId="3FBB0228" wp14:editId="044E87CF">
                <wp:simplePos x="0" y="0"/>
                <wp:positionH relativeFrom="column">
                  <wp:posOffset>4739640</wp:posOffset>
                </wp:positionH>
                <wp:positionV relativeFrom="paragraph">
                  <wp:posOffset>33020</wp:posOffset>
                </wp:positionV>
                <wp:extent cx="260985" cy="213360"/>
                <wp:effectExtent l="0" t="0" r="24765" b="15240"/>
                <wp:wrapNone/>
                <wp:docPr id="573" name="Rectangle 573"/>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87808" id="Rectangle 573" o:spid="_x0000_s1026" style="position:absolute;margin-left:373.2pt;margin-top:2.6pt;width:20.55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RXfgIAABg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" fillcolor="window" strokecolor="windowText" strokeweight="1pt"/>
            </w:pict>
          </mc:Fallback>
        </mc:AlternateContent>
      </w:r>
      <w:r w:rsidRPr="00D8292F">
        <w:rPr>
          <w:rFonts w:eastAsia="Arial" w:cs="Times New Roman"/>
          <w:color w:val="000000"/>
          <w:szCs w:val="24"/>
        </w:rPr>
        <w:t>Berapa Penghasilan Ibu</w:t>
      </w:r>
      <w:r w:rsidRPr="00D8292F">
        <w:rPr>
          <w:rFonts w:eastAsia="Arial" w:cs="Times New Roman"/>
          <w:color w:val="000000"/>
          <w:szCs w:val="24"/>
        </w:rPr>
        <w:tab/>
        <w:t xml:space="preserve">dalam setiap bulan?Sebutkan Rp………………                           </w:t>
      </w:r>
    </w:p>
    <w:p w:rsidR="00D8292F" w:rsidRPr="00D8292F" w:rsidRDefault="00D8292F" w:rsidP="00D8292F">
      <w:pPr>
        <w:spacing w:before="0" w:beforeAutospacing="0" w:after="115" w:afterAutospacing="0" w:line="240" w:lineRule="auto"/>
        <w:ind w:left="644"/>
        <w:contextualSpacing/>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66112" behindDoc="0" locked="0" layoutInCell="1" allowOverlap="1" wp14:anchorId="53BCCA6B" wp14:editId="0CAE49E2">
                <wp:simplePos x="0" y="0"/>
                <wp:positionH relativeFrom="column">
                  <wp:posOffset>4738370</wp:posOffset>
                </wp:positionH>
                <wp:positionV relativeFrom="paragraph">
                  <wp:posOffset>556895</wp:posOffset>
                </wp:positionV>
                <wp:extent cx="260985" cy="213360"/>
                <wp:effectExtent l="0" t="0" r="24765" b="15240"/>
                <wp:wrapNone/>
                <wp:docPr id="574" name="Rectangle 574"/>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794C9" id="Rectangle 574" o:spid="_x0000_s1026" style="position:absolute;margin-left:373.1pt;margin-top:43.85pt;width:20.55pt;height:16.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3EfwIAABg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67136" behindDoc="0" locked="0" layoutInCell="1" allowOverlap="1" wp14:anchorId="155522DE" wp14:editId="7E276839">
                <wp:simplePos x="0" y="0"/>
                <wp:positionH relativeFrom="column">
                  <wp:posOffset>4738370</wp:posOffset>
                </wp:positionH>
                <wp:positionV relativeFrom="paragraph">
                  <wp:posOffset>945515</wp:posOffset>
                </wp:positionV>
                <wp:extent cx="260985" cy="213360"/>
                <wp:effectExtent l="0" t="0" r="24765" b="15240"/>
                <wp:wrapNone/>
                <wp:docPr id="575" name="Rectangle 575"/>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749C9" id="Rectangle 575" o:spid="_x0000_s1026" style="position:absolute;margin-left:373.1pt;margin-top:74.45pt;width:20.55pt;height:16.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U7fgIAABg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63040" behindDoc="0" locked="0" layoutInCell="1" allowOverlap="1" wp14:anchorId="48D66125" wp14:editId="6359ADD1">
                <wp:simplePos x="0" y="0"/>
                <wp:positionH relativeFrom="column">
                  <wp:posOffset>4738370</wp:posOffset>
                </wp:positionH>
                <wp:positionV relativeFrom="paragraph">
                  <wp:posOffset>1413510</wp:posOffset>
                </wp:positionV>
                <wp:extent cx="260985" cy="213360"/>
                <wp:effectExtent l="0" t="0" r="24765" b="15240"/>
                <wp:wrapNone/>
                <wp:docPr id="65" name="Rectangle 65"/>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FE97C" id="Rectangle 65" o:spid="_x0000_s1026" style="position:absolute;margin-left:373.1pt;margin-top:111.3pt;width:20.55pt;height:16.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" fillcolor="window" strokecolor="windowText" strokeweight="1pt"/>
            </w:pict>
          </mc:Fallback>
        </mc:AlternateContent>
      </w:r>
      <w:r w:rsidRPr="00D8292F">
        <w:rPr>
          <w:rFonts w:eastAsia="Arial" w:cs="Times New Roman"/>
          <w:color w:val="000000"/>
          <w:szCs w:val="24"/>
        </w:rPr>
        <w:t xml:space="preserve">                                                                              </w:t>
      </w:r>
    </w:p>
    <w:p w:rsidR="00D8292F" w:rsidRPr="00D8292F" w:rsidRDefault="00D8292F" w:rsidP="00D8292F">
      <w:pPr>
        <w:tabs>
          <w:tab w:val="center" w:pos="993"/>
          <w:tab w:val="center" w:pos="1473"/>
        </w:tabs>
        <w:spacing w:before="0" w:beforeAutospacing="0" w:after="128" w:afterAutospacing="0" w:line="240" w:lineRule="auto"/>
        <w:contextualSpacing/>
        <w:rPr>
          <w:rFonts w:eastAsia="Times New Roman" w:cs="Times New Roman"/>
          <w:b/>
          <w:color w:val="000000"/>
          <w:szCs w:val="24"/>
        </w:rPr>
      </w:pPr>
      <w:r w:rsidRPr="00D8292F">
        <w:rPr>
          <w:rFonts w:eastAsia="Times New Roman" w:cs="Times New Roman"/>
          <w:b/>
          <w:color w:val="000000"/>
          <w:szCs w:val="24"/>
        </w:rPr>
        <w:t>Anak</w:t>
      </w:r>
      <w:r w:rsidRPr="00D8292F">
        <w:rPr>
          <w:rFonts w:eastAsia="Times New Roman" w:cs="Times New Roman"/>
          <w:color w:val="000000"/>
          <w:szCs w:val="24"/>
        </w:rPr>
        <w:tab/>
      </w:r>
    </w:p>
    <w:p w:rsidR="00D8292F" w:rsidRPr="00D8292F" w:rsidRDefault="00D8292F" w:rsidP="00A23975">
      <w:pPr>
        <w:numPr>
          <w:ilvl w:val="0"/>
          <w:numId w:val="80"/>
        </w:numPr>
        <w:tabs>
          <w:tab w:val="center" w:pos="993"/>
          <w:tab w:val="center" w:pos="1473"/>
        </w:tabs>
        <w:spacing w:before="0" w:beforeAutospacing="0" w:after="128" w:afterAutospacing="0" w:line="240" w:lineRule="auto"/>
        <w:ind w:left="426"/>
        <w:contextualSpacing/>
        <w:rPr>
          <w:rFonts w:eastAsia="Times New Roman" w:cs="Times New Roman"/>
          <w:color w:val="000000"/>
          <w:szCs w:val="24"/>
        </w:rPr>
      </w:pPr>
      <w:r w:rsidRPr="00D8292F">
        <w:rPr>
          <w:rFonts w:eastAsia="Times New Roman" w:cs="Times New Roman"/>
          <w:color w:val="000000"/>
          <w:szCs w:val="24"/>
        </w:rPr>
        <w:t>Usia</w: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Sebutkan……………Tahun</w:t>
      </w:r>
      <w:r w:rsidRPr="00D8292F">
        <w:rPr>
          <w:rFonts w:eastAsia="Times New Roman" w:cs="Times New Roman"/>
          <w:color w:val="000000"/>
          <w:szCs w:val="24"/>
        </w:rPr>
        <w:tab/>
      </w:r>
    </w:p>
    <w:p w:rsidR="00D8292F" w:rsidRPr="00D8292F" w:rsidRDefault="00D8292F" w:rsidP="00D8292F">
      <w:pPr>
        <w:tabs>
          <w:tab w:val="center" w:pos="2694"/>
        </w:tabs>
        <w:spacing w:before="0" w:beforeAutospacing="0" w:after="112" w:afterAutospacing="0" w:line="240" w:lineRule="auto"/>
        <w:ind w:left="426" w:right="141"/>
        <w:contextualSpacing/>
        <w:jc w:val="both"/>
        <w:rPr>
          <w:rFonts w:cs="Times New Roman"/>
          <w:szCs w:val="24"/>
        </w:rPr>
      </w:pPr>
    </w:p>
    <w:p w:rsidR="00D8292F" w:rsidRPr="00D8292F" w:rsidRDefault="00D8292F" w:rsidP="00A23975">
      <w:pPr>
        <w:numPr>
          <w:ilvl w:val="0"/>
          <w:numId w:val="80"/>
        </w:numPr>
        <w:tabs>
          <w:tab w:val="center" w:pos="2694"/>
        </w:tabs>
        <w:spacing w:before="0" w:beforeAutospacing="0" w:after="112" w:afterAutospacing="0" w:line="240" w:lineRule="auto"/>
        <w:ind w:left="426" w:right="141"/>
        <w:contextualSpacing/>
        <w:jc w:val="both"/>
        <w:rPr>
          <w:rFonts w:cs="Times New Roman"/>
          <w:szCs w:val="24"/>
        </w:rPr>
      </w:pPr>
      <w:r w:rsidRPr="00D8292F">
        <w:rPr>
          <w:rFonts w:cs="Times New Roman"/>
          <w:szCs w:val="24"/>
        </w:rPr>
        <w:t>Anak ke</w:t>
      </w:r>
      <w:r w:rsidRPr="00D8292F">
        <w:rPr>
          <w:rFonts w:cs="Times New Roman"/>
          <w:szCs w:val="24"/>
        </w:rPr>
        <w:tab/>
      </w:r>
      <w:r w:rsidRPr="00D8292F">
        <w:rPr>
          <w:rFonts w:cs="Times New Roman"/>
          <w:szCs w:val="24"/>
        </w:rPr>
        <w:tab/>
      </w:r>
      <w:r w:rsidRPr="00D8292F">
        <w:rPr>
          <w:rFonts w:cs="Times New Roman"/>
          <w:szCs w:val="24"/>
        </w:rPr>
        <w:tab/>
        <w:t>:  dari………bersaudara</w:t>
      </w:r>
    </w:p>
    <w:p w:rsidR="00D8292F" w:rsidRPr="00D8292F" w:rsidRDefault="00D8292F" w:rsidP="00D8292F">
      <w:pPr>
        <w:tabs>
          <w:tab w:val="center" w:pos="2694"/>
        </w:tabs>
        <w:spacing w:before="0" w:beforeAutospacing="0" w:after="112" w:afterAutospacing="0" w:line="240" w:lineRule="auto"/>
        <w:ind w:left="426" w:right="141"/>
        <w:contextualSpacing/>
        <w:jc w:val="both"/>
        <w:rPr>
          <w:rFonts w:cs="Times New Roman"/>
          <w:szCs w:val="24"/>
        </w:rPr>
      </w:pPr>
      <w:r w:rsidRPr="00D8292F">
        <w:rPr>
          <w:rFonts w:eastAsia="Times New Roman" w:cs="Times New Roman"/>
          <w:noProof/>
          <w:color w:val="000000"/>
          <w:szCs w:val="24"/>
        </w:rPr>
        <mc:AlternateContent>
          <mc:Choice Requires="wps">
            <w:drawing>
              <wp:anchor distT="0" distB="0" distL="114300" distR="114300" simplePos="0" relativeHeight="251852800" behindDoc="0" locked="0" layoutInCell="1" allowOverlap="1" wp14:anchorId="026E21EA" wp14:editId="5617D291">
                <wp:simplePos x="0" y="0"/>
                <wp:positionH relativeFrom="column">
                  <wp:posOffset>2481580</wp:posOffset>
                </wp:positionH>
                <wp:positionV relativeFrom="paragraph">
                  <wp:posOffset>173990</wp:posOffset>
                </wp:positionV>
                <wp:extent cx="260985" cy="189230"/>
                <wp:effectExtent l="0" t="0" r="24765" b="20320"/>
                <wp:wrapNone/>
                <wp:docPr id="66" name="Rectangle 66"/>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B92A" id="Rectangle 66" o:spid="_x0000_s1026" style="position:absolute;margin-left:195.4pt;margin-top:13.7pt;width:20.55pt;height:14.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" fillcolor="window" strokecolor="windowText" strokeweight="1pt"/>
            </w:pict>
          </mc:Fallback>
        </mc:AlternateContent>
      </w:r>
    </w:p>
    <w:p w:rsidR="00D8292F" w:rsidRPr="00D8292F" w:rsidRDefault="002C5F39" w:rsidP="00A23975">
      <w:pPr>
        <w:numPr>
          <w:ilvl w:val="0"/>
          <w:numId w:val="80"/>
        </w:numPr>
        <w:tabs>
          <w:tab w:val="center" w:pos="2694"/>
        </w:tabs>
        <w:spacing w:before="0" w:beforeAutospacing="0" w:after="112" w:afterAutospacing="0" w:line="240" w:lineRule="auto"/>
        <w:ind w:left="426"/>
        <w:contextualSpacing/>
        <w:jc w:val="both"/>
        <w:rPr>
          <w:rFonts w:eastAsia="Arial" w:cs="Times New Roman"/>
          <w:color w:val="000000"/>
          <w:szCs w:val="24"/>
        </w:rPr>
      </w:pPr>
      <w:hyperlink r:id="rId153">
        <w:r w:rsidR="00D8292F" w:rsidRPr="00D8292F">
          <w:rPr>
            <w:rFonts w:eastAsia="Times New Roman" w:cs="Times New Roman"/>
            <w:color w:val="000000"/>
            <w:szCs w:val="24"/>
          </w:rPr>
          <w:t>Jenis Kelamin</w:t>
        </w:r>
      </w:hyperlink>
      <w:r w:rsidR="00D8292F" w:rsidRPr="00D8292F">
        <w:rPr>
          <w:rFonts w:eastAsia="Times New Roman" w:cs="Times New Roman"/>
          <w:color w:val="000000"/>
          <w:szCs w:val="24"/>
        </w:rPr>
        <w:t xml:space="preserve"> Anak</w:t>
      </w:r>
      <w:r w:rsidR="00D8292F" w:rsidRPr="00D8292F">
        <w:rPr>
          <w:rFonts w:eastAsia="Times New Roman" w:cs="Times New Roman"/>
          <w:color w:val="000000"/>
          <w:szCs w:val="24"/>
        </w:rPr>
        <w:tab/>
      </w:r>
      <w:r w:rsidR="00D8292F" w:rsidRPr="00D8292F">
        <w:rPr>
          <w:rFonts w:eastAsia="Times New Roman" w:cs="Times New Roman"/>
          <w:color w:val="000000"/>
          <w:szCs w:val="24"/>
        </w:rPr>
        <w:tab/>
      </w:r>
      <w:r w:rsidR="00D8292F" w:rsidRPr="00D8292F">
        <w:rPr>
          <w:rFonts w:eastAsia="Times New Roman" w:cs="Times New Roman"/>
          <w:color w:val="000000"/>
          <w:szCs w:val="24"/>
        </w:rPr>
        <w:tab/>
        <w:t xml:space="preserve">: </w:t>
      </w:r>
      <w:r w:rsidR="00D8292F" w:rsidRPr="00D8292F">
        <w:rPr>
          <w:rFonts w:eastAsia="Times New Roman" w:cs="Times New Roman"/>
          <w:color w:val="000000"/>
          <w:szCs w:val="24"/>
        </w:rPr>
        <w:tab/>
        <w:t xml:space="preserve">  Laki-Laki</w:t>
      </w:r>
      <w:r w:rsidR="00D8292F" w:rsidRPr="00D8292F">
        <w:rPr>
          <w:rFonts w:eastAsia="Times New Roman" w:cs="Times New Roman"/>
          <w:color w:val="000000"/>
          <w:szCs w:val="24"/>
        </w:rPr>
        <w:tab/>
      </w:r>
    </w:p>
    <w:p w:rsidR="00D8292F" w:rsidRPr="00D8292F" w:rsidRDefault="00D8292F" w:rsidP="00D8292F">
      <w:pPr>
        <w:tabs>
          <w:tab w:val="center" w:pos="2694"/>
        </w:tabs>
        <w:spacing w:before="0" w:beforeAutospacing="0" w:after="112" w:afterAutospacing="0" w:line="240" w:lineRule="auto"/>
        <w:ind w:left="426" w:right="141"/>
        <w:contextualSpacing/>
        <w:jc w:val="both"/>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50752" behindDoc="0" locked="0" layoutInCell="1" allowOverlap="1" wp14:anchorId="6AF5E63C" wp14:editId="768E694E">
                <wp:simplePos x="0" y="0"/>
                <wp:positionH relativeFrom="column">
                  <wp:posOffset>2480310</wp:posOffset>
                </wp:positionH>
                <wp:positionV relativeFrom="paragraph">
                  <wp:posOffset>9387</wp:posOffset>
                </wp:positionV>
                <wp:extent cx="260985" cy="189230"/>
                <wp:effectExtent l="0" t="0" r="24765" b="20320"/>
                <wp:wrapNone/>
                <wp:docPr id="67" name="Rectangle 67"/>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AEDE" id="Rectangle 67" o:spid="_x0000_s1026" style="position:absolute;margin-left:195.3pt;margin-top:.75pt;width:20.55pt;height:1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Urfg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" fillcolor="window" strokecolor="windowText" strokeweight="1pt"/>
            </w:pict>
          </mc:Fallback>
        </mc:AlternateConten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t xml:space="preserve">: </w:t>
      </w:r>
      <w:r w:rsidRPr="00D8292F">
        <w:rPr>
          <w:rFonts w:eastAsia="Times New Roman" w:cs="Times New Roman"/>
          <w:color w:val="000000"/>
          <w:szCs w:val="24"/>
        </w:rPr>
        <w:tab/>
        <w:t xml:space="preserve">  Perempuan</w:t>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r w:rsidRPr="00D8292F">
        <w:rPr>
          <w:rFonts w:eastAsia="Times New Roman" w:cs="Times New Roman"/>
          <w:color w:val="000000"/>
          <w:szCs w:val="24"/>
        </w:rPr>
        <w:tab/>
      </w:r>
      <w:hyperlink r:id="rId154">
        <w:r w:rsidRPr="00D8292F">
          <w:rPr>
            <w:rFonts w:eastAsia="Times New Roman" w:cs="Times New Roman"/>
            <w:color w:val="000000"/>
            <w:szCs w:val="24"/>
          </w:rPr>
          <w:t xml:space="preserve"> </w:t>
        </w:r>
      </w:hyperlink>
      <w:r w:rsidRPr="00D8292F">
        <w:rPr>
          <w:rFonts w:eastAsia="Times New Roman" w:cs="Times New Roman"/>
          <w:color w:val="000000"/>
          <w:szCs w:val="24"/>
        </w:rPr>
        <w:t xml:space="preserve">                                      </w:t>
      </w:r>
    </w:p>
    <w:p w:rsidR="00D8292F" w:rsidRPr="00D8292F" w:rsidRDefault="00D8292F" w:rsidP="00A23975">
      <w:pPr>
        <w:numPr>
          <w:ilvl w:val="0"/>
          <w:numId w:val="80"/>
        </w:numPr>
        <w:spacing w:before="0" w:beforeAutospacing="0" w:after="112" w:afterAutospacing="0" w:line="240" w:lineRule="auto"/>
        <w:ind w:left="426"/>
        <w:contextualSpacing/>
        <w:jc w:val="both"/>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51776" behindDoc="0" locked="0" layoutInCell="1" allowOverlap="1" wp14:anchorId="506AC98D" wp14:editId="2BC2F593">
                <wp:simplePos x="0" y="0"/>
                <wp:positionH relativeFrom="column">
                  <wp:posOffset>2476279</wp:posOffset>
                </wp:positionH>
                <wp:positionV relativeFrom="paragraph">
                  <wp:posOffset>31392</wp:posOffset>
                </wp:positionV>
                <wp:extent cx="260985" cy="189230"/>
                <wp:effectExtent l="0" t="0" r="24765" b="20320"/>
                <wp:wrapNone/>
                <wp:docPr id="68" name="Rectangle 68"/>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653A5" id="Rectangle 68" o:spid="_x0000_s1026" style="position:absolute;margin-left:195pt;margin-top:2.45pt;width:20.55pt;height:14.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" fillcolor="window" strokecolor="windowText" strokeweight="1pt"/>
            </w:pict>
          </mc:Fallback>
        </mc:AlternateContent>
      </w:r>
      <w:r w:rsidRPr="00D8292F">
        <w:rPr>
          <w:rFonts w:eastAsia="Arial" w:cs="Times New Roman"/>
          <w:color w:val="000000"/>
          <w:szCs w:val="24"/>
        </w:rPr>
        <w:t xml:space="preserve">Menggunakan Kaca Mata </w:t>
      </w:r>
      <w:r w:rsidRPr="00D8292F">
        <w:rPr>
          <w:rFonts w:eastAsia="Arial" w:cs="Times New Roman"/>
          <w:color w:val="000000"/>
          <w:szCs w:val="24"/>
        </w:rPr>
        <w:tab/>
        <w:t xml:space="preserve">: </w:t>
      </w:r>
      <w:r w:rsidRPr="00D8292F">
        <w:rPr>
          <w:rFonts w:eastAsia="Arial" w:cs="Times New Roman"/>
          <w:color w:val="000000"/>
          <w:szCs w:val="24"/>
        </w:rPr>
        <w:tab/>
        <w:t xml:space="preserve"> Ya (Minus, Cilinder, Plus) *                                                                                                      </w:t>
      </w:r>
    </w:p>
    <w:p w:rsidR="00D8292F" w:rsidRPr="00D8292F" w:rsidRDefault="00D8292F" w:rsidP="00D8292F">
      <w:pPr>
        <w:tabs>
          <w:tab w:val="center" w:pos="2078"/>
          <w:tab w:val="center" w:pos="6017"/>
        </w:tabs>
        <w:spacing w:before="0" w:beforeAutospacing="0" w:after="112" w:afterAutospacing="0" w:line="240" w:lineRule="auto"/>
        <w:jc w:val="both"/>
        <w:rPr>
          <w:rFonts w:eastAsia="Arial" w:cs="Times New Roman"/>
          <w:color w:val="000000"/>
          <w:szCs w:val="24"/>
        </w:rPr>
      </w:pPr>
      <w:r w:rsidRPr="00D8292F">
        <w:rPr>
          <w:rFonts w:cs="Times New Roman"/>
          <w:noProof/>
          <w:szCs w:val="24"/>
        </w:rPr>
        <mc:AlternateContent>
          <mc:Choice Requires="wps">
            <w:drawing>
              <wp:anchor distT="0" distB="0" distL="114300" distR="114300" simplePos="0" relativeHeight="251864064" behindDoc="0" locked="0" layoutInCell="1" allowOverlap="1" wp14:anchorId="7153C996" wp14:editId="366980BF">
                <wp:simplePos x="0" y="0"/>
                <wp:positionH relativeFrom="column">
                  <wp:posOffset>4738370</wp:posOffset>
                </wp:positionH>
                <wp:positionV relativeFrom="paragraph">
                  <wp:posOffset>89369</wp:posOffset>
                </wp:positionV>
                <wp:extent cx="260985" cy="213360"/>
                <wp:effectExtent l="0" t="0" r="24765" b="15240"/>
                <wp:wrapNone/>
                <wp:docPr id="70" name="Rectangle 70"/>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FC57" id="Rectangle 70" o:spid="_x0000_s1026" style="position:absolute;margin-left:373.1pt;margin-top:7.05pt;width:20.55pt;height:16.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QvfA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" fillcolor="window" strokecolor="windowText" strokeweight="1pt"/>
            </w:pict>
          </mc:Fallback>
        </mc:AlternateContent>
      </w:r>
      <w:r w:rsidRPr="00D8292F">
        <w:rPr>
          <w:rFonts w:eastAsia="Arial" w:cs="Times New Roman"/>
          <w:color w:val="000000"/>
          <w:szCs w:val="24"/>
        </w:rPr>
        <w:t xml:space="preserve">                                                                         Ukuran:</w:t>
      </w:r>
    </w:p>
    <w:p w:rsidR="00D8292F" w:rsidRPr="00D8292F" w:rsidRDefault="00D8292F" w:rsidP="00D8292F">
      <w:pPr>
        <w:tabs>
          <w:tab w:val="center" w:pos="2078"/>
          <w:tab w:val="center" w:pos="6017"/>
        </w:tabs>
        <w:spacing w:before="0" w:beforeAutospacing="0" w:after="112" w:afterAutospacing="0" w:line="240" w:lineRule="auto"/>
        <w:ind w:left="4253"/>
        <w:jc w:val="both"/>
        <w:rPr>
          <w:rFonts w:eastAsia="Arial" w:cs="Times New Roman"/>
          <w:color w:val="000000"/>
          <w:szCs w:val="24"/>
        </w:rPr>
      </w:pPr>
      <w:r w:rsidRPr="00D8292F">
        <w:rPr>
          <w:rFonts w:eastAsia="Arial" w:cs="Times New Roman"/>
          <w:color w:val="000000"/>
          <w:szCs w:val="24"/>
        </w:rPr>
        <w:t xml:space="preserve">  Mata Kanan:</w:t>
      </w:r>
    </w:p>
    <w:p w:rsidR="00D8292F" w:rsidRPr="00D8292F" w:rsidRDefault="00D8292F" w:rsidP="00D8292F">
      <w:pPr>
        <w:tabs>
          <w:tab w:val="center" w:pos="2078"/>
          <w:tab w:val="center" w:pos="6017"/>
        </w:tabs>
        <w:spacing w:before="0" w:beforeAutospacing="0" w:after="112" w:afterAutospacing="0" w:line="240" w:lineRule="auto"/>
        <w:ind w:left="4395"/>
        <w:jc w:val="both"/>
        <w:rPr>
          <w:rFonts w:eastAsia="Arial" w:cs="Times New Roman"/>
          <w:color w:val="000000"/>
          <w:szCs w:val="24"/>
        </w:rPr>
      </w:pPr>
      <w:r w:rsidRPr="00D8292F">
        <w:rPr>
          <w:rFonts w:eastAsia="Arial" w:cs="Times New Roman"/>
          <w:color w:val="000000"/>
          <w:szCs w:val="24"/>
        </w:rPr>
        <w:t>Mata Kiri   :</w:t>
      </w:r>
    </w:p>
    <w:p w:rsidR="00D8292F" w:rsidRPr="00D8292F" w:rsidRDefault="00D8292F" w:rsidP="00D8292F">
      <w:pPr>
        <w:tabs>
          <w:tab w:val="center" w:pos="2078"/>
          <w:tab w:val="center" w:pos="6017"/>
        </w:tabs>
        <w:spacing w:before="0" w:beforeAutospacing="0" w:after="112" w:afterAutospacing="0" w:line="240" w:lineRule="auto"/>
        <w:ind w:left="4253"/>
        <w:jc w:val="both"/>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24128" behindDoc="0" locked="0" layoutInCell="1" allowOverlap="1" wp14:anchorId="087CDF9B" wp14:editId="399AE3F9">
                <wp:simplePos x="0" y="0"/>
                <wp:positionH relativeFrom="column">
                  <wp:posOffset>2488565</wp:posOffset>
                </wp:positionH>
                <wp:positionV relativeFrom="paragraph">
                  <wp:posOffset>8669</wp:posOffset>
                </wp:positionV>
                <wp:extent cx="259715" cy="197485"/>
                <wp:effectExtent l="0" t="0" r="26035" b="12065"/>
                <wp:wrapNone/>
                <wp:docPr id="112" name="Rectangle 112"/>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C8E8" id="Rectangle 112" o:spid="_x0000_s1026" style="position:absolute;margin-left:195.95pt;margin-top:.7pt;width:20.45pt;height:1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" fillcolor="window" strokecolor="windowText" strokeweight="1pt"/>
            </w:pict>
          </mc:Fallback>
        </mc:AlternateContent>
      </w:r>
      <w:r w:rsidRPr="00D8292F">
        <w:rPr>
          <w:rFonts w:eastAsia="Arial" w:cs="Times New Roman"/>
          <w:color w:val="000000"/>
          <w:szCs w:val="24"/>
        </w:rPr>
        <w:t xml:space="preserve">  Tidak</w:t>
      </w:r>
    </w:p>
    <w:p w:rsidR="00D8292F" w:rsidRPr="00D8292F" w:rsidRDefault="00D8292F" w:rsidP="00A23975">
      <w:pPr>
        <w:numPr>
          <w:ilvl w:val="0"/>
          <w:numId w:val="80"/>
        </w:numPr>
        <w:spacing w:before="0" w:beforeAutospacing="0" w:after="115" w:afterAutospacing="0" w:line="240" w:lineRule="auto"/>
        <w:ind w:left="426"/>
        <w:contextualSpacing/>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54848" behindDoc="0" locked="0" layoutInCell="1" allowOverlap="1" wp14:anchorId="062896CF" wp14:editId="5E2E4463">
                <wp:simplePos x="0" y="0"/>
                <wp:positionH relativeFrom="column">
                  <wp:posOffset>2470150</wp:posOffset>
                </wp:positionH>
                <wp:positionV relativeFrom="paragraph">
                  <wp:posOffset>59055</wp:posOffset>
                </wp:positionV>
                <wp:extent cx="259715" cy="236855"/>
                <wp:effectExtent l="0" t="0" r="26035" b="10795"/>
                <wp:wrapNone/>
                <wp:docPr id="71" name="Rectangle 71"/>
                <wp:cNvGraphicFramePr/>
                <a:graphic xmlns:a="http://schemas.openxmlformats.org/drawingml/2006/main">
                  <a:graphicData uri="http://schemas.microsoft.com/office/word/2010/wordprocessingShape">
                    <wps:wsp>
                      <wps:cNvSpPr/>
                      <wps:spPr>
                        <a:xfrm>
                          <a:off x="0" y="0"/>
                          <a:ext cx="259715" cy="2368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FF7C" id="Rectangle 71" o:spid="_x0000_s1026" style="position:absolute;margin-left:194.5pt;margin-top:4.65pt;width:20.45pt;height:18.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" fillcolor="window" strokecolor="windowText" strokeweight="1pt"/>
            </w:pict>
          </mc:Fallback>
        </mc:AlternateContent>
      </w:r>
      <w:r w:rsidRPr="00D8292F">
        <w:rPr>
          <w:rFonts w:eastAsia="Arial" w:cs="Times New Roman"/>
          <w:color w:val="000000"/>
          <w:szCs w:val="24"/>
        </w:rPr>
        <w:t>Jenis Gadget yang dipakai</w:t>
      </w:r>
      <w:r w:rsidRPr="00D8292F">
        <w:rPr>
          <w:rFonts w:eastAsia="Arial" w:cs="Times New Roman"/>
          <w:color w:val="000000"/>
          <w:szCs w:val="24"/>
        </w:rPr>
        <w:tab/>
        <w:t>:</w:t>
      </w:r>
      <w:r w:rsidRPr="00D8292F">
        <w:rPr>
          <w:rFonts w:cs="Times New Roman"/>
          <w:noProof/>
          <w:szCs w:val="24"/>
        </w:rPr>
        <w:t xml:space="preserve">            Hand Phone</w:t>
      </w:r>
      <w:r w:rsidRPr="00D8292F">
        <w:rPr>
          <w:rFonts w:eastAsia="Arial" w:cs="Times New Roman"/>
          <w:color w:val="000000"/>
          <w:szCs w:val="24"/>
        </w:rPr>
        <w:t xml:space="preserve">                                                                                                                            </w:t>
      </w:r>
    </w:p>
    <w:p w:rsidR="00D8292F" w:rsidRPr="00D8292F" w:rsidRDefault="00D8292F" w:rsidP="00D8292F">
      <w:pPr>
        <w:spacing w:before="0" w:beforeAutospacing="0" w:after="115" w:afterAutospacing="0" w:line="240" w:lineRule="auto"/>
        <w:rPr>
          <w:rFonts w:eastAsia="Arial" w:cs="Times New Roman"/>
          <w:color w:val="000000"/>
          <w:szCs w:val="24"/>
        </w:rPr>
      </w:pPr>
      <w:r w:rsidRPr="00D8292F">
        <w:rPr>
          <w:rFonts w:eastAsia="Times New Roman" w:cs="Times New Roman"/>
          <w:noProof/>
          <w:color w:val="000000"/>
          <w:szCs w:val="24"/>
        </w:rPr>
        <mc:AlternateContent>
          <mc:Choice Requires="wps">
            <w:drawing>
              <wp:anchor distT="0" distB="0" distL="114300" distR="114300" simplePos="0" relativeHeight="251853824" behindDoc="0" locked="0" layoutInCell="1" allowOverlap="1" wp14:anchorId="300264DB" wp14:editId="66E3E5B2">
                <wp:simplePos x="0" y="0"/>
                <wp:positionH relativeFrom="column">
                  <wp:posOffset>2478129</wp:posOffset>
                </wp:positionH>
                <wp:positionV relativeFrom="paragraph">
                  <wp:posOffset>246021</wp:posOffset>
                </wp:positionV>
                <wp:extent cx="260985" cy="189230"/>
                <wp:effectExtent l="0" t="0" r="24765" b="20320"/>
                <wp:wrapNone/>
                <wp:docPr id="72" name="Rectangle 72"/>
                <wp:cNvGraphicFramePr/>
                <a:graphic xmlns:a="http://schemas.openxmlformats.org/drawingml/2006/main">
                  <a:graphicData uri="http://schemas.microsoft.com/office/word/2010/wordprocessingShape">
                    <wps:wsp>
                      <wps:cNvSpPr/>
                      <wps:spPr>
                        <a:xfrm>
                          <a:off x="0" y="0"/>
                          <a:ext cx="260985" cy="1892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E4CE3" id="Rectangle 72" o:spid="_x0000_s1026" style="position:absolute;margin-left:195.15pt;margin-top:19.35pt;width:20.55pt;height:14.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65088" behindDoc="0" locked="0" layoutInCell="1" allowOverlap="1" wp14:anchorId="4FEFCA16" wp14:editId="3D288176">
                <wp:simplePos x="0" y="0"/>
                <wp:positionH relativeFrom="column">
                  <wp:posOffset>4762914</wp:posOffset>
                </wp:positionH>
                <wp:positionV relativeFrom="paragraph">
                  <wp:posOffset>142240</wp:posOffset>
                </wp:positionV>
                <wp:extent cx="260985" cy="213360"/>
                <wp:effectExtent l="0" t="0" r="24765" b="15240"/>
                <wp:wrapNone/>
                <wp:docPr id="73" name="Rectangle 73"/>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C749" id="Rectangle 73" o:spid="_x0000_s1026" style="position:absolute;margin-left:375.05pt;margin-top:11.2pt;width:20.55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YlfQIAABY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56896" behindDoc="0" locked="0" layoutInCell="1" allowOverlap="1" wp14:anchorId="55FB730B" wp14:editId="2A794B68">
                <wp:simplePos x="0" y="0"/>
                <wp:positionH relativeFrom="column">
                  <wp:posOffset>2476169</wp:posOffset>
                </wp:positionH>
                <wp:positionV relativeFrom="paragraph">
                  <wp:posOffset>47625</wp:posOffset>
                </wp:positionV>
                <wp:extent cx="259715" cy="197485"/>
                <wp:effectExtent l="0" t="0" r="26035" b="12065"/>
                <wp:wrapNone/>
                <wp:docPr id="77" name="Rectangle 77"/>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E3CA2" id="Rectangle 77" o:spid="_x0000_s1026" style="position:absolute;margin-left:194.95pt;margin-top:3.75pt;width:20.45pt;height:1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" fillcolor="window" strokecolor="windowText" strokeweight="1pt"/>
            </w:pict>
          </mc:Fallback>
        </mc:AlternateContent>
      </w:r>
      <w:r w:rsidRPr="00D8292F">
        <w:rPr>
          <w:rFonts w:eastAsia="Arial" w:cs="Times New Roman"/>
          <w:color w:val="000000"/>
          <w:sz w:val="20"/>
          <w:szCs w:val="20"/>
        </w:rPr>
        <w:t xml:space="preserve">                                                                                        </w:t>
      </w:r>
      <w:r w:rsidRPr="00D8292F">
        <w:rPr>
          <w:rFonts w:eastAsia="Arial" w:cs="Times New Roman"/>
          <w:color w:val="000000"/>
          <w:szCs w:val="24"/>
        </w:rPr>
        <w:t>Tablet</w:t>
      </w:r>
    </w:p>
    <w:p w:rsidR="00D8292F" w:rsidRPr="00D8292F" w:rsidRDefault="00D8292F" w:rsidP="00D8292F">
      <w:pPr>
        <w:spacing w:before="0" w:beforeAutospacing="0" w:after="115" w:afterAutospacing="0" w:line="240" w:lineRule="auto"/>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55872" behindDoc="0" locked="0" layoutInCell="1" allowOverlap="1" wp14:anchorId="0A4EA987" wp14:editId="06CA643B">
                <wp:simplePos x="0" y="0"/>
                <wp:positionH relativeFrom="column">
                  <wp:posOffset>2477770</wp:posOffset>
                </wp:positionH>
                <wp:positionV relativeFrom="paragraph">
                  <wp:posOffset>191770</wp:posOffset>
                </wp:positionV>
                <wp:extent cx="259715" cy="197485"/>
                <wp:effectExtent l="0" t="0" r="26035" b="19050"/>
                <wp:wrapNone/>
                <wp:docPr id="78" name="Rectangle 78"/>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F6DB" id="Rectangle 78" o:spid="_x0000_s1026" style="position:absolute;margin-left:195.1pt;margin-top:15.1pt;width:20.45pt;height:15.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" fillcolor="window" strokecolor="windowText" strokeweight="1pt"/>
            </w:pict>
          </mc:Fallback>
        </mc:AlternateContent>
      </w:r>
      <w:r w:rsidRPr="00D8292F">
        <w:rPr>
          <w:rFonts w:eastAsia="Arial" w:cs="Times New Roman"/>
          <w:color w:val="000000"/>
          <w:szCs w:val="24"/>
        </w:rPr>
        <w:t xml:space="preserve">                                                                          Note Book /Lap top</w:t>
      </w:r>
    </w:p>
    <w:p w:rsidR="00D8292F" w:rsidRPr="00D8292F" w:rsidRDefault="00D8292F" w:rsidP="00D8292F">
      <w:pPr>
        <w:spacing w:before="0" w:beforeAutospacing="0" w:after="115" w:afterAutospacing="0" w:line="240" w:lineRule="auto"/>
        <w:rPr>
          <w:rFonts w:eastAsia="Arial" w:cs="Times New Roman"/>
          <w:color w:val="000000"/>
          <w:szCs w:val="24"/>
        </w:rPr>
      </w:pPr>
      <w:r w:rsidRPr="00D8292F">
        <w:rPr>
          <w:rFonts w:eastAsia="Arial" w:cs="Times New Roman"/>
          <w:color w:val="000000"/>
          <w:sz w:val="20"/>
          <w:szCs w:val="20"/>
        </w:rPr>
        <w:t xml:space="preserve">                                                                                         </w:t>
      </w:r>
      <w:r w:rsidRPr="00D8292F">
        <w:rPr>
          <w:rFonts w:eastAsia="Arial" w:cs="Times New Roman"/>
          <w:color w:val="000000"/>
          <w:szCs w:val="24"/>
        </w:rPr>
        <w:t>Komputer</w:t>
      </w:r>
    </w:p>
    <w:p w:rsidR="00D8292F" w:rsidRPr="00D8292F" w:rsidRDefault="00D8292F" w:rsidP="00D8292F">
      <w:pPr>
        <w:spacing w:before="0" w:beforeAutospacing="0" w:after="115" w:afterAutospacing="0" w:line="240" w:lineRule="auto"/>
        <w:ind w:left="426"/>
        <w:contextualSpacing/>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25152" behindDoc="0" locked="0" layoutInCell="1" allowOverlap="1" wp14:anchorId="1D73EA27" wp14:editId="02EA8EEC">
                <wp:simplePos x="0" y="0"/>
                <wp:positionH relativeFrom="column">
                  <wp:posOffset>2479675</wp:posOffset>
                </wp:positionH>
                <wp:positionV relativeFrom="paragraph">
                  <wp:posOffset>172085</wp:posOffset>
                </wp:positionV>
                <wp:extent cx="259715" cy="197485"/>
                <wp:effectExtent l="0" t="0" r="26035" b="12065"/>
                <wp:wrapNone/>
                <wp:docPr id="119" name="Rectangle 119"/>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9F25" id="Rectangle 119" o:spid="_x0000_s1026" style="position:absolute;margin-left:195.25pt;margin-top:13.55pt;width:20.45pt;height:15.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" fillcolor="window" strokecolor="windowText" strokeweight="1pt"/>
            </w:pict>
          </mc:Fallback>
        </mc:AlternateContent>
      </w:r>
    </w:p>
    <w:p w:rsidR="00D8292F" w:rsidRPr="00D8292F" w:rsidRDefault="00D8292F" w:rsidP="00A23975">
      <w:pPr>
        <w:numPr>
          <w:ilvl w:val="0"/>
          <w:numId w:val="80"/>
        </w:numPr>
        <w:spacing w:before="0" w:beforeAutospacing="0" w:after="115" w:afterAutospacing="0" w:line="240" w:lineRule="auto"/>
        <w:ind w:left="426"/>
        <w:contextualSpacing/>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57920" behindDoc="0" locked="0" layoutInCell="1" allowOverlap="1" wp14:anchorId="7B79A269" wp14:editId="04589C92">
                <wp:simplePos x="0" y="0"/>
                <wp:positionH relativeFrom="column">
                  <wp:posOffset>2485086</wp:posOffset>
                </wp:positionH>
                <wp:positionV relativeFrom="paragraph">
                  <wp:posOffset>197429</wp:posOffset>
                </wp:positionV>
                <wp:extent cx="259715" cy="197485"/>
                <wp:effectExtent l="0" t="0" r="26035" b="12065"/>
                <wp:wrapNone/>
                <wp:docPr id="79" name="Rectangle 79"/>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EF396" id="Rectangle 79" o:spid="_x0000_s1026" style="position:absolute;margin-left:195.7pt;margin-top:15.55pt;width:20.45pt;height:1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" fillcolor="window" strokecolor="windowText" strokeweight="1pt"/>
            </w:pict>
          </mc:Fallback>
        </mc:AlternateContent>
      </w:r>
      <w:r w:rsidRPr="00D8292F">
        <w:rPr>
          <w:rFonts w:eastAsia="Arial" w:cs="Times New Roman"/>
          <w:color w:val="000000"/>
          <w:szCs w:val="24"/>
        </w:rPr>
        <w:t>Kepemilikan gadget</w:t>
      </w:r>
      <w:r w:rsidRPr="00D8292F">
        <w:rPr>
          <w:rFonts w:eastAsia="Arial" w:cs="Times New Roman"/>
          <w:color w:val="000000"/>
          <w:szCs w:val="24"/>
        </w:rPr>
        <w:tab/>
      </w:r>
      <w:r w:rsidRPr="00D8292F">
        <w:rPr>
          <w:rFonts w:eastAsia="Arial" w:cs="Times New Roman"/>
          <w:color w:val="000000"/>
          <w:szCs w:val="24"/>
        </w:rPr>
        <w:tab/>
        <w:t>:             Milik Sendiri</w:t>
      </w:r>
    </w:p>
    <w:p w:rsidR="00D8292F" w:rsidRPr="00D8292F" w:rsidRDefault="00D8292F" w:rsidP="00D8292F">
      <w:pPr>
        <w:spacing w:before="0" w:beforeAutospacing="0" w:after="116" w:afterAutospacing="0" w:line="240" w:lineRule="auto"/>
        <w:ind w:left="4320"/>
        <w:jc w:val="both"/>
        <w:rPr>
          <w:rFonts w:eastAsia="Arial" w:cs="Times New Roman"/>
          <w:color w:val="000000"/>
          <w:szCs w:val="24"/>
        </w:rPr>
      </w:pPr>
      <w:r w:rsidRPr="00D8292F">
        <w:rPr>
          <w:rFonts w:eastAsia="Arial" w:cs="Times New Roman"/>
          <w:color w:val="000000"/>
          <w:szCs w:val="24"/>
        </w:rPr>
        <w:t xml:space="preserve">  Milik Orang Tua</w:t>
      </w:r>
    </w:p>
    <w:p w:rsidR="00D8292F" w:rsidRPr="00D8292F" w:rsidRDefault="00D8292F" w:rsidP="00A23975">
      <w:pPr>
        <w:numPr>
          <w:ilvl w:val="0"/>
          <w:numId w:val="80"/>
        </w:numPr>
        <w:spacing w:before="0" w:beforeAutospacing="0" w:after="116" w:afterAutospacing="0" w:line="240" w:lineRule="auto"/>
        <w:ind w:left="426"/>
        <w:contextualSpacing/>
        <w:jc w:val="both"/>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60992" behindDoc="0" locked="0" layoutInCell="1" allowOverlap="1" wp14:anchorId="567B5259" wp14:editId="5412FAD8">
                <wp:simplePos x="0" y="0"/>
                <wp:positionH relativeFrom="column">
                  <wp:posOffset>2471420</wp:posOffset>
                </wp:positionH>
                <wp:positionV relativeFrom="paragraph">
                  <wp:posOffset>15240</wp:posOffset>
                </wp:positionV>
                <wp:extent cx="259715" cy="197485"/>
                <wp:effectExtent l="0" t="0" r="26035" b="12065"/>
                <wp:wrapNone/>
                <wp:docPr id="80" name="Rectangle 80"/>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12B3" id="Rectangle 80" o:spid="_x0000_s1026" style="position:absolute;margin-left:194.6pt;margin-top:1.2pt;width:20.45pt;height:15.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38464" behindDoc="0" locked="0" layoutInCell="1" allowOverlap="1" wp14:anchorId="772E1A7D" wp14:editId="3EBB2E70">
                <wp:simplePos x="0" y="0"/>
                <wp:positionH relativeFrom="column">
                  <wp:posOffset>4763770</wp:posOffset>
                </wp:positionH>
                <wp:positionV relativeFrom="paragraph">
                  <wp:posOffset>102870</wp:posOffset>
                </wp:positionV>
                <wp:extent cx="260985" cy="213360"/>
                <wp:effectExtent l="0" t="0" r="24765" b="15240"/>
                <wp:wrapNone/>
                <wp:docPr id="136" name="Rectangle 136"/>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215D" id="Rectangle 136" o:spid="_x0000_s1026" style="position:absolute;margin-left:375.1pt;margin-top:8.1pt;width:20.55pt;height:16.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" fillcolor="window" strokecolor="windowText" strokeweight="1pt"/>
            </w:pict>
          </mc:Fallback>
        </mc:AlternateContent>
      </w:r>
      <w:r w:rsidRPr="00D8292F">
        <w:rPr>
          <w:rFonts w:eastAsia="Arial" w:cs="Times New Roman"/>
          <w:color w:val="000000"/>
          <w:szCs w:val="24"/>
        </w:rPr>
        <w:t>Aktivitas Waktu Luang</w:t>
      </w:r>
      <w:r w:rsidRPr="00D8292F">
        <w:rPr>
          <w:rFonts w:eastAsia="Arial" w:cs="Times New Roman"/>
          <w:color w:val="000000"/>
          <w:szCs w:val="24"/>
        </w:rPr>
        <w:tab/>
        <w:t xml:space="preserve">            :             Bermain  Gadget</w:t>
      </w:r>
    </w:p>
    <w:p w:rsidR="00D8292F" w:rsidRPr="00D8292F" w:rsidRDefault="00D8292F" w:rsidP="00D8292F">
      <w:pPr>
        <w:spacing w:before="0" w:beforeAutospacing="0" w:after="116" w:afterAutospacing="0" w:line="240" w:lineRule="auto"/>
        <w:ind w:left="644"/>
        <w:contextualSpacing/>
        <w:jc w:val="both"/>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62016" behindDoc="0" locked="0" layoutInCell="1" allowOverlap="1" wp14:anchorId="2DF15070" wp14:editId="1DA792AF">
                <wp:simplePos x="0" y="0"/>
                <wp:positionH relativeFrom="column">
                  <wp:posOffset>2478074</wp:posOffset>
                </wp:positionH>
                <wp:positionV relativeFrom="paragraph">
                  <wp:posOffset>48260</wp:posOffset>
                </wp:positionV>
                <wp:extent cx="259715" cy="197485"/>
                <wp:effectExtent l="0" t="0" r="26035" b="12065"/>
                <wp:wrapNone/>
                <wp:docPr id="81" name="Rectangle 81"/>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2F38" id="Rectangle 81" o:spid="_x0000_s1026" style="position:absolute;margin-left:195.1pt;margin-top:3.8pt;width:20.45pt;height:15.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" fillcolor="window" strokecolor="windowText" strokeweight="1pt"/>
            </w:pict>
          </mc:Fallback>
        </mc:AlternateContent>
      </w:r>
      <w:r w:rsidRPr="00D8292F">
        <w:rPr>
          <w:rFonts w:eastAsia="Arial" w:cs="Times New Roman"/>
          <w:color w:val="000000"/>
          <w:szCs w:val="24"/>
        </w:rPr>
        <w:t xml:space="preserve">                                                                Bermain di luar Rumah</w:t>
      </w:r>
    </w:p>
    <w:p w:rsidR="00D8292F" w:rsidRPr="00D8292F" w:rsidRDefault="00D8292F" w:rsidP="00D8292F">
      <w:pPr>
        <w:spacing w:before="0" w:beforeAutospacing="0" w:after="116" w:afterAutospacing="0" w:line="240" w:lineRule="auto"/>
        <w:ind w:left="426"/>
        <w:contextualSpacing/>
        <w:jc w:val="both"/>
        <w:rPr>
          <w:rFonts w:eastAsia="Arial" w:cs="Times New Roman"/>
          <w:color w:val="000000"/>
          <w:szCs w:val="24"/>
        </w:rPr>
      </w:pPr>
    </w:p>
    <w:p w:rsidR="00D8292F" w:rsidRPr="00D8292F" w:rsidRDefault="00D8292F" w:rsidP="00A23975">
      <w:pPr>
        <w:numPr>
          <w:ilvl w:val="0"/>
          <w:numId w:val="80"/>
        </w:numPr>
        <w:spacing w:before="0" w:beforeAutospacing="0" w:after="116" w:afterAutospacing="0" w:line="240" w:lineRule="auto"/>
        <w:ind w:left="426"/>
        <w:contextualSpacing/>
        <w:jc w:val="both"/>
        <w:rPr>
          <w:rFonts w:eastAsia="Arial"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59968" behindDoc="0" locked="0" layoutInCell="1" allowOverlap="1" wp14:anchorId="40B30DAE" wp14:editId="30209857">
                <wp:simplePos x="0" y="0"/>
                <wp:positionH relativeFrom="column">
                  <wp:posOffset>2497455</wp:posOffset>
                </wp:positionH>
                <wp:positionV relativeFrom="paragraph">
                  <wp:posOffset>45085</wp:posOffset>
                </wp:positionV>
                <wp:extent cx="259715" cy="197485"/>
                <wp:effectExtent l="0" t="0" r="26035" b="12065"/>
                <wp:wrapNone/>
                <wp:docPr id="91" name="Rectangle 91"/>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56A72" id="Rectangle 91" o:spid="_x0000_s1026" style="position:absolute;margin-left:196.65pt;margin-top:3.55pt;width:20.45pt;height:15.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58944" behindDoc="0" locked="0" layoutInCell="1" allowOverlap="1" wp14:anchorId="6D810A0F" wp14:editId="0A6BD418">
                <wp:simplePos x="0" y="0"/>
                <wp:positionH relativeFrom="column">
                  <wp:posOffset>2490470</wp:posOffset>
                </wp:positionH>
                <wp:positionV relativeFrom="paragraph">
                  <wp:posOffset>243840</wp:posOffset>
                </wp:positionV>
                <wp:extent cx="259715" cy="197485"/>
                <wp:effectExtent l="0" t="0" r="26035" b="12065"/>
                <wp:wrapNone/>
                <wp:docPr id="100" name="Rectangle 100"/>
                <wp:cNvGraphicFramePr/>
                <a:graphic xmlns:a="http://schemas.openxmlformats.org/drawingml/2006/main">
                  <a:graphicData uri="http://schemas.microsoft.com/office/word/2010/wordprocessingShape">
                    <wps:wsp>
                      <wps:cNvSpPr/>
                      <wps:spPr>
                        <a:xfrm>
                          <a:off x="0" y="0"/>
                          <a:ext cx="259715" cy="1974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0D0A6" id="Rectangle 100" o:spid="_x0000_s1026" style="position:absolute;margin-left:196.1pt;margin-top:19.2pt;width:20.45pt;height:15.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37440" behindDoc="0" locked="0" layoutInCell="1" allowOverlap="1" wp14:anchorId="65B44CE5" wp14:editId="50F6E587">
                <wp:simplePos x="0" y="0"/>
                <wp:positionH relativeFrom="column">
                  <wp:posOffset>4762914</wp:posOffset>
                </wp:positionH>
                <wp:positionV relativeFrom="paragraph">
                  <wp:posOffset>109220</wp:posOffset>
                </wp:positionV>
                <wp:extent cx="260985" cy="213858"/>
                <wp:effectExtent l="0" t="0" r="24765" b="15240"/>
                <wp:wrapNone/>
                <wp:docPr id="135" name="Rectangle 135"/>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98943" id="Rectangle 135" o:spid="_x0000_s1026" style="position:absolute;margin-left:375.05pt;margin-top:8.6pt;width:20.55pt;height:16.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" fillcolor="window" strokecolor="windowText" strokeweight="1pt"/>
            </w:pict>
          </mc:Fallback>
        </mc:AlternateContent>
      </w:r>
      <w:r w:rsidRPr="00D8292F">
        <w:rPr>
          <w:rFonts w:eastAsia="Arial" w:cs="Times New Roman"/>
          <w:color w:val="000000"/>
          <w:szCs w:val="24"/>
        </w:rPr>
        <w:t>Makanan Kesukaan</w:t>
      </w:r>
      <w:r w:rsidRPr="00D8292F">
        <w:rPr>
          <w:rFonts w:eastAsia="Arial" w:cs="Times New Roman"/>
          <w:color w:val="000000"/>
          <w:szCs w:val="24"/>
        </w:rPr>
        <w:tab/>
      </w:r>
      <w:r w:rsidRPr="00D8292F">
        <w:rPr>
          <w:rFonts w:eastAsia="Arial" w:cs="Times New Roman"/>
          <w:color w:val="000000"/>
          <w:szCs w:val="24"/>
        </w:rPr>
        <w:tab/>
        <w:t xml:space="preserve">:              Siap saji                                                                 </w:t>
      </w:r>
    </w:p>
    <w:p w:rsidR="00D8292F" w:rsidRPr="00D8292F" w:rsidRDefault="00D8292F" w:rsidP="00D8292F">
      <w:pPr>
        <w:spacing w:before="0" w:beforeAutospacing="0" w:after="116" w:afterAutospacing="0" w:line="240" w:lineRule="auto"/>
        <w:ind w:left="-5" w:hanging="10"/>
        <w:jc w:val="both"/>
        <w:rPr>
          <w:rFonts w:cs="Times New Roman"/>
          <w:szCs w:val="24"/>
        </w:rPr>
      </w:pPr>
      <w:r w:rsidRPr="00D8292F">
        <w:rPr>
          <w:rFonts w:cs="Times New Roman"/>
          <w:szCs w:val="24"/>
        </w:rPr>
        <w:t xml:space="preserve">                                                                           Buah sayur</w:t>
      </w:r>
    </w:p>
    <w:p w:rsidR="00D8292F" w:rsidRPr="00D8292F" w:rsidRDefault="00D8292F" w:rsidP="00D8292F">
      <w:pPr>
        <w:spacing w:before="0" w:beforeAutospacing="0" w:after="160" w:afterAutospacing="0" w:line="240" w:lineRule="auto"/>
        <w:ind w:left="426"/>
        <w:contextualSpacing/>
        <w:rPr>
          <w:rFonts w:cs="Times New Roman"/>
          <w:szCs w:val="24"/>
        </w:rPr>
      </w:pPr>
    </w:p>
    <w:p w:rsidR="00D8292F" w:rsidRPr="00D8292F" w:rsidRDefault="00D8292F" w:rsidP="00A23975">
      <w:pPr>
        <w:numPr>
          <w:ilvl w:val="0"/>
          <w:numId w:val="80"/>
        </w:numPr>
        <w:spacing w:before="0" w:beforeAutospacing="0" w:after="160" w:afterAutospacing="0" w:line="240" w:lineRule="auto"/>
        <w:ind w:left="426"/>
        <w:contextualSpacing/>
        <w:rPr>
          <w:rFonts w:cs="Times New Roman"/>
          <w:szCs w:val="24"/>
        </w:rPr>
      </w:pPr>
      <w:r w:rsidRPr="00D8292F">
        <w:rPr>
          <w:rFonts w:cs="Times New Roman"/>
          <w:noProof/>
          <w:szCs w:val="24"/>
        </w:rPr>
        <mc:AlternateContent>
          <mc:Choice Requires="wps">
            <w:drawing>
              <wp:anchor distT="0" distB="0" distL="114300" distR="114300" simplePos="0" relativeHeight="251840512" behindDoc="0" locked="0" layoutInCell="1" allowOverlap="1" wp14:anchorId="2AD03AF2" wp14:editId="117213A8">
                <wp:simplePos x="0" y="0"/>
                <wp:positionH relativeFrom="column">
                  <wp:posOffset>4800324</wp:posOffset>
                </wp:positionH>
                <wp:positionV relativeFrom="paragraph">
                  <wp:posOffset>121285</wp:posOffset>
                </wp:positionV>
                <wp:extent cx="260985" cy="213858"/>
                <wp:effectExtent l="0" t="0" r="24765" b="15240"/>
                <wp:wrapNone/>
                <wp:docPr id="138" name="Rectangle 138"/>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FC95" id="Rectangle 138" o:spid="_x0000_s1026" style="position:absolute;margin-left:378pt;margin-top:9.55pt;width:20.55pt;height:16.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" fillcolor="window" strokecolor="windowText" strokeweight="1pt"/>
            </w:pict>
          </mc:Fallback>
        </mc:AlternateContent>
      </w:r>
      <w:r w:rsidRPr="00D8292F">
        <w:rPr>
          <w:rFonts w:cs="Times New Roman"/>
          <w:szCs w:val="24"/>
        </w:rPr>
        <w:t xml:space="preserve">Posisi yang sering anak anda lakukan saat bermain gadget? </w:t>
      </w:r>
    </w:p>
    <w:p w:rsidR="00D8292F" w:rsidRPr="00D8292F" w:rsidRDefault="00D8292F" w:rsidP="00D8292F">
      <w:pPr>
        <w:spacing w:before="0" w:beforeAutospacing="0" w:after="116" w:afterAutospacing="0" w:line="240" w:lineRule="auto"/>
        <w:ind w:left="709"/>
        <w:contextualSpacing/>
        <w:jc w:val="both"/>
        <w:rPr>
          <w:rFonts w:cs="Times New Roman"/>
          <w:szCs w:val="24"/>
        </w:rPr>
      </w:pPr>
      <w:r w:rsidRPr="00D8292F">
        <w:rPr>
          <w:rFonts w:eastAsia="Arial" w:cs="Times New Roman"/>
          <w:noProof/>
          <w:color w:val="000000"/>
          <w:szCs w:val="24"/>
        </w:rPr>
        <mc:AlternateContent>
          <mc:Choice Requires="wps">
            <w:drawing>
              <wp:anchor distT="0" distB="0" distL="114300" distR="114300" simplePos="0" relativeHeight="251828224" behindDoc="0" locked="0" layoutInCell="1" allowOverlap="1" wp14:anchorId="6068E148" wp14:editId="32976B69">
                <wp:simplePos x="0" y="0"/>
                <wp:positionH relativeFrom="column">
                  <wp:posOffset>304331</wp:posOffset>
                </wp:positionH>
                <wp:positionV relativeFrom="paragraph">
                  <wp:posOffset>28961</wp:posOffset>
                </wp:positionV>
                <wp:extent cx="259715" cy="147955"/>
                <wp:effectExtent l="0" t="0" r="26035" b="23495"/>
                <wp:wrapNone/>
                <wp:docPr id="126" name="Rectangle 126"/>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56EF" id="Rectangle 126" o:spid="_x0000_s1026" style="position:absolute;margin-left:23.95pt;margin-top:2.3pt;width:20.45pt;height:1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27200" behindDoc="0" locked="0" layoutInCell="1" allowOverlap="1" wp14:anchorId="76007654" wp14:editId="0AC876E5">
                <wp:simplePos x="0" y="0"/>
                <wp:positionH relativeFrom="column">
                  <wp:posOffset>1524000</wp:posOffset>
                </wp:positionH>
                <wp:positionV relativeFrom="paragraph">
                  <wp:posOffset>26001</wp:posOffset>
                </wp:positionV>
                <wp:extent cx="259715" cy="148281"/>
                <wp:effectExtent l="0" t="0" r="26035" b="23495"/>
                <wp:wrapNone/>
                <wp:docPr id="125" name="Rectangle 125"/>
                <wp:cNvGraphicFramePr/>
                <a:graphic xmlns:a="http://schemas.openxmlformats.org/drawingml/2006/main">
                  <a:graphicData uri="http://schemas.microsoft.com/office/word/2010/wordprocessingShape">
                    <wps:wsp>
                      <wps:cNvSpPr/>
                      <wps:spPr>
                        <a:xfrm>
                          <a:off x="0" y="0"/>
                          <a:ext cx="259715"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185B5" id="Rectangle 125" o:spid="_x0000_s1026" style="position:absolute;margin-left:120pt;margin-top:2.05pt;width:20.45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" fillcolor="window" strokecolor="windowText" strokeweight="1pt"/>
            </w:pict>
          </mc:Fallback>
        </mc:AlternateContent>
      </w:r>
      <w:r w:rsidRPr="00D8292F">
        <w:rPr>
          <w:rFonts w:cs="Times New Roman"/>
          <w:szCs w:val="24"/>
        </w:rPr>
        <w:t xml:space="preserve">       Rebahan</w:t>
      </w:r>
      <w:r w:rsidRPr="00D8292F">
        <w:rPr>
          <w:rFonts w:cs="Times New Roman"/>
          <w:szCs w:val="24"/>
        </w:rPr>
        <w:tab/>
      </w:r>
      <w:r w:rsidRPr="00D8292F">
        <w:rPr>
          <w:rFonts w:cs="Times New Roman"/>
          <w:szCs w:val="24"/>
        </w:rPr>
        <w:tab/>
        <w:t xml:space="preserve"> Duduk</w:t>
      </w:r>
      <w:r w:rsidRPr="00D8292F">
        <w:rPr>
          <w:rFonts w:cs="Times New Roman"/>
          <w:szCs w:val="24"/>
        </w:rPr>
        <w:tab/>
      </w:r>
      <w:r w:rsidRPr="00D8292F">
        <w:rPr>
          <w:rFonts w:cs="Times New Roman"/>
          <w:szCs w:val="24"/>
        </w:rPr>
        <w:tab/>
      </w:r>
      <w:r w:rsidRPr="00D8292F">
        <w:rPr>
          <w:rFonts w:cs="Times New Roman"/>
          <w:szCs w:val="24"/>
        </w:rPr>
        <w:tab/>
      </w:r>
      <w:r w:rsidRPr="00D8292F">
        <w:rPr>
          <w:rFonts w:cs="Times New Roman"/>
          <w:szCs w:val="24"/>
        </w:rPr>
        <w:tab/>
      </w:r>
      <w:r w:rsidRPr="00D8292F">
        <w:rPr>
          <w:rFonts w:cs="Times New Roman"/>
          <w:szCs w:val="24"/>
        </w:rPr>
        <w:tab/>
      </w:r>
      <w:r w:rsidRPr="00D8292F">
        <w:rPr>
          <w:rFonts w:cs="Times New Roman"/>
          <w:szCs w:val="24"/>
        </w:rPr>
        <w:tab/>
        <w:t xml:space="preserve">  </w:t>
      </w:r>
    </w:p>
    <w:p w:rsidR="00D8292F" w:rsidRPr="00D8292F" w:rsidRDefault="00D8292F" w:rsidP="00A23975">
      <w:pPr>
        <w:numPr>
          <w:ilvl w:val="0"/>
          <w:numId w:val="80"/>
        </w:numPr>
        <w:spacing w:before="0" w:beforeAutospacing="0" w:after="128" w:afterAutospacing="0" w:line="240" w:lineRule="auto"/>
        <w:ind w:left="426" w:right="3"/>
        <w:contextualSpacing/>
        <w:jc w:val="both"/>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39488" behindDoc="0" locked="0" layoutInCell="1" allowOverlap="1" wp14:anchorId="4785E4C4" wp14:editId="76A6082B">
                <wp:simplePos x="0" y="0"/>
                <wp:positionH relativeFrom="column">
                  <wp:posOffset>4801925</wp:posOffset>
                </wp:positionH>
                <wp:positionV relativeFrom="paragraph">
                  <wp:posOffset>75565</wp:posOffset>
                </wp:positionV>
                <wp:extent cx="260985" cy="213858"/>
                <wp:effectExtent l="0" t="0" r="24765" b="15240"/>
                <wp:wrapNone/>
                <wp:docPr id="137" name="Rectangle 137"/>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DE48" id="Rectangle 137" o:spid="_x0000_s1026" style="position:absolute;margin-left:378.1pt;margin-top:5.95pt;width:20.55pt;height:16.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" fillcolor="window" strokecolor="windowText" strokeweight="1pt"/>
            </w:pict>
          </mc:Fallback>
        </mc:AlternateContent>
      </w:r>
      <w:hyperlink r:id="rId155">
        <w:r w:rsidRPr="00D8292F">
          <w:rPr>
            <w:rFonts w:eastAsia="Times New Roman" w:cs="Times New Roman"/>
            <w:color w:val="000000"/>
            <w:szCs w:val="24"/>
          </w:rPr>
          <w:t xml:space="preserve">Ketika bermain </w:t>
        </w:r>
      </w:hyperlink>
      <w:hyperlink r:id="rId156">
        <w:r w:rsidRPr="00D8292F">
          <w:rPr>
            <w:rFonts w:eastAsia="Times New Roman" w:cs="Times New Roman"/>
            <w:i/>
            <w:color w:val="000000"/>
            <w:szCs w:val="24"/>
          </w:rPr>
          <w:t>gadget</w:t>
        </w:r>
      </w:hyperlink>
      <w:hyperlink r:id="rId157">
        <w:r w:rsidRPr="00D8292F">
          <w:rPr>
            <w:rFonts w:eastAsia="Times New Roman" w:cs="Times New Roman"/>
            <w:color w:val="000000"/>
            <w:szCs w:val="24"/>
          </w:rPr>
          <w:t xml:space="preserve"> </w:t>
        </w:r>
      </w:hyperlink>
      <w:hyperlink r:id="rId158">
        <w:r w:rsidRPr="00D8292F">
          <w:rPr>
            <w:rFonts w:eastAsia="Times New Roman" w:cs="Times New Roman"/>
            <w:color w:val="000000"/>
            <w:szCs w:val="24"/>
          </w:rPr>
          <w:t xml:space="preserve">bagaimana cahaya layar </w:t>
        </w:r>
      </w:hyperlink>
      <w:hyperlink r:id="rId159">
        <w:r w:rsidRPr="00D8292F">
          <w:rPr>
            <w:rFonts w:eastAsia="Times New Roman" w:cs="Times New Roman"/>
            <w:i/>
            <w:color w:val="000000"/>
            <w:szCs w:val="24"/>
          </w:rPr>
          <w:t>gadget</w:t>
        </w:r>
      </w:hyperlink>
      <w:r w:rsidRPr="00D8292F">
        <w:rPr>
          <w:rFonts w:eastAsia="Times New Roman" w:cs="Times New Roman"/>
          <w:i/>
          <w:color w:val="000000"/>
          <w:szCs w:val="24"/>
        </w:rPr>
        <w:t xml:space="preserve"> </w:t>
      </w:r>
      <w:r w:rsidRPr="00D8292F">
        <w:rPr>
          <w:rFonts w:eastAsia="Times New Roman" w:cs="Times New Roman"/>
          <w:color w:val="000000"/>
          <w:szCs w:val="24"/>
        </w:rPr>
        <w:t>anak</w:t>
      </w:r>
      <w:r w:rsidRPr="00D8292F">
        <w:rPr>
          <w:rFonts w:eastAsia="Times New Roman" w:cs="Times New Roman"/>
          <w:i/>
          <w:color w:val="000000"/>
          <w:szCs w:val="24"/>
        </w:rPr>
        <w:t xml:space="preserve"> </w:t>
      </w:r>
      <w:hyperlink r:id="rId160">
        <w:r w:rsidRPr="00D8292F">
          <w:rPr>
            <w:rFonts w:eastAsia="Times New Roman" w:cs="Times New Roman"/>
            <w:color w:val="000000"/>
            <w:szCs w:val="24"/>
          </w:rPr>
          <w:t xml:space="preserve"> </w:t>
        </w:r>
      </w:hyperlink>
      <w:hyperlink r:id="rId161">
        <w:r w:rsidRPr="00D8292F">
          <w:rPr>
            <w:rFonts w:eastAsia="Times New Roman" w:cs="Times New Roman"/>
            <w:color w:val="000000"/>
            <w:szCs w:val="24"/>
          </w:rPr>
          <w:t>anda?</w:t>
        </w:r>
      </w:hyperlink>
      <w:hyperlink r:id="rId162">
        <w:r w:rsidRPr="00D8292F">
          <w:rPr>
            <w:rFonts w:eastAsia="Times New Roman" w:cs="Times New Roman"/>
            <w:color w:val="000000"/>
            <w:szCs w:val="24"/>
          </w:rPr>
          <w:t xml:space="preserve"> </w:t>
        </w:r>
      </w:hyperlink>
    </w:p>
    <w:p w:rsidR="00D8292F" w:rsidRPr="00D8292F" w:rsidRDefault="00D8292F" w:rsidP="00D8292F">
      <w:pPr>
        <w:spacing w:before="0" w:beforeAutospacing="0" w:after="128" w:afterAutospacing="0" w:line="240" w:lineRule="auto"/>
        <w:ind w:left="851" w:right="3"/>
        <w:contextualSpacing/>
        <w:jc w:val="both"/>
        <w:rPr>
          <w:rFonts w:eastAsia="Times New Roman"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26176" behindDoc="0" locked="0" layoutInCell="1" allowOverlap="1" wp14:anchorId="5A945913" wp14:editId="082A06B2">
                <wp:simplePos x="0" y="0"/>
                <wp:positionH relativeFrom="column">
                  <wp:posOffset>297180</wp:posOffset>
                </wp:positionH>
                <wp:positionV relativeFrom="paragraph">
                  <wp:posOffset>29376</wp:posOffset>
                </wp:positionV>
                <wp:extent cx="259715" cy="147955"/>
                <wp:effectExtent l="0" t="0" r="26035" b="23495"/>
                <wp:wrapNone/>
                <wp:docPr id="124" name="Rectangle 124"/>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08DE" id="Rectangle 124" o:spid="_x0000_s1026" style="position:absolute;margin-left:23.4pt;margin-top:2.3pt;width:20.45pt;height:1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29248" behindDoc="0" locked="0" layoutInCell="1" allowOverlap="1" wp14:anchorId="4F4F9781" wp14:editId="3B741C96">
                <wp:simplePos x="0" y="0"/>
                <wp:positionH relativeFrom="column">
                  <wp:posOffset>1524000</wp:posOffset>
                </wp:positionH>
                <wp:positionV relativeFrom="paragraph">
                  <wp:posOffset>46631</wp:posOffset>
                </wp:positionV>
                <wp:extent cx="259715" cy="148281"/>
                <wp:effectExtent l="0" t="0" r="26035" b="23495"/>
                <wp:wrapNone/>
                <wp:docPr id="127" name="Rectangle 127"/>
                <wp:cNvGraphicFramePr/>
                <a:graphic xmlns:a="http://schemas.openxmlformats.org/drawingml/2006/main">
                  <a:graphicData uri="http://schemas.microsoft.com/office/word/2010/wordprocessingShape">
                    <wps:wsp>
                      <wps:cNvSpPr/>
                      <wps:spPr>
                        <a:xfrm>
                          <a:off x="0" y="0"/>
                          <a:ext cx="259715"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E8BB" id="Rectangle 127" o:spid="_x0000_s1026" style="position:absolute;margin-left:120pt;margin-top:3.65pt;width:20.45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" fillcolor="window" strokecolor="windowText" strokeweight="1pt"/>
            </w:pict>
          </mc:Fallback>
        </mc:AlternateContent>
      </w:r>
      <w:r w:rsidRPr="00D8292F">
        <w:rPr>
          <w:rFonts w:cs="Times New Roman"/>
          <w:szCs w:val="24"/>
        </w:rPr>
        <w:t xml:space="preserve">     </w:t>
      </w:r>
      <w:hyperlink r:id="rId163">
        <w:r w:rsidRPr="00D8292F">
          <w:rPr>
            <w:rFonts w:eastAsia="Times New Roman" w:cs="Times New Roman"/>
            <w:color w:val="000000"/>
            <w:szCs w:val="24"/>
          </w:rPr>
          <w:t>Terang</w:t>
        </w:r>
      </w:hyperlink>
      <w:hyperlink r:id="rId164">
        <w:r w:rsidRPr="00D8292F">
          <w:rPr>
            <w:rFonts w:eastAsia="Times New Roman" w:cs="Times New Roman"/>
            <w:color w:val="000000"/>
            <w:szCs w:val="24"/>
          </w:rPr>
          <w:t xml:space="preserve"> </w:t>
        </w:r>
      </w:hyperlink>
      <w:r w:rsidRPr="00D8292F">
        <w:rPr>
          <w:rFonts w:eastAsia="Times New Roman" w:cs="Times New Roman"/>
          <w:color w:val="000000"/>
          <w:szCs w:val="24"/>
        </w:rPr>
        <w:t xml:space="preserve">                 Redup           </w:t>
      </w:r>
    </w:p>
    <w:p w:rsidR="00D8292F" w:rsidRPr="00D8292F" w:rsidRDefault="00D8292F" w:rsidP="00A23975">
      <w:pPr>
        <w:numPr>
          <w:ilvl w:val="0"/>
          <w:numId w:val="80"/>
        </w:numPr>
        <w:spacing w:before="0" w:beforeAutospacing="0" w:after="162" w:afterAutospacing="0" w:line="240" w:lineRule="auto"/>
        <w:ind w:left="426" w:right="3"/>
        <w:contextualSpacing/>
        <w:jc w:val="both"/>
        <w:rPr>
          <w:rFonts w:eastAsia="Times New Roman"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31296" behindDoc="0" locked="0" layoutInCell="1" allowOverlap="1" wp14:anchorId="70796F78" wp14:editId="7DB64BA5">
                <wp:simplePos x="0" y="0"/>
                <wp:positionH relativeFrom="column">
                  <wp:posOffset>1525188</wp:posOffset>
                </wp:positionH>
                <wp:positionV relativeFrom="paragraph">
                  <wp:posOffset>278130</wp:posOffset>
                </wp:positionV>
                <wp:extent cx="259715" cy="148281"/>
                <wp:effectExtent l="0" t="0" r="26035" b="23495"/>
                <wp:wrapNone/>
                <wp:docPr id="129" name="Rectangle 129"/>
                <wp:cNvGraphicFramePr/>
                <a:graphic xmlns:a="http://schemas.openxmlformats.org/drawingml/2006/main">
                  <a:graphicData uri="http://schemas.microsoft.com/office/word/2010/wordprocessingShape">
                    <wps:wsp>
                      <wps:cNvSpPr/>
                      <wps:spPr>
                        <a:xfrm>
                          <a:off x="0" y="0"/>
                          <a:ext cx="259715"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E73C7" id="Rectangle 129" o:spid="_x0000_s1026" style="position:absolute;margin-left:120.1pt;margin-top:21.9pt;width:20.45pt;height:11.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" fillcolor="window" strokecolor="windowText" strokeweight="1pt"/>
            </w:pict>
          </mc:Fallback>
        </mc:AlternateContent>
      </w:r>
      <w:r w:rsidRPr="00D8292F">
        <w:rPr>
          <w:rFonts w:cs="Times New Roman"/>
          <w:noProof/>
          <w:szCs w:val="24"/>
        </w:rPr>
        <mc:AlternateContent>
          <mc:Choice Requires="wps">
            <w:drawing>
              <wp:anchor distT="0" distB="0" distL="114300" distR="114300" simplePos="0" relativeHeight="251841536" behindDoc="0" locked="0" layoutInCell="1" allowOverlap="1" wp14:anchorId="5580FF49" wp14:editId="50CE8795">
                <wp:simplePos x="0" y="0"/>
                <wp:positionH relativeFrom="column">
                  <wp:posOffset>4798695</wp:posOffset>
                </wp:positionH>
                <wp:positionV relativeFrom="paragraph">
                  <wp:posOffset>191770</wp:posOffset>
                </wp:positionV>
                <wp:extent cx="260985" cy="213858"/>
                <wp:effectExtent l="0" t="0" r="24765" b="15240"/>
                <wp:wrapNone/>
                <wp:docPr id="139" name="Rectangle 139"/>
                <wp:cNvGraphicFramePr/>
                <a:graphic xmlns:a="http://schemas.openxmlformats.org/drawingml/2006/main">
                  <a:graphicData uri="http://schemas.microsoft.com/office/word/2010/wordprocessingShape">
                    <wps:wsp>
                      <wps:cNvSpPr/>
                      <wps:spPr>
                        <a:xfrm>
                          <a:off x="0" y="0"/>
                          <a:ext cx="260985" cy="2138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31AA7" id="Rectangle 139" o:spid="_x0000_s1026" style="position:absolute;margin-left:377.85pt;margin-top:15.1pt;width:20.55pt;height:1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0272" behindDoc="0" locked="0" layoutInCell="1" allowOverlap="1" wp14:anchorId="1E3446D5" wp14:editId="568E1BD7">
                <wp:simplePos x="0" y="0"/>
                <wp:positionH relativeFrom="column">
                  <wp:posOffset>304800</wp:posOffset>
                </wp:positionH>
                <wp:positionV relativeFrom="paragraph">
                  <wp:posOffset>278130</wp:posOffset>
                </wp:positionV>
                <wp:extent cx="259715" cy="148281"/>
                <wp:effectExtent l="0" t="0" r="26035" b="23495"/>
                <wp:wrapNone/>
                <wp:docPr id="128" name="Rectangle 128"/>
                <wp:cNvGraphicFramePr/>
                <a:graphic xmlns:a="http://schemas.openxmlformats.org/drawingml/2006/main">
                  <a:graphicData uri="http://schemas.microsoft.com/office/word/2010/wordprocessingShape">
                    <wps:wsp>
                      <wps:cNvSpPr/>
                      <wps:spPr>
                        <a:xfrm>
                          <a:off x="0" y="0"/>
                          <a:ext cx="259715"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68537" id="Rectangle 128" o:spid="_x0000_s1026" style="position:absolute;margin-left:24pt;margin-top:21.9pt;width:20.45pt;height:1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" fillcolor="window" strokecolor="windowText" strokeweight="1pt"/>
            </w:pict>
          </mc:Fallback>
        </mc:AlternateContent>
      </w:r>
      <w:hyperlink r:id="rId165">
        <w:r w:rsidRPr="00D8292F">
          <w:rPr>
            <w:rFonts w:eastAsia="Times New Roman" w:cs="Times New Roman"/>
            <w:color w:val="000000"/>
            <w:szCs w:val="24"/>
          </w:rPr>
          <w:t xml:space="preserve">Saat bermain </w:t>
        </w:r>
      </w:hyperlink>
      <w:hyperlink r:id="rId166">
        <w:r w:rsidRPr="00D8292F">
          <w:rPr>
            <w:rFonts w:eastAsia="Times New Roman" w:cs="Times New Roman"/>
            <w:i/>
            <w:color w:val="000000"/>
            <w:szCs w:val="24"/>
          </w:rPr>
          <w:t>gadget</w:t>
        </w:r>
      </w:hyperlink>
      <w:hyperlink r:id="rId167">
        <w:r w:rsidRPr="00D8292F">
          <w:rPr>
            <w:rFonts w:eastAsia="Times New Roman" w:cs="Times New Roman"/>
            <w:color w:val="000000"/>
            <w:szCs w:val="24"/>
          </w:rPr>
          <w:t xml:space="preserve"> </w:t>
        </w:r>
      </w:hyperlink>
      <w:hyperlink r:id="rId168">
        <w:r w:rsidRPr="00D8292F">
          <w:rPr>
            <w:rFonts w:eastAsia="Times New Roman" w:cs="Times New Roman"/>
            <w:color w:val="000000"/>
            <w:szCs w:val="24"/>
          </w:rPr>
          <w:t xml:space="preserve">apakah jarak mata </w:t>
        </w:r>
        <w:r w:rsidRPr="00D8292F">
          <w:rPr>
            <w:rFonts w:eastAsia="Times New Roman" w:cs="Times New Roman"/>
            <w:color w:val="000000"/>
            <w:szCs w:val="24"/>
          </w:rPr>
          <w:tab/>
          <w:t xml:space="preserve">anak anda dengan </w:t>
        </w:r>
      </w:hyperlink>
      <w:hyperlink r:id="rId169">
        <w:r w:rsidRPr="00D8292F">
          <w:rPr>
            <w:rFonts w:eastAsia="Times New Roman" w:cs="Times New Roman"/>
            <w:i/>
            <w:color w:val="000000"/>
            <w:szCs w:val="24"/>
          </w:rPr>
          <w:t>gagdet</w:t>
        </w:r>
      </w:hyperlink>
      <w:hyperlink r:id="rId170">
        <w:r w:rsidRPr="00D8292F">
          <w:rPr>
            <w:rFonts w:eastAsia="Times New Roman" w:cs="Times New Roman"/>
            <w:color w:val="000000"/>
            <w:szCs w:val="24"/>
          </w:rPr>
          <w:t xml:space="preserve"> </w:t>
        </w:r>
      </w:hyperlink>
      <w:hyperlink r:id="rId171">
        <w:r w:rsidRPr="00D8292F">
          <w:rPr>
            <w:rFonts w:eastAsia="Times New Roman" w:cs="Times New Roman"/>
            <w:color w:val="000000"/>
            <w:szCs w:val="24"/>
          </w:rPr>
          <w:t>jauh?</w:t>
        </w:r>
      </w:hyperlink>
      <w:hyperlink r:id="rId172">
        <w:r w:rsidRPr="00D8292F">
          <w:rPr>
            <w:rFonts w:eastAsia="Times New Roman" w:cs="Times New Roman"/>
            <w:color w:val="000000"/>
            <w:szCs w:val="24"/>
          </w:rPr>
          <w:t xml:space="preserve"> </w:t>
        </w:r>
      </w:hyperlink>
      <w:r w:rsidRPr="00D8292F">
        <w:rPr>
          <w:rFonts w:eastAsia="Arial" w:cs="Times New Roman"/>
          <w:color w:val="000000"/>
          <w:szCs w:val="24"/>
        </w:rPr>
        <w:t xml:space="preserve"> </w:t>
      </w:r>
    </w:p>
    <w:p w:rsidR="00D8292F" w:rsidRPr="00D8292F" w:rsidRDefault="00D8292F" w:rsidP="00D8292F">
      <w:pPr>
        <w:spacing w:before="0" w:beforeAutospacing="0" w:after="128" w:afterAutospacing="0" w:line="240" w:lineRule="auto"/>
        <w:ind w:left="360" w:right="3"/>
        <w:jc w:val="both"/>
        <w:rPr>
          <w:rFonts w:eastAsia="Times New Roman" w:cs="Times New Roman"/>
          <w:color w:val="000000"/>
          <w:szCs w:val="24"/>
        </w:rPr>
      </w:pPr>
      <w:r w:rsidRPr="00D8292F">
        <w:rPr>
          <w:rFonts w:cs="Times New Roman"/>
          <w:szCs w:val="24"/>
        </w:rPr>
        <w:t xml:space="preserve">             </w:t>
      </w:r>
      <w:hyperlink r:id="rId173">
        <w:r w:rsidRPr="00D8292F">
          <w:rPr>
            <w:rFonts w:eastAsia="Times New Roman" w:cs="Times New Roman"/>
            <w:color w:val="000000"/>
            <w:szCs w:val="24"/>
          </w:rPr>
          <w:t>≥ 30 cm</w:t>
        </w:r>
      </w:hyperlink>
      <w:hyperlink r:id="rId174">
        <w:r w:rsidRPr="00D8292F">
          <w:rPr>
            <w:rFonts w:eastAsia="Times New Roman" w:cs="Times New Roman"/>
            <w:color w:val="000000"/>
            <w:szCs w:val="24"/>
          </w:rPr>
          <w:t xml:space="preserve"> </w:t>
        </w:r>
      </w:hyperlink>
      <w:r w:rsidRPr="00D8292F">
        <w:rPr>
          <w:rFonts w:eastAsia="Times New Roman" w:cs="Times New Roman"/>
          <w:color w:val="000000"/>
          <w:szCs w:val="24"/>
        </w:rPr>
        <w:t xml:space="preserve">                 </w:t>
      </w:r>
      <w:hyperlink r:id="rId175">
        <w:r w:rsidRPr="00D8292F">
          <w:rPr>
            <w:rFonts w:eastAsia="Times New Roman" w:cs="Times New Roman"/>
            <w:color w:val="000000"/>
            <w:szCs w:val="24"/>
          </w:rPr>
          <w:t>&lt; 30 cm</w:t>
        </w:r>
      </w:hyperlink>
      <w:hyperlink r:id="rId176">
        <w:r w:rsidRPr="00D8292F">
          <w:rPr>
            <w:rFonts w:eastAsia="Times New Roman" w:cs="Times New Roman"/>
            <w:color w:val="000000"/>
            <w:szCs w:val="24"/>
          </w:rPr>
          <w:t xml:space="preserve"> </w:t>
        </w:r>
      </w:hyperlink>
    </w:p>
    <w:p w:rsidR="00D8292F" w:rsidRPr="00D8292F" w:rsidRDefault="00D8292F" w:rsidP="00A23975">
      <w:pPr>
        <w:numPr>
          <w:ilvl w:val="0"/>
          <w:numId w:val="80"/>
        </w:numPr>
        <w:spacing w:before="0" w:beforeAutospacing="0" w:after="0" w:afterAutospacing="0" w:line="240" w:lineRule="auto"/>
        <w:ind w:left="426" w:right="3"/>
        <w:contextualSpacing/>
        <w:jc w:val="both"/>
        <w:rPr>
          <w:rFonts w:eastAsia="Times New Roman" w:cs="Times New Roman"/>
          <w:color w:val="000000"/>
          <w:szCs w:val="24"/>
        </w:rPr>
      </w:pPr>
      <w:r w:rsidRPr="00D8292F">
        <w:rPr>
          <w:rFonts w:eastAsia="Times New Roman" w:cs="Times New Roman"/>
          <w:color w:val="000000"/>
          <w:szCs w:val="24"/>
        </w:rPr>
        <w:t xml:space="preserve">Apa yang sering anak anda lakukan dalam menggunakan </w:t>
      </w:r>
      <w:r w:rsidRPr="00D8292F">
        <w:rPr>
          <w:rFonts w:eastAsia="Times New Roman" w:cs="Times New Roman"/>
          <w:i/>
          <w:color w:val="000000"/>
          <w:szCs w:val="24"/>
        </w:rPr>
        <w:t>gadget</w:t>
      </w:r>
      <w:r w:rsidRPr="00D8292F">
        <w:rPr>
          <w:rFonts w:eastAsia="Times New Roman" w:cs="Times New Roman"/>
          <w:color w:val="000000"/>
          <w:szCs w:val="24"/>
        </w:rPr>
        <w:t>?</w:t>
      </w:r>
    </w:p>
    <w:p w:rsidR="00D8292F" w:rsidRPr="00D8292F" w:rsidRDefault="00D8292F" w:rsidP="00D8292F">
      <w:pPr>
        <w:spacing w:before="0" w:beforeAutospacing="0" w:after="0" w:afterAutospacing="0" w:line="240" w:lineRule="auto"/>
        <w:ind w:left="66" w:right="3"/>
        <w:jc w:val="both"/>
        <w:rPr>
          <w:rFonts w:eastAsia="Times New Roman" w:cs="Times New Roman"/>
          <w:color w:val="000000"/>
          <w:szCs w:val="24"/>
        </w:rPr>
      </w:pPr>
      <w:r w:rsidRPr="00D8292F">
        <w:rPr>
          <w:rFonts w:eastAsia="Times New Roman" w:cs="Times New Roman"/>
          <w:color w:val="000000"/>
          <w:szCs w:val="24"/>
        </w:rPr>
        <w:t xml:space="preserve">      (jawaban boleh lebih dari satu) ............................. </w:t>
      </w:r>
    </w:p>
    <w:p w:rsidR="00D8292F" w:rsidRPr="00D8292F" w:rsidRDefault="00D8292F" w:rsidP="00D8292F">
      <w:pPr>
        <w:spacing w:before="0" w:beforeAutospacing="0" w:after="0" w:afterAutospacing="0" w:line="240" w:lineRule="auto"/>
        <w:ind w:right="3"/>
        <w:jc w:val="both"/>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42560" behindDoc="0" locked="0" layoutInCell="1" allowOverlap="1" wp14:anchorId="24CEE55E" wp14:editId="30420DF5">
                <wp:simplePos x="0" y="0"/>
                <wp:positionH relativeFrom="column">
                  <wp:posOffset>4798695</wp:posOffset>
                </wp:positionH>
                <wp:positionV relativeFrom="paragraph">
                  <wp:posOffset>106045</wp:posOffset>
                </wp:positionV>
                <wp:extent cx="260985" cy="213360"/>
                <wp:effectExtent l="0" t="0" r="24765" b="15240"/>
                <wp:wrapNone/>
                <wp:docPr id="140" name="Rectangle 140"/>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A0C43" id="Rectangle 140" o:spid="_x0000_s1026" style="position:absolute;margin-left:377.85pt;margin-top:8.35pt;width:20.55pt;height:16.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x/fAIAABg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3344" behindDoc="0" locked="0" layoutInCell="1" allowOverlap="1" wp14:anchorId="711E3C6E" wp14:editId="30012C4B">
                <wp:simplePos x="0" y="0"/>
                <wp:positionH relativeFrom="column">
                  <wp:posOffset>301294</wp:posOffset>
                </wp:positionH>
                <wp:positionV relativeFrom="paragraph">
                  <wp:posOffset>31750</wp:posOffset>
                </wp:positionV>
                <wp:extent cx="259715" cy="147955"/>
                <wp:effectExtent l="0" t="0" r="26035" b="23495"/>
                <wp:wrapNone/>
                <wp:docPr id="131" name="Rectangle 131"/>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52C3" id="Rectangle 131" o:spid="_x0000_s1026" style="position:absolute;margin-left:23.7pt;margin-top:2.5pt;width:20.45pt;height:11.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5392" behindDoc="0" locked="0" layoutInCell="1" allowOverlap="1" wp14:anchorId="380CF51D" wp14:editId="64243864">
                <wp:simplePos x="0" y="0"/>
                <wp:positionH relativeFrom="column">
                  <wp:posOffset>3755501</wp:posOffset>
                </wp:positionH>
                <wp:positionV relativeFrom="paragraph">
                  <wp:posOffset>22528</wp:posOffset>
                </wp:positionV>
                <wp:extent cx="259715" cy="147955"/>
                <wp:effectExtent l="0" t="0" r="26035" b="23495"/>
                <wp:wrapNone/>
                <wp:docPr id="133" name="Rectangle 133"/>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F8DC" id="Rectangle 133" o:spid="_x0000_s1026" style="position:absolute;margin-left:295.7pt;margin-top:1.75pt;width:20.45pt;height:1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4368" behindDoc="0" locked="0" layoutInCell="1" allowOverlap="1" wp14:anchorId="5C9452E1" wp14:editId="413C79EC">
                <wp:simplePos x="0" y="0"/>
                <wp:positionH relativeFrom="column">
                  <wp:posOffset>2706370</wp:posOffset>
                </wp:positionH>
                <wp:positionV relativeFrom="paragraph">
                  <wp:posOffset>12700</wp:posOffset>
                </wp:positionV>
                <wp:extent cx="259715" cy="147955"/>
                <wp:effectExtent l="0" t="0" r="26035" b="23495"/>
                <wp:wrapNone/>
                <wp:docPr id="132" name="Rectangle 132"/>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B36C5" id="Rectangle 132" o:spid="_x0000_s1026" style="position:absolute;margin-left:213.1pt;margin-top:1pt;width:20.45pt;height:1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2320" behindDoc="0" locked="0" layoutInCell="1" allowOverlap="1" wp14:anchorId="481E3A0F" wp14:editId="4AA63DCC">
                <wp:simplePos x="0" y="0"/>
                <wp:positionH relativeFrom="column">
                  <wp:posOffset>1523365</wp:posOffset>
                </wp:positionH>
                <wp:positionV relativeFrom="paragraph">
                  <wp:posOffset>26670</wp:posOffset>
                </wp:positionV>
                <wp:extent cx="259715" cy="147955"/>
                <wp:effectExtent l="0" t="0" r="26035" b="23495"/>
                <wp:wrapNone/>
                <wp:docPr id="130" name="Rectangle 130"/>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6ECB" id="Rectangle 130" o:spid="_x0000_s1026" style="position:absolute;margin-left:119.95pt;margin-top:2.1pt;width:20.45pt;height:1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" fillcolor="window" strokecolor="windowText" strokeweight="1pt"/>
            </w:pict>
          </mc:Fallback>
        </mc:AlternateContent>
      </w:r>
      <w:r w:rsidRPr="00D8292F">
        <w:rPr>
          <w:rFonts w:eastAsia="Times New Roman" w:cs="Times New Roman"/>
          <w:color w:val="000000"/>
          <w:szCs w:val="24"/>
        </w:rPr>
        <w:t xml:space="preserve">                   You tube              Game                     Chatting               </w:t>
      </w:r>
      <w:r w:rsidRPr="00D8292F">
        <w:rPr>
          <w:rFonts w:eastAsia="Times New Roman" w:cs="Times New Roman"/>
          <w:i/>
          <w:color w:val="000000"/>
          <w:szCs w:val="24"/>
        </w:rPr>
        <w:t>Snapchat</w:t>
      </w:r>
    </w:p>
    <w:p w:rsidR="00D8292F" w:rsidRPr="00D8292F" w:rsidRDefault="00D8292F" w:rsidP="00D8292F">
      <w:pPr>
        <w:spacing w:before="0" w:beforeAutospacing="0" w:after="0" w:afterAutospacing="0" w:line="240" w:lineRule="auto"/>
        <w:ind w:right="3"/>
        <w:jc w:val="both"/>
        <w:rPr>
          <w:rFonts w:eastAsia="Times New Roman" w:cs="Times New Roman"/>
          <w:color w:val="000000"/>
          <w:szCs w:val="24"/>
        </w:rPr>
      </w:pPr>
      <w:r w:rsidRPr="00D8292F">
        <w:rPr>
          <w:rFonts w:eastAsia="Arial" w:cs="Times New Roman"/>
          <w:noProof/>
          <w:color w:val="000000"/>
          <w:szCs w:val="24"/>
        </w:rPr>
        <mc:AlternateContent>
          <mc:Choice Requires="wps">
            <w:drawing>
              <wp:anchor distT="0" distB="0" distL="114300" distR="114300" simplePos="0" relativeHeight="251847680" behindDoc="0" locked="0" layoutInCell="1" allowOverlap="1" wp14:anchorId="669D879C" wp14:editId="446856F8">
                <wp:simplePos x="0" y="0"/>
                <wp:positionH relativeFrom="column">
                  <wp:posOffset>2708192</wp:posOffset>
                </wp:positionH>
                <wp:positionV relativeFrom="paragraph">
                  <wp:posOffset>43097</wp:posOffset>
                </wp:positionV>
                <wp:extent cx="259715" cy="147955"/>
                <wp:effectExtent l="0" t="0" r="26035" b="23495"/>
                <wp:wrapNone/>
                <wp:docPr id="101" name="Rectangle 101"/>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C47A0" id="Rectangle 101" o:spid="_x0000_s1026" style="position:absolute;margin-left:213.25pt;margin-top:3.4pt;width:20.45pt;height:11.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46656" behindDoc="0" locked="0" layoutInCell="1" allowOverlap="1" wp14:anchorId="71DD4620" wp14:editId="50D83841">
                <wp:simplePos x="0" y="0"/>
                <wp:positionH relativeFrom="column">
                  <wp:posOffset>1523227</wp:posOffset>
                </wp:positionH>
                <wp:positionV relativeFrom="paragraph">
                  <wp:posOffset>43539</wp:posOffset>
                </wp:positionV>
                <wp:extent cx="259715" cy="147955"/>
                <wp:effectExtent l="0" t="0" r="26035" b="23495"/>
                <wp:wrapNone/>
                <wp:docPr id="102" name="Rectangle 102"/>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4934" id="Rectangle 102" o:spid="_x0000_s1026" style="position:absolute;margin-left:119.95pt;margin-top:3.45pt;width:20.45pt;height:1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" fillcolor="window" strokecolor="windowText" strokeweight="1pt"/>
            </w:pict>
          </mc:Fallback>
        </mc:AlternateContent>
      </w:r>
      <w:r w:rsidRPr="00D8292F">
        <w:rPr>
          <w:rFonts w:eastAsia="Arial" w:cs="Times New Roman"/>
          <w:noProof/>
          <w:color w:val="000000"/>
          <w:szCs w:val="24"/>
        </w:rPr>
        <mc:AlternateContent>
          <mc:Choice Requires="wps">
            <w:drawing>
              <wp:anchor distT="0" distB="0" distL="114300" distR="114300" simplePos="0" relativeHeight="251836416" behindDoc="0" locked="0" layoutInCell="1" allowOverlap="1" wp14:anchorId="11F2EE8E" wp14:editId="2FB6885E">
                <wp:simplePos x="0" y="0"/>
                <wp:positionH relativeFrom="column">
                  <wp:posOffset>304800</wp:posOffset>
                </wp:positionH>
                <wp:positionV relativeFrom="paragraph">
                  <wp:posOffset>43180</wp:posOffset>
                </wp:positionV>
                <wp:extent cx="259715" cy="147955"/>
                <wp:effectExtent l="0" t="0" r="26035" b="23495"/>
                <wp:wrapNone/>
                <wp:docPr id="134" name="Rectangle 134"/>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BF7D" id="Rectangle 134" o:spid="_x0000_s1026" style="position:absolute;margin-left:24pt;margin-top:3.4pt;width:20.45pt;height:1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" fillcolor="window" strokecolor="windowText" strokeweight="1pt"/>
            </w:pict>
          </mc:Fallback>
        </mc:AlternateContent>
      </w:r>
      <w:r w:rsidRPr="00D8292F">
        <w:rPr>
          <w:rFonts w:eastAsia="Times New Roman" w:cs="Times New Roman"/>
          <w:color w:val="000000"/>
          <w:szCs w:val="24"/>
        </w:rPr>
        <w:t xml:space="preserve">                   Instagram             Whatshapp             Line</w:t>
      </w:r>
      <w:r w:rsidRPr="00D8292F">
        <w:rPr>
          <w:rFonts w:eastAsia="Times New Roman" w:cs="Times New Roman"/>
          <w:i/>
          <w:color w:val="000000"/>
          <w:szCs w:val="24"/>
        </w:rPr>
        <w:t xml:space="preserve">                     </w:t>
      </w:r>
      <w:r w:rsidRPr="00D8292F">
        <w:rPr>
          <w:rFonts w:eastAsia="Times New Roman" w:cs="Times New Roman"/>
          <w:color w:val="000000"/>
          <w:szCs w:val="24"/>
        </w:rPr>
        <w:t xml:space="preserve">   </w:t>
      </w:r>
    </w:p>
    <w:p w:rsidR="00D8292F" w:rsidRPr="00D8292F" w:rsidRDefault="00D8292F" w:rsidP="00D8292F">
      <w:pPr>
        <w:spacing w:before="0" w:beforeAutospacing="0" w:after="0" w:afterAutospacing="0" w:line="240" w:lineRule="auto"/>
        <w:ind w:right="3"/>
        <w:jc w:val="both"/>
        <w:rPr>
          <w:rFonts w:eastAsia="Times New Roman" w:cs="Times New Roman"/>
          <w:i/>
          <w:color w:val="000000"/>
          <w:sz w:val="16"/>
          <w:szCs w:val="16"/>
        </w:rPr>
      </w:pPr>
      <w:r w:rsidRPr="00D8292F">
        <w:rPr>
          <w:rFonts w:eastAsia="Arial" w:cs="Times New Roman"/>
          <w:noProof/>
          <w:color w:val="000000"/>
          <w:szCs w:val="24"/>
        </w:rPr>
        <mc:AlternateContent>
          <mc:Choice Requires="wps">
            <w:drawing>
              <wp:anchor distT="0" distB="0" distL="114300" distR="114300" simplePos="0" relativeHeight="251848704" behindDoc="0" locked="0" layoutInCell="1" allowOverlap="1" wp14:anchorId="089A3C45" wp14:editId="2006C66F">
                <wp:simplePos x="0" y="0"/>
                <wp:positionH relativeFrom="column">
                  <wp:posOffset>301625</wp:posOffset>
                </wp:positionH>
                <wp:positionV relativeFrom="paragraph">
                  <wp:posOffset>70761</wp:posOffset>
                </wp:positionV>
                <wp:extent cx="259715" cy="147955"/>
                <wp:effectExtent l="0" t="0" r="26035" b="23495"/>
                <wp:wrapNone/>
                <wp:docPr id="103" name="Rectangle 103"/>
                <wp:cNvGraphicFramePr/>
                <a:graphic xmlns:a="http://schemas.openxmlformats.org/drawingml/2006/main">
                  <a:graphicData uri="http://schemas.microsoft.com/office/word/2010/wordprocessingShape">
                    <wps:wsp>
                      <wps:cNvSpPr/>
                      <wps:spPr>
                        <a:xfrm>
                          <a:off x="0" y="0"/>
                          <a:ext cx="259715"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C901" id="Rectangle 103" o:spid="_x0000_s1026" style="position:absolute;margin-left:23.75pt;margin-top:5.55pt;width:20.45pt;height:1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" fillcolor="window" strokecolor="windowText" strokeweight="1pt"/>
            </w:pict>
          </mc:Fallback>
        </mc:AlternateContent>
      </w:r>
      <w:r w:rsidRPr="00D8292F">
        <w:rPr>
          <w:rFonts w:eastAsia="Times New Roman" w:cs="Times New Roman"/>
          <w:color w:val="000000"/>
          <w:szCs w:val="24"/>
        </w:rPr>
        <w:t xml:space="preserve">                   Browsing (Pelajaran, Permainan, Berita)*</w:t>
      </w:r>
      <w:r w:rsidRPr="00D8292F">
        <w:rPr>
          <w:rFonts w:eastAsia="Times New Roman" w:cs="Times New Roman"/>
          <w:i/>
          <w:color w:val="000000"/>
          <w:sz w:val="16"/>
          <w:szCs w:val="16"/>
        </w:rPr>
        <w:t xml:space="preserve">               </w:t>
      </w:r>
    </w:p>
    <w:p w:rsidR="00D8292F" w:rsidRPr="00D8292F" w:rsidRDefault="00D8292F" w:rsidP="00D8292F">
      <w:pPr>
        <w:spacing w:before="0" w:beforeAutospacing="0" w:after="116" w:afterAutospacing="0" w:line="240" w:lineRule="auto"/>
        <w:jc w:val="both"/>
        <w:rPr>
          <w:rFonts w:cs="Times New Roman"/>
          <w:szCs w:val="24"/>
        </w:rPr>
      </w:pPr>
    </w:p>
    <w:p w:rsidR="00D8292F" w:rsidRDefault="00D8292F" w:rsidP="00CF3433">
      <w:pPr>
        <w:spacing w:before="0" w:beforeAutospacing="0" w:after="116" w:afterAutospacing="0" w:line="240" w:lineRule="auto"/>
        <w:jc w:val="both"/>
        <w:rPr>
          <w:rFonts w:cs="Times New Roman"/>
          <w:szCs w:val="24"/>
        </w:rPr>
      </w:pPr>
    </w:p>
    <w:p w:rsidR="00D8292F" w:rsidRPr="00D8292F" w:rsidRDefault="002C5F39" w:rsidP="00D8292F">
      <w:pPr>
        <w:spacing w:before="0" w:beforeAutospacing="0" w:after="116" w:afterAutospacing="0" w:line="240" w:lineRule="auto"/>
        <w:ind w:left="-5" w:hanging="10"/>
        <w:jc w:val="both"/>
        <w:rPr>
          <w:rFonts w:eastAsia="Times New Roman" w:cs="Times New Roman"/>
          <w:color w:val="000000"/>
          <w:szCs w:val="24"/>
        </w:rPr>
      </w:pPr>
      <w:hyperlink r:id="rId177">
        <w:r w:rsidR="00D8292F" w:rsidRPr="00D8292F">
          <w:rPr>
            <w:rFonts w:eastAsia="Times New Roman" w:cs="Times New Roman"/>
            <w:b/>
            <w:color w:val="000000"/>
            <w:szCs w:val="24"/>
          </w:rPr>
          <w:t>Data Penggunaan Gadget</w:t>
        </w:r>
      </w:hyperlink>
      <w:hyperlink r:id="rId178">
        <w:r w:rsidR="00D8292F" w:rsidRPr="00D8292F">
          <w:rPr>
            <w:rFonts w:eastAsia="Times New Roman" w:cs="Times New Roman"/>
            <w:b/>
            <w:color w:val="000000"/>
            <w:szCs w:val="24"/>
          </w:rPr>
          <w:t xml:space="preserve"> </w:t>
        </w:r>
      </w:hyperlink>
    </w:p>
    <w:p w:rsidR="00D8292F" w:rsidRPr="00D8292F" w:rsidRDefault="00D8292F" w:rsidP="00D8292F">
      <w:pPr>
        <w:spacing w:before="0" w:beforeAutospacing="0" w:after="128" w:afterAutospacing="0" w:line="240" w:lineRule="auto"/>
        <w:ind w:left="-5" w:hanging="10"/>
        <w:jc w:val="both"/>
        <w:rPr>
          <w:rFonts w:eastAsia="Times New Roman" w:cs="Times New Roman"/>
          <w:color w:val="000000"/>
          <w:szCs w:val="24"/>
        </w:rPr>
      </w:pPr>
      <w:r w:rsidRPr="00D8292F">
        <w:rPr>
          <w:rFonts w:cs="Times New Roman"/>
          <w:noProof/>
          <w:szCs w:val="24"/>
        </w:rPr>
        <mc:AlternateContent>
          <mc:Choice Requires="wps">
            <w:drawing>
              <wp:anchor distT="0" distB="0" distL="114300" distR="114300" simplePos="0" relativeHeight="251845632" behindDoc="0" locked="0" layoutInCell="1" allowOverlap="1" wp14:anchorId="3EF75FF9" wp14:editId="3329B085">
                <wp:simplePos x="0" y="0"/>
                <wp:positionH relativeFrom="column">
                  <wp:posOffset>4836160</wp:posOffset>
                </wp:positionH>
                <wp:positionV relativeFrom="paragraph">
                  <wp:posOffset>224155</wp:posOffset>
                </wp:positionV>
                <wp:extent cx="260985" cy="213360"/>
                <wp:effectExtent l="0" t="0" r="24765" b="15240"/>
                <wp:wrapNone/>
                <wp:docPr id="104" name="Rectangle 104"/>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39ADA" id="Rectangle 104" o:spid="_x0000_s1026" style="position:absolute;margin-left:380.8pt;margin-top:17.65pt;width:20.55pt;height:16.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21fgIAABg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" fillcolor="window" strokecolor="windowText" strokeweight="1pt"/>
            </w:pict>
          </mc:Fallback>
        </mc:AlternateContent>
      </w:r>
      <w:hyperlink r:id="rId179">
        <w:r w:rsidRPr="00D8292F">
          <w:rPr>
            <w:rFonts w:eastAsia="Times New Roman" w:cs="Times New Roman"/>
            <w:b/>
            <w:color w:val="000000"/>
            <w:szCs w:val="24"/>
          </w:rPr>
          <w:t xml:space="preserve">Petunjuk pengisian : </w:t>
        </w:r>
      </w:hyperlink>
      <w:hyperlink r:id="rId180">
        <w:r w:rsidRPr="00D8292F">
          <w:rPr>
            <w:rFonts w:eastAsia="Times New Roman" w:cs="Times New Roman"/>
            <w:color w:val="000000"/>
            <w:szCs w:val="24"/>
          </w:rPr>
          <w:t>berilah satu tanda silang (X) yang menurut anda paling benar</w:t>
        </w:r>
      </w:hyperlink>
      <w:hyperlink r:id="rId181">
        <w:r w:rsidRPr="00D8292F">
          <w:rPr>
            <w:rFonts w:eastAsia="Times New Roman" w:cs="Times New Roman"/>
            <w:color w:val="000000"/>
            <w:szCs w:val="24"/>
          </w:rPr>
          <w:t xml:space="preserve"> </w:t>
        </w:r>
      </w:hyperlink>
    </w:p>
    <w:p w:rsidR="00D8292F" w:rsidRPr="00D8292F" w:rsidRDefault="00D8292F" w:rsidP="00A23975">
      <w:pPr>
        <w:numPr>
          <w:ilvl w:val="0"/>
          <w:numId w:val="81"/>
        </w:numPr>
        <w:spacing w:before="0" w:beforeAutospacing="0" w:after="26" w:afterAutospacing="0" w:line="240" w:lineRule="auto"/>
        <w:ind w:left="426" w:right="1" w:hanging="426"/>
        <w:contextualSpacing/>
        <w:jc w:val="both"/>
        <w:rPr>
          <w:rFonts w:eastAsia="Times New Roman" w:cs="Times New Roman"/>
          <w:i/>
          <w:color w:val="000000"/>
          <w:szCs w:val="24"/>
        </w:rPr>
      </w:pPr>
      <w:r w:rsidRPr="00D8292F">
        <w:rPr>
          <w:rFonts w:cs="Times New Roman"/>
          <w:noProof/>
          <w:szCs w:val="24"/>
        </w:rPr>
        <mc:AlternateContent>
          <mc:Choice Requires="wps">
            <w:drawing>
              <wp:anchor distT="0" distB="0" distL="114300" distR="114300" simplePos="0" relativeHeight="251843584" behindDoc="0" locked="0" layoutInCell="1" allowOverlap="1" wp14:anchorId="6165A8B8" wp14:editId="140682D9">
                <wp:simplePos x="0" y="0"/>
                <wp:positionH relativeFrom="column">
                  <wp:posOffset>4832350</wp:posOffset>
                </wp:positionH>
                <wp:positionV relativeFrom="paragraph">
                  <wp:posOffset>175895</wp:posOffset>
                </wp:positionV>
                <wp:extent cx="260985" cy="213360"/>
                <wp:effectExtent l="0" t="0" r="24765" b="15240"/>
                <wp:wrapNone/>
                <wp:docPr id="142" name="Rectangle 142"/>
                <wp:cNvGraphicFramePr/>
                <a:graphic xmlns:a="http://schemas.openxmlformats.org/drawingml/2006/main">
                  <a:graphicData uri="http://schemas.microsoft.com/office/word/2010/wordprocessingShape">
                    <wps:wsp>
                      <wps:cNvSpPr/>
                      <wps:spPr>
                        <a:xfrm>
                          <a:off x="0" y="0"/>
                          <a:ext cx="260985" cy="2133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74E7" id="Rectangle 142" o:spid="_x0000_s1026" style="position:absolute;margin-left:380.5pt;margin-top:13.85pt;width:20.55pt;height:1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" fillcolor="window" strokecolor="windowText" strokeweight="1pt"/>
            </w:pict>
          </mc:Fallback>
        </mc:AlternateContent>
      </w:r>
      <w:r w:rsidRPr="00D8292F">
        <w:rPr>
          <w:rFonts w:eastAsia="Times New Roman" w:cs="Times New Roman"/>
          <w:color w:val="000000"/>
          <w:szCs w:val="24"/>
        </w:rPr>
        <w:t xml:space="preserve">Berapa lama anak anda bermain </w:t>
      </w:r>
      <w:r w:rsidRPr="00D8292F">
        <w:rPr>
          <w:rFonts w:eastAsia="Times New Roman" w:cs="Times New Roman"/>
          <w:i/>
          <w:color w:val="000000"/>
          <w:szCs w:val="24"/>
        </w:rPr>
        <w:t>Gadget</w:t>
      </w:r>
      <w:r w:rsidRPr="00D8292F">
        <w:rPr>
          <w:rFonts w:eastAsia="Times New Roman" w:cs="Times New Roman"/>
          <w:color w:val="000000"/>
          <w:szCs w:val="24"/>
        </w:rPr>
        <w:t>? Sebutkan……...............Menit</w:t>
      </w:r>
    </w:p>
    <w:p w:rsidR="00D8292F" w:rsidRPr="00D8292F" w:rsidRDefault="00D8292F" w:rsidP="00A23975">
      <w:pPr>
        <w:numPr>
          <w:ilvl w:val="0"/>
          <w:numId w:val="81"/>
        </w:numPr>
        <w:spacing w:before="0" w:beforeAutospacing="0" w:after="26" w:afterAutospacing="0" w:line="240" w:lineRule="auto"/>
        <w:ind w:left="426" w:right="1" w:hanging="426"/>
        <w:contextualSpacing/>
        <w:jc w:val="both"/>
        <w:rPr>
          <w:rFonts w:eastAsia="Times New Roman" w:cs="Times New Roman"/>
          <w:i/>
          <w:color w:val="000000"/>
          <w:szCs w:val="24"/>
        </w:rPr>
      </w:pPr>
      <w:r w:rsidRPr="00D8292F">
        <w:rPr>
          <w:rFonts w:eastAsia="Times New Roman" w:cs="Times New Roman"/>
          <w:color w:val="000000"/>
          <w:szCs w:val="24"/>
        </w:rPr>
        <w:t xml:space="preserve">Berapa kali dalam sehari anak anda bermain </w:t>
      </w:r>
      <w:r w:rsidRPr="00D8292F">
        <w:rPr>
          <w:rFonts w:eastAsia="Times New Roman" w:cs="Times New Roman"/>
          <w:i/>
          <w:color w:val="000000"/>
          <w:szCs w:val="24"/>
        </w:rPr>
        <w:t>Gadget</w:t>
      </w:r>
      <w:r w:rsidRPr="00D8292F">
        <w:rPr>
          <w:rFonts w:eastAsia="Times New Roman" w:cs="Times New Roman"/>
          <w:color w:val="000000"/>
          <w:szCs w:val="24"/>
        </w:rPr>
        <w:t>? Sebutkan……  .kali</w:t>
      </w:r>
    </w:p>
    <w:p w:rsidR="00CB74DA" w:rsidRPr="00CB74DA" w:rsidRDefault="00CB74DA" w:rsidP="009605BE">
      <w:pPr>
        <w:spacing w:before="0" w:beforeAutospacing="0" w:after="200" w:afterAutospacing="0" w:line="360" w:lineRule="auto"/>
        <w:contextualSpacing/>
        <w:jc w:val="both"/>
        <w:rPr>
          <w:rFonts w:eastAsia="Calibri" w:cs="Times New Roman"/>
          <w:szCs w:val="24"/>
        </w:rPr>
      </w:pPr>
    </w:p>
    <w:p w:rsidR="007F2391" w:rsidRPr="00CB74DA" w:rsidRDefault="007F2391" w:rsidP="009605BE">
      <w:pPr>
        <w:spacing w:before="0" w:beforeAutospacing="0" w:after="200" w:afterAutospacing="0" w:line="360" w:lineRule="auto"/>
        <w:contextualSpacing/>
        <w:jc w:val="both"/>
        <w:rPr>
          <w:rFonts w:eastAsia="Calibri" w:cs="Times New Roman"/>
          <w:szCs w:val="24"/>
        </w:rPr>
      </w:pPr>
    </w:p>
    <w:p w:rsidR="004C488D" w:rsidRDefault="004C488D"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p>
    <w:p w:rsidR="009F6F7E" w:rsidRDefault="009F6F7E" w:rsidP="009605BE">
      <w:pPr>
        <w:spacing w:before="0" w:beforeAutospacing="0" w:after="200" w:afterAutospacing="0" w:line="360" w:lineRule="auto"/>
        <w:contextualSpacing/>
        <w:jc w:val="both"/>
        <w:rPr>
          <w:rFonts w:eastAsia="Calibri" w:cs="Times New Roman"/>
          <w:szCs w:val="24"/>
        </w:rPr>
      </w:pPr>
      <w:r>
        <w:rPr>
          <w:rFonts w:eastAsia="Calibri" w:cs="Times New Roman"/>
          <w:szCs w:val="24"/>
        </w:rPr>
        <w:lastRenderedPageBreak/>
        <w:t>Lampiran</w:t>
      </w:r>
      <w:r w:rsidR="00271909">
        <w:rPr>
          <w:rFonts w:eastAsia="Calibri" w:cs="Times New Roman"/>
          <w:szCs w:val="24"/>
        </w:rPr>
        <w:t xml:space="preserve"> 11</w:t>
      </w:r>
    </w:p>
    <w:p w:rsidR="009F6F7E" w:rsidRDefault="009F6F7E" w:rsidP="009F6F7E">
      <w:pPr>
        <w:spacing w:before="0" w:beforeAutospacing="0" w:after="200" w:afterAutospacing="0" w:line="360" w:lineRule="auto"/>
        <w:contextualSpacing/>
        <w:jc w:val="center"/>
        <w:rPr>
          <w:rFonts w:eastAsia="Calibri" w:cs="Times New Roman"/>
          <w:szCs w:val="24"/>
        </w:rPr>
      </w:pPr>
      <w:r>
        <w:rPr>
          <w:rFonts w:eastAsia="Calibri" w:cs="Times New Roman"/>
          <w:szCs w:val="24"/>
        </w:rPr>
        <w:t>LEMBAR HASIL PEMERIKSAAN REFRAKSI</w:t>
      </w:r>
    </w:p>
    <w:p w:rsidR="008B36FA" w:rsidRDefault="00E1005A" w:rsidP="009F6F7E">
      <w:pPr>
        <w:spacing w:before="0" w:beforeAutospacing="0" w:after="200" w:afterAutospacing="0" w:line="360" w:lineRule="auto"/>
        <w:contextualSpacing/>
        <w:jc w:val="center"/>
        <w:rPr>
          <w:rFonts w:eastAsia="Calibri" w:cs="Times New Roman"/>
          <w:szCs w:val="24"/>
        </w:rPr>
      </w:pPr>
      <w:r w:rsidRPr="00FE0468">
        <w:rPr>
          <w:rFonts w:eastAsia="Calibri" w:cs="Times New Roman"/>
          <w:noProof/>
          <w:szCs w:val="24"/>
        </w:rPr>
        <w:drawing>
          <wp:inline distT="0" distB="0" distL="0" distR="0" wp14:anchorId="65597869" wp14:editId="346D4B95">
            <wp:extent cx="5040493" cy="2705100"/>
            <wp:effectExtent l="0" t="0" r="8255" b="0"/>
            <wp:docPr id="555" name="Picture 555" descr="C:\Users\Henny\Downloads\WhatsApp Image 2020-03-29 at 22.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ny\Downloads\WhatsApp Image 2020-03-29 at 22.11.34.jpe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42622" cy="2706243"/>
                    </a:xfrm>
                    <a:prstGeom prst="rect">
                      <a:avLst/>
                    </a:prstGeom>
                    <a:noFill/>
                    <a:ln>
                      <a:noFill/>
                    </a:ln>
                  </pic:spPr>
                </pic:pic>
              </a:graphicData>
            </a:graphic>
          </wp:inline>
        </w:drawing>
      </w:r>
    </w:p>
    <w:p w:rsidR="008B36FA" w:rsidRDefault="00E1005A" w:rsidP="00E1005A">
      <w:pPr>
        <w:tabs>
          <w:tab w:val="left" w:pos="1275"/>
        </w:tabs>
        <w:spacing w:before="0" w:beforeAutospacing="0" w:after="200" w:afterAutospacing="0" w:line="360" w:lineRule="auto"/>
        <w:contextualSpacing/>
        <w:jc w:val="both"/>
        <w:rPr>
          <w:rFonts w:eastAsia="Calibri" w:cs="Times New Roman"/>
          <w:szCs w:val="24"/>
        </w:rPr>
      </w:pPr>
      <w:r>
        <w:rPr>
          <w:rFonts w:eastAsia="Calibri" w:cs="Times New Roman"/>
          <w:szCs w:val="24"/>
        </w:rPr>
        <w:tab/>
      </w: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E1005A" w:rsidP="009605BE">
      <w:pPr>
        <w:spacing w:before="0" w:beforeAutospacing="0" w:after="200" w:afterAutospacing="0" w:line="360" w:lineRule="auto"/>
        <w:contextualSpacing/>
        <w:jc w:val="both"/>
        <w:rPr>
          <w:rFonts w:eastAsia="Calibri" w:cs="Times New Roman"/>
          <w:szCs w:val="24"/>
        </w:rPr>
      </w:pPr>
      <w:r w:rsidRPr="00FE0468">
        <w:rPr>
          <w:noProof/>
        </w:rPr>
        <w:drawing>
          <wp:inline distT="0" distB="0" distL="0" distR="0" wp14:anchorId="54075310" wp14:editId="380A6AEC">
            <wp:extent cx="5040630" cy="3060321"/>
            <wp:effectExtent l="0" t="0" r="7620" b="6985"/>
            <wp:docPr id="559" name="Picture 559" descr="C:\Users\Henny\Downloads\WhatsApp Image 2020-03-29 at 22.1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ny\Downloads\WhatsApp Image 2020-03-29 at 22.11.34 (1).jpe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040630" cy="3060321"/>
                    </a:xfrm>
                    <a:prstGeom prst="rect">
                      <a:avLst/>
                    </a:prstGeom>
                    <a:noFill/>
                    <a:ln>
                      <a:noFill/>
                    </a:ln>
                  </pic:spPr>
                </pic:pic>
              </a:graphicData>
            </a:graphic>
          </wp:inline>
        </w:drawing>
      </w: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E31889" w:rsidRDefault="00E31889" w:rsidP="009605BE">
      <w:pPr>
        <w:spacing w:before="0" w:beforeAutospacing="0" w:after="200" w:afterAutospacing="0" w:line="360" w:lineRule="auto"/>
        <w:contextualSpacing/>
        <w:jc w:val="both"/>
        <w:rPr>
          <w:rFonts w:eastAsia="Calibri" w:cs="Times New Roman"/>
          <w:szCs w:val="24"/>
        </w:rPr>
      </w:pPr>
      <w:r w:rsidRPr="00A23975">
        <w:rPr>
          <w:noProof/>
        </w:rPr>
        <w:lastRenderedPageBreak/>
        <w:drawing>
          <wp:inline distT="0" distB="0" distL="0" distR="0" wp14:anchorId="12FE8BA9" wp14:editId="4A409322">
            <wp:extent cx="5039360" cy="2657475"/>
            <wp:effectExtent l="0" t="0" r="8890" b="9525"/>
            <wp:docPr id="560" name="Picture 560" descr="C:\Users\Henny\Downloads\WhatsApp Image 2020-03-29 at 22.11.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ny\Downloads\WhatsApp Image 2020-03-29 at 22.11.34 (2).jpe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041708" cy="2658713"/>
                    </a:xfrm>
                    <a:prstGeom prst="rect">
                      <a:avLst/>
                    </a:prstGeom>
                    <a:noFill/>
                    <a:ln>
                      <a:noFill/>
                    </a:ln>
                  </pic:spPr>
                </pic:pic>
              </a:graphicData>
            </a:graphic>
          </wp:inline>
        </w:drawing>
      </w: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8B36FA" w:rsidP="009605BE">
      <w:pPr>
        <w:spacing w:before="0" w:beforeAutospacing="0" w:after="200" w:afterAutospacing="0" w:line="360" w:lineRule="auto"/>
        <w:contextualSpacing/>
        <w:jc w:val="both"/>
        <w:rPr>
          <w:rFonts w:eastAsia="Calibri" w:cs="Times New Roman"/>
          <w:szCs w:val="24"/>
        </w:rPr>
      </w:pPr>
    </w:p>
    <w:p w:rsidR="008B36FA" w:rsidRDefault="00E31889" w:rsidP="009605BE">
      <w:pPr>
        <w:spacing w:before="0" w:beforeAutospacing="0" w:after="200" w:afterAutospacing="0" w:line="360" w:lineRule="auto"/>
        <w:contextualSpacing/>
        <w:jc w:val="both"/>
        <w:rPr>
          <w:rFonts w:eastAsia="Calibri" w:cs="Times New Roman"/>
          <w:szCs w:val="24"/>
        </w:rPr>
      </w:pPr>
      <w:r w:rsidRPr="00A23975">
        <w:rPr>
          <w:noProof/>
        </w:rPr>
        <w:drawing>
          <wp:inline distT="0" distB="0" distL="0" distR="0" wp14:anchorId="5A8685D3" wp14:editId="75C8E61C">
            <wp:extent cx="4953000" cy="3162300"/>
            <wp:effectExtent l="0" t="0" r="0" b="0"/>
            <wp:docPr id="114" name="Picture 114" descr="C:\Users\Henny\Downloads\WhatsApp Image 2020-03-29 at 22.11.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nny\Downloads\WhatsApp Image 2020-03-29 at 22.11.34 (3).jpe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53000" cy="3162300"/>
                    </a:xfrm>
                    <a:prstGeom prst="rect">
                      <a:avLst/>
                    </a:prstGeom>
                    <a:noFill/>
                    <a:ln>
                      <a:noFill/>
                    </a:ln>
                  </pic:spPr>
                </pic:pic>
              </a:graphicData>
            </a:graphic>
          </wp:inline>
        </w:drawing>
      </w:r>
    </w:p>
    <w:p w:rsidR="008B36FA" w:rsidRDefault="008B36FA" w:rsidP="009605BE">
      <w:pPr>
        <w:spacing w:before="0" w:beforeAutospacing="0" w:after="200" w:afterAutospacing="0" w:line="360" w:lineRule="auto"/>
        <w:contextualSpacing/>
        <w:jc w:val="both"/>
        <w:rPr>
          <w:rFonts w:eastAsia="Calibri" w:cs="Times New Roman"/>
          <w:szCs w:val="24"/>
        </w:rPr>
      </w:pPr>
    </w:p>
    <w:p w:rsidR="00FE0468" w:rsidRDefault="00FE0468" w:rsidP="00E31889">
      <w:pPr>
        <w:tabs>
          <w:tab w:val="center" w:pos="3969"/>
        </w:tabs>
      </w:pPr>
    </w:p>
    <w:p w:rsidR="00A23975" w:rsidRDefault="00A23975" w:rsidP="00FE0468"/>
    <w:p w:rsidR="00A23975" w:rsidRDefault="00E31889" w:rsidP="00FE0468">
      <w:r w:rsidRPr="00A23975">
        <w:rPr>
          <w:noProof/>
        </w:rPr>
        <w:lastRenderedPageBreak/>
        <w:drawing>
          <wp:inline distT="0" distB="0" distL="0" distR="0" wp14:anchorId="5FA8790B" wp14:editId="5D388671">
            <wp:extent cx="5038725" cy="2838450"/>
            <wp:effectExtent l="0" t="0" r="9525" b="0"/>
            <wp:docPr id="115" name="Picture 115" descr="C:\Users\Henny\Downloads\WhatsApp Image 2020-03-29 at 22.11.3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ny\Downloads\WhatsApp Image 2020-03-29 at 22.11.34 (4).jpe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038930" cy="2838565"/>
                    </a:xfrm>
                    <a:prstGeom prst="rect">
                      <a:avLst/>
                    </a:prstGeom>
                    <a:noFill/>
                    <a:ln>
                      <a:noFill/>
                    </a:ln>
                  </pic:spPr>
                </pic:pic>
              </a:graphicData>
            </a:graphic>
          </wp:inline>
        </w:drawing>
      </w:r>
    </w:p>
    <w:p w:rsidR="00CF3433" w:rsidRDefault="00A034DA" w:rsidP="00CF3433">
      <w:pPr>
        <w:spacing w:before="0" w:beforeAutospacing="0" w:after="200" w:afterAutospacing="0" w:line="360" w:lineRule="auto"/>
        <w:contextualSpacing/>
        <w:jc w:val="both"/>
        <w:rPr>
          <w:rFonts w:eastAsia="Calibri" w:cs="Times New Roman"/>
          <w:szCs w:val="24"/>
        </w:rPr>
      </w:pPr>
      <w:r>
        <w:rPr>
          <w:rFonts w:eastAsia="Calibri" w:cs="Times New Roman"/>
          <w:szCs w:val="24"/>
        </w:rPr>
        <w:t>Keterangan :</w:t>
      </w:r>
      <w:r>
        <w:rPr>
          <w:rFonts w:eastAsia="Calibri" w:cs="Times New Roman"/>
          <w:szCs w:val="24"/>
        </w:rPr>
        <w:tab/>
      </w:r>
      <w:r w:rsidR="009C55AD">
        <w:rPr>
          <w:rFonts w:eastAsia="Calibri" w:cs="Times New Roman"/>
          <w:szCs w:val="24"/>
        </w:rPr>
        <w:t>kode : N</w:t>
      </w:r>
      <w:r w:rsidR="00CF3433">
        <w:rPr>
          <w:rFonts w:eastAsia="Calibri" w:cs="Times New Roman"/>
          <w:szCs w:val="24"/>
        </w:rPr>
        <w:t>omor responden</w:t>
      </w:r>
    </w:p>
    <w:p w:rsidR="00CF3433" w:rsidRDefault="00CF3433" w:rsidP="00CF3433">
      <w:pPr>
        <w:spacing w:before="0" w:beforeAutospacing="0" w:after="200" w:afterAutospacing="0" w:line="360" w:lineRule="auto"/>
        <w:contextualSpacing/>
        <w:jc w:val="both"/>
        <w:rPr>
          <w:rFonts w:eastAsia="Calibri" w:cs="Times New Roman"/>
          <w:szCs w:val="24"/>
        </w:rPr>
      </w:pPr>
    </w:p>
    <w:p w:rsidR="00A23975" w:rsidRDefault="00A23975" w:rsidP="00FE0468"/>
    <w:p w:rsidR="00A23975" w:rsidRDefault="00A23975" w:rsidP="00FE0468"/>
    <w:p w:rsidR="00A23975" w:rsidRDefault="00A23975" w:rsidP="00FE0468"/>
    <w:p w:rsidR="007F4553" w:rsidRDefault="007F4553" w:rsidP="00FE0468"/>
    <w:p w:rsidR="007F4553" w:rsidRDefault="007F4553" w:rsidP="00FE0468"/>
    <w:p w:rsidR="007F4553" w:rsidRDefault="007F4553" w:rsidP="00FE0468"/>
    <w:p w:rsidR="007F4553" w:rsidRDefault="007F4553" w:rsidP="00FE0468"/>
    <w:p w:rsidR="007F4553" w:rsidRDefault="007F4553" w:rsidP="00FE0468"/>
    <w:p w:rsidR="007F4553" w:rsidRDefault="007F4553" w:rsidP="00FE0468"/>
    <w:p w:rsidR="007F4553" w:rsidRDefault="00271909" w:rsidP="00FE0468">
      <w:r>
        <w:lastRenderedPageBreak/>
        <w:t>Lampiran 12</w:t>
      </w:r>
    </w:p>
    <w:p w:rsidR="00CF3433" w:rsidRDefault="004B4002" w:rsidP="004B4002">
      <w:pPr>
        <w:spacing w:line="240" w:lineRule="auto"/>
        <w:jc w:val="center"/>
      </w:pPr>
      <w:r>
        <w:t>TABULASI DATA DEMOGRAFI ORANG TUA PASIEN ANAK USIA SEKOLAH DI RSMM JAWA TIMUR PADA BULAN                     SEPTEMBER – OKTOBER 2019</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80"/>
        <w:gridCol w:w="1071"/>
        <w:gridCol w:w="865"/>
        <w:gridCol w:w="900"/>
        <w:gridCol w:w="991"/>
        <w:gridCol w:w="992"/>
        <w:gridCol w:w="865"/>
        <w:gridCol w:w="900"/>
      </w:tblGrid>
      <w:tr w:rsidR="004A09FB" w:rsidRPr="00105B1C" w:rsidTr="00A77E12">
        <w:trPr>
          <w:trHeight w:val="300"/>
        </w:trPr>
        <w:tc>
          <w:tcPr>
            <w:tcW w:w="1147" w:type="dxa"/>
            <w:vMerge w:val="restart"/>
            <w:shd w:val="clear" w:color="auto" w:fill="auto"/>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NO RESPONDEN</w:t>
            </w:r>
          </w:p>
        </w:tc>
        <w:tc>
          <w:tcPr>
            <w:tcW w:w="7358" w:type="dxa"/>
            <w:gridSpan w:val="8"/>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DEMOGRAFI</w:t>
            </w:r>
          </w:p>
        </w:tc>
      </w:tr>
      <w:tr w:rsidR="004A09FB" w:rsidRPr="00105B1C" w:rsidTr="00A77E12">
        <w:trPr>
          <w:trHeight w:val="300"/>
        </w:trPr>
        <w:tc>
          <w:tcPr>
            <w:tcW w:w="1147"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3816" w:type="dxa"/>
            <w:gridSpan w:val="4"/>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AYAH</w:t>
            </w:r>
          </w:p>
        </w:tc>
        <w:tc>
          <w:tcPr>
            <w:tcW w:w="3542" w:type="dxa"/>
            <w:gridSpan w:val="4"/>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IBU</w:t>
            </w:r>
          </w:p>
        </w:tc>
      </w:tr>
      <w:tr w:rsidR="004A09FB" w:rsidRPr="00105B1C" w:rsidTr="00A77E12">
        <w:trPr>
          <w:trHeight w:val="300"/>
        </w:trPr>
        <w:tc>
          <w:tcPr>
            <w:tcW w:w="1147"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980" w:type="dxa"/>
            <w:vMerge w:val="restart"/>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USIA</w:t>
            </w:r>
          </w:p>
        </w:tc>
        <w:tc>
          <w:tcPr>
            <w:tcW w:w="1071" w:type="dxa"/>
            <w:vMerge w:val="restart"/>
            <w:shd w:val="clear" w:color="auto" w:fill="auto"/>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 xml:space="preserve">RIWAYAT  KACA MATA </w:t>
            </w:r>
          </w:p>
        </w:tc>
        <w:tc>
          <w:tcPr>
            <w:tcW w:w="865" w:type="dxa"/>
            <w:vMerge w:val="restart"/>
            <w:shd w:val="clear" w:color="auto" w:fill="auto"/>
            <w:noWrap/>
            <w:vAlign w:val="center"/>
            <w:hideMark/>
          </w:tcPr>
          <w:p w:rsidR="00A77E12"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PEN</w:t>
            </w:r>
          </w:p>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DIDIKAN</w:t>
            </w:r>
          </w:p>
        </w:tc>
        <w:tc>
          <w:tcPr>
            <w:tcW w:w="900" w:type="dxa"/>
            <w:vMerge w:val="restart"/>
            <w:shd w:val="clear" w:color="auto" w:fill="auto"/>
            <w:noWrap/>
            <w:vAlign w:val="center"/>
            <w:hideMark/>
          </w:tcPr>
          <w:p w:rsidR="00A77E12"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PE</w:t>
            </w:r>
          </w:p>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KERJAAN</w:t>
            </w:r>
          </w:p>
        </w:tc>
        <w:tc>
          <w:tcPr>
            <w:tcW w:w="991" w:type="dxa"/>
            <w:vMerge w:val="restart"/>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USIA</w:t>
            </w:r>
          </w:p>
        </w:tc>
        <w:tc>
          <w:tcPr>
            <w:tcW w:w="992" w:type="dxa"/>
            <w:vMerge w:val="restart"/>
            <w:shd w:val="clear" w:color="auto" w:fill="auto"/>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 xml:space="preserve">RIWAYAT  KACA MATA </w:t>
            </w:r>
          </w:p>
        </w:tc>
        <w:tc>
          <w:tcPr>
            <w:tcW w:w="865" w:type="dxa"/>
            <w:vMerge w:val="restart"/>
            <w:shd w:val="clear" w:color="auto" w:fill="auto"/>
            <w:noWrap/>
            <w:vAlign w:val="center"/>
            <w:hideMark/>
          </w:tcPr>
          <w:p w:rsidR="00A77E12"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PEN</w:t>
            </w:r>
          </w:p>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DIDIKAN</w:t>
            </w:r>
          </w:p>
        </w:tc>
        <w:tc>
          <w:tcPr>
            <w:tcW w:w="694" w:type="dxa"/>
            <w:vMerge w:val="restart"/>
            <w:shd w:val="clear" w:color="auto" w:fill="auto"/>
            <w:noWrap/>
            <w:vAlign w:val="center"/>
            <w:hideMark/>
          </w:tcPr>
          <w:p w:rsidR="00A77E12"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PE</w:t>
            </w:r>
          </w:p>
          <w:p w:rsidR="004A09FB" w:rsidRPr="00105B1C" w:rsidRDefault="004A09FB" w:rsidP="00105B1C">
            <w:pPr>
              <w:spacing w:before="0" w:beforeAutospacing="0" w:after="0" w:afterAutospacing="0" w:line="240" w:lineRule="auto"/>
              <w:jc w:val="center"/>
              <w:rPr>
                <w:rFonts w:ascii="Calibri" w:eastAsia="Times New Roman" w:hAnsi="Calibri" w:cs="Calibri"/>
                <w:b/>
                <w:bCs/>
                <w:color w:val="000000"/>
                <w:sz w:val="18"/>
                <w:szCs w:val="18"/>
              </w:rPr>
            </w:pPr>
            <w:r w:rsidRPr="00105B1C">
              <w:rPr>
                <w:rFonts w:ascii="Calibri" w:eastAsia="Times New Roman" w:hAnsi="Calibri" w:cs="Calibri"/>
                <w:b/>
                <w:bCs/>
                <w:color w:val="000000"/>
                <w:sz w:val="18"/>
                <w:szCs w:val="18"/>
              </w:rPr>
              <w:t>KERJAAN</w:t>
            </w:r>
          </w:p>
        </w:tc>
      </w:tr>
      <w:tr w:rsidR="004A09FB" w:rsidRPr="00105B1C" w:rsidTr="00A77E12">
        <w:trPr>
          <w:trHeight w:val="300"/>
        </w:trPr>
        <w:tc>
          <w:tcPr>
            <w:tcW w:w="1147"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980"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1071"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865"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900"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991"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992"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865"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c>
          <w:tcPr>
            <w:tcW w:w="694" w:type="dxa"/>
            <w:vMerge/>
            <w:vAlign w:val="center"/>
            <w:hideMark/>
          </w:tcPr>
          <w:p w:rsidR="004A09FB" w:rsidRPr="00105B1C" w:rsidRDefault="004A09FB" w:rsidP="00105B1C">
            <w:pPr>
              <w:spacing w:before="0" w:beforeAutospacing="0" w:after="0" w:afterAutospacing="0" w:line="240" w:lineRule="auto"/>
              <w:rPr>
                <w:rFonts w:ascii="Calibri" w:eastAsia="Times New Roman" w:hAnsi="Calibri" w:cs="Calibri"/>
                <w:b/>
                <w:bCs/>
                <w:color w:val="000000"/>
                <w:sz w:val="18"/>
                <w:szCs w:val="18"/>
              </w:rPr>
            </w:pP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31</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53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80" w:type="dxa"/>
            <w:shd w:val="clear" w:color="000000" w:fill="FFFFFF"/>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000000" w:fill="FFFFFF"/>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44</w:t>
            </w:r>
            <w:r w:rsidR="00A77E12" w:rsidRPr="00105B1C">
              <w:rPr>
                <w:rFonts w:ascii="Calibri" w:eastAsia="Times New Roman" w:hAnsi="Calibri" w:cs="Calibri"/>
                <w:color w:val="000000"/>
                <w:sz w:val="18"/>
                <w:szCs w:val="18"/>
              </w:rPr>
              <w:t xml:space="preserve"> tahun</w:t>
            </w:r>
          </w:p>
        </w:tc>
        <w:tc>
          <w:tcPr>
            <w:tcW w:w="992"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80" w:type="dxa"/>
            <w:shd w:val="clear" w:color="000000" w:fill="FFFFFF"/>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000000" w:fill="FFFFFF"/>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w:t>
            </w:r>
            <w:r w:rsidR="00A77E12" w:rsidRPr="00105B1C">
              <w:rPr>
                <w:rFonts w:ascii="Calibri" w:eastAsia="Times New Roman" w:hAnsi="Calibri" w:cs="Calibri"/>
                <w:color w:val="000000"/>
                <w:sz w:val="18"/>
                <w:szCs w:val="18"/>
              </w:rPr>
              <w:t xml:space="preserve"> tahun</w:t>
            </w:r>
          </w:p>
        </w:tc>
        <w:tc>
          <w:tcPr>
            <w:tcW w:w="992"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000000" w:fill="FFFFFF"/>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45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7</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44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41</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8</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45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9</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44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11</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12</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13</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32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31</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14</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15</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16</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17</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18</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46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19</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54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49</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20</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21</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60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22</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24</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58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25</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26</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34</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27</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41</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28</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50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47</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29</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46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45</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31</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32</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42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42</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33</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34</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42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37</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4A09FB" w:rsidRPr="00105B1C" w:rsidTr="00A77E12">
        <w:trPr>
          <w:trHeight w:val="300"/>
        </w:trPr>
        <w:tc>
          <w:tcPr>
            <w:tcW w:w="1147"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38</w:t>
            </w:r>
          </w:p>
        </w:tc>
        <w:tc>
          <w:tcPr>
            <w:tcW w:w="980" w:type="dxa"/>
            <w:shd w:val="clear" w:color="auto" w:fill="auto"/>
            <w:noWrap/>
            <w:vAlign w:val="center"/>
            <w:hideMark/>
          </w:tcPr>
          <w:p w:rsidR="004A09FB" w:rsidRPr="00105B1C" w:rsidRDefault="004A09FB" w:rsidP="00105B1C">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4A09FB" w:rsidRPr="00105B1C" w:rsidRDefault="004A09FB"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41</w:t>
            </w:r>
            <w:r w:rsidR="00A77E12" w:rsidRPr="00105B1C">
              <w:rPr>
                <w:rFonts w:ascii="Calibri" w:eastAsia="Times New Roman" w:hAnsi="Calibri" w:cs="Calibri"/>
                <w:color w:val="000000"/>
                <w:sz w:val="18"/>
                <w:szCs w:val="18"/>
              </w:rPr>
              <w:t xml:space="preserve"> tahun</w:t>
            </w:r>
          </w:p>
        </w:tc>
        <w:tc>
          <w:tcPr>
            <w:tcW w:w="992"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4A09FB" w:rsidRPr="00105B1C" w:rsidRDefault="004A09FB"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A77E12" w:rsidRPr="00105B1C" w:rsidTr="00A77E12">
        <w:trPr>
          <w:trHeight w:val="300"/>
        </w:trPr>
        <w:tc>
          <w:tcPr>
            <w:tcW w:w="1147"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lastRenderedPageBreak/>
              <w:t>39</w:t>
            </w:r>
          </w:p>
        </w:tc>
        <w:tc>
          <w:tcPr>
            <w:tcW w:w="980" w:type="dxa"/>
            <w:shd w:val="clear" w:color="auto" w:fill="auto"/>
            <w:noWrap/>
            <w:vAlign w:val="center"/>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45 tahun</w:t>
            </w:r>
          </w:p>
        </w:tc>
        <w:tc>
          <w:tcPr>
            <w:tcW w:w="992"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tcPr>
          <w:p w:rsidR="00A77E12" w:rsidRPr="00105B1C" w:rsidRDefault="00A77E12" w:rsidP="00A77E12">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40</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41</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42</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43</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44</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41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46</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48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47</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48</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40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49</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51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51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51</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42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52</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28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53</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41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54</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53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55</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57</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47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45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58</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59</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60</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62</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63</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43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64</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65</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36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66</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39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67</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50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35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68</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33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69</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38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3</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30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2</w:t>
            </w:r>
          </w:p>
        </w:tc>
      </w:tr>
      <w:tr w:rsidR="00A77E12" w:rsidRPr="00105B1C" w:rsidTr="00A77E12">
        <w:trPr>
          <w:trHeight w:val="300"/>
        </w:trPr>
        <w:tc>
          <w:tcPr>
            <w:tcW w:w="1147"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70</w:t>
            </w:r>
          </w:p>
        </w:tc>
        <w:tc>
          <w:tcPr>
            <w:tcW w:w="980" w:type="dxa"/>
            <w:shd w:val="clear" w:color="auto" w:fill="auto"/>
            <w:noWrap/>
            <w:vAlign w:val="center"/>
            <w:hideMark/>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34 tahun</w:t>
            </w:r>
          </w:p>
        </w:tc>
        <w:tc>
          <w:tcPr>
            <w:tcW w:w="1071"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900"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4</w:t>
            </w:r>
          </w:p>
        </w:tc>
        <w:tc>
          <w:tcPr>
            <w:tcW w:w="991" w:type="dxa"/>
            <w:shd w:val="clear" w:color="auto" w:fill="auto"/>
            <w:noWrap/>
            <w:vAlign w:val="center"/>
            <w:hideMark/>
          </w:tcPr>
          <w:p w:rsidR="00A77E12" w:rsidRPr="00105B1C" w:rsidRDefault="00A77E12" w:rsidP="00A77E12">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34 tahun</w:t>
            </w:r>
          </w:p>
        </w:tc>
        <w:tc>
          <w:tcPr>
            <w:tcW w:w="992"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1</w:t>
            </w:r>
          </w:p>
        </w:tc>
        <w:tc>
          <w:tcPr>
            <w:tcW w:w="865"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c>
          <w:tcPr>
            <w:tcW w:w="694" w:type="dxa"/>
            <w:shd w:val="clear" w:color="auto" w:fill="auto"/>
            <w:noWrap/>
            <w:vAlign w:val="center"/>
            <w:hideMark/>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r w:rsidRPr="00105B1C">
              <w:rPr>
                <w:rFonts w:ascii="Calibri" w:eastAsia="Times New Roman" w:hAnsi="Calibri" w:cs="Calibri"/>
                <w:color w:val="000000"/>
                <w:sz w:val="18"/>
                <w:szCs w:val="18"/>
              </w:rPr>
              <w:t>5</w:t>
            </w:r>
          </w:p>
        </w:tc>
      </w:tr>
      <w:tr w:rsidR="00A77E12" w:rsidRPr="00105B1C" w:rsidTr="00A77E12">
        <w:trPr>
          <w:trHeight w:val="403"/>
        </w:trPr>
        <w:tc>
          <w:tcPr>
            <w:tcW w:w="1147"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980" w:type="dxa"/>
            <w:shd w:val="clear" w:color="auto" w:fill="auto"/>
            <w:noWrap/>
            <w:vAlign w:val="center"/>
          </w:tcPr>
          <w:p w:rsidR="00A77E12" w:rsidRPr="00105B1C" w:rsidRDefault="00A77E12" w:rsidP="00105B1C">
            <w:pPr>
              <w:spacing w:before="0" w:beforeAutospacing="0" w:after="0" w:afterAutospacing="0" w:line="240" w:lineRule="auto"/>
              <w:rPr>
                <w:rFonts w:ascii="Calibri" w:eastAsia="Times New Roman" w:hAnsi="Calibri" w:cs="Calibri"/>
                <w:color w:val="000000"/>
                <w:sz w:val="18"/>
                <w:szCs w:val="18"/>
              </w:rPr>
            </w:pPr>
            <w:r w:rsidRPr="00105B1C">
              <w:rPr>
                <w:rFonts w:ascii="Calibri" w:eastAsia="Times New Roman" w:hAnsi="Calibri" w:cs="Calibri"/>
                <w:color w:val="000000"/>
                <w:sz w:val="18"/>
                <w:szCs w:val="18"/>
              </w:rPr>
              <w:t>2.509</w:t>
            </w:r>
            <w:r w:rsidR="00C66DBE" w:rsidRPr="00105B1C">
              <w:rPr>
                <w:rFonts w:ascii="Calibri" w:eastAsia="Times New Roman" w:hAnsi="Calibri" w:cs="Calibri"/>
                <w:color w:val="000000"/>
                <w:sz w:val="18"/>
                <w:szCs w:val="18"/>
              </w:rPr>
              <w:t xml:space="preserve"> = 42</w:t>
            </w:r>
          </w:p>
        </w:tc>
        <w:tc>
          <w:tcPr>
            <w:tcW w:w="1071"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865"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900"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991" w:type="dxa"/>
            <w:shd w:val="clear" w:color="auto" w:fill="auto"/>
            <w:noWrap/>
            <w:vAlign w:val="center"/>
          </w:tcPr>
          <w:p w:rsidR="00A77E12" w:rsidRPr="00105B1C" w:rsidRDefault="00C66DBE" w:rsidP="00C66DBE">
            <w:pPr>
              <w:spacing w:before="0" w:beforeAutospacing="0" w:after="0" w:afterAutospacing="0" w:line="240" w:lineRule="auto"/>
              <w:jc w:val="both"/>
              <w:rPr>
                <w:rFonts w:ascii="Calibri" w:eastAsia="Times New Roman" w:hAnsi="Calibri" w:cs="Calibri"/>
                <w:color w:val="000000"/>
                <w:sz w:val="18"/>
                <w:szCs w:val="18"/>
              </w:rPr>
            </w:pPr>
            <w:r w:rsidRPr="00105B1C">
              <w:rPr>
                <w:rFonts w:ascii="Calibri" w:eastAsia="Times New Roman" w:hAnsi="Calibri" w:cs="Calibri"/>
                <w:color w:val="000000"/>
                <w:sz w:val="18"/>
                <w:szCs w:val="18"/>
              </w:rPr>
              <w:t>2.296 = 38</w:t>
            </w:r>
          </w:p>
        </w:tc>
        <w:tc>
          <w:tcPr>
            <w:tcW w:w="992"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865"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c>
          <w:tcPr>
            <w:tcW w:w="694" w:type="dxa"/>
            <w:shd w:val="clear" w:color="auto" w:fill="auto"/>
            <w:noWrap/>
            <w:vAlign w:val="center"/>
          </w:tcPr>
          <w:p w:rsidR="00A77E12" w:rsidRPr="00105B1C" w:rsidRDefault="00A77E12" w:rsidP="00105B1C">
            <w:pPr>
              <w:spacing w:before="0" w:beforeAutospacing="0" w:after="0" w:afterAutospacing="0" w:line="240" w:lineRule="auto"/>
              <w:jc w:val="center"/>
              <w:rPr>
                <w:rFonts w:ascii="Calibri" w:eastAsia="Times New Roman" w:hAnsi="Calibri" w:cs="Calibri"/>
                <w:color w:val="000000"/>
                <w:sz w:val="18"/>
                <w:szCs w:val="18"/>
              </w:rPr>
            </w:pPr>
          </w:p>
        </w:tc>
      </w:tr>
    </w:tbl>
    <w:p w:rsidR="007F4553" w:rsidRDefault="00A034DA" w:rsidP="00A034DA">
      <w:pPr>
        <w:spacing w:line="240" w:lineRule="auto"/>
      </w:pPr>
      <w:r>
        <w:t>Keterangan :</w:t>
      </w:r>
    </w:p>
    <w:p w:rsidR="00A034DA" w:rsidRDefault="00A034DA" w:rsidP="00A034DA">
      <w:pPr>
        <w:spacing w:line="240" w:lineRule="auto"/>
      </w:pPr>
      <w:r>
        <w:t xml:space="preserve">Riwayat kaca mata : </w:t>
      </w:r>
      <w:r w:rsidR="003671EC">
        <w:t>Ya (1) Tidak (2)</w:t>
      </w:r>
    </w:p>
    <w:p w:rsidR="004B4002" w:rsidRDefault="003671EC" w:rsidP="00A034DA">
      <w:pPr>
        <w:spacing w:line="240" w:lineRule="auto"/>
      </w:pPr>
      <w:r>
        <w:t>Pendidikan</w:t>
      </w:r>
      <w:r>
        <w:tab/>
        <w:t xml:space="preserve">        : </w:t>
      </w:r>
      <w:r w:rsidR="005F4854">
        <w:t xml:space="preserve">Tidak Tamat </w:t>
      </w:r>
      <w:r>
        <w:t>SD (</w:t>
      </w:r>
      <w:r w:rsidR="005F4854">
        <w:t>1</w:t>
      </w:r>
      <w:r>
        <w:t xml:space="preserve">) </w:t>
      </w:r>
      <w:r w:rsidR="005F4854">
        <w:t xml:space="preserve">SD (2) </w:t>
      </w:r>
      <w:r>
        <w:t>SMP (</w:t>
      </w:r>
      <w:r w:rsidR="00FC48C9">
        <w:t>3</w:t>
      </w:r>
      <w:r>
        <w:t>) SMA (</w:t>
      </w:r>
      <w:r w:rsidR="00FC48C9">
        <w:t>4</w:t>
      </w:r>
      <w:r>
        <w:t>) Perguruan tinggi (</w:t>
      </w:r>
      <w:r w:rsidR="00FC48C9">
        <w:t>5</w:t>
      </w:r>
      <w:r>
        <w:t>)</w:t>
      </w:r>
    </w:p>
    <w:p w:rsidR="003671EC" w:rsidRDefault="00FC48C9" w:rsidP="00A034DA">
      <w:pPr>
        <w:spacing w:line="240" w:lineRule="auto"/>
      </w:pPr>
      <w:r>
        <w:t>Pekerjaan</w:t>
      </w:r>
      <w:r>
        <w:tab/>
        <w:t xml:space="preserve">         : </w:t>
      </w:r>
      <w:r w:rsidR="003671EC">
        <w:t>Buruh (</w:t>
      </w:r>
      <w:r>
        <w:t>1</w:t>
      </w:r>
      <w:r w:rsidR="003671EC">
        <w:t xml:space="preserve">) </w:t>
      </w:r>
      <w:r>
        <w:t xml:space="preserve">Ibu rumah tangga (2) </w:t>
      </w:r>
      <w:r w:rsidR="003671EC">
        <w:t>Wirausaha (</w:t>
      </w:r>
      <w:r>
        <w:t>3</w:t>
      </w:r>
      <w:r w:rsidR="003671EC">
        <w:t xml:space="preserve">) Swasta </w:t>
      </w:r>
      <w:r>
        <w:t>4</w:t>
      </w:r>
      <w:r w:rsidR="003671EC">
        <w:t xml:space="preserve"> PNS</w:t>
      </w:r>
      <w:r>
        <w:t xml:space="preserve"> (5)</w:t>
      </w:r>
    </w:p>
    <w:p w:rsidR="004B4002" w:rsidRDefault="004B4002" w:rsidP="00A034DA">
      <w:pPr>
        <w:spacing w:line="240" w:lineRule="auto"/>
      </w:pPr>
    </w:p>
    <w:p w:rsidR="00A77E12" w:rsidRDefault="00A77E12" w:rsidP="00FE0468"/>
    <w:p w:rsidR="00912A39" w:rsidRPr="00912A39" w:rsidRDefault="00271909" w:rsidP="007F4553">
      <w:pPr>
        <w:spacing w:before="0" w:beforeAutospacing="0" w:after="160" w:afterAutospacing="0" w:line="259" w:lineRule="auto"/>
        <w:rPr>
          <w:rFonts w:cs="Times New Roman"/>
          <w:szCs w:val="24"/>
        </w:rPr>
      </w:pPr>
      <w:r>
        <w:rPr>
          <w:rFonts w:cs="Times New Roman"/>
          <w:szCs w:val="24"/>
        </w:rPr>
        <w:lastRenderedPageBreak/>
        <w:t>Lampiran 13</w:t>
      </w:r>
    </w:p>
    <w:p w:rsidR="00912A39" w:rsidRPr="00912A39" w:rsidRDefault="00912A39" w:rsidP="00912A39">
      <w:pPr>
        <w:spacing w:before="0" w:beforeAutospacing="0" w:after="160" w:afterAutospacing="0" w:line="259" w:lineRule="auto"/>
        <w:jc w:val="center"/>
        <w:rPr>
          <w:rFonts w:cs="Times New Roman"/>
          <w:szCs w:val="24"/>
        </w:rPr>
      </w:pPr>
      <w:r w:rsidRPr="00912A39">
        <w:rPr>
          <w:rFonts w:cs="Times New Roman"/>
          <w:szCs w:val="24"/>
        </w:rPr>
        <w:t>DATA DEMOGRAFI PASIEN ANAK USIA SEKOLAH DI RSMM JAWA TIMUR PADA BULAN SEPTEMBER- OKTOBER 2019</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993"/>
        <w:gridCol w:w="850"/>
        <w:gridCol w:w="914"/>
        <w:gridCol w:w="1228"/>
        <w:gridCol w:w="1134"/>
        <w:gridCol w:w="1118"/>
      </w:tblGrid>
      <w:tr w:rsidR="00831670" w:rsidRPr="00AF2160" w:rsidTr="00AF2160">
        <w:trPr>
          <w:trHeight w:val="300"/>
        </w:trPr>
        <w:tc>
          <w:tcPr>
            <w:tcW w:w="1276" w:type="dxa"/>
            <w:vMerge w:val="restart"/>
            <w:shd w:val="clear" w:color="auto" w:fill="auto"/>
            <w:noWrap/>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color w:val="000000"/>
                <w:sz w:val="18"/>
                <w:szCs w:val="18"/>
              </w:rPr>
            </w:pPr>
            <w:r w:rsidRPr="00AF2160">
              <w:rPr>
                <w:rFonts w:ascii="Calibri" w:eastAsia="Times New Roman" w:hAnsi="Calibri" w:cs="Calibri"/>
                <w:b/>
                <w:color w:val="000000"/>
                <w:sz w:val="18"/>
                <w:szCs w:val="18"/>
              </w:rPr>
              <w:t>RESPONDEN</w:t>
            </w:r>
          </w:p>
        </w:tc>
        <w:tc>
          <w:tcPr>
            <w:tcW w:w="992" w:type="dxa"/>
            <w:vMerge w:val="restart"/>
            <w:shd w:val="clear" w:color="auto" w:fill="auto"/>
            <w:noWrap/>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USIA</w:t>
            </w:r>
          </w:p>
        </w:tc>
        <w:tc>
          <w:tcPr>
            <w:tcW w:w="993" w:type="dxa"/>
            <w:vMerge w:val="restart"/>
            <w:shd w:val="clear" w:color="auto" w:fill="auto"/>
            <w:vAlign w:val="center"/>
            <w:hideMark/>
          </w:tcPr>
          <w:p w:rsidR="00491C4D"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 xml:space="preserve">PASIEN BARU/ </w:t>
            </w:r>
          </w:p>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LAMA</w:t>
            </w:r>
          </w:p>
        </w:tc>
        <w:tc>
          <w:tcPr>
            <w:tcW w:w="850" w:type="dxa"/>
            <w:vMerge w:val="restart"/>
            <w:shd w:val="clear" w:color="auto" w:fill="auto"/>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ANAK KE</w:t>
            </w:r>
          </w:p>
        </w:tc>
        <w:tc>
          <w:tcPr>
            <w:tcW w:w="914" w:type="dxa"/>
            <w:vMerge w:val="restart"/>
            <w:shd w:val="clear" w:color="auto" w:fill="auto"/>
            <w:vAlign w:val="center"/>
            <w:hideMark/>
          </w:tcPr>
          <w:p w:rsidR="00491C4D"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 xml:space="preserve">JENIS </w:t>
            </w:r>
          </w:p>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KELAMIN</w:t>
            </w:r>
          </w:p>
        </w:tc>
        <w:tc>
          <w:tcPr>
            <w:tcW w:w="1228" w:type="dxa"/>
            <w:vMerge w:val="restart"/>
            <w:shd w:val="clear" w:color="auto" w:fill="auto"/>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RIWAYAT KACAMATA</w:t>
            </w:r>
          </w:p>
        </w:tc>
        <w:tc>
          <w:tcPr>
            <w:tcW w:w="1134" w:type="dxa"/>
            <w:vMerge w:val="restart"/>
            <w:shd w:val="clear" w:color="auto" w:fill="auto"/>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 xml:space="preserve">AKTIFITAS WAKTU </w:t>
            </w:r>
          </w:p>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LUANG</w:t>
            </w:r>
          </w:p>
        </w:tc>
        <w:tc>
          <w:tcPr>
            <w:tcW w:w="1118" w:type="dxa"/>
            <w:vMerge w:val="restart"/>
            <w:shd w:val="clear" w:color="auto" w:fill="auto"/>
            <w:vAlign w:val="center"/>
            <w:hideMark/>
          </w:tcPr>
          <w:p w:rsidR="00831670" w:rsidRPr="00AF2160" w:rsidRDefault="00831670" w:rsidP="00885B54">
            <w:pPr>
              <w:spacing w:before="0" w:beforeAutospacing="0" w:after="0" w:afterAutospacing="0" w:line="240" w:lineRule="auto"/>
              <w:jc w:val="center"/>
              <w:rPr>
                <w:rFonts w:ascii="Calibri" w:eastAsia="Times New Roman" w:hAnsi="Calibri" w:cs="Calibri"/>
                <w:b/>
                <w:bCs/>
                <w:color w:val="000000"/>
                <w:sz w:val="18"/>
                <w:szCs w:val="18"/>
              </w:rPr>
            </w:pPr>
            <w:r w:rsidRPr="00AF2160">
              <w:rPr>
                <w:rFonts w:ascii="Calibri" w:eastAsia="Times New Roman" w:hAnsi="Calibri" w:cs="Calibri"/>
                <w:b/>
                <w:bCs/>
                <w:color w:val="000000"/>
                <w:sz w:val="18"/>
                <w:szCs w:val="18"/>
              </w:rPr>
              <w:t>MAKANAN KESUKAAN</w:t>
            </w:r>
          </w:p>
        </w:tc>
      </w:tr>
      <w:tr w:rsidR="00831670" w:rsidRPr="00AF2160" w:rsidTr="00AF2160">
        <w:trPr>
          <w:trHeight w:val="510"/>
        </w:trPr>
        <w:tc>
          <w:tcPr>
            <w:tcW w:w="1276"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color w:val="000000"/>
                <w:sz w:val="18"/>
                <w:szCs w:val="18"/>
              </w:rPr>
            </w:pPr>
          </w:p>
        </w:tc>
        <w:tc>
          <w:tcPr>
            <w:tcW w:w="992"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993"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850"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914"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1228"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1134"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c>
          <w:tcPr>
            <w:tcW w:w="1118" w:type="dxa"/>
            <w:vMerge/>
            <w:vAlign w:val="center"/>
            <w:hideMark/>
          </w:tcPr>
          <w:p w:rsidR="00831670" w:rsidRPr="00AF2160" w:rsidRDefault="00831670" w:rsidP="00885B54">
            <w:pPr>
              <w:spacing w:before="0" w:beforeAutospacing="0" w:after="0" w:afterAutospacing="0" w:line="240" w:lineRule="auto"/>
              <w:rPr>
                <w:rFonts w:ascii="Calibri" w:eastAsia="Times New Roman" w:hAnsi="Calibri" w:cs="Calibri"/>
                <w:b/>
                <w:bCs/>
                <w:color w:val="000000"/>
                <w:sz w:val="18"/>
                <w:szCs w:val="18"/>
              </w:rPr>
            </w:pP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92" w:type="dxa"/>
            <w:shd w:val="clear" w:color="auto" w:fill="auto"/>
            <w:noWrap/>
            <w:vAlign w:val="bottom"/>
          </w:tcPr>
          <w:p w:rsidR="00885B54" w:rsidRPr="00AF2160" w:rsidRDefault="00885B54" w:rsidP="00885B54">
            <w:pPr>
              <w:spacing w:before="0" w:beforeAutospacing="0" w:after="0" w:afterAutospacing="0" w:line="240" w:lineRule="auto"/>
              <w:rPr>
                <w:rFonts w:ascii="Calibri" w:hAnsi="Calibri" w:cs="Calibri"/>
                <w:color w:val="000000"/>
                <w:sz w:val="18"/>
                <w:szCs w:val="18"/>
              </w:rPr>
            </w:pPr>
            <w:r w:rsidRPr="00AF2160">
              <w:rPr>
                <w:rFonts w:ascii="Calibri" w:hAnsi="Calibri" w:cs="Calibri"/>
                <w:color w:val="000000"/>
                <w:sz w:val="18"/>
                <w:szCs w:val="18"/>
              </w:rPr>
              <w:t>8</w:t>
            </w:r>
            <w:r w:rsidR="00105B1C" w:rsidRPr="00AF2160">
              <w:rPr>
                <w:rFonts w:ascii="Calibri" w:hAnsi="Calibri" w:cs="Calibri"/>
                <w:color w:val="000000"/>
                <w:sz w:val="18"/>
                <w:szCs w:val="18"/>
              </w:rPr>
              <w:t xml:space="preserve"> </w:t>
            </w:r>
            <w:r w:rsidR="00AF2160" w:rsidRPr="00AF2160">
              <w:rPr>
                <w:rFonts w:ascii="Calibri" w:hAnsi="Calibri" w:cs="Calibri"/>
                <w:color w:val="000000"/>
                <w:sz w:val="18"/>
                <w:szCs w:val="18"/>
              </w:rPr>
              <w:t xml:space="preserve"> tahun </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118"/>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11</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11</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11</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13</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15</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16</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6.5</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11</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20</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21</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AF2160"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11</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25</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26</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12</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31</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33</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40</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6</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41</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lastRenderedPageBreak/>
              <w:t>43</w:t>
            </w:r>
          </w:p>
        </w:tc>
        <w:tc>
          <w:tcPr>
            <w:tcW w:w="992" w:type="dxa"/>
            <w:shd w:val="clear" w:color="auto" w:fill="auto"/>
            <w:noWrap/>
            <w:vAlign w:val="bottom"/>
          </w:tcPr>
          <w:p w:rsidR="00885B54" w:rsidRPr="00AF2160" w:rsidRDefault="00885B54" w:rsidP="008C34F7">
            <w:pPr>
              <w:spacing w:before="0" w:beforeAutospacing="0" w:after="0" w:afterAutospacing="0"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46</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94"/>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7.5</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6</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49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51</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11</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53</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55</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59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13</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3</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60</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9</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62</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63</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64</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65</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66</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10</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67</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7</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68</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69</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85B54" w:rsidRPr="00AF2160" w:rsidTr="00AF2160">
        <w:trPr>
          <w:trHeight w:val="300"/>
        </w:trPr>
        <w:tc>
          <w:tcPr>
            <w:tcW w:w="1276"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70</w:t>
            </w:r>
          </w:p>
        </w:tc>
        <w:tc>
          <w:tcPr>
            <w:tcW w:w="992" w:type="dxa"/>
            <w:shd w:val="clear" w:color="auto" w:fill="auto"/>
            <w:noWrap/>
            <w:vAlign w:val="bottom"/>
          </w:tcPr>
          <w:p w:rsidR="00885B54" w:rsidRPr="00AF2160" w:rsidRDefault="00885B54" w:rsidP="008C34F7">
            <w:pPr>
              <w:spacing w:line="240" w:lineRule="auto"/>
              <w:rPr>
                <w:rFonts w:ascii="Calibri" w:hAnsi="Calibri" w:cs="Calibri"/>
                <w:color w:val="000000"/>
                <w:sz w:val="18"/>
                <w:szCs w:val="18"/>
              </w:rPr>
            </w:pPr>
            <w:r w:rsidRPr="00AF2160">
              <w:rPr>
                <w:rFonts w:ascii="Calibri" w:hAnsi="Calibri" w:cs="Calibri"/>
                <w:color w:val="000000"/>
                <w:sz w:val="18"/>
                <w:szCs w:val="18"/>
              </w:rPr>
              <w:t>8</w:t>
            </w:r>
            <w:r w:rsidR="008C34F7" w:rsidRPr="00AF2160">
              <w:rPr>
                <w:rFonts w:ascii="Calibri" w:hAnsi="Calibri" w:cs="Calibri"/>
                <w:color w:val="000000"/>
                <w:sz w:val="18"/>
                <w:szCs w:val="18"/>
              </w:rPr>
              <w:t xml:space="preserve"> tahun</w:t>
            </w:r>
          </w:p>
        </w:tc>
        <w:tc>
          <w:tcPr>
            <w:tcW w:w="993"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850"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c>
          <w:tcPr>
            <w:tcW w:w="91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22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34"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1</w:t>
            </w:r>
          </w:p>
        </w:tc>
        <w:tc>
          <w:tcPr>
            <w:tcW w:w="1118" w:type="dxa"/>
            <w:shd w:val="clear" w:color="auto" w:fill="auto"/>
            <w:noWrap/>
            <w:vAlign w:val="bottom"/>
            <w:hideMark/>
          </w:tcPr>
          <w:p w:rsidR="00885B54" w:rsidRPr="00AF2160" w:rsidRDefault="00885B54" w:rsidP="00885B54">
            <w:pPr>
              <w:spacing w:before="0" w:beforeAutospacing="0" w:after="0" w:afterAutospacing="0" w:line="240" w:lineRule="auto"/>
              <w:jc w:val="center"/>
              <w:rPr>
                <w:rFonts w:ascii="Calibri" w:eastAsia="Times New Roman" w:hAnsi="Calibri" w:cs="Calibri"/>
                <w:color w:val="000000"/>
                <w:sz w:val="18"/>
                <w:szCs w:val="18"/>
              </w:rPr>
            </w:pPr>
            <w:r w:rsidRPr="00AF2160">
              <w:rPr>
                <w:rFonts w:ascii="Calibri" w:eastAsia="Times New Roman" w:hAnsi="Calibri" w:cs="Calibri"/>
                <w:color w:val="000000"/>
                <w:sz w:val="18"/>
                <w:szCs w:val="18"/>
              </w:rPr>
              <w:t>2</w:t>
            </w:r>
          </w:p>
        </w:tc>
      </w:tr>
      <w:tr w:rsidR="008C34F7" w:rsidRPr="00AF2160" w:rsidTr="00AF2160">
        <w:trPr>
          <w:trHeight w:val="300"/>
        </w:trPr>
        <w:tc>
          <w:tcPr>
            <w:tcW w:w="1276"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992" w:type="dxa"/>
            <w:shd w:val="clear" w:color="auto" w:fill="auto"/>
            <w:noWrap/>
            <w:vAlign w:val="bottom"/>
          </w:tcPr>
          <w:p w:rsidR="008C34F7" w:rsidRPr="00AF2160" w:rsidRDefault="00B85969" w:rsidP="008C34F7">
            <w:pPr>
              <w:spacing w:line="240" w:lineRule="auto"/>
              <w:rPr>
                <w:rFonts w:ascii="Calibri" w:hAnsi="Calibri" w:cs="Calibri"/>
                <w:color w:val="000000"/>
                <w:sz w:val="18"/>
                <w:szCs w:val="18"/>
              </w:rPr>
            </w:pPr>
            <w:r>
              <w:rPr>
                <w:rFonts w:ascii="Calibri" w:hAnsi="Calibri" w:cs="Calibri"/>
                <w:color w:val="000000"/>
                <w:sz w:val="18"/>
                <w:szCs w:val="18"/>
              </w:rPr>
              <w:t>534 = 9</w:t>
            </w:r>
          </w:p>
        </w:tc>
        <w:tc>
          <w:tcPr>
            <w:tcW w:w="993"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850"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914"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1228"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1134"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c>
          <w:tcPr>
            <w:tcW w:w="1118" w:type="dxa"/>
            <w:shd w:val="clear" w:color="auto" w:fill="auto"/>
            <w:noWrap/>
            <w:vAlign w:val="bottom"/>
          </w:tcPr>
          <w:p w:rsidR="008C34F7" w:rsidRPr="00AF2160" w:rsidRDefault="008C34F7" w:rsidP="00885B54">
            <w:pPr>
              <w:spacing w:before="0" w:beforeAutospacing="0" w:after="0" w:afterAutospacing="0" w:line="240" w:lineRule="auto"/>
              <w:jc w:val="center"/>
              <w:rPr>
                <w:rFonts w:ascii="Calibri" w:eastAsia="Times New Roman" w:hAnsi="Calibri" w:cs="Calibri"/>
                <w:color w:val="000000"/>
                <w:sz w:val="18"/>
                <w:szCs w:val="18"/>
              </w:rPr>
            </w:pPr>
          </w:p>
        </w:tc>
      </w:tr>
    </w:tbl>
    <w:p w:rsidR="00912A39" w:rsidRDefault="003671EC" w:rsidP="007F4553">
      <w:pPr>
        <w:spacing w:before="0" w:beforeAutospacing="0" w:after="160" w:afterAutospacing="0" w:line="259" w:lineRule="auto"/>
        <w:rPr>
          <w:rFonts w:cs="Times New Roman"/>
          <w:szCs w:val="24"/>
        </w:rPr>
      </w:pPr>
      <w:r>
        <w:rPr>
          <w:rFonts w:cs="Times New Roman"/>
          <w:szCs w:val="24"/>
        </w:rPr>
        <w:t>Keterangan :</w:t>
      </w:r>
    </w:p>
    <w:p w:rsidR="003671EC" w:rsidRDefault="003671EC" w:rsidP="007F4553">
      <w:pPr>
        <w:spacing w:before="0" w:beforeAutospacing="0" w:after="160" w:afterAutospacing="0" w:line="259" w:lineRule="auto"/>
        <w:rPr>
          <w:rFonts w:cs="Times New Roman"/>
          <w:szCs w:val="24"/>
        </w:rPr>
      </w:pPr>
      <w:r>
        <w:rPr>
          <w:rFonts w:cs="Times New Roman"/>
          <w:szCs w:val="24"/>
        </w:rPr>
        <w:t>Riwayat pasien : Baru (</w:t>
      </w:r>
      <w:r w:rsidR="009C3B80">
        <w:rPr>
          <w:rFonts w:cs="Times New Roman"/>
          <w:szCs w:val="24"/>
        </w:rPr>
        <w:t>1</w:t>
      </w:r>
      <w:r>
        <w:rPr>
          <w:rFonts w:cs="Times New Roman"/>
          <w:szCs w:val="24"/>
        </w:rPr>
        <w:t>) Lama (</w:t>
      </w:r>
      <w:r w:rsidR="009C3B80">
        <w:rPr>
          <w:rFonts w:cs="Times New Roman"/>
          <w:szCs w:val="24"/>
        </w:rPr>
        <w:t>2</w:t>
      </w:r>
      <w:r>
        <w:rPr>
          <w:rFonts w:cs="Times New Roman"/>
          <w:szCs w:val="24"/>
        </w:rPr>
        <w:t>)</w:t>
      </w:r>
    </w:p>
    <w:p w:rsidR="003671EC" w:rsidRDefault="003671EC" w:rsidP="007F4553">
      <w:pPr>
        <w:spacing w:before="0" w:beforeAutospacing="0" w:after="160" w:afterAutospacing="0" w:line="259" w:lineRule="auto"/>
        <w:rPr>
          <w:rFonts w:cs="Times New Roman"/>
          <w:szCs w:val="24"/>
        </w:rPr>
      </w:pPr>
      <w:r>
        <w:rPr>
          <w:rFonts w:cs="Times New Roman"/>
          <w:szCs w:val="24"/>
        </w:rPr>
        <w:t>Jenis Kelamin</w:t>
      </w:r>
      <w:r w:rsidR="000E6DE5">
        <w:rPr>
          <w:rFonts w:cs="Times New Roman"/>
          <w:szCs w:val="24"/>
        </w:rPr>
        <w:t xml:space="preserve"> : </w:t>
      </w:r>
      <w:r>
        <w:rPr>
          <w:rFonts w:cs="Times New Roman"/>
          <w:szCs w:val="24"/>
        </w:rPr>
        <w:t>Laki-laki (</w:t>
      </w:r>
      <w:r w:rsidR="009C3B80">
        <w:rPr>
          <w:rFonts w:cs="Times New Roman"/>
          <w:szCs w:val="24"/>
        </w:rPr>
        <w:t>1</w:t>
      </w:r>
      <w:r>
        <w:rPr>
          <w:rFonts w:cs="Times New Roman"/>
          <w:szCs w:val="24"/>
        </w:rPr>
        <w:t>)</w:t>
      </w:r>
      <w:r w:rsidR="000E6DE5">
        <w:rPr>
          <w:rFonts w:cs="Times New Roman"/>
          <w:szCs w:val="24"/>
        </w:rPr>
        <w:t>Perempuan (</w:t>
      </w:r>
      <w:r w:rsidR="00C8188F">
        <w:rPr>
          <w:rFonts w:cs="Times New Roman"/>
          <w:szCs w:val="24"/>
        </w:rPr>
        <w:t>2</w:t>
      </w:r>
      <w:r w:rsidR="000E6DE5">
        <w:rPr>
          <w:rFonts w:cs="Times New Roman"/>
          <w:szCs w:val="24"/>
        </w:rPr>
        <w:t>)</w:t>
      </w:r>
    </w:p>
    <w:p w:rsidR="000E6DE5" w:rsidRDefault="000E6DE5" w:rsidP="007F4553">
      <w:pPr>
        <w:spacing w:before="0" w:beforeAutospacing="0" w:after="160" w:afterAutospacing="0" w:line="259" w:lineRule="auto"/>
        <w:rPr>
          <w:rFonts w:cs="Times New Roman"/>
          <w:szCs w:val="24"/>
        </w:rPr>
      </w:pPr>
      <w:r>
        <w:rPr>
          <w:rFonts w:cs="Times New Roman"/>
          <w:szCs w:val="24"/>
        </w:rPr>
        <w:t>Riwayat kaca mata : Ya () Tidak ()</w:t>
      </w:r>
    </w:p>
    <w:p w:rsidR="000E6DE5" w:rsidRDefault="000E6DE5" w:rsidP="007F4553">
      <w:pPr>
        <w:spacing w:before="0" w:beforeAutospacing="0" w:after="160" w:afterAutospacing="0" w:line="259" w:lineRule="auto"/>
        <w:rPr>
          <w:rFonts w:cs="Times New Roman"/>
          <w:szCs w:val="24"/>
        </w:rPr>
      </w:pPr>
      <w:r>
        <w:rPr>
          <w:rFonts w:cs="Times New Roman"/>
          <w:szCs w:val="24"/>
        </w:rPr>
        <w:t>Aktivitas waktu luang : Bermain gadget () Bermain di luar rumah ()</w:t>
      </w:r>
    </w:p>
    <w:p w:rsidR="00912A39" w:rsidRDefault="000E6DE5" w:rsidP="007F4553">
      <w:pPr>
        <w:spacing w:before="0" w:beforeAutospacing="0" w:after="160" w:afterAutospacing="0" w:line="259" w:lineRule="auto"/>
        <w:rPr>
          <w:rFonts w:cs="Times New Roman"/>
          <w:szCs w:val="24"/>
        </w:rPr>
      </w:pPr>
      <w:r>
        <w:rPr>
          <w:rFonts w:cs="Times New Roman"/>
          <w:szCs w:val="24"/>
        </w:rPr>
        <w:t>Makanan kesukaan : Siap saji () Buah Sayur ()</w:t>
      </w: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FC48C9" w:rsidRDefault="00FC48C9" w:rsidP="007F4553">
      <w:pPr>
        <w:spacing w:before="0" w:beforeAutospacing="0" w:after="160" w:afterAutospacing="0" w:line="259" w:lineRule="auto"/>
        <w:rPr>
          <w:rFonts w:cs="Times New Roman"/>
          <w:szCs w:val="24"/>
        </w:rPr>
      </w:pPr>
    </w:p>
    <w:p w:rsidR="005C2C21" w:rsidRDefault="005C2C21" w:rsidP="007F4553">
      <w:pPr>
        <w:spacing w:before="0" w:beforeAutospacing="0" w:after="160" w:afterAutospacing="0" w:line="259" w:lineRule="auto"/>
        <w:rPr>
          <w:rFonts w:cs="Times New Roman"/>
          <w:szCs w:val="24"/>
        </w:rPr>
      </w:pPr>
    </w:p>
    <w:p w:rsidR="005C2C21" w:rsidRDefault="005C2C21" w:rsidP="007F4553">
      <w:pPr>
        <w:spacing w:before="0" w:beforeAutospacing="0" w:after="160" w:afterAutospacing="0" w:line="259" w:lineRule="auto"/>
        <w:rPr>
          <w:rFonts w:cs="Times New Roman"/>
          <w:szCs w:val="24"/>
        </w:rPr>
      </w:pPr>
    </w:p>
    <w:p w:rsidR="00912A39" w:rsidRDefault="00271909" w:rsidP="007F4553">
      <w:pPr>
        <w:spacing w:before="0" w:beforeAutospacing="0" w:after="160" w:afterAutospacing="0" w:line="259" w:lineRule="auto"/>
        <w:rPr>
          <w:rFonts w:cs="Times New Roman"/>
          <w:szCs w:val="24"/>
        </w:rPr>
      </w:pPr>
      <w:r>
        <w:rPr>
          <w:rFonts w:cs="Times New Roman"/>
          <w:szCs w:val="24"/>
        </w:rPr>
        <w:lastRenderedPageBreak/>
        <w:t>Lampiran 14</w:t>
      </w:r>
    </w:p>
    <w:p w:rsidR="00912A39" w:rsidRDefault="00912A39" w:rsidP="00912A39">
      <w:pPr>
        <w:spacing w:before="0" w:beforeAutospacing="0" w:after="160" w:afterAutospacing="0" w:line="259" w:lineRule="auto"/>
        <w:jc w:val="center"/>
        <w:rPr>
          <w:rFonts w:cs="Times New Roman"/>
          <w:szCs w:val="24"/>
        </w:rPr>
      </w:pPr>
      <w:r>
        <w:rPr>
          <w:rFonts w:cs="Times New Roman"/>
          <w:szCs w:val="24"/>
        </w:rPr>
        <w:t>TABULASI DATA PENGGUNAAN GADGET PADA PASIEN ANAK USIA SEKOL</w:t>
      </w:r>
      <w:r w:rsidR="00E460D4">
        <w:rPr>
          <w:rFonts w:cs="Times New Roman"/>
          <w:szCs w:val="24"/>
        </w:rPr>
        <w:t xml:space="preserve">AH DI RSMM JAWA TIMUR PADA </w:t>
      </w:r>
      <w:r>
        <w:rPr>
          <w:rFonts w:cs="Times New Roman"/>
          <w:szCs w:val="24"/>
        </w:rPr>
        <w:t>BULAN SEPTEMBER-OKTOBER 2019</w:t>
      </w:r>
    </w:p>
    <w:tbl>
      <w:tblPr>
        <w:tblW w:w="7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16"/>
        <w:gridCol w:w="1242"/>
        <w:gridCol w:w="700"/>
        <w:gridCol w:w="846"/>
        <w:gridCol w:w="694"/>
        <w:gridCol w:w="1164"/>
        <w:gridCol w:w="1080"/>
      </w:tblGrid>
      <w:tr w:rsidR="0076562D" w:rsidRPr="00912A39" w:rsidTr="00B85969">
        <w:trPr>
          <w:trHeight w:val="675"/>
        </w:trPr>
        <w:tc>
          <w:tcPr>
            <w:tcW w:w="1128" w:type="dxa"/>
            <w:vMerge w:val="restart"/>
            <w:shd w:val="clear" w:color="auto" w:fill="auto"/>
            <w:noWrap/>
            <w:vAlign w:val="center"/>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RESPONDEN</w:t>
            </w:r>
          </w:p>
        </w:tc>
        <w:tc>
          <w:tcPr>
            <w:tcW w:w="6342" w:type="dxa"/>
            <w:gridSpan w:val="7"/>
            <w:shd w:val="clear" w:color="auto" w:fill="auto"/>
            <w:noWrap/>
            <w:vAlign w:val="center"/>
            <w:hideMark/>
          </w:tcPr>
          <w:p w:rsidR="0076562D" w:rsidRPr="00912A39" w:rsidRDefault="0076562D" w:rsidP="00912A39">
            <w:pPr>
              <w:spacing w:before="0" w:beforeAutospacing="0" w:after="0" w:afterAutospacing="0" w:line="240" w:lineRule="auto"/>
              <w:jc w:val="center"/>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GADGET</w:t>
            </w:r>
          </w:p>
        </w:tc>
      </w:tr>
      <w:tr w:rsidR="0076562D" w:rsidRPr="00912A39" w:rsidTr="00453312">
        <w:trPr>
          <w:trHeight w:val="509"/>
        </w:trPr>
        <w:tc>
          <w:tcPr>
            <w:tcW w:w="1128" w:type="dxa"/>
            <w:vMerge/>
            <w:vAlign w:val="center"/>
            <w:hideMark/>
          </w:tcPr>
          <w:p w:rsidR="0076562D" w:rsidRPr="00912A39" w:rsidRDefault="0076562D" w:rsidP="00912A39">
            <w:pPr>
              <w:spacing w:before="0" w:beforeAutospacing="0" w:after="0" w:afterAutospacing="0" w:line="240" w:lineRule="auto"/>
              <w:rPr>
                <w:rFonts w:ascii="Calibri" w:eastAsia="Times New Roman" w:hAnsi="Calibri" w:cs="Calibri"/>
                <w:color w:val="000000"/>
                <w:sz w:val="18"/>
                <w:szCs w:val="18"/>
              </w:rPr>
            </w:pP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JENIS</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KEPEMILIKAN</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POSISI</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CAHAYA</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JARAK</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DIGUNAKAN</w:t>
            </w:r>
          </w:p>
        </w:tc>
        <w:tc>
          <w:tcPr>
            <w:tcW w:w="1080" w:type="dxa"/>
            <w:shd w:val="clear" w:color="auto" w:fill="auto"/>
            <w:vAlign w:val="bottom"/>
            <w:hideMark/>
          </w:tcPr>
          <w:p w:rsidR="0076562D" w:rsidRPr="00912A39" w:rsidRDefault="0076562D" w:rsidP="00912A39">
            <w:pPr>
              <w:spacing w:before="0" w:beforeAutospacing="0" w:after="0" w:afterAutospacing="0" w:line="240" w:lineRule="auto"/>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LAMA  /HARI</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15</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16</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000000" w:fill="FFFFFF"/>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20</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25</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26</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000000" w:fill="FFFFFF"/>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8</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40</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46</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lastRenderedPageBreak/>
              <w:t>49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51</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55</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60</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62</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63</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64</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65</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66</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67</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68</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69</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76562D" w:rsidRPr="00912A39" w:rsidTr="00B85969">
        <w:trPr>
          <w:trHeight w:val="240"/>
        </w:trPr>
        <w:tc>
          <w:tcPr>
            <w:tcW w:w="1128"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70</w:t>
            </w:r>
          </w:p>
        </w:tc>
        <w:tc>
          <w:tcPr>
            <w:tcW w:w="61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1242"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70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846"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69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1164"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1080" w:type="dxa"/>
            <w:shd w:val="clear" w:color="auto" w:fill="auto"/>
            <w:noWrap/>
            <w:vAlign w:val="bottom"/>
            <w:hideMark/>
          </w:tcPr>
          <w:p w:rsidR="0076562D" w:rsidRPr="00912A39" w:rsidRDefault="0076562D"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bl>
    <w:p w:rsidR="00912A39" w:rsidRDefault="00453312" w:rsidP="007F4553">
      <w:pPr>
        <w:spacing w:before="0" w:beforeAutospacing="0" w:after="160" w:afterAutospacing="0" w:line="259" w:lineRule="auto"/>
        <w:rPr>
          <w:rFonts w:cs="Times New Roman"/>
          <w:szCs w:val="24"/>
        </w:rPr>
      </w:pPr>
      <w:r>
        <w:rPr>
          <w:rFonts w:cs="Times New Roman"/>
          <w:szCs w:val="24"/>
        </w:rPr>
        <w:t>Keterangan :</w:t>
      </w:r>
    </w:p>
    <w:p w:rsidR="00453312" w:rsidRDefault="00453312" w:rsidP="007F4553">
      <w:pPr>
        <w:spacing w:before="0" w:beforeAutospacing="0" w:after="160" w:afterAutospacing="0" w:line="259" w:lineRule="auto"/>
        <w:rPr>
          <w:rFonts w:cs="Times New Roman"/>
          <w:szCs w:val="24"/>
        </w:rPr>
      </w:pPr>
      <w:r>
        <w:rPr>
          <w:rFonts w:cs="Times New Roman"/>
          <w:szCs w:val="24"/>
        </w:rPr>
        <w:t>Jenis gadget Hand Phone () Tablet () Note book/Lap top () Komputer ()            Semuanya ()</w:t>
      </w:r>
    </w:p>
    <w:p w:rsidR="00912A39" w:rsidRDefault="00453312" w:rsidP="007F4553">
      <w:pPr>
        <w:spacing w:before="0" w:beforeAutospacing="0" w:after="160" w:afterAutospacing="0" w:line="259" w:lineRule="auto"/>
        <w:rPr>
          <w:rFonts w:cs="Times New Roman"/>
          <w:szCs w:val="24"/>
        </w:rPr>
      </w:pPr>
      <w:r>
        <w:rPr>
          <w:rFonts w:cs="Times New Roman"/>
          <w:szCs w:val="24"/>
        </w:rPr>
        <w:t>Kepemilikan gadget : Milik sendiri () Milik Orang tua ()</w:t>
      </w:r>
    </w:p>
    <w:p w:rsidR="00453312" w:rsidRDefault="00453312" w:rsidP="007F4553">
      <w:pPr>
        <w:spacing w:before="0" w:beforeAutospacing="0" w:after="160" w:afterAutospacing="0" w:line="259" w:lineRule="auto"/>
        <w:rPr>
          <w:rFonts w:cs="Times New Roman"/>
          <w:szCs w:val="24"/>
        </w:rPr>
      </w:pPr>
      <w:r>
        <w:rPr>
          <w:rFonts w:cs="Times New Roman"/>
          <w:szCs w:val="24"/>
        </w:rPr>
        <w:t>Posisi : Rebahan () Duduk ()</w:t>
      </w:r>
    </w:p>
    <w:p w:rsidR="00453312" w:rsidRDefault="00453312" w:rsidP="007F4553">
      <w:pPr>
        <w:spacing w:before="0" w:beforeAutospacing="0" w:after="160" w:afterAutospacing="0" w:line="259" w:lineRule="auto"/>
        <w:rPr>
          <w:rFonts w:cs="Times New Roman"/>
          <w:szCs w:val="24"/>
        </w:rPr>
      </w:pPr>
      <w:r>
        <w:rPr>
          <w:rFonts w:cs="Times New Roman"/>
          <w:szCs w:val="24"/>
        </w:rPr>
        <w:t>Cahaya</w:t>
      </w:r>
      <w:r w:rsidR="00344212">
        <w:rPr>
          <w:rFonts w:cs="Times New Roman"/>
          <w:szCs w:val="24"/>
        </w:rPr>
        <w:t xml:space="preserve"> : Terang () Redup ()</w:t>
      </w:r>
    </w:p>
    <w:p w:rsidR="00344212" w:rsidRDefault="00453312" w:rsidP="007F4553">
      <w:pPr>
        <w:spacing w:before="0" w:beforeAutospacing="0" w:after="160" w:afterAutospacing="0" w:line="259" w:lineRule="auto"/>
        <w:rPr>
          <w:rFonts w:cs="Times New Roman"/>
          <w:szCs w:val="24"/>
        </w:rPr>
      </w:pPr>
      <w:r>
        <w:rPr>
          <w:rFonts w:cs="Times New Roman"/>
          <w:szCs w:val="24"/>
        </w:rPr>
        <w:t>Jarak</w:t>
      </w:r>
      <w:r w:rsidR="00344212">
        <w:rPr>
          <w:rFonts w:cs="Times New Roman"/>
          <w:szCs w:val="24"/>
        </w:rPr>
        <w:t xml:space="preserve"> :  ≥ 30 cm () &lt; 30 cm ()</w:t>
      </w:r>
    </w:p>
    <w:p w:rsidR="00453312" w:rsidRDefault="00453312" w:rsidP="007F4553">
      <w:pPr>
        <w:spacing w:before="0" w:beforeAutospacing="0" w:after="160" w:afterAutospacing="0" w:line="259" w:lineRule="auto"/>
        <w:rPr>
          <w:rFonts w:cs="Times New Roman"/>
          <w:szCs w:val="24"/>
        </w:rPr>
      </w:pPr>
      <w:r>
        <w:rPr>
          <w:rFonts w:cs="Times New Roman"/>
          <w:szCs w:val="24"/>
        </w:rPr>
        <w:t>Digunakan</w:t>
      </w:r>
      <w:r w:rsidR="00344212">
        <w:rPr>
          <w:rFonts w:cs="Times New Roman"/>
          <w:szCs w:val="24"/>
        </w:rPr>
        <w:t xml:space="preserve"> : You tube () Game () Chatting () Snpchat () Instagram () Whattshapp () Line () Browsing () Semuanya ()</w:t>
      </w:r>
    </w:p>
    <w:p w:rsidR="00912A39" w:rsidRDefault="00453312" w:rsidP="007F4553">
      <w:pPr>
        <w:spacing w:before="0" w:beforeAutospacing="0" w:after="160" w:afterAutospacing="0" w:line="259" w:lineRule="auto"/>
        <w:rPr>
          <w:rFonts w:cs="Times New Roman"/>
          <w:szCs w:val="24"/>
        </w:rPr>
      </w:pPr>
      <w:r>
        <w:rPr>
          <w:rFonts w:cs="Times New Roman"/>
          <w:szCs w:val="24"/>
        </w:rPr>
        <w:t>Lama/hari</w:t>
      </w:r>
      <w:r w:rsidR="00344212">
        <w:rPr>
          <w:rFonts w:cs="Times New Roman"/>
          <w:szCs w:val="24"/>
        </w:rPr>
        <w:t xml:space="preserve"> : ≥ 2 jam /hari &lt;</w:t>
      </w: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912A39" w:rsidP="007F4553">
      <w:pPr>
        <w:spacing w:before="0" w:beforeAutospacing="0" w:after="160" w:afterAutospacing="0" w:line="259" w:lineRule="auto"/>
        <w:rPr>
          <w:rFonts w:cs="Times New Roman"/>
          <w:szCs w:val="24"/>
        </w:rPr>
      </w:pPr>
    </w:p>
    <w:p w:rsidR="00912A39" w:rsidRDefault="00271909" w:rsidP="007F4553">
      <w:pPr>
        <w:spacing w:before="0" w:beforeAutospacing="0" w:after="160" w:afterAutospacing="0" w:line="259" w:lineRule="auto"/>
        <w:rPr>
          <w:rFonts w:cs="Times New Roman"/>
          <w:szCs w:val="24"/>
        </w:rPr>
      </w:pPr>
      <w:r>
        <w:rPr>
          <w:rFonts w:cs="Times New Roman"/>
          <w:szCs w:val="24"/>
        </w:rPr>
        <w:lastRenderedPageBreak/>
        <w:t>Lampiran 15</w:t>
      </w:r>
    </w:p>
    <w:p w:rsidR="00912A39" w:rsidRDefault="00E460D4" w:rsidP="00E460D4">
      <w:pPr>
        <w:spacing w:before="0" w:beforeAutospacing="0" w:after="160" w:afterAutospacing="0" w:line="259" w:lineRule="auto"/>
        <w:jc w:val="center"/>
        <w:rPr>
          <w:rFonts w:cs="Times New Roman"/>
          <w:szCs w:val="24"/>
        </w:rPr>
      </w:pPr>
      <w:r>
        <w:rPr>
          <w:rFonts w:cs="Times New Roman"/>
          <w:szCs w:val="24"/>
        </w:rPr>
        <w:t>TABULASI VISUS DAN KELAINAN REFRAKSI PADA PASIEN ANAK USIA SEKOLAH DI RSMM JAWA TIMUR PADA BULAN SEPTEMBER-OKTOBER 2019</w:t>
      </w:r>
    </w:p>
    <w:tbl>
      <w:tblPr>
        <w:tblpPr w:leftFromText="180" w:rightFromText="180" w:vertAnchor="text" w:tblpY="1"/>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732"/>
      </w:tblGrid>
      <w:tr w:rsidR="00817055" w:rsidRPr="00912A39" w:rsidTr="00817055">
        <w:trPr>
          <w:trHeight w:val="735"/>
        </w:trPr>
        <w:tc>
          <w:tcPr>
            <w:tcW w:w="2650" w:type="dxa"/>
            <w:vMerge w:val="restart"/>
            <w:shd w:val="clear" w:color="auto" w:fill="auto"/>
            <w:noWrap/>
            <w:vAlign w:val="center"/>
            <w:hideMark/>
          </w:tcPr>
          <w:p w:rsidR="00817055" w:rsidRPr="00912A39" w:rsidRDefault="00817055" w:rsidP="00912A39">
            <w:pPr>
              <w:spacing w:before="0" w:beforeAutospacing="0" w:after="0" w:afterAutospacing="0" w:line="240" w:lineRule="auto"/>
              <w:jc w:val="center"/>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RESPONDEN</w:t>
            </w:r>
          </w:p>
        </w:tc>
        <w:tc>
          <w:tcPr>
            <w:tcW w:w="2732" w:type="dxa"/>
            <w:vMerge w:val="restart"/>
            <w:shd w:val="clear" w:color="auto" w:fill="auto"/>
            <w:noWrap/>
            <w:vAlign w:val="center"/>
            <w:hideMark/>
          </w:tcPr>
          <w:p w:rsidR="00817055" w:rsidRPr="00912A39" w:rsidRDefault="00817055" w:rsidP="00912A39">
            <w:pPr>
              <w:spacing w:before="0" w:beforeAutospacing="0" w:after="0" w:afterAutospacing="0" w:line="240" w:lineRule="auto"/>
              <w:jc w:val="center"/>
              <w:rPr>
                <w:rFonts w:ascii="Calibri" w:eastAsia="Times New Roman" w:hAnsi="Calibri" w:cs="Calibri"/>
                <w:b/>
                <w:bCs/>
                <w:color w:val="000000"/>
                <w:sz w:val="18"/>
                <w:szCs w:val="18"/>
              </w:rPr>
            </w:pPr>
            <w:r w:rsidRPr="00912A39">
              <w:rPr>
                <w:rFonts w:ascii="Calibri" w:eastAsia="Times New Roman" w:hAnsi="Calibri" w:cs="Calibri"/>
                <w:b/>
                <w:bCs/>
                <w:color w:val="000000"/>
                <w:sz w:val="18"/>
                <w:szCs w:val="18"/>
              </w:rPr>
              <w:t>VISUS</w:t>
            </w:r>
          </w:p>
        </w:tc>
      </w:tr>
      <w:tr w:rsidR="00817055" w:rsidRPr="00912A39" w:rsidTr="00817055">
        <w:trPr>
          <w:trHeight w:val="300"/>
        </w:trPr>
        <w:tc>
          <w:tcPr>
            <w:tcW w:w="2650" w:type="dxa"/>
            <w:vMerge/>
            <w:vAlign w:val="center"/>
            <w:hideMark/>
          </w:tcPr>
          <w:p w:rsidR="00817055" w:rsidRPr="00912A39" w:rsidRDefault="00817055" w:rsidP="00912A39">
            <w:pPr>
              <w:spacing w:before="0" w:beforeAutospacing="0" w:after="0" w:afterAutospacing="0" w:line="240" w:lineRule="auto"/>
              <w:rPr>
                <w:rFonts w:ascii="Calibri" w:eastAsia="Times New Roman" w:hAnsi="Calibri" w:cs="Calibri"/>
                <w:b/>
                <w:bCs/>
                <w:color w:val="000000"/>
                <w:sz w:val="18"/>
                <w:szCs w:val="18"/>
              </w:rPr>
            </w:pPr>
          </w:p>
        </w:tc>
        <w:tc>
          <w:tcPr>
            <w:tcW w:w="2732" w:type="dxa"/>
            <w:vMerge/>
            <w:vAlign w:val="center"/>
            <w:hideMark/>
          </w:tcPr>
          <w:p w:rsidR="00817055" w:rsidRPr="00912A39" w:rsidRDefault="00817055" w:rsidP="00912A39">
            <w:pPr>
              <w:spacing w:before="0" w:beforeAutospacing="0" w:after="0" w:afterAutospacing="0" w:line="240" w:lineRule="auto"/>
              <w:rPr>
                <w:rFonts w:ascii="Calibri" w:eastAsia="Times New Roman" w:hAnsi="Calibri" w:cs="Calibri"/>
                <w:b/>
                <w:bCs/>
                <w:color w:val="000000"/>
                <w:sz w:val="18"/>
                <w:szCs w:val="18"/>
              </w:rPr>
            </w:pP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27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11</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13</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15</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16</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20</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21</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25</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26</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tcBorders>
              <w:bottom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28</w:t>
            </w:r>
          </w:p>
        </w:tc>
        <w:tc>
          <w:tcPr>
            <w:tcW w:w="2732" w:type="dxa"/>
            <w:tcBorders>
              <w:bottom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29</w:t>
            </w:r>
          </w:p>
        </w:tc>
        <w:tc>
          <w:tcPr>
            <w:tcW w:w="2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31</w:t>
            </w:r>
          </w:p>
        </w:tc>
        <w:tc>
          <w:tcPr>
            <w:tcW w:w="2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32</w:t>
            </w:r>
          </w:p>
        </w:tc>
        <w:tc>
          <w:tcPr>
            <w:tcW w:w="2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tcBorders>
              <w:top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33</w:t>
            </w:r>
          </w:p>
        </w:tc>
        <w:tc>
          <w:tcPr>
            <w:tcW w:w="2732" w:type="dxa"/>
            <w:tcBorders>
              <w:top w:val="single" w:sz="4" w:space="0" w:color="auto"/>
            </w:tcBorders>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39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40</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lastRenderedPageBreak/>
              <w:t>41</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43</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46</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49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51</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53</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55</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59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60</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62</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63</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64</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65</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1</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66</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67</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68</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69</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r w:rsidR="00817055" w:rsidRPr="00912A39" w:rsidTr="00817055">
        <w:trPr>
          <w:trHeight w:val="300"/>
        </w:trPr>
        <w:tc>
          <w:tcPr>
            <w:tcW w:w="2650"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70</w:t>
            </w:r>
          </w:p>
        </w:tc>
        <w:tc>
          <w:tcPr>
            <w:tcW w:w="2732" w:type="dxa"/>
            <w:shd w:val="clear" w:color="auto" w:fill="auto"/>
            <w:noWrap/>
            <w:vAlign w:val="bottom"/>
            <w:hideMark/>
          </w:tcPr>
          <w:p w:rsidR="00817055" w:rsidRPr="00912A39" w:rsidRDefault="00817055" w:rsidP="00912A39">
            <w:pPr>
              <w:spacing w:before="0" w:beforeAutospacing="0" w:after="0" w:afterAutospacing="0" w:line="240" w:lineRule="auto"/>
              <w:jc w:val="center"/>
              <w:rPr>
                <w:rFonts w:ascii="Calibri" w:eastAsia="Times New Roman" w:hAnsi="Calibri" w:cs="Calibri"/>
                <w:color w:val="000000"/>
                <w:sz w:val="18"/>
                <w:szCs w:val="18"/>
              </w:rPr>
            </w:pPr>
            <w:r w:rsidRPr="00912A39">
              <w:rPr>
                <w:rFonts w:ascii="Calibri" w:eastAsia="Times New Roman" w:hAnsi="Calibri" w:cs="Calibri"/>
                <w:color w:val="000000"/>
                <w:sz w:val="18"/>
                <w:szCs w:val="18"/>
              </w:rPr>
              <w:t>2</w:t>
            </w:r>
          </w:p>
        </w:tc>
      </w:tr>
    </w:tbl>
    <w:p w:rsidR="00912A39" w:rsidRDefault="00912A39" w:rsidP="007F4553">
      <w:pPr>
        <w:spacing w:before="0" w:beforeAutospacing="0" w:after="160" w:afterAutospacing="0" w:line="259" w:lineRule="auto"/>
        <w:rPr>
          <w:rFonts w:cs="Times New Roman"/>
          <w:szCs w:val="24"/>
        </w:rPr>
      </w:pPr>
      <w:r>
        <w:rPr>
          <w:rFonts w:cs="Times New Roman"/>
          <w:szCs w:val="24"/>
        </w:rPr>
        <w:br w:type="textWrapping" w:clear="all"/>
      </w:r>
      <w:r w:rsidR="00817055">
        <w:rPr>
          <w:rFonts w:cs="Times New Roman"/>
          <w:szCs w:val="24"/>
        </w:rPr>
        <w:t>Keterangan :</w:t>
      </w:r>
    </w:p>
    <w:p w:rsidR="00817055" w:rsidRDefault="00817055" w:rsidP="007F4553">
      <w:pPr>
        <w:spacing w:before="0" w:beforeAutospacing="0" w:after="160" w:afterAutospacing="0" w:line="259" w:lineRule="auto"/>
        <w:rPr>
          <w:rFonts w:cs="Times New Roman"/>
          <w:szCs w:val="24"/>
        </w:rPr>
      </w:pPr>
      <w:r>
        <w:rPr>
          <w:rFonts w:cs="Times New Roman"/>
          <w:szCs w:val="24"/>
        </w:rPr>
        <w:t>Visus : Normal (1</w:t>
      </w:r>
      <w:r w:rsidR="007A0C66">
        <w:rPr>
          <w:rFonts w:cs="Times New Roman"/>
          <w:szCs w:val="24"/>
        </w:rPr>
        <w:t>) Kelainan refraksi (2)</w:t>
      </w: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E460D4" w:rsidRDefault="00E460D4" w:rsidP="007F4553">
      <w:pPr>
        <w:spacing w:before="0" w:beforeAutospacing="0" w:after="160" w:afterAutospacing="0" w:line="259" w:lineRule="auto"/>
        <w:rPr>
          <w:rFonts w:cs="Times New Roman"/>
          <w:szCs w:val="24"/>
        </w:rPr>
      </w:pPr>
    </w:p>
    <w:p w:rsidR="007F4553" w:rsidRPr="007F4553" w:rsidRDefault="00271909" w:rsidP="00271909">
      <w:pPr>
        <w:spacing w:before="0" w:beforeAutospacing="0" w:after="160" w:afterAutospacing="0" w:line="259" w:lineRule="auto"/>
        <w:rPr>
          <w:rFonts w:cs="Times New Roman"/>
          <w:szCs w:val="24"/>
        </w:rPr>
      </w:pPr>
      <w:r>
        <w:rPr>
          <w:rFonts w:cs="Times New Roman"/>
          <w:szCs w:val="24"/>
        </w:rPr>
        <w:lastRenderedPageBreak/>
        <w:t>Lampiran 16</w:t>
      </w:r>
    </w:p>
    <w:tbl>
      <w:tblPr>
        <w:tblW w:w="6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63"/>
        <w:gridCol w:w="1143"/>
        <w:gridCol w:w="998"/>
        <w:gridCol w:w="1368"/>
        <w:gridCol w:w="1441"/>
      </w:tblGrid>
      <w:tr w:rsidR="007F4553" w:rsidRPr="007F4553" w:rsidTr="007F4553">
        <w:trPr>
          <w:cantSplit/>
          <w:tblHead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Pasien Lama/Baru</w:t>
            </w:r>
          </w:p>
        </w:tc>
      </w:tr>
      <w:tr w:rsidR="007F4553" w:rsidRPr="007F4553" w:rsidTr="007F455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7F455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Baru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53.3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53.3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53.3</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Lama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28</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46.7</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7F455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7F4553" w:rsidRPr="007F4553" w:rsidRDefault="007F4553" w:rsidP="007F4553">
      <w:pPr>
        <w:autoSpaceDE w:val="0"/>
        <w:autoSpaceDN w:val="0"/>
        <w:adjustRightInd w:val="0"/>
        <w:spacing w:before="0" w:beforeAutospacing="0" w:after="0" w:afterAutospacing="0" w:line="400" w:lineRule="atLeast"/>
        <w:rPr>
          <w:rFonts w:cs="Times New Roman"/>
          <w:szCs w:val="24"/>
        </w:rPr>
      </w:pPr>
    </w:p>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bl>
      <w:tblPr>
        <w:tblW w:w="6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88"/>
        <w:gridCol w:w="1143"/>
        <w:gridCol w:w="998"/>
        <w:gridCol w:w="1368"/>
        <w:gridCol w:w="1441"/>
      </w:tblGrid>
      <w:tr w:rsidR="007F4553" w:rsidRPr="007F4553" w:rsidTr="007F4553">
        <w:trPr>
          <w:cantSplit/>
          <w:tblHeader/>
        </w:trPr>
        <w:tc>
          <w:tcPr>
            <w:tcW w:w="6655"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Urutan anak</w:t>
            </w:r>
          </w:p>
        </w:tc>
      </w:tr>
      <w:tr w:rsidR="007F4553" w:rsidRPr="007F4553" w:rsidTr="007F455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9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7F455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9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Pertama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65.0</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988"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Kedua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30.0</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95.0</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988"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Ketiga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98.3</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988"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Keenam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1.7</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7F455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9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7F4553" w:rsidRPr="007F4553" w:rsidRDefault="007F4553" w:rsidP="007F4553">
      <w:pPr>
        <w:autoSpaceDE w:val="0"/>
        <w:autoSpaceDN w:val="0"/>
        <w:adjustRightInd w:val="0"/>
        <w:spacing w:before="0" w:beforeAutospacing="0" w:after="0" w:afterAutospacing="0" w:line="400" w:lineRule="atLeast"/>
        <w:rPr>
          <w:rFonts w:cs="Times New Roman"/>
          <w:szCs w:val="24"/>
        </w:rPr>
      </w:pPr>
    </w:p>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7F4553" w:rsidRPr="007F4553" w:rsidTr="007F4553">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Jenis Kelamin</w:t>
            </w:r>
          </w:p>
        </w:tc>
      </w:tr>
      <w:tr w:rsidR="007F4553" w:rsidRPr="007F4553" w:rsidTr="007F455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7F455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63.3</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7F455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7F4553" w:rsidRPr="007F4553" w:rsidRDefault="007F4553" w:rsidP="007F4553">
      <w:pPr>
        <w:autoSpaceDE w:val="0"/>
        <w:autoSpaceDN w:val="0"/>
        <w:adjustRightInd w:val="0"/>
        <w:spacing w:before="0" w:beforeAutospacing="0" w:after="0" w:afterAutospacing="0" w:line="400" w:lineRule="atLeast"/>
        <w:rPr>
          <w:rFonts w:cs="Times New Roman"/>
          <w:szCs w:val="24"/>
        </w:rPr>
      </w:pPr>
    </w:p>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bl>
      <w:tblPr>
        <w:tblW w:w="6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7F4553" w:rsidRPr="007F4553" w:rsidTr="007F4553">
        <w:trPr>
          <w:cantSplit/>
          <w:tblHead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Riwayat kacamata Anak</w:t>
            </w:r>
          </w:p>
        </w:tc>
      </w:tr>
      <w:tr w:rsidR="007F4553" w:rsidRPr="007F4553" w:rsidTr="007F455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7F455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61.7</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7F455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bl>
      <w:tblPr>
        <w:tblW w:w="8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401"/>
        <w:gridCol w:w="1142"/>
        <w:gridCol w:w="998"/>
        <w:gridCol w:w="1367"/>
        <w:gridCol w:w="1440"/>
      </w:tblGrid>
      <w:tr w:rsidR="007F4553" w:rsidRPr="007F4553" w:rsidTr="007F4553">
        <w:trPr>
          <w:cantSplit/>
          <w:tblHeader/>
        </w:trPr>
        <w:tc>
          <w:tcPr>
            <w:tcW w:w="8067"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Aktifitas waktu luang</w:t>
            </w:r>
          </w:p>
        </w:tc>
      </w:tr>
      <w:tr w:rsidR="007F4553" w:rsidRPr="007F4553" w:rsidTr="007F455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24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7F455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Bermain Gadget</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46.7</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Bermain diluar rumah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30.0</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76.7</w:t>
            </w:r>
          </w:p>
        </w:tc>
      </w:tr>
      <w:tr w:rsidR="007F4553" w:rsidRPr="007F4553" w:rsidTr="007F455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Bermain Gadget dan diluar rumah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7F455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7F4553" w:rsidRPr="007F4553" w:rsidRDefault="007F4553" w:rsidP="007F4553">
      <w:pPr>
        <w:autoSpaceDE w:val="0"/>
        <w:autoSpaceDN w:val="0"/>
        <w:adjustRightInd w:val="0"/>
        <w:spacing w:before="0" w:beforeAutospacing="0" w:after="0" w:afterAutospacing="0" w:line="400" w:lineRule="atLeast"/>
        <w:rPr>
          <w:rFonts w:cs="Times New Roman"/>
          <w:szCs w:val="24"/>
        </w:rPr>
      </w:pPr>
    </w:p>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bl>
      <w:tblPr>
        <w:tblW w:w="8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2339"/>
        <w:gridCol w:w="1142"/>
        <w:gridCol w:w="998"/>
        <w:gridCol w:w="1368"/>
        <w:gridCol w:w="1441"/>
      </w:tblGrid>
      <w:tr w:rsidR="007F4553" w:rsidRPr="007F4553" w:rsidTr="00636347">
        <w:trPr>
          <w:cantSplit/>
          <w:tblHeader/>
        </w:trPr>
        <w:tc>
          <w:tcPr>
            <w:tcW w:w="8008" w:type="dxa"/>
            <w:gridSpan w:val="6"/>
            <w:tcBorders>
              <w:top w:val="nil"/>
              <w:left w:val="nil"/>
              <w:bottom w:val="nil"/>
              <w:right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b/>
                <w:bCs/>
                <w:color w:val="000000"/>
                <w:sz w:val="18"/>
                <w:szCs w:val="18"/>
              </w:rPr>
              <w:t>Makanan Kesukaan</w:t>
            </w:r>
          </w:p>
        </w:tc>
      </w:tr>
      <w:tr w:rsidR="007F4553" w:rsidRPr="007F4553"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23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F4553" w:rsidRPr="007F4553" w:rsidRDefault="007F4553" w:rsidP="007F4553">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7F4553">
              <w:rPr>
                <w:rFonts w:ascii="Arial" w:hAnsi="Arial" w:cs="Arial"/>
                <w:color w:val="000000"/>
                <w:sz w:val="18"/>
                <w:szCs w:val="18"/>
              </w:rPr>
              <w:t>Cumulative Percent</w:t>
            </w:r>
          </w:p>
        </w:tc>
      </w:tr>
      <w:tr w:rsidR="007F4553" w:rsidRPr="007F4553"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Valid</w:t>
            </w:r>
          </w:p>
        </w:tc>
        <w:tc>
          <w:tcPr>
            <w:tcW w:w="23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Siap Saji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40.0</w:t>
            </w:r>
          </w:p>
        </w:tc>
      </w:tr>
      <w:tr w:rsidR="007F4553" w:rsidRPr="007F4553"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339"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Buah sayur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38.3</w:t>
            </w:r>
          </w:p>
        </w:tc>
        <w:tc>
          <w:tcPr>
            <w:tcW w:w="136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38.3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78.3</w:t>
            </w:r>
          </w:p>
        </w:tc>
      </w:tr>
      <w:tr w:rsidR="007F4553" w:rsidRPr="007F4553"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339" w:type="dxa"/>
            <w:tcBorders>
              <w:top w:val="nil"/>
              <w:left w:val="nil"/>
              <w:bottom w:val="nil"/>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Siap saji dan Buah sayur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21.7</w:t>
            </w:r>
          </w:p>
        </w:tc>
        <w:tc>
          <w:tcPr>
            <w:tcW w:w="1368" w:type="dxa"/>
            <w:tcBorders>
              <w:top w:val="nil"/>
              <w:bottom w:val="nil"/>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21.7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r>
      <w:tr w:rsidR="007F4553" w:rsidRPr="007F4553"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ascii="Arial" w:hAnsi="Arial" w:cs="Arial"/>
                <w:color w:val="000000"/>
                <w:sz w:val="18"/>
                <w:szCs w:val="18"/>
              </w:rPr>
            </w:pPr>
          </w:p>
        </w:tc>
        <w:tc>
          <w:tcPr>
            <w:tcW w:w="23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320" w:lineRule="atLeast"/>
              <w:rPr>
                <w:rFonts w:ascii="Arial" w:hAnsi="Arial" w:cs="Arial"/>
                <w:color w:val="000000"/>
                <w:sz w:val="18"/>
                <w:szCs w:val="18"/>
              </w:rPr>
            </w:pPr>
            <w:r w:rsidRPr="007F455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7F4553" w:rsidRPr="007F4553" w:rsidRDefault="007F4553" w:rsidP="007F4553">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7F4553">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F4553" w:rsidRPr="007F4553" w:rsidRDefault="007F4553" w:rsidP="007F4553">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6347" w:rsidRPr="00636347" w:rsidTr="00636347">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Riwayat kacamata ayah</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7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49"/>
        <w:gridCol w:w="1142"/>
        <w:gridCol w:w="998"/>
        <w:gridCol w:w="1368"/>
        <w:gridCol w:w="1441"/>
      </w:tblGrid>
      <w:tr w:rsidR="00636347" w:rsidRPr="00636347" w:rsidTr="00636347">
        <w:trPr>
          <w:cantSplit/>
          <w:tblHeader/>
        </w:trPr>
        <w:tc>
          <w:tcPr>
            <w:tcW w:w="7315"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lastRenderedPageBreak/>
              <w:t>Pendidikan ayah</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6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6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Tidak tamat 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SD</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84"/>
        <w:gridCol w:w="1143"/>
        <w:gridCol w:w="998"/>
        <w:gridCol w:w="1368"/>
        <w:gridCol w:w="1441"/>
      </w:tblGrid>
      <w:tr w:rsidR="00636347" w:rsidRPr="00636347" w:rsidTr="00636347">
        <w:trPr>
          <w:cantSplit/>
          <w:tblHeader/>
        </w:trPr>
        <w:tc>
          <w:tcPr>
            <w:tcW w:w="6850"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Pekerjaan ayah</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1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Buruh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Wirausaha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35.0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38.3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90.0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PNS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636347" w:rsidRPr="00636347" w:rsidTr="00636347">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Riwayat kaca mata ibu</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ya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tidak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68.3</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7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49"/>
        <w:gridCol w:w="1142"/>
        <w:gridCol w:w="998"/>
        <w:gridCol w:w="1368"/>
        <w:gridCol w:w="1441"/>
      </w:tblGrid>
      <w:tr w:rsidR="00636347" w:rsidRPr="00636347" w:rsidTr="00636347">
        <w:trPr>
          <w:cantSplit/>
          <w:tblHeader/>
        </w:trPr>
        <w:tc>
          <w:tcPr>
            <w:tcW w:w="7315"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lastRenderedPageBreak/>
              <w:t>Pendidikan ibu</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6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6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SMP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15.0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29</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48.3</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6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84"/>
        <w:gridCol w:w="1143"/>
        <w:gridCol w:w="998"/>
        <w:gridCol w:w="1368"/>
        <w:gridCol w:w="1441"/>
      </w:tblGrid>
      <w:tr w:rsidR="00636347" w:rsidRPr="00636347" w:rsidTr="00636347">
        <w:trPr>
          <w:cantSplit/>
          <w:tblHeader/>
        </w:trPr>
        <w:tc>
          <w:tcPr>
            <w:tcW w:w="6850"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Pekerjaan ibu</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8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1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Buruh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IRT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46.7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Wirausaha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90.0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PNS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spacing w:before="0" w:beforeAutospacing="0" w:after="160" w:afterAutospacing="0" w:line="259" w:lineRule="auto"/>
      </w:pPr>
    </w:p>
    <w:p w:rsidR="007F4553" w:rsidRDefault="007F4553"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9A4B62" w:rsidRDefault="009A4B62"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Default="00636347" w:rsidP="007F4553">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r w:rsidRPr="00636347">
        <w:rPr>
          <w:rFonts w:cs="Times New Roman"/>
          <w:szCs w:val="24"/>
        </w:rPr>
        <w:t>Hasil Uji Normalitas Data</w:t>
      </w:r>
    </w:p>
    <w:tbl>
      <w:tblPr>
        <w:tblW w:w="7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898"/>
        <w:gridCol w:w="2401"/>
        <w:gridCol w:w="1858"/>
        <w:gridCol w:w="1000"/>
        <w:gridCol w:w="1051"/>
      </w:tblGrid>
      <w:tr w:rsidR="00636347" w:rsidRPr="00636347" w:rsidTr="00636347">
        <w:trPr>
          <w:cantSplit/>
          <w:tblHeader/>
        </w:trPr>
        <w:tc>
          <w:tcPr>
            <w:tcW w:w="7927"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Descriptives</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5156"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Lama penggunaan gadget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Statistic</w:t>
            </w:r>
          </w:p>
        </w:tc>
        <w:tc>
          <w:tcPr>
            <w:tcW w:w="10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Std. Error</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visus</w:t>
            </w:r>
          </w:p>
        </w:tc>
        <w:tc>
          <w:tcPr>
            <w:tcW w:w="898" w:type="dxa"/>
            <w:vMerge w:val="restart"/>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&lt; 2 jam</w:t>
            </w:r>
          </w:p>
        </w:tc>
        <w:tc>
          <w:tcPr>
            <w:tcW w:w="425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1.33</w:t>
            </w:r>
          </w:p>
        </w:tc>
        <w:tc>
          <w:tcPr>
            <w:tcW w:w="10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.211</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.79</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1.88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1.31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.267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.968</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.845</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4258" w:type="dxa"/>
            <w:gridSpan w:val="2"/>
            <w:tcBorders>
              <w:top w:val="nil"/>
              <w:left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-1.875</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1.741</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vMerge w:val="restart"/>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&gt; 2 jam</w:t>
            </w:r>
          </w:p>
        </w:tc>
        <w:tc>
          <w:tcPr>
            <w:tcW w:w="4258" w:type="dxa"/>
            <w:gridSpan w:val="2"/>
            <w:tcBorders>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1.98</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.019</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95% Confidence Interval for Mean</w:t>
            </w: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1.94</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85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2.02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.019</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.136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-7.348</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.325</w:t>
            </w:r>
          </w:p>
        </w:tc>
      </w:tr>
      <w:tr w:rsidR="00636347" w:rsidRPr="00636347" w:rsidTr="00636347">
        <w:trPr>
          <w:cantSplit/>
          <w:trHeight w:val="20"/>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425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54.000</w:t>
            </w:r>
          </w:p>
        </w:tc>
        <w:tc>
          <w:tcPr>
            <w:tcW w:w="10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.639</w:t>
            </w: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7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2"/>
        <w:gridCol w:w="901"/>
        <w:gridCol w:w="1003"/>
        <w:gridCol w:w="1000"/>
        <w:gridCol w:w="1002"/>
        <w:gridCol w:w="1002"/>
        <w:gridCol w:w="1002"/>
        <w:gridCol w:w="1002"/>
      </w:tblGrid>
      <w:tr w:rsidR="00636347" w:rsidRPr="00636347" w:rsidTr="00636347">
        <w:trPr>
          <w:cantSplit/>
          <w:tblHeader/>
        </w:trPr>
        <w:tc>
          <w:tcPr>
            <w:tcW w:w="7631" w:type="dxa"/>
            <w:gridSpan w:val="8"/>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lastRenderedPageBreak/>
              <w:t>Tests of Normality</w:t>
            </w:r>
          </w:p>
        </w:tc>
      </w:tr>
      <w:tr w:rsidR="00636347" w:rsidRPr="00636347" w:rsidTr="00636347">
        <w:trPr>
          <w:cantSplit/>
          <w:tblHeader/>
        </w:trPr>
        <w:tc>
          <w:tcPr>
            <w:tcW w:w="72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90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Lama penggunaan gadget</w:t>
            </w:r>
          </w:p>
        </w:tc>
        <w:tc>
          <w:tcPr>
            <w:tcW w:w="300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Kolmogorov-Smirnov</w:t>
            </w:r>
            <w:r w:rsidRPr="00636347">
              <w:rPr>
                <w:rFonts w:ascii="Arial" w:hAnsi="Arial" w:cs="Arial"/>
                <w:color w:val="000000"/>
                <w:sz w:val="18"/>
                <w:szCs w:val="18"/>
                <w:vertAlign w:val="superscript"/>
              </w:rPr>
              <w:t>a</w:t>
            </w:r>
          </w:p>
        </w:tc>
        <w:tc>
          <w:tcPr>
            <w:tcW w:w="3006"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Shapiro-Wilk</w:t>
            </w:r>
          </w:p>
        </w:tc>
      </w:tr>
      <w:tr w:rsidR="00636347" w:rsidRPr="00636347" w:rsidTr="00636347">
        <w:trPr>
          <w:cantSplit/>
          <w:tblHeader/>
        </w:trPr>
        <w:tc>
          <w:tcPr>
            <w:tcW w:w="72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90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00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df</w:t>
            </w:r>
          </w:p>
        </w:tc>
        <w:tc>
          <w:tcPr>
            <w:tcW w:w="1002" w:type="dxa"/>
            <w:tcBorders>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Sig.</w:t>
            </w:r>
          </w:p>
        </w:tc>
        <w:tc>
          <w:tcPr>
            <w:tcW w:w="1002" w:type="dxa"/>
            <w:tcBorders>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Statistic</w:t>
            </w:r>
          </w:p>
        </w:tc>
        <w:tc>
          <w:tcPr>
            <w:tcW w:w="1002" w:type="dxa"/>
            <w:tcBorders>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df</w:t>
            </w:r>
          </w:p>
        </w:tc>
        <w:tc>
          <w:tcPr>
            <w:tcW w:w="100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Sig.</w:t>
            </w:r>
          </w:p>
        </w:tc>
      </w:tr>
      <w:tr w:rsidR="00636347" w:rsidRPr="00636347" w:rsidTr="00636347">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visus</w:t>
            </w:r>
          </w:p>
        </w:tc>
        <w:tc>
          <w:tcPr>
            <w:tcW w:w="9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&lt; 2 jam</w:t>
            </w:r>
          </w:p>
        </w:tc>
        <w:tc>
          <w:tcPr>
            <w:tcW w:w="10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.407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1002"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.002</w:t>
            </w:r>
          </w:p>
        </w:tc>
        <w:tc>
          <w:tcPr>
            <w:tcW w:w="1002"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.640</w:t>
            </w:r>
          </w:p>
        </w:tc>
        <w:tc>
          <w:tcPr>
            <w:tcW w:w="1002"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100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.001</w:t>
            </w:r>
          </w:p>
        </w:tc>
      </w:tr>
      <w:tr w:rsidR="00636347" w:rsidRPr="00636347" w:rsidTr="00636347">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9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&gt; 2 jam</w:t>
            </w:r>
          </w:p>
        </w:tc>
        <w:tc>
          <w:tcPr>
            <w:tcW w:w="10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.536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54</w:t>
            </w:r>
          </w:p>
        </w:tc>
        <w:tc>
          <w:tcPr>
            <w:tcW w:w="1002"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.000</w:t>
            </w:r>
          </w:p>
        </w:tc>
        <w:tc>
          <w:tcPr>
            <w:tcW w:w="1002"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.119</w:t>
            </w:r>
          </w:p>
        </w:tc>
        <w:tc>
          <w:tcPr>
            <w:tcW w:w="1002"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54</w:t>
            </w:r>
          </w:p>
        </w:tc>
        <w:tc>
          <w:tcPr>
            <w:tcW w:w="100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.000</w:t>
            </w:r>
          </w:p>
        </w:tc>
      </w:tr>
      <w:tr w:rsidR="00636347" w:rsidRPr="00636347" w:rsidTr="00636347">
        <w:trPr>
          <w:cantSplit/>
        </w:trPr>
        <w:tc>
          <w:tcPr>
            <w:tcW w:w="2623" w:type="dxa"/>
            <w:gridSpan w:val="3"/>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002" w:type="dxa"/>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002" w:type="dxa"/>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002" w:type="dxa"/>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002" w:type="dxa"/>
            <w:tcBorders>
              <w:top w:val="nil"/>
              <w:left w:val="nil"/>
              <w:bottom w:val="nil"/>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tbl>
      <w:tblPr>
        <w:tblW w:w="6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98"/>
        <w:gridCol w:w="1143"/>
        <w:gridCol w:w="998"/>
        <w:gridCol w:w="1368"/>
        <w:gridCol w:w="1441"/>
      </w:tblGrid>
      <w:tr w:rsidR="009E13A9" w:rsidRPr="00636347" w:rsidTr="0076562D">
        <w:trPr>
          <w:cantSplit/>
          <w:tblHeader/>
        </w:trPr>
        <w:tc>
          <w:tcPr>
            <w:tcW w:w="6565" w:type="dxa"/>
            <w:gridSpan w:val="6"/>
            <w:tcBorders>
              <w:top w:val="nil"/>
              <w:left w:val="nil"/>
              <w:bottom w:val="nil"/>
              <w:right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Lama penggunaan gadget</w:t>
            </w:r>
          </w:p>
        </w:tc>
      </w:tr>
      <w:tr w:rsidR="009E13A9" w:rsidRPr="00636347" w:rsidTr="0076562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9E13A9" w:rsidRPr="00636347" w:rsidTr="0076562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&lt; 2 jam</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r>
      <w:tr w:rsidR="009E13A9" w:rsidRPr="00636347" w:rsidTr="007656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&gt; 2 jam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90.0</w:t>
            </w:r>
          </w:p>
        </w:tc>
        <w:tc>
          <w:tcPr>
            <w:tcW w:w="1367"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9E13A9" w:rsidRPr="00636347" w:rsidTr="0076562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r>
    </w:tbl>
    <w:p w:rsidR="00636347" w:rsidRDefault="00636347" w:rsidP="007F4553">
      <w:pPr>
        <w:autoSpaceDE w:val="0"/>
        <w:autoSpaceDN w:val="0"/>
        <w:adjustRightInd w:val="0"/>
        <w:spacing w:before="0" w:beforeAutospacing="0" w:after="0" w:afterAutospacing="0" w:line="400" w:lineRule="atLeast"/>
        <w:rPr>
          <w:rFonts w:cs="Times New Roman"/>
          <w:szCs w:val="24"/>
        </w:rPr>
      </w:pPr>
    </w:p>
    <w:tbl>
      <w:tblPr>
        <w:tblW w:w="7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69"/>
        <w:gridCol w:w="315"/>
        <w:gridCol w:w="827"/>
        <w:gridCol w:w="315"/>
        <w:gridCol w:w="683"/>
        <w:gridCol w:w="315"/>
        <w:gridCol w:w="1053"/>
        <w:gridCol w:w="315"/>
        <w:gridCol w:w="1126"/>
        <w:gridCol w:w="315"/>
      </w:tblGrid>
      <w:tr w:rsidR="009E13A9" w:rsidRPr="00636347" w:rsidTr="009E13A9">
        <w:trPr>
          <w:cantSplit/>
          <w:tblHeader/>
        </w:trPr>
        <w:tc>
          <w:tcPr>
            <w:tcW w:w="7453" w:type="dxa"/>
            <w:gridSpan w:val="11"/>
            <w:tcBorders>
              <w:top w:val="nil"/>
              <w:left w:val="nil"/>
              <w:bottom w:val="nil"/>
              <w:right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Jenis gadget</w:t>
            </w:r>
          </w:p>
        </w:tc>
      </w:tr>
      <w:tr w:rsidR="009E13A9" w:rsidRPr="00636347" w:rsidTr="009E13A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784"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14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9E13A9" w:rsidRPr="00636347" w:rsidTr="009E13A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78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Hand Phone</w:t>
            </w:r>
          </w:p>
        </w:tc>
        <w:tc>
          <w:tcPr>
            <w:tcW w:w="114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42</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70.0</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70.0</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70.0</w:t>
            </w:r>
          </w:p>
        </w:tc>
      </w:tr>
      <w:tr w:rsidR="009E13A9" w:rsidRPr="00636347" w:rsidTr="009E13A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78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Tablet</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80.0</w:t>
            </w:r>
          </w:p>
        </w:tc>
      </w:tr>
      <w:tr w:rsidR="009E13A9" w:rsidRPr="00636347" w:rsidTr="009E13A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78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Note book/Lap top</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81.7</w:t>
            </w:r>
          </w:p>
        </w:tc>
      </w:tr>
      <w:tr w:rsidR="009E13A9" w:rsidRPr="00636347" w:rsidTr="009E13A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78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Komputer</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83.3</w:t>
            </w:r>
          </w:p>
        </w:tc>
      </w:tr>
      <w:tr w:rsidR="009E13A9" w:rsidRPr="00636347" w:rsidTr="009E13A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78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&gt; 1 Jenis gadget</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16.7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16.7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9E13A9" w:rsidRPr="00636347" w:rsidTr="009E13A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78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r>
      <w:tr w:rsidR="009E13A9" w:rsidRPr="00636347" w:rsidTr="009E13A9">
        <w:trPr>
          <w:gridAfter w:val="1"/>
          <w:wAfter w:w="315" w:type="dxa"/>
          <w:cantSplit/>
          <w:tblHeader/>
        </w:trPr>
        <w:tc>
          <w:tcPr>
            <w:tcW w:w="7138" w:type="dxa"/>
            <w:gridSpan w:val="10"/>
            <w:tcBorders>
              <w:top w:val="nil"/>
              <w:left w:val="nil"/>
              <w:bottom w:val="nil"/>
              <w:right w:val="nil"/>
            </w:tcBorders>
            <w:shd w:val="clear" w:color="auto" w:fill="FFFFFF"/>
            <w:tcMar>
              <w:top w:w="30" w:type="dxa"/>
              <w:left w:w="30" w:type="dxa"/>
              <w:bottom w:w="30" w:type="dxa"/>
              <w:right w:w="30" w:type="dxa"/>
            </w:tcMar>
            <w:vAlign w:val="center"/>
          </w:tcPr>
          <w:p w:rsidR="009E13A9" w:rsidRDefault="009E13A9" w:rsidP="0076562D">
            <w:pPr>
              <w:autoSpaceDE w:val="0"/>
              <w:autoSpaceDN w:val="0"/>
              <w:adjustRightInd w:val="0"/>
              <w:spacing w:before="0" w:beforeAutospacing="0" w:after="0" w:afterAutospacing="0" w:line="320" w:lineRule="atLeast"/>
              <w:jc w:val="center"/>
              <w:rPr>
                <w:rFonts w:ascii="Arial" w:hAnsi="Arial" w:cs="Arial"/>
                <w:b/>
                <w:bCs/>
                <w:color w:val="000000"/>
                <w:sz w:val="18"/>
                <w:szCs w:val="18"/>
              </w:rPr>
            </w:pPr>
          </w:p>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Kepemilikan gadget</w:t>
            </w:r>
          </w:p>
        </w:tc>
      </w:tr>
      <w:tr w:rsidR="009E13A9" w:rsidRPr="00636347" w:rsidTr="009E13A9">
        <w:trPr>
          <w:gridAfter w:val="1"/>
          <w:wAfter w:w="315" w:type="dxa"/>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4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14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9E13A9" w:rsidRPr="00636347" w:rsidTr="009E13A9">
        <w:trPr>
          <w:gridAfter w:val="1"/>
          <w:wAfter w:w="315" w:type="dxa"/>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Milik sendiri</w:t>
            </w:r>
          </w:p>
        </w:tc>
        <w:tc>
          <w:tcPr>
            <w:tcW w:w="114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28.3</w:t>
            </w:r>
          </w:p>
        </w:tc>
      </w:tr>
      <w:tr w:rsidR="009E13A9" w:rsidRPr="00636347" w:rsidTr="009E13A9">
        <w:trPr>
          <w:gridAfter w:val="1"/>
          <w:wAfter w:w="315" w:type="dxa"/>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Milik orang tua</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43</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71.7</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71.7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9E13A9" w:rsidRPr="00636347" w:rsidTr="009E13A9">
        <w:trPr>
          <w:gridAfter w:val="1"/>
          <w:wAfter w:w="315" w:type="dxa"/>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4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7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94"/>
        <w:gridCol w:w="1142"/>
        <w:gridCol w:w="998"/>
        <w:gridCol w:w="1368"/>
        <w:gridCol w:w="1441"/>
      </w:tblGrid>
      <w:tr w:rsidR="00636347" w:rsidRPr="00636347" w:rsidTr="00636347">
        <w:trPr>
          <w:cantSplit/>
          <w:tblHeader/>
        </w:trPr>
        <w:tc>
          <w:tcPr>
            <w:tcW w:w="7660"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Posisi menggunakan gadget</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9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9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Rebahan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Duduk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33</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55.0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91.7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Rebahan dan Duduk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868"/>
        <w:gridCol w:w="1143"/>
        <w:gridCol w:w="998"/>
        <w:gridCol w:w="1368"/>
        <w:gridCol w:w="1441"/>
      </w:tblGrid>
      <w:tr w:rsidR="00636347" w:rsidRPr="00636347" w:rsidTr="00636347">
        <w:trPr>
          <w:cantSplit/>
          <w:tblHeader/>
        </w:trPr>
        <w:tc>
          <w:tcPr>
            <w:tcW w:w="6535"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Cahaya menggunakan gadget</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8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8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Terang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68.3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86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Redup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19</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8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6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43"/>
        <w:gridCol w:w="1143"/>
        <w:gridCol w:w="998"/>
        <w:gridCol w:w="1368"/>
        <w:gridCol w:w="1441"/>
      </w:tblGrid>
      <w:tr w:rsidR="00636347" w:rsidRPr="00636347" w:rsidTr="00636347">
        <w:trPr>
          <w:cantSplit/>
          <w:tblHeader/>
        </w:trPr>
        <w:tc>
          <w:tcPr>
            <w:tcW w:w="6610"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t>Jarak menggunakan gadget</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9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&gt;30 cm</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943"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&lt; 30 cm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bl>
      <w:tblPr>
        <w:tblW w:w="7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42"/>
        <w:gridCol w:w="998"/>
        <w:gridCol w:w="1368"/>
        <w:gridCol w:w="1441"/>
      </w:tblGrid>
      <w:tr w:rsidR="00636347" w:rsidRPr="00636347" w:rsidTr="00636347">
        <w:trPr>
          <w:cantSplit/>
          <w:tblHeader/>
        </w:trPr>
        <w:tc>
          <w:tcPr>
            <w:tcW w:w="7615" w:type="dxa"/>
            <w:gridSpan w:val="6"/>
            <w:tcBorders>
              <w:top w:val="nil"/>
              <w:left w:val="nil"/>
              <w:bottom w:val="nil"/>
              <w:right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b/>
                <w:bCs/>
                <w:color w:val="000000"/>
                <w:sz w:val="18"/>
                <w:szCs w:val="18"/>
              </w:rPr>
              <w:lastRenderedPageBreak/>
              <w:t>Gadget digunakan</w:t>
            </w:r>
          </w:p>
        </w:tc>
      </w:tr>
      <w:tr w:rsidR="00636347" w:rsidRPr="00636347" w:rsidTr="0063634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9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6347" w:rsidRPr="00636347" w:rsidRDefault="00636347" w:rsidP="00636347">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636347" w:rsidRPr="00636347" w:rsidTr="0063634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9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You tube</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Game</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43.3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Chatting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45.0</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Whatshapp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46.7</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Browsing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48.3</w:t>
            </w:r>
          </w:p>
        </w:tc>
      </w:tr>
      <w:tr w:rsidR="00636347" w:rsidRPr="00636347" w:rsidTr="0063634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nil"/>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Lebih dari 1 Aplikasi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c>
          <w:tcPr>
            <w:tcW w:w="1367" w:type="dxa"/>
            <w:tcBorders>
              <w:top w:val="nil"/>
              <w:bottom w:val="nil"/>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636347" w:rsidRPr="00636347" w:rsidTr="0063634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ascii="Arial" w:hAnsi="Arial" w:cs="Arial"/>
                <w:color w:val="000000"/>
                <w:sz w:val="18"/>
                <w:szCs w:val="18"/>
              </w:rPr>
            </w:pPr>
          </w:p>
        </w:tc>
        <w:tc>
          <w:tcPr>
            <w:tcW w:w="19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36347" w:rsidRPr="00636347" w:rsidRDefault="00636347" w:rsidP="00636347">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6347" w:rsidRPr="00636347" w:rsidRDefault="00636347" w:rsidP="00636347">
            <w:pPr>
              <w:autoSpaceDE w:val="0"/>
              <w:autoSpaceDN w:val="0"/>
              <w:adjustRightInd w:val="0"/>
              <w:spacing w:before="0" w:beforeAutospacing="0" w:after="0" w:afterAutospacing="0" w:line="240" w:lineRule="auto"/>
              <w:rPr>
                <w:rFonts w:cs="Times New Roman"/>
                <w:szCs w:val="24"/>
              </w:rPr>
            </w:pPr>
          </w:p>
        </w:tc>
      </w:tr>
    </w:tbl>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679"/>
        <w:gridCol w:w="1142"/>
        <w:gridCol w:w="998"/>
        <w:gridCol w:w="1368"/>
        <w:gridCol w:w="1441"/>
      </w:tblGrid>
      <w:tr w:rsidR="009E13A9" w:rsidRPr="00636347" w:rsidTr="0076562D">
        <w:trPr>
          <w:cantSplit/>
          <w:tblHeader/>
        </w:trPr>
        <w:tc>
          <w:tcPr>
            <w:tcW w:w="7345" w:type="dxa"/>
            <w:gridSpan w:val="6"/>
            <w:tcBorders>
              <w:top w:val="nil"/>
              <w:left w:val="nil"/>
              <w:bottom w:val="nil"/>
              <w:right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Pr>
                <w:rFonts w:ascii="Arial" w:hAnsi="Arial" w:cs="Arial"/>
                <w:b/>
                <w:bCs/>
                <w:color w:val="000000"/>
                <w:sz w:val="18"/>
                <w:szCs w:val="18"/>
              </w:rPr>
              <w:t>Kelainan Refraksi</w:t>
            </w:r>
          </w:p>
        </w:tc>
      </w:tr>
      <w:tr w:rsidR="009E13A9" w:rsidRPr="00636347" w:rsidTr="0076562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6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13A9" w:rsidRPr="00636347" w:rsidRDefault="009E13A9" w:rsidP="0076562D">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636347">
              <w:rPr>
                <w:rFonts w:ascii="Arial" w:hAnsi="Arial" w:cs="Arial"/>
                <w:color w:val="000000"/>
                <w:sz w:val="18"/>
                <w:szCs w:val="18"/>
              </w:rPr>
              <w:t>Cumulative Percent</w:t>
            </w:r>
          </w:p>
        </w:tc>
      </w:tr>
      <w:tr w:rsidR="009E13A9" w:rsidRPr="00636347" w:rsidTr="0076562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Valid</w:t>
            </w:r>
          </w:p>
        </w:tc>
        <w:tc>
          <w:tcPr>
            <w:tcW w:w="16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Visus normal</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8.3</w:t>
            </w:r>
          </w:p>
        </w:tc>
      </w:tr>
      <w:tr w:rsidR="009E13A9" w:rsidRPr="00636347" w:rsidTr="0076562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Kelainan refraksi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55</w:t>
            </w:r>
          </w:p>
        </w:tc>
        <w:tc>
          <w:tcPr>
            <w:tcW w:w="998"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91.7</w:t>
            </w:r>
          </w:p>
        </w:tc>
        <w:tc>
          <w:tcPr>
            <w:tcW w:w="1367"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91.7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r>
      <w:tr w:rsidR="009E13A9" w:rsidRPr="00636347" w:rsidTr="0076562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r w:rsidRPr="00636347">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367" w:type="dxa"/>
            <w:tcBorders>
              <w:top w:val="nil"/>
              <w:bottom w:val="nil"/>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636347">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r>
      <w:tr w:rsidR="009E13A9" w:rsidRPr="00636347" w:rsidTr="0076562D">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ascii="Arial" w:hAnsi="Arial" w:cs="Arial"/>
                <w:color w:val="000000"/>
                <w:sz w:val="18"/>
                <w:szCs w:val="18"/>
              </w:rPr>
            </w:pPr>
          </w:p>
        </w:tc>
        <w:tc>
          <w:tcPr>
            <w:tcW w:w="16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320" w:lineRule="atLeast"/>
              <w:rPr>
                <w:rFonts w:ascii="Arial" w:hAnsi="Arial" w:cs="Arial"/>
                <w:color w:val="000000"/>
                <w:sz w:val="18"/>
                <w:szCs w:val="18"/>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9E13A9" w:rsidRPr="00636347" w:rsidRDefault="009E13A9" w:rsidP="0076562D">
            <w:pPr>
              <w:autoSpaceDE w:val="0"/>
              <w:autoSpaceDN w:val="0"/>
              <w:adjustRightInd w:val="0"/>
              <w:spacing w:before="0" w:beforeAutospacing="0" w:after="0" w:afterAutospacing="0" w:line="320" w:lineRule="atLeast"/>
              <w:jc w:val="right"/>
              <w:rPr>
                <w:rFonts w:ascii="Arial" w:hAnsi="Arial" w:cs="Arial"/>
                <w:color w:val="000000"/>
                <w:sz w:val="18"/>
                <w:szCs w:val="18"/>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E13A9" w:rsidRPr="00636347" w:rsidRDefault="009E13A9" w:rsidP="0076562D">
            <w:pPr>
              <w:autoSpaceDE w:val="0"/>
              <w:autoSpaceDN w:val="0"/>
              <w:adjustRightInd w:val="0"/>
              <w:spacing w:before="0" w:beforeAutospacing="0" w:after="0" w:afterAutospacing="0" w:line="240" w:lineRule="auto"/>
              <w:rPr>
                <w:rFonts w:cs="Times New Roman"/>
                <w:szCs w:val="24"/>
              </w:rPr>
            </w:pPr>
          </w:p>
        </w:tc>
      </w:tr>
    </w:tbl>
    <w:p w:rsidR="00636347" w:rsidRDefault="00636347"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pPr>
    </w:p>
    <w:p w:rsidR="0043388C" w:rsidRDefault="0043388C" w:rsidP="00636347">
      <w:pPr>
        <w:autoSpaceDE w:val="0"/>
        <w:autoSpaceDN w:val="0"/>
        <w:adjustRightInd w:val="0"/>
        <w:spacing w:before="0" w:beforeAutospacing="0" w:after="0" w:afterAutospacing="0" w:line="400" w:lineRule="atLeast"/>
        <w:rPr>
          <w:rFonts w:cs="Times New Roman"/>
          <w:szCs w:val="24"/>
        </w:rPr>
      </w:pPr>
    </w:p>
    <w:p w:rsidR="009A4B62" w:rsidRPr="009A4B62" w:rsidRDefault="009A4B62" w:rsidP="009A4B62">
      <w:pPr>
        <w:spacing w:before="0" w:beforeAutospacing="0" w:after="160" w:afterAutospacing="0" w:line="259" w:lineRule="auto"/>
        <w:rPr>
          <w:rFonts w:cs="Times New Roman"/>
          <w:szCs w:val="24"/>
        </w:rPr>
      </w:pPr>
      <w:r w:rsidRPr="009A4B62">
        <w:rPr>
          <w:rFonts w:cs="Times New Roman"/>
          <w:szCs w:val="24"/>
        </w:rPr>
        <w:lastRenderedPageBreak/>
        <w:t>Crosstabs</w:t>
      </w:r>
    </w:p>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898"/>
        <w:gridCol w:w="1093"/>
        <w:gridCol w:w="1383"/>
        <w:gridCol w:w="1439"/>
        <w:gridCol w:w="1000"/>
      </w:tblGrid>
      <w:tr w:rsidR="009A4B62" w:rsidRPr="009A4B62" w:rsidTr="00D92FC0">
        <w:trPr>
          <w:cantSplit/>
          <w:tblHeader/>
        </w:trPr>
        <w:tc>
          <w:tcPr>
            <w:tcW w:w="8211" w:type="dxa"/>
            <w:gridSpan w:val="6"/>
            <w:tcBorders>
              <w:top w:val="nil"/>
              <w:left w:val="nil"/>
              <w:bottom w:val="nil"/>
              <w:right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center"/>
              <w:rPr>
                <w:rFonts w:ascii="Arial" w:hAnsi="Arial" w:cs="Arial"/>
                <w:color w:val="000000"/>
                <w:sz w:val="18"/>
                <w:szCs w:val="18"/>
              </w:rPr>
            </w:pPr>
            <w:r>
              <w:rPr>
                <w:rFonts w:ascii="Arial" w:hAnsi="Arial" w:cs="Arial"/>
                <w:b/>
                <w:bCs/>
                <w:color w:val="000000"/>
                <w:sz w:val="18"/>
                <w:szCs w:val="18"/>
              </w:rPr>
              <w:t>Lama penggunaan gadget * kelainan refraksi</w:t>
            </w:r>
            <w:r w:rsidRPr="009A4B62">
              <w:rPr>
                <w:rFonts w:ascii="Arial" w:hAnsi="Arial" w:cs="Arial"/>
                <w:b/>
                <w:bCs/>
                <w:color w:val="000000"/>
                <w:sz w:val="18"/>
                <w:szCs w:val="18"/>
              </w:rPr>
              <w:t xml:space="preserve"> Crosstabulation</w:t>
            </w:r>
          </w:p>
        </w:tc>
      </w:tr>
      <w:tr w:rsidR="009A4B62" w:rsidRPr="009A4B62" w:rsidTr="00D92FC0">
        <w:trPr>
          <w:cantSplit/>
          <w:tblHeader/>
        </w:trPr>
        <w:tc>
          <w:tcPr>
            <w:tcW w:w="240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898" w:type="dxa"/>
            <w:tcBorders>
              <w:top w:val="single" w:sz="16" w:space="0" w:color="000000"/>
              <w:left w:val="nil"/>
              <w:bottom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10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282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A4B62" w:rsidRPr="009A4B62" w:rsidRDefault="009A4B62" w:rsidP="009A4B62">
            <w:pPr>
              <w:autoSpaceDE w:val="0"/>
              <w:autoSpaceDN w:val="0"/>
              <w:adjustRightInd w:val="0"/>
              <w:spacing w:before="0" w:beforeAutospacing="0" w:after="0" w:afterAutospacing="0" w:line="320" w:lineRule="atLeast"/>
              <w:jc w:val="center"/>
              <w:rPr>
                <w:rFonts w:ascii="Arial" w:hAnsi="Arial" w:cs="Arial"/>
                <w:color w:val="000000"/>
                <w:sz w:val="18"/>
                <w:szCs w:val="18"/>
              </w:rPr>
            </w:pPr>
            <w:r>
              <w:rPr>
                <w:rFonts w:ascii="Arial" w:hAnsi="Arial" w:cs="Arial"/>
                <w:color w:val="000000"/>
                <w:sz w:val="18"/>
                <w:szCs w:val="18"/>
              </w:rPr>
              <w:t>Kelainan refraksi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A4B62" w:rsidRPr="009A4B62" w:rsidRDefault="009A4B62" w:rsidP="009A4B62">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9A4B62">
              <w:rPr>
                <w:rFonts w:ascii="Arial" w:hAnsi="Arial" w:cs="Arial"/>
                <w:color w:val="000000"/>
                <w:sz w:val="18"/>
                <w:szCs w:val="18"/>
              </w:rPr>
              <w:t>Total</w:t>
            </w:r>
          </w:p>
        </w:tc>
      </w:tr>
      <w:tr w:rsidR="009A4B62" w:rsidRPr="009A4B62" w:rsidTr="00D92FC0">
        <w:trPr>
          <w:cantSplit/>
          <w:tblHeader/>
        </w:trPr>
        <w:tc>
          <w:tcPr>
            <w:tcW w:w="240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898" w:type="dxa"/>
            <w:tcBorders>
              <w:top w:val="nil"/>
              <w:left w:val="nil"/>
              <w:bottom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10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138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A4B62" w:rsidRPr="009A4B62" w:rsidRDefault="009A4B62" w:rsidP="009A4B62">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9A4B62">
              <w:rPr>
                <w:rFonts w:ascii="Arial" w:hAnsi="Arial" w:cs="Arial"/>
                <w:color w:val="000000"/>
                <w:sz w:val="18"/>
                <w:szCs w:val="18"/>
              </w:rPr>
              <w:t>Visus normal</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9A4B62" w:rsidRPr="009A4B62" w:rsidRDefault="009A4B62" w:rsidP="009A4B62">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9A4B62">
              <w:rPr>
                <w:rFonts w:ascii="Arial" w:hAnsi="Arial" w:cs="Arial"/>
                <w:color w:val="000000"/>
                <w:sz w:val="18"/>
                <w:szCs w:val="18"/>
              </w:rPr>
              <w:t>Kelainan refraksi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A4B62" w:rsidRPr="009A4B62" w:rsidRDefault="009A4B62" w:rsidP="009A4B62">
            <w:pPr>
              <w:autoSpaceDE w:val="0"/>
              <w:autoSpaceDN w:val="0"/>
              <w:adjustRightInd w:val="0"/>
              <w:spacing w:before="0" w:beforeAutospacing="0" w:after="0" w:afterAutospacing="0" w:line="240" w:lineRule="auto"/>
              <w:rPr>
                <w:rFonts w:ascii="Arial" w:hAnsi="Arial" w:cs="Arial"/>
                <w:color w:val="000000"/>
                <w:sz w:val="18"/>
                <w:szCs w:val="18"/>
              </w:rPr>
            </w:pPr>
          </w:p>
        </w:tc>
      </w:tr>
      <w:tr w:rsidR="009A4B62" w:rsidRPr="009A4B62" w:rsidTr="00D92FC0">
        <w:trPr>
          <w:cantSplit/>
          <w:tblHeader/>
        </w:trPr>
        <w:tc>
          <w:tcPr>
            <w:tcW w:w="240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Lama penggunaan gadget</w:t>
            </w:r>
          </w:p>
        </w:tc>
        <w:tc>
          <w:tcPr>
            <w:tcW w:w="898" w:type="dxa"/>
            <w:vMerge w:val="restart"/>
            <w:tcBorders>
              <w:top w:val="single" w:sz="16" w:space="0" w:color="000000"/>
              <w:left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&lt; 2 jam</w:t>
            </w:r>
          </w:p>
        </w:tc>
        <w:tc>
          <w:tcPr>
            <w:tcW w:w="10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Count</w:t>
            </w:r>
          </w:p>
        </w:tc>
        <w:tc>
          <w:tcPr>
            <w:tcW w:w="13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4</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6</w:t>
            </w:r>
          </w:p>
        </w:tc>
      </w:tr>
      <w:tr w:rsidR="009A4B62" w:rsidRPr="009A4B62" w:rsidTr="00D92FC0">
        <w:trPr>
          <w:cantSplit/>
          <w:tblHeader/>
        </w:trPr>
        <w:tc>
          <w:tcPr>
            <w:tcW w:w="240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vMerge/>
            <w:tcBorders>
              <w:top w:val="single" w:sz="16" w:space="0" w:color="000000"/>
              <w:left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ascii="Arial" w:hAnsi="Arial" w:cs="Arial"/>
                <w:color w:val="000000"/>
                <w:sz w:val="18"/>
                <w:szCs w:val="18"/>
              </w:rPr>
            </w:pPr>
          </w:p>
        </w:tc>
        <w:tc>
          <w:tcPr>
            <w:tcW w:w="1093" w:type="dxa"/>
            <w:tcBorders>
              <w:top w:val="nil"/>
              <w:left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 of Total</w:t>
            </w:r>
          </w:p>
        </w:tc>
        <w:tc>
          <w:tcPr>
            <w:tcW w:w="1382" w:type="dxa"/>
            <w:tcBorders>
              <w:top w:val="nil"/>
              <w:lef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6.7%</w:t>
            </w:r>
          </w:p>
        </w:tc>
        <w:tc>
          <w:tcPr>
            <w:tcW w:w="1438" w:type="dxa"/>
            <w:tcBorders>
              <w:top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3.3%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10.0%</w:t>
            </w:r>
          </w:p>
        </w:tc>
      </w:tr>
      <w:tr w:rsidR="009A4B62" w:rsidRPr="009A4B62" w:rsidTr="00D92FC0">
        <w:trPr>
          <w:cantSplit/>
          <w:tblHeader/>
        </w:trPr>
        <w:tc>
          <w:tcPr>
            <w:tcW w:w="240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ascii="Arial" w:hAnsi="Arial" w:cs="Arial"/>
                <w:color w:val="000000"/>
                <w:sz w:val="18"/>
                <w:szCs w:val="18"/>
              </w:rPr>
            </w:pPr>
          </w:p>
        </w:tc>
        <w:tc>
          <w:tcPr>
            <w:tcW w:w="898" w:type="dxa"/>
            <w:vMerge w:val="restart"/>
            <w:tcBorders>
              <w:left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&gt; 2 jam</w:t>
            </w:r>
          </w:p>
        </w:tc>
        <w:tc>
          <w:tcPr>
            <w:tcW w:w="1093" w:type="dxa"/>
            <w:tcBorders>
              <w:left w:val="nil"/>
              <w:bottom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Count</w:t>
            </w:r>
          </w:p>
        </w:tc>
        <w:tc>
          <w:tcPr>
            <w:tcW w:w="1382" w:type="dxa"/>
            <w:tcBorders>
              <w:left w:val="single" w:sz="16" w:space="0" w:color="000000"/>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1</w:t>
            </w:r>
          </w:p>
        </w:tc>
        <w:tc>
          <w:tcPr>
            <w:tcW w:w="1438" w:type="dxa"/>
            <w:tcBorders>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53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54</w:t>
            </w:r>
          </w:p>
        </w:tc>
      </w:tr>
      <w:tr w:rsidR="009A4B62" w:rsidRPr="009A4B62" w:rsidTr="00D92FC0">
        <w:trPr>
          <w:cantSplit/>
          <w:tblHeader/>
        </w:trPr>
        <w:tc>
          <w:tcPr>
            <w:tcW w:w="240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898" w:type="dxa"/>
            <w:vMerge/>
            <w:tcBorders>
              <w:left w:val="nil"/>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cs="Times New Roman"/>
                <w:szCs w:val="24"/>
              </w:rPr>
            </w:pPr>
          </w:p>
        </w:tc>
        <w:tc>
          <w:tcPr>
            <w:tcW w:w="1093" w:type="dxa"/>
            <w:tcBorders>
              <w:top w:val="nil"/>
              <w:left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 of Total</w:t>
            </w:r>
          </w:p>
        </w:tc>
        <w:tc>
          <w:tcPr>
            <w:tcW w:w="1382" w:type="dxa"/>
            <w:tcBorders>
              <w:top w:val="nil"/>
              <w:lef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1.7%</w:t>
            </w:r>
          </w:p>
        </w:tc>
        <w:tc>
          <w:tcPr>
            <w:tcW w:w="1438" w:type="dxa"/>
            <w:tcBorders>
              <w:top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88.3%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90.0%</w:t>
            </w:r>
          </w:p>
        </w:tc>
      </w:tr>
      <w:tr w:rsidR="009A4B62" w:rsidRPr="009A4B62" w:rsidTr="00D92FC0">
        <w:trPr>
          <w:cantSplit/>
          <w:tblHeader/>
        </w:trPr>
        <w:tc>
          <w:tcPr>
            <w:tcW w:w="329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Total</w:t>
            </w:r>
          </w:p>
        </w:tc>
        <w:tc>
          <w:tcPr>
            <w:tcW w:w="1093" w:type="dxa"/>
            <w:tcBorders>
              <w:left w:val="nil"/>
              <w:bottom w:val="nil"/>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Count</w:t>
            </w:r>
          </w:p>
        </w:tc>
        <w:tc>
          <w:tcPr>
            <w:tcW w:w="1382" w:type="dxa"/>
            <w:tcBorders>
              <w:left w:val="single" w:sz="16" w:space="0" w:color="000000"/>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5</w:t>
            </w:r>
          </w:p>
        </w:tc>
        <w:tc>
          <w:tcPr>
            <w:tcW w:w="1438" w:type="dxa"/>
            <w:tcBorders>
              <w:bottom w:val="nil"/>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55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60</w:t>
            </w:r>
          </w:p>
        </w:tc>
      </w:tr>
      <w:tr w:rsidR="009A4B62" w:rsidRPr="009A4B62" w:rsidTr="00D92FC0">
        <w:trPr>
          <w:cantSplit/>
        </w:trPr>
        <w:tc>
          <w:tcPr>
            <w:tcW w:w="3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240" w:lineRule="auto"/>
              <w:rPr>
                <w:rFonts w:ascii="Arial" w:hAnsi="Arial" w:cs="Arial"/>
                <w:color w:val="000000"/>
                <w:sz w:val="18"/>
                <w:szCs w:val="18"/>
              </w:rPr>
            </w:pPr>
          </w:p>
        </w:tc>
        <w:tc>
          <w:tcPr>
            <w:tcW w:w="10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A4B62" w:rsidRPr="009A4B62" w:rsidRDefault="009A4B62" w:rsidP="009A4B62">
            <w:pPr>
              <w:autoSpaceDE w:val="0"/>
              <w:autoSpaceDN w:val="0"/>
              <w:adjustRightInd w:val="0"/>
              <w:spacing w:before="0" w:beforeAutospacing="0" w:after="0" w:afterAutospacing="0" w:line="320" w:lineRule="atLeast"/>
              <w:rPr>
                <w:rFonts w:ascii="Arial" w:hAnsi="Arial" w:cs="Arial"/>
                <w:color w:val="000000"/>
                <w:sz w:val="18"/>
                <w:szCs w:val="18"/>
              </w:rPr>
            </w:pPr>
            <w:r w:rsidRPr="009A4B62">
              <w:rPr>
                <w:rFonts w:ascii="Arial" w:hAnsi="Arial" w:cs="Arial"/>
                <w:color w:val="000000"/>
                <w:sz w:val="18"/>
                <w:szCs w:val="18"/>
              </w:rPr>
              <w:t>% of Total</w:t>
            </w:r>
          </w:p>
        </w:tc>
        <w:tc>
          <w:tcPr>
            <w:tcW w:w="13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8.3%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91.7%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A4B62" w:rsidRPr="009A4B62" w:rsidRDefault="009A4B62" w:rsidP="009A4B62">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9A4B62">
              <w:rPr>
                <w:rFonts w:ascii="Arial" w:hAnsi="Arial" w:cs="Arial"/>
                <w:color w:val="000000"/>
                <w:sz w:val="18"/>
                <w:szCs w:val="18"/>
              </w:rPr>
              <w:t>100.0%</w:t>
            </w:r>
          </w:p>
        </w:tc>
      </w:tr>
    </w:tbl>
    <w:p w:rsidR="009A4B62" w:rsidRPr="009A4B62" w:rsidRDefault="009A4B62" w:rsidP="009A4B62">
      <w:pPr>
        <w:autoSpaceDE w:val="0"/>
        <w:autoSpaceDN w:val="0"/>
        <w:adjustRightInd w:val="0"/>
        <w:spacing w:before="0" w:beforeAutospacing="0" w:after="0" w:afterAutospacing="0" w:line="400" w:lineRule="atLeast"/>
        <w:rPr>
          <w:rFonts w:cs="Times New Roman"/>
          <w:szCs w:val="24"/>
        </w:rPr>
      </w:pPr>
    </w:p>
    <w:p w:rsidR="009A4B62" w:rsidRPr="009A4B62" w:rsidRDefault="009A4B62" w:rsidP="009A4B62">
      <w:pPr>
        <w:spacing w:before="0" w:beforeAutospacing="0" w:after="160" w:afterAutospacing="0" w:line="259" w:lineRule="auto"/>
        <w:rPr>
          <w:rFonts w:cs="Times New Roman"/>
          <w:szCs w:val="24"/>
        </w:rPr>
      </w:pPr>
    </w:p>
    <w:p w:rsidR="00636347" w:rsidRPr="00636347" w:rsidRDefault="00636347" w:rsidP="00636347">
      <w:pPr>
        <w:autoSpaceDE w:val="0"/>
        <w:autoSpaceDN w:val="0"/>
        <w:adjustRightInd w:val="0"/>
        <w:spacing w:before="0" w:beforeAutospacing="0" w:after="0" w:afterAutospacing="0" w:line="400" w:lineRule="atLeast"/>
        <w:rPr>
          <w:rFonts w:cs="Times New Roman"/>
          <w:szCs w:val="24"/>
        </w:rPr>
      </w:pPr>
    </w:p>
    <w:p w:rsidR="00636347" w:rsidRPr="00636347" w:rsidRDefault="00636347" w:rsidP="00636347">
      <w:pPr>
        <w:spacing w:before="0" w:beforeAutospacing="0" w:after="160" w:afterAutospacing="0" w:line="259" w:lineRule="auto"/>
      </w:pPr>
    </w:p>
    <w:p w:rsidR="00636347" w:rsidRPr="007F4553" w:rsidRDefault="00636347" w:rsidP="007F4553">
      <w:pPr>
        <w:autoSpaceDE w:val="0"/>
        <w:autoSpaceDN w:val="0"/>
        <w:adjustRightInd w:val="0"/>
        <w:spacing w:before="0" w:beforeAutospacing="0" w:after="0" w:afterAutospacing="0" w:line="400" w:lineRule="atLeast"/>
        <w:rPr>
          <w:rFonts w:cs="Times New Roman"/>
          <w:szCs w:val="24"/>
        </w:rPr>
      </w:pPr>
    </w:p>
    <w:p w:rsidR="007F4553" w:rsidRPr="007F4553" w:rsidRDefault="007F4553" w:rsidP="007F4553">
      <w:pPr>
        <w:spacing w:before="0" w:beforeAutospacing="0" w:after="160" w:afterAutospacing="0" w:line="259" w:lineRule="auto"/>
        <w:rPr>
          <w:rFonts w:cs="Times New Roman"/>
          <w:szCs w:val="24"/>
        </w:rPr>
      </w:pPr>
    </w:p>
    <w:p w:rsidR="007F4553" w:rsidRPr="00FE0468" w:rsidRDefault="007F4553" w:rsidP="00FE0468"/>
    <w:sectPr w:rsidR="007F4553" w:rsidRPr="00FE0468" w:rsidSect="006951FA">
      <w:pgSz w:w="11907" w:h="16840" w:code="9"/>
      <w:pgMar w:top="1701" w:right="1701" w:bottom="1701" w:left="2268" w:header="709" w:footer="709" w:gutter="0"/>
      <w:pgNumType w:start="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F39" w:rsidRDefault="002C5F39" w:rsidP="00BF3958">
      <w:pPr>
        <w:spacing w:before="0" w:after="0" w:line="240" w:lineRule="auto"/>
      </w:pPr>
      <w:r>
        <w:separator/>
      </w:r>
    </w:p>
  </w:endnote>
  <w:endnote w:type="continuationSeparator" w:id="0">
    <w:p w:rsidR="002C5F39" w:rsidRDefault="002C5F39" w:rsidP="00BF39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4F1" w:rsidRDefault="001E74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296780"/>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48</w:t>
        </w:r>
        <w:r>
          <w:rPr>
            <w:noProof/>
          </w:rPr>
          <w:fldChar w:fldCharType="end"/>
        </w:r>
      </w:p>
    </w:sdtContent>
  </w:sdt>
  <w:p w:rsidR="00D51656" w:rsidRPr="00A61D75" w:rsidRDefault="00D51656" w:rsidP="008F2C2D">
    <w:pPr>
      <w:pStyle w:val="Footer"/>
      <w:jc w:val="center"/>
      <w:rPr>
        <w:lang w:val="en-ID"/>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8F2C2D">
    <w:pPr>
      <w:pStyle w:val="Footer"/>
      <w:jc w:val="center"/>
      <w:rPr>
        <w:lang w:val="en-ID"/>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705507"/>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50</w:t>
        </w:r>
        <w:r>
          <w:rPr>
            <w:noProof/>
          </w:rPr>
          <w:fldChar w:fldCharType="end"/>
        </w:r>
      </w:p>
    </w:sdtContent>
  </w:sdt>
  <w:p w:rsidR="00D51656" w:rsidRPr="00A61D75" w:rsidRDefault="00D51656" w:rsidP="008F2C2D">
    <w:pPr>
      <w:pStyle w:val="Footer"/>
      <w:jc w:val="center"/>
      <w:rPr>
        <w:lang w:val="en-ID"/>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8F2C2D">
    <w:pPr>
      <w:pStyle w:val="Footer"/>
      <w:jc w:val="center"/>
      <w:rPr>
        <w:lang w:val="en-ID"/>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552729"/>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66</w:t>
        </w:r>
        <w:r>
          <w:rPr>
            <w:noProof/>
          </w:rPr>
          <w:fldChar w:fldCharType="end"/>
        </w:r>
      </w:p>
    </w:sdtContent>
  </w:sdt>
  <w:p w:rsidR="00D51656" w:rsidRPr="00A61D75" w:rsidRDefault="00D51656" w:rsidP="008F2C2D">
    <w:pPr>
      <w:pStyle w:val="Footer"/>
      <w:jc w:val="center"/>
      <w:rPr>
        <w:lang w:val="en-ID"/>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rsidP="00174750">
    <w:pPr>
      <w:pStyle w:val="Footer"/>
    </w:pPr>
  </w:p>
  <w:p w:rsidR="00D51656" w:rsidRPr="00A61D75" w:rsidRDefault="00D51656" w:rsidP="008F2C2D">
    <w:pPr>
      <w:pStyle w:val="Footer"/>
      <w:jc w:val="center"/>
      <w:rPr>
        <w:lang w:val="en-ID"/>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750486"/>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89</w:t>
        </w:r>
        <w:r>
          <w:rPr>
            <w:noProof/>
          </w:rPr>
          <w:fldChar w:fldCharType="end"/>
        </w:r>
      </w:p>
    </w:sdtContent>
  </w:sdt>
  <w:p w:rsidR="00D51656" w:rsidRPr="00A61D75" w:rsidRDefault="00D51656" w:rsidP="008F2C2D">
    <w:pPr>
      <w:pStyle w:val="Footer"/>
      <w:jc w:val="center"/>
      <w:rPr>
        <w:lang w:val="en-ID"/>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8F2C2D">
    <w:pPr>
      <w:pStyle w:val="Footer"/>
      <w:jc w:val="center"/>
      <w:rPr>
        <w:lang w:val="en-ID"/>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37534"/>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91</w:t>
        </w:r>
        <w:r>
          <w:rPr>
            <w:noProof/>
          </w:rPr>
          <w:fldChar w:fldCharType="end"/>
        </w:r>
      </w:p>
    </w:sdtContent>
  </w:sdt>
  <w:p w:rsidR="00D51656" w:rsidRPr="00A61D75" w:rsidRDefault="00D51656" w:rsidP="0064486F">
    <w:pPr>
      <w:pStyle w:val="Footer"/>
      <w:tabs>
        <w:tab w:val="clear" w:pos="9360"/>
        <w:tab w:val="left" w:pos="5040"/>
      </w:tabs>
      <w:rPr>
        <w:lang w:val="en-ID"/>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171B04">
    <w:pPr>
      <w:pStyle w:val="Footer"/>
      <w:tabs>
        <w:tab w:val="clear" w:pos="4680"/>
        <w:tab w:val="clear" w:pos="9360"/>
        <w:tab w:val="left" w:pos="5355"/>
      </w:tabs>
      <w:rPr>
        <w:lang w:val="en-ID"/>
      </w:rPr>
    </w:pPr>
    <w:r>
      <w:rPr>
        <w:lang w:val="en-ID"/>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723900"/>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51656" w:rsidRDefault="00D5165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153881"/>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124</w:t>
        </w:r>
        <w:r>
          <w:rPr>
            <w:noProof/>
          </w:rPr>
          <w:fldChar w:fldCharType="end"/>
        </w:r>
      </w:p>
    </w:sdtContent>
  </w:sdt>
  <w:p w:rsidR="00D51656" w:rsidRPr="00A61D75" w:rsidRDefault="00D51656" w:rsidP="00171B04">
    <w:pPr>
      <w:pStyle w:val="Footer"/>
      <w:tabs>
        <w:tab w:val="clear" w:pos="4680"/>
        <w:tab w:val="clear" w:pos="9360"/>
        <w:tab w:val="left" w:pos="5355"/>
      </w:tabs>
      <w:rPr>
        <w:lang w:val="en-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rsidP="00D51656">
    <w:pPr>
      <w:pStyle w:val="Footer"/>
    </w:pPr>
  </w:p>
  <w:p w:rsidR="00D51656" w:rsidRDefault="00D51656" w:rsidP="00BF3958">
    <w:pPr>
      <w:pStyle w:val="Footer"/>
      <w:spacing w:before="100" w:after="10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750271"/>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xvi</w:t>
        </w:r>
        <w:r>
          <w:rPr>
            <w:noProof/>
          </w:rPr>
          <w:fldChar w:fldCharType="end"/>
        </w:r>
      </w:p>
    </w:sdtContent>
  </w:sdt>
  <w:p w:rsidR="00D51656" w:rsidRPr="00A61D75" w:rsidRDefault="00D51656" w:rsidP="008F2C2D">
    <w:pPr>
      <w:pStyle w:val="Footer"/>
      <w:jc w:val="center"/>
      <w:rPr>
        <w:lang w:val="en-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 w:rsidR="00D51656" w:rsidRDefault="00D51656"/>
  <w:p w:rsidR="00D51656" w:rsidRDefault="00D51656"/>
  <w:p w:rsidR="00D51656" w:rsidRDefault="00D5165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849299"/>
      <w:docPartObj>
        <w:docPartGallery w:val="Page Numbers (Bottom of Page)"/>
        <w:docPartUnique/>
      </w:docPartObj>
    </w:sdtPr>
    <w:sdtEndPr>
      <w:rPr>
        <w:noProof/>
      </w:rPr>
    </w:sdtEndPr>
    <w:sdtContent>
      <w:p w:rsidR="001E74F1" w:rsidRDefault="001E74F1">
        <w:pPr>
          <w:pStyle w:val="Footer"/>
          <w:jc w:val="center"/>
        </w:pPr>
        <w:r>
          <w:fldChar w:fldCharType="begin"/>
        </w:r>
        <w:r>
          <w:instrText xml:space="preserve"> PAGE   \* MERGEFORMAT </w:instrText>
        </w:r>
        <w:r>
          <w:fldChar w:fldCharType="separate"/>
        </w:r>
        <w:r w:rsidR="008E512F">
          <w:rPr>
            <w:noProof/>
          </w:rPr>
          <w:t>1</w:t>
        </w:r>
        <w:r>
          <w:rPr>
            <w:noProof/>
          </w:rPr>
          <w:fldChar w:fldCharType="end"/>
        </w:r>
      </w:p>
    </w:sdtContent>
  </w:sdt>
  <w:p w:rsidR="001E74F1" w:rsidRPr="00A61D75" w:rsidRDefault="001E74F1" w:rsidP="008F2C2D">
    <w:pPr>
      <w:pStyle w:val="Footer"/>
      <w:jc w:val="center"/>
      <w:rPr>
        <w:lang w:val="en-ID"/>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8F2C2D">
    <w:pPr>
      <w:pStyle w:val="Footer"/>
      <w:jc w:val="center"/>
      <w:rPr>
        <w:lang w:val="en-ID"/>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636412"/>
      <w:docPartObj>
        <w:docPartGallery w:val="Page Numbers (Bottom of Page)"/>
        <w:docPartUnique/>
      </w:docPartObj>
    </w:sdtPr>
    <w:sdtEndPr>
      <w:rPr>
        <w:noProof/>
      </w:rPr>
    </w:sdtEndPr>
    <w:sdtContent>
      <w:p w:rsidR="00D51656" w:rsidRDefault="00D51656">
        <w:pPr>
          <w:pStyle w:val="Footer"/>
          <w:jc w:val="center"/>
        </w:pPr>
        <w:r>
          <w:fldChar w:fldCharType="begin"/>
        </w:r>
        <w:r>
          <w:instrText xml:space="preserve"> PAGE   \* MERGEFORMAT </w:instrText>
        </w:r>
        <w:r>
          <w:fldChar w:fldCharType="separate"/>
        </w:r>
        <w:r w:rsidR="008E512F">
          <w:rPr>
            <w:noProof/>
          </w:rPr>
          <w:t>6</w:t>
        </w:r>
        <w:r>
          <w:rPr>
            <w:noProof/>
          </w:rPr>
          <w:fldChar w:fldCharType="end"/>
        </w:r>
      </w:p>
    </w:sdtContent>
  </w:sdt>
  <w:p w:rsidR="00D51656" w:rsidRPr="00A61D75" w:rsidRDefault="00D51656" w:rsidP="008F2C2D">
    <w:pPr>
      <w:pStyle w:val="Footer"/>
      <w:jc w:val="center"/>
      <w:rPr>
        <w:lang w:val="en-ID"/>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Footer"/>
      <w:jc w:val="center"/>
    </w:pPr>
  </w:p>
  <w:p w:rsidR="00D51656" w:rsidRPr="00A61D75" w:rsidRDefault="00D51656" w:rsidP="008F2C2D">
    <w:pPr>
      <w:pStyle w:val="Footer"/>
      <w:jc w:val="center"/>
      <w:rPr>
        <w:lang w:val="en-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F39" w:rsidRDefault="002C5F39" w:rsidP="00BF3958">
      <w:pPr>
        <w:spacing w:before="0" w:after="0" w:line="240" w:lineRule="auto"/>
      </w:pPr>
      <w:r>
        <w:separator/>
      </w:r>
    </w:p>
  </w:footnote>
  <w:footnote w:type="continuationSeparator" w:id="0">
    <w:p w:rsidR="002C5F39" w:rsidRDefault="002C5F39" w:rsidP="00BF39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4F1" w:rsidRDefault="001E74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921348"/>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65</w:t>
        </w:r>
        <w:r>
          <w:rPr>
            <w:noProof/>
          </w:rPr>
          <w:fldChar w:fldCharType="end"/>
        </w:r>
      </w:p>
    </w:sdtContent>
  </w:sdt>
  <w:p w:rsidR="00D51656" w:rsidRDefault="00D516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696294"/>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88</w:t>
        </w:r>
        <w:r>
          <w:rPr>
            <w:noProof/>
          </w:rPr>
          <w:fldChar w:fldCharType="end"/>
        </w:r>
      </w:p>
    </w:sdtContent>
  </w:sdt>
  <w:p w:rsidR="00D51656" w:rsidRDefault="00D516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rsidP="00C67F7F">
    <w:pPr>
      <w:pStyle w:val="Header"/>
      <w:jc w:val="center"/>
    </w:pPr>
  </w:p>
  <w:p w:rsidR="00D51656" w:rsidRDefault="00D51656" w:rsidP="007F455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149684"/>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90</w:t>
        </w:r>
        <w:r>
          <w:rPr>
            <w:noProof/>
          </w:rPr>
          <w:fldChar w:fldCharType="end"/>
        </w:r>
      </w:p>
    </w:sdtContent>
  </w:sdt>
  <w:p w:rsidR="00D51656" w:rsidRDefault="00D51656" w:rsidP="007F45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rsidP="007F45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663277"/>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92</w:t>
        </w:r>
        <w:r>
          <w:rPr>
            <w:noProof/>
          </w:rPr>
          <w:fldChar w:fldCharType="end"/>
        </w:r>
      </w:p>
    </w:sdtContent>
  </w:sdt>
  <w:p w:rsidR="00D51656" w:rsidRDefault="00D51656" w:rsidP="007F45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rsidP="007F4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4F1" w:rsidRDefault="001E74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4F1" w:rsidRDefault="001E74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419232"/>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5</w:t>
        </w:r>
        <w:r>
          <w:rPr>
            <w:noProof/>
          </w:rPr>
          <w:fldChar w:fldCharType="end"/>
        </w:r>
      </w:p>
    </w:sdtContent>
  </w:sdt>
  <w:p w:rsidR="00D51656" w:rsidRDefault="00D516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242084"/>
      <w:docPartObj>
        <w:docPartGallery w:val="Page Numbers (Top of Page)"/>
        <w:docPartUnique/>
      </w:docPartObj>
    </w:sdtPr>
    <w:sdtEndPr>
      <w:rPr>
        <w:noProof/>
      </w:rPr>
    </w:sdtEndPr>
    <w:sdtContent>
      <w:p w:rsidR="00D51656" w:rsidRDefault="002C5F39">
        <w:pPr>
          <w:pStyle w:val="Header"/>
          <w:jc w:val="right"/>
        </w:pPr>
      </w:p>
    </w:sdtContent>
  </w:sdt>
  <w:p w:rsidR="00D51656" w:rsidRDefault="00D516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03959"/>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47</w:t>
        </w:r>
        <w:r>
          <w:rPr>
            <w:noProof/>
          </w:rPr>
          <w:fldChar w:fldCharType="end"/>
        </w:r>
      </w:p>
    </w:sdtContent>
  </w:sdt>
  <w:p w:rsidR="00D51656" w:rsidRDefault="00D516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656" w:rsidRDefault="00D51656">
    <w:pPr>
      <w:pStyle w:val="Header"/>
      <w:jc w:val="right"/>
    </w:pPr>
  </w:p>
  <w:p w:rsidR="00D51656" w:rsidRDefault="00D516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106610"/>
      <w:docPartObj>
        <w:docPartGallery w:val="Page Numbers (Top of Page)"/>
        <w:docPartUnique/>
      </w:docPartObj>
    </w:sdtPr>
    <w:sdtEndPr>
      <w:rPr>
        <w:noProof/>
      </w:rPr>
    </w:sdtEndPr>
    <w:sdtContent>
      <w:p w:rsidR="00D51656" w:rsidRDefault="00D51656">
        <w:pPr>
          <w:pStyle w:val="Header"/>
          <w:jc w:val="right"/>
        </w:pPr>
        <w:r>
          <w:fldChar w:fldCharType="begin"/>
        </w:r>
        <w:r>
          <w:instrText xml:space="preserve"> PAGE   \* MERGEFORMAT </w:instrText>
        </w:r>
        <w:r>
          <w:fldChar w:fldCharType="separate"/>
        </w:r>
        <w:r w:rsidR="008E512F">
          <w:rPr>
            <w:noProof/>
          </w:rPr>
          <w:t>49</w:t>
        </w:r>
        <w:r>
          <w:rPr>
            <w:noProof/>
          </w:rPr>
          <w:fldChar w:fldCharType="end"/>
        </w:r>
      </w:p>
    </w:sdtContent>
  </w:sdt>
  <w:p w:rsidR="00D51656" w:rsidRDefault="00D51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39F"/>
    <w:multiLevelType w:val="hybridMultilevel"/>
    <w:tmpl w:val="41CCB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F071D8"/>
    <w:multiLevelType w:val="hybridMultilevel"/>
    <w:tmpl w:val="8DEE7BA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4625A50"/>
    <w:multiLevelType w:val="hybridMultilevel"/>
    <w:tmpl w:val="0A8C1282"/>
    <w:lvl w:ilvl="0" w:tplc="E7E27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4B4595"/>
    <w:multiLevelType w:val="multilevel"/>
    <w:tmpl w:val="50ECC018"/>
    <w:lvl w:ilvl="0">
      <w:start w:val="4"/>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8CC3CF8"/>
    <w:multiLevelType w:val="multilevel"/>
    <w:tmpl w:val="EF4E3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1"/>
      <w:lvlJc w:val="left"/>
      <w:pPr>
        <w:ind w:left="720" w:hanging="720"/>
      </w:pPr>
      <w:rPr>
        <w:rFonts w:ascii="Arial" w:eastAsia="Arial" w:hAnsi="Arial" w:cs="Arial" w:hint="default"/>
        <w:b w:val="0"/>
        <w:i w:val="0"/>
        <w:strike w:val="0"/>
        <w:dstrike w:val="0"/>
        <w:color w:val="000000"/>
        <w:sz w:val="24"/>
        <w:szCs w:val="24"/>
        <w:u w:val="none" w:color="000000"/>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781D87"/>
    <w:multiLevelType w:val="hybridMultilevel"/>
    <w:tmpl w:val="06B479A2"/>
    <w:lvl w:ilvl="0" w:tplc="290CFC1C">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F7975"/>
    <w:multiLevelType w:val="hybridMultilevel"/>
    <w:tmpl w:val="CAB62888"/>
    <w:lvl w:ilvl="0" w:tplc="0421000F">
      <w:start w:val="1"/>
      <w:numFmt w:val="decimal"/>
      <w:lvlText w:val="%1."/>
      <w:lvlJc w:val="left"/>
      <w:pPr>
        <w:ind w:left="720" w:firstLine="0"/>
      </w:pPr>
      <w:rPr>
        <w:b w:val="0"/>
        <w:i w:val="0"/>
        <w:strike w:val="0"/>
        <w:dstrike w:val="0"/>
        <w:color w:val="000000"/>
        <w:sz w:val="24"/>
        <w:szCs w:val="24"/>
        <w:u w:val="none" w:color="000000"/>
        <w:effect w:val="none"/>
        <w:bdr w:val="none" w:sz="0" w:space="0" w:color="auto" w:frame="1"/>
        <w:vertAlign w:val="baseline"/>
      </w:rPr>
    </w:lvl>
    <w:lvl w:ilvl="1" w:tplc="C20CD21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5049E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B407E6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7AA45C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5C898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1082CE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8082FD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0233D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D800C56"/>
    <w:multiLevelType w:val="hybridMultilevel"/>
    <w:tmpl w:val="89F897C0"/>
    <w:lvl w:ilvl="0" w:tplc="04090011">
      <w:start w:val="1"/>
      <w:numFmt w:val="decimal"/>
      <w:lvlText w:val="%1)"/>
      <w:lvlJc w:val="left"/>
      <w:pPr>
        <w:ind w:left="1996" w:hanging="360"/>
      </w:pPr>
      <w:rPr>
        <w:rFont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15:restartNumberingAfterBreak="0">
    <w:nsid w:val="0DFA6C21"/>
    <w:multiLevelType w:val="hybridMultilevel"/>
    <w:tmpl w:val="2C806E4C"/>
    <w:lvl w:ilvl="0" w:tplc="98AEB10A">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54A45"/>
    <w:multiLevelType w:val="hybridMultilevel"/>
    <w:tmpl w:val="84122416"/>
    <w:lvl w:ilvl="0" w:tplc="B2D4FC4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F7906"/>
    <w:multiLevelType w:val="hybridMultilevel"/>
    <w:tmpl w:val="C71AD51A"/>
    <w:lvl w:ilvl="0" w:tplc="396C5134">
      <w:start w:val="1"/>
      <w:numFmt w:val="lowerLetter"/>
      <w:lvlText w:val="%1"/>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849EC"/>
    <w:multiLevelType w:val="hybridMultilevel"/>
    <w:tmpl w:val="B900D5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F055BF5"/>
    <w:multiLevelType w:val="hybridMultilevel"/>
    <w:tmpl w:val="FA9AA646"/>
    <w:lvl w:ilvl="0" w:tplc="0421000F">
      <w:start w:val="1"/>
      <w:numFmt w:val="decimal"/>
      <w:lvlText w:val="%1."/>
      <w:lvlJc w:val="left"/>
      <w:pPr>
        <w:ind w:left="720" w:hanging="360"/>
      </w:pPr>
      <w:rPr>
        <w:b w:val="0"/>
        <w:i w:val="0"/>
        <w:strike w:val="0"/>
        <w:dstrike w:val="0"/>
        <w:color w:val="000000"/>
        <w:sz w:val="24"/>
        <w:szCs w:val="24"/>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18517B"/>
    <w:multiLevelType w:val="hybridMultilevel"/>
    <w:tmpl w:val="CBA8A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306AF"/>
    <w:multiLevelType w:val="hybridMultilevel"/>
    <w:tmpl w:val="FD14923E"/>
    <w:lvl w:ilvl="0" w:tplc="04090019">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5" w15:restartNumberingAfterBreak="0">
    <w:nsid w:val="12667748"/>
    <w:multiLevelType w:val="hybridMultilevel"/>
    <w:tmpl w:val="FCFE6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7463DF"/>
    <w:multiLevelType w:val="hybridMultilevel"/>
    <w:tmpl w:val="6878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45883"/>
    <w:multiLevelType w:val="hybridMultilevel"/>
    <w:tmpl w:val="E59C3E38"/>
    <w:lvl w:ilvl="0" w:tplc="0409000F">
      <w:start w:val="1"/>
      <w:numFmt w:val="decimal"/>
      <w:lvlText w:val="%1."/>
      <w:lvlJc w:val="left"/>
      <w:pPr>
        <w:ind w:left="2727"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18" w15:restartNumberingAfterBreak="0">
    <w:nsid w:val="16172560"/>
    <w:multiLevelType w:val="hybridMultilevel"/>
    <w:tmpl w:val="75A0FA16"/>
    <w:lvl w:ilvl="0" w:tplc="1CB81520">
      <w:start w:val="1"/>
      <w:numFmt w:val="decimal"/>
      <w:lvlText w:val="%1."/>
      <w:lvlJc w:val="left"/>
      <w:pPr>
        <w:ind w:left="720" w:hanging="360"/>
      </w:pPr>
      <w:rPr>
        <w:rFonts w:eastAsiaTheme="minorHAns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98540D"/>
    <w:multiLevelType w:val="hybridMultilevel"/>
    <w:tmpl w:val="ED009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3F25F7"/>
    <w:multiLevelType w:val="hybridMultilevel"/>
    <w:tmpl w:val="7292C212"/>
    <w:lvl w:ilvl="0" w:tplc="D6A28B10">
      <w:start w:val="1"/>
      <w:numFmt w:val="decimal"/>
      <w:lvlText w:val="%1."/>
      <w:lvlJc w:val="left"/>
      <w:pPr>
        <w:ind w:left="644" w:hanging="360"/>
      </w:pPr>
      <w:rPr>
        <w:rFonts w:eastAsiaTheme="minorHAnsi" w:hint="default"/>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A4C06DA"/>
    <w:multiLevelType w:val="hybridMultilevel"/>
    <w:tmpl w:val="3CC00CC8"/>
    <w:lvl w:ilvl="0" w:tplc="3DFC7002">
      <w:start w:val="1"/>
      <w:numFmt w:val="decimal"/>
      <w:lvlText w:val="%1."/>
      <w:lvlJc w:val="left"/>
      <w:pPr>
        <w:ind w:left="5180" w:hanging="360"/>
      </w:pPr>
      <w:rPr>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15:restartNumberingAfterBreak="0">
    <w:nsid w:val="1A6663C9"/>
    <w:multiLevelType w:val="hybridMultilevel"/>
    <w:tmpl w:val="B0AEB7CC"/>
    <w:lvl w:ilvl="0" w:tplc="1A14D100">
      <w:start w:val="1"/>
      <w:numFmt w:val="decimal"/>
      <w:lvlText w:val="5.2.%1"/>
      <w:lvlJc w:val="left"/>
      <w:pPr>
        <w:ind w:left="2062" w:hanging="360"/>
      </w:pPr>
      <w:rPr>
        <w:rFonts w:hint="default"/>
        <w:b/>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3" w15:restartNumberingAfterBreak="0">
    <w:nsid w:val="1BA711CE"/>
    <w:multiLevelType w:val="hybridMultilevel"/>
    <w:tmpl w:val="499A28C2"/>
    <w:lvl w:ilvl="0" w:tplc="91F28CAC">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15:restartNumberingAfterBreak="0">
    <w:nsid w:val="24C129A6"/>
    <w:multiLevelType w:val="hybridMultilevel"/>
    <w:tmpl w:val="019C09A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15:restartNumberingAfterBreak="0">
    <w:nsid w:val="28994319"/>
    <w:multiLevelType w:val="multilevel"/>
    <w:tmpl w:val="2A64938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eastAsia="Calibri" w:cs="Times New Roman" w:hint="default"/>
        <w:color w:val="auto"/>
      </w:rPr>
    </w:lvl>
    <w:lvl w:ilvl="2">
      <w:start w:val="4"/>
      <w:numFmt w:val="decimal"/>
      <w:isLgl/>
      <w:lvlText w:val="%1.%2.%3"/>
      <w:lvlJc w:val="left"/>
      <w:pPr>
        <w:ind w:left="1080" w:hanging="720"/>
      </w:pPr>
      <w:rPr>
        <w:rFonts w:eastAsia="Calibri" w:cs="Times New Roman" w:hint="default"/>
        <w:color w:val="auto"/>
      </w:rPr>
    </w:lvl>
    <w:lvl w:ilvl="3">
      <w:start w:val="1"/>
      <w:numFmt w:val="decimal"/>
      <w:isLgl/>
      <w:lvlText w:val="%1.%2.%3.%4"/>
      <w:lvlJc w:val="left"/>
      <w:pPr>
        <w:ind w:left="1080" w:hanging="720"/>
      </w:pPr>
      <w:rPr>
        <w:rFonts w:eastAsia="Calibri" w:cs="Times New Roman" w:hint="default"/>
        <w:color w:val="auto"/>
      </w:rPr>
    </w:lvl>
    <w:lvl w:ilvl="4">
      <w:start w:val="1"/>
      <w:numFmt w:val="decimal"/>
      <w:isLgl/>
      <w:lvlText w:val="%1.%2.%3.%4.%5"/>
      <w:lvlJc w:val="left"/>
      <w:pPr>
        <w:ind w:left="1440" w:hanging="1080"/>
      </w:pPr>
      <w:rPr>
        <w:rFonts w:eastAsia="Calibri" w:cs="Times New Roman" w:hint="default"/>
        <w:color w:val="auto"/>
      </w:rPr>
    </w:lvl>
    <w:lvl w:ilvl="5">
      <w:start w:val="1"/>
      <w:numFmt w:val="decimal"/>
      <w:isLgl/>
      <w:lvlText w:val="%1.%2.%3.%4.%5.%6"/>
      <w:lvlJc w:val="left"/>
      <w:pPr>
        <w:ind w:left="1440" w:hanging="1080"/>
      </w:pPr>
      <w:rPr>
        <w:rFonts w:eastAsia="Calibri" w:cs="Times New Roman" w:hint="default"/>
        <w:color w:val="auto"/>
      </w:rPr>
    </w:lvl>
    <w:lvl w:ilvl="6">
      <w:start w:val="1"/>
      <w:numFmt w:val="decimal"/>
      <w:isLgl/>
      <w:lvlText w:val="%1.%2.%3.%4.%5.%6.%7"/>
      <w:lvlJc w:val="left"/>
      <w:pPr>
        <w:ind w:left="1800" w:hanging="1440"/>
      </w:pPr>
      <w:rPr>
        <w:rFonts w:eastAsia="Calibri" w:cs="Times New Roman" w:hint="default"/>
        <w:color w:val="auto"/>
      </w:rPr>
    </w:lvl>
    <w:lvl w:ilvl="7">
      <w:start w:val="1"/>
      <w:numFmt w:val="decimal"/>
      <w:isLgl/>
      <w:lvlText w:val="%1.%2.%3.%4.%5.%6.%7.%8"/>
      <w:lvlJc w:val="left"/>
      <w:pPr>
        <w:ind w:left="1800" w:hanging="1440"/>
      </w:pPr>
      <w:rPr>
        <w:rFonts w:eastAsia="Calibri" w:cs="Times New Roman" w:hint="default"/>
        <w:color w:val="auto"/>
      </w:rPr>
    </w:lvl>
    <w:lvl w:ilvl="8">
      <w:start w:val="1"/>
      <w:numFmt w:val="decimal"/>
      <w:isLgl/>
      <w:lvlText w:val="%1.%2.%3.%4.%5.%6.%7.%8.%9"/>
      <w:lvlJc w:val="left"/>
      <w:pPr>
        <w:ind w:left="2160" w:hanging="1800"/>
      </w:pPr>
      <w:rPr>
        <w:rFonts w:eastAsia="Calibri" w:cs="Times New Roman" w:hint="default"/>
        <w:color w:val="auto"/>
      </w:rPr>
    </w:lvl>
  </w:abstractNum>
  <w:abstractNum w:abstractNumId="26" w15:restartNumberingAfterBreak="0">
    <w:nsid w:val="2A4A2245"/>
    <w:multiLevelType w:val="hybridMultilevel"/>
    <w:tmpl w:val="EA8A3F6E"/>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2A9C51B5"/>
    <w:multiLevelType w:val="hybridMultilevel"/>
    <w:tmpl w:val="F46A3BC6"/>
    <w:lvl w:ilvl="0" w:tplc="6C42B40A">
      <w:start w:val="1"/>
      <w:numFmt w:val="decimal"/>
      <w:lvlText w:val="4.4.%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CAF65B9"/>
    <w:multiLevelType w:val="hybridMultilevel"/>
    <w:tmpl w:val="CC8215DE"/>
    <w:lvl w:ilvl="0" w:tplc="D6A28B10">
      <w:start w:val="1"/>
      <w:numFmt w:val="decimal"/>
      <w:lvlText w:val="%1."/>
      <w:lvlJc w:val="left"/>
      <w:pPr>
        <w:ind w:left="360" w:hanging="360"/>
      </w:pPr>
      <w:rPr>
        <w:rFonts w:eastAsiaTheme="minorHAnsi" w:hint="default"/>
        <w:color w:val="auto"/>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D112E54"/>
    <w:multiLevelType w:val="hybridMultilevel"/>
    <w:tmpl w:val="F3B06B42"/>
    <w:lvl w:ilvl="0" w:tplc="90D47BA6">
      <w:start w:val="1"/>
      <w:numFmt w:val="decimal"/>
      <w:lvlText w:val="%1)"/>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159514E"/>
    <w:multiLevelType w:val="hybridMultilevel"/>
    <w:tmpl w:val="8F042EA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55731"/>
    <w:multiLevelType w:val="hybridMultilevel"/>
    <w:tmpl w:val="C8806A26"/>
    <w:lvl w:ilvl="0" w:tplc="90D47BA6">
      <w:start w:val="1"/>
      <w:numFmt w:val="decimal"/>
      <w:lvlText w:val="%1)"/>
      <w:lvlJc w:val="left"/>
      <w:pPr>
        <w:ind w:left="2291"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2" w15:restartNumberingAfterBreak="0">
    <w:nsid w:val="324D69B9"/>
    <w:multiLevelType w:val="hybridMultilevel"/>
    <w:tmpl w:val="3448366A"/>
    <w:lvl w:ilvl="0" w:tplc="0B3C3CBA">
      <w:start w:val="1"/>
      <w:numFmt w:val="decimal"/>
      <w:lvlText w:val="%1)"/>
      <w:lvlJc w:val="left"/>
      <w:pPr>
        <w:ind w:left="1854" w:hanging="360"/>
      </w:pPr>
      <w:rPr>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32DC652F"/>
    <w:multiLevelType w:val="hybridMultilevel"/>
    <w:tmpl w:val="FC88B1E6"/>
    <w:lvl w:ilvl="0" w:tplc="E448264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4" w15:restartNumberingAfterBreak="0">
    <w:nsid w:val="33B31AD5"/>
    <w:multiLevelType w:val="hybridMultilevel"/>
    <w:tmpl w:val="2F2AE47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15:restartNumberingAfterBreak="0">
    <w:nsid w:val="34240CA1"/>
    <w:multiLevelType w:val="hybridMultilevel"/>
    <w:tmpl w:val="524A5FF6"/>
    <w:lvl w:ilvl="0" w:tplc="0409000F">
      <w:start w:val="1"/>
      <w:numFmt w:val="decimal"/>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5C7B29"/>
    <w:multiLevelType w:val="hybridMultilevel"/>
    <w:tmpl w:val="80745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AF4DF0"/>
    <w:multiLevelType w:val="hybridMultilevel"/>
    <w:tmpl w:val="815C3A5A"/>
    <w:lvl w:ilvl="0" w:tplc="80E43556">
      <w:start w:val="1"/>
      <w:numFmt w:val="decimal"/>
      <w:lvlText w:val="4.%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414B7F"/>
    <w:multiLevelType w:val="hybridMultilevel"/>
    <w:tmpl w:val="86BC50D0"/>
    <w:lvl w:ilvl="0" w:tplc="3EB292C2">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9" w15:restartNumberingAfterBreak="0">
    <w:nsid w:val="3CD16AFF"/>
    <w:multiLevelType w:val="hybridMultilevel"/>
    <w:tmpl w:val="1B529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9255C8"/>
    <w:multiLevelType w:val="hybridMultilevel"/>
    <w:tmpl w:val="0ED68A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BB6651"/>
    <w:multiLevelType w:val="hybridMultilevel"/>
    <w:tmpl w:val="530433D4"/>
    <w:lvl w:ilvl="0" w:tplc="B63CA510">
      <w:start w:val="1"/>
      <w:numFmt w:val="lowerLetter"/>
      <w:lvlText w:val="%1."/>
      <w:lvlJc w:val="left"/>
      <w:pPr>
        <w:ind w:left="360"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40581EBE"/>
    <w:multiLevelType w:val="hybridMultilevel"/>
    <w:tmpl w:val="99DC1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2614B2B"/>
    <w:multiLevelType w:val="hybridMultilevel"/>
    <w:tmpl w:val="B3EA99B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15:restartNumberingAfterBreak="0">
    <w:nsid w:val="44F6627B"/>
    <w:multiLevelType w:val="hybridMultilevel"/>
    <w:tmpl w:val="0144ED62"/>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48D3028F"/>
    <w:multiLevelType w:val="hybridMultilevel"/>
    <w:tmpl w:val="46F22A48"/>
    <w:lvl w:ilvl="0" w:tplc="04090019">
      <w:start w:val="1"/>
      <w:numFmt w:val="lowerLetter"/>
      <w:lvlText w:val="%1."/>
      <w:lvlJc w:val="left"/>
      <w:pPr>
        <w:ind w:left="1906" w:hanging="360"/>
      </w:pPr>
      <w:rPr>
        <w:i w:val="0"/>
      </w:rPr>
    </w:lvl>
    <w:lvl w:ilvl="1" w:tplc="04090019" w:tentative="1">
      <w:start w:val="1"/>
      <w:numFmt w:val="lowerLetter"/>
      <w:lvlText w:val="%2."/>
      <w:lvlJc w:val="left"/>
      <w:pPr>
        <w:ind w:left="2626" w:hanging="360"/>
      </w:pPr>
    </w:lvl>
    <w:lvl w:ilvl="2" w:tplc="0409001B" w:tentative="1">
      <w:start w:val="1"/>
      <w:numFmt w:val="lowerRoman"/>
      <w:lvlText w:val="%3."/>
      <w:lvlJc w:val="right"/>
      <w:pPr>
        <w:ind w:left="3346" w:hanging="180"/>
      </w:pPr>
    </w:lvl>
    <w:lvl w:ilvl="3" w:tplc="0409000F" w:tentative="1">
      <w:start w:val="1"/>
      <w:numFmt w:val="decimal"/>
      <w:lvlText w:val="%4."/>
      <w:lvlJc w:val="left"/>
      <w:pPr>
        <w:ind w:left="4066" w:hanging="360"/>
      </w:pPr>
    </w:lvl>
    <w:lvl w:ilvl="4" w:tplc="04090019" w:tentative="1">
      <w:start w:val="1"/>
      <w:numFmt w:val="lowerLetter"/>
      <w:lvlText w:val="%5."/>
      <w:lvlJc w:val="left"/>
      <w:pPr>
        <w:ind w:left="4786" w:hanging="360"/>
      </w:pPr>
    </w:lvl>
    <w:lvl w:ilvl="5" w:tplc="0409001B" w:tentative="1">
      <w:start w:val="1"/>
      <w:numFmt w:val="lowerRoman"/>
      <w:lvlText w:val="%6."/>
      <w:lvlJc w:val="right"/>
      <w:pPr>
        <w:ind w:left="5506" w:hanging="180"/>
      </w:pPr>
    </w:lvl>
    <w:lvl w:ilvl="6" w:tplc="0409000F" w:tentative="1">
      <w:start w:val="1"/>
      <w:numFmt w:val="decimal"/>
      <w:lvlText w:val="%7."/>
      <w:lvlJc w:val="left"/>
      <w:pPr>
        <w:ind w:left="6226" w:hanging="360"/>
      </w:pPr>
    </w:lvl>
    <w:lvl w:ilvl="7" w:tplc="04090019" w:tentative="1">
      <w:start w:val="1"/>
      <w:numFmt w:val="lowerLetter"/>
      <w:lvlText w:val="%8."/>
      <w:lvlJc w:val="left"/>
      <w:pPr>
        <w:ind w:left="6946" w:hanging="360"/>
      </w:pPr>
    </w:lvl>
    <w:lvl w:ilvl="8" w:tplc="0409001B" w:tentative="1">
      <w:start w:val="1"/>
      <w:numFmt w:val="lowerRoman"/>
      <w:lvlText w:val="%9."/>
      <w:lvlJc w:val="right"/>
      <w:pPr>
        <w:ind w:left="7666" w:hanging="180"/>
      </w:pPr>
    </w:lvl>
  </w:abstractNum>
  <w:abstractNum w:abstractNumId="46" w15:restartNumberingAfterBreak="0">
    <w:nsid w:val="4BF37CBB"/>
    <w:multiLevelType w:val="hybridMultilevel"/>
    <w:tmpl w:val="1EC6DEDE"/>
    <w:lvl w:ilvl="0" w:tplc="90D47BA6">
      <w:start w:val="1"/>
      <w:numFmt w:val="decimal"/>
      <w:lvlText w:val="%1)"/>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C6757F9"/>
    <w:multiLevelType w:val="hybridMultilevel"/>
    <w:tmpl w:val="836AE24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8" w15:restartNumberingAfterBreak="0">
    <w:nsid w:val="50FA501C"/>
    <w:multiLevelType w:val="hybridMultilevel"/>
    <w:tmpl w:val="B650B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B1F7B"/>
    <w:multiLevelType w:val="hybridMultilevel"/>
    <w:tmpl w:val="24A6557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0" w15:restartNumberingAfterBreak="0">
    <w:nsid w:val="526C49B6"/>
    <w:multiLevelType w:val="hybridMultilevel"/>
    <w:tmpl w:val="2812A20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52EE4D97"/>
    <w:multiLevelType w:val="hybridMultilevel"/>
    <w:tmpl w:val="37E2448A"/>
    <w:lvl w:ilvl="0" w:tplc="3FB22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39708D5"/>
    <w:multiLevelType w:val="hybridMultilevel"/>
    <w:tmpl w:val="F57A08C8"/>
    <w:lvl w:ilvl="0" w:tplc="B5F4ED78">
      <w:start w:val="1"/>
      <w:numFmt w:val="decimal"/>
      <w:lvlText w:val="6.%1"/>
      <w:lvlJc w:val="righ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15:restartNumberingAfterBreak="0">
    <w:nsid w:val="56206372"/>
    <w:multiLevelType w:val="hybridMultilevel"/>
    <w:tmpl w:val="051EA4B2"/>
    <w:lvl w:ilvl="0" w:tplc="D91CA8C0">
      <w:start w:val="1"/>
      <w:numFmt w:val="decimal"/>
      <w:lvlText w:val="1.3.%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64F5E45"/>
    <w:multiLevelType w:val="hybridMultilevel"/>
    <w:tmpl w:val="A934E14A"/>
    <w:lvl w:ilvl="0" w:tplc="257421B2">
      <w:start w:val="1"/>
      <w:numFmt w:val="decimal"/>
      <w:lvlText w:val="3.%1"/>
      <w:lvlJc w:val="righ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EB4C41"/>
    <w:multiLevelType w:val="hybridMultilevel"/>
    <w:tmpl w:val="1DE665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7966B60"/>
    <w:multiLevelType w:val="hybridMultilevel"/>
    <w:tmpl w:val="65FAAF2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15:restartNumberingAfterBreak="0">
    <w:nsid w:val="579774C8"/>
    <w:multiLevelType w:val="multilevel"/>
    <w:tmpl w:val="A04023B8"/>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8" w15:restartNumberingAfterBreak="0">
    <w:nsid w:val="58910A59"/>
    <w:multiLevelType w:val="multilevel"/>
    <w:tmpl w:val="E60296DC"/>
    <w:lvl w:ilvl="0">
      <w:start w:val="1"/>
      <w:numFmt w:val="decimal"/>
      <w:lvlText w:val="%1."/>
      <w:lvlJc w:val="left"/>
      <w:pPr>
        <w:ind w:left="926" w:hanging="360"/>
      </w:pPr>
    </w:lvl>
    <w:lvl w:ilvl="1">
      <w:start w:val="4"/>
      <w:numFmt w:val="decimal"/>
      <w:isLgl/>
      <w:lvlText w:val="%1.%2."/>
      <w:lvlJc w:val="left"/>
      <w:pPr>
        <w:ind w:left="1106"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286" w:hanging="72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1646" w:hanging="1080"/>
      </w:pPr>
      <w:rPr>
        <w:rFonts w:hint="default"/>
      </w:rPr>
    </w:lvl>
    <w:lvl w:ilvl="6">
      <w:start w:val="1"/>
      <w:numFmt w:val="decimal"/>
      <w:isLgl/>
      <w:lvlText w:val="%1.%2.%3.%4.%5.%6.%7."/>
      <w:lvlJc w:val="left"/>
      <w:pPr>
        <w:ind w:left="2006" w:hanging="1440"/>
      </w:pPr>
      <w:rPr>
        <w:rFonts w:hint="default"/>
      </w:rPr>
    </w:lvl>
    <w:lvl w:ilvl="7">
      <w:start w:val="1"/>
      <w:numFmt w:val="decimal"/>
      <w:isLgl/>
      <w:lvlText w:val="%1.%2.%3.%4.%5.%6.%7.%8."/>
      <w:lvlJc w:val="left"/>
      <w:pPr>
        <w:ind w:left="2006" w:hanging="1440"/>
      </w:pPr>
      <w:rPr>
        <w:rFonts w:hint="default"/>
      </w:rPr>
    </w:lvl>
    <w:lvl w:ilvl="8">
      <w:start w:val="1"/>
      <w:numFmt w:val="decimal"/>
      <w:isLgl/>
      <w:lvlText w:val="%1.%2.%3.%4.%5.%6.%7.%8.%9."/>
      <w:lvlJc w:val="left"/>
      <w:pPr>
        <w:ind w:left="2366" w:hanging="1800"/>
      </w:pPr>
      <w:rPr>
        <w:rFonts w:hint="default"/>
      </w:rPr>
    </w:lvl>
  </w:abstractNum>
  <w:abstractNum w:abstractNumId="59" w15:restartNumberingAfterBreak="0">
    <w:nsid w:val="58A74905"/>
    <w:multiLevelType w:val="hybridMultilevel"/>
    <w:tmpl w:val="AF061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CC7AC5"/>
    <w:multiLevelType w:val="multilevel"/>
    <w:tmpl w:val="9F2007E8"/>
    <w:lvl w:ilvl="0">
      <w:start w:val="1"/>
      <w:numFmt w:val="decimal"/>
      <w:lvlText w:val="%1."/>
      <w:lvlJc w:val="left"/>
      <w:pPr>
        <w:ind w:left="720" w:hanging="360"/>
      </w:pPr>
      <w:rPr>
        <w:rFonts w:hint="default"/>
        <w:b/>
      </w:rPr>
    </w:lvl>
    <w:lvl w:ilvl="1">
      <w:start w:val="2"/>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D9D22CD"/>
    <w:multiLevelType w:val="hybridMultilevel"/>
    <w:tmpl w:val="7BFC0CBA"/>
    <w:lvl w:ilvl="0" w:tplc="0B3C3CBA">
      <w:start w:val="1"/>
      <w:numFmt w:val="decimal"/>
      <w:lvlText w:val="%1)"/>
      <w:lvlJc w:val="left"/>
      <w:pPr>
        <w:ind w:left="2149" w:hanging="360"/>
      </w:pPr>
      <w:rPr>
        <w:i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2" w15:restartNumberingAfterBreak="0">
    <w:nsid w:val="5DDB6679"/>
    <w:multiLevelType w:val="hybridMultilevel"/>
    <w:tmpl w:val="34AAA996"/>
    <w:lvl w:ilvl="0" w:tplc="FFAADD94">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440E2F"/>
    <w:multiLevelType w:val="hybridMultilevel"/>
    <w:tmpl w:val="5C86004A"/>
    <w:lvl w:ilvl="0" w:tplc="84563B94">
      <w:start w:val="1"/>
      <w:numFmt w:val="decimal"/>
      <w:lvlText w:val="1.%1"/>
      <w:lvlJc w:val="left"/>
      <w:pPr>
        <w:ind w:left="720" w:hanging="360"/>
      </w:pPr>
      <w:rPr>
        <w:rFonts w:ascii="Arial" w:eastAsia="Arial" w:hAnsi="Arial" w:cs="Arial" w:hint="default"/>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7067F5"/>
    <w:multiLevelType w:val="hybridMultilevel"/>
    <w:tmpl w:val="885A6D28"/>
    <w:lvl w:ilvl="0" w:tplc="FF785EB6">
      <w:start w:val="1"/>
      <w:numFmt w:val="decimal"/>
      <w:lvlText w:val="5.%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9C02B3"/>
    <w:multiLevelType w:val="hybridMultilevel"/>
    <w:tmpl w:val="71427E4A"/>
    <w:lvl w:ilvl="0" w:tplc="A686CE62">
      <w:start w:val="1"/>
      <w:numFmt w:val="decimal"/>
      <w:lvlText w:val="%1."/>
      <w:lvlJc w:val="left"/>
      <w:pPr>
        <w:ind w:left="14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60CB074D"/>
    <w:multiLevelType w:val="hybridMultilevel"/>
    <w:tmpl w:val="BAB2D544"/>
    <w:lvl w:ilvl="0" w:tplc="5276CBB2">
      <w:start w:val="1"/>
      <w:numFmt w:val="decimal"/>
      <w:lvlText w:val="2.%1"/>
      <w:lvlJc w:val="righ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7" w15:restartNumberingAfterBreak="0">
    <w:nsid w:val="61F30606"/>
    <w:multiLevelType w:val="hybridMultilevel"/>
    <w:tmpl w:val="FB9669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EC0BC1"/>
    <w:multiLevelType w:val="multilevel"/>
    <w:tmpl w:val="394EC652"/>
    <w:lvl w:ilvl="0">
      <w:start w:val="1"/>
      <w:numFmt w:val="decimal"/>
      <w:lvlText w:val="%1."/>
      <w:lvlJc w:val="left"/>
      <w:pPr>
        <w:ind w:left="1778" w:hanging="36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9" w15:restartNumberingAfterBreak="0">
    <w:nsid w:val="67FD1EE5"/>
    <w:multiLevelType w:val="hybridMultilevel"/>
    <w:tmpl w:val="B958F624"/>
    <w:lvl w:ilvl="0" w:tplc="396C5134">
      <w:start w:val="1"/>
      <w:numFmt w:val="lowerLetter"/>
      <w:lvlText w:val="%1"/>
      <w:lvlJc w:val="left"/>
      <w:pPr>
        <w:ind w:left="32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15:restartNumberingAfterBreak="0">
    <w:nsid w:val="698B3C92"/>
    <w:multiLevelType w:val="hybridMultilevel"/>
    <w:tmpl w:val="7FD6ABFE"/>
    <w:lvl w:ilvl="0" w:tplc="18361F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AAB6402"/>
    <w:multiLevelType w:val="hybridMultilevel"/>
    <w:tmpl w:val="CE201DC8"/>
    <w:lvl w:ilvl="0" w:tplc="ED5A23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AFA4FAE"/>
    <w:multiLevelType w:val="hybridMultilevel"/>
    <w:tmpl w:val="6AD4B48A"/>
    <w:lvl w:ilvl="0" w:tplc="BBD0AC6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15:restartNumberingAfterBreak="0">
    <w:nsid w:val="707A53BA"/>
    <w:multiLevelType w:val="hybridMultilevel"/>
    <w:tmpl w:val="9282F93E"/>
    <w:lvl w:ilvl="0" w:tplc="D45C6E16">
      <w:start w:val="1"/>
      <w:numFmt w:val="decimal"/>
      <w:lvlText w:val="%1."/>
      <w:lvlJc w:val="left"/>
      <w:pPr>
        <w:ind w:left="22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850E73"/>
    <w:multiLevelType w:val="hybridMultilevel"/>
    <w:tmpl w:val="499C54FE"/>
    <w:lvl w:ilvl="0" w:tplc="02142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B75645"/>
    <w:multiLevelType w:val="hybridMultilevel"/>
    <w:tmpl w:val="E2AE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8B7B0A"/>
    <w:multiLevelType w:val="hybridMultilevel"/>
    <w:tmpl w:val="0FC077C0"/>
    <w:lvl w:ilvl="0" w:tplc="63A8A564">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D51B8A"/>
    <w:multiLevelType w:val="hybridMultilevel"/>
    <w:tmpl w:val="DB64478C"/>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8" w15:restartNumberingAfterBreak="0">
    <w:nsid w:val="7B3F6CF0"/>
    <w:multiLevelType w:val="hybridMultilevel"/>
    <w:tmpl w:val="2D5C8A92"/>
    <w:lvl w:ilvl="0" w:tplc="6ACEDB90">
      <w:start w:val="1"/>
      <w:numFmt w:val="decimal"/>
      <w:lvlText w:val="5.%1"/>
      <w:lvlJc w:val="righ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5137A9"/>
    <w:multiLevelType w:val="hybridMultilevel"/>
    <w:tmpl w:val="EC96E86C"/>
    <w:lvl w:ilvl="0" w:tplc="2B305206">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F5486854">
      <w:start w:val="1"/>
      <w:numFmt w:val="decimal"/>
      <w:lvlText w:val="%3)"/>
      <w:lvlJc w:val="left"/>
      <w:pPr>
        <w:ind w:left="2340" w:hanging="360"/>
      </w:pPr>
      <w:rPr>
        <w:rFonts w:hint="default"/>
        <w:i w:val="0"/>
      </w:rPr>
    </w:lvl>
    <w:lvl w:ilvl="3" w:tplc="4A32F6C2">
      <w:start w:val="3"/>
      <w:numFmt w:val="bullet"/>
      <w:lvlText w:val=""/>
      <w:lvlJc w:val="left"/>
      <w:pPr>
        <w:ind w:left="2880" w:hanging="360"/>
      </w:pPr>
      <w:rPr>
        <w:rFonts w:ascii="Wingdings" w:eastAsia="Calibri" w:hAnsi="Wingding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4D596F"/>
    <w:multiLevelType w:val="hybridMultilevel"/>
    <w:tmpl w:val="B4E405C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1" w15:restartNumberingAfterBreak="0">
    <w:nsid w:val="7D560F5F"/>
    <w:multiLevelType w:val="hybridMultilevel"/>
    <w:tmpl w:val="112E5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964671"/>
    <w:multiLevelType w:val="hybridMultilevel"/>
    <w:tmpl w:val="F04EA882"/>
    <w:lvl w:ilvl="0" w:tplc="9FE20BD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3" w15:restartNumberingAfterBreak="0">
    <w:nsid w:val="7EC2211D"/>
    <w:multiLevelType w:val="hybridMultilevel"/>
    <w:tmpl w:val="E7788A80"/>
    <w:lvl w:ilvl="0" w:tplc="F21A5300">
      <w:start w:val="1"/>
      <w:numFmt w:val="decimal"/>
      <w:lvlText w:val="%1"/>
      <w:lvlJc w:val="left"/>
      <w:pPr>
        <w:ind w:left="28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1"/>
  </w:num>
  <w:num w:numId="2">
    <w:abstractNumId w:val="58"/>
  </w:num>
  <w:num w:numId="3">
    <w:abstractNumId w:val="34"/>
  </w:num>
  <w:num w:numId="4">
    <w:abstractNumId w:val="83"/>
  </w:num>
  <w:num w:numId="5">
    <w:abstractNumId w:val="69"/>
  </w:num>
  <w:num w:numId="6">
    <w:abstractNumId w:val="17"/>
  </w:num>
  <w:num w:numId="7">
    <w:abstractNumId w:val="31"/>
  </w:num>
  <w:num w:numId="8">
    <w:abstractNumId w:val="10"/>
  </w:num>
  <w:num w:numId="9">
    <w:abstractNumId w:val="7"/>
  </w:num>
  <w:num w:numId="10">
    <w:abstractNumId w:val="44"/>
  </w:num>
  <w:num w:numId="11">
    <w:abstractNumId w:val="43"/>
  </w:num>
  <w:num w:numId="12">
    <w:abstractNumId w:val="40"/>
  </w:num>
  <w:num w:numId="13">
    <w:abstractNumId w:val="23"/>
  </w:num>
  <w:num w:numId="14">
    <w:abstractNumId w:val="38"/>
  </w:num>
  <w:num w:numId="15">
    <w:abstractNumId w:val="33"/>
  </w:num>
  <w:num w:numId="16">
    <w:abstractNumId w:val="13"/>
  </w:num>
  <w:num w:numId="17">
    <w:abstractNumId w:val="50"/>
  </w:num>
  <w:num w:numId="18">
    <w:abstractNumId w:val="24"/>
  </w:num>
  <w:num w:numId="19">
    <w:abstractNumId w:val="39"/>
  </w:num>
  <w:num w:numId="20">
    <w:abstractNumId w:val="49"/>
  </w:num>
  <w:num w:numId="21">
    <w:abstractNumId w:val="60"/>
  </w:num>
  <w:num w:numId="22">
    <w:abstractNumId w:val="67"/>
  </w:num>
  <w:num w:numId="23">
    <w:abstractNumId w:val="51"/>
  </w:num>
  <w:num w:numId="24">
    <w:abstractNumId w:val="46"/>
  </w:num>
  <w:num w:numId="25">
    <w:abstractNumId w:val="80"/>
  </w:num>
  <w:num w:numId="26">
    <w:abstractNumId w:val="82"/>
  </w:num>
  <w:num w:numId="27">
    <w:abstractNumId w:val="6"/>
  </w:num>
  <w:num w:numId="28">
    <w:abstractNumId w:val="30"/>
  </w:num>
  <w:num w:numId="29">
    <w:abstractNumId w:val="14"/>
  </w:num>
  <w:num w:numId="30">
    <w:abstractNumId w:val="36"/>
  </w:num>
  <w:num w:numId="31">
    <w:abstractNumId w:val="57"/>
  </w:num>
  <w:num w:numId="32">
    <w:abstractNumId w:val="77"/>
  </w:num>
  <w:num w:numId="33">
    <w:abstractNumId w:val="25"/>
  </w:num>
  <w:num w:numId="34">
    <w:abstractNumId w:val="79"/>
  </w:num>
  <w:num w:numId="35">
    <w:abstractNumId w:val="71"/>
  </w:num>
  <w:num w:numId="36">
    <w:abstractNumId w:val="2"/>
  </w:num>
  <w:num w:numId="37">
    <w:abstractNumId w:val="16"/>
  </w:num>
  <w:num w:numId="38">
    <w:abstractNumId w:val="48"/>
  </w:num>
  <w:num w:numId="39">
    <w:abstractNumId w:val="55"/>
  </w:num>
  <w:num w:numId="40">
    <w:abstractNumId w:val="45"/>
  </w:num>
  <w:num w:numId="41">
    <w:abstractNumId w:val="70"/>
  </w:num>
  <w:num w:numId="42">
    <w:abstractNumId w:val="0"/>
  </w:num>
  <w:num w:numId="43">
    <w:abstractNumId w:val="41"/>
  </w:num>
  <w:num w:numId="44">
    <w:abstractNumId w:val="47"/>
  </w:num>
  <w:num w:numId="45">
    <w:abstractNumId w:val="56"/>
  </w:num>
  <w:num w:numId="46">
    <w:abstractNumId w:val="32"/>
  </w:num>
  <w:num w:numId="47">
    <w:abstractNumId w:val="61"/>
  </w:num>
  <w:num w:numId="48">
    <w:abstractNumId w:val="15"/>
  </w:num>
  <w:num w:numId="49">
    <w:abstractNumId w:val="65"/>
  </w:num>
  <w:num w:numId="50">
    <w:abstractNumId w:val="63"/>
  </w:num>
  <w:num w:numId="51">
    <w:abstractNumId w:val="53"/>
  </w:num>
  <w:num w:numId="52">
    <w:abstractNumId w:val="66"/>
  </w:num>
  <w:num w:numId="53">
    <w:abstractNumId w:val="54"/>
  </w:num>
  <w:num w:numId="54">
    <w:abstractNumId w:val="9"/>
  </w:num>
  <w:num w:numId="55">
    <w:abstractNumId w:val="8"/>
  </w:num>
  <w:num w:numId="56">
    <w:abstractNumId w:val="76"/>
  </w:num>
  <w:num w:numId="57">
    <w:abstractNumId w:val="37"/>
  </w:num>
  <w:num w:numId="58">
    <w:abstractNumId w:val="27"/>
  </w:num>
  <w:num w:numId="59">
    <w:abstractNumId w:val="5"/>
  </w:num>
  <w:num w:numId="60">
    <w:abstractNumId w:val="72"/>
  </w:num>
  <w:num w:numId="61">
    <w:abstractNumId w:val="59"/>
  </w:num>
  <w:num w:numId="62">
    <w:abstractNumId w:val="1"/>
  </w:num>
  <w:num w:numId="63">
    <w:abstractNumId w:val="62"/>
  </w:num>
  <w:num w:numId="64">
    <w:abstractNumId w:val="21"/>
  </w:num>
  <w:num w:numId="65">
    <w:abstractNumId w:val="68"/>
  </w:num>
  <w:num w:numId="66">
    <w:abstractNumId w:val="81"/>
  </w:num>
  <w:num w:numId="67">
    <w:abstractNumId w:val="19"/>
  </w:num>
  <w:num w:numId="68">
    <w:abstractNumId w:val="75"/>
  </w:num>
  <w:num w:numId="69">
    <w:abstractNumId w:val="52"/>
  </w:num>
  <w:num w:numId="70">
    <w:abstractNumId w:val="78"/>
  </w:num>
  <w:num w:numId="71">
    <w:abstractNumId w:val="26"/>
  </w:num>
  <w:num w:numId="72">
    <w:abstractNumId w:val="29"/>
  </w:num>
  <w:num w:numId="73">
    <w:abstractNumId w:val="22"/>
  </w:num>
  <w:num w:numId="74">
    <w:abstractNumId w:val="73"/>
  </w:num>
  <w:num w:numId="75">
    <w:abstractNumId w:val="35"/>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num>
  <w:num w:numId="78">
    <w:abstractNumId w:val="20"/>
  </w:num>
  <w:num w:numId="79">
    <w:abstractNumId w:val="74"/>
  </w:num>
  <w:num w:numId="80">
    <w:abstractNumId w:val="28"/>
  </w:num>
  <w:num w:numId="81">
    <w:abstractNumId w:val="18"/>
  </w:num>
  <w:num w:numId="82">
    <w:abstractNumId w:val="4"/>
  </w:num>
  <w:num w:numId="83">
    <w:abstractNumId w:val="64"/>
  </w:num>
  <w:num w:numId="84">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73"/>
    <w:rsid w:val="0000184B"/>
    <w:rsid w:val="000063F3"/>
    <w:rsid w:val="000065C5"/>
    <w:rsid w:val="00006BD9"/>
    <w:rsid w:val="0001208A"/>
    <w:rsid w:val="0001531A"/>
    <w:rsid w:val="00016AD8"/>
    <w:rsid w:val="0002603E"/>
    <w:rsid w:val="00027D59"/>
    <w:rsid w:val="00033607"/>
    <w:rsid w:val="00035799"/>
    <w:rsid w:val="00045594"/>
    <w:rsid w:val="000544EC"/>
    <w:rsid w:val="0005775D"/>
    <w:rsid w:val="000619B1"/>
    <w:rsid w:val="00062816"/>
    <w:rsid w:val="000631F4"/>
    <w:rsid w:val="00064B47"/>
    <w:rsid w:val="00065135"/>
    <w:rsid w:val="00071FBB"/>
    <w:rsid w:val="00076EA5"/>
    <w:rsid w:val="0008435F"/>
    <w:rsid w:val="00085E95"/>
    <w:rsid w:val="000906F7"/>
    <w:rsid w:val="00093EAB"/>
    <w:rsid w:val="0009406D"/>
    <w:rsid w:val="000A4777"/>
    <w:rsid w:val="000A79D1"/>
    <w:rsid w:val="000B038E"/>
    <w:rsid w:val="000B2E71"/>
    <w:rsid w:val="000B5547"/>
    <w:rsid w:val="000B58C8"/>
    <w:rsid w:val="000C3650"/>
    <w:rsid w:val="000D0BD7"/>
    <w:rsid w:val="000D3898"/>
    <w:rsid w:val="000D48FF"/>
    <w:rsid w:val="000D5F60"/>
    <w:rsid w:val="000D7EDE"/>
    <w:rsid w:val="000E6DE5"/>
    <w:rsid w:val="000E71A1"/>
    <w:rsid w:val="000E78E6"/>
    <w:rsid w:val="000F1D6A"/>
    <w:rsid w:val="000F2C61"/>
    <w:rsid w:val="000F68E1"/>
    <w:rsid w:val="000F7044"/>
    <w:rsid w:val="000F7F8C"/>
    <w:rsid w:val="00105B1C"/>
    <w:rsid w:val="001062F6"/>
    <w:rsid w:val="00106E50"/>
    <w:rsid w:val="001073DC"/>
    <w:rsid w:val="00107607"/>
    <w:rsid w:val="00114698"/>
    <w:rsid w:val="001150CF"/>
    <w:rsid w:val="00124872"/>
    <w:rsid w:val="00124FAE"/>
    <w:rsid w:val="001250C2"/>
    <w:rsid w:val="001273E7"/>
    <w:rsid w:val="00130649"/>
    <w:rsid w:val="00130E91"/>
    <w:rsid w:val="001315DE"/>
    <w:rsid w:val="00147AFD"/>
    <w:rsid w:val="001533F0"/>
    <w:rsid w:val="00153E76"/>
    <w:rsid w:val="001549E9"/>
    <w:rsid w:val="00155A88"/>
    <w:rsid w:val="00163C14"/>
    <w:rsid w:val="00165465"/>
    <w:rsid w:val="00171B04"/>
    <w:rsid w:val="00174750"/>
    <w:rsid w:val="001766CF"/>
    <w:rsid w:val="001826EA"/>
    <w:rsid w:val="0018715E"/>
    <w:rsid w:val="00191278"/>
    <w:rsid w:val="00191492"/>
    <w:rsid w:val="0019263D"/>
    <w:rsid w:val="00194D1A"/>
    <w:rsid w:val="001972D6"/>
    <w:rsid w:val="001A0534"/>
    <w:rsid w:val="001A4A41"/>
    <w:rsid w:val="001B061B"/>
    <w:rsid w:val="001B4441"/>
    <w:rsid w:val="001B58D1"/>
    <w:rsid w:val="001C065E"/>
    <w:rsid w:val="001D2F94"/>
    <w:rsid w:val="001D391D"/>
    <w:rsid w:val="001D4BD4"/>
    <w:rsid w:val="001D4F1F"/>
    <w:rsid w:val="001E1827"/>
    <w:rsid w:val="001E3108"/>
    <w:rsid w:val="001E3C73"/>
    <w:rsid w:val="001E3F3E"/>
    <w:rsid w:val="001E450E"/>
    <w:rsid w:val="001E4D47"/>
    <w:rsid w:val="001E6931"/>
    <w:rsid w:val="001E7248"/>
    <w:rsid w:val="001E74F1"/>
    <w:rsid w:val="001E776E"/>
    <w:rsid w:val="001F1466"/>
    <w:rsid w:val="001F3AF1"/>
    <w:rsid w:val="001F4849"/>
    <w:rsid w:val="001F5982"/>
    <w:rsid w:val="001F646E"/>
    <w:rsid w:val="002025D0"/>
    <w:rsid w:val="002054C2"/>
    <w:rsid w:val="00207A0F"/>
    <w:rsid w:val="00214A8F"/>
    <w:rsid w:val="00225565"/>
    <w:rsid w:val="00231FFB"/>
    <w:rsid w:val="00243E66"/>
    <w:rsid w:val="00243F17"/>
    <w:rsid w:val="002520B9"/>
    <w:rsid w:val="00252B35"/>
    <w:rsid w:val="00257817"/>
    <w:rsid w:val="00263590"/>
    <w:rsid w:val="002644F9"/>
    <w:rsid w:val="00264FE8"/>
    <w:rsid w:val="00270105"/>
    <w:rsid w:val="00271909"/>
    <w:rsid w:val="00273546"/>
    <w:rsid w:val="00276BE4"/>
    <w:rsid w:val="002855AE"/>
    <w:rsid w:val="00291E7D"/>
    <w:rsid w:val="00295492"/>
    <w:rsid w:val="002A4A4A"/>
    <w:rsid w:val="002B0CEE"/>
    <w:rsid w:val="002B0E4C"/>
    <w:rsid w:val="002B34EE"/>
    <w:rsid w:val="002B49C6"/>
    <w:rsid w:val="002B68B8"/>
    <w:rsid w:val="002B7BF0"/>
    <w:rsid w:val="002C06D8"/>
    <w:rsid w:val="002C13B2"/>
    <w:rsid w:val="002C1AE8"/>
    <w:rsid w:val="002C3E95"/>
    <w:rsid w:val="002C5F39"/>
    <w:rsid w:val="002D0C23"/>
    <w:rsid w:val="002D449D"/>
    <w:rsid w:val="002E3691"/>
    <w:rsid w:val="002E45A2"/>
    <w:rsid w:val="002E5794"/>
    <w:rsid w:val="002E7C96"/>
    <w:rsid w:val="002F2081"/>
    <w:rsid w:val="0030564A"/>
    <w:rsid w:val="003073D4"/>
    <w:rsid w:val="00322449"/>
    <w:rsid w:val="00322B2C"/>
    <w:rsid w:val="00341EA6"/>
    <w:rsid w:val="00344212"/>
    <w:rsid w:val="0035545B"/>
    <w:rsid w:val="00361298"/>
    <w:rsid w:val="00362C3F"/>
    <w:rsid w:val="003636B9"/>
    <w:rsid w:val="003671EC"/>
    <w:rsid w:val="00367CAB"/>
    <w:rsid w:val="00367DF5"/>
    <w:rsid w:val="00372C84"/>
    <w:rsid w:val="00374834"/>
    <w:rsid w:val="00380BBB"/>
    <w:rsid w:val="00380EAC"/>
    <w:rsid w:val="00380FF0"/>
    <w:rsid w:val="00381402"/>
    <w:rsid w:val="00387B99"/>
    <w:rsid w:val="00393A50"/>
    <w:rsid w:val="003942BC"/>
    <w:rsid w:val="003A07BC"/>
    <w:rsid w:val="003A1F08"/>
    <w:rsid w:val="003A48BB"/>
    <w:rsid w:val="003B4A4F"/>
    <w:rsid w:val="003B5DDC"/>
    <w:rsid w:val="003C09AC"/>
    <w:rsid w:val="003C236A"/>
    <w:rsid w:val="003C4455"/>
    <w:rsid w:val="003C6B02"/>
    <w:rsid w:val="003D2AE0"/>
    <w:rsid w:val="003D34E4"/>
    <w:rsid w:val="003D6CB0"/>
    <w:rsid w:val="003E0B0C"/>
    <w:rsid w:val="003F5718"/>
    <w:rsid w:val="003F6820"/>
    <w:rsid w:val="003F751E"/>
    <w:rsid w:val="00403983"/>
    <w:rsid w:val="00406A34"/>
    <w:rsid w:val="0041105B"/>
    <w:rsid w:val="00411D92"/>
    <w:rsid w:val="004229E4"/>
    <w:rsid w:val="004256E2"/>
    <w:rsid w:val="00431E64"/>
    <w:rsid w:val="00432CCA"/>
    <w:rsid w:val="0043388C"/>
    <w:rsid w:val="004344AB"/>
    <w:rsid w:val="00447118"/>
    <w:rsid w:val="0045037F"/>
    <w:rsid w:val="0045151F"/>
    <w:rsid w:val="00453312"/>
    <w:rsid w:val="00456B61"/>
    <w:rsid w:val="00460965"/>
    <w:rsid w:val="00461C8F"/>
    <w:rsid w:val="00472E30"/>
    <w:rsid w:val="00474936"/>
    <w:rsid w:val="00475CD7"/>
    <w:rsid w:val="004777F2"/>
    <w:rsid w:val="004808BB"/>
    <w:rsid w:val="00482EC5"/>
    <w:rsid w:val="00491C4D"/>
    <w:rsid w:val="004951C6"/>
    <w:rsid w:val="004A09FB"/>
    <w:rsid w:val="004B1227"/>
    <w:rsid w:val="004B4002"/>
    <w:rsid w:val="004B6BCB"/>
    <w:rsid w:val="004C0193"/>
    <w:rsid w:val="004C2992"/>
    <w:rsid w:val="004C4478"/>
    <w:rsid w:val="004C488D"/>
    <w:rsid w:val="004C5CF9"/>
    <w:rsid w:val="004C6616"/>
    <w:rsid w:val="004D06D4"/>
    <w:rsid w:val="004D6FA9"/>
    <w:rsid w:val="004E2422"/>
    <w:rsid w:val="004E303E"/>
    <w:rsid w:val="004E3544"/>
    <w:rsid w:val="004F5DD0"/>
    <w:rsid w:val="0050553C"/>
    <w:rsid w:val="00505C6D"/>
    <w:rsid w:val="00511B85"/>
    <w:rsid w:val="00516A59"/>
    <w:rsid w:val="00516FB8"/>
    <w:rsid w:val="0052122A"/>
    <w:rsid w:val="005215FD"/>
    <w:rsid w:val="00530079"/>
    <w:rsid w:val="00530DBB"/>
    <w:rsid w:val="00536724"/>
    <w:rsid w:val="005425C9"/>
    <w:rsid w:val="005453C4"/>
    <w:rsid w:val="0054583C"/>
    <w:rsid w:val="00553E05"/>
    <w:rsid w:val="00553FA1"/>
    <w:rsid w:val="00557093"/>
    <w:rsid w:val="005626DD"/>
    <w:rsid w:val="00564539"/>
    <w:rsid w:val="00564EB8"/>
    <w:rsid w:val="00570181"/>
    <w:rsid w:val="005711CC"/>
    <w:rsid w:val="00577CD8"/>
    <w:rsid w:val="00577CEF"/>
    <w:rsid w:val="0058012D"/>
    <w:rsid w:val="00582CB0"/>
    <w:rsid w:val="00586962"/>
    <w:rsid w:val="00592D64"/>
    <w:rsid w:val="00594947"/>
    <w:rsid w:val="00595D8F"/>
    <w:rsid w:val="005A076D"/>
    <w:rsid w:val="005A28AC"/>
    <w:rsid w:val="005A2B23"/>
    <w:rsid w:val="005A5BD5"/>
    <w:rsid w:val="005B28CA"/>
    <w:rsid w:val="005B4344"/>
    <w:rsid w:val="005B45EE"/>
    <w:rsid w:val="005C10E7"/>
    <w:rsid w:val="005C2952"/>
    <w:rsid w:val="005C2C21"/>
    <w:rsid w:val="005D10BC"/>
    <w:rsid w:val="005E5E52"/>
    <w:rsid w:val="005F2BAA"/>
    <w:rsid w:val="005F3202"/>
    <w:rsid w:val="005F4854"/>
    <w:rsid w:val="005F7036"/>
    <w:rsid w:val="006125A5"/>
    <w:rsid w:val="006179E7"/>
    <w:rsid w:val="00617CD0"/>
    <w:rsid w:val="00634CA0"/>
    <w:rsid w:val="00636347"/>
    <w:rsid w:val="00636461"/>
    <w:rsid w:val="00640CB1"/>
    <w:rsid w:val="0064486F"/>
    <w:rsid w:val="006477F6"/>
    <w:rsid w:val="0065099C"/>
    <w:rsid w:val="00650D9C"/>
    <w:rsid w:val="006517D8"/>
    <w:rsid w:val="00651947"/>
    <w:rsid w:val="00654813"/>
    <w:rsid w:val="00654F93"/>
    <w:rsid w:val="0066484C"/>
    <w:rsid w:val="00664D1B"/>
    <w:rsid w:val="00665142"/>
    <w:rsid w:val="00666CFB"/>
    <w:rsid w:val="00672271"/>
    <w:rsid w:val="00672309"/>
    <w:rsid w:val="006727FE"/>
    <w:rsid w:val="006753FE"/>
    <w:rsid w:val="00676FF2"/>
    <w:rsid w:val="0068625C"/>
    <w:rsid w:val="00686B85"/>
    <w:rsid w:val="006872B9"/>
    <w:rsid w:val="00692F50"/>
    <w:rsid w:val="006951FA"/>
    <w:rsid w:val="006A2307"/>
    <w:rsid w:val="006B4EED"/>
    <w:rsid w:val="006C428C"/>
    <w:rsid w:val="006C6193"/>
    <w:rsid w:val="006C7140"/>
    <w:rsid w:val="006D0AB4"/>
    <w:rsid w:val="006D1F26"/>
    <w:rsid w:val="006D4445"/>
    <w:rsid w:val="006D4BB8"/>
    <w:rsid w:val="006E0FEF"/>
    <w:rsid w:val="006E3220"/>
    <w:rsid w:val="006F2899"/>
    <w:rsid w:val="006F2D7C"/>
    <w:rsid w:val="0070052B"/>
    <w:rsid w:val="007072C6"/>
    <w:rsid w:val="007116DC"/>
    <w:rsid w:val="007127CD"/>
    <w:rsid w:val="00714FCF"/>
    <w:rsid w:val="00726854"/>
    <w:rsid w:val="007275CA"/>
    <w:rsid w:val="007326D0"/>
    <w:rsid w:val="0073740F"/>
    <w:rsid w:val="00737527"/>
    <w:rsid w:val="007416EA"/>
    <w:rsid w:val="007425D6"/>
    <w:rsid w:val="00744649"/>
    <w:rsid w:val="0075162B"/>
    <w:rsid w:val="00751F7F"/>
    <w:rsid w:val="00754B4E"/>
    <w:rsid w:val="00754E5B"/>
    <w:rsid w:val="0075514A"/>
    <w:rsid w:val="00755C9F"/>
    <w:rsid w:val="00761162"/>
    <w:rsid w:val="0076562D"/>
    <w:rsid w:val="0078439C"/>
    <w:rsid w:val="007861FB"/>
    <w:rsid w:val="0078636E"/>
    <w:rsid w:val="00791BBF"/>
    <w:rsid w:val="007935FE"/>
    <w:rsid w:val="007948AB"/>
    <w:rsid w:val="007956BB"/>
    <w:rsid w:val="007A0C66"/>
    <w:rsid w:val="007A44AD"/>
    <w:rsid w:val="007B0A61"/>
    <w:rsid w:val="007B3147"/>
    <w:rsid w:val="007B7D55"/>
    <w:rsid w:val="007D60DC"/>
    <w:rsid w:val="007D64F1"/>
    <w:rsid w:val="007D6E0A"/>
    <w:rsid w:val="007D7EE0"/>
    <w:rsid w:val="007D7F88"/>
    <w:rsid w:val="007E08F6"/>
    <w:rsid w:val="007E0B1A"/>
    <w:rsid w:val="007E1286"/>
    <w:rsid w:val="007E4008"/>
    <w:rsid w:val="007E78F2"/>
    <w:rsid w:val="007F2391"/>
    <w:rsid w:val="007F4553"/>
    <w:rsid w:val="007F4C48"/>
    <w:rsid w:val="007F58E6"/>
    <w:rsid w:val="007F5D00"/>
    <w:rsid w:val="007F6CAB"/>
    <w:rsid w:val="007F6E89"/>
    <w:rsid w:val="007F6FFA"/>
    <w:rsid w:val="007F74B3"/>
    <w:rsid w:val="008020C4"/>
    <w:rsid w:val="008020F0"/>
    <w:rsid w:val="0080357E"/>
    <w:rsid w:val="008064AD"/>
    <w:rsid w:val="00813C21"/>
    <w:rsid w:val="00813E6F"/>
    <w:rsid w:val="008161D9"/>
    <w:rsid w:val="00816970"/>
    <w:rsid w:val="00817055"/>
    <w:rsid w:val="00831670"/>
    <w:rsid w:val="00834865"/>
    <w:rsid w:val="0083685E"/>
    <w:rsid w:val="008371C7"/>
    <w:rsid w:val="00837656"/>
    <w:rsid w:val="0083783A"/>
    <w:rsid w:val="00841C67"/>
    <w:rsid w:val="00850D29"/>
    <w:rsid w:val="00854346"/>
    <w:rsid w:val="008623A2"/>
    <w:rsid w:val="008637AF"/>
    <w:rsid w:val="00865637"/>
    <w:rsid w:val="008700B1"/>
    <w:rsid w:val="00872D4B"/>
    <w:rsid w:val="008750AF"/>
    <w:rsid w:val="0087694F"/>
    <w:rsid w:val="0087708F"/>
    <w:rsid w:val="008824F9"/>
    <w:rsid w:val="00883361"/>
    <w:rsid w:val="0088394C"/>
    <w:rsid w:val="0088433A"/>
    <w:rsid w:val="0088559A"/>
    <w:rsid w:val="00885B54"/>
    <w:rsid w:val="00887F72"/>
    <w:rsid w:val="0089213B"/>
    <w:rsid w:val="00893C32"/>
    <w:rsid w:val="008A18CA"/>
    <w:rsid w:val="008A1B9F"/>
    <w:rsid w:val="008A36BD"/>
    <w:rsid w:val="008A4B90"/>
    <w:rsid w:val="008B153E"/>
    <w:rsid w:val="008B36FA"/>
    <w:rsid w:val="008B43BC"/>
    <w:rsid w:val="008B4F32"/>
    <w:rsid w:val="008B7F92"/>
    <w:rsid w:val="008C34F7"/>
    <w:rsid w:val="008C609A"/>
    <w:rsid w:val="008D3E70"/>
    <w:rsid w:val="008D4746"/>
    <w:rsid w:val="008D6B76"/>
    <w:rsid w:val="008E44EA"/>
    <w:rsid w:val="008E512F"/>
    <w:rsid w:val="008E6FEA"/>
    <w:rsid w:val="008F085A"/>
    <w:rsid w:val="008F2C2D"/>
    <w:rsid w:val="008F4EAA"/>
    <w:rsid w:val="008F50D9"/>
    <w:rsid w:val="008F7313"/>
    <w:rsid w:val="009002EC"/>
    <w:rsid w:val="0090139A"/>
    <w:rsid w:val="00902144"/>
    <w:rsid w:val="009035FC"/>
    <w:rsid w:val="0091210D"/>
    <w:rsid w:val="00912A39"/>
    <w:rsid w:val="00912F67"/>
    <w:rsid w:val="00914EC2"/>
    <w:rsid w:val="009158D6"/>
    <w:rsid w:val="00920A45"/>
    <w:rsid w:val="00921819"/>
    <w:rsid w:val="009226CB"/>
    <w:rsid w:val="00923F04"/>
    <w:rsid w:val="00927D1A"/>
    <w:rsid w:val="0093261F"/>
    <w:rsid w:val="00934ECB"/>
    <w:rsid w:val="009402AE"/>
    <w:rsid w:val="009435E8"/>
    <w:rsid w:val="0094372C"/>
    <w:rsid w:val="009453F2"/>
    <w:rsid w:val="0094619A"/>
    <w:rsid w:val="00952942"/>
    <w:rsid w:val="00954D27"/>
    <w:rsid w:val="009559F9"/>
    <w:rsid w:val="00957549"/>
    <w:rsid w:val="0095757B"/>
    <w:rsid w:val="009605BE"/>
    <w:rsid w:val="009611D2"/>
    <w:rsid w:val="00962327"/>
    <w:rsid w:val="00964D34"/>
    <w:rsid w:val="00991F97"/>
    <w:rsid w:val="009A10F8"/>
    <w:rsid w:val="009A4B62"/>
    <w:rsid w:val="009A4C2E"/>
    <w:rsid w:val="009A6BC5"/>
    <w:rsid w:val="009B0465"/>
    <w:rsid w:val="009B339D"/>
    <w:rsid w:val="009C3B80"/>
    <w:rsid w:val="009C4C4C"/>
    <w:rsid w:val="009C553E"/>
    <w:rsid w:val="009C55AD"/>
    <w:rsid w:val="009D14B2"/>
    <w:rsid w:val="009D47C0"/>
    <w:rsid w:val="009E13A9"/>
    <w:rsid w:val="009E231B"/>
    <w:rsid w:val="009E47FC"/>
    <w:rsid w:val="009E5027"/>
    <w:rsid w:val="009F08A4"/>
    <w:rsid w:val="009F182A"/>
    <w:rsid w:val="009F2FA4"/>
    <w:rsid w:val="009F3A00"/>
    <w:rsid w:val="009F6F7E"/>
    <w:rsid w:val="009F7497"/>
    <w:rsid w:val="00A011A7"/>
    <w:rsid w:val="00A034DA"/>
    <w:rsid w:val="00A0450A"/>
    <w:rsid w:val="00A10E4A"/>
    <w:rsid w:val="00A13ADA"/>
    <w:rsid w:val="00A23975"/>
    <w:rsid w:val="00A36DE8"/>
    <w:rsid w:val="00A377A2"/>
    <w:rsid w:val="00A608AE"/>
    <w:rsid w:val="00A61D75"/>
    <w:rsid w:val="00A73341"/>
    <w:rsid w:val="00A77E12"/>
    <w:rsid w:val="00A90ACF"/>
    <w:rsid w:val="00A91E54"/>
    <w:rsid w:val="00A95699"/>
    <w:rsid w:val="00AA0CC9"/>
    <w:rsid w:val="00AA6C75"/>
    <w:rsid w:val="00AB054A"/>
    <w:rsid w:val="00AB1C23"/>
    <w:rsid w:val="00AB3CF7"/>
    <w:rsid w:val="00AB4F1A"/>
    <w:rsid w:val="00AB50F3"/>
    <w:rsid w:val="00AB7596"/>
    <w:rsid w:val="00AC0758"/>
    <w:rsid w:val="00AC0ABB"/>
    <w:rsid w:val="00AC503C"/>
    <w:rsid w:val="00AE50FE"/>
    <w:rsid w:val="00AE55C8"/>
    <w:rsid w:val="00AE6EED"/>
    <w:rsid w:val="00AF0E91"/>
    <w:rsid w:val="00AF2160"/>
    <w:rsid w:val="00AF319B"/>
    <w:rsid w:val="00AF58A3"/>
    <w:rsid w:val="00B13462"/>
    <w:rsid w:val="00B13818"/>
    <w:rsid w:val="00B14034"/>
    <w:rsid w:val="00B142A8"/>
    <w:rsid w:val="00B17FDA"/>
    <w:rsid w:val="00B218C2"/>
    <w:rsid w:val="00B2237D"/>
    <w:rsid w:val="00B22519"/>
    <w:rsid w:val="00B24013"/>
    <w:rsid w:val="00B24FD3"/>
    <w:rsid w:val="00B2591F"/>
    <w:rsid w:val="00B35938"/>
    <w:rsid w:val="00B40967"/>
    <w:rsid w:val="00B41DA1"/>
    <w:rsid w:val="00B4675A"/>
    <w:rsid w:val="00B551E8"/>
    <w:rsid w:val="00B711DB"/>
    <w:rsid w:val="00B72FA0"/>
    <w:rsid w:val="00B7689A"/>
    <w:rsid w:val="00B77EEA"/>
    <w:rsid w:val="00B814D1"/>
    <w:rsid w:val="00B8383C"/>
    <w:rsid w:val="00B851F7"/>
    <w:rsid w:val="00B85969"/>
    <w:rsid w:val="00B9042D"/>
    <w:rsid w:val="00B945E1"/>
    <w:rsid w:val="00B946AE"/>
    <w:rsid w:val="00B9510D"/>
    <w:rsid w:val="00B95753"/>
    <w:rsid w:val="00BA33D7"/>
    <w:rsid w:val="00BA346D"/>
    <w:rsid w:val="00BA5A43"/>
    <w:rsid w:val="00BB0948"/>
    <w:rsid w:val="00BB2F5A"/>
    <w:rsid w:val="00BB52D9"/>
    <w:rsid w:val="00BC01E4"/>
    <w:rsid w:val="00BC6CF5"/>
    <w:rsid w:val="00BD1CFE"/>
    <w:rsid w:val="00BD351F"/>
    <w:rsid w:val="00BD643B"/>
    <w:rsid w:val="00BE307F"/>
    <w:rsid w:val="00BE5053"/>
    <w:rsid w:val="00BF3958"/>
    <w:rsid w:val="00C04AEC"/>
    <w:rsid w:val="00C201CA"/>
    <w:rsid w:val="00C23533"/>
    <w:rsid w:val="00C25EB2"/>
    <w:rsid w:val="00C37078"/>
    <w:rsid w:val="00C45C1D"/>
    <w:rsid w:val="00C47200"/>
    <w:rsid w:val="00C51E56"/>
    <w:rsid w:val="00C53DC5"/>
    <w:rsid w:val="00C54C73"/>
    <w:rsid w:val="00C55486"/>
    <w:rsid w:val="00C55526"/>
    <w:rsid w:val="00C55546"/>
    <w:rsid w:val="00C577E0"/>
    <w:rsid w:val="00C60AA0"/>
    <w:rsid w:val="00C61102"/>
    <w:rsid w:val="00C62F96"/>
    <w:rsid w:val="00C63204"/>
    <w:rsid w:val="00C636C8"/>
    <w:rsid w:val="00C66DBE"/>
    <w:rsid w:val="00C675D5"/>
    <w:rsid w:val="00C67F7F"/>
    <w:rsid w:val="00C71B43"/>
    <w:rsid w:val="00C72568"/>
    <w:rsid w:val="00C75353"/>
    <w:rsid w:val="00C77291"/>
    <w:rsid w:val="00C80757"/>
    <w:rsid w:val="00C8188F"/>
    <w:rsid w:val="00C82F4C"/>
    <w:rsid w:val="00C8375C"/>
    <w:rsid w:val="00C87CA4"/>
    <w:rsid w:val="00C90151"/>
    <w:rsid w:val="00C9158D"/>
    <w:rsid w:val="00CA00B5"/>
    <w:rsid w:val="00CA541D"/>
    <w:rsid w:val="00CA7DB5"/>
    <w:rsid w:val="00CB28E6"/>
    <w:rsid w:val="00CB74DA"/>
    <w:rsid w:val="00CB7F7F"/>
    <w:rsid w:val="00CC2ECF"/>
    <w:rsid w:val="00CC32EE"/>
    <w:rsid w:val="00CC68D6"/>
    <w:rsid w:val="00CD7080"/>
    <w:rsid w:val="00CE3AC9"/>
    <w:rsid w:val="00CF3433"/>
    <w:rsid w:val="00CF4E2E"/>
    <w:rsid w:val="00D01381"/>
    <w:rsid w:val="00D015F5"/>
    <w:rsid w:val="00D02775"/>
    <w:rsid w:val="00D03815"/>
    <w:rsid w:val="00D044A3"/>
    <w:rsid w:val="00D06A8A"/>
    <w:rsid w:val="00D1028C"/>
    <w:rsid w:val="00D13671"/>
    <w:rsid w:val="00D1446B"/>
    <w:rsid w:val="00D15072"/>
    <w:rsid w:val="00D21009"/>
    <w:rsid w:val="00D2227B"/>
    <w:rsid w:val="00D25003"/>
    <w:rsid w:val="00D328D6"/>
    <w:rsid w:val="00D371EE"/>
    <w:rsid w:val="00D41428"/>
    <w:rsid w:val="00D41A6A"/>
    <w:rsid w:val="00D43F28"/>
    <w:rsid w:val="00D47BC0"/>
    <w:rsid w:val="00D51656"/>
    <w:rsid w:val="00D53504"/>
    <w:rsid w:val="00D53A3F"/>
    <w:rsid w:val="00D53BF5"/>
    <w:rsid w:val="00D551D8"/>
    <w:rsid w:val="00D571B4"/>
    <w:rsid w:val="00D71243"/>
    <w:rsid w:val="00D7206F"/>
    <w:rsid w:val="00D76F9D"/>
    <w:rsid w:val="00D771FE"/>
    <w:rsid w:val="00D81789"/>
    <w:rsid w:val="00D8287B"/>
    <w:rsid w:val="00D8292F"/>
    <w:rsid w:val="00D82C20"/>
    <w:rsid w:val="00D902FF"/>
    <w:rsid w:val="00D92FC0"/>
    <w:rsid w:val="00DB14D4"/>
    <w:rsid w:val="00DB3134"/>
    <w:rsid w:val="00DB7D4D"/>
    <w:rsid w:val="00DC2292"/>
    <w:rsid w:val="00DC3A93"/>
    <w:rsid w:val="00DC51FD"/>
    <w:rsid w:val="00DC7743"/>
    <w:rsid w:val="00DD4583"/>
    <w:rsid w:val="00DD6AE8"/>
    <w:rsid w:val="00DD7184"/>
    <w:rsid w:val="00DE0247"/>
    <w:rsid w:val="00DE2985"/>
    <w:rsid w:val="00DE5202"/>
    <w:rsid w:val="00DE57A1"/>
    <w:rsid w:val="00DE69B6"/>
    <w:rsid w:val="00DF570D"/>
    <w:rsid w:val="00DF691C"/>
    <w:rsid w:val="00DF7DD5"/>
    <w:rsid w:val="00E014D3"/>
    <w:rsid w:val="00E1005A"/>
    <w:rsid w:val="00E100AD"/>
    <w:rsid w:val="00E1123A"/>
    <w:rsid w:val="00E14C18"/>
    <w:rsid w:val="00E15F26"/>
    <w:rsid w:val="00E21133"/>
    <w:rsid w:val="00E23CCA"/>
    <w:rsid w:val="00E31889"/>
    <w:rsid w:val="00E31BF6"/>
    <w:rsid w:val="00E3512F"/>
    <w:rsid w:val="00E35CC9"/>
    <w:rsid w:val="00E43E6B"/>
    <w:rsid w:val="00E43FE1"/>
    <w:rsid w:val="00E4428A"/>
    <w:rsid w:val="00E460D4"/>
    <w:rsid w:val="00E53A64"/>
    <w:rsid w:val="00E6131A"/>
    <w:rsid w:val="00E637C2"/>
    <w:rsid w:val="00E654CE"/>
    <w:rsid w:val="00E67A63"/>
    <w:rsid w:val="00E729FF"/>
    <w:rsid w:val="00E7421B"/>
    <w:rsid w:val="00E76427"/>
    <w:rsid w:val="00E818A0"/>
    <w:rsid w:val="00E916C4"/>
    <w:rsid w:val="00E9328F"/>
    <w:rsid w:val="00EA0B75"/>
    <w:rsid w:val="00EA5DCA"/>
    <w:rsid w:val="00EA6B77"/>
    <w:rsid w:val="00EB3944"/>
    <w:rsid w:val="00EB5012"/>
    <w:rsid w:val="00EB5D42"/>
    <w:rsid w:val="00EC4D12"/>
    <w:rsid w:val="00ED23B8"/>
    <w:rsid w:val="00ED4DB4"/>
    <w:rsid w:val="00ED6020"/>
    <w:rsid w:val="00ED6A94"/>
    <w:rsid w:val="00EE1D51"/>
    <w:rsid w:val="00EE3F0B"/>
    <w:rsid w:val="00EE5CF0"/>
    <w:rsid w:val="00EE6F25"/>
    <w:rsid w:val="00EF3B8A"/>
    <w:rsid w:val="00EF7271"/>
    <w:rsid w:val="00F02FB4"/>
    <w:rsid w:val="00F04AC4"/>
    <w:rsid w:val="00F304D0"/>
    <w:rsid w:val="00F31514"/>
    <w:rsid w:val="00F32516"/>
    <w:rsid w:val="00F35141"/>
    <w:rsid w:val="00F3656D"/>
    <w:rsid w:val="00F44900"/>
    <w:rsid w:val="00F459FF"/>
    <w:rsid w:val="00F47D24"/>
    <w:rsid w:val="00F54760"/>
    <w:rsid w:val="00F617A5"/>
    <w:rsid w:val="00F63284"/>
    <w:rsid w:val="00F81A2D"/>
    <w:rsid w:val="00F851CA"/>
    <w:rsid w:val="00F8591D"/>
    <w:rsid w:val="00F87458"/>
    <w:rsid w:val="00F90C53"/>
    <w:rsid w:val="00F92406"/>
    <w:rsid w:val="00F95BCC"/>
    <w:rsid w:val="00F97376"/>
    <w:rsid w:val="00FA009A"/>
    <w:rsid w:val="00FA3E2E"/>
    <w:rsid w:val="00FA48B9"/>
    <w:rsid w:val="00FA4F93"/>
    <w:rsid w:val="00FB3680"/>
    <w:rsid w:val="00FB3C24"/>
    <w:rsid w:val="00FB6687"/>
    <w:rsid w:val="00FB7706"/>
    <w:rsid w:val="00FC48C9"/>
    <w:rsid w:val="00FD080E"/>
    <w:rsid w:val="00FD7DAF"/>
    <w:rsid w:val="00FE0468"/>
    <w:rsid w:val="00FE3D1C"/>
    <w:rsid w:val="00FE3EB7"/>
    <w:rsid w:val="00FE4FC2"/>
    <w:rsid w:val="00FE7E5A"/>
    <w:rsid w:val="00FF2D3F"/>
    <w:rsid w:val="00FF4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00194F-CF2B-4A9C-8419-4B1A1BB0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8E6"/>
    <w:pPr>
      <w:spacing w:before="100" w:beforeAutospacing="1" w:after="100" w:afterAutospacing="1" w:line="480" w:lineRule="auto"/>
    </w:pPr>
    <w:rPr>
      <w:rFonts w:ascii="Times New Roman" w:hAnsi="Times New Roman"/>
      <w:sz w:val="24"/>
    </w:rPr>
  </w:style>
  <w:style w:type="paragraph" w:styleId="Heading1">
    <w:name w:val="heading 1"/>
    <w:basedOn w:val="Normal"/>
    <w:next w:val="Normal"/>
    <w:link w:val="Heading1Char"/>
    <w:uiPriority w:val="9"/>
    <w:qFormat/>
    <w:rsid w:val="00957549"/>
    <w:pPr>
      <w:keepNext/>
      <w:keepLines/>
      <w:spacing w:before="0" w:beforeAutospacing="0" w:after="0" w:afterAutospacing="0" w:line="240" w:lineRule="auto"/>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05775D"/>
    <w:pPr>
      <w:keepNext/>
      <w:keepLines/>
      <w:spacing w:before="0" w:beforeAutospacing="0" w:after="0" w:afterAutospacing="0" w:line="240"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5C2952"/>
    <w:pPr>
      <w:keepNext/>
      <w:keepLines/>
      <w:spacing w:before="0" w:beforeAutospacing="0" w:after="0" w:afterAutospacing="0" w:line="240" w:lineRule="auto"/>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95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F3958"/>
    <w:rPr>
      <w:rFonts w:ascii="Times New Roman" w:hAnsi="Times New Roman"/>
      <w:sz w:val="24"/>
    </w:rPr>
  </w:style>
  <w:style w:type="paragraph" w:styleId="Footer">
    <w:name w:val="footer"/>
    <w:basedOn w:val="Normal"/>
    <w:link w:val="FooterChar"/>
    <w:uiPriority w:val="99"/>
    <w:unhideWhenUsed/>
    <w:rsid w:val="00BF395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F3958"/>
    <w:rPr>
      <w:rFonts w:ascii="Times New Roman" w:hAnsi="Times New Roman"/>
      <w:sz w:val="24"/>
    </w:rPr>
  </w:style>
  <w:style w:type="table" w:customStyle="1" w:styleId="TableGrid">
    <w:name w:val="TableGrid"/>
    <w:rsid w:val="0018715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163C14"/>
    <w:pPr>
      <w:ind w:left="720"/>
      <w:contextualSpacing/>
    </w:pPr>
  </w:style>
  <w:style w:type="table" w:styleId="TableGrid0">
    <w:name w:val="Table Grid"/>
    <w:basedOn w:val="TableNormal"/>
    <w:uiPriority w:val="59"/>
    <w:rsid w:val="00363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E0B0C"/>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57549"/>
    <w:rPr>
      <w:rFonts w:ascii="Times New Roman" w:eastAsiaTheme="majorEastAsia" w:hAnsi="Times New Roman" w:cstheme="majorBidi"/>
      <w:sz w:val="24"/>
      <w:szCs w:val="32"/>
    </w:rPr>
  </w:style>
  <w:style w:type="paragraph" w:styleId="TOCHeading">
    <w:name w:val="TOC Heading"/>
    <w:basedOn w:val="Heading1"/>
    <w:next w:val="Normal"/>
    <w:uiPriority w:val="39"/>
    <w:unhideWhenUsed/>
    <w:qFormat/>
    <w:rsid w:val="001C065E"/>
    <w:pPr>
      <w:spacing w:before="240" w:line="259" w:lineRule="auto"/>
      <w:jc w:val="left"/>
      <w:outlineLvl w:val="9"/>
    </w:pPr>
    <w:rPr>
      <w:rFonts w:asciiTheme="majorHAnsi" w:hAnsiTheme="majorHAnsi"/>
      <w:sz w:val="32"/>
    </w:rPr>
  </w:style>
  <w:style w:type="paragraph" w:styleId="TOC1">
    <w:name w:val="toc 1"/>
    <w:basedOn w:val="Normal"/>
    <w:next w:val="Normal"/>
    <w:autoRedefine/>
    <w:uiPriority w:val="39"/>
    <w:unhideWhenUsed/>
    <w:rsid w:val="003B5DDC"/>
    <w:pPr>
      <w:tabs>
        <w:tab w:val="right" w:leader="dot" w:pos="7928"/>
      </w:tabs>
      <w:spacing w:line="240" w:lineRule="auto"/>
    </w:pPr>
  </w:style>
  <w:style w:type="character" w:styleId="Hyperlink">
    <w:name w:val="Hyperlink"/>
    <w:basedOn w:val="DefaultParagraphFont"/>
    <w:uiPriority w:val="99"/>
    <w:unhideWhenUsed/>
    <w:rsid w:val="001C065E"/>
    <w:rPr>
      <w:color w:val="0563C1" w:themeColor="hyperlink"/>
      <w:u w:val="single"/>
    </w:rPr>
  </w:style>
  <w:style w:type="character" w:customStyle="1" w:styleId="Heading2Char">
    <w:name w:val="Heading 2 Char"/>
    <w:basedOn w:val="DefaultParagraphFont"/>
    <w:link w:val="Heading2"/>
    <w:uiPriority w:val="9"/>
    <w:rsid w:val="0005775D"/>
    <w:rPr>
      <w:rFonts w:ascii="Times New Roman" w:eastAsiaTheme="majorEastAsia" w:hAnsi="Times New Roman" w:cstheme="majorBidi"/>
      <w:sz w:val="24"/>
      <w:szCs w:val="26"/>
    </w:rPr>
  </w:style>
  <w:style w:type="paragraph" w:styleId="TOC2">
    <w:name w:val="toc 2"/>
    <w:basedOn w:val="Normal"/>
    <w:next w:val="Normal"/>
    <w:autoRedefine/>
    <w:uiPriority w:val="39"/>
    <w:unhideWhenUsed/>
    <w:rsid w:val="0078439C"/>
    <w:pPr>
      <w:tabs>
        <w:tab w:val="right" w:leader="dot" w:pos="7928"/>
      </w:tabs>
      <w:spacing w:line="240" w:lineRule="auto"/>
      <w:ind w:left="240"/>
    </w:pPr>
  </w:style>
  <w:style w:type="paragraph" w:styleId="BalloonText">
    <w:name w:val="Balloon Text"/>
    <w:basedOn w:val="Normal"/>
    <w:link w:val="BalloonTextChar"/>
    <w:uiPriority w:val="99"/>
    <w:semiHidden/>
    <w:unhideWhenUsed/>
    <w:rsid w:val="00D414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28"/>
    <w:rPr>
      <w:rFonts w:ascii="Segoe UI" w:hAnsi="Segoe UI" w:cs="Segoe UI"/>
      <w:sz w:val="18"/>
      <w:szCs w:val="18"/>
    </w:rPr>
  </w:style>
  <w:style w:type="character" w:customStyle="1" w:styleId="Heading3Char">
    <w:name w:val="Heading 3 Char"/>
    <w:basedOn w:val="DefaultParagraphFont"/>
    <w:link w:val="Heading3"/>
    <w:uiPriority w:val="9"/>
    <w:rsid w:val="005C2952"/>
    <w:rPr>
      <w:rFonts w:ascii="Times New Roman" w:eastAsiaTheme="majorEastAsia" w:hAnsi="Times New Roman" w:cstheme="majorBidi"/>
      <w:color w:val="000000" w:themeColor="text1"/>
      <w:sz w:val="24"/>
      <w:szCs w:val="24"/>
    </w:rPr>
  </w:style>
  <w:style w:type="paragraph" w:styleId="TOC3">
    <w:name w:val="toc 3"/>
    <w:basedOn w:val="Normal"/>
    <w:next w:val="Normal"/>
    <w:autoRedefine/>
    <w:uiPriority w:val="39"/>
    <w:unhideWhenUsed/>
    <w:rsid w:val="003B5DDC"/>
    <w:pPr>
      <w:tabs>
        <w:tab w:val="right" w:leader="dot" w:pos="7928"/>
      </w:tabs>
      <w:spacing w:line="240" w:lineRule="auto"/>
      <w:ind w:left="480"/>
    </w:pPr>
    <w:rPr>
      <w:noProof/>
    </w:rPr>
  </w:style>
  <w:style w:type="table" w:customStyle="1" w:styleId="TableGrid10">
    <w:name w:val="Table Grid1"/>
    <w:basedOn w:val="TableNormal"/>
    <w:next w:val="TableGrid0"/>
    <w:uiPriority w:val="39"/>
    <w:rsid w:val="004C4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808BB"/>
  </w:style>
  <w:style w:type="table" w:customStyle="1" w:styleId="TableGrid2">
    <w:name w:val="Table Grid2"/>
    <w:basedOn w:val="TableNormal"/>
    <w:next w:val="TableGrid0"/>
    <w:uiPriority w:val="59"/>
    <w:rsid w:val="00480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480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480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08BB"/>
    <w:pPr>
      <w:spacing w:after="0" w:line="240" w:lineRule="auto"/>
    </w:pPr>
  </w:style>
  <w:style w:type="table" w:customStyle="1" w:styleId="TableGrid4">
    <w:name w:val="Table Grid4"/>
    <w:basedOn w:val="TableNormal"/>
    <w:next w:val="TableGrid0"/>
    <w:uiPriority w:val="59"/>
    <w:rsid w:val="000B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59"/>
    <w:rsid w:val="000B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A477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777"/>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2E369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E3691"/>
    <w:rPr>
      <w:rFonts w:ascii="Times New Roman" w:hAnsi="Times New Roman"/>
      <w:sz w:val="20"/>
      <w:szCs w:val="20"/>
    </w:rPr>
  </w:style>
  <w:style w:type="character" w:styleId="EndnoteReference">
    <w:name w:val="endnote reference"/>
    <w:basedOn w:val="DefaultParagraphFont"/>
    <w:uiPriority w:val="99"/>
    <w:semiHidden/>
    <w:unhideWhenUsed/>
    <w:rsid w:val="002E3691"/>
    <w:rPr>
      <w:vertAlign w:val="superscript"/>
    </w:rPr>
  </w:style>
  <w:style w:type="character" w:styleId="PlaceholderText">
    <w:name w:val="Placeholder Text"/>
    <w:basedOn w:val="DefaultParagraphFont"/>
    <w:uiPriority w:val="99"/>
    <w:semiHidden/>
    <w:rsid w:val="00D8287B"/>
    <w:rPr>
      <w:color w:val="808080"/>
    </w:rPr>
  </w:style>
  <w:style w:type="character" w:styleId="SubtleEmphasis">
    <w:name w:val="Subtle Emphasis"/>
    <w:basedOn w:val="DefaultParagraphFont"/>
    <w:uiPriority w:val="19"/>
    <w:qFormat/>
    <w:rsid w:val="0004559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7784">
      <w:bodyDiv w:val="1"/>
      <w:marLeft w:val="0"/>
      <w:marRight w:val="0"/>
      <w:marTop w:val="0"/>
      <w:marBottom w:val="0"/>
      <w:divBdr>
        <w:top w:val="none" w:sz="0" w:space="0" w:color="auto"/>
        <w:left w:val="none" w:sz="0" w:space="0" w:color="auto"/>
        <w:bottom w:val="none" w:sz="0" w:space="0" w:color="auto"/>
        <w:right w:val="none" w:sz="0" w:space="0" w:color="auto"/>
      </w:divBdr>
    </w:div>
    <w:div w:id="261912823">
      <w:bodyDiv w:val="1"/>
      <w:marLeft w:val="0"/>
      <w:marRight w:val="0"/>
      <w:marTop w:val="0"/>
      <w:marBottom w:val="0"/>
      <w:divBdr>
        <w:top w:val="none" w:sz="0" w:space="0" w:color="auto"/>
        <w:left w:val="none" w:sz="0" w:space="0" w:color="auto"/>
        <w:bottom w:val="none" w:sz="0" w:space="0" w:color="auto"/>
        <w:right w:val="none" w:sz="0" w:space="0" w:color="auto"/>
      </w:divBdr>
    </w:div>
    <w:div w:id="331950326">
      <w:bodyDiv w:val="1"/>
      <w:marLeft w:val="0"/>
      <w:marRight w:val="0"/>
      <w:marTop w:val="0"/>
      <w:marBottom w:val="0"/>
      <w:divBdr>
        <w:top w:val="none" w:sz="0" w:space="0" w:color="auto"/>
        <w:left w:val="none" w:sz="0" w:space="0" w:color="auto"/>
        <w:bottom w:val="none" w:sz="0" w:space="0" w:color="auto"/>
        <w:right w:val="none" w:sz="0" w:space="0" w:color="auto"/>
      </w:divBdr>
    </w:div>
    <w:div w:id="393894734">
      <w:bodyDiv w:val="1"/>
      <w:marLeft w:val="0"/>
      <w:marRight w:val="0"/>
      <w:marTop w:val="0"/>
      <w:marBottom w:val="0"/>
      <w:divBdr>
        <w:top w:val="none" w:sz="0" w:space="0" w:color="auto"/>
        <w:left w:val="none" w:sz="0" w:space="0" w:color="auto"/>
        <w:bottom w:val="none" w:sz="0" w:space="0" w:color="auto"/>
        <w:right w:val="none" w:sz="0" w:space="0" w:color="auto"/>
      </w:divBdr>
    </w:div>
    <w:div w:id="435640229">
      <w:bodyDiv w:val="1"/>
      <w:marLeft w:val="0"/>
      <w:marRight w:val="0"/>
      <w:marTop w:val="0"/>
      <w:marBottom w:val="0"/>
      <w:divBdr>
        <w:top w:val="none" w:sz="0" w:space="0" w:color="auto"/>
        <w:left w:val="none" w:sz="0" w:space="0" w:color="auto"/>
        <w:bottom w:val="none" w:sz="0" w:space="0" w:color="auto"/>
        <w:right w:val="none" w:sz="0" w:space="0" w:color="auto"/>
      </w:divBdr>
    </w:div>
    <w:div w:id="556554647">
      <w:bodyDiv w:val="1"/>
      <w:marLeft w:val="0"/>
      <w:marRight w:val="0"/>
      <w:marTop w:val="0"/>
      <w:marBottom w:val="0"/>
      <w:divBdr>
        <w:top w:val="none" w:sz="0" w:space="0" w:color="auto"/>
        <w:left w:val="none" w:sz="0" w:space="0" w:color="auto"/>
        <w:bottom w:val="none" w:sz="0" w:space="0" w:color="auto"/>
        <w:right w:val="none" w:sz="0" w:space="0" w:color="auto"/>
      </w:divBdr>
    </w:div>
    <w:div w:id="570509593">
      <w:bodyDiv w:val="1"/>
      <w:marLeft w:val="0"/>
      <w:marRight w:val="0"/>
      <w:marTop w:val="0"/>
      <w:marBottom w:val="0"/>
      <w:divBdr>
        <w:top w:val="none" w:sz="0" w:space="0" w:color="auto"/>
        <w:left w:val="none" w:sz="0" w:space="0" w:color="auto"/>
        <w:bottom w:val="none" w:sz="0" w:space="0" w:color="auto"/>
        <w:right w:val="none" w:sz="0" w:space="0" w:color="auto"/>
      </w:divBdr>
    </w:div>
    <w:div w:id="684088697">
      <w:bodyDiv w:val="1"/>
      <w:marLeft w:val="0"/>
      <w:marRight w:val="0"/>
      <w:marTop w:val="0"/>
      <w:marBottom w:val="0"/>
      <w:divBdr>
        <w:top w:val="none" w:sz="0" w:space="0" w:color="auto"/>
        <w:left w:val="none" w:sz="0" w:space="0" w:color="auto"/>
        <w:bottom w:val="none" w:sz="0" w:space="0" w:color="auto"/>
        <w:right w:val="none" w:sz="0" w:space="0" w:color="auto"/>
      </w:divBdr>
    </w:div>
    <w:div w:id="1447583081">
      <w:bodyDiv w:val="1"/>
      <w:marLeft w:val="0"/>
      <w:marRight w:val="0"/>
      <w:marTop w:val="0"/>
      <w:marBottom w:val="0"/>
      <w:divBdr>
        <w:top w:val="none" w:sz="0" w:space="0" w:color="auto"/>
        <w:left w:val="none" w:sz="0" w:space="0" w:color="auto"/>
        <w:bottom w:val="none" w:sz="0" w:space="0" w:color="auto"/>
        <w:right w:val="none" w:sz="0" w:space="0" w:color="auto"/>
      </w:divBdr>
    </w:div>
    <w:div w:id="213794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pository.unej.ac.id/" TargetMode="External"/><Relationship Id="rId21" Type="http://schemas.openxmlformats.org/officeDocument/2006/relationships/footer" Target="footer5.xml"/><Relationship Id="rId42" Type="http://schemas.openxmlformats.org/officeDocument/2006/relationships/hyperlink" Target="http://repository.unej.ac.id/" TargetMode="External"/><Relationship Id="rId63" Type="http://schemas.openxmlformats.org/officeDocument/2006/relationships/image" Target="media/image11.jpeg"/><Relationship Id="rId84" Type="http://schemas.openxmlformats.org/officeDocument/2006/relationships/hyperlink" Target="http://repository.unej.ac.id/" TargetMode="External"/><Relationship Id="rId138" Type="http://schemas.openxmlformats.org/officeDocument/2006/relationships/footer" Target="footer16.xml"/><Relationship Id="rId159" Type="http://schemas.openxmlformats.org/officeDocument/2006/relationships/hyperlink" Target="http://repository.unej.ac.id/" TargetMode="External"/><Relationship Id="rId170" Type="http://schemas.openxmlformats.org/officeDocument/2006/relationships/hyperlink" Target="http://repository.unej.ac.id/" TargetMode="External"/><Relationship Id="rId107" Type="http://schemas.openxmlformats.org/officeDocument/2006/relationships/hyperlink" Target="http://repository.unej.ac.id/" TargetMode="External"/><Relationship Id="rId11" Type="http://schemas.openxmlformats.org/officeDocument/2006/relationships/footer" Target="footer1.xml"/><Relationship Id="rId32" Type="http://schemas.openxmlformats.org/officeDocument/2006/relationships/hyperlink" Target="http://repository.unej.ac.id/" TargetMode="External"/><Relationship Id="rId53" Type="http://schemas.openxmlformats.org/officeDocument/2006/relationships/hyperlink" Target="http://repository.unej.ac.id/" TargetMode="External"/><Relationship Id="rId74" Type="http://schemas.openxmlformats.org/officeDocument/2006/relationships/image" Target="media/image20.png"/><Relationship Id="rId128" Type="http://schemas.openxmlformats.org/officeDocument/2006/relationships/footer" Target="footer11.xml"/><Relationship Id="rId149" Type="http://schemas.openxmlformats.org/officeDocument/2006/relationships/image" Target="media/image29.jpg"/><Relationship Id="rId5" Type="http://schemas.openxmlformats.org/officeDocument/2006/relationships/webSettings" Target="webSettings.xml"/><Relationship Id="rId95" Type="http://schemas.openxmlformats.org/officeDocument/2006/relationships/hyperlink" Target="http://repository.unej.ac.id/" TargetMode="External"/><Relationship Id="rId160" Type="http://schemas.openxmlformats.org/officeDocument/2006/relationships/hyperlink" Target="http://repository.unej.ac.id/" TargetMode="External"/><Relationship Id="rId181" Type="http://schemas.openxmlformats.org/officeDocument/2006/relationships/hyperlink" Target="http://repository.unej.ac.id/" TargetMode="External"/><Relationship Id="rId22" Type="http://schemas.openxmlformats.org/officeDocument/2006/relationships/footer" Target="footer6.xml"/><Relationship Id="rId43" Type="http://schemas.openxmlformats.org/officeDocument/2006/relationships/hyperlink" Target="http://repository.unej.ac.id/" TargetMode="External"/><Relationship Id="rId64" Type="http://schemas.openxmlformats.org/officeDocument/2006/relationships/image" Target="media/image12.jpeg"/><Relationship Id="rId118" Type="http://schemas.openxmlformats.org/officeDocument/2006/relationships/hyperlink" Target="http://repository.unej.ac.id/" TargetMode="External"/><Relationship Id="rId139" Type="http://schemas.openxmlformats.org/officeDocument/2006/relationships/header" Target="header15.xml"/><Relationship Id="rId85" Type="http://schemas.openxmlformats.org/officeDocument/2006/relationships/hyperlink" Target="http://repository.unej.ac.id/" TargetMode="External"/><Relationship Id="rId150" Type="http://schemas.openxmlformats.org/officeDocument/2006/relationships/image" Target="media/image30.jpeg"/><Relationship Id="rId171" Type="http://schemas.openxmlformats.org/officeDocument/2006/relationships/hyperlink" Target="http://repository.unej.ac.id/" TargetMode="External"/><Relationship Id="rId12" Type="http://schemas.openxmlformats.org/officeDocument/2006/relationships/footer" Target="footer2.xml"/><Relationship Id="rId33" Type="http://schemas.openxmlformats.org/officeDocument/2006/relationships/hyperlink" Target="http://repository.unej.ac.id/" TargetMode="External"/><Relationship Id="rId108" Type="http://schemas.openxmlformats.org/officeDocument/2006/relationships/image" Target="media/image26.png"/><Relationship Id="rId129" Type="http://schemas.openxmlformats.org/officeDocument/2006/relationships/header" Target="header10.xml"/><Relationship Id="rId54" Type="http://schemas.openxmlformats.org/officeDocument/2006/relationships/hyperlink" Target="http://repository.unej.ac.id/" TargetMode="External"/><Relationship Id="rId75" Type="http://schemas.openxmlformats.org/officeDocument/2006/relationships/image" Target="media/image19.png"/><Relationship Id="rId96" Type="http://schemas.openxmlformats.org/officeDocument/2006/relationships/hyperlink" Target="http://repository.unej.ac.id/" TargetMode="External"/><Relationship Id="rId140" Type="http://schemas.openxmlformats.org/officeDocument/2006/relationships/footer" Target="footer17.xml"/><Relationship Id="rId161" Type="http://schemas.openxmlformats.org/officeDocument/2006/relationships/hyperlink" Target="http://repository.unej.ac.id/" TargetMode="External"/><Relationship Id="rId182" Type="http://schemas.openxmlformats.org/officeDocument/2006/relationships/image" Target="media/image32.jpeg"/><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hyperlink" Target="http://repository.unej.ac.id/" TargetMode="External"/><Relationship Id="rId44" Type="http://schemas.openxmlformats.org/officeDocument/2006/relationships/hyperlink" Target="http://repository.unej.ac.id/" TargetMode="External"/><Relationship Id="rId65" Type="http://schemas.openxmlformats.org/officeDocument/2006/relationships/image" Target="media/image13.jpg"/><Relationship Id="rId86" Type="http://schemas.openxmlformats.org/officeDocument/2006/relationships/hyperlink" Target="http://repository.unej.ac.id/" TargetMode="External"/><Relationship Id="rId130" Type="http://schemas.openxmlformats.org/officeDocument/2006/relationships/footer" Target="footer12.xml"/><Relationship Id="rId151" Type="http://schemas.openxmlformats.org/officeDocument/2006/relationships/image" Target="media/image31.jpeg"/><Relationship Id="rId172" Type="http://schemas.openxmlformats.org/officeDocument/2006/relationships/hyperlink" Target="http://repository.unej.ac.id/" TargetMode="Externa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hyperlink" Target="http://repository.unej.ac.id/" TargetMode="External"/><Relationship Id="rId109" Type="http://schemas.openxmlformats.org/officeDocument/2006/relationships/hyperlink" Target="http://repository.unej.ac.id/" TargetMode="External"/><Relationship Id="rId34" Type="http://schemas.openxmlformats.org/officeDocument/2006/relationships/hyperlink" Target="http://repository.unej.ac.id/" TargetMode="External"/><Relationship Id="rId50" Type="http://schemas.openxmlformats.org/officeDocument/2006/relationships/hyperlink" Target="http://repository.unej.ac.id/" TargetMode="External"/><Relationship Id="rId55" Type="http://schemas.openxmlformats.org/officeDocument/2006/relationships/hyperlink" Target="http://repository.unej.ac.id/" TargetMode="External"/><Relationship Id="rId76" Type="http://schemas.openxmlformats.org/officeDocument/2006/relationships/image" Target="media/image20.jpeg"/><Relationship Id="rId97" Type="http://schemas.openxmlformats.org/officeDocument/2006/relationships/hyperlink" Target="http://repository.unej.ac.id/" TargetMode="External"/><Relationship Id="rId104" Type="http://schemas.openxmlformats.org/officeDocument/2006/relationships/hyperlink" Target="http://repository.unej.ac.id/" TargetMode="External"/><Relationship Id="rId120" Type="http://schemas.openxmlformats.org/officeDocument/2006/relationships/header" Target="header7.xml"/><Relationship Id="rId125" Type="http://schemas.openxmlformats.org/officeDocument/2006/relationships/header" Target="header8.xml"/><Relationship Id="rId141" Type="http://schemas.openxmlformats.org/officeDocument/2006/relationships/header" Target="header16.xml"/><Relationship Id="rId146" Type="http://schemas.openxmlformats.org/officeDocument/2006/relationships/footer" Target="footer20.xml"/><Relationship Id="rId167" Type="http://schemas.openxmlformats.org/officeDocument/2006/relationships/hyperlink" Target="http://repository.unej.ac.id/"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http://repository.unej.ac.id/" TargetMode="External"/><Relationship Id="rId162" Type="http://schemas.openxmlformats.org/officeDocument/2006/relationships/hyperlink" Target="http://repository.unej.ac.id/" TargetMode="External"/><Relationship Id="rId183"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repository.unej.ac.id/" TargetMode="External"/><Relationship Id="rId24" Type="http://schemas.openxmlformats.org/officeDocument/2006/relationships/footer" Target="footer7.xml"/><Relationship Id="rId40" Type="http://schemas.openxmlformats.org/officeDocument/2006/relationships/hyperlink" Target="http://repository.unej.ac.id/" TargetMode="External"/><Relationship Id="rId45" Type="http://schemas.openxmlformats.org/officeDocument/2006/relationships/hyperlink" Target="http://repository.unej.ac.id/" TargetMode="External"/><Relationship Id="rId66" Type="http://schemas.openxmlformats.org/officeDocument/2006/relationships/image" Target="media/image14.jpeg"/><Relationship Id="rId87" Type="http://schemas.openxmlformats.org/officeDocument/2006/relationships/hyperlink" Target="http://repository.unej.ac.id/" TargetMode="External"/><Relationship Id="rId110" Type="http://schemas.openxmlformats.org/officeDocument/2006/relationships/hyperlink" Target="http://repository.unej.ac.id/" TargetMode="External"/><Relationship Id="rId115" Type="http://schemas.openxmlformats.org/officeDocument/2006/relationships/hyperlink" Target="http://repository.unej.ac.id/" TargetMode="External"/><Relationship Id="rId131" Type="http://schemas.openxmlformats.org/officeDocument/2006/relationships/header" Target="header11.xml"/><Relationship Id="rId136" Type="http://schemas.openxmlformats.org/officeDocument/2006/relationships/footer" Target="footer15.xml"/><Relationship Id="rId157" Type="http://schemas.openxmlformats.org/officeDocument/2006/relationships/hyperlink" Target="http://repository.unej.ac.id/" TargetMode="External"/><Relationship Id="rId178" Type="http://schemas.openxmlformats.org/officeDocument/2006/relationships/hyperlink" Target="http://repository.unej.ac.id/" TargetMode="External"/><Relationship Id="rId61" Type="http://schemas.openxmlformats.org/officeDocument/2006/relationships/image" Target="media/image9.jpg"/><Relationship Id="rId82" Type="http://schemas.openxmlformats.org/officeDocument/2006/relationships/hyperlink" Target="http://repository.unej.ac.id/" TargetMode="External"/><Relationship Id="rId152" Type="http://schemas.openxmlformats.org/officeDocument/2006/relationships/hyperlink" Target="http://repository.unej.ac.id/" TargetMode="External"/><Relationship Id="rId173" Type="http://schemas.openxmlformats.org/officeDocument/2006/relationships/hyperlink" Target="http://repository.unej.ac.id/" TargetMode="Externa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repository.unej.ac.id/" TargetMode="External"/><Relationship Id="rId35" Type="http://schemas.openxmlformats.org/officeDocument/2006/relationships/hyperlink" Target="http://repository.unej.ac.id/" TargetMode="External"/><Relationship Id="rId56" Type="http://schemas.openxmlformats.org/officeDocument/2006/relationships/hyperlink" Target="http://repository.unej.ac.id/" TargetMode="External"/><Relationship Id="rId77" Type="http://schemas.openxmlformats.org/officeDocument/2006/relationships/image" Target="media/image21.jpeg"/><Relationship Id="rId100" Type="http://schemas.openxmlformats.org/officeDocument/2006/relationships/hyperlink" Target="http://repository.unej.ac.id/" TargetMode="External"/><Relationship Id="rId105" Type="http://schemas.openxmlformats.org/officeDocument/2006/relationships/hyperlink" Target="http://repository.unej.ac.id/" TargetMode="External"/><Relationship Id="rId126" Type="http://schemas.openxmlformats.org/officeDocument/2006/relationships/footer" Target="footer10.xml"/><Relationship Id="rId147" Type="http://schemas.openxmlformats.org/officeDocument/2006/relationships/image" Target="media/image27.jpeg"/><Relationship Id="rId168" Type="http://schemas.openxmlformats.org/officeDocument/2006/relationships/hyperlink" Target="http://repository.unej.ac.id/" TargetMode="External"/><Relationship Id="rId8" Type="http://schemas.openxmlformats.org/officeDocument/2006/relationships/image" Target="media/image1.wmf"/><Relationship Id="rId51" Type="http://schemas.openxmlformats.org/officeDocument/2006/relationships/hyperlink" Target="http://repository.unej.ac.id/" TargetMode="External"/><Relationship Id="rId72" Type="http://schemas.openxmlformats.org/officeDocument/2006/relationships/image" Target="media/image160.jpeg"/><Relationship Id="rId93" Type="http://schemas.openxmlformats.org/officeDocument/2006/relationships/hyperlink" Target="http://repository.unej.ac.id/" TargetMode="External"/><Relationship Id="rId98" Type="http://schemas.openxmlformats.org/officeDocument/2006/relationships/hyperlink" Target="http://repository.unej.ac.id/" TargetMode="External"/><Relationship Id="rId121" Type="http://schemas.openxmlformats.org/officeDocument/2006/relationships/footer" Target="footer9.xml"/><Relationship Id="rId142" Type="http://schemas.openxmlformats.org/officeDocument/2006/relationships/footer" Target="footer18.xml"/><Relationship Id="rId163" Type="http://schemas.openxmlformats.org/officeDocument/2006/relationships/hyperlink" Target="http://repository.unej.ac.id/" TargetMode="External"/><Relationship Id="rId184" Type="http://schemas.openxmlformats.org/officeDocument/2006/relationships/image" Target="media/image34.jpe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http://repository.unej.ac.id/" TargetMode="External"/><Relationship Id="rId67" Type="http://schemas.openxmlformats.org/officeDocument/2006/relationships/image" Target="media/image15.jpeg"/><Relationship Id="rId116" Type="http://schemas.openxmlformats.org/officeDocument/2006/relationships/hyperlink" Target="http://repository.unej.ac.id/" TargetMode="External"/><Relationship Id="rId137" Type="http://schemas.openxmlformats.org/officeDocument/2006/relationships/header" Target="header14.xml"/><Relationship Id="rId158" Type="http://schemas.openxmlformats.org/officeDocument/2006/relationships/hyperlink" Target="http://repository.unej.ac.id/" TargetMode="External"/><Relationship Id="rId20" Type="http://schemas.openxmlformats.org/officeDocument/2006/relationships/footer" Target="footer4.xml"/><Relationship Id="rId41" Type="http://schemas.openxmlformats.org/officeDocument/2006/relationships/hyperlink" Target="http://repository.unej.ac.id/" TargetMode="External"/><Relationship Id="rId62" Type="http://schemas.openxmlformats.org/officeDocument/2006/relationships/image" Target="media/image10.jpeg"/><Relationship Id="rId83" Type="http://schemas.openxmlformats.org/officeDocument/2006/relationships/hyperlink" Target="http://repository.unej.ac.id/" TargetMode="External"/><Relationship Id="rId88" Type="http://schemas.openxmlformats.org/officeDocument/2006/relationships/hyperlink" Target="http://repository.unej.ac.id/" TargetMode="External"/><Relationship Id="rId111" Type="http://schemas.openxmlformats.org/officeDocument/2006/relationships/hyperlink" Target="http://repository.unej.ac.id/" TargetMode="External"/><Relationship Id="rId132" Type="http://schemas.openxmlformats.org/officeDocument/2006/relationships/footer" Target="footer13.xml"/><Relationship Id="rId153" Type="http://schemas.openxmlformats.org/officeDocument/2006/relationships/hyperlink" Target="http://repository.unej.ac.id/" TargetMode="External"/><Relationship Id="rId174" Type="http://schemas.openxmlformats.org/officeDocument/2006/relationships/hyperlink" Target="http://repository.unej.ac.id/" TargetMode="External"/><Relationship Id="rId179" Type="http://schemas.openxmlformats.org/officeDocument/2006/relationships/hyperlink" Target="http://repository.unej.ac.id/" TargetMode="External"/><Relationship Id="rId15" Type="http://schemas.openxmlformats.org/officeDocument/2006/relationships/image" Target="media/image2.jpeg"/><Relationship Id="rId36" Type="http://schemas.openxmlformats.org/officeDocument/2006/relationships/hyperlink" Target="http://repository.unej.ac.id/" TargetMode="External"/><Relationship Id="rId57" Type="http://schemas.openxmlformats.org/officeDocument/2006/relationships/hyperlink" Target="http://repository.unej.ac.id/" TargetMode="External"/><Relationship Id="rId106" Type="http://schemas.openxmlformats.org/officeDocument/2006/relationships/hyperlink" Target="http://repository.unej.ac.id/" TargetMode="External"/><Relationship Id="rId127" Type="http://schemas.openxmlformats.org/officeDocument/2006/relationships/header" Target="header9.xml"/><Relationship Id="rId10" Type="http://schemas.openxmlformats.org/officeDocument/2006/relationships/header" Target="header2.xml"/><Relationship Id="rId31" Type="http://schemas.openxmlformats.org/officeDocument/2006/relationships/hyperlink" Target="http://repository.unej.ac.id/" TargetMode="External"/><Relationship Id="rId52" Type="http://schemas.openxmlformats.org/officeDocument/2006/relationships/hyperlink" Target="http://repository.unej.ac.id/" TargetMode="External"/><Relationship Id="rId73" Type="http://schemas.openxmlformats.org/officeDocument/2006/relationships/image" Target="media/image19.jpg"/><Relationship Id="rId78" Type="http://schemas.openxmlformats.org/officeDocument/2006/relationships/image" Target="media/image22.jpeg"/><Relationship Id="rId94" Type="http://schemas.openxmlformats.org/officeDocument/2006/relationships/hyperlink" Target="http://repository.unej.ac.id/" TargetMode="External"/><Relationship Id="rId99" Type="http://schemas.openxmlformats.org/officeDocument/2006/relationships/hyperlink" Target="http://repository.unej.ac.id/" TargetMode="External"/><Relationship Id="rId101" Type="http://schemas.openxmlformats.org/officeDocument/2006/relationships/hyperlink" Target="http://repository.unej.ac.id/" TargetMode="External"/><Relationship Id="rId122" Type="http://schemas.openxmlformats.org/officeDocument/2006/relationships/hyperlink" Target="http://repository.unej.ac.id/" TargetMode="External"/><Relationship Id="rId143" Type="http://schemas.openxmlformats.org/officeDocument/2006/relationships/header" Target="header17.xml"/><Relationship Id="rId148" Type="http://schemas.openxmlformats.org/officeDocument/2006/relationships/image" Target="media/image28.jpeg"/><Relationship Id="rId164" Type="http://schemas.openxmlformats.org/officeDocument/2006/relationships/hyperlink" Target="http://repository.unej.ac.id/" TargetMode="External"/><Relationship Id="rId169" Type="http://schemas.openxmlformats.org/officeDocument/2006/relationships/hyperlink" Target="http://repository.unej.ac.id/" TargetMode="External"/><Relationship Id="rId18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repository.unej.ac.id/" TargetMode="External"/><Relationship Id="rId26" Type="http://schemas.openxmlformats.org/officeDocument/2006/relationships/footer" Target="footer8.xml"/><Relationship Id="rId47" Type="http://schemas.openxmlformats.org/officeDocument/2006/relationships/hyperlink" Target="http://repository.unej.ac.id/" TargetMode="External"/><Relationship Id="rId68" Type="http://schemas.openxmlformats.org/officeDocument/2006/relationships/image" Target="media/image16.jpeg"/><Relationship Id="rId89" Type="http://schemas.openxmlformats.org/officeDocument/2006/relationships/hyperlink" Target="http://repository.unej.ac.id/" TargetMode="External"/><Relationship Id="rId112" Type="http://schemas.openxmlformats.org/officeDocument/2006/relationships/hyperlink" Target="http://repository.unej.ac.id/" TargetMode="External"/><Relationship Id="rId133" Type="http://schemas.openxmlformats.org/officeDocument/2006/relationships/header" Target="header12.xml"/><Relationship Id="rId154" Type="http://schemas.openxmlformats.org/officeDocument/2006/relationships/hyperlink" Target="http://repository.unej.ac.id/" TargetMode="External"/><Relationship Id="rId175" Type="http://schemas.openxmlformats.org/officeDocument/2006/relationships/hyperlink" Target="http://repository.unej.ac.id/" TargetMode="External"/><Relationship Id="rId16" Type="http://schemas.openxmlformats.org/officeDocument/2006/relationships/image" Target="media/image3.jpeg"/><Relationship Id="rId37" Type="http://schemas.openxmlformats.org/officeDocument/2006/relationships/hyperlink" Target="http://repository.unej.ac.id/" TargetMode="External"/><Relationship Id="rId58" Type="http://schemas.openxmlformats.org/officeDocument/2006/relationships/hyperlink" Target="http://repository.unej.ac.id/" TargetMode="External"/><Relationship Id="rId79" Type="http://schemas.openxmlformats.org/officeDocument/2006/relationships/image" Target="media/image23.jpeg"/><Relationship Id="rId102" Type="http://schemas.openxmlformats.org/officeDocument/2006/relationships/hyperlink" Target="http://repository.unej.ac.id/" TargetMode="External"/><Relationship Id="rId123" Type="http://schemas.openxmlformats.org/officeDocument/2006/relationships/hyperlink" Target="http://repository.unej.ac.id/" TargetMode="External"/><Relationship Id="rId144" Type="http://schemas.openxmlformats.org/officeDocument/2006/relationships/footer" Target="footer19.xml"/><Relationship Id="rId90" Type="http://schemas.openxmlformats.org/officeDocument/2006/relationships/hyperlink" Target="http://repository.unej.ac.id/" TargetMode="External"/><Relationship Id="rId165" Type="http://schemas.openxmlformats.org/officeDocument/2006/relationships/hyperlink" Target="http://repository.unej.ac.id/" TargetMode="External"/><Relationship Id="rId186" Type="http://schemas.openxmlformats.org/officeDocument/2006/relationships/image" Target="media/image36.jpeg"/><Relationship Id="rId27" Type="http://schemas.openxmlformats.org/officeDocument/2006/relationships/image" Target="media/image6.jpeg"/><Relationship Id="rId48" Type="http://schemas.openxmlformats.org/officeDocument/2006/relationships/hyperlink" Target="http://repository.unej.ac.id/" TargetMode="External"/><Relationship Id="rId69" Type="http://schemas.openxmlformats.org/officeDocument/2006/relationships/image" Target="media/image17.png"/><Relationship Id="rId113" Type="http://schemas.openxmlformats.org/officeDocument/2006/relationships/hyperlink" Target="http://repository.unej.ac.id/" TargetMode="External"/><Relationship Id="rId134" Type="http://schemas.openxmlformats.org/officeDocument/2006/relationships/footer" Target="footer14.xml"/><Relationship Id="rId80" Type="http://schemas.openxmlformats.org/officeDocument/2006/relationships/image" Target="media/image24.jpeg"/><Relationship Id="rId155" Type="http://schemas.openxmlformats.org/officeDocument/2006/relationships/hyperlink" Target="http://repository.unej.ac.id/" TargetMode="External"/><Relationship Id="rId176" Type="http://schemas.openxmlformats.org/officeDocument/2006/relationships/hyperlink" Target="http://repository.unej.ac.id/" TargetMode="External"/><Relationship Id="rId17" Type="http://schemas.openxmlformats.org/officeDocument/2006/relationships/image" Target="media/image4.jpeg"/><Relationship Id="rId38" Type="http://schemas.openxmlformats.org/officeDocument/2006/relationships/hyperlink" Target="http://repository.unej.ac.id/" TargetMode="External"/><Relationship Id="rId59" Type="http://schemas.openxmlformats.org/officeDocument/2006/relationships/image" Target="media/image7.jpg"/><Relationship Id="rId103" Type="http://schemas.openxmlformats.org/officeDocument/2006/relationships/hyperlink" Target="http://repository.unej.ac.id/" TargetMode="External"/><Relationship Id="rId124" Type="http://schemas.openxmlformats.org/officeDocument/2006/relationships/hyperlink" Target="http://repository.unej.ac.id/" TargetMode="External"/><Relationship Id="rId70" Type="http://schemas.openxmlformats.org/officeDocument/2006/relationships/image" Target="media/image18.jpg"/><Relationship Id="rId91" Type="http://schemas.openxmlformats.org/officeDocument/2006/relationships/hyperlink" Target="http://repository.unej.ac.id/" TargetMode="External"/><Relationship Id="rId145" Type="http://schemas.openxmlformats.org/officeDocument/2006/relationships/header" Target="header18.xml"/><Relationship Id="rId166" Type="http://schemas.openxmlformats.org/officeDocument/2006/relationships/hyperlink" Target="http://repository.unej.ac.id/"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repository.unej.ac.id/" TargetMode="External"/><Relationship Id="rId49" Type="http://schemas.openxmlformats.org/officeDocument/2006/relationships/hyperlink" Target="http://repository.unej.ac.id/" TargetMode="External"/><Relationship Id="rId114" Type="http://schemas.openxmlformats.org/officeDocument/2006/relationships/hyperlink" Target="http://repository.unej.ac.id/" TargetMode="External"/><Relationship Id="rId60" Type="http://schemas.openxmlformats.org/officeDocument/2006/relationships/image" Target="media/image8.jpg"/><Relationship Id="rId81" Type="http://schemas.openxmlformats.org/officeDocument/2006/relationships/image" Target="media/image25.jpeg"/><Relationship Id="rId135" Type="http://schemas.openxmlformats.org/officeDocument/2006/relationships/header" Target="header13.xml"/><Relationship Id="rId156" Type="http://schemas.openxmlformats.org/officeDocument/2006/relationships/hyperlink" Target="http://repository.unej.ac.id/" TargetMode="External"/><Relationship Id="rId177" Type="http://schemas.openxmlformats.org/officeDocument/2006/relationships/hyperlink" Target="http://repository.unej.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9FB72-4D68-400F-9B46-C88A6A27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14822</TotalTime>
  <Pages>140</Pages>
  <Words>29891</Words>
  <Characters>170383</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55</cp:revision>
  <cp:lastPrinted>2020-03-10T23:11:00Z</cp:lastPrinted>
  <dcterms:created xsi:type="dcterms:W3CDTF">2019-11-18T07:27:00Z</dcterms:created>
  <dcterms:modified xsi:type="dcterms:W3CDTF">2020-09-18T13:34:00Z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dee2ca09-e49f-3c2a-a767-11f3d4f60ff7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