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842DA" w:rsidRDefault="008662F9">
      <w:pPr>
        <w:pStyle w:val="Bab"/>
      </w:pPr>
      <w:bookmarkStart w:id="0" w:name="_Toc77885312"/>
      <w:r>
        <w:t>KARYA ILMIAH AKHIR</w:t>
      </w:r>
      <w:bookmarkEnd w:id="0"/>
    </w:p>
    <w:p w:rsidR="00D842DA" w:rsidRDefault="008662F9">
      <w:pPr>
        <w:jc w:val="center"/>
        <w:rPr>
          <w:b/>
          <w:bCs/>
          <w:szCs w:val="24"/>
        </w:rPr>
      </w:pPr>
      <w:r>
        <w:rPr>
          <w:b/>
          <w:bCs/>
          <w:szCs w:val="24"/>
        </w:rPr>
        <w:t xml:space="preserve">ASUHAN </w:t>
      </w:r>
      <w:r>
        <w:rPr>
          <w:b/>
          <w:bCs/>
          <w:szCs w:val="24"/>
          <w:lang w:val="id-ID"/>
        </w:rPr>
        <w:t xml:space="preserve">KEPERAWATAN </w:t>
      </w:r>
      <w:r>
        <w:rPr>
          <w:b/>
          <w:bCs/>
          <w:szCs w:val="24"/>
        </w:rPr>
        <w:t>Ny. T DENGAN DIAGNOSA MEDIS SKIZOFRENIA</w:t>
      </w:r>
      <w:r>
        <w:rPr>
          <w:b/>
          <w:bCs/>
          <w:szCs w:val="24"/>
          <w:lang w:val="id-ID"/>
        </w:rPr>
        <w:t xml:space="preserve"> (HALUSINASI PENGLIHATAN)</w:t>
      </w:r>
      <w:r>
        <w:rPr>
          <w:b/>
          <w:bCs/>
          <w:szCs w:val="24"/>
        </w:rPr>
        <w:t xml:space="preserve"> DI RUANG IV B </w:t>
      </w:r>
    </w:p>
    <w:p w:rsidR="00D842DA" w:rsidRDefault="008662F9">
      <w:pPr>
        <w:jc w:val="center"/>
        <w:rPr>
          <w:b/>
          <w:bCs/>
          <w:szCs w:val="24"/>
        </w:rPr>
      </w:pPr>
      <w:r>
        <w:rPr>
          <w:b/>
          <w:bCs/>
          <w:szCs w:val="24"/>
        </w:rPr>
        <w:t xml:space="preserve">RSPAL Dr. RAMELAN SURABAYA </w:t>
      </w:r>
    </w:p>
    <w:p w:rsidR="00D842DA" w:rsidRDefault="00D842DA">
      <w:pPr>
        <w:jc w:val="center"/>
        <w:rPr>
          <w:b/>
          <w:bCs/>
          <w:szCs w:val="24"/>
        </w:rPr>
      </w:pPr>
    </w:p>
    <w:p w:rsidR="00D842DA" w:rsidRDefault="00D842DA"/>
    <w:p w:rsidR="00D842DA" w:rsidRDefault="00D842DA"/>
    <w:p w:rsidR="00D842DA" w:rsidRDefault="00D842DA"/>
    <w:p w:rsidR="00D842DA" w:rsidRDefault="008662F9">
      <w:pPr>
        <w:jc w:val="center"/>
        <w:rPr>
          <w:b/>
          <w:bCs/>
          <w:szCs w:val="24"/>
        </w:rPr>
      </w:pPr>
      <w:r>
        <w:rPr>
          <w:b/>
          <w:noProof/>
          <w:szCs w:val="24"/>
        </w:rPr>
        <w:drawing>
          <wp:inline distT="0" distB="0" distL="0" distR="0">
            <wp:extent cx="2142490" cy="2142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2490" cy="2142490"/>
                    </a:xfrm>
                    <a:prstGeom prst="rect">
                      <a:avLst/>
                    </a:prstGeom>
                    <a:noFill/>
                    <a:ln>
                      <a:noFill/>
                    </a:ln>
                  </pic:spPr>
                </pic:pic>
              </a:graphicData>
            </a:graphic>
          </wp:inline>
        </w:drawing>
      </w:r>
    </w:p>
    <w:p w:rsidR="00D842DA" w:rsidRDefault="00D842DA">
      <w:pPr>
        <w:jc w:val="center"/>
        <w:rPr>
          <w:b/>
          <w:bCs/>
          <w:szCs w:val="24"/>
        </w:rPr>
      </w:pPr>
    </w:p>
    <w:p w:rsidR="00D842DA" w:rsidRDefault="00D842DA">
      <w:pPr>
        <w:jc w:val="center"/>
        <w:rPr>
          <w:b/>
          <w:bCs/>
          <w:szCs w:val="24"/>
        </w:rPr>
      </w:pPr>
    </w:p>
    <w:p w:rsidR="00D842DA" w:rsidRDefault="00D842DA"/>
    <w:p w:rsidR="00D842DA" w:rsidRDefault="00D842DA"/>
    <w:p w:rsidR="00D842DA" w:rsidRDefault="00D842DA">
      <w:pPr>
        <w:jc w:val="center"/>
        <w:rPr>
          <w:b/>
          <w:bCs/>
          <w:szCs w:val="24"/>
        </w:rPr>
      </w:pPr>
    </w:p>
    <w:p w:rsidR="00D842DA" w:rsidRDefault="00D842DA">
      <w:pPr>
        <w:jc w:val="center"/>
        <w:rPr>
          <w:b/>
          <w:bCs/>
          <w:szCs w:val="24"/>
        </w:rPr>
      </w:pPr>
    </w:p>
    <w:p w:rsidR="00D842DA" w:rsidRDefault="008662F9">
      <w:pPr>
        <w:jc w:val="center"/>
        <w:rPr>
          <w:b/>
          <w:bCs/>
          <w:szCs w:val="24"/>
        </w:rPr>
      </w:pPr>
      <w:r>
        <w:rPr>
          <w:b/>
          <w:bCs/>
          <w:szCs w:val="24"/>
        </w:rPr>
        <w:t>Oleh :</w:t>
      </w:r>
    </w:p>
    <w:p w:rsidR="00D842DA" w:rsidRDefault="008662F9">
      <w:pPr>
        <w:jc w:val="center"/>
        <w:rPr>
          <w:b/>
          <w:bCs/>
          <w:spacing w:val="18"/>
          <w:szCs w:val="24"/>
        </w:rPr>
      </w:pPr>
      <w:r>
        <w:rPr>
          <w:b/>
          <w:bCs/>
          <w:spacing w:val="18"/>
          <w:szCs w:val="24"/>
        </w:rPr>
        <w:t>Henrita</w:t>
      </w:r>
    </w:p>
    <w:p w:rsidR="00D842DA" w:rsidRDefault="008662F9">
      <w:pPr>
        <w:jc w:val="center"/>
        <w:rPr>
          <w:b/>
          <w:bCs/>
          <w:szCs w:val="24"/>
        </w:rPr>
      </w:pPr>
      <w:r>
        <w:rPr>
          <w:b/>
          <w:bCs/>
          <w:szCs w:val="24"/>
        </w:rPr>
        <w:t>NIM. 2030044</w:t>
      </w:r>
    </w:p>
    <w:p w:rsidR="00D842DA" w:rsidRDefault="00D842DA">
      <w:pPr>
        <w:jc w:val="center"/>
        <w:rPr>
          <w:szCs w:val="24"/>
        </w:rPr>
      </w:pPr>
    </w:p>
    <w:p w:rsidR="00D842DA" w:rsidRDefault="00D842DA">
      <w:pPr>
        <w:jc w:val="center"/>
        <w:rPr>
          <w:szCs w:val="24"/>
        </w:rPr>
      </w:pPr>
    </w:p>
    <w:p w:rsidR="00D842DA" w:rsidRDefault="00D842DA">
      <w:pPr>
        <w:jc w:val="center"/>
        <w:rPr>
          <w:szCs w:val="24"/>
        </w:rPr>
      </w:pPr>
    </w:p>
    <w:p w:rsidR="00D842DA" w:rsidRDefault="00D842DA"/>
    <w:p w:rsidR="00D842DA" w:rsidRDefault="00D842DA"/>
    <w:p w:rsidR="00D842DA" w:rsidRDefault="00D842DA"/>
    <w:p w:rsidR="00D842DA" w:rsidRDefault="00D842DA"/>
    <w:p w:rsidR="00D842DA" w:rsidRDefault="00D842DA"/>
    <w:p w:rsidR="00D842DA" w:rsidRDefault="00D842DA"/>
    <w:p w:rsidR="00D842DA" w:rsidRDefault="00D842DA">
      <w:pPr>
        <w:jc w:val="center"/>
        <w:rPr>
          <w:szCs w:val="24"/>
        </w:rPr>
      </w:pPr>
    </w:p>
    <w:p w:rsidR="00D842DA" w:rsidRDefault="008662F9">
      <w:pPr>
        <w:jc w:val="center"/>
        <w:rPr>
          <w:b/>
          <w:szCs w:val="24"/>
        </w:rPr>
      </w:pPr>
      <w:r>
        <w:rPr>
          <w:b/>
          <w:szCs w:val="24"/>
        </w:rPr>
        <w:t>PRODI PENDIDIKAN PROFESI NERS</w:t>
      </w:r>
    </w:p>
    <w:p w:rsidR="00D842DA" w:rsidRDefault="008662F9">
      <w:pPr>
        <w:jc w:val="center"/>
        <w:rPr>
          <w:b/>
          <w:szCs w:val="24"/>
        </w:rPr>
      </w:pPr>
      <w:r>
        <w:rPr>
          <w:b/>
          <w:szCs w:val="24"/>
        </w:rPr>
        <w:t>SEKOLAH TINGGI ILMU KESEHATAN HANG TUAH SURABAYA</w:t>
      </w:r>
    </w:p>
    <w:p w:rsidR="00D842DA" w:rsidRDefault="008662F9">
      <w:pPr>
        <w:jc w:val="center"/>
        <w:rPr>
          <w:b/>
          <w:szCs w:val="24"/>
        </w:rPr>
      </w:pPr>
      <w:r>
        <w:rPr>
          <w:b/>
          <w:szCs w:val="24"/>
        </w:rPr>
        <w:t>2021</w:t>
      </w:r>
    </w:p>
    <w:p w:rsidR="00D842DA" w:rsidRDefault="008662F9">
      <w:pPr>
        <w:pStyle w:val="Bab"/>
      </w:pPr>
      <w:r>
        <w:br w:type="page"/>
      </w:r>
      <w:r>
        <w:lastRenderedPageBreak/>
        <w:t>KARYA ILMIAH AKHIR</w:t>
      </w:r>
    </w:p>
    <w:p w:rsidR="00D842DA" w:rsidRDefault="008662F9">
      <w:pPr>
        <w:jc w:val="center"/>
        <w:rPr>
          <w:b/>
          <w:bCs/>
          <w:szCs w:val="24"/>
        </w:rPr>
      </w:pPr>
      <w:r>
        <w:rPr>
          <w:b/>
          <w:bCs/>
          <w:szCs w:val="24"/>
        </w:rPr>
        <w:t xml:space="preserve">ASUHAN </w:t>
      </w:r>
      <w:r>
        <w:rPr>
          <w:b/>
          <w:bCs/>
          <w:szCs w:val="24"/>
          <w:lang w:val="id-ID"/>
        </w:rPr>
        <w:t xml:space="preserve">KEPERAWATAN </w:t>
      </w:r>
      <w:r>
        <w:rPr>
          <w:b/>
          <w:bCs/>
          <w:szCs w:val="24"/>
        </w:rPr>
        <w:t>Ny. T DENGAN DIAGNOSA MEDIS SKIZOFRENIA</w:t>
      </w:r>
      <w:r>
        <w:rPr>
          <w:b/>
          <w:bCs/>
          <w:szCs w:val="24"/>
          <w:lang w:val="id-ID"/>
        </w:rPr>
        <w:t xml:space="preserve"> (HALUSINASI PENGLIHATAN)</w:t>
      </w:r>
      <w:r>
        <w:rPr>
          <w:b/>
          <w:bCs/>
          <w:szCs w:val="24"/>
        </w:rPr>
        <w:t xml:space="preserve"> DI RUANG IV B </w:t>
      </w:r>
    </w:p>
    <w:p w:rsidR="00D842DA" w:rsidRDefault="008662F9">
      <w:pPr>
        <w:jc w:val="center"/>
        <w:rPr>
          <w:b/>
          <w:bCs/>
          <w:szCs w:val="24"/>
        </w:rPr>
      </w:pPr>
      <w:r>
        <w:rPr>
          <w:b/>
          <w:bCs/>
          <w:szCs w:val="24"/>
        </w:rPr>
        <w:t xml:space="preserve">RSPAL Dr. RAMELAN SURABAYA </w:t>
      </w:r>
    </w:p>
    <w:p w:rsidR="00D842DA" w:rsidRDefault="00D842DA">
      <w:pPr>
        <w:pStyle w:val="Bab"/>
        <w:rPr>
          <w:b w:val="0"/>
          <w:bCs w:val="0"/>
        </w:rPr>
      </w:pPr>
    </w:p>
    <w:p w:rsidR="00D842DA" w:rsidRDefault="008662F9">
      <w:pPr>
        <w:contextualSpacing/>
        <w:jc w:val="center"/>
        <w:rPr>
          <w:b/>
          <w:bCs/>
          <w:szCs w:val="24"/>
        </w:rPr>
      </w:pPr>
      <w:r>
        <w:rPr>
          <w:b/>
          <w:bCs/>
          <w:szCs w:val="24"/>
        </w:rPr>
        <w:t>Karya Ilmiah Akhir ini diajukan sebagai salah satu syarat untuk memperoleh gelar Ners</w:t>
      </w:r>
    </w:p>
    <w:p w:rsidR="00D842DA" w:rsidRDefault="00D842DA">
      <w:pPr>
        <w:jc w:val="center"/>
        <w:rPr>
          <w:b/>
          <w:bCs/>
          <w:szCs w:val="24"/>
        </w:rPr>
      </w:pPr>
    </w:p>
    <w:p w:rsidR="00D842DA" w:rsidRDefault="00D842DA">
      <w:pPr>
        <w:jc w:val="center"/>
        <w:rPr>
          <w:b/>
          <w:bCs/>
          <w:szCs w:val="24"/>
        </w:rPr>
      </w:pPr>
    </w:p>
    <w:p w:rsidR="00D842DA" w:rsidRDefault="00D842DA"/>
    <w:p w:rsidR="00D842DA" w:rsidRDefault="00D842DA"/>
    <w:p w:rsidR="00D842DA" w:rsidRDefault="00D842DA"/>
    <w:p w:rsidR="00D842DA" w:rsidRDefault="008662F9">
      <w:pPr>
        <w:jc w:val="center"/>
        <w:rPr>
          <w:b/>
          <w:bCs/>
          <w:szCs w:val="24"/>
        </w:rPr>
      </w:pPr>
      <w:r>
        <w:rPr>
          <w:b/>
          <w:noProof/>
          <w:szCs w:val="24"/>
        </w:rPr>
        <w:drawing>
          <wp:inline distT="0" distB="0" distL="0" distR="0">
            <wp:extent cx="2142490" cy="21424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2490" cy="2142490"/>
                    </a:xfrm>
                    <a:prstGeom prst="rect">
                      <a:avLst/>
                    </a:prstGeom>
                    <a:noFill/>
                    <a:ln>
                      <a:noFill/>
                    </a:ln>
                  </pic:spPr>
                </pic:pic>
              </a:graphicData>
            </a:graphic>
          </wp:inline>
        </w:drawing>
      </w:r>
    </w:p>
    <w:p w:rsidR="00D842DA" w:rsidRDefault="00D842DA">
      <w:pPr>
        <w:jc w:val="center"/>
        <w:rPr>
          <w:b/>
          <w:bCs/>
          <w:szCs w:val="24"/>
        </w:rPr>
      </w:pPr>
    </w:p>
    <w:p w:rsidR="00D842DA" w:rsidRDefault="00D842DA">
      <w:pPr>
        <w:jc w:val="center"/>
        <w:rPr>
          <w:b/>
          <w:bCs/>
          <w:szCs w:val="24"/>
        </w:rPr>
      </w:pPr>
    </w:p>
    <w:p w:rsidR="00D842DA" w:rsidRDefault="00D842DA"/>
    <w:p w:rsidR="00D842DA" w:rsidRDefault="00D842DA"/>
    <w:p w:rsidR="00D842DA" w:rsidRDefault="00D842DA">
      <w:pPr>
        <w:jc w:val="center"/>
        <w:rPr>
          <w:b/>
          <w:bCs/>
          <w:szCs w:val="24"/>
        </w:rPr>
      </w:pPr>
    </w:p>
    <w:p w:rsidR="00D842DA" w:rsidRDefault="00D842DA">
      <w:pPr>
        <w:jc w:val="center"/>
        <w:rPr>
          <w:b/>
          <w:bCs/>
          <w:szCs w:val="24"/>
        </w:rPr>
      </w:pPr>
    </w:p>
    <w:p w:rsidR="00D842DA" w:rsidRDefault="008662F9">
      <w:pPr>
        <w:jc w:val="center"/>
        <w:rPr>
          <w:b/>
          <w:bCs/>
          <w:szCs w:val="24"/>
        </w:rPr>
      </w:pPr>
      <w:r>
        <w:rPr>
          <w:b/>
          <w:bCs/>
          <w:szCs w:val="24"/>
        </w:rPr>
        <w:t>Oleh :</w:t>
      </w:r>
    </w:p>
    <w:p w:rsidR="00D842DA" w:rsidRDefault="008662F9">
      <w:pPr>
        <w:jc w:val="center"/>
        <w:rPr>
          <w:b/>
          <w:bCs/>
          <w:spacing w:val="18"/>
          <w:szCs w:val="24"/>
        </w:rPr>
      </w:pPr>
      <w:r>
        <w:rPr>
          <w:b/>
          <w:bCs/>
          <w:spacing w:val="18"/>
          <w:szCs w:val="24"/>
        </w:rPr>
        <w:t>Henrita</w:t>
      </w:r>
    </w:p>
    <w:p w:rsidR="00D842DA" w:rsidRDefault="008662F9">
      <w:pPr>
        <w:jc w:val="center"/>
        <w:rPr>
          <w:b/>
          <w:bCs/>
          <w:szCs w:val="24"/>
        </w:rPr>
      </w:pPr>
      <w:r>
        <w:rPr>
          <w:b/>
          <w:bCs/>
          <w:szCs w:val="24"/>
        </w:rPr>
        <w:t>NIM. 2030044</w:t>
      </w:r>
    </w:p>
    <w:p w:rsidR="00D842DA" w:rsidRDefault="00D842DA">
      <w:pPr>
        <w:jc w:val="center"/>
        <w:rPr>
          <w:szCs w:val="24"/>
        </w:rPr>
      </w:pPr>
    </w:p>
    <w:p w:rsidR="00D842DA" w:rsidRDefault="00D842DA">
      <w:pPr>
        <w:jc w:val="center"/>
        <w:rPr>
          <w:szCs w:val="24"/>
        </w:rPr>
      </w:pPr>
    </w:p>
    <w:p w:rsidR="00D842DA" w:rsidRDefault="00D842DA">
      <w:pPr>
        <w:jc w:val="center"/>
        <w:rPr>
          <w:szCs w:val="24"/>
        </w:rPr>
      </w:pPr>
    </w:p>
    <w:p w:rsidR="00D842DA" w:rsidRDefault="00D842DA"/>
    <w:p w:rsidR="00D842DA" w:rsidRDefault="00D842DA"/>
    <w:p w:rsidR="00D842DA" w:rsidRDefault="00D842DA"/>
    <w:p w:rsidR="00D842DA" w:rsidRDefault="00D842DA"/>
    <w:p w:rsidR="00D842DA" w:rsidRDefault="00D842DA">
      <w:pPr>
        <w:jc w:val="center"/>
        <w:rPr>
          <w:szCs w:val="24"/>
        </w:rPr>
      </w:pPr>
    </w:p>
    <w:p w:rsidR="00D842DA" w:rsidRDefault="008662F9">
      <w:pPr>
        <w:jc w:val="center"/>
        <w:rPr>
          <w:b/>
          <w:szCs w:val="24"/>
        </w:rPr>
      </w:pPr>
      <w:r>
        <w:rPr>
          <w:b/>
          <w:szCs w:val="24"/>
        </w:rPr>
        <w:t>PRODI PENDIDIKAN PROFESI NERS</w:t>
      </w:r>
    </w:p>
    <w:p w:rsidR="00D842DA" w:rsidRDefault="008662F9">
      <w:pPr>
        <w:jc w:val="center"/>
        <w:rPr>
          <w:b/>
          <w:szCs w:val="24"/>
        </w:rPr>
      </w:pPr>
      <w:r>
        <w:rPr>
          <w:b/>
          <w:szCs w:val="24"/>
        </w:rPr>
        <w:t>SEKOLAH TINGGI ILMU KESEHATAN HANG TUAH SURABAYA</w:t>
      </w:r>
    </w:p>
    <w:p w:rsidR="00D842DA" w:rsidRDefault="008662F9">
      <w:pPr>
        <w:jc w:val="center"/>
        <w:rPr>
          <w:b/>
          <w:szCs w:val="24"/>
        </w:rPr>
      </w:pPr>
      <w:r>
        <w:rPr>
          <w:b/>
          <w:szCs w:val="24"/>
        </w:rPr>
        <w:t>2021</w:t>
      </w:r>
    </w:p>
    <w:p w:rsidR="00D842DA" w:rsidRDefault="008662F9">
      <w:pPr>
        <w:rPr>
          <w:b/>
          <w:bCs/>
          <w:szCs w:val="24"/>
        </w:rPr>
      </w:pPr>
      <w:r>
        <w:rPr>
          <w:b/>
          <w:bCs/>
          <w:szCs w:val="24"/>
        </w:rPr>
        <w:br w:type="page"/>
      </w:r>
    </w:p>
    <w:p w:rsidR="00D842DA" w:rsidRDefault="008662F9">
      <w:pPr>
        <w:pStyle w:val="Heading1"/>
        <w:jc w:val="center"/>
        <w:rPr>
          <w:rFonts w:ascii="Times New Roman" w:hAnsi="Times New Roman" w:cs="Times New Roman"/>
          <w:b/>
          <w:sz w:val="28"/>
          <w:szCs w:val="28"/>
        </w:rPr>
      </w:pPr>
      <w:bookmarkStart w:id="1" w:name="_Toc7389385"/>
      <w:bookmarkStart w:id="2" w:name="_Toc12992808"/>
      <w:bookmarkStart w:id="3" w:name="_Toc27644792"/>
      <w:bookmarkStart w:id="4" w:name="_Toc36368043"/>
      <w:bookmarkStart w:id="5" w:name="_Toc37335818"/>
      <w:bookmarkStart w:id="6" w:name="_Toc46736395"/>
      <w:bookmarkStart w:id="7" w:name="_Toc77786458"/>
      <w:r>
        <w:rPr>
          <w:rFonts w:ascii="Times New Roman" w:hAnsi="Times New Roman" w:cs="Times New Roman"/>
          <w:b/>
          <w:color w:val="auto"/>
          <w:sz w:val="28"/>
          <w:szCs w:val="28"/>
        </w:rPr>
        <w:lastRenderedPageBreak/>
        <w:t>HALAMAN PERNYATAAAN</w:t>
      </w:r>
      <w:bookmarkEnd w:id="1"/>
      <w:bookmarkEnd w:id="2"/>
      <w:bookmarkEnd w:id="3"/>
      <w:bookmarkEnd w:id="4"/>
      <w:bookmarkEnd w:id="5"/>
      <w:bookmarkEnd w:id="6"/>
      <w:bookmarkEnd w:id="7"/>
    </w:p>
    <w:p w:rsidR="00D842DA" w:rsidRDefault="00D842DA">
      <w:pPr>
        <w:spacing w:line="480" w:lineRule="auto"/>
        <w:jc w:val="center"/>
        <w:rPr>
          <w:b/>
        </w:rPr>
      </w:pPr>
    </w:p>
    <w:p w:rsidR="00D842DA" w:rsidRDefault="008662F9">
      <w:pPr>
        <w:spacing w:line="480" w:lineRule="auto"/>
        <w:jc w:val="both"/>
      </w:pPr>
      <w:r>
        <w:t>Saya bertanda tangan dibawah ini :</w:t>
      </w:r>
    </w:p>
    <w:p w:rsidR="00D842DA" w:rsidRDefault="008662F9">
      <w:pPr>
        <w:spacing w:line="480" w:lineRule="auto"/>
        <w:jc w:val="both"/>
        <w:rPr>
          <w:lang w:val="id-ID"/>
        </w:rPr>
      </w:pPr>
      <w:r>
        <w:t xml:space="preserve">Nama </w:t>
      </w:r>
      <w:r>
        <w:tab/>
      </w:r>
      <w:r>
        <w:tab/>
        <w:t xml:space="preserve">: </w:t>
      </w:r>
      <w:r>
        <w:rPr>
          <w:lang w:val="id-ID"/>
        </w:rPr>
        <w:t xml:space="preserve">Henrita </w:t>
      </w:r>
    </w:p>
    <w:p w:rsidR="00D842DA" w:rsidRDefault="008662F9">
      <w:pPr>
        <w:spacing w:line="480" w:lineRule="auto"/>
        <w:jc w:val="both"/>
      </w:pPr>
      <w:r>
        <w:t>Nim</w:t>
      </w:r>
      <w:r>
        <w:tab/>
      </w:r>
      <w:r>
        <w:tab/>
        <w:t>: 2030.044</w:t>
      </w:r>
    </w:p>
    <w:p w:rsidR="00D842DA" w:rsidRDefault="008662F9">
      <w:pPr>
        <w:spacing w:line="480" w:lineRule="auto"/>
        <w:jc w:val="both"/>
      </w:pPr>
      <w:r>
        <w:t>Tanggal Lahir</w:t>
      </w:r>
      <w:r>
        <w:tab/>
        <w:t xml:space="preserve">: </w:t>
      </w:r>
    </w:p>
    <w:p w:rsidR="00D842DA" w:rsidRDefault="008662F9">
      <w:pPr>
        <w:spacing w:line="480" w:lineRule="auto"/>
        <w:jc w:val="both"/>
      </w:pPr>
      <w:r>
        <w:t>Program Studi</w:t>
      </w:r>
      <w:r>
        <w:tab/>
        <w:t>: Profesi Ners</w:t>
      </w:r>
    </w:p>
    <w:p w:rsidR="00D842DA" w:rsidRDefault="008662F9">
      <w:pPr>
        <w:spacing w:line="480" w:lineRule="auto"/>
        <w:ind w:firstLine="720"/>
        <w:jc w:val="both"/>
        <w:rPr>
          <w:bCs/>
          <w:szCs w:val="24"/>
        </w:rPr>
      </w:pPr>
      <w:r>
        <w:t>Menyatakan bahwa KIA yang berjudul “</w:t>
      </w:r>
      <w:r>
        <w:rPr>
          <w:bCs/>
          <w:szCs w:val="24"/>
        </w:rPr>
        <w:t xml:space="preserve">Asuhan </w:t>
      </w:r>
      <w:r>
        <w:rPr>
          <w:bCs/>
          <w:szCs w:val="24"/>
          <w:lang w:val="id-ID"/>
        </w:rPr>
        <w:t xml:space="preserve">Keperawatan </w:t>
      </w:r>
      <w:r>
        <w:rPr>
          <w:bCs/>
          <w:szCs w:val="24"/>
        </w:rPr>
        <w:t>Ny. T Dengan Diagnosa Medis Skizofrenia</w:t>
      </w:r>
      <w:r>
        <w:rPr>
          <w:bCs/>
          <w:szCs w:val="24"/>
          <w:lang w:val="id-ID"/>
        </w:rPr>
        <w:t xml:space="preserve"> (Halusinasi Penglihatan)</w:t>
      </w:r>
      <w:r>
        <w:rPr>
          <w:bCs/>
          <w:szCs w:val="24"/>
        </w:rPr>
        <w:t xml:space="preserve"> Di Ruang IV B RSPAL Dr. Ramelan Surabaya</w:t>
      </w:r>
      <w:r>
        <w:rPr>
          <w:b/>
          <w:bCs/>
          <w:szCs w:val="24"/>
        </w:rPr>
        <w:t xml:space="preserve"> </w:t>
      </w:r>
      <w:r>
        <w:t>“. Saya susun tanpa melakukan plagiat sesuai dengan peraturan yang berlaku di STIKES Hang Tuah Surabaya.</w:t>
      </w:r>
    </w:p>
    <w:p w:rsidR="00D842DA" w:rsidRDefault="008662F9">
      <w:pPr>
        <w:spacing w:line="480" w:lineRule="auto"/>
        <w:ind w:firstLine="720"/>
        <w:jc w:val="both"/>
      </w:pPr>
      <w:r>
        <w:t>Jika kemudian hari ternyata saya melakukan tindakan plagiat saya akan bertanggung jawab sepenuhnya dan menerima sanksi yang dijatuhkan oleh STIKES Hang Tuah Surabaya.</w:t>
      </w:r>
    </w:p>
    <w:p w:rsidR="00D842DA" w:rsidRDefault="008662F9">
      <w:pPr>
        <w:spacing w:line="480" w:lineRule="auto"/>
        <w:ind w:firstLine="720"/>
        <w:jc w:val="both"/>
      </w:pPr>
      <w:r>
        <w:t>Demikian pernyataan ini saya buat dengan sebenar – benarnya agar dapat digunakan sebagaimana mestinya.</w:t>
      </w:r>
      <w:r>
        <w:rPr>
          <w:noProof/>
        </w:rPr>
        <w:t xml:space="preserve"> </w:t>
      </w:r>
    </w:p>
    <w:p w:rsidR="00D842DA" w:rsidRDefault="00D842DA">
      <w:pPr>
        <w:spacing w:after="240"/>
      </w:pPr>
    </w:p>
    <w:p w:rsidR="00D842DA" w:rsidRDefault="008662F9">
      <w:pPr>
        <w:spacing w:after="240"/>
        <w:jc w:val="right"/>
      </w:pPr>
      <w:r>
        <w:t>Surabaya,  Juli 2021</w:t>
      </w:r>
    </w:p>
    <w:p w:rsidR="00D842DA" w:rsidRDefault="008662F9">
      <w:pPr>
        <w:spacing w:after="240"/>
        <w:jc w:val="right"/>
      </w:pPr>
      <w:r>
        <w:rPr>
          <w:noProof/>
        </w:rPr>
        <w:drawing>
          <wp:inline distT="0" distB="0" distL="0" distR="0">
            <wp:extent cx="809625" cy="673735"/>
            <wp:effectExtent l="0" t="0" r="9525" b="0"/>
            <wp:docPr id="1029" name="Picture 6" descr="C:\Users\Galuh Permatasari\Downloads\WhatsApp Image 2021-10-11 at 19.58.35.jpeg"/>
            <wp:cNvGraphicFramePr/>
            <a:graphic xmlns:a="http://schemas.openxmlformats.org/drawingml/2006/main">
              <a:graphicData uri="http://schemas.openxmlformats.org/drawingml/2006/picture">
                <pic:pic xmlns:pic="http://schemas.openxmlformats.org/drawingml/2006/picture">
                  <pic:nvPicPr>
                    <pic:cNvPr id="1029" name="Picture 6" descr="C:\Users\Galuh Permatasari\Downloads\WhatsApp Image 2021-10-11 at 19.58.35.jpeg"/>
                    <pic:cNvPicPr/>
                  </pic:nvPicPr>
                  <pic:blipFill>
                    <a:blip r:embed="rId9" cstate="print"/>
                    <a:srcRect/>
                    <a:stretch/>
                  </pic:blipFill>
                  <pic:spPr>
                    <a:xfrm>
                      <a:off x="0" y="0"/>
                      <a:ext cx="809625" cy="673735"/>
                    </a:xfrm>
                    <a:prstGeom prst="rect">
                      <a:avLst/>
                    </a:prstGeom>
                    <a:ln>
                      <a:noFill/>
                    </a:ln>
                  </pic:spPr>
                </pic:pic>
              </a:graphicData>
            </a:graphic>
          </wp:inline>
        </w:drawing>
      </w:r>
    </w:p>
    <w:p w:rsidR="00D842DA" w:rsidRDefault="008662F9">
      <w:pPr>
        <w:jc w:val="right"/>
        <w:rPr>
          <w:u w:val="single"/>
          <w:lang w:val="id-ID"/>
        </w:rPr>
      </w:pPr>
      <w:r>
        <w:rPr>
          <w:u w:val="single"/>
          <w:lang w:val="id-ID"/>
        </w:rPr>
        <w:t xml:space="preserve">Henrita </w:t>
      </w:r>
    </w:p>
    <w:p w:rsidR="00D842DA" w:rsidRDefault="008662F9">
      <w:pPr>
        <w:jc w:val="right"/>
        <w:rPr>
          <w:lang w:val="id-ID"/>
        </w:rPr>
      </w:pPr>
      <w:r>
        <w:rPr>
          <w:lang w:val="id-ID"/>
        </w:rPr>
        <w:t>Nim 2030044</w:t>
      </w:r>
    </w:p>
    <w:p w:rsidR="00D842DA" w:rsidRDefault="00D842DA">
      <w:pPr>
        <w:spacing w:after="240"/>
        <w:jc w:val="center"/>
      </w:pPr>
    </w:p>
    <w:p w:rsidR="00D842DA" w:rsidRDefault="00D842DA">
      <w:pPr>
        <w:spacing w:after="240"/>
      </w:pPr>
    </w:p>
    <w:p w:rsidR="00D842DA" w:rsidRDefault="008662F9">
      <w:pPr>
        <w:tabs>
          <w:tab w:val="left" w:pos="1560"/>
        </w:tabs>
        <w:jc w:val="both"/>
      </w:pPr>
      <w:r>
        <w:t>Ditetapkan di</w:t>
      </w:r>
      <w:r>
        <w:tab/>
        <w:t>: STIKES Hang Tuah Surabaya</w:t>
      </w:r>
    </w:p>
    <w:p w:rsidR="00D842DA" w:rsidRDefault="008662F9">
      <w:pPr>
        <w:tabs>
          <w:tab w:val="left" w:pos="1560"/>
        </w:tabs>
        <w:jc w:val="both"/>
      </w:pPr>
      <w:r>
        <w:t>Tanggal</w:t>
      </w:r>
      <w:r>
        <w:tab/>
        <w:t>:   Juli 2021</w:t>
      </w:r>
    </w:p>
    <w:p w:rsidR="00D842DA" w:rsidRDefault="00D842DA">
      <w:pPr>
        <w:tabs>
          <w:tab w:val="left" w:pos="1560"/>
        </w:tabs>
        <w:jc w:val="both"/>
      </w:pPr>
    </w:p>
    <w:p w:rsidR="00D842DA" w:rsidRDefault="00D842DA">
      <w:pPr>
        <w:tabs>
          <w:tab w:val="left" w:pos="1560"/>
        </w:tabs>
        <w:jc w:val="both"/>
      </w:pPr>
    </w:p>
    <w:p w:rsidR="00D842DA" w:rsidRDefault="008662F9">
      <w:pPr>
        <w:pStyle w:val="Heading1"/>
        <w:jc w:val="center"/>
        <w:rPr>
          <w:rFonts w:ascii="Times New Roman" w:hAnsi="Times New Roman" w:cs="Times New Roman"/>
          <w:b/>
          <w:color w:val="auto"/>
          <w:sz w:val="28"/>
          <w:szCs w:val="28"/>
        </w:rPr>
      </w:pPr>
      <w:bookmarkStart w:id="8" w:name="_Toc1833394"/>
      <w:bookmarkStart w:id="9" w:name="_Toc7389386"/>
      <w:bookmarkStart w:id="10" w:name="_Toc12992809"/>
      <w:bookmarkStart w:id="11" w:name="_Toc27644793"/>
      <w:bookmarkStart w:id="12" w:name="_Toc36368044"/>
      <w:bookmarkStart w:id="13" w:name="_Toc37335819"/>
      <w:bookmarkStart w:id="14" w:name="_Toc46736396"/>
      <w:bookmarkStart w:id="15" w:name="_Toc77786459"/>
      <w:r>
        <w:rPr>
          <w:rFonts w:ascii="Times New Roman" w:hAnsi="Times New Roman" w:cs="Times New Roman"/>
          <w:b/>
          <w:color w:val="auto"/>
          <w:sz w:val="28"/>
          <w:szCs w:val="28"/>
        </w:rPr>
        <w:t>HALAMAN PERSETUJUAN</w:t>
      </w:r>
      <w:bookmarkEnd w:id="8"/>
      <w:bookmarkEnd w:id="9"/>
      <w:bookmarkEnd w:id="10"/>
      <w:bookmarkEnd w:id="11"/>
      <w:bookmarkEnd w:id="12"/>
      <w:bookmarkEnd w:id="13"/>
      <w:bookmarkEnd w:id="14"/>
      <w:bookmarkEnd w:id="15"/>
    </w:p>
    <w:p w:rsidR="00D842DA" w:rsidRDefault="00D842DA">
      <w:pPr>
        <w:spacing w:line="480" w:lineRule="auto"/>
      </w:pPr>
    </w:p>
    <w:p w:rsidR="00D842DA" w:rsidRDefault="008662F9">
      <w:pPr>
        <w:spacing w:line="480" w:lineRule="auto"/>
        <w:jc w:val="both"/>
      </w:pPr>
      <w:r>
        <w:t>Setelah kami periksa dan amati, selaku pembimbing mahasiswa :</w:t>
      </w:r>
    </w:p>
    <w:p w:rsidR="00D842DA" w:rsidRDefault="008662F9">
      <w:pPr>
        <w:spacing w:line="480" w:lineRule="auto"/>
        <w:jc w:val="both"/>
        <w:rPr>
          <w:lang w:val="id-ID"/>
        </w:rPr>
      </w:pPr>
      <w:r>
        <w:t xml:space="preserve">Nama </w:t>
      </w:r>
      <w:r>
        <w:tab/>
      </w:r>
      <w:r>
        <w:tab/>
        <w:t xml:space="preserve">: </w:t>
      </w:r>
      <w:r>
        <w:rPr>
          <w:lang w:val="id-ID"/>
        </w:rPr>
        <w:t>Henrita</w:t>
      </w:r>
    </w:p>
    <w:p w:rsidR="00D842DA" w:rsidRDefault="008662F9">
      <w:pPr>
        <w:spacing w:line="480" w:lineRule="auto"/>
        <w:jc w:val="both"/>
      </w:pPr>
      <w:r>
        <w:t>NIM</w:t>
      </w:r>
      <w:r>
        <w:tab/>
      </w:r>
      <w:r>
        <w:tab/>
        <w:t>: 2030044</w:t>
      </w:r>
    </w:p>
    <w:p w:rsidR="00D842DA" w:rsidRDefault="008662F9">
      <w:pPr>
        <w:spacing w:line="480" w:lineRule="auto"/>
        <w:jc w:val="both"/>
      </w:pPr>
      <w:r>
        <w:t>Program Studi : Profesi Ners</w:t>
      </w:r>
    </w:p>
    <w:p w:rsidR="00D842DA" w:rsidRDefault="008662F9">
      <w:pPr>
        <w:spacing w:line="480" w:lineRule="auto"/>
        <w:ind w:left="1418" w:hanging="1418"/>
        <w:jc w:val="both"/>
      </w:pPr>
      <w:r>
        <w:t>Judul</w:t>
      </w:r>
      <w:r>
        <w:tab/>
      </w:r>
      <w:r>
        <w:tab/>
        <w:t xml:space="preserve">: </w:t>
      </w:r>
      <w:r>
        <w:rPr>
          <w:bCs/>
          <w:szCs w:val="24"/>
        </w:rPr>
        <w:t xml:space="preserve">Asuhan </w:t>
      </w:r>
      <w:r>
        <w:rPr>
          <w:bCs/>
          <w:szCs w:val="24"/>
          <w:lang w:val="id-ID"/>
        </w:rPr>
        <w:t xml:space="preserve">Keperawatan </w:t>
      </w:r>
      <w:r>
        <w:rPr>
          <w:bCs/>
          <w:szCs w:val="24"/>
        </w:rPr>
        <w:t>Ny. T Dengan Diagnosa Medis Skizofrenia</w:t>
      </w:r>
      <w:r>
        <w:rPr>
          <w:bCs/>
          <w:szCs w:val="24"/>
          <w:lang w:val="id-ID"/>
        </w:rPr>
        <w:t xml:space="preserve"> (Halusinasi Penglihatan)</w:t>
      </w:r>
      <w:r>
        <w:rPr>
          <w:bCs/>
          <w:szCs w:val="24"/>
        </w:rPr>
        <w:t xml:space="preserve"> Di Ruang IV B RSPAL Dr. Ramelan Surabaya</w:t>
      </w:r>
      <w:r>
        <w:t xml:space="preserve"> </w:t>
      </w:r>
    </w:p>
    <w:p w:rsidR="00D842DA" w:rsidRDefault="008662F9">
      <w:pPr>
        <w:spacing w:line="480" w:lineRule="auto"/>
        <w:jc w:val="both"/>
      </w:pPr>
      <w:r>
        <w:t>Serta perbaikan – perbaikan sepenuhnya, maka kami menganggap dan dapat menyetujui bahwa skripsi ini diajukan dalam sidang guna memenuhi sebagai persyaratan untuk memperoleh gelar :</w:t>
      </w:r>
      <w:r>
        <w:rPr>
          <w:noProof/>
        </w:rPr>
        <w:t xml:space="preserve"> </w:t>
      </w:r>
    </w:p>
    <w:p w:rsidR="00D842DA" w:rsidRDefault="00D842DA">
      <w:pPr>
        <w:spacing w:line="480" w:lineRule="auto"/>
        <w:jc w:val="both"/>
      </w:pPr>
    </w:p>
    <w:p w:rsidR="00D842DA" w:rsidRDefault="008662F9">
      <w:pPr>
        <w:spacing w:line="480" w:lineRule="auto"/>
        <w:jc w:val="center"/>
        <w:rPr>
          <w:noProof/>
        </w:rPr>
      </w:pPr>
      <w:r>
        <w:rPr>
          <w:b/>
        </w:rPr>
        <w:t>NERS (Ns)</w:t>
      </w:r>
      <w:r>
        <w:rPr>
          <w:noProof/>
        </w:rPr>
        <w:t xml:space="preserve"> </w:t>
      </w:r>
    </w:p>
    <w:p w:rsidR="00D842DA" w:rsidRDefault="008662F9">
      <w:pPr>
        <w:spacing w:line="480" w:lineRule="auto"/>
        <w:jc w:val="center"/>
        <w:rPr>
          <w:b/>
          <w:noProof/>
        </w:rPr>
      </w:pPr>
      <w:r>
        <w:rPr>
          <w:b/>
          <w:noProof/>
        </w:rPr>
        <w:t>Surabaya,   Juli 2021</w:t>
      </w:r>
    </w:p>
    <w:p w:rsidR="00D842DA" w:rsidRDefault="008662F9">
      <w:pPr>
        <w:spacing w:line="480" w:lineRule="auto"/>
        <w:jc w:val="center"/>
        <w:rPr>
          <w:b/>
          <w:noProof/>
        </w:rPr>
      </w:pPr>
      <w:r>
        <w:rPr>
          <w:noProof/>
        </w:rPr>
        <w:drawing>
          <wp:anchor distT="0" distB="0" distL="114300" distR="114300" simplePos="0" relativeHeight="251763712" behindDoc="1" locked="0" layoutInCell="1" allowOverlap="1">
            <wp:simplePos x="0" y="0"/>
            <wp:positionH relativeFrom="margin">
              <wp:align>center</wp:align>
            </wp:positionH>
            <wp:positionV relativeFrom="paragraph">
              <wp:posOffset>167640</wp:posOffset>
            </wp:positionV>
            <wp:extent cx="1097280" cy="816610"/>
            <wp:effectExtent l="0" t="0" r="7620" b="2540"/>
            <wp:wrapNone/>
            <wp:docPr id="6" name="Picture 2"/>
            <wp:cNvGraphicFramePr/>
            <a:graphic xmlns:a="http://schemas.openxmlformats.org/drawingml/2006/main">
              <a:graphicData uri="http://schemas.openxmlformats.org/drawingml/2006/picture">
                <pic:pic xmlns:pic="http://schemas.openxmlformats.org/drawingml/2006/picture">
                  <pic:nvPicPr>
                    <pic:cNvPr id="1030" name="Picture 2"/>
                    <pic:cNvPicPr/>
                  </pic:nvPicPr>
                  <pic:blipFill>
                    <a:blip r:embed="rId10" cstate="print"/>
                    <a:srcRect/>
                    <a:stretch/>
                  </pic:blipFill>
                  <pic:spPr>
                    <a:xfrm>
                      <a:off x="0" y="0"/>
                      <a:ext cx="1097280" cy="816610"/>
                    </a:xfrm>
                    <a:prstGeom prst="rect">
                      <a:avLst/>
                    </a:prstGeom>
                  </pic:spPr>
                </pic:pic>
              </a:graphicData>
            </a:graphic>
            <wp14:sizeRelH relativeFrom="page">
              <wp14:pctWidth>0</wp14:pctWidth>
            </wp14:sizeRelH>
            <wp14:sizeRelV relativeFrom="page">
              <wp14:pctHeight>0</wp14:pctHeight>
            </wp14:sizeRelV>
          </wp:anchor>
        </w:drawing>
      </w:r>
      <w:r>
        <w:rPr>
          <w:b/>
          <w:noProof/>
        </w:rPr>
        <w:t>Pembimbing</w:t>
      </w:r>
    </w:p>
    <w:p w:rsidR="00D842DA" w:rsidRDefault="00D842DA">
      <w:pPr>
        <w:spacing w:line="480" w:lineRule="auto"/>
        <w:jc w:val="center"/>
        <w:rPr>
          <w:b/>
          <w:noProof/>
        </w:rPr>
      </w:pPr>
    </w:p>
    <w:p w:rsidR="00D842DA" w:rsidRDefault="008662F9">
      <w:pPr>
        <w:jc w:val="center"/>
        <w:rPr>
          <w:b/>
          <w:noProof/>
          <w:u w:val="single"/>
        </w:rPr>
      </w:pPr>
      <w:r>
        <w:rPr>
          <w:b/>
          <w:noProof/>
          <w:u w:val="single"/>
        </w:rPr>
        <w:t xml:space="preserve">Lela </w:t>
      </w:r>
      <w:r>
        <w:rPr>
          <w:b/>
          <w:noProof/>
          <w:u w:val="single"/>
          <w:lang w:val="id-ID"/>
        </w:rPr>
        <w:t>Nurlela</w:t>
      </w:r>
      <w:r>
        <w:rPr>
          <w:b/>
          <w:noProof/>
          <w:u w:val="single"/>
        </w:rPr>
        <w:t>, S.Kep.,M.Kes</w:t>
      </w:r>
    </w:p>
    <w:p w:rsidR="00D842DA" w:rsidRDefault="008662F9">
      <w:pPr>
        <w:jc w:val="center"/>
        <w:rPr>
          <w:b/>
        </w:rPr>
      </w:pPr>
      <w:r>
        <w:rPr>
          <w:b/>
          <w:noProof/>
        </w:rPr>
        <w:t>NIP . 03021</w:t>
      </w:r>
    </w:p>
    <w:p w:rsidR="00D842DA" w:rsidRDefault="00D842DA">
      <w:pPr>
        <w:spacing w:line="480" w:lineRule="auto"/>
        <w:jc w:val="center"/>
        <w:rPr>
          <w:b/>
        </w:rPr>
      </w:pPr>
    </w:p>
    <w:p w:rsidR="00D842DA" w:rsidRDefault="008662F9">
      <w:pPr>
        <w:spacing w:line="480" w:lineRule="auto"/>
        <w:ind w:left="4320" w:hanging="4320"/>
        <w:rPr>
          <w:b/>
        </w:rPr>
      </w:pPr>
      <w:r>
        <w:rPr>
          <w:b/>
        </w:rPr>
        <w:tab/>
      </w:r>
    </w:p>
    <w:p w:rsidR="00D842DA" w:rsidRDefault="008662F9">
      <w:pPr>
        <w:spacing w:line="480" w:lineRule="auto"/>
        <w:jc w:val="both"/>
      </w:pPr>
      <w:r>
        <w:t>Ditetapkan di</w:t>
      </w:r>
      <w:r>
        <w:tab/>
        <w:t xml:space="preserve">: STIKES Hang Tuah Surabaya </w:t>
      </w:r>
    </w:p>
    <w:p w:rsidR="00D842DA" w:rsidRDefault="008662F9">
      <w:pPr>
        <w:tabs>
          <w:tab w:val="left" w:pos="1560"/>
        </w:tabs>
        <w:jc w:val="both"/>
        <w:rPr>
          <w:szCs w:val="24"/>
        </w:rPr>
      </w:pPr>
      <w:r>
        <w:t>Tanggal</w:t>
      </w:r>
      <w:r>
        <w:tab/>
        <w:t>:   Juli 2021</w:t>
      </w:r>
      <w:r>
        <w:rPr>
          <w:szCs w:val="24"/>
        </w:rPr>
        <w:br w:type="page"/>
      </w:r>
    </w:p>
    <w:p w:rsidR="00D842DA" w:rsidRDefault="008662F9">
      <w:pPr>
        <w:pStyle w:val="Bab"/>
      </w:pPr>
      <w:bookmarkStart w:id="16" w:name="_Toc77885315"/>
      <w:r>
        <w:lastRenderedPageBreak/>
        <w:t>HALAMAN PENGESAHAN</w:t>
      </w:r>
      <w:bookmarkEnd w:id="16"/>
    </w:p>
    <w:p w:rsidR="00D842DA" w:rsidRDefault="008662F9">
      <w:pPr>
        <w:tabs>
          <w:tab w:val="left" w:pos="1985"/>
        </w:tabs>
        <w:spacing w:after="240"/>
        <w:ind w:left="1985" w:hanging="1985"/>
        <w:rPr>
          <w:lang w:val="id-ID"/>
        </w:rPr>
      </w:pPr>
      <w:r>
        <w:t>Nama</w:t>
      </w:r>
      <w:r>
        <w:tab/>
        <w:t xml:space="preserve">: </w:t>
      </w:r>
      <w:r>
        <w:rPr>
          <w:lang w:val="id-ID"/>
        </w:rPr>
        <w:t xml:space="preserve">Henrita </w:t>
      </w:r>
    </w:p>
    <w:p w:rsidR="00D842DA" w:rsidRDefault="008662F9">
      <w:pPr>
        <w:tabs>
          <w:tab w:val="left" w:pos="1985"/>
        </w:tabs>
        <w:spacing w:after="240"/>
        <w:ind w:left="1985" w:hanging="1985"/>
      </w:pPr>
      <w:r>
        <w:t>NIM</w:t>
      </w:r>
      <w:r>
        <w:tab/>
        <w:t>: 2030044</w:t>
      </w:r>
    </w:p>
    <w:p w:rsidR="00D842DA" w:rsidRDefault="008662F9">
      <w:pPr>
        <w:tabs>
          <w:tab w:val="left" w:pos="1985"/>
        </w:tabs>
        <w:spacing w:after="240"/>
        <w:ind w:left="1985" w:hanging="1985"/>
      </w:pPr>
      <w:r>
        <w:t>Program Studi</w:t>
      </w:r>
      <w:r>
        <w:tab/>
        <w:t>: Ners</w:t>
      </w:r>
    </w:p>
    <w:p w:rsidR="00D842DA" w:rsidRDefault="008662F9">
      <w:pPr>
        <w:tabs>
          <w:tab w:val="left" w:pos="1985"/>
        </w:tabs>
        <w:spacing w:after="240"/>
        <w:ind w:left="1985" w:hanging="1985"/>
        <w:jc w:val="both"/>
        <w:rPr>
          <w:lang w:val="id-ID"/>
        </w:rPr>
      </w:pPr>
      <w:r>
        <w:t>Judul KIA</w:t>
      </w:r>
      <w:r>
        <w:tab/>
        <w:t xml:space="preserve">: </w:t>
      </w:r>
      <w:r>
        <w:rPr>
          <w:bCs/>
          <w:szCs w:val="24"/>
        </w:rPr>
        <w:t xml:space="preserve">Asuhan </w:t>
      </w:r>
      <w:r>
        <w:rPr>
          <w:bCs/>
          <w:szCs w:val="24"/>
          <w:lang w:val="id-ID"/>
        </w:rPr>
        <w:t xml:space="preserve">Keperawatan </w:t>
      </w:r>
      <w:r>
        <w:rPr>
          <w:bCs/>
          <w:szCs w:val="24"/>
        </w:rPr>
        <w:t>Ny. T Dengan Diagnosa Medis Skizofrenia</w:t>
      </w:r>
      <w:r>
        <w:rPr>
          <w:bCs/>
          <w:szCs w:val="24"/>
          <w:lang w:val="id-ID"/>
        </w:rPr>
        <w:t xml:space="preserve"> (Halusinasi Penglihatan)</w:t>
      </w:r>
      <w:r>
        <w:rPr>
          <w:bCs/>
          <w:szCs w:val="24"/>
        </w:rPr>
        <w:t xml:space="preserve"> Di Ruang IV B RSPAL Dr. Ramelan Surabaya</w:t>
      </w:r>
      <w:r>
        <w:rPr>
          <w:bCs/>
          <w:szCs w:val="24"/>
          <w:lang w:val="id-ID"/>
        </w:rPr>
        <w:t>.</w:t>
      </w:r>
    </w:p>
    <w:p w:rsidR="00D842DA" w:rsidRDefault="00D842DA">
      <w:pPr>
        <w:spacing w:after="240"/>
      </w:pPr>
    </w:p>
    <w:p w:rsidR="00D842DA" w:rsidRDefault="008662F9">
      <w:pPr>
        <w:spacing w:line="480" w:lineRule="auto"/>
        <w:jc w:val="both"/>
      </w:pPr>
      <w:r>
        <w:rPr>
          <w:noProof/>
        </w:rPr>
        <w:drawing>
          <wp:anchor distT="0" distB="0" distL="114300" distR="114300" simplePos="0" relativeHeight="251764736" behindDoc="0" locked="0" layoutInCell="1" allowOverlap="1">
            <wp:simplePos x="0" y="0"/>
            <wp:positionH relativeFrom="column">
              <wp:posOffset>3655695</wp:posOffset>
            </wp:positionH>
            <wp:positionV relativeFrom="paragraph">
              <wp:posOffset>555674</wp:posOffset>
            </wp:positionV>
            <wp:extent cx="1438275" cy="83467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TD.png"/>
                    <pic:cNvPicPr/>
                  </pic:nvPicPr>
                  <pic:blipFill>
                    <a:blip r:embed="rId11">
                      <a:extLst>
                        <a:ext uri="{28A0092B-C50C-407E-A947-70E740481C1C}">
                          <a14:useLocalDpi xmlns:a14="http://schemas.microsoft.com/office/drawing/2010/main" val="0"/>
                        </a:ext>
                      </a:extLst>
                    </a:blip>
                    <a:stretch>
                      <a:fillRect/>
                    </a:stretch>
                  </pic:blipFill>
                  <pic:spPr>
                    <a:xfrm>
                      <a:off x="0" y="0"/>
                      <a:ext cx="1447966" cy="840302"/>
                    </a:xfrm>
                    <a:prstGeom prst="rect">
                      <a:avLst/>
                    </a:prstGeom>
                  </pic:spPr>
                </pic:pic>
              </a:graphicData>
            </a:graphic>
            <wp14:sizeRelH relativeFrom="page">
              <wp14:pctWidth>0</wp14:pctWidth>
            </wp14:sizeRelH>
            <wp14:sizeRelV relativeFrom="page">
              <wp14:pctHeight>0</wp14:pctHeight>
            </wp14:sizeRelV>
          </wp:anchor>
        </w:drawing>
      </w:r>
      <w:r>
        <w:t>Telah dipertahankan dihadapan dewan KIA di STIKES Hang Tuah Surabaya, dan dinyatakan dapat diterima sebagai salah satu syarat untuk memperoleh gelar “Ners” pada Prodi Ners Stikes Hang Tuah Surabaya.</w:t>
      </w:r>
    </w:p>
    <w:p w:rsidR="00D842DA" w:rsidRDefault="008662F9">
      <w:pPr>
        <w:tabs>
          <w:tab w:val="left" w:pos="1418"/>
          <w:tab w:val="left" w:pos="5954"/>
          <w:tab w:val="left" w:leader="dot" w:pos="7797"/>
        </w:tabs>
        <w:spacing w:line="480" w:lineRule="auto"/>
        <w:jc w:val="both"/>
        <w:rPr>
          <w:b/>
        </w:rPr>
      </w:pPr>
      <w:r>
        <w:rPr>
          <w:noProof/>
        </w:rPr>
        <w:drawing>
          <wp:anchor distT="0" distB="0" distL="114300" distR="114300" simplePos="0" relativeHeight="251762688" behindDoc="1" locked="0" layoutInCell="1" allowOverlap="1">
            <wp:simplePos x="0" y="0"/>
            <wp:positionH relativeFrom="column">
              <wp:posOffset>3725545</wp:posOffset>
            </wp:positionH>
            <wp:positionV relativeFrom="paragraph">
              <wp:posOffset>224790</wp:posOffset>
            </wp:positionV>
            <wp:extent cx="1097280" cy="816610"/>
            <wp:effectExtent l="0" t="0" r="7620" b="2540"/>
            <wp:wrapNone/>
            <wp:docPr id="1030" name="Picture 2"/>
            <wp:cNvGraphicFramePr/>
            <a:graphic xmlns:a="http://schemas.openxmlformats.org/drawingml/2006/main">
              <a:graphicData uri="http://schemas.openxmlformats.org/drawingml/2006/picture">
                <pic:pic xmlns:pic="http://schemas.openxmlformats.org/drawingml/2006/picture">
                  <pic:nvPicPr>
                    <pic:cNvPr id="1030" name="Picture 2"/>
                    <pic:cNvPicPr/>
                  </pic:nvPicPr>
                  <pic:blipFill>
                    <a:blip r:embed="rId10" cstate="print"/>
                    <a:srcRect/>
                    <a:stretch/>
                  </pic:blipFill>
                  <pic:spPr>
                    <a:xfrm>
                      <a:off x="0" y="0"/>
                      <a:ext cx="1097280" cy="816610"/>
                    </a:xfrm>
                    <a:prstGeom prst="rect">
                      <a:avLst/>
                    </a:prstGeom>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756544" behindDoc="0" locked="0" layoutInCell="1" allowOverlap="1">
                <wp:simplePos x="0" y="0"/>
                <wp:positionH relativeFrom="column">
                  <wp:posOffset>3743325</wp:posOffset>
                </wp:positionH>
                <wp:positionV relativeFrom="paragraph">
                  <wp:posOffset>218440</wp:posOffset>
                </wp:positionV>
                <wp:extent cx="1081551" cy="0"/>
                <wp:effectExtent l="0" t="0" r="23495" b="19050"/>
                <wp:wrapNone/>
                <wp:docPr id="61" name="Straight Connector 61"/>
                <wp:cNvGraphicFramePr/>
                <a:graphic xmlns:a="http://schemas.openxmlformats.org/drawingml/2006/main">
                  <a:graphicData uri="http://schemas.microsoft.com/office/word/2010/wordprocessingShape">
                    <wps:wsp>
                      <wps:cNvCnPr/>
                      <wps:spPr>
                        <a:xfrm>
                          <a:off x="0" y="0"/>
                          <a:ext cx="108155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6BCB328A" id="Straight Connector 6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75pt,17.2pt" to="379.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" strokecolor="black [3200]" strokeweight="1.5pt">
                <v:stroke joinstyle="miter"/>
              </v:line>
            </w:pict>
          </mc:Fallback>
        </mc:AlternateContent>
      </w:r>
      <w:r>
        <w:rPr>
          <w:b/>
        </w:rPr>
        <w:t>Penguji I</w:t>
      </w:r>
      <w:r>
        <w:rPr>
          <w:b/>
        </w:rPr>
        <w:tab/>
        <w:t>: Dr. A.V.Sri Suhardiningsih,S.Kp.,M.Kes</w:t>
      </w:r>
      <w:r>
        <w:rPr>
          <w:b/>
        </w:rPr>
        <w:tab/>
      </w:r>
    </w:p>
    <w:p w:rsidR="00D842DA" w:rsidRDefault="008662F9">
      <w:pPr>
        <w:tabs>
          <w:tab w:val="left" w:pos="1418"/>
          <w:tab w:val="left" w:pos="5954"/>
          <w:tab w:val="left" w:leader="dot" w:pos="7797"/>
        </w:tabs>
        <w:spacing w:line="480" w:lineRule="auto"/>
        <w:jc w:val="both"/>
        <w:rPr>
          <w:b/>
        </w:rPr>
      </w:pPr>
      <w:r>
        <w:rPr>
          <w:b/>
        </w:rPr>
        <w:tab/>
      </w:r>
    </w:p>
    <w:p w:rsidR="00D842DA" w:rsidRDefault="008662F9">
      <w:pPr>
        <w:tabs>
          <w:tab w:val="left" w:pos="1418"/>
          <w:tab w:val="left" w:pos="5954"/>
          <w:tab w:val="left" w:leader="dot" w:pos="7797"/>
        </w:tabs>
        <w:spacing w:line="480" w:lineRule="auto"/>
        <w:jc w:val="both"/>
        <w:rPr>
          <w:b/>
        </w:rPr>
      </w:pPr>
      <w:r>
        <w:rPr>
          <w:noProof/>
        </w:rPr>
        <w:drawing>
          <wp:anchor distT="0" distB="0" distL="114300" distR="114300" simplePos="0" relativeHeight="251761664" behindDoc="1" locked="0" layoutInCell="1" allowOverlap="1">
            <wp:simplePos x="0" y="0"/>
            <wp:positionH relativeFrom="margin">
              <wp:align>right</wp:align>
            </wp:positionH>
            <wp:positionV relativeFrom="paragraph">
              <wp:posOffset>257175</wp:posOffset>
            </wp:positionV>
            <wp:extent cx="1162050" cy="1066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758592" behindDoc="0" locked="0" layoutInCell="1" allowOverlap="1">
                <wp:simplePos x="0" y="0"/>
                <wp:positionH relativeFrom="column">
                  <wp:posOffset>3771900</wp:posOffset>
                </wp:positionH>
                <wp:positionV relativeFrom="paragraph">
                  <wp:posOffset>161290</wp:posOffset>
                </wp:positionV>
                <wp:extent cx="1081551"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08155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DE5CB8F" id="Straight Connector 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12.7pt" to="382.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" strokecolor="black [3200]" strokeweight="1.5pt">
                <v:stroke joinstyle="miter"/>
              </v:line>
            </w:pict>
          </mc:Fallback>
        </mc:AlternateContent>
      </w:r>
      <w:r>
        <w:rPr>
          <w:b/>
        </w:rPr>
        <w:t>Penguji II</w:t>
      </w:r>
      <w:r>
        <w:rPr>
          <w:b/>
        </w:rPr>
        <w:tab/>
        <w:t>: Lela Nurlela., S.Kep.,M.Kes</w:t>
      </w:r>
    </w:p>
    <w:p w:rsidR="00D842DA" w:rsidRDefault="00D842DA">
      <w:pPr>
        <w:tabs>
          <w:tab w:val="left" w:pos="1418"/>
          <w:tab w:val="left" w:pos="5954"/>
          <w:tab w:val="left" w:leader="dot" w:pos="7797"/>
        </w:tabs>
        <w:spacing w:line="480" w:lineRule="auto"/>
        <w:jc w:val="both"/>
        <w:rPr>
          <w:b/>
        </w:rPr>
      </w:pPr>
    </w:p>
    <w:p w:rsidR="00D842DA" w:rsidRDefault="008662F9">
      <w:pPr>
        <w:tabs>
          <w:tab w:val="left" w:pos="1418"/>
          <w:tab w:val="left" w:pos="5954"/>
          <w:tab w:val="left" w:leader="dot" w:pos="7797"/>
        </w:tabs>
        <w:spacing w:line="480" w:lineRule="auto"/>
        <w:jc w:val="both"/>
        <w:rPr>
          <w:b/>
        </w:rPr>
      </w:pPr>
      <w:r>
        <w:rPr>
          <w:b/>
          <w:noProof/>
        </w:rPr>
        <mc:AlternateContent>
          <mc:Choice Requires="wps">
            <w:drawing>
              <wp:anchor distT="0" distB="0" distL="114300" distR="114300" simplePos="0" relativeHeight="251760640" behindDoc="0" locked="0" layoutInCell="1" allowOverlap="1">
                <wp:simplePos x="0" y="0"/>
                <wp:positionH relativeFrom="column">
                  <wp:posOffset>3781425</wp:posOffset>
                </wp:positionH>
                <wp:positionV relativeFrom="paragraph">
                  <wp:posOffset>133350</wp:posOffset>
                </wp:positionV>
                <wp:extent cx="1081551"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08155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0F06FD29" id="Straight Connector 4"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10.5pt" to="38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" strokecolor="black [3200]" strokeweight="1.5pt">
                <v:stroke joinstyle="miter"/>
              </v:line>
            </w:pict>
          </mc:Fallback>
        </mc:AlternateContent>
      </w:r>
      <w:r>
        <w:rPr>
          <w:b/>
        </w:rPr>
        <w:t>Penguji III</w:t>
      </w:r>
      <w:r>
        <w:rPr>
          <w:b/>
        </w:rPr>
        <w:tab/>
        <w:t xml:space="preserve">: Dya Sustrami, S. Kep.,Ns.,M.Kes                    </w:t>
      </w:r>
    </w:p>
    <w:p w:rsidR="00D842DA" w:rsidRDefault="00D842DA">
      <w:pPr>
        <w:tabs>
          <w:tab w:val="left" w:pos="1418"/>
          <w:tab w:val="left" w:pos="5954"/>
          <w:tab w:val="left" w:leader="dot" w:pos="7797"/>
        </w:tabs>
        <w:spacing w:line="480" w:lineRule="auto"/>
        <w:jc w:val="both"/>
        <w:rPr>
          <w:b/>
        </w:rPr>
      </w:pPr>
    </w:p>
    <w:tbl>
      <w:tblPr>
        <w:tblpPr w:leftFromText="180" w:rightFromText="180" w:vertAnchor="text" w:horzAnchor="margin" w:tblpY="97"/>
        <w:tblW w:w="7928" w:type="dxa"/>
        <w:tblLook w:val="04A0" w:firstRow="1" w:lastRow="0" w:firstColumn="1" w:lastColumn="0" w:noHBand="0" w:noVBand="1"/>
      </w:tblPr>
      <w:tblGrid>
        <w:gridCol w:w="7928"/>
      </w:tblGrid>
      <w:tr w:rsidR="00D842DA">
        <w:tc>
          <w:tcPr>
            <w:tcW w:w="7928" w:type="dxa"/>
          </w:tcPr>
          <w:p w:rsidR="00D842DA" w:rsidRDefault="008662F9">
            <w:pPr>
              <w:jc w:val="center"/>
              <w:rPr>
                <w:b/>
              </w:rPr>
            </w:pPr>
            <w:r>
              <w:rPr>
                <w:b/>
              </w:rPr>
              <w:t>Mengetahui</w:t>
            </w:r>
          </w:p>
          <w:p w:rsidR="00D842DA" w:rsidRDefault="008662F9">
            <w:pPr>
              <w:jc w:val="center"/>
              <w:rPr>
                <w:b/>
              </w:rPr>
            </w:pPr>
            <w:r>
              <w:rPr>
                <w:b/>
              </w:rPr>
              <w:t>STIKES HANG TUAH SURABAYA</w:t>
            </w:r>
          </w:p>
          <w:p w:rsidR="00D842DA" w:rsidRDefault="008662F9">
            <w:pPr>
              <w:jc w:val="center"/>
              <w:rPr>
                <w:b/>
              </w:rPr>
            </w:pPr>
            <w:r>
              <w:rPr>
                <w:b/>
              </w:rPr>
              <w:t>KAPRODI PROFESI NERS</w:t>
            </w:r>
          </w:p>
        </w:tc>
      </w:tr>
      <w:tr w:rsidR="00D842DA">
        <w:tc>
          <w:tcPr>
            <w:tcW w:w="7928" w:type="dxa"/>
          </w:tcPr>
          <w:p w:rsidR="00D842DA" w:rsidRDefault="00D842DA">
            <w:pPr>
              <w:rPr>
                <w:b/>
                <w:u w:val="single"/>
              </w:rPr>
            </w:pPr>
          </w:p>
          <w:p w:rsidR="00D842DA" w:rsidRDefault="00D842DA">
            <w:pPr>
              <w:rPr>
                <w:b/>
                <w:u w:val="single"/>
              </w:rPr>
            </w:pPr>
          </w:p>
          <w:p w:rsidR="00D842DA" w:rsidRDefault="00D842DA">
            <w:pPr>
              <w:rPr>
                <w:b/>
                <w:u w:val="single"/>
              </w:rPr>
            </w:pPr>
          </w:p>
          <w:p w:rsidR="00D842DA" w:rsidRDefault="00D842DA">
            <w:pPr>
              <w:rPr>
                <w:b/>
                <w:u w:val="single"/>
              </w:rPr>
            </w:pPr>
          </w:p>
          <w:p w:rsidR="00D842DA" w:rsidRDefault="00D842DA">
            <w:pPr>
              <w:rPr>
                <w:b/>
                <w:u w:val="single"/>
              </w:rPr>
            </w:pPr>
          </w:p>
          <w:p w:rsidR="00D842DA" w:rsidRDefault="008662F9">
            <w:pPr>
              <w:jc w:val="center"/>
              <w:rPr>
                <w:b/>
                <w:u w:val="single"/>
              </w:rPr>
            </w:pPr>
            <w:r>
              <w:rPr>
                <w:b/>
                <w:u w:val="single"/>
              </w:rPr>
              <w:t>Nuh Huda, S. Kep., Ns., M. Kep., Sp. Kep. MB</w:t>
            </w:r>
          </w:p>
          <w:p w:rsidR="00D842DA" w:rsidRDefault="008662F9">
            <w:pPr>
              <w:jc w:val="center"/>
              <w:rPr>
                <w:b/>
              </w:rPr>
            </w:pPr>
            <w:r>
              <w:rPr>
                <w:b/>
              </w:rPr>
              <w:t>NIP.03020</w:t>
            </w:r>
          </w:p>
          <w:p w:rsidR="00D842DA" w:rsidRDefault="00D842DA">
            <w:pPr>
              <w:rPr>
                <w:b/>
              </w:rPr>
            </w:pPr>
          </w:p>
        </w:tc>
      </w:tr>
    </w:tbl>
    <w:p w:rsidR="00D842DA" w:rsidRDefault="00D842DA">
      <w:pPr>
        <w:spacing w:line="480" w:lineRule="auto"/>
        <w:jc w:val="both"/>
      </w:pPr>
    </w:p>
    <w:p w:rsidR="00D842DA" w:rsidRDefault="008662F9">
      <w:pPr>
        <w:contextualSpacing/>
        <w:jc w:val="both"/>
      </w:pPr>
      <w:r>
        <w:t>Ditetapkan di : STIKES Hang Tuah Surabaya</w:t>
      </w:r>
    </w:p>
    <w:p w:rsidR="00D842DA" w:rsidRDefault="008662F9">
      <w:pPr>
        <w:contextualSpacing/>
        <w:jc w:val="both"/>
      </w:pPr>
      <w:r>
        <w:t>Tanggal</w:t>
      </w:r>
      <w:r>
        <w:tab/>
        <w:t>:  Juli 2021</w:t>
      </w:r>
    </w:p>
    <w:p w:rsidR="00D842DA" w:rsidRDefault="008662F9">
      <w:pPr>
        <w:jc w:val="center"/>
        <w:rPr>
          <w:szCs w:val="24"/>
        </w:rPr>
      </w:pPr>
      <w:r>
        <w:rPr>
          <w:szCs w:val="24"/>
        </w:rPr>
        <w:br w:type="page"/>
      </w:r>
    </w:p>
    <w:p w:rsidR="00D842DA" w:rsidRDefault="008662F9">
      <w:pPr>
        <w:pStyle w:val="Bab"/>
      </w:pPr>
      <w:bookmarkStart w:id="17" w:name="_Toc77885316"/>
      <w:r>
        <w:lastRenderedPageBreak/>
        <w:t>KATA PENGANTAR</w:t>
      </w:r>
      <w:bookmarkEnd w:id="17"/>
    </w:p>
    <w:p w:rsidR="00D842DA" w:rsidRDefault="008662F9">
      <w:pPr>
        <w:spacing w:line="480" w:lineRule="auto"/>
        <w:ind w:firstLine="567"/>
        <w:jc w:val="both"/>
        <w:rPr>
          <w:szCs w:val="24"/>
        </w:rPr>
      </w:pPr>
      <w:r>
        <w:rPr>
          <w:szCs w:val="24"/>
        </w:rPr>
        <w:t>Puji syukur kehadirat Tuhan Yang Maha Kuasa yang telah melimpahkan berkatNya pada penulis, sehingga penulis dapat menyelesaikan karya tulis ini sesuai dengan waktu yang telah ditentukan. Karya Ilmiah Akhir ini disusun sebagai salah satu syarat dalam menyelesaikan program Pendidikan Profesi Ners.</w:t>
      </w:r>
    </w:p>
    <w:p w:rsidR="00D842DA" w:rsidRDefault="008662F9">
      <w:pPr>
        <w:spacing w:line="480" w:lineRule="auto"/>
        <w:ind w:firstLine="567"/>
        <w:jc w:val="both"/>
        <w:rPr>
          <w:szCs w:val="24"/>
        </w:rPr>
      </w:pPr>
      <w:r>
        <w:rPr>
          <w:szCs w:val="24"/>
        </w:rPr>
        <w:t>Penulis menyadari bahwa kebehasilan dan kelancaran karya Ilmiah ini bukan hanya karena kemampuan penulis saja, tetapi banyak bantuan dari berbagai pihak, yang telah dengan ikhlas membantu penulis demi terselesainya penulisan, oleh karena itu pada kesempatan ini penulis menyampaikan terima kasih dan penghargaan yang sebesar-besarnya kepada:</w:t>
      </w:r>
    </w:p>
    <w:p w:rsidR="00D842DA" w:rsidRDefault="008662F9">
      <w:pPr>
        <w:pStyle w:val="ListParagraph"/>
        <w:numPr>
          <w:ilvl w:val="0"/>
          <w:numId w:val="1"/>
        </w:numPr>
        <w:spacing w:line="480" w:lineRule="auto"/>
        <w:jc w:val="both"/>
        <w:rPr>
          <w:szCs w:val="24"/>
        </w:rPr>
      </w:pPr>
      <w:r>
        <w:rPr>
          <w:szCs w:val="24"/>
        </w:rPr>
        <w:t>Mayor Laut (K) dr. Tanto Sakti. H., Sp. THT. K. L, selaku Kepala Rumkital Dr. Ramelan Surabaya, yang telah memberikan ijin dan lahan praktik untuk penyusunan karya ilmiah akhir</w:t>
      </w:r>
    </w:p>
    <w:p w:rsidR="00D842DA" w:rsidRDefault="008662F9">
      <w:pPr>
        <w:pStyle w:val="ListParagraph"/>
        <w:numPr>
          <w:ilvl w:val="0"/>
          <w:numId w:val="1"/>
        </w:numPr>
        <w:spacing w:line="480" w:lineRule="auto"/>
        <w:jc w:val="both"/>
        <w:rPr>
          <w:szCs w:val="24"/>
        </w:rPr>
      </w:pPr>
      <w:r>
        <w:t>Laksamana pertama (purn) Dr.A.V.Sri Suhardiningsih,S.Kp.,M.Kes</w:t>
      </w:r>
      <w:r>
        <w:rPr>
          <w:szCs w:val="24"/>
        </w:rPr>
        <w:t xml:space="preserve">, selaku Ketua Stikes Hang Tuah Surabaya </w:t>
      </w:r>
      <w:r w:rsidR="0082595F">
        <w:rPr>
          <w:szCs w:val="24"/>
        </w:rPr>
        <w:t>dan  P</w:t>
      </w:r>
      <w:bookmarkStart w:id="18" w:name="_GoBack"/>
      <w:bookmarkEnd w:id="18"/>
      <w:r w:rsidR="00DC7E86">
        <w:rPr>
          <w:szCs w:val="24"/>
        </w:rPr>
        <w:t xml:space="preserve">enguji 1 </w:t>
      </w:r>
      <w:r>
        <w:rPr>
          <w:szCs w:val="24"/>
        </w:rPr>
        <w:t>yang telah memberikan kesempatan kepada kami menyelesaikan pendidikan Ners di Sekolah Tinggi Ilmu Kesehatan Hang Tuah Surabaya.</w:t>
      </w:r>
    </w:p>
    <w:p w:rsidR="00D842DA" w:rsidRDefault="008662F9">
      <w:pPr>
        <w:pStyle w:val="ListParagraph"/>
        <w:numPr>
          <w:ilvl w:val="0"/>
          <w:numId w:val="1"/>
        </w:numPr>
        <w:spacing w:line="480" w:lineRule="auto"/>
        <w:jc w:val="both"/>
        <w:rPr>
          <w:szCs w:val="24"/>
        </w:rPr>
      </w:pPr>
      <w:r>
        <w:rPr>
          <w:szCs w:val="24"/>
        </w:rPr>
        <w:t>Bapak Ns. Nuh Huda, M.Kep.,Sp.Kep.MB., selaku Ketua Program Studi Pendidikan Profesi Ners yang selalu memberikan dorongan penuh dengan wawasan dalam upaya meningkatkan kualitas sumber daya manusia.</w:t>
      </w:r>
    </w:p>
    <w:p w:rsidR="00D842DA" w:rsidRDefault="008662F9">
      <w:pPr>
        <w:pStyle w:val="ListParagraph"/>
        <w:numPr>
          <w:ilvl w:val="0"/>
          <w:numId w:val="1"/>
        </w:numPr>
        <w:spacing w:line="480" w:lineRule="auto"/>
        <w:jc w:val="both"/>
        <w:rPr>
          <w:szCs w:val="24"/>
        </w:rPr>
      </w:pPr>
      <w:r>
        <w:rPr>
          <w:szCs w:val="24"/>
        </w:rPr>
        <w:t>Ibu Lela Nurlela, S.Kep., M.Kes, selaku Pembimbing, yang dengan tulus ikhlas bersedia meluangkan waktu, tenaga dan pikiran serta perhatian dalam memberikan dorongan, bimbingan dan arahan dalam penyusunan Karya Ilmiah AKhir ini.</w:t>
      </w:r>
    </w:p>
    <w:p w:rsidR="00D842DA" w:rsidRDefault="008662F9">
      <w:pPr>
        <w:pStyle w:val="ListParagraph"/>
        <w:numPr>
          <w:ilvl w:val="0"/>
          <w:numId w:val="1"/>
        </w:numPr>
        <w:spacing w:line="480" w:lineRule="auto"/>
        <w:jc w:val="both"/>
        <w:rPr>
          <w:szCs w:val="24"/>
        </w:rPr>
      </w:pPr>
      <w:r>
        <w:rPr>
          <w:szCs w:val="24"/>
        </w:rPr>
        <w:lastRenderedPageBreak/>
        <w:t>Ibu Dya Sustrami, S. Kep., Ns.,M.Kes selaku Penguji  yang dengan tulus ikhlas telah memberikan arahan dan bimbingan dalam penyusunan dalam penyelesaian Karya Ilmiah Akhir ini.</w:t>
      </w:r>
    </w:p>
    <w:p w:rsidR="00D842DA" w:rsidRDefault="008662F9">
      <w:pPr>
        <w:pStyle w:val="ListParagraph"/>
        <w:numPr>
          <w:ilvl w:val="0"/>
          <w:numId w:val="1"/>
        </w:numPr>
        <w:spacing w:line="480" w:lineRule="auto"/>
        <w:jc w:val="both"/>
        <w:rPr>
          <w:szCs w:val="24"/>
        </w:rPr>
      </w:pPr>
      <w:r>
        <w:rPr>
          <w:szCs w:val="24"/>
        </w:rPr>
        <w:t>Bapak dan Ibu Dosen Stikes Hang Tuah Surabaya, yang telah memberikan bekal bagi penulis melalui materi-materi kuliah yangpenuh nilai dan makna dalam penyempurnaan penulisan Karya Ilmiah Akhir ini, juga kepada seluruh tenaga administrasi yang tulus ikhlas melayani keperluan penulis selama menjalani studi dan penulisannya.</w:t>
      </w:r>
    </w:p>
    <w:p w:rsidR="00D842DA" w:rsidRDefault="008662F9">
      <w:pPr>
        <w:pStyle w:val="ListParagraph"/>
        <w:numPr>
          <w:ilvl w:val="0"/>
          <w:numId w:val="1"/>
        </w:numPr>
        <w:spacing w:line="480" w:lineRule="auto"/>
        <w:jc w:val="both"/>
        <w:rPr>
          <w:szCs w:val="24"/>
        </w:rPr>
      </w:pPr>
      <w:r>
        <w:rPr>
          <w:szCs w:val="24"/>
        </w:rPr>
        <w:t>Ayah, ibu, dan keluarga besar yang telah mendukung dalam doa dan memberikan dorongan semangat sehingga Karya Ilmiah akhir ini dapat terselesaikan dengan lancar dan baik.</w:t>
      </w:r>
    </w:p>
    <w:p w:rsidR="00D842DA" w:rsidRDefault="008662F9">
      <w:pPr>
        <w:pStyle w:val="ListParagraph"/>
        <w:numPr>
          <w:ilvl w:val="0"/>
          <w:numId w:val="1"/>
        </w:numPr>
        <w:spacing w:line="480" w:lineRule="auto"/>
        <w:jc w:val="both"/>
        <w:rPr>
          <w:szCs w:val="24"/>
        </w:rPr>
      </w:pPr>
      <w:r>
        <w:rPr>
          <w:szCs w:val="24"/>
        </w:rPr>
        <w:t>Semua pihak yang tidak dapat penulis sebutkan satu persatu, terima kasih atas bantuannya. Penulis han</w:t>
      </w:r>
      <w:r w:rsidR="00DC7E86">
        <w:rPr>
          <w:szCs w:val="24"/>
        </w:rPr>
        <w:t>ya bisa berdo'a semoga Tuhan memba</w:t>
      </w:r>
      <w:r>
        <w:rPr>
          <w:szCs w:val="24"/>
        </w:rPr>
        <w:t>las amal baik semua pihak yang telah membantu dalam proses penyelesaian Karya Ilmiah Akhir ini.</w:t>
      </w:r>
    </w:p>
    <w:p w:rsidR="00D842DA" w:rsidRDefault="008662F9">
      <w:pPr>
        <w:spacing w:line="480" w:lineRule="auto"/>
        <w:ind w:firstLine="567"/>
        <w:jc w:val="both"/>
        <w:rPr>
          <w:szCs w:val="24"/>
        </w:rPr>
      </w:pPr>
      <w:r>
        <w:rPr>
          <w:szCs w:val="24"/>
        </w:rPr>
        <w:t>Selanjutnya, penulis menyadari bahwa Karya Ilmiah Akhir ini masih banyak kekurangan dan masih jauh dari kesempurnaan. Maka saran dan kritik yang konstruktif senantiasa penulis harapkan. Akhirnya penulis berharap, semoga Karya Ilmiah Akhir ini dapat memberikan manfaat bagi siapa saja yang membaca terutama bagi Civitas Stikes Hang Tuah Surabaya.</w:t>
      </w:r>
    </w:p>
    <w:p w:rsidR="00D842DA" w:rsidRDefault="008662F9">
      <w:pPr>
        <w:spacing w:line="480" w:lineRule="auto"/>
        <w:ind w:left="5103"/>
        <w:jc w:val="center"/>
        <w:rPr>
          <w:szCs w:val="24"/>
        </w:rPr>
      </w:pPr>
      <w:r>
        <w:rPr>
          <w:szCs w:val="24"/>
        </w:rPr>
        <w:t>Surabaya, 23 Juli 2021</w:t>
      </w:r>
    </w:p>
    <w:p w:rsidR="00D842DA" w:rsidRDefault="00D842DA">
      <w:pPr>
        <w:spacing w:line="480" w:lineRule="auto"/>
        <w:ind w:left="5103"/>
        <w:jc w:val="center"/>
        <w:rPr>
          <w:szCs w:val="24"/>
        </w:rPr>
      </w:pPr>
    </w:p>
    <w:p w:rsidR="00D842DA" w:rsidRDefault="008662F9">
      <w:pPr>
        <w:spacing w:line="480" w:lineRule="auto"/>
        <w:ind w:left="5103"/>
        <w:jc w:val="center"/>
        <w:rPr>
          <w:szCs w:val="24"/>
        </w:rPr>
      </w:pPr>
      <w:r>
        <w:rPr>
          <w:szCs w:val="24"/>
        </w:rPr>
        <w:t>Penulis</w:t>
      </w:r>
      <w:r>
        <w:rPr>
          <w:szCs w:val="24"/>
        </w:rPr>
        <w:br w:type="page"/>
      </w:r>
    </w:p>
    <w:p w:rsidR="00D842DA" w:rsidRDefault="008662F9">
      <w:pPr>
        <w:pStyle w:val="Bab"/>
      </w:pPr>
      <w:bookmarkStart w:id="19" w:name="_Toc77885317"/>
      <w:r>
        <w:lastRenderedPageBreak/>
        <w:t>DAFTAR ISI</w:t>
      </w:r>
      <w:bookmarkEnd w:id="19"/>
    </w:p>
    <w:p w:rsidR="00D842DA" w:rsidRDefault="008662F9">
      <w:pPr>
        <w:pStyle w:val="TOC1"/>
        <w:tabs>
          <w:tab w:val="right" w:leader="dot" w:pos="7927"/>
        </w:tabs>
        <w:rPr>
          <w:rFonts w:asciiTheme="minorHAnsi" w:eastAsiaTheme="minorEastAsia" w:hAnsiTheme="minorHAnsi" w:cstheme="minorBidi"/>
          <w:b/>
          <w:noProof/>
          <w:sz w:val="22"/>
          <w:szCs w:val="22"/>
          <w:lang w:val="en-ID" w:eastAsia="en-ID"/>
        </w:rPr>
      </w:pPr>
      <w:r>
        <w:fldChar w:fldCharType="begin"/>
      </w:r>
      <w:r>
        <w:instrText xml:space="preserve"> TOC \h \z \t "Bab;1;Subab1;1;Subab2;1;Subab3;1;Subab4;1;Subab5;1;Subab2.1;2;Subab2.2;2;Subab3.1;2" </w:instrText>
      </w:r>
      <w:r>
        <w:fldChar w:fldCharType="separate"/>
      </w:r>
      <w:hyperlink w:anchor="_Toc77885312" w:history="1">
        <w:r>
          <w:rPr>
            <w:rStyle w:val="Hyperlink"/>
            <w:b/>
            <w:noProof/>
          </w:rPr>
          <w:t>HALAMAN JUDUL</w:t>
        </w:r>
        <w:r>
          <w:rPr>
            <w:b/>
            <w:noProof/>
            <w:webHidden/>
          </w:rPr>
          <w:tab/>
        </w:r>
        <w:r>
          <w:rPr>
            <w:b/>
            <w:noProof/>
            <w:webHidden/>
          </w:rPr>
          <w:fldChar w:fldCharType="begin"/>
        </w:r>
        <w:r>
          <w:rPr>
            <w:b/>
            <w:noProof/>
            <w:webHidden/>
          </w:rPr>
          <w:instrText xml:space="preserve"> PAGEREF _Toc77885312 \h </w:instrText>
        </w:r>
        <w:r>
          <w:rPr>
            <w:b/>
            <w:noProof/>
            <w:webHidden/>
          </w:rPr>
        </w:r>
        <w:r>
          <w:rPr>
            <w:b/>
            <w:noProof/>
            <w:webHidden/>
          </w:rPr>
          <w:fldChar w:fldCharType="separate"/>
        </w:r>
        <w:r>
          <w:rPr>
            <w:b/>
            <w:noProof/>
            <w:webHidden/>
          </w:rPr>
          <w:t>1</w:t>
        </w:r>
        <w:r>
          <w:rPr>
            <w:b/>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noProof/>
          <w:sz w:val="22"/>
          <w:szCs w:val="22"/>
          <w:lang w:val="en-ID" w:eastAsia="en-ID"/>
        </w:rPr>
      </w:pPr>
      <w:hyperlink w:anchor="_Toc77885313" w:history="1">
        <w:r w:rsidR="008662F9">
          <w:rPr>
            <w:rStyle w:val="Hyperlink"/>
            <w:b/>
            <w:noProof/>
          </w:rPr>
          <w:t>HALAMAN JUDUL DALAM</w:t>
        </w:r>
        <w:r w:rsidR="008662F9">
          <w:rPr>
            <w:b/>
            <w:noProof/>
            <w:webHidden/>
          </w:rPr>
          <w:tab/>
        </w:r>
        <w:r w:rsidR="008662F9">
          <w:rPr>
            <w:b/>
            <w:noProof/>
            <w:webHidden/>
          </w:rPr>
          <w:fldChar w:fldCharType="begin"/>
        </w:r>
        <w:r w:rsidR="008662F9">
          <w:rPr>
            <w:b/>
            <w:noProof/>
            <w:webHidden/>
          </w:rPr>
          <w:instrText xml:space="preserve"> PAGEREF _Toc77885313 \h </w:instrText>
        </w:r>
        <w:r w:rsidR="008662F9">
          <w:rPr>
            <w:b/>
            <w:noProof/>
            <w:webHidden/>
          </w:rPr>
        </w:r>
        <w:r w:rsidR="008662F9">
          <w:rPr>
            <w:b/>
            <w:noProof/>
            <w:webHidden/>
          </w:rPr>
          <w:fldChar w:fldCharType="separate"/>
        </w:r>
        <w:r w:rsidR="008662F9">
          <w:rPr>
            <w:b/>
            <w:noProof/>
            <w:webHidden/>
          </w:rPr>
          <w:t>2</w:t>
        </w:r>
        <w:r w:rsidR="008662F9">
          <w:rPr>
            <w:b/>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noProof/>
          <w:sz w:val="22"/>
          <w:szCs w:val="22"/>
          <w:lang w:val="en-ID" w:eastAsia="en-ID"/>
        </w:rPr>
      </w:pPr>
      <w:hyperlink w:anchor="_Toc77885314" w:history="1">
        <w:r w:rsidR="008662F9">
          <w:rPr>
            <w:rStyle w:val="Hyperlink"/>
            <w:b/>
            <w:noProof/>
          </w:rPr>
          <w:t>HALAMAN PERSETUJUAN</w:t>
        </w:r>
        <w:r w:rsidR="008662F9">
          <w:rPr>
            <w:b/>
            <w:noProof/>
            <w:webHidden/>
          </w:rPr>
          <w:tab/>
        </w:r>
        <w:r w:rsidR="008662F9">
          <w:rPr>
            <w:b/>
            <w:noProof/>
            <w:webHidden/>
          </w:rPr>
          <w:fldChar w:fldCharType="begin"/>
        </w:r>
        <w:r w:rsidR="008662F9">
          <w:rPr>
            <w:b/>
            <w:noProof/>
            <w:webHidden/>
          </w:rPr>
          <w:instrText xml:space="preserve"> PAGEREF _Toc77885314 \h </w:instrText>
        </w:r>
        <w:r w:rsidR="008662F9">
          <w:rPr>
            <w:b/>
            <w:noProof/>
            <w:webHidden/>
          </w:rPr>
        </w:r>
        <w:r w:rsidR="008662F9">
          <w:rPr>
            <w:b/>
            <w:noProof/>
            <w:webHidden/>
          </w:rPr>
          <w:fldChar w:fldCharType="separate"/>
        </w:r>
        <w:r w:rsidR="008662F9">
          <w:rPr>
            <w:b/>
            <w:noProof/>
            <w:webHidden/>
          </w:rPr>
          <w:t>3</w:t>
        </w:r>
        <w:r w:rsidR="008662F9">
          <w:rPr>
            <w:b/>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noProof/>
          <w:sz w:val="22"/>
          <w:szCs w:val="22"/>
          <w:lang w:val="en-ID" w:eastAsia="en-ID"/>
        </w:rPr>
      </w:pPr>
      <w:hyperlink w:anchor="_Toc77885315" w:history="1">
        <w:r w:rsidR="008662F9">
          <w:rPr>
            <w:rStyle w:val="Hyperlink"/>
            <w:b/>
            <w:noProof/>
          </w:rPr>
          <w:t>HALAMAN PENGESAHAN</w:t>
        </w:r>
        <w:r w:rsidR="008662F9">
          <w:rPr>
            <w:b/>
            <w:noProof/>
            <w:webHidden/>
          </w:rPr>
          <w:tab/>
        </w:r>
        <w:r w:rsidR="008662F9">
          <w:rPr>
            <w:b/>
            <w:noProof/>
            <w:webHidden/>
          </w:rPr>
          <w:fldChar w:fldCharType="begin"/>
        </w:r>
        <w:r w:rsidR="008662F9">
          <w:rPr>
            <w:b/>
            <w:noProof/>
            <w:webHidden/>
          </w:rPr>
          <w:instrText xml:space="preserve"> PAGEREF _Toc77885315 \h </w:instrText>
        </w:r>
        <w:r w:rsidR="008662F9">
          <w:rPr>
            <w:b/>
            <w:noProof/>
            <w:webHidden/>
          </w:rPr>
        </w:r>
        <w:r w:rsidR="008662F9">
          <w:rPr>
            <w:b/>
            <w:noProof/>
            <w:webHidden/>
          </w:rPr>
          <w:fldChar w:fldCharType="separate"/>
        </w:r>
        <w:r w:rsidR="008662F9">
          <w:rPr>
            <w:b/>
            <w:noProof/>
            <w:webHidden/>
          </w:rPr>
          <w:t>4</w:t>
        </w:r>
        <w:r w:rsidR="008662F9">
          <w:rPr>
            <w:b/>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noProof/>
          <w:sz w:val="22"/>
          <w:szCs w:val="22"/>
          <w:lang w:val="en-ID" w:eastAsia="en-ID"/>
        </w:rPr>
      </w:pPr>
      <w:hyperlink w:anchor="_Toc77885316" w:history="1">
        <w:r w:rsidR="008662F9">
          <w:rPr>
            <w:rStyle w:val="Hyperlink"/>
            <w:b/>
            <w:noProof/>
          </w:rPr>
          <w:t>KATA PENGANTAR</w:t>
        </w:r>
        <w:r w:rsidR="008662F9">
          <w:rPr>
            <w:b/>
            <w:noProof/>
            <w:webHidden/>
          </w:rPr>
          <w:tab/>
        </w:r>
        <w:r w:rsidR="008662F9">
          <w:rPr>
            <w:b/>
            <w:noProof/>
            <w:webHidden/>
          </w:rPr>
          <w:fldChar w:fldCharType="begin"/>
        </w:r>
        <w:r w:rsidR="008662F9">
          <w:rPr>
            <w:b/>
            <w:noProof/>
            <w:webHidden/>
          </w:rPr>
          <w:instrText xml:space="preserve"> PAGEREF _Toc77885316 \h </w:instrText>
        </w:r>
        <w:r w:rsidR="008662F9">
          <w:rPr>
            <w:b/>
            <w:noProof/>
            <w:webHidden/>
          </w:rPr>
        </w:r>
        <w:r w:rsidR="008662F9">
          <w:rPr>
            <w:b/>
            <w:noProof/>
            <w:webHidden/>
          </w:rPr>
          <w:fldChar w:fldCharType="separate"/>
        </w:r>
        <w:r w:rsidR="008662F9">
          <w:rPr>
            <w:b/>
            <w:noProof/>
            <w:webHidden/>
          </w:rPr>
          <w:t>5</w:t>
        </w:r>
        <w:r w:rsidR="008662F9">
          <w:rPr>
            <w:b/>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noProof/>
          <w:sz w:val="22"/>
          <w:szCs w:val="22"/>
          <w:lang w:val="en-ID" w:eastAsia="en-ID"/>
        </w:rPr>
      </w:pPr>
      <w:hyperlink w:anchor="_Toc77885317" w:history="1">
        <w:r w:rsidR="008662F9">
          <w:rPr>
            <w:rStyle w:val="Hyperlink"/>
            <w:b/>
            <w:noProof/>
          </w:rPr>
          <w:t>DAFTAR ISI</w:t>
        </w:r>
        <w:r w:rsidR="008662F9">
          <w:rPr>
            <w:b/>
            <w:noProof/>
            <w:webHidden/>
          </w:rPr>
          <w:tab/>
        </w:r>
        <w:r w:rsidR="008662F9">
          <w:rPr>
            <w:b/>
            <w:noProof/>
            <w:webHidden/>
          </w:rPr>
          <w:fldChar w:fldCharType="begin"/>
        </w:r>
        <w:r w:rsidR="008662F9">
          <w:rPr>
            <w:b/>
            <w:noProof/>
            <w:webHidden/>
          </w:rPr>
          <w:instrText xml:space="preserve"> PAGEREF _Toc77885317 \h </w:instrText>
        </w:r>
        <w:r w:rsidR="008662F9">
          <w:rPr>
            <w:b/>
            <w:noProof/>
            <w:webHidden/>
          </w:rPr>
        </w:r>
        <w:r w:rsidR="008662F9">
          <w:rPr>
            <w:b/>
            <w:noProof/>
            <w:webHidden/>
          </w:rPr>
          <w:fldChar w:fldCharType="separate"/>
        </w:r>
        <w:r w:rsidR="008662F9">
          <w:rPr>
            <w:b/>
            <w:noProof/>
            <w:webHidden/>
          </w:rPr>
          <w:t>6</w:t>
        </w:r>
        <w:r w:rsidR="008662F9">
          <w:rPr>
            <w:b/>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noProof/>
          <w:sz w:val="22"/>
          <w:szCs w:val="22"/>
          <w:lang w:val="en-ID" w:eastAsia="en-ID"/>
        </w:rPr>
      </w:pPr>
      <w:hyperlink w:anchor="_Toc77885318" w:history="1">
        <w:r w:rsidR="008662F9">
          <w:rPr>
            <w:rStyle w:val="Hyperlink"/>
            <w:b/>
            <w:noProof/>
          </w:rPr>
          <w:t>DAFTAR TABEL</w:t>
        </w:r>
        <w:r w:rsidR="008662F9">
          <w:rPr>
            <w:b/>
            <w:noProof/>
            <w:webHidden/>
          </w:rPr>
          <w:tab/>
        </w:r>
        <w:r w:rsidR="008662F9">
          <w:rPr>
            <w:b/>
            <w:noProof/>
            <w:webHidden/>
          </w:rPr>
          <w:fldChar w:fldCharType="begin"/>
        </w:r>
        <w:r w:rsidR="008662F9">
          <w:rPr>
            <w:b/>
            <w:noProof/>
            <w:webHidden/>
          </w:rPr>
          <w:instrText xml:space="preserve"> PAGEREF _Toc77885318 \h </w:instrText>
        </w:r>
        <w:r w:rsidR="008662F9">
          <w:rPr>
            <w:b/>
            <w:noProof/>
            <w:webHidden/>
          </w:rPr>
        </w:r>
        <w:r w:rsidR="008662F9">
          <w:rPr>
            <w:b/>
            <w:noProof/>
            <w:webHidden/>
          </w:rPr>
          <w:fldChar w:fldCharType="separate"/>
        </w:r>
        <w:r w:rsidR="008662F9">
          <w:rPr>
            <w:b/>
            <w:noProof/>
            <w:webHidden/>
          </w:rPr>
          <w:t>8</w:t>
        </w:r>
        <w:r w:rsidR="008662F9">
          <w:rPr>
            <w:b/>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noProof/>
          <w:sz w:val="22"/>
          <w:szCs w:val="22"/>
          <w:lang w:val="en-ID" w:eastAsia="en-ID"/>
        </w:rPr>
      </w:pPr>
      <w:hyperlink w:anchor="_Toc77885319" w:history="1">
        <w:r w:rsidR="008662F9">
          <w:rPr>
            <w:rStyle w:val="Hyperlink"/>
            <w:b/>
            <w:noProof/>
          </w:rPr>
          <w:t>DAFTAR GAMBAR</w:t>
        </w:r>
        <w:r w:rsidR="008662F9">
          <w:rPr>
            <w:b/>
            <w:noProof/>
            <w:webHidden/>
          </w:rPr>
          <w:tab/>
        </w:r>
        <w:r w:rsidR="008662F9">
          <w:rPr>
            <w:b/>
            <w:noProof/>
            <w:webHidden/>
          </w:rPr>
          <w:fldChar w:fldCharType="begin"/>
        </w:r>
        <w:r w:rsidR="008662F9">
          <w:rPr>
            <w:b/>
            <w:noProof/>
            <w:webHidden/>
          </w:rPr>
          <w:instrText xml:space="preserve"> PAGEREF _Toc77885319 \h </w:instrText>
        </w:r>
        <w:r w:rsidR="008662F9">
          <w:rPr>
            <w:b/>
            <w:noProof/>
            <w:webHidden/>
          </w:rPr>
        </w:r>
        <w:r w:rsidR="008662F9">
          <w:rPr>
            <w:b/>
            <w:noProof/>
            <w:webHidden/>
          </w:rPr>
          <w:fldChar w:fldCharType="separate"/>
        </w:r>
        <w:r w:rsidR="008662F9">
          <w:rPr>
            <w:b/>
            <w:noProof/>
            <w:webHidden/>
          </w:rPr>
          <w:t>9</w:t>
        </w:r>
        <w:r w:rsidR="008662F9">
          <w:rPr>
            <w:b/>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bCs/>
          <w:noProof/>
          <w:sz w:val="22"/>
          <w:szCs w:val="22"/>
          <w:lang w:val="en-ID" w:eastAsia="en-ID"/>
        </w:rPr>
      </w:pPr>
      <w:hyperlink w:anchor="_Toc77885320" w:history="1">
        <w:r w:rsidR="008662F9">
          <w:rPr>
            <w:rStyle w:val="Hyperlink"/>
            <w:b/>
            <w:bCs/>
            <w:noProof/>
          </w:rPr>
          <w:t>BAB 1 PENDAHULUAN</w:t>
        </w:r>
        <w:r w:rsidR="008662F9">
          <w:rPr>
            <w:b/>
            <w:bCs/>
            <w:noProof/>
            <w:webHidden/>
          </w:rPr>
          <w:tab/>
        </w:r>
        <w:r w:rsidR="008662F9">
          <w:rPr>
            <w:b/>
            <w:bCs/>
            <w:noProof/>
            <w:webHidden/>
          </w:rPr>
          <w:fldChar w:fldCharType="begin"/>
        </w:r>
        <w:r w:rsidR="008662F9">
          <w:rPr>
            <w:b/>
            <w:bCs/>
            <w:noProof/>
            <w:webHidden/>
          </w:rPr>
          <w:instrText xml:space="preserve"> PAGEREF _Toc77885320 \h </w:instrText>
        </w:r>
        <w:r w:rsidR="008662F9">
          <w:rPr>
            <w:b/>
            <w:bCs/>
            <w:noProof/>
            <w:webHidden/>
          </w:rPr>
        </w:r>
        <w:r w:rsidR="008662F9">
          <w:rPr>
            <w:b/>
            <w:bCs/>
            <w:noProof/>
            <w:webHidden/>
          </w:rPr>
          <w:fldChar w:fldCharType="separate"/>
        </w:r>
        <w:r w:rsidR="008662F9">
          <w:rPr>
            <w:b/>
            <w:bCs/>
            <w:noProof/>
            <w:webHidden/>
          </w:rPr>
          <w:t>10</w:t>
        </w:r>
        <w:r w:rsidR="008662F9">
          <w:rPr>
            <w:b/>
            <w:bCs/>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21" w:history="1">
        <w:r w:rsidR="008662F9">
          <w:rPr>
            <w:rStyle w:val="Hyperlink"/>
            <w:rFonts w:cs="Times New Roman"/>
            <w:noProof/>
          </w:rPr>
          <w:t>1.1</w:t>
        </w:r>
        <w:r w:rsidR="008662F9">
          <w:rPr>
            <w:rFonts w:asciiTheme="minorHAnsi" w:eastAsiaTheme="minorEastAsia" w:hAnsiTheme="minorHAnsi" w:cstheme="minorBidi"/>
            <w:noProof/>
            <w:sz w:val="22"/>
            <w:szCs w:val="22"/>
            <w:lang w:val="en-ID" w:eastAsia="en-ID"/>
          </w:rPr>
          <w:tab/>
        </w:r>
        <w:r w:rsidR="008662F9">
          <w:rPr>
            <w:rStyle w:val="Hyperlink"/>
            <w:rFonts w:cs="Times New Roman"/>
            <w:noProof/>
          </w:rPr>
          <w:t>Latar Belakang</w:t>
        </w:r>
        <w:r w:rsidR="008662F9">
          <w:rPr>
            <w:noProof/>
            <w:webHidden/>
          </w:rPr>
          <w:tab/>
        </w:r>
        <w:r w:rsidR="008662F9">
          <w:rPr>
            <w:noProof/>
            <w:webHidden/>
          </w:rPr>
          <w:fldChar w:fldCharType="begin"/>
        </w:r>
        <w:r w:rsidR="008662F9">
          <w:rPr>
            <w:noProof/>
            <w:webHidden/>
          </w:rPr>
          <w:instrText xml:space="preserve"> PAGEREF _Toc77885321 \h </w:instrText>
        </w:r>
        <w:r w:rsidR="008662F9">
          <w:rPr>
            <w:noProof/>
            <w:webHidden/>
          </w:rPr>
        </w:r>
        <w:r w:rsidR="008662F9">
          <w:rPr>
            <w:noProof/>
            <w:webHidden/>
          </w:rPr>
          <w:fldChar w:fldCharType="separate"/>
        </w:r>
        <w:r w:rsidR="008662F9">
          <w:rPr>
            <w:noProof/>
            <w:webHidden/>
          </w:rPr>
          <w:t>10</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22" w:history="1">
        <w:r w:rsidR="008662F9">
          <w:rPr>
            <w:rStyle w:val="Hyperlink"/>
            <w:rFonts w:cs="Times New Roman"/>
            <w:noProof/>
          </w:rPr>
          <w:t>1.2</w:t>
        </w:r>
        <w:r w:rsidR="008662F9">
          <w:rPr>
            <w:rFonts w:asciiTheme="minorHAnsi" w:eastAsiaTheme="minorEastAsia" w:hAnsiTheme="minorHAnsi" w:cstheme="minorBidi"/>
            <w:noProof/>
            <w:sz w:val="22"/>
            <w:szCs w:val="22"/>
            <w:lang w:val="en-ID" w:eastAsia="en-ID"/>
          </w:rPr>
          <w:tab/>
        </w:r>
        <w:r w:rsidR="008662F9">
          <w:rPr>
            <w:rStyle w:val="Hyperlink"/>
            <w:rFonts w:cs="Times New Roman"/>
            <w:noProof/>
          </w:rPr>
          <w:t>Rumusan Masalah</w:t>
        </w:r>
        <w:r w:rsidR="008662F9">
          <w:rPr>
            <w:noProof/>
            <w:webHidden/>
          </w:rPr>
          <w:tab/>
        </w:r>
        <w:r w:rsidR="008662F9">
          <w:rPr>
            <w:noProof/>
            <w:webHidden/>
          </w:rPr>
          <w:fldChar w:fldCharType="begin"/>
        </w:r>
        <w:r w:rsidR="008662F9">
          <w:rPr>
            <w:noProof/>
            <w:webHidden/>
          </w:rPr>
          <w:instrText xml:space="preserve"> PAGEREF _Toc77885322 \h </w:instrText>
        </w:r>
        <w:r w:rsidR="008662F9">
          <w:rPr>
            <w:noProof/>
            <w:webHidden/>
          </w:rPr>
        </w:r>
        <w:r w:rsidR="008662F9">
          <w:rPr>
            <w:noProof/>
            <w:webHidden/>
          </w:rPr>
          <w:fldChar w:fldCharType="separate"/>
        </w:r>
        <w:r w:rsidR="008662F9">
          <w:rPr>
            <w:noProof/>
            <w:webHidden/>
          </w:rPr>
          <w:t>13</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23" w:history="1">
        <w:r w:rsidR="008662F9">
          <w:rPr>
            <w:rStyle w:val="Hyperlink"/>
            <w:rFonts w:cs="Times New Roman"/>
            <w:noProof/>
          </w:rPr>
          <w:t>1.3</w:t>
        </w:r>
        <w:r w:rsidR="008662F9">
          <w:rPr>
            <w:rFonts w:asciiTheme="minorHAnsi" w:eastAsiaTheme="minorEastAsia" w:hAnsiTheme="minorHAnsi" w:cstheme="minorBidi"/>
            <w:noProof/>
            <w:sz w:val="22"/>
            <w:szCs w:val="22"/>
            <w:lang w:val="en-ID" w:eastAsia="en-ID"/>
          </w:rPr>
          <w:tab/>
        </w:r>
        <w:r w:rsidR="008662F9">
          <w:rPr>
            <w:rStyle w:val="Hyperlink"/>
            <w:rFonts w:cs="Times New Roman"/>
            <w:noProof/>
          </w:rPr>
          <w:t>Tujuan Penulisan</w:t>
        </w:r>
        <w:r w:rsidR="008662F9">
          <w:rPr>
            <w:noProof/>
            <w:webHidden/>
          </w:rPr>
          <w:tab/>
        </w:r>
        <w:r w:rsidR="008662F9">
          <w:rPr>
            <w:noProof/>
            <w:webHidden/>
          </w:rPr>
          <w:fldChar w:fldCharType="begin"/>
        </w:r>
        <w:r w:rsidR="008662F9">
          <w:rPr>
            <w:noProof/>
            <w:webHidden/>
          </w:rPr>
          <w:instrText xml:space="preserve"> PAGEREF _Toc77885323 \h </w:instrText>
        </w:r>
        <w:r w:rsidR="008662F9">
          <w:rPr>
            <w:noProof/>
            <w:webHidden/>
          </w:rPr>
        </w:r>
        <w:r w:rsidR="008662F9">
          <w:rPr>
            <w:noProof/>
            <w:webHidden/>
          </w:rPr>
          <w:fldChar w:fldCharType="separate"/>
        </w:r>
        <w:r w:rsidR="008662F9">
          <w:rPr>
            <w:noProof/>
            <w:webHidden/>
          </w:rPr>
          <w:t>13</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24" w:history="1">
        <w:r w:rsidR="008662F9">
          <w:rPr>
            <w:rStyle w:val="Hyperlink"/>
            <w:rFonts w:cs="Times New Roman"/>
            <w:noProof/>
          </w:rPr>
          <w:t>1.4</w:t>
        </w:r>
        <w:r w:rsidR="008662F9">
          <w:rPr>
            <w:rFonts w:asciiTheme="minorHAnsi" w:eastAsiaTheme="minorEastAsia" w:hAnsiTheme="minorHAnsi" w:cstheme="minorBidi"/>
            <w:noProof/>
            <w:sz w:val="22"/>
            <w:szCs w:val="22"/>
            <w:lang w:val="en-ID" w:eastAsia="en-ID"/>
          </w:rPr>
          <w:tab/>
        </w:r>
        <w:r w:rsidR="008662F9">
          <w:rPr>
            <w:rStyle w:val="Hyperlink"/>
            <w:rFonts w:cs="Times New Roman"/>
            <w:noProof/>
          </w:rPr>
          <w:t>Manfaat</w:t>
        </w:r>
        <w:r w:rsidR="008662F9">
          <w:rPr>
            <w:noProof/>
            <w:webHidden/>
          </w:rPr>
          <w:tab/>
        </w:r>
        <w:r w:rsidR="008662F9">
          <w:rPr>
            <w:noProof/>
            <w:webHidden/>
          </w:rPr>
          <w:fldChar w:fldCharType="begin"/>
        </w:r>
        <w:r w:rsidR="008662F9">
          <w:rPr>
            <w:noProof/>
            <w:webHidden/>
          </w:rPr>
          <w:instrText xml:space="preserve"> PAGEREF _Toc77885324 \h </w:instrText>
        </w:r>
        <w:r w:rsidR="008662F9">
          <w:rPr>
            <w:noProof/>
            <w:webHidden/>
          </w:rPr>
        </w:r>
        <w:r w:rsidR="008662F9">
          <w:rPr>
            <w:noProof/>
            <w:webHidden/>
          </w:rPr>
          <w:fldChar w:fldCharType="separate"/>
        </w:r>
        <w:r w:rsidR="008662F9">
          <w:rPr>
            <w:noProof/>
            <w:webHidden/>
          </w:rPr>
          <w:t>14</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25" w:history="1">
        <w:r w:rsidR="008662F9">
          <w:rPr>
            <w:rStyle w:val="Hyperlink"/>
            <w:rFonts w:cs="Times New Roman"/>
            <w:noProof/>
          </w:rPr>
          <w:t>1.5</w:t>
        </w:r>
        <w:r w:rsidR="008662F9">
          <w:rPr>
            <w:rFonts w:asciiTheme="minorHAnsi" w:eastAsiaTheme="minorEastAsia" w:hAnsiTheme="minorHAnsi" w:cstheme="minorBidi"/>
            <w:noProof/>
            <w:sz w:val="22"/>
            <w:szCs w:val="22"/>
            <w:lang w:val="en-ID" w:eastAsia="en-ID"/>
          </w:rPr>
          <w:tab/>
        </w:r>
        <w:r w:rsidR="008662F9">
          <w:rPr>
            <w:rStyle w:val="Hyperlink"/>
            <w:rFonts w:cs="Times New Roman"/>
            <w:noProof/>
          </w:rPr>
          <w:t>Metode Penulisan</w:t>
        </w:r>
        <w:r w:rsidR="008662F9">
          <w:rPr>
            <w:noProof/>
            <w:webHidden/>
          </w:rPr>
          <w:tab/>
        </w:r>
        <w:r w:rsidR="008662F9">
          <w:rPr>
            <w:noProof/>
            <w:webHidden/>
          </w:rPr>
          <w:fldChar w:fldCharType="begin"/>
        </w:r>
        <w:r w:rsidR="008662F9">
          <w:rPr>
            <w:noProof/>
            <w:webHidden/>
          </w:rPr>
          <w:instrText xml:space="preserve"> PAGEREF _Toc77885325 \h </w:instrText>
        </w:r>
        <w:r w:rsidR="008662F9">
          <w:rPr>
            <w:noProof/>
            <w:webHidden/>
          </w:rPr>
        </w:r>
        <w:r w:rsidR="008662F9">
          <w:rPr>
            <w:noProof/>
            <w:webHidden/>
          </w:rPr>
          <w:fldChar w:fldCharType="separate"/>
        </w:r>
        <w:r w:rsidR="008662F9">
          <w:rPr>
            <w:noProof/>
            <w:webHidden/>
          </w:rPr>
          <w:t>14</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26" w:history="1">
        <w:r w:rsidR="008662F9">
          <w:rPr>
            <w:rStyle w:val="Hyperlink"/>
            <w:rFonts w:cs="Times New Roman"/>
            <w:noProof/>
          </w:rPr>
          <w:t>1.6</w:t>
        </w:r>
        <w:r w:rsidR="008662F9">
          <w:rPr>
            <w:rFonts w:asciiTheme="minorHAnsi" w:eastAsiaTheme="minorEastAsia" w:hAnsiTheme="minorHAnsi" w:cstheme="minorBidi"/>
            <w:noProof/>
            <w:sz w:val="22"/>
            <w:szCs w:val="22"/>
            <w:lang w:val="en-ID" w:eastAsia="en-ID"/>
          </w:rPr>
          <w:tab/>
        </w:r>
        <w:r w:rsidR="008662F9">
          <w:rPr>
            <w:rStyle w:val="Hyperlink"/>
            <w:rFonts w:cs="Times New Roman"/>
            <w:noProof/>
          </w:rPr>
          <w:t>Sistematikan Penulisan</w:t>
        </w:r>
        <w:r w:rsidR="008662F9">
          <w:rPr>
            <w:noProof/>
            <w:webHidden/>
          </w:rPr>
          <w:tab/>
        </w:r>
        <w:r w:rsidR="008662F9">
          <w:rPr>
            <w:noProof/>
            <w:webHidden/>
          </w:rPr>
          <w:fldChar w:fldCharType="begin"/>
        </w:r>
        <w:r w:rsidR="008662F9">
          <w:rPr>
            <w:noProof/>
            <w:webHidden/>
          </w:rPr>
          <w:instrText xml:space="preserve"> PAGEREF _Toc77885326 \h </w:instrText>
        </w:r>
        <w:r w:rsidR="008662F9">
          <w:rPr>
            <w:noProof/>
            <w:webHidden/>
          </w:rPr>
        </w:r>
        <w:r w:rsidR="008662F9">
          <w:rPr>
            <w:noProof/>
            <w:webHidden/>
          </w:rPr>
          <w:fldChar w:fldCharType="separate"/>
        </w:r>
        <w:r w:rsidR="008662F9">
          <w:rPr>
            <w:noProof/>
            <w:webHidden/>
          </w:rPr>
          <w:t>16</w:t>
        </w:r>
        <w:r w:rsidR="008662F9">
          <w:rPr>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bCs/>
          <w:noProof/>
          <w:sz w:val="22"/>
          <w:szCs w:val="22"/>
          <w:lang w:val="en-ID" w:eastAsia="en-ID"/>
        </w:rPr>
      </w:pPr>
      <w:hyperlink w:anchor="_Toc77885327" w:history="1">
        <w:r w:rsidR="008662F9">
          <w:rPr>
            <w:rStyle w:val="Hyperlink"/>
            <w:b/>
            <w:bCs/>
            <w:noProof/>
          </w:rPr>
          <w:t>BAB 2 TINJAUAN PUSTAKA</w:t>
        </w:r>
        <w:r w:rsidR="008662F9">
          <w:rPr>
            <w:b/>
            <w:bCs/>
            <w:noProof/>
            <w:webHidden/>
          </w:rPr>
          <w:tab/>
        </w:r>
        <w:r w:rsidR="008662F9">
          <w:rPr>
            <w:b/>
            <w:bCs/>
            <w:noProof/>
            <w:webHidden/>
          </w:rPr>
          <w:fldChar w:fldCharType="begin"/>
        </w:r>
        <w:r w:rsidR="008662F9">
          <w:rPr>
            <w:b/>
            <w:bCs/>
            <w:noProof/>
            <w:webHidden/>
          </w:rPr>
          <w:instrText xml:space="preserve"> PAGEREF _Toc77885327 \h </w:instrText>
        </w:r>
        <w:r w:rsidR="008662F9">
          <w:rPr>
            <w:b/>
            <w:bCs/>
            <w:noProof/>
            <w:webHidden/>
          </w:rPr>
        </w:r>
        <w:r w:rsidR="008662F9">
          <w:rPr>
            <w:b/>
            <w:bCs/>
            <w:noProof/>
            <w:webHidden/>
          </w:rPr>
          <w:fldChar w:fldCharType="separate"/>
        </w:r>
        <w:r w:rsidR="008662F9">
          <w:rPr>
            <w:b/>
            <w:bCs/>
            <w:noProof/>
            <w:webHidden/>
          </w:rPr>
          <w:t>18</w:t>
        </w:r>
        <w:r w:rsidR="008662F9">
          <w:rPr>
            <w:b/>
            <w:bCs/>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28" w:history="1">
        <w:r w:rsidR="008662F9">
          <w:rPr>
            <w:rStyle w:val="Hyperlink"/>
            <w:rFonts w:cs="Times New Roman"/>
            <w:noProof/>
          </w:rPr>
          <w:t>2.1</w:t>
        </w:r>
        <w:r w:rsidR="008662F9">
          <w:rPr>
            <w:rFonts w:asciiTheme="minorHAnsi" w:eastAsiaTheme="minorEastAsia" w:hAnsiTheme="minorHAnsi" w:cstheme="minorBidi"/>
            <w:noProof/>
            <w:sz w:val="22"/>
            <w:szCs w:val="22"/>
            <w:lang w:val="en-ID" w:eastAsia="en-ID"/>
          </w:rPr>
          <w:tab/>
        </w:r>
        <w:r w:rsidR="008662F9">
          <w:rPr>
            <w:rStyle w:val="Hyperlink"/>
            <w:noProof/>
          </w:rPr>
          <w:t>Konsep Skizofrenia</w:t>
        </w:r>
        <w:r w:rsidR="008662F9">
          <w:rPr>
            <w:noProof/>
            <w:webHidden/>
          </w:rPr>
          <w:tab/>
        </w:r>
        <w:r w:rsidR="008662F9">
          <w:rPr>
            <w:noProof/>
            <w:webHidden/>
          </w:rPr>
          <w:fldChar w:fldCharType="begin"/>
        </w:r>
        <w:r w:rsidR="008662F9">
          <w:rPr>
            <w:noProof/>
            <w:webHidden/>
          </w:rPr>
          <w:instrText xml:space="preserve"> PAGEREF _Toc77885328 \h </w:instrText>
        </w:r>
        <w:r w:rsidR="008662F9">
          <w:rPr>
            <w:noProof/>
            <w:webHidden/>
          </w:rPr>
        </w:r>
        <w:r w:rsidR="008662F9">
          <w:rPr>
            <w:noProof/>
            <w:webHidden/>
          </w:rPr>
          <w:fldChar w:fldCharType="separate"/>
        </w:r>
        <w:r w:rsidR="008662F9">
          <w:rPr>
            <w:noProof/>
            <w:webHidden/>
          </w:rPr>
          <w:t>18</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29" w:history="1">
        <w:r w:rsidR="008662F9">
          <w:rPr>
            <w:rStyle w:val="Hyperlink"/>
            <w:noProof/>
          </w:rPr>
          <w:t>2.1.1.</w:t>
        </w:r>
        <w:r w:rsidR="008662F9">
          <w:rPr>
            <w:rFonts w:asciiTheme="minorHAnsi" w:eastAsiaTheme="minorEastAsia" w:hAnsiTheme="minorHAnsi" w:cstheme="minorBidi"/>
            <w:noProof/>
            <w:sz w:val="22"/>
            <w:szCs w:val="22"/>
            <w:lang w:val="en-ID" w:eastAsia="en-ID"/>
          </w:rPr>
          <w:tab/>
        </w:r>
        <w:r w:rsidR="008662F9">
          <w:rPr>
            <w:rStyle w:val="Hyperlink"/>
            <w:noProof/>
          </w:rPr>
          <w:t>Pengertian</w:t>
        </w:r>
        <w:r w:rsidR="008662F9">
          <w:rPr>
            <w:noProof/>
            <w:webHidden/>
          </w:rPr>
          <w:tab/>
        </w:r>
        <w:r w:rsidR="008662F9">
          <w:rPr>
            <w:noProof/>
            <w:webHidden/>
          </w:rPr>
          <w:fldChar w:fldCharType="begin"/>
        </w:r>
        <w:r w:rsidR="008662F9">
          <w:rPr>
            <w:noProof/>
            <w:webHidden/>
          </w:rPr>
          <w:instrText xml:space="preserve"> PAGEREF _Toc77885329 \h </w:instrText>
        </w:r>
        <w:r w:rsidR="008662F9">
          <w:rPr>
            <w:noProof/>
            <w:webHidden/>
          </w:rPr>
        </w:r>
        <w:r w:rsidR="008662F9">
          <w:rPr>
            <w:noProof/>
            <w:webHidden/>
          </w:rPr>
          <w:fldChar w:fldCharType="separate"/>
        </w:r>
        <w:r w:rsidR="008662F9">
          <w:rPr>
            <w:noProof/>
            <w:webHidden/>
          </w:rPr>
          <w:t>18</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30" w:history="1">
        <w:r w:rsidR="008662F9">
          <w:rPr>
            <w:rStyle w:val="Hyperlink"/>
            <w:noProof/>
          </w:rPr>
          <w:t>2.1.2.</w:t>
        </w:r>
        <w:r w:rsidR="008662F9">
          <w:rPr>
            <w:rFonts w:asciiTheme="minorHAnsi" w:eastAsiaTheme="minorEastAsia" w:hAnsiTheme="minorHAnsi" w:cstheme="minorBidi"/>
            <w:noProof/>
            <w:sz w:val="22"/>
            <w:szCs w:val="22"/>
            <w:lang w:val="en-ID" w:eastAsia="en-ID"/>
          </w:rPr>
          <w:tab/>
        </w:r>
        <w:r w:rsidR="008662F9">
          <w:rPr>
            <w:rStyle w:val="Hyperlink"/>
            <w:noProof/>
          </w:rPr>
          <w:t>Etiologi</w:t>
        </w:r>
        <w:r w:rsidR="008662F9">
          <w:rPr>
            <w:noProof/>
            <w:webHidden/>
          </w:rPr>
          <w:tab/>
        </w:r>
        <w:r w:rsidR="008662F9">
          <w:rPr>
            <w:noProof/>
            <w:webHidden/>
          </w:rPr>
          <w:fldChar w:fldCharType="begin"/>
        </w:r>
        <w:r w:rsidR="008662F9">
          <w:rPr>
            <w:noProof/>
            <w:webHidden/>
          </w:rPr>
          <w:instrText xml:space="preserve"> PAGEREF _Toc77885330 \h </w:instrText>
        </w:r>
        <w:r w:rsidR="008662F9">
          <w:rPr>
            <w:noProof/>
            <w:webHidden/>
          </w:rPr>
        </w:r>
        <w:r w:rsidR="008662F9">
          <w:rPr>
            <w:noProof/>
            <w:webHidden/>
          </w:rPr>
          <w:fldChar w:fldCharType="separate"/>
        </w:r>
        <w:r w:rsidR="008662F9">
          <w:rPr>
            <w:noProof/>
            <w:webHidden/>
          </w:rPr>
          <w:t>19</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31" w:history="1">
        <w:r w:rsidR="008662F9">
          <w:rPr>
            <w:rStyle w:val="Hyperlink"/>
            <w:noProof/>
          </w:rPr>
          <w:t>2.1.3.</w:t>
        </w:r>
        <w:r w:rsidR="008662F9">
          <w:rPr>
            <w:rFonts w:asciiTheme="minorHAnsi" w:eastAsiaTheme="minorEastAsia" w:hAnsiTheme="minorHAnsi" w:cstheme="minorBidi"/>
            <w:noProof/>
            <w:sz w:val="22"/>
            <w:szCs w:val="22"/>
            <w:lang w:val="en-ID" w:eastAsia="en-ID"/>
          </w:rPr>
          <w:tab/>
        </w:r>
        <w:r w:rsidR="008662F9">
          <w:rPr>
            <w:rStyle w:val="Hyperlink"/>
            <w:noProof/>
          </w:rPr>
          <w:t>Tanda dan Gejala</w:t>
        </w:r>
        <w:r w:rsidR="008662F9">
          <w:rPr>
            <w:noProof/>
            <w:webHidden/>
          </w:rPr>
          <w:tab/>
        </w:r>
        <w:r w:rsidR="008662F9">
          <w:rPr>
            <w:noProof/>
            <w:webHidden/>
          </w:rPr>
          <w:fldChar w:fldCharType="begin"/>
        </w:r>
        <w:r w:rsidR="008662F9">
          <w:rPr>
            <w:noProof/>
            <w:webHidden/>
          </w:rPr>
          <w:instrText xml:space="preserve"> PAGEREF _Toc77885331 \h </w:instrText>
        </w:r>
        <w:r w:rsidR="008662F9">
          <w:rPr>
            <w:noProof/>
            <w:webHidden/>
          </w:rPr>
        </w:r>
        <w:r w:rsidR="008662F9">
          <w:rPr>
            <w:noProof/>
            <w:webHidden/>
          </w:rPr>
          <w:fldChar w:fldCharType="separate"/>
        </w:r>
        <w:r w:rsidR="008662F9">
          <w:rPr>
            <w:noProof/>
            <w:webHidden/>
          </w:rPr>
          <w:t>20</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32" w:history="1">
        <w:r w:rsidR="008662F9">
          <w:rPr>
            <w:rStyle w:val="Hyperlink"/>
            <w:noProof/>
          </w:rPr>
          <w:t>2.1.4.</w:t>
        </w:r>
        <w:r w:rsidR="008662F9">
          <w:rPr>
            <w:rFonts w:asciiTheme="minorHAnsi" w:eastAsiaTheme="minorEastAsia" w:hAnsiTheme="minorHAnsi" w:cstheme="minorBidi"/>
            <w:noProof/>
            <w:sz w:val="22"/>
            <w:szCs w:val="22"/>
            <w:lang w:val="en-ID" w:eastAsia="en-ID"/>
          </w:rPr>
          <w:tab/>
        </w:r>
        <w:r w:rsidR="008662F9">
          <w:rPr>
            <w:rStyle w:val="Hyperlink"/>
            <w:noProof/>
          </w:rPr>
          <w:t>Klasifikasi</w:t>
        </w:r>
        <w:r w:rsidR="008662F9">
          <w:rPr>
            <w:noProof/>
            <w:webHidden/>
          </w:rPr>
          <w:tab/>
        </w:r>
        <w:r w:rsidR="008662F9">
          <w:rPr>
            <w:noProof/>
            <w:webHidden/>
          </w:rPr>
          <w:fldChar w:fldCharType="begin"/>
        </w:r>
        <w:r w:rsidR="008662F9">
          <w:rPr>
            <w:noProof/>
            <w:webHidden/>
          </w:rPr>
          <w:instrText xml:space="preserve"> PAGEREF _Toc77885332 \h </w:instrText>
        </w:r>
        <w:r w:rsidR="008662F9">
          <w:rPr>
            <w:noProof/>
            <w:webHidden/>
          </w:rPr>
        </w:r>
        <w:r w:rsidR="008662F9">
          <w:rPr>
            <w:noProof/>
            <w:webHidden/>
          </w:rPr>
          <w:fldChar w:fldCharType="separate"/>
        </w:r>
        <w:r w:rsidR="008662F9">
          <w:rPr>
            <w:noProof/>
            <w:webHidden/>
          </w:rPr>
          <w:t>22</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33" w:history="1">
        <w:r w:rsidR="008662F9">
          <w:rPr>
            <w:rStyle w:val="Hyperlink"/>
            <w:noProof/>
          </w:rPr>
          <w:t>2.1.5.</w:t>
        </w:r>
        <w:r w:rsidR="008662F9">
          <w:rPr>
            <w:rFonts w:asciiTheme="minorHAnsi" w:eastAsiaTheme="minorEastAsia" w:hAnsiTheme="minorHAnsi" w:cstheme="minorBidi"/>
            <w:noProof/>
            <w:sz w:val="22"/>
            <w:szCs w:val="22"/>
            <w:lang w:val="en-ID" w:eastAsia="en-ID"/>
          </w:rPr>
          <w:tab/>
        </w:r>
        <w:r w:rsidR="008662F9">
          <w:rPr>
            <w:rStyle w:val="Hyperlink"/>
            <w:noProof/>
          </w:rPr>
          <w:t>Kriteria Diagnostik</w:t>
        </w:r>
        <w:r w:rsidR="008662F9">
          <w:rPr>
            <w:noProof/>
            <w:webHidden/>
          </w:rPr>
          <w:tab/>
        </w:r>
        <w:r w:rsidR="008662F9">
          <w:rPr>
            <w:noProof/>
            <w:webHidden/>
          </w:rPr>
          <w:fldChar w:fldCharType="begin"/>
        </w:r>
        <w:r w:rsidR="008662F9">
          <w:rPr>
            <w:noProof/>
            <w:webHidden/>
          </w:rPr>
          <w:instrText xml:space="preserve"> PAGEREF _Toc77885333 \h </w:instrText>
        </w:r>
        <w:r w:rsidR="008662F9">
          <w:rPr>
            <w:noProof/>
            <w:webHidden/>
          </w:rPr>
        </w:r>
        <w:r w:rsidR="008662F9">
          <w:rPr>
            <w:noProof/>
            <w:webHidden/>
          </w:rPr>
          <w:fldChar w:fldCharType="separate"/>
        </w:r>
        <w:r w:rsidR="008662F9">
          <w:rPr>
            <w:noProof/>
            <w:webHidden/>
          </w:rPr>
          <w:t>23</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34" w:history="1">
        <w:r w:rsidR="008662F9">
          <w:rPr>
            <w:rStyle w:val="Hyperlink"/>
            <w:noProof/>
          </w:rPr>
          <w:t>2.1.6.</w:t>
        </w:r>
        <w:r w:rsidR="008662F9">
          <w:rPr>
            <w:rFonts w:asciiTheme="minorHAnsi" w:eastAsiaTheme="minorEastAsia" w:hAnsiTheme="minorHAnsi" w:cstheme="minorBidi"/>
            <w:noProof/>
            <w:sz w:val="22"/>
            <w:szCs w:val="22"/>
            <w:lang w:val="en-ID" w:eastAsia="en-ID"/>
          </w:rPr>
          <w:tab/>
        </w:r>
        <w:r w:rsidR="008662F9">
          <w:rPr>
            <w:rStyle w:val="Hyperlink"/>
            <w:noProof/>
          </w:rPr>
          <w:t>Diagnosis banding</w:t>
        </w:r>
        <w:r w:rsidR="008662F9">
          <w:rPr>
            <w:noProof/>
            <w:webHidden/>
          </w:rPr>
          <w:tab/>
        </w:r>
        <w:r w:rsidR="008662F9">
          <w:rPr>
            <w:noProof/>
            <w:webHidden/>
          </w:rPr>
          <w:fldChar w:fldCharType="begin"/>
        </w:r>
        <w:r w:rsidR="008662F9">
          <w:rPr>
            <w:noProof/>
            <w:webHidden/>
          </w:rPr>
          <w:instrText xml:space="preserve"> PAGEREF _Toc77885334 \h </w:instrText>
        </w:r>
        <w:r w:rsidR="008662F9">
          <w:rPr>
            <w:noProof/>
            <w:webHidden/>
          </w:rPr>
        </w:r>
        <w:r w:rsidR="008662F9">
          <w:rPr>
            <w:noProof/>
            <w:webHidden/>
          </w:rPr>
          <w:fldChar w:fldCharType="separate"/>
        </w:r>
        <w:r w:rsidR="008662F9">
          <w:rPr>
            <w:noProof/>
            <w:webHidden/>
          </w:rPr>
          <w:t>23</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35" w:history="1">
        <w:r w:rsidR="008662F9">
          <w:rPr>
            <w:rStyle w:val="Hyperlink"/>
            <w:noProof/>
          </w:rPr>
          <w:t>2.1.7.</w:t>
        </w:r>
        <w:r w:rsidR="008662F9">
          <w:rPr>
            <w:rFonts w:asciiTheme="minorHAnsi" w:eastAsiaTheme="minorEastAsia" w:hAnsiTheme="minorHAnsi" w:cstheme="minorBidi"/>
            <w:noProof/>
            <w:sz w:val="22"/>
            <w:szCs w:val="22"/>
            <w:lang w:val="en-ID" w:eastAsia="en-ID"/>
          </w:rPr>
          <w:tab/>
        </w:r>
        <w:r w:rsidR="008662F9">
          <w:rPr>
            <w:rStyle w:val="Hyperlink"/>
            <w:noProof/>
          </w:rPr>
          <w:t>Prognosa</w:t>
        </w:r>
        <w:r w:rsidR="008662F9">
          <w:rPr>
            <w:noProof/>
            <w:webHidden/>
          </w:rPr>
          <w:tab/>
        </w:r>
        <w:r w:rsidR="008662F9">
          <w:rPr>
            <w:noProof/>
            <w:webHidden/>
          </w:rPr>
          <w:fldChar w:fldCharType="begin"/>
        </w:r>
        <w:r w:rsidR="008662F9">
          <w:rPr>
            <w:noProof/>
            <w:webHidden/>
          </w:rPr>
          <w:instrText xml:space="preserve"> PAGEREF _Toc77885335 \h </w:instrText>
        </w:r>
        <w:r w:rsidR="008662F9">
          <w:rPr>
            <w:noProof/>
            <w:webHidden/>
          </w:rPr>
        </w:r>
        <w:r w:rsidR="008662F9">
          <w:rPr>
            <w:noProof/>
            <w:webHidden/>
          </w:rPr>
          <w:fldChar w:fldCharType="separate"/>
        </w:r>
        <w:r w:rsidR="008662F9">
          <w:rPr>
            <w:noProof/>
            <w:webHidden/>
          </w:rPr>
          <w:t>24</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36" w:history="1">
        <w:r w:rsidR="008662F9">
          <w:rPr>
            <w:rStyle w:val="Hyperlink"/>
            <w:noProof/>
          </w:rPr>
          <w:t>2.1.8.</w:t>
        </w:r>
        <w:r w:rsidR="008662F9">
          <w:rPr>
            <w:rFonts w:asciiTheme="minorHAnsi" w:eastAsiaTheme="minorEastAsia" w:hAnsiTheme="minorHAnsi" w:cstheme="minorBidi"/>
            <w:noProof/>
            <w:sz w:val="22"/>
            <w:szCs w:val="22"/>
            <w:lang w:val="en-ID" w:eastAsia="en-ID"/>
          </w:rPr>
          <w:tab/>
        </w:r>
        <w:r w:rsidR="008662F9">
          <w:rPr>
            <w:rStyle w:val="Hyperlink"/>
            <w:noProof/>
          </w:rPr>
          <w:t>Pengobatan</w:t>
        </w:r>
        <w:r w:rsidR="008662F9">
          <w:rPr>
            <w:noProof/>
            <w:webHidden/>
          </w:rPr>
          <w:tab/>
        </w:r>
        <w:r w:rsidR="008662F9">
          <w:rPr>
            <w:noProof/>
            <w:webHidden/>
          </w:rPr>
          <w:fldChar w:fldCharType="begin"/>
        </w:r>
        <w:r w:rsidR="008662F9">
          <w:rPr>
            <w:noProof/>
            <w:webHidden/>
          </w:rPr>
          <w:instrText xml:space="preserve"> PAGEREF _Toc77885336 \h </w:instrText>
        </w:r>
        <w:r w:rsidR="008662F9">
          <w:rPr>
            <w:noProof/>
            <w:webHidden/>
          </w:rPr>
        </w:r>
        <w:r w:rsidR="008662F9">
          <w:rPr>
            <w:noProof/>
            <w:webHidden/>
          </w:rPr>
          <w:fldChar w:fldCharType="separate"/>
        </w:r>
        <w:r w:rsidR="008662F9">
          <w:rPr>
            <w:noProof/>
            <w:webHidden/>
          </w:rPr>
          <w:t>25</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37" w:history="1">
        <w:r w:rsidR="008662F9">
          <w:rPr>
            <w:rStyle w:val="Hyperlink"/>
            <w:rFonts w:cs="Times New Roman"/>
            <w:noProof/>
          </w:rPr>
          <w:t>2.2</w:t>
        </w:r>
        <w:r w:rsidR="008662F9">
          <w:rPr>
            <w:rFonts w:asciiTheme="minorHAnsi" w:eastAsiaTheme="minorEastAsia" w:hAnsiTheme="minorHAnsi" w:cstheme="minorBidi"/>
            <w:noProof/>
            <w:sz w:val="22"/>
            <w:szCs w:val="22"/>
            <w:lang w:val="en-ID" w:eastAsia="en-ID"/>
          </w:rPr>
          <w:tab/>
        </w:r>
        <w:r w:rsidR="008662F9">
          <w:rPr>
            <w:rStyle w:val="Hyperlink"/>
            <w:noProof/>
          </w:rPr>
          <w:t>Konsep Halusinasi</w:t>
        </w:r>
        <w:r w:rsidR="008662F9">
          <w:rPr>
            <w:noProof/>
            <w:webHidden/>
          </w:rPr>
          <w:tab/>
        </w:r>
        <w:r w:rsidR="008662F9">
          <w:rPr>
            <w:noProof/>
            <w:webHidden/>
          </w:rPr>
          <w:fldChar w:fldCharType="begin"/>
        </w:r>
        <w:r w:rsidR="008662F9">
          <w:rPr>
            <w:noProof/>
            <w:webHidden/>
          </w:rPr>
          <w:instrText xml:space="preserve"> PAGEREF _Toc77885337 \h </w:instrText>
        </w:r>
        <w:r w:rsidR="008662F9">
          <w:rPr>
            <w:noProof/>
            <w:webHidden/>
          </w:rPr>
        </w:r>
        <w:r w:rsidR="008662F9">
          <w:rPr>
            <w:noProof/>
            <w:webHidden/>
          </w:rPr>
          <w:fldChar w:fldCharType="separate"/>
        </w:r>
        <w:r w:rsidR="008662F9">
          <w:rPr>
            <w:noProof/>
            <w:webHidden/>
          </w:rPr>
          <w:t>27</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38" w:history="1">
        <w:r w:rsidR="008662F9">
          <w:rPr>
            <w:rStyle w:val="Hyperlink"/>
            <w:noProof/>
          </w:rPr>
          <w:t>2.2.1.</w:t>
        </w:r>
        <w:r w:rsidR="008662F9">
          <w:rPr>
            <w:rFonts w:asciiTheme="minorHAnsi" w:eastAsiaTheme="minorEastAsia" w:hAnsiTheme="minorHAnsi" w:cstheme="minorBidi"/>
            <w:noProof/>
            <w:sz w:val="22"/>
            <w:szCs w:val="22"/>
            <w:lang w:val="en-ID" w:eastAsia="en-ID"/>
          </w:rPr>
          <w:tab/>
        </w:r>
        <w:r w:rsidR="008662F9">
          <w:rPr>
            <w:rStyle w:val="Hyperlink"/>
            <w:noProof/>
          </w:rPr>
          <w:t>Pengertian</w:t>
        </w:r>
        <w:r w:rsidR="008662F9">
          <w:rPr>
            <w:noProof/>
            <w:webHidden/>
          </w:rPr>
          <w:tab/>
        </w:r>
        <w:r w:rsidR="008662F9">
          <w:rPr>
            <w:noProof/>
            <w:webHidden/>
          </w:rPr>
          <w:fldChar w:fldCharType="begin"/>
        </w:r>
        <w:r w:rsidR="008662F9">
          <w:rPr>
            <w:noProof/>
            <w:webHidden/>
          </w:rPr>
          <w:instrText xml:space="preserve"> PAGEREF _Toc77885338 \h </w:instrText>
        </w:r>
        <w:r w:rsidR="008662F9">
          <w:rPr>
            <w:noProof/>
            <w:webHidden/>
          </w:rPr>
        </w:r>
        <w:r w:rsidR="008662F9">
          <w:rPr>
            <w:noProof/>
            <w:webHidden/>
          </w:rPr>
          <w:fldChar w:fldCharType="separate"/>
        </w:r>
        <w:r w:rsidR="008662F9">
          <w:rPr>
            <w:noProof/>
            <w:webHidden/>
          </w:rPr>
          <w:t>27</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39" w:history="1">
        <w:r w:rsidR="008662F9">
          <w:rPr>
            <w:rStyle w:val="Hyperlink"/>
            <w:noProof/>
          </w:rPr>
          <w:t>2.2.2.</w:t>
        </w:r>
        <w:r w:rsidR="008662F9">
          <w:rPr>
            <w:rFonts w:asciiTheme="minorHAnsi" w:eastAsiaTheme="minorEastAsia" w:hAnsiTheme="minorHAnsi" w:cstheme="minorBidi"/>
            <w:noProof/>
            <w:sz w:val="22"/>
            <w:szCs w:val="22"/>
            <w:lang w:val="en-ID" w:eastAsia="en-ID"/>
          </w:rPr>
          <w:tab/>
        </w:r>
        <w:r w:rsidR="008662F9">
          <w:rPr>
            <w:rStyle w:val="Hyperlink"/>
            <w:noProof/>
          </w:rPr>
          <w:t>Etiologi</w:t>
        </w:r>
        <w:r w:rsidR="008662F9">
          <w:rPr>
            <w:noProof/>
            <w:webHidden/>
          </w:rPr>
          <w:tab/>
        </w:r>
        <w:r w:rsidR="008662F9">
          <w:rPr>
            <w:noProof/>
            <w:webHidden/>
          </w:rPr>
          <w:fldChar w:fldCharType="begin"/>
        </w:r>
        <w:r w:rsidR="008662F9">
          <w:rPr>
            <w:noProof/>
            <w:webHidden/>
          </w:rPr>
          <w:instrText xml:space="preserve"> PAGEREF _Toc77885339 \h </w:instrText>
        </w:r>
        <w:r w:rsidR="008662F9">
          <w:rPr>
            <w:noProof/>
            <w:webHidden/>
          </w:rPr>
        </w:r>
        <w:r w:rsidR="008662F9">
          <w:rPr>
            <w:noProof/>
            <w:webHidden/>
          </w:rPr>
          <w:fldChar w:fldCharType="separate"/>
        </w:r>
        <w:r w:rsidR="008662F9">
          <w:rPr>
            <w:noProof/>
            <w:webHidden/>
          </w:rPr>
          <w:t>28</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40" w:history="1">
        <w:r w:rsidR="008662F9">
          <w:rPr>
            <w:rStyle w:val="Hyperlink"/>
            <w:noProof/>
          </w:rPr>
          <w:t>2.2.3.</w:t>
        </w:r>
        <w:r w:rsidR="008662F9">
          <w:rPr>
            <w:rFonts w:asciiTheme="minorHAnsi" w:eastAsiaTheme="minorEastAsia" w:hAnsiTheme="minorHAnsi" w:cstheme="minorBidi"/>
            <w:noProof/>
            <w:sz w:val="22"/>
            <w:szCs w:val="22"/>
            <w:lang w:val="en-ID" w:eastAsia="en-ID"/>
          </w:rPr>
          <w:tab/>
        </w:r>
        <w:r w:rsidR="008662F9">
          <w:rPr>
            <w:rStyle w:val="Hyperlink"/>
            <w:noProof/>
          </w:rPr>
          <w:t>Tanda dan Gejala</w:t>
        </w:r>
        <w:r w:rsidR="008662F9">
          <w:rPr>
            <w:noProof/>
            <w:webHidden/>
          </w:rPr>
          <w:tab/>
        </w:r>
        <w:r w:rsidR="008662F9">
          <w:rPr>
            <w:noProof/>
            <w:webHidden/>
          </w:rPr>
          <w:fldChar w:fldCharType="begin"/>
        </w:r>
        <w:r w:rsidR="008662F9">
          <w:rPr>
            <w:noProof/>
            <w:webHidden/>
          </w:rPr>
          <w:instrText xml:space="preserve"> PAGEREF _Toc77885340 \h </w:instrText>
        </w:r>
        <w:r w:rsidR="008662F9">
          <w:rPr>
            <w:noProof/>
            <w:webHidden/>
          </w:rPr>
        </w:r>
        <w:r w:rsidR="008662F9">
          <w:rPr>
            <w:noProof/>
            <w:webHidden/>
          </w:rPr>
          <w:fldChar w:fldCharType="separate"/>
        </w:r>
        <w:r w:rsidR="008662F9">
          <w:rPr>
            <w:noProof/>
            <w:webHidden/>
          </w:rPr>
          <w:t>30</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41" w:history="1">
        <w:r w:rsidR="008662F9">
          <w:rPr>
            <w:rStyle w:val="Hyperlink"/>
            <w:noProof/>
          </w:rPr>
          <w:t>2.2.4.</w:t>
        </w:r>
        <w:r w:rsidR="008662F9">
          <w:rPr>
            <w:rFonts w:asciiTheme="minorHAnsi" w:eastAsiaTheme="minorEastAsia" w:hAnsiTheme="minorHAnsi" w:cstheme="minorBidi"/>
            <w:noProof/>
            <w:sz w:val="22"/>
            <w:szCs w:val="22"/>
            <w:lang w:val="en-ID" w:eastAsia="en-ID"/>
          </w:rPr>
          <w:tab/>
        </w:r>
        <w:r w:rsidR="008662F9">
          <w:rPr>
            <w:rStyle w:val="Hyperlink"/>
            <w:noProof/>
          </w:rPr>
          <w:t>Klasifikasi</w:t>
        </w:r>
        <w:r w:rsidR="008662F9">
          <w:rPr>
            <w:noProof/>
            <w:webHidden/>
          </w:rPr>
          <w:tab/>
        </w:r>
        <w:r w:rsidR="008662F9">
          <w:rPr>
            <w:noProof/>
            <w:webHidden/>
          </w:rPr>
          <w:fldChar w:fldCharType="begin"/>
        </w:r>
        <w:r w:rsidR="008662F9">
          <w:rPr>
            <w:noProof/>
            <w:webHidden/>
          </w:rPr>
          <w:instrText xml:space="preserve"> PAGEREF _Toc77885341 \h </w:instrText>
        </w:r>
        <w:r w:rsidR="008662F9">
          <w:rPr>
            <w:noProof/>
            <w:webHidden/>
          </w:rPr>
        </w:r>
        <w:r w:rsidR="008662F9">
          <w:rPr>
            <w:noProof/>
            <w:webHidden/>
          </w:rPr>
          <w:fldChar w:fldCharType="separate"/>
        </w:r>
        <w:r w:rsidR="008662F9">
          <w:rPr>
            <w:noProof/>
            <w:webHidden/>
          </w:rPr>
          <w:t>31</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42" w:history="1">
        <w:r w:rsidR="008662F9">
          <w:rPr>
            <w:rStyle w:val="Hyperlink"/>
            <w:noProof/>
          </w:rPr>
          <w:t>2.2.5.</w:t>
        </w:r>
        <w:r w:rsidR="008662F9">
          <w:rPr>
            <w:rFonts w:asciiTheme="minorHAnsi" w:eastAsiaTheme="minorEastAsia" w:hAnsiTheme="minorHAnsi" w:cstheme="minorBidi"/>
            <w:noProof/>
            <w:sz w:val="22"/>
            <w:szCs w:val="22"/>
            <w:lang w:val="en-ID" w:eastAsia="en-ID"/>
          </w:rPr>
          <w:tab/>
        </w:r>
        <w:r w:rsidR="008662F9">
          <w:rPr>
            <w:rStyle w:val="Hyperlink"/>
            <w:noProof/>
          </w:rPr>
          <w:t>Psikopatologi</w:t>
        </w:r>
        <w:r w:rsidR="008662F9">
          <w:rPr>
            <w:noProof/>
            <w:webHidden/>
          </w:rPr>
          <w:tab/>
        </w:r>
        <w:r w:rsidR="008662F9">
          <w:rPr>
            <w:noProof/>
            <w:webHidden/>
          </w:rPr>
          <w:fldChar w:fldCharType="begin"/>
        </w:r>
        <w:r w:rsidR="008662F9">
          <w:rPr>
            <w:noProof/>
            <w:webHidden/>
          </w:rPr>
          <w:instrText xml:space="preserve"> PAGEREF _Toc77885342 \h </w:instrText>
        </w:r>
        <w:r w:rsidR="008662F9">
          <w:rPr>
            <w:noProof/>
            <w:webHidden/>
          </w:rPr>
        </w:r>
        <w:r w:rsidR="008662F9">
          <w:rPr>
            <w:noProof/>
            <w:webHidden/>
          </w:rPr>
          <w:fldChar w:fldCharType="separate"/>
        </w:r>
        <w:r w:rsidR="008662F9">
          <w:rPr>
            <w:noProof/>
            <w:webHidden/>
          </w:rPr>
          <w:t>32</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43" w:history="1">
        <w:r w:rsidR="008662F9">
          <w:rPr>
            <w:rStyle w:val="Hyperlink"/>
            <w:noProof/>
          </w:rPr>
          <w:t>2.2.6.</w:t>
        </w:r>
        <w:r w:rsidR="008662F9">
          <w:rPr>
            <w:rFonts w:asciiTheme="minorHAnsi" w:eastAsiaTheme="minorEastAsia" w:hAnsiTheme="minorHAnsi" w:cstheme="minorBidi"/>
            <w:noProof/>
            <w:sz w:val="22"/>
            <w:szCs w:val="22"/>
            <w:lang w:val="en-ID" w:eastAsia="en-ID"/>
          </w:rPr>
          <w:tab/>
        </w:r>
        <w:r w:rsidR="008662F9">
          <w:rPr>
            <w:rStyle w:val="Hyperlink"/>
            <w:noProof/>
          </w:rPr>
          <w:t>Tahap Halusinasi</w:t>
        </w:r>
        <w:r w:rsidR="008662F9">
          <w:rPr>
            <w:noProof/>
            <w:webHidden/>
          </w:rPr>
          <w:tab/>
        </w:r>
        <w:r w:rsidR="008662F9">
          <w:rPr>
            <w:noProof/>
            <w:webHidden/>
          </w:rPr>
          <w:fldChar w:fldCharType="begin"/>
        </w:r>
        <w:r w:rsidR="008662F9">
          <w:rPr>
            <w:noProof/>
            <w:webHidden/>
          </w:rPr>
          <w:instrText xml:space="preserve"> PAGEREF _Toc77885343 \h </w:instrText>
        </w:r>
        <w:r w:rsidR="008662F9">
          <w:rPr>
            <w:noProof/>
            <w:webHidden/>
          </w:rPr>
        </w:r>
        <w:r w:rsidR="008662F9">
          <w:rPr>
            <w:noProof/>
            <w:webHidden/>
          </w:rPr>
          <w:fldChar w:fldCharType="separate"/>
        </w:r>
        <w:r w:rsidR="008662F9">
          <w:rPr>
            <w:noProof/>
            <w:webHidden/>
          </w:rPr>
          <w:t>33</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44" w:history="1">
        <w:r w:rsidR="008662F9">
          <w:rPr>
            <w:rStyle w:val="Hyperlink"/>
            <w:noProof/>
          </w:rPr>
          <w:t>2.2.7.</w:t>
        </w:r>
        <w:r w:rsidR="008662F9">
          <w:rPr>
            <w:rFonts w:asciiTheme="minorHAnsi" w:eastAsiaTheme="minorEastAsia" w:hAnsiTheme="minorHAnsi" w:cstheme="minorBidi"/>
            <w:noProof/>
            <w:sz w:val="22"/>
            <w:szCs w:val="22"/>
            <w:lang w:val="en-ID" w:eastAsia="en-ID"/>
          </w:rPr>
          <w:tab/>
        </w:r>
        <w:r w:rsidR="008662F9">
          <w:rPr>
            <w:rStyle w:val="Hyperlink"/>
            <w:noProof/>
          </w:rPr>
          <w:t>Pengkajian</w:t>
        </w:r>
        <w:r w:rsidR="008662F9">
          <w:rPr>
            <w:noProof/>
            <w:webHidden/>
          </w:rPr>
          <w:tab/>
        </w:r>
        <w:r w:rsidR="008662F9">
          <w:rPr>
            <w:noProof/>
            <w:webHidden/>
          </w:rPr>
          <w:fldChar w:fldCharType="begin"/>
        </w:r>
        <w:r w:rsidR="008662F9">
          <w:rPr>
            <w:noProof/>
            <w:webHidden/>
          </w:rPr>
          <w:instrText xml:space="preserve"> PAGEREF _Toc77885344 \h </w:instrText>
        </w:r>
        <w:r w:rsidR="008662F9">
          <w:rPr>
            <w:noProof/>
            <w:webHidden/>
          </w:rPr>
        </w:r>
        <w:r w:rsidR="008662F9">
          <w:rPr>
            <w:noProof/>
            <w:webHidden/>
          </w:rPr>
          <w:fldChar w:fldCharType="separate"/>
        </w:r>
        <w:r w:rsidR="008662F9">
          <w:rPr>
            <w:noProof/>
            <w:webHidden/>
          </w:rPr>
          <w:t>34</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45" w:history="1">
        <w:r w:rsidR="008662F9">
          <w:rPr>
            <w:rStyle w:val="Hyperlink"/>
            <w:noProof/>
          </w:rPr>
          <w:t>2.2.8.</w:t>
        </w:r>
        <w:r w:rsidR="008662F9">
          <w:rPr>
            <w:rFonts w:asciiTheme="minorHAnsi" w:eastAsiaTheme="minorEastAsia" w:hAnsiTheme="minorHAnsi" w:cstheme="minorBidi"/>
            <w:noProof/>
            <w:sz w:val="22"/>
            <w:szCs w:val="22"/>
            <w:lang w:val="en-ID" w:eastAsia="en-ID"/>
          </w:rPr>
          <w:tab/>
        </w:r>
        <w:r w:rsidR="008662F9">
          <w:rPr>
            <w:rStyle w:val="Hyperlink"/>
            <w:noProof/>
          </w:rPr>
          <w:t>Pohon Masalah</w:t>
        </w:r>
        <w:r w:rsidR="008662F9">
          <w:rPr>
            <w:noProof/>
            <w:webHidden/>
          </w:rPr>
          <w:tab/>
        </w:r>
        <w:r w:rsidR="008662F9">
          <w:rPr>
            <w:noProof/>
            <w:webHidden/>
          </w:rPr>
          <w:fldChar w:fldCharType="begin"/>
        </w:r>
        <w:r w:rsidR="008662F9">
          <w:rPr>
            <w:noProof/>
            <w:webHidden/>
          </w:rPr>
          <w:instrText xml:space="preserve"> PAGEREF _Toc77885345 \h </w:instrText>
        </w:r>
        <w:r w:rsidR="008662F9">
          <w:rPr>
            <w:noProof/>
            <w:webHidden/>
          </w:rPr>
        </w:r>
        <w:r w:rsidR="008662F9">
          <w:rPr>
            <w:noProof/>
            <w:webHidden/>
          </w:rPr>
          <w:fldChar w:fldCharType="separate"/>
        </w:r>
        <w:r w:rsidR="008662F9">
          <w:rPr>
            <w:noProof/>
            <w:webHidden/>
          </w:rPr>
          <w:t>35</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46" w:history="1">
        <w:r w:rsidR="008662F9">
          <w:rPr>
            <w:rStyle w:val="Hyperlink"/>
            <w:noProof/>
          </w:rPr>
          <w:t>2.2.9.</w:t>
        </w:r>
        <w:r w:rsidR="008662F9">
          <w:rPr>
            <w:rFonts w:asciiTheme="minorHAnsi" w:eastAsiaTheme="minorEastAsia" w:hAnsiTheme="minorHAnsi" w:cstheme="minorBidi"/>
            <w:noProof/>
            <w:sz w:val="22"/>
            <w:szCs w:val="22"/>
            <w:lang w:val="en-ID" w:eastAsia="en-ID"/>
          </w:rPr>
          <w:tab/>
        </w:r>
        <w:r w:rsidR="008662F9">
          <w:rPr>
            <w:rStyle w:val="Hyperlink"/>
            <w:noProof/>
          </w:rPr>
          <w:t>Masalah Keperawatan dan Diagnosa Keperawatan</w:t>
        </w:r>
        <w:r w:rsidR="008662F9">
          <w:rPr>
            <w:noProof/>
            <w:webHidden/>
          </w:rPr>
          <w:tab/>
        </w:r>
        <w:r w:rsidR="008662F9">
          <w:rPr>
            <w:noProof/>
            <w:webHidden/>
          </w:rPr>
          <w:fldChar w:fldCharType="begin"/>
        </w:r>
        <w:r w:rsidR="008662F9">
          <w:rPr>
            <w:noProof/>
            <w:webHidden/>
          </w:rPr>
          <w:instrText xml:space="preserve"> PAGEREF _Toc77885346 \h </w:instrText>
        </w:r>
        <w:r w:rsidR="008662F9">
          <w:rPr>
            <w:noProof/>
            <w:webHidden/>
          </w:rPr>
        </w:r>
        <w:r w:rsidR="008662F9">
          <w:rPr>
            <w:noProof/>
            <w:webHidden/>
          </w:rPr>
          <w:fldChar w:fldCharType="separate"/>
        </w:r>
        <w:r w:rsidR="008662F9">
          <w:rPr>
            <w:noProof/>
            <w:webHidden/>
          </w:rPr>
          <w:t>35</w:t>
        </w:r>
        <w:r w:rsidR="008662F9">
          <w:rPr>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bCs/>
          <w:noProof/>
          <w:sz w:val="22"/>
          <w:szCs w:val="22"/>
          <w:lang w:val="en-ID" w:eastAsia="en-ID"/>
        </w:rPr>
      </w:pPr>
      <w:hyperlink w:anchor="_Toc77885347" w:history="1">
        <w:r w:rsidR="008662F9">
          <w:rPr>
            <w:rStyle w:val="Hyperlink"/>
            <w:b/>
            <w:bCs/>
            <w:noProof/>
          </w:rPr>
          <w:t>BAB 3 TINJAUAN KASUS</w:t>
        </w:r>
        <w:r w:rsidR="008662F9">
          <w:rPr>
            <w:b/>
            <w:bCs/>
            <w:noProof/>
            <w:webHidden/>
          </w:rPr>
          <w:tab/>
        </w:r>
        <w:r w:rsidR="008662F9">
          <w:rPr>
            <w:b/>
            <w:bCs/>
            <w:noProof/>
            <w:webHidden/>
          </w:rPr>
          <w:fldChar w:fldCharType="begin"/>
        </w:r>
        <w:r w:rsidR="008662F9">
          <w:rPr>
            <w:b/>
            <w:bCs/>
            <w:noProof/>
            <w:webHidden/>
          </w:rPr>
          <w:instrText xml:space="preserve"> PAGEREF _Toc77885347 \h </w:instrText>
        </w:r>
        <w:r w:rsidR="008662F9">
          <w:rPr>
            <w:b/>
            <w:bCs/>
            <w:noProof/>
            <w:webHidden/>
          </w:rPr>
        </w:r>
        <w:r w:rsidR="008662F9">
          <w:rPr>
            <w:b/>
            <w:bCs/>
            <w:noProof/>
            <w:webHidden/>
          </w:rPr>
          <w:fldChar w:fldCharType="separate"/>
        </w:r>
        <w:r w:rsidR="008662F9">
          <w:rPr>
            <w:b/>
            <w:bCs/>
            <w:noProof/>
            <w:webHidden/>
          </w:rPr>
          <w:t>37</w:t>
        </w:r>
        <w:r w:rsidR="008662F9">
          <w:rPr>
            <w:b/>
            <w:bCs/>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48" w:history="1">
        <w:r w:rsidR="008662F9">
          <w:rPr>
            <w:rStyle w:val="Hyperlink"/>
            <w:rFonts w:cs="Times New Roman"/>
            <w:noProof/>
          </w:rPr>
          <w:t>3.1</w:t>
        </w:r>
        <w:r w:rsidR="008662F9">
          <w:rPr>
            <w:rFonts w:asciiTheme="minorHAnsi" w:eastAsiaTheme="minorEastAsia" w:hAnsiTheme="minorHAnsi" w:cstheme="minorBidi"/>
            <w:noProof/>
            <w:sz w:val="22"/>
            <w:szCs w:val="22"/>
            <w:lang w:val="en-ID" w:eastAsia="en-ID"/>
          </w:rPr>
          <w:tab/>
        </w:r>
        <w:r w:rsidR="008662F9">
          <w:rPr>
            <w:rStyle w:val="Hyperlink"/>
            <w:noProof/>
          </w:rPr>
          <w:t>Pengkajian</w:t>
        </w:r>
        <w:r w:rsidR="008662F9">
          <w:rPr>
            <w:noProof/>
            <w:webHidden/>
          </w:rPr>
          <w:tab/>
        </w:r>
        <w:r w:rsidR="008662F9">
          <w:rPr>
            <w:noProof/>
            <w:webHidden/>
          </w:rPr>
          <w:fldChar w:fldCharType="begin"/>
        </w:r>
        <w:r w:rsidR="008662F9">
          <w:rPr>
            <w:noProof/>
            <w:webHidden/>
          </w:rPr>
          <w:instrText xml:space="preserve"> PAGEREF _Toc77885348 \h </w:instrText>
        </w:r>
        <w:r w:rsidR="008662F9">
          <w:rPr>
            <w:noProof/>
            <w:webHidden/>
          </w:rPr>
        </w:r>
        <w:r w:rsidR="008662F9">
          <w:rPr>
            <w:noProof/>
            <w:webHidden/>
          </w:rPr>
          <w:fldChar w:fldCharType="separate"/>
        </w:r>
        <w:r w:rsidR="008662F9">
          <w:rPr>
            <w:noProof/>
            <w:webHidden/>
          </w:rPr>
          <w:t>37</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49" w:history="1">
        <w:r w:rsidR="008662F9">
          <w:rPr>
            <w:rStyle w:val="Hyperlink"/>
            <w:noProof/>
          </w:rPr>
          <w:t>3.1.1.</w:t>
        </w:r>
        <w:r w:rsidR="008662F9">
          <w:rPr>
            <w:rFonts w:asciiTheme="minorHAnsi" w:eastAsiaTheme="minorEastAsia" w:hAnsiTheme="minorHAnsi" w:cstheme="minorBidi"/>
            <w:noProof/>
            <w:sz w:val="22"/>
            <w:szCs w:val="22"/>
            <w:lang w:val="en-ID" w:eastAsia="en-ID"/>
          </w:rPr>
          <w:tab/>
        </w:r>
        <w:r w:rsidR="008662F9">
          <w:rPr>
            <w:rStyle w:val="Hyperlink"/>
            <w:noProof/>
          </w:rPr>
          <w:t>Indentitas Klien</w:t>
        </w:r>
        <w:r w:rsidR="008662F9">
          <w:rPr>
            <w:noProof/>
            <w:webHidden/>
          </w:rPr>
          <w:tab/>
        </w:r>
        <w:r w:rsidR="008662F9">
          <w:rPr>
            <w:noProof/>
            <w:webHidden/>
          </w:rPr>
          <w:fldChar w:fldCharType="begin"/>
        </w:r>
        <w:r w:rsidR="008662F9">
          <w:rPr>
            <w:noProof/>
            <w:webHidden/>
          </w:rPr>
          <w:instrText xml:space="preserve"> PAGEREF _Toc77885349 \h </w:instrText>
        </w:r>
        <w:r w:rsidR="008662F9">
          <w:rPr>
            <w:noProof/>
            <w:webHidden/>
          </w:rPr>
        </w:r>
        <w:r w:rsidR="008662F9">
          <w:rPr>
            <w:noProof/>
            <w:webHidden/>
          </w:rPr>
          <w:fldChar w:fldCharType="separate"/>
        </w:r>
        <w:r w:rsidR="008662F9">
          <w:rPr>
            <w:noProof/>
            <w:webHidden/>
          </w:rPr>
          <w:t>37</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50" w:history="1">
        <w:r w:rsidR="008662F9">
          <w:rPr>
            <w:rStyle w:val="Hyperlink"/>
            <w:noProof/>
          </w:rPr>
          <w:t>3.1.2.</w:t>
        </w:r>
        <w:r w:rsidR="008662F9">
          <w:rPr>
            <w:rFonts w:asciiTheme="minorHAnsi" w:eastAsiaTheme="minorEastAsia" w:hAnsiTheme="minorHAnsi" w:cstheme="minorBidi"/>
            <w:noProof/>
            <w:sz w:val="22"/>
            <w:szCs w:val="22"/>
            <w:lang w:val="en-ID" w:eastAsia="en-ID"/>
          </w:rPr>
          <w:tab/>
        </w:r>
        <w:r w:rsidR="008662F9">
          <w:rPr>
            <w:rStyle w:val="Hyperlink"/>
            <w:noProof/>
          </w:rPr>
          <w:t>Keluhan Utama</w:t>
        </w:r>
        <w:r w:rsidR="008662F9">
          <w:rPr>
            <w:noProof/>
            <w:webHidden/>
          </w:rPr>
          <w:tab/>
        </w:r>
        <w:r w:rsidR="008662F9">
          <w:rPr>
            <w:noProof/>
            <w:webHidden/>
          </w:rPr>
          <w:fldChar w:fldCharType="begin"/>
        </w:r>
        <w:r w:rsidR="008662F9">
          <w:rPr>
            <w:noProof/>
            <w:webHidden/>
          </w:rPr>
          <w:instrText xml:space="preserve"> PAGEREF _Toc77885350 \h </w:instrText>
        </w:r>
        <w:r w:rsidR="008662F9">
          <w:rPr>
            <w:noProof/>
            <w:webHidden/>
          </w:rPr>
        </w:r>
        <w:r w:rsidR="008662F9">
          <w:rPr>
            <w:noProof/>
            <w:webHidden/>
          </w:rPr>
          <w:fldChar w:fldCharType="separate"/>
        </w:r>
        <w:r w:rsidR="008662F9">
          <w:rPr>
            <w:noProof/>
            <w:webHidden/>
          </w:rPr>
          <w:t>37</w:t>
        </w:r>
        <w:r w:rsidR="008662F9">
          <w:rPr>
            <w:noProof/>
            <w:webHidden/>
          </w:rPr>
          <w:fldChar w:fldCharType="end"/>
        </w:r>
      </w:hyperlink>
    </w:p>
    <w:p w:rsidR="00D842DA" w:rsidRDefault="0082595F">
      <w:pPr>
        <w:pStyle w:val="TOC2"/>
        <w:tabs>
          <w:tab w:val="right" w:leader="dot" w:pos="7927"/>
        </w:tabs>
        <w:rPr>
          <w:rFonts w:asciiTheme="minorHAnsi" w:eastAsiaTheme="minorEastAsia" w:hAnsiTheme="minorHAnsi" w:cstheme="minorBidi"/>
          <w:noProof/>
          <w:sz w:val="22"/>
          <w:szCs w:val="22"/>
          <w:lang w:val="en-ID" w:eastAsia="en-ID"/>
        </w:rPr>
      </w:pPr>
      <w:hyperlink w:anchor="_Toc77885351" w:history="1">
        <w:r w:rsidR="008662F9">
          <w:rPr>
            <w:rStyle w:val="Hyperlink"/>
            <w:noProof/>
          </w:rPr>
          <w:t>Masalah Keperawatan:</w:t>
        </w:r>
        <w:r w:rsidR="008662F9">
          <w:rPr>
            <w:noProof/>
            <w:webHidden/>
          </w:rPr>
          <w:tab/>
        </w:r>
        <w:r w:rsidR="008662F9">
          <w:rPr>
            <w:noProof/>
            <w:webHidden/>
          </w:rPr>
          <w:fldChar w:fldCharType="begin"/>
        </w:r>
        <w:r w:rsidR="008662F9">
          <w:rPr>
            <w:noProof/>
            <w:webHidden/>
          </w:rPr>
          <w:instrText xml:space="preserve"> PAGEREF _Toc77885351 \h </w:instrText>
        </w:r>
        <w:r w:rsidR="008662F9">
          <w:rPr>
            <w:noProof/>
            <w:webHidden/>
          </w:rPr>
        </w:r>
        <w:r w:rsidR="008662F9">
          <w:rPr>
            <w:noProof/>
            <w:webHidden/>
          </w:rPr>
          <w:fldChar w:fldCharType="separate"/>
        </w:r>
        <w:r w:rsidR="008662F9">
          <w:rPr>
            <w:noProof/>
            <w:webHidden/>
          </w:rPr>
          <w:t>37</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52" w:history="1">
        <w:r w:rsidR="008662F9">
          <w:rPr>
            <w:rStyle w:val="Hyperlink"/>
            <w:noProof/>
          </w:rPr>
          <w:t>3.1.3.</w:t>
        </w:r>
        <w:r w:rsidR="008662F9">
          <w:rPr>
            <w:rFonts w:asciiTheme="minorHAnsi" w:eastAsiaTheme="minorEastAsia" w:hAnsiTheme="minorHAnsi" w:cstheme="minorBidi"/>
            <w:noProof/>
            <w:sz w:val="22"/>
            <w:szCs w:val="22"/>
            <w:lang w:val="en-ID" w:eastAsia="en-ID"/>
          </w:rPr>
          <w:tab/>
        </w:r>
        <w:r w:rsidR="008662F9">
          <w:rPr>
            <w:rStyle w:val="Hyperlink"/>
            <w:noProof/>
          </w:rPr>
          <w:t>Pemeriksaan fisik</w:t>
        </w:r>
        <w:r w:rsidR="008662F9">
          <w:rPr>
            <w:noProof/>
            <w:webHidden/>
          </w:rPr>
          <w:tab/>
        </w:r>
        <w:r w:rsidR="008662F9">
          <w:rPr>
            <w:noProof/>
            <w:webHidden/>
          </w:rPr>
          <w:fldChar w:fldCharType="begin"/>
        </w:r>
        <w:r w:rsidR="008662F9">
          <w:rPr>
            <w:noProof/>
            <w:webHidden/>
          </w:rPr>
          <w:instrText xml:space="preserve"> PAGEREF _Toc77885352 \h </w:instrText>
        </w:r>
        <w:r w:rsidR="008662F9">
          <w:rPr>
            <w:noProof/>
            <w:webHidden/>
          </w:rPr>
        </w:r>
        <w:r w:rsidR="008662F9">
          <w:rPr>
            <w:noProof/>
            <w:webHidden/>
          </w:rPr>
          <w:fldChar w:fldCharType="separate"/>
        </w:r>
        <w:r w:rsidR="008662F9">
          <w:rPr>
            <w:noProof/>
            <w:webHidden/>
          </w:rPr>
          <w:t>37</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53" w:history="1">
        <w:r w:rsidR="008662F9">
          <w:rPr>
            <w:rStyle w:val="Hyperlink"/>
            <w:noProof/>
          </w:rPr>
          <w:t>3.1.4.</w:t>
        </w:r>
        <w:r w:rsidR="008662F9">
          <w:rPr>
            <w:rFonts w:asciiTheme="minorHAnsi" w:eastAsiaTheme="minorEastAsia" w:hAnsiTheme="minorHAnsi" w:cstheme="minorBidi"/>
            <w:noProof/>
            <w:sz w:val="22"/>
            <w:szCs w:val="22"/>
            <w:lang w:val="en-ID" w:eastAsia="en-ID"/>
          </w:rPr>
          <w:tab/>
        </w:r>
        <w:r w:rsidR="008662F9">
          <w:rPr>
            <w:rStyle w:val="Hyperlink"/>
            <w:noProof/>
          </w:rPr>
          <w:t>Genogram</w:t>
        </w:r>
        <w:r w:rsidR="008662F9">
          <w:rPr>
            <w:noProof/>
            <w:webHidden/>
          </w:rPr>
          <w:tab/>
        </w:r>
        <w:r w:rsidR="008662F9">
          <w:rPr>
            <w:noProof/>
            <w:webHidden/>
          </w:rPr>
          <w:fldChar w:fldCharType="begin"/>
        </w:r>
        <w:r w:rsidR="008662F9">
          <w:rPr>
            <w:noProof/>
            <w:webHidden/>
          </w:rPr>
          <w:instrText xml:space="preserve"> PAGEREF _Toc77885353 \h </w:instrText>
        </w:r>
        <w:r w:rsidR="008662F9">
          <w:rPr>
            <w:noProof/>
            <w:webHidden/>
          </w:rPr>
        </w:r>
        <w:r w:rsidR="008662F9">
          <w:rPr>
            <w:noProof/>
            <w:webHidden/>
          </w:rPr>
          <w:fldChar w:fldCharType="separate"/>
        </w:r>
        <w:r w:rsidR="008662F9">
          <w:rPr>
            <w:noProof/>
            <w:webHidden/>
          </w:rPr>
          <w:t>38</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54" w:history="1">
        <w:r w:rsidR="008662F9">
          <w:rPr>
            <w:rStyle w:val="Hyperlink"/>
            <w:noProof/>
          </w:rPr>
          <w:t>3.1.5.</w:t>
        </w:r>
        <w:r w:rsidR="008662F9">
          <w:rPr>
            <w:rFonts w:asciiTheme="minorHAnsi" w:eastAsiaTheme="minorEastAsia" w:hAnsiTheme="minorHAnsi" w:cstheme="minorBidi"/>
            <w:noProof/>
            <w:sz w:val="22"/>
            <w:szCs w:val="22"/>
            <w:lang w:val="en-ID" w:eastAsia="en-ID"/>
          </w:rPr>
          <w:tab/>
        </w:r>
        <w:r w:rsidR="008662F9">
          <w:rPr>
            <w:rStyle w:val="Hyperlink"/>
            <w:noProof/>
          </w:rPr>
          <w:t>Konsep diri</w:t>
        </w:r>
        <w:r w:rsidR="008662F9">
          <w:rPr>
            <w:noProof/>
            <w:webHidden/>
          </w:rPr>
          <w:tab/>
        </w:r>
        <w:r w:rsidR="008662F9">
          <w:rPr>
            <w:noProof/>
            <w:webHidden/>
          </w:rPr>
          <w:fldChar w:fldCharType="begin"/>
        </w:r>
        <w:r w:rsidR="008662F9">
          <w:rPr>
            <w:noProof/>
            <w:webHidden/>
          </w:rPr>
          <w:instrText xml:space="preserve"> PAGEREF _Toc77885354 \h </w:instrText>
        </w:r>
        <w:r w:rsidR="008662F9">
          <w:rPr>
            <w:noProof/>
            <w:webHidden/>
          </w:rPr>
        </w:r>
        <w:r w:rsidR="008662F9">
          <w:rPr>
            <w:noProof/>
            <w:webHidden/>
          </w:rPr>
          <w:fldChar w:fldCharType="separate"/>
        </w:r>
        <w:r w:rsidR="008662F9">
          <w:rPr>
            <w:noProof/>
            <w:webHidden/>
          </w:rPr>
          <w:t>38</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55" w:history="1">
        <w:r w:rsidR="008662F9">
          <w:rPr>
            <w:rStyle w:val="Hyperlink"/>
            <w:noProof/>
          </w:rPr>
          <w:t>3.1.6.</w:t>
        </w:r>
        <w:r w:rsidR="008662F9">
          <w:rPr>
            <w:rFonts w:asciiTheme="minorHAnsi" w:eastAsiaTheme="minorEastAsia" w:hAnsiTheme="minorHAnsi" w:cstheme="minorBidi"/>
            <w:noProof/>
            <w:sz w:val="22"/>
            <w:szCs w:val="22"/>
            <w:lang w:val="en-ID" w:eastAsia="en-ID"/>
          </w:rPr>
          <w:tab/>
        </w:r>
        <w:r w:rsidR="008662F9">
          <w:rPr>
            <w:rStyle w:val="Hyperlink"/>
            <w:noProof/>
          </w:rPr>
          <w:t>Hubungan sosial</w:t>
        </w:r>
        <w:r w:rsidR="008662F9">
          <w:rPr>
            <w:noProof/>
            <w:webHidden/>
          </w:rPr>
          <w:tab/>
        </w:r>
        <w:r w:rsidR="008662F9">
          <w:rPr>
            <w:noProof/>
            <w:webHidden/>
          </w:rPr>
          <w:fldChar w:fldCharType="begin"/>
        </w:r>
        <w:r w:rsidR="008662F9">
          <w:rPr>
            <w:noProof/>
            <w:webHidden/>
          </w:rPr>
          <w:instrText xml:space="preserve"> PAGEREF _Toc77885355 \h </w:instrText>
        </w:r>
        <w:r w:rsidR="008662F9">
          <w:rPr>
            <w:noProof/>
            <w:webHidden/>
          </w:rPr>
        </w:r>
        <w:r w:rsidR="008662F9">
          <w:rPr>
            <w:noProof/>
            <w:webHidden/>
          </w:rPr>
          <w:fldChar w:fldCharType="separate"/>
        </w:r>
        <w:r w:rsidR="008662F9">
          <w:rPr>
            <w:noProof/>
            <w:webHidden/>
          </w:rPr>
          <w:t>39</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56" w:history="1">
        <w:r w:rsidR="008662F9">
          <w:rPr>
            <w:rStyle w:val="Hyperlink"/>
            <w:noProof/>
          </w:rPr>
          <w:t>3.1.7.</w:t>
        </w:r>
        <w:r w:rsidR="008662F9">
          <w:rPr>
            <w:rFonts w:asciiTheme="minorHAnsi" w:eastAsiaTheme="minorEastAsia" w:hAnsiTheme="minorHAnsi" w:cstheme="minorBidi"/>
            <w:noProof/>
            <w:sz w:val="22"/>
            <w:szCs w:val="22"/>
            <w:lang w:val="en-ID" w:eastAsia="en-ID"/>
          </w:rPr>
          <w:tab/>
        </w:r>
        <w:r w:rsidR="008662F9">
          <w:rPr>
            <w:rStyle w:val="Hyperlink"/>
            <w:noProof/>
          </w:rPr>
          <w:t>Spiritual</w:t>
        </w:r>
        <w:r w:rsidR="008662F9">
          <w:rPr>
            <w:noProof/>
            <w:webHidden/>
          </w:rPr>
          <w:tab/>
        </w:r>
        <w:r w:rsidR="008662F9">
          <w:rPr>
            <w:noProof/>
            <w:webHidden/>
          </w:rPr>
          <w:fldChar w:fldCharType="begin"/>
        </w:r>
        <w:r w:rsidR="008662F9">
          <w:rPr>
            <w:noProof/>
            <w:webHidden/>
          </w:rPr>
          <w:instrText xml:space="preserve"> PAGEREF _Toc77885356 \h </w:instrText>
        </w:r>
        <w:r w:rsidR="008662F9">
          <w:rPr>
            <w:noProof/>
            <w:webHidden/>
          </w:rPr>
        </w:r>
        <w:r w:rsidR="008662F9">
          <w:rPr>
            <w:noProof/>
            <w:webHidden/>
          </w:rPr>
          <w:fldChar w:fldCharType="separate"/>
        </w:r>
        <w:r w:rsidR="008662F9">
          <w:rPr>
            <w:noProof/>
            <w:webHidden/>
          </w:rPr>
          <w:t>39</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57" w:history="1">
        <w:r w:rsidR="008662F9">
          <w:rPr>
            <w:rStyle w:val="Hyperlink"/>
            <w:noProof/>
          </w:rPr>
          <w:t>3.1.8.</w:t>
        </w:r>
        <w:r w:rsidR="008662F9">
          <w:rPr>
            <w:rFonts w:asciiTheme="minorHAnsi" w:eastAsiaTheme="minorEastAsia" w:hAnsiTheme="minorHAnsi" w:cstheme="minorBidi"/>
            <w:noProof/>
            <w:sz w:val="22"/>
            <w:szCs w:val="22"/>
            <w:lang w:val="en-ID" w:eastAsia="en-ID"/>
          </w:rPr>
          <w:tab/>
        </w:r>
        <w:r w:rsidR="008662F9">
          <w:rPr>
            <w:rStyle w:val="Hyperlink"/>
            <w:noProof/>
          </w:rPr>
          <w:t>Status mental</w:t>
        </w:r>
        <w:r w:rsidR="008662F9">
          <w:rPr>
            <w:noProof/>
            <w:webHidden/>
          </w:rPr>
          <w:tab/>
        </w:r>
        <w:r w:rsidR="008662F9">
          <w:rPr>
            <w:noProof/>
            <w:webHidden/>
          </w:rPr>
          <w:fldChar w:fldCharType="begin"/>
        </w:r>
        <w:r w:rsidR="008662F9">
          <w:rPr>
            <w:noProof/>
            <w:webHidden/>
          </w:rPr>
          <w:instrText xml:space="preserve"> PAGEREF _Toc77885357 \h </w:instrText>
        </w:r>
        <w:r w:rsidR="008662F9">
          <w:rPr>
            <w:noProof/>
            <w:webHidden/>
          </w:rPr>
        </w:r>
        <w:r w:rsidR="008662F9">
          <w:rPr>
            <w:noProof/>
            <w:webHidden/>
          </w:rPr>
          <w:fldChar w:fldCharType="separate"/>
        </w:r>
        <w:r w:rsidR="008662F9">
          <w:rPr>
            <w:noProof/>
            <w:webHidden/>
          </w:rPr>
          <w:t>40</w:t>
        </w:r>
        <w:r w:rsidR="008662F9">
          <w:rPr>
            <w:noProof/>
            <w:webHidden/>
          </w:rPr>
          <w:fldChar w:fldCharType="end"/>
        </w:r>
      </w:hyperlink>
    </w:p>
    <w:p w:rsidR="00D842DA" w:rsidRDefault="0082595F">
      <w:pPr>
        <w:pStyle w:val="TOC2"/>
        <w:tabs>
          <w:tab w:val="left" w:pos="1100"/>
          <w:tab w:val="right" w:leader="dot" w:pos="7927"/>
        </w:tabs>
        <w:rPr>
          <w:rFonts w:asciiTheme="minorHAnsi" w:eastAsiaTheme="minorEastAsia" w:hAnsiTheme="minorHAnsi" w:cstheme="minorBidi"/>
          <w:noProof/>
          <w:sz w:val="22"/>
          <w:szCs w:val="22"/>
          <w:lang w:val="en-ID" w:eastAsia="en-ID"/>
        </w:rPr>
      </w:pPr>
      <w:hyperlink w:anchor="_Toc77885358" w:history="1">
        <w:r w:rsidR="008662F9">
          <w:rPr>
            <w:rStyle w:val="Hyperlink"/>
            <w:noProof/>
          </w:rPr>
          <w:t>3.1.9.</w:t>
        </w:r>
        <w:r w:rsidR="008662F9">
          <w:rPr>
            <w:rFonts w:asciiTheme="minorHAnsi" w:eastAsiaTheme="minorEastAsia" w:hAnsiTheme="minorHAnsi" w:cstheme="minorBidi"/>
            <w:noProof/>
            <w:sz w:val="22"/>
            <w:szCs w:val="22"/>
            <w:lang w:val="en-ID" w:eastAsia="en-ID"/>
          </w:rPr>
          <w:tab/>
        </w:r>
        <w:r w:rsidR="008662F9">
          <w:rPr>
            <w:rStyle w:val="Hyperlink"/>
            <w:noProof/>
          </w:rPr>
          <w:t>Proses pikir</w:t>
        </w:r>
        <w:r w:rsidR="008662F9">
          <w:rPr>
            <w:noProof/>
            <w:webHidden/>
          </w:rPr>
          <w:tab/>
        </w:r>
        <w:r w:rsidR="008662F9">
          <w:rPr>
            <w:noProof/>
            <w:webHidden/>
          </w:rPr>
          <w:fldChar w:fldCharType="begin"/>
        </w:r>
        <w:r w:rsidR="008662F9">
          <w:rPr>
            <w:noProof/>
            <w:webHidden/>
          </w:rPr>
          <w:instrText xml:space="preserve"> PAGEREF _Toc77885358 \h </w:instrText>
        </w:r>
        <w:r w:rsidR="008662F9">
          <w:rPr>
            <w:noProof/>
            <w:webHidden/>
          </w:rPr>
        </w:r>
        <w:r w:rsidR="008662F9">
          <w:rPr>
            <w:noProof/>
            <w:webHidden/>
          </w:rPr>
          <w:fldChar w:fldCharType="separate"/>
        </w:r>
        <w:r w:rsidR="008662F9">
          <w:rPr>
            <w:noProof/>
            <w:webHidden/>
          </w:rPr>
          <w:t>41</w:t>
        </w:r>
        <w:r w:rsidR="008662F9">
          <w:rPr>
            <w:noProof/>
            <w:webHidden/>
          </w:rPr>
          <w:fldChar w:fldCharType="end"/>
        </w:r>
      </w:hyperlink>
    </w:p>
    <w:p w:rsidR="00D842DA" w:rsidRDefault="0082595F">
      <w:pPr>
        <w:pStyle w:val="TOC2"/>
        <w:tabs>
          <w:tab w:val="left" w:pos="1320"/>
          <w:tab w:val="right" w:leader="dot" w:pos="7927"/>
        </w:tabs>
        <w:rPr>
          <w:rFonts w:asciiTheme="minorHAnsi" w:eastAsiaTheme="minorEastAsia" w:hAnsiTheme="minorHAnsi" w:cstheme="minorBidi"/>
          <w:noProof/>
          <w:sz w:val="22"/>
          <w:szCs w:val="22"/>
          <w:lang w:val="en-ID" w:eastAsia="en-ID"/>
        </w:rPr>
      </w:pPr>
      <w:hyperlink w:anchor="_Toc77885359" w:history="1">
        <w:r w:rsidR="008662F9">
          <w:rPr>
            <w:rStyle w:val="Hyperlink"/>
            <w:noProof/>
          </w:rPr>
          <w:t>3.1.10.</w:t>
        </w:r>
        <w:r w:rsidR="008662F9">
          <w:rPr>
            <w:rFonts w:asciiTheme="minorHAnsi" w:eastAsiaTheme="minorEastAsia" w:hAnsiTheme="minorHAnsi" w:cstheme="minorBidi"/>
            <w:noProof/>
            <w:sz w:val="22"/>
            <w:szCs w:val="22"/>
            <w:lang w:val="en-ID" w:eastAsia="en-ID"/>
          </w:rPr>
          <w:tab/>
        </w:r>
        <w:r w:rsidR="008662F9">
          <w:rPr>
            <w:rStyle w:val="Hyperlink"/>
            <w:noProof/>
          </w:rPr>
          <w:t>Mekanisme koping</w:t>
        </w:r>
        <w:r w:rsidR="008662F9">
          <w:rPr>
            <w:noProof/>
            <w:webHidden/>
          </w:rPr>
          <w:tab/>
        </w:r>
        <w:r w:rsidR="008662F9">
          <w:rPr>
            <w:noProof/>
            <w:webHidden/>
          </w:rPr>
          <w:fldChar w:fldCharType="begin"/>
        </w:r>
        <w:r w:rsidR="008662F9">
          <w:rPr>
            <w:noProof/>
            <w:webHidden/>
          </w:rPr>
          <w:instrText xml:space="preserve"> PAGEREF _Toc77885359 \h </w:instrText>
        </w:r>
        <w:r w:rsidR="008662F9">
          <w:rPr>
            <w:noProof/>
            <w:webHidden/>
          </w:rPr>
        </w:r>
        <w:r w:rsidR="008662F9">
          <w:rPr>
            <w:noProof/>
            <w:webHidden/>
          </w:rPr>
          <w:fldChar w:fldCharType="separate"/>
        </w:r>
        <w:r w:rsidR="008662F9">
          <w:rPr>
            <w:noProof/>
            <w:webHidden/>
          </w:rPr>
          <w:t>42</w:t>
        </w:r>
        <w:r w:rsidR="008662F9">
          <w:rPr>
            <w:noProof/>
            <w:webHidden/>
          </w:rPr>
          <w:fldChar w:fldCharType="end"/>
        </w:r>
      </w:hyperlink>
    </w:p>
    <w:p w:rsidR="00D842DA" w:rsidRDefault="0082595F">
      <w:pPr>
        <w:pStyle w:val="TOC2"/>
        <w:tabs>
          <w:tab w:val="left" w:pos="1320"/>
          <w:tab w:val="right" w:leader="dot" w:pos="7927"/>
        </w:tabs>
        <w:rPr>
          <w:rFonts w:asciiTheme="minorHAnsi" w:eastAsiaTheme="minorEastAsia" w:hAnsiTheme="minorHAnsi" w:cstheme="minorBidi"/>
          <w:noProof/>
          <w:sz w:val="22"/>
          <w:szCs w:val="22"/>
          <w:lang w:val="en-ID" w:eastAsia="en-ID"/>
        </w:rPr>
      </w:pPr>
      <w:hyperlink w:anchor="_Toc77885360" w:history="1">
        <w:r w:rsidR="008662F9">
          <w:rPr>
            <w:rStyle w:val="Hyperlink"/>
            <w:noProof/>
          </w:rPr>
          <w:t>3.1.11.</w:t>
        </w:r>
        <w:r w:rsidR="008662F9">
          <w:rPr>
            <w:rFonts w:asciiTheme="minorHAnsi" w:eastAsiaTheme="minorEastAsia" w:hAnsiTheme="minorHAnsi" w:cstheme="minorBidi"/>
            <w:noProof/>
            <w:sz w:val="22"/>
            <w:szCs w:val="22"/>
            <w:lang w:val="en-ID" w:eastAsia="en-ID"/>
          </w:rPr>
          <w:tab/>
        </w:r>
        <w:r w:rsidR="008662F9">
          <w:rPr>
            <w:rStyle w:val="Hyperlink"/>
            <w:noProof/>
          </w:rPr>
          <w:t>Masalah Psikososial dan Lingkungan</w:t>
        </w:r>
        <w:r w:rsidR="008662F9">
          <w:rPr>
            <w:noProof/>
            <w:webHidden/>
          </w:rPr>
          <w:tab/>
        </w:r>
        <w:r w:rsidR="008662F9">
          <w:rPr>
            <w:noProof/>
            <w:webHidden/>
          </w:rPr>
          <w:fldChar w:fldCharType="begin"/>
        </w:r>
        <w:r w:rsidR="008662F9">
          <w:rPr>
            <w:noProof/>
            <w:webHidden/>
          </w:rPr>
          <w:instrText xml:space="preserve"> PAGEREF _Toc77885360 \h </w:instrText>
        </w:r>
        <w:r w:rsidR="008662F9">
          <w:rPr>
            <w:noProof/>
            <w:webHidden/>
          </w:rPr>
        </w:r>
        <w:r w:rsidR="008662F9">
          <w:rPr>
            <w:noProof/>
            <w:webHidden/>
          </w:rPr>
          <w:fldChar w:fldCharType="separate"/>
        </w:r>
        <w:r w:rsidR="008662F9">
          <w:rPr>
            <w:noProof/>
            <w:webHidden/>
          </w:rPr>
          <w:t>42</w:t>
        </w:r>
        <w:r w:rsidR="008662F9">
          <w:rPr>
            <w:noProof/>
            <w:webHidden/>
          </w:rPr>
          <w:fldChar w:fldCharType="end"/>
        </w:r>
      </w:hyperlink>
    </w:p>
    <w:p w:rsidR="00D842DA" w:rsidRDefault="0082595F">
      <w:pPr>
        <w:pStyle w:val="TOC2"/>
        <w:tabs>
          <w:tab w:val="left" w:pos="1320"/>
          <w:tab w:val="right" w:leader="dot" w:pos="7927"/>
        </w:tabs>
        <w:rPr>
          <w:rFonts w:asciiTheme="minorHAnsi" w:eastAsiaTheme="minorEastAsia" w:hAnsiTheme="minorHAnsi" w:cstheme="minorBidi"/>
          <w:noProof/>
          <w:sz w:val="22"/>
          <w:szCs w:val="22"/>
          <w:lang w:val="en-ID" w:eastAsia="en-ID"/>
        </w:rPr>
      </w:pPr>
      <w:hyperlink w:anchor="_Toc77885361" w:history="1">
        <w:r w:rsidR="008662F9">
          <w:rPr>
            <w:rStyle w:val="Hyperlink"/>
            <w:noProof/>
          </w:rPr>
          <w:t>3.1.12.</w:t>
        </w:r>
        <w:r w:rsidR="008662F9">
          <w:rPr>
            <w:rFonts w:asciiTheme="minorHAnsi" w:eastAsiaTheme="minorEastAsia" w:hAnsiTheme="minorHAnsi" w:cstheme="minorBidi"/>
            <w:noProof/>
            <w:sz w:val="22"/>
            <w:szCs w:val="22"/>
            <w:lang w:val="en-ID" w:eastAsia="en-ID"/>
          </w:rPr>
          <w:tab/>
        </w:r>
        <w:r w:rsidR="008662F9">
          <w:rPr>
            <w:rStyle w:val="Hyperlink"/>
            <w:noProof/>
          </w:rPr>
          <w:t>Kurang Pengetahuan</w:t>
        </w:r>
        <w:r w:rsidR="008662F9">
          <w:rPr>
            <w:noProof/>
            <w:webHidden/>
          </w:rPr>
          <w:tab/>
        </w:r>
        <w:r w:rsidR="008662F9">
          <w:rPr>
            <w:noProof/>
            <w:webHidden/>
          </w:rPr>
          <w:fldChar w:fldCharType="begin"/>
        </w:r>
        <w:r w:rsidR="008662F9">
          <w:rPr>
            <w:noProof/>
            <w:webHidden/>
          </w:rPr>
          <w:instrText xml:space="preserve"> PAGEREF _Toc77885361 \h </w:instrText>
        </w:r>
        <w:r w:rsidR="008662F9">
          <w:rPr>
            <w:noProof/>
            <w:webHidden/>
          </w:rPr>
        </w:r>
        <w:r w:rsidR="008662F9">
          <w:rPr>
            <w:noProof/>
            <w:webHidden/>
          </w:rPr>
          <w:fldChar w:fldCharType="separate"/>
        </w:r>
        <w:r w:rsidR="008662F9">
          <w:rPr>
            <w:noProof/>
            <w:webHidden/>
          </w:rPr>
          <w:t>43</w:t>
        </w:r>
        <w:r w:rsidR="008662F9">
          <w:rPr>
            <w:noProof/>
            <w:webHidden/>
          </w:rPr>
          <w:fldChar w:fldCharType="end"/>
        </w:r>
      </w:hyperlink>
    </w:p>
    <w:p w:rsidR="00D842DA" w:rsidRDefault="0082595F">
      <w:pPr>
        <w:pStyle w:val="TOC2"/>
        <w:tabs>
          <w:tab w:val="left" w:pos="1320"/>
          <w:tab w:val="right" w:leader="dot" w:pos="7927"/>
        </w:tabs>
        <w:rPr>
          <w:rFonts w:asciiTheme="minorHAnsi" w:eastAsiaTheme="minorEastAsia" w:hAnsiTheme="minorHAnsi" w:cstheme="minorBidi"/>
          <w:noProof/>
          <w:sz w:val="22"/>
          <w:szCs w:val="22"/>
          <w:lang w:val="en-ID" w:eastAsia="en-ID"/>
        </w:rPr>
      </w:pPr>
      <w:hyperlink w:anchor="_Toc77885362" w:history="1">
        <w:r w:rsidR="008662F9">
          <w:rPr>
            <w:rStyle w:val="Hyperlink"/>
            <w:noProof/>
          </w:rPr>
          <w:t>3.1.13.</w:t>
        </w:r>
        <w:r w:rsidR="008662F9">
          <w:rPr>
            <w:rFonts w:asciiTheme="minorHAnsi" w:eastAsiaTheme="minorEastAsia" w:hAnsiTheme="minorHAnsi" w:cstheme="minorBidi"/>
            <w:noProof/>
            <w:sz w:val="22"/>
            <w:szCs w:val="22"/>
            <w:lang w:val="en-ID" w:eastAsia="en-ID"/>
          </w:rPr>
          <w:tab/>
        </w:r>
        <w:r w:rsidR="008662F9">
          <w:rPr>
            <w:rStyle w:val="Hyperlink"/>
            <w:noProof/>
          </w:rPr>
          <w:t>Aspek Media</w:t>
        </w:r>
        <w:r w:rsidR="008662F9">
          <w:rPr>
            <w:noProof/>
            <w:webHidden/>
          </w:rPr>
          <w:tab/>
        </w:r>
        <w:r w:rsidR="008662F9">
          <w:rPr>
            <w:noProof/>
            <w:webHidden/>
          </w:rPr>
          <w:fldChar w:fldCharType="begin"/>
        </w:r>
        <w:r w:rsidR="008662F9">
          <w:rPr>
            <w:noProof/>
            <w:webHidden/>
          </w:rPr>
          <w:instrText xml:space="preserve"> PAGEREF _Toc77885362 \h </w:instrText>
        </w:r>
        <w:r w:rsidR="008662F9">
          <w:rPr>
            <w:noProof/>
            <w:webHidden/>
          </w:rPr>
        </w:r>
        <w:r w:rsidR="008662F9">
          <w:rPr>
            <w:noProof/>
            <w:webHidden/>
          </w:rPr>
          <w:fldChar w:fldCharType="separate"/>
        </w:r>
        <w:r w:rsidR="008662F9">
          <w:rPr>
            <w:noProof/>
            <w:webHidden/>
          </w:rPr>
          <w:t>43</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63" w:history="1">
        <w:r w:rsidR="008662F9">
          <w:rPr>
            <w:rStyle w:val="Hyperlink"/>
            <w:rFonts w:cs="Times New Roman"/>
            <w:noProof/>
          </w:rPr>
          <w:t>3.2</w:t>
        </w:r>
        <w:r w:rsidR="008662F9">
          <w:rPr>
            <w:rFonts w:asciiTheme="minorHAnsi" w:eastAsiaTheme="minorEastAsia" w:hAnsiTheme="minorHAnsi" w:cstheme="minorBidi"/>
            <w:noProof/>
            <w:sz w:val="22"/>
            <w:szCs w:val="22"/>
            <w:lang w:val="en-ID" w:eastAsia="en-ID"/>
          </w:rPr>
          <w:tab/>
        </w:r>
        <w:r w:rsidR="008662F9">
          <w:rPr>
            <w:rStyle w:val="Hyperlink"/>
            <w:noProof/>
          </w:rPr>
          <w:t>Daftar Masalah Keperawatan</w:t>
        </w:r>
        <w:r w:rsidR="008662F9">
          <w:rPr>
            <w:noProof/>
            <w:webHidden/>
          </w:rPr>
          <w:tab/>
        </w:r>
        <w:r w:rsidR="008662F9">
          <w:rPr>
            <w:noProof/>
            <w:webHidden/>
          </w:rPr>
          <w:fldChar w:fldCharType="begin"/>
        </w:r>
        <w:r w:rsidR="008662F9">
          <w:rPr>
            <w:noProof/>
            <w:webHidden/>
          </w:rPr>
          <w:instrText xml:space="preserve"> PAGEREF _Toc77885363 \h </w:instrText>
        </w:r>
        <w:r w:rsidR="008662F9">
          <w:rPr>
            <w:noProof/>
            <w:webHidden/>
          </w:rPr>
        </w:r>
        <w:r w:rsidR="008662F9">
          <w:rPr>
            <w:noProof/>
            <w:webHidden/>
          </w:rPr>
          <w:fldChar w:fldCharType="separate"/>
        </w:r>
        <w:r w:rsidR="008662F9">
          <w:rPr>
            <w:noProof/>
            <w:webHidden/>
          </w:rPr>
          <w:t>43</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64" w:history="1">
        <w:r w:rsidR="008662F9">
          <w:rPr>
            <w:rStyle w:val="Hyperlink"/>
            <w:rFonts w:cs="Times New Roman"/>
            <w:noProof/>
          </w:rPr>
          <w:t>3.3</w:t>
        </w:r>
        <w:r w:rsidR="008662F9">
          <w:rPr>
            <w:rFonts w:asciiTheme="minorHAnsi" w:eastAsiaTheme="minorEastAsia" w:hAnsiTheme="minorHAnsi" w:cstheme="minorBidi"/>
            <w:noProof/>
            <w:sz w:val="22"/>
            <w:szCs w:val="22"/>
            <w:lang w:val="en-ID" w:eastAsia="en-ID"/>
          </w:rPr>
          <w:tab/>
        </w:r>
        <w:r w:rsidR="008662F9">
          <w:rPr>
            <w:rStyle w:val="Hyperlink"/>
            <w:noProof/>
          </w:rPr>
          <w:t>Daftar Diagnosis Keperawatan</w:t>
        </w:r>
        <w:r w:rsidR="008662F9">
          <w:rPr>
            <w:noProof/>
            <w:webHidden/>
          </w:rPr>
          <w:tab/>
        </w:r>
        <w:r w:rsidR="008662F9">
          <w:rPr>
            <w:noProof/>
            <w:webHidden/>
          </w:rPr>
          <w:fldChar w:fldCharType="begin"/>
        </w:r>
        <w:r w:rsidR="008662F9">
          <w:rPr>
            <w:noProof/>
            <w:webHidden/>
          </w:rPr>
          <w:instrText xml:space="preserve"> PAGEREF _Toc77885364 \h </w:instrText>
        </w:r>
        <w:r w:rsidR="008662F9">
          <w:rPr>
            <w:noProof/>
            <w:webHidden/>
          </w:rPr>
        </w:r>
        <w:r w:rsidR="008662F9">
          <w:rPr>
            <w:noProof/>
            <w:webHidden/>
          </w:rPr>
          <w:fldChar w:fldCharType="separate"/>
        </w:r>
        <w:r w:rsidR="008662F9">
          <w:rPr>
            <w:noProof/>
            <w:webHidden/>
          </w:rPr>
          <w:t>43</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65" w:history="1">
        <w:r w:rsidR="008662F9">
          <w:rPr>
            <w:rStyle w:val="Hyperlink"/>
            <w:rFonts w:cs="Times New Roman"/>
            <w:noProof/>
          </w:rPr>
          <w:t>3.4</w:t>
        </w:r>
        <w:r w:rsidR="008662F9">
          <w:rPr>
            <w:rFonts w:asciiTheme="minorHAnsi" w:eastAsiaTheme="minorEastAsia" w:hAnsiTheme="minorHAnsi" w:cstheme="minorBidi"/>
            <w:noProof/>
            <w:sz w:val="22"/>
            <w:szCs w:val="22"/>
            <w:lang w:val="en-ID" w:eastAsia="en-ID"/>
          </w:rPr>
          <w:tab/>
        </w:r>
        <w:r w:rsidR="008662F9">
          <w:rPr>
            <w:rStyle w:val="Hyperlink"/>
            <w:noProof/>
          </w:rPr>
          <w:t>Analisa Data</w:t>
        </w:r>
        <w:r w:rsidR="008662F9">
          <w:rPr>
            <w:noProof/>
            <w:webHidden/>
          </w:rPr>
          <w:tab/>
        </w:r>
        <w:r w:rsidR="008662F9">
          <w:rPr>
            <w:noProof/>
            <w:webHidden/>
          </w:rPr>
          <w:fldChar w:fldCharType="begin"/>
        </w:r>
        <w:r w:rsidR="008662F9">
          <w:rPr>
            <w:noProof/>
            <w:webHidden/>
          </w:rPr>
          <w:instrText xml:space="preserve"> PAGEREF _Toc77885365 \h </w:instrText>
        </w:r>
        <w:r w:rsidR="008662F9">
          <w:rPr>
            <w:noProof/>
            <w:webHidden/>
          </w:rPr>
        </w:r>
        <w:r w:rsidR="008662F9">
          <w:rPr>
            <w:noProof/>
            <w:webHidden/>
          </w:rPr>
          <w:fldChar w:fldCharType="separate"/>
        </w:r>
        <w:r w:rsidR="008662F9">
          <w:rPr>
            <w:noProof/>
            <w:webHidden/>
          </w:rPr>
          <w:t>43</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66" w:history="1">
        <w:r w:rsidR="008662F9">
          <w:rPr>
            <w:rStyle w:val="Hyperlink"/>
            <w:rFonts w:cs="Times New Roman"/>
            <w:noProof/>
          </w:rPr>
          <w:t>3.5</w:t>
        </w:r>
        <w:r w:rsidR="008662F9">
          <w:rPr>
            <w:rFonts w:asciiTheme="minorHAnsi" w:eastAsiaTheme="minorEastAsia" w:hAnsiTheme="minorHAnsi" w:cstheme="minorBidi"/>
            <w:noProof/>
            <w:sz w:val="22"/>
            <w:szCs w:val="22"/>
            <w:lang w:val="en-ID" w:eastAsia="en-ID"/>
          </w:rPr>
          <w:tab/>
        </w:r>
        <w:r w:rsidR="008662F9">
          <w:rPr>
            <w:rStyle w:val="Hyperlink"/>
            <w:noProof/>
          </w:rPr>
          <w:t>Perencanaan Tindakan Keperawatan</w:t>
        </w:r>
        <w:r w:rsidR="008662F9">
          <w:rPr>
            <w:noProof/>
            <w:webHidden/>
          </w:rPr>
          <w:tab/>
        </w:r>
        <w:r w:rsidR="008662F9">
          <w:rPr>
            <w:noProof/>
            <w:webHidden/>
          </w:rPr>
          <w:fldChar w:fldCharType="begin"/>
        </w:r>
        <w:r w:rsidR="008662F9">
          <w:rPr>
            <w:noProof/>
            <w:webHidden/>
          </w:rPr>
          <w:instrText xml:space="preserve"> PAGEREF _Toc77885366 \h </w:instrText>
        </w:r>
        <w:r w:rsidR="008662F9">
          <w:rPr>
            <w:noProof/>
            <w:webHidden/>
          </w:rPr>
        </w:r>
        <w:r w:rsidR="008662F9">
          <w:rPr>
            <w:noProof/>
            <w:webHidden/>
          </w:rPr>
          <w:fldChar w:fldCharType="separate"/>
        </w:r>
        <w:r w:rsidR="008662F9">
          <w:rPr>
            <w:noProof/>
            <w:webHidden/>
          </w:rPr>
          <w:t>45</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67" w:history="1">
        <w:r w:rsidR="008662F9">
          <w:rPr>
            <w:rStyle w:val="Hyperlink"/>
            <w:rFonts w:cs="Times New Roman"/>
            <w:noProof/>
          </w:rPr>
          <w:t>3.6</w:t>
        </w:r>
        <w:r w:rsidR="008662F9">
          <w:rPr>
            <w:rFonts w:asciiTheme="minorHAnsi" w:eastAsiaTheme="minorEastAsia" w:hAnsiTheme="minorHAnsi" w:cstheme="minorBidi"/>
            <w:noProof/>
            <w:sz w:val="22"/>
            <w:szCs w:val="22"/>
            <w:lang w:val="en-ID" w:eastAsia="en-ID"/>
          </w:rPr>
          <w:tab/>
        </w:r>
        <w:r w:rsidR="008662F9">
          <w:rPr>
            <w:rStyle w:val="Hyperlink"/>
            <w:noProof/>
          </w:rPr>
          <w:t>Pelaksanaan dan Catatan Perkembangan</w:t>
        </w:r>
        <w:r w:rsidR="008662F9">
          <w:rPr>
            <w:noProof/>
            <w:webHidden/>
          </w:rPr>
          <w:tab/>
        </w:r>
        <w:r w:rsidR="008662F9">
          <w:rPr>
            <w:noProof/>
            <w:webHidden/>
          </w:rPr>
          <w:fldChar w:fldCharType="begin"/>
        </w:r>
        <w:r w:rsidR="008662F9">
          <w:rPr>
            <w:noProof/>
            <w:webHidden/>
          </w:rPr>
          <w:instrText xml:space="preserve"> PAGEREF _Toc77885367 \h </w:instrText>
        </w:r>
        <w:r w:rsidR="008662F9">
          <w:rPr>
            <w:noProof/>
            <w:webHidden/>
          </w:rPr>
        </w:r>
        <w:r w:rsidR="008662F9">
          <w:rPr>
            <w:noProof/>
            <w:webHidden/>
          </w:rPr>
          <w:fldChar w:fldCharType="separate"/>
        </w:r>
        <w:r w:rsidR="008662F9">
          <w:rPr>
            <w:noProof/>
            <w:webHidden/>
          </w:rPr>
          <w:t>57</w:t>
        </w:r>
        <w:r w:rsidR="008662F9">
          <w:rPr>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bCs/>
          <w:noProof/>
          <w:sz w:val="22"/>
          <w:szCs w:val="22"/>
          <w:lang w:val="en-ID" w:eastAsia="en-ID"/>
        </w:rPr>
      </w:pPr>
      <w:hyperlink w:anchor="_Toc77885368" w:history="1">
        <w:r w:rsidR="008662F9">
          <w:rPr>
            <w:rStyle w:val="Hyperlink"/>
            <w:b/>
            <w:bCs/>
            <w:noProof/>
          </w:rPr>
          <w:t>BAB 4 PEMBAHASAN</w:t>
        </w:r>
        <w:r w:rsidR="008662F9">
          <w:rPr>
            <w:b/>
            <w:bCs/>
            <w:noProof/>
            <w:webHidden/>
          </w:rPr>
          <w:tab/>
        </w:r>
        <w:r w:rsidR="008662F9">
          <w:rPr>
            <w:b/>
            <w:bCs/>
            <w:noProof/>
            <w:webHidden/>
          </w:rPr>
          <w:fldChar w:fldCharType="begin"/>
        </w:r>
        <w:r w:rsidR="008662F9">
          <w:rPr>
            <w:b/>
            <w:bCs/>
            <w:noProof/>
            <w:webHidden/>
          </w:rPr>
          <w:instrText xml:space="preserve"> PAGEREF _Toc77885368 \h </w:instrText>
        </w:r>
        <w:r w:rsidR="008662F9">
          <w:rPr>
            <w:b/>
            <w:bCs/>
            <w:noProof/>
            <w:webHidden/>
          </w:rPr>
        </w:r>
        <w:r w:rsidR="008662F9">
          <w:rPr>
            <w:b/>
            <w:bCs/>
            <w:noProof/>
            <w:webHidden/>
          </w:rPr>
          <w:fldChar w:fldCharType="separate"/>
        </w:r>
        <w:r w:rsidR="008662F9">
          <w:rPr>
            <w:b/>
            <w:bCs/>
            <w:noProof/>
            <w:webHidden/>
          </w:rPr>
          <w:t>62</w:t>
        </w:r>
        <w:r w:rsidR="008662F9">
          <w:rPr>
            <w:b/>
            <w:bCs/>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69" w:history="1">
        <w:r w:rsidR="008662F9">
          <w:rPr>
            <w:rStyle w:val="Hyperlink"/>
            <w:rFonts w:cs="Times New Roman"/>
            <w:noProof/>
          </w:rPr>
          <w:t>4.1</w:t>
        </w:r>
        <w:r w:rsidR="008662F9">
          <w:rPr>
            <w:rFonts w:asciiTheme="minorHAnsi" w:eastAsiaTheme="minorEastAsia" w:hAnsiTheme="minorHAnsi" w:cstheme="minorBidi"/>
            <w:noProof/>
            <w:sz w:val="22"/>
            <w:szCs w:val="22"/>
            <w:lang w:val="en-ID" w:eastAsia="en-ID"/>
          </w:rPr>
          <w:tab/>
        </w:r>
        <w:r w:rsidR="008662F9">
          <w:rPr>
            <w:rStyle w:val="Hyperlink"/>
            <w:noProof/>
          </w:rPr>
          <w:t>Pengkajian</w:t>
        </w:r>
        <w:r w:rsidR="008662F9">
          <w:rPr>
            <w:noProof/>
            <w:webHidden/>
          </w:rPr>
          <w:tab/>
        </w:r>
        <w:r w:rsidR="008662F9">
          <w:rPr>
            <w:noProof/>
            <w:webHidden/>
          </w:rPr>
          <w:fldChar w:fldCharType="begin"/>
        </w:r>
        <w:r w:rsidR="008662F9">
          <w:rPr>
            <w:noProof/>
            <w:webHidden/>
          </w:rPr>
          <w:instrText xml:space="preserve"> PAGEREF _Toc77885369 \h </w:instrText>
        </w:r>
        <w:r w:rsidR="008662F9">
          <w:rPr>
            <w:noProof/>
            <w:webHidden/>
          </w:rPr>
        </w:r>
        <w:r w:rsidR="008662F9">
          <w:rPr>
            <w:noProof/>
            <w:webHidden/>
          </w:rPr>
          <w:fldChar w:fldCharType="separate"/>
        </w:r>
        <w:r w:rsidR="008662F9">
          <w:rPr>
            <w:noProof/>
            <w:webHidden/>
          </w:rPr>
          <w:t>62</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70" w:history="1">
        <w:r w:rsidR="008662F9">
          <w:rPr>
            <w:rStyle w:val="Hyperlink"/>
            <w:rFonts w:cs="Times New Roman"/>
            <w:noProof/>
          </w:rPr>
          <w:t>4.2</w:t>
        </w:r>
        <w:r w:rsidR="008662F9">
          <w:rPr>
            <w:rFonts w:asciiTheme="minorHAnsi" w:eastAsiaTheme="minorEastAsia" w:hAnsiTheme="minorHAnsi" w:cstheme="minorBidi"/>
            <w:noProof/>
            <w:sz w:val="22"/>
            <w:szCs w:val="22"/>
            <w:lang w:val="en-ID" w:eastAsia="en-ID"/>
          </w:rPr>
          <w:tab/>
        </w:r>
        <w:r w:rsidR="008662F9">
          <w:rPr>
            <w:rStyle w:val="Hyperlink"/>
            <w:noProof/>
          </w:rPr>
          <w:t>Diagnosa</w:t>
        </w:r>
        <w:r w:rsidR="008662F9">
          <w:rPr>
            <w:noProof/>
            <w:webHidden/>
          </w:rPr>
          <w:tab/>
        </w:r>
        <w:r w:rsidR="008662F9">
          <w:rPr>
            <w:noProof/>
            <w:webHidden/>
          </w:rPr>
          <w:fldChar w:fldCharType="begin"/>
        </w:r>
        <w:r w:rsidR="008662F9">
          <w:rPr>
            <w:noProof/>
            <w:webHidden/>
          </w:rPr>
          <w:instrText xml:space="preserve"> PAGEREF _Toc77885370 \h </w:instrText>
        </w:r>
        <w:r w:rsidR="008662F9">
          <w:rPr>
            <w:noProof/>
            <w:webHidden/>
          </w:rPr>
        </w:r>
        <w:r w:rsidR="008662F9">
          <w:rPr>
            <w:noProof/>
            <w:webHidden/>
          </w:rPr>
          <w:fldChar w:fldCharType="separate"/>
        </w:r>
        <w:r w:rsidR="008662F9">
          <w:rPr>
            <w:noProof/>
            <w:webHidden/>
          </w:rPr>
          <w:t>64</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71" w:history="1">
        <w:r w:rsidR="008662F9">
          <w:rPr>
            <w:rStyle w:val="Hyperlink"/>
            <w:rFonts w:cs="Times New Roman"/>
            <w:noProof/>
          </w:rPr>
          <w:t>4.3</w:t>
        </w:r>
        <w:r w:rsidR="008662F9">
          <w:rPr>
            <w:rFonts w:asciiTheme="minorHAnsi" w:eastAsiaTheme="minorEastAsia" w:hAnsiTheme="minorHAnsi" w:cstheme="minorBidi"/>
            <w:noProof/>
            <w:sz w:val="22"/>
            <w:szCs w:val="22"/>
            <w:lang w:val="en-ID" w:eastAsia="en-ID"/>
          </w:rPr>
          <w:tab/>
        </w:r>
        <w:r w:rsidR="008662F9">
          <w:rPr>
            <w:rStyle w:val="Hyperlink"/>
            <w:noProof/>
          </w:rPr>
          <w:t>Perencanaan</w:t>
        </w:r>
        <w:r w:rsidR="008662F9">
          <w:rPr>
            <w:noProof/>
            <w:webHidden/>
          </w:rPr>
          <w:tab/>
        </w:r>
        <w:r w:rsidR="008662F9">
          <w:rPr>
            <w:noProof/>
            <w:webHidden/>
          </w:rPr>
          <w:fldChar w:fldCharType="begin"/>
        </w:r>
        <w:r w:rsidR="008662F9">
          <w:rPr>
            <w:noProof/>
            <w:webHidden/>
          </w:rPr>
          <w:instrText xml:space="preserve"> PAGEREF _Toc77885371 \h </w:instrText>
        </w:r>
        <w:r w:rsidR="008662F9">
          <w:rPr>
            <w:noProof/>
            <w:webHidden/>
          </w:rPr>
        </w:r>
        <w:r w:rsidR="008662F9">
          <w:rPr>
            <w:noProof/>
            <w:webHidden/>
          </w:rPr>
          <w:fldChar w:fldCharType="separate"/>
        </w:r>
        <w:r w:rsidR="008662F9">
          <w:rPr>
            <w:noProof/>
            <w:webHidden/>
          </w:rPr>
          <w:t>65</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72" w:history="1">
        <w:r w:rsidR="008662F9">
          <w:rPr>
            <w:rStyle w:val="Hyperlink"/>
            <w:rFonts w:cs="Times New Roman"/>
            <w:noProof/>
          </w:rPr>
          <w:t>4.4</w:t>
        </w:r>
        <w:r w:rsidR="008662F9">
          <w:rPr>
            <w:rFonts w:asciiTheme="minorHAnsi" w:eastAsiaTheme="minorEastAsia" w:hAnsiTheme="minorHAnsi" w:cstheme="minorBidi"/>
            <w:noProof/>
            <w:sz w:val="22"/>
            <w:szCs w:val="22"/>
            <w:lang w:val="en-ID" w:eastAsia="en-ID"/>
          </w:rPr>
          <w:tab/>
        </w:r>
        <w:r w:rsidR="008662F9">
          <w:rPr>
            <w:rStyle w:val="Hyperlink"/>
            <w:noProof/>
          </w:rPr>
          <w:t>Pelaksanaan</w:t>
        </w:r>
        <w:r w:rsidR="008662F9">
          <w:rPr>
            <w:noProof/>
            <w:webHidden/>
          </w:rPr>
          <w:tab/>
        </w:r>
        <w:r w:rsidR="008662F9">
          <w:rPr>
            <w:noProof/>
            <w:webHidden/>
          </w:rPr>
          <w:fldChar w:fldCharType="begin"/>
        </w:r>
        <w:r w:rsidR="008662F9">
          <w:rPr>
            <w:noProof/>
            <w:webHidden/>
          </w:rPr>
          <w:instrText xml:space="preserve"> PAGEREF _Toc77885372 \h </w:instrText>
        </w:r>
        <w:r w:rsidR="008662F9">
          <w:rPr>
            <w:noProof/>
            <w:webHidden/>
          </w:rPr>
        </w:r>
        <w:r w:rsidR="008662F9">
          <w:rPr>
            <w:noProof/>
            <w:webHidden/>
          </w:rPr>
          <w:fldChar w:fldCharType="separate"/>
        </w:r>
        <w:r w:rsidR="008662F9">
          <w:rPr>
            <w:noProof/>
            <w:webHidden/>
          </w:rPr>
          <w:t>65</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73" w:history="1">
        <w:r w:rsidR="008662F9">
          <w:rPr>
            <w:rStyle w:val="Hyperlink"/>
            <w:rFonts w:cs="Times New Roman"/>
            <w:noProof/>
          </w:rPr>
          <w:t>4.5</w:t>
        </w:r>
        <w:r w:rsidR="008662F9">
          <w:rPr>
            <w:rFonts w:asciiTheme="minorHAnsi" w:eastAsiaTheme="minorEastAsia" w:hAnsiTheme="minorHAnsi" w:cstheme="minorBidi"/>
            <w:noProof/>
            <w:sz w:val="22"/>
            <w:szCs w:val="22"/>
            <w:lang w:val="en-ID" w:eastAsia="en-ID"/>
          </w:rPr>
          <w:tab/>
        </w:r>
        <w:r w:rsidR="008662F9">
          <w:rPr>
            <w:rStyle w:val="Hyperlink"/>
            <w:noProof/>
          </w:rPr>
          <w:t>Evaluasi</w:t>
        </w:r>
        <w:r w:rsidR="008662F9">
          <w:rPr>
            <w:noProof/>
            <w:webHidden/>
          </w:rPr>
          <w:tab/>
        </w:r>
        <w:r w:rsidR="008662F9">
          <w:rPr>
            <w:noProof/>
            <w:webHidden/>
          </w:rPr>
          <w:fldChar w:fldCharType="begin"/>
        </w:r>
        <w:r w:rsidR="008662F9">
          <w:rPr>
            <w:noProof/>
            <w:webHidden/>
          </w:rPr>
          <w:instrText xml:space="preserve"> PAGEREF _Toc77885373 \h </w:instrText>
        </w:r>
        <w:r w:rsidR="008662F9">
          <w:rPr>
            <w:noProof/>
            <w:webHidden/>
          </w:rPr>
        </w:r>
        <w:r w:rsidR="008662F9">
          <w:rPr>
            <w:noProof/>
            <w:webHidden/>
          </w:rPr>
          <w:fldChar w:fldCharType="separate"/>
        </w:r>
        <w:r w:rsidR="008662F9">
          <w:rPr>
            <w:noProof/>
            <w:webHidden/>
          </w:rPr>
          <w:t>66</w:t>
        </w:r>
        <w:r w:rsidR="008662F9">
          <w:rPr>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bCs/>
          <w:noProof/>
          <w:sz w:val="22"/>
          <w:szCs w:val="22"/>
          <w:lang w:val="en-ID" w:eastAsia="en-ID"/>
        </w:rPr>
      </w:pPr>
      <w:hyperlink w:anchor="_Toc77885374" w:history="1">
        <w:r w:rsidR="008662F9">
          <w:rPr>
            <w:rStyle w:val="Hyperlink"/>
            <w:b/>
            <w:bCs/>
            <w:noProof/>
          </w:rPr>
          <w:t>BAB 5 SIMPULAN</w:t>
        </w:r>
        <w:r w:rsidR="008662F9">
          <w:rPr>
            <w:b/>
            <w:bCs/>
            <w:noProof/>
            <w:webHidden/>
          </w:rPr>
          <w:tab/>
        </w:r>
        <w:r w:rsidR="008662F9">
          <w:rPr>
            <w:b/>
            <w:bCs/>
            <w:noProof/>
            <w:webHidden/>
          </w:rPr>
          <w:fldChar w:fldCharType="begin"/>
        </w:r>
        <w:r w:rsidR="008662F9">
          <w:rPr>
            <w:b/>
            <w:bCs/>
            <w:noProof/>
            <w:webHidden/>
          </w:rPr>
          <w:instrText xml:space="preserve"> PAGEREF _Toc77885374 \h </w:instrText>
        </w:r>
        <w:r w:rsidR="008662F9">
          <w:rPr>
            <w:b/>
            <w:bCs/>
            <w:noProof/>
            <w:webHidden/>
          </w:rPr>
        </w:r>
        <w:r w:rsidR="008662F9">
          <w:rPr>
            <w:b/>
            <w:bCs/>
            <w:noProof/>
            <w:webHidden/>
          </w:rPr>
          <w:fldChar w:fldCharType="separate"/>
        </w:r>
        <w:r w:rsidR="008662F9">
          <w:rPr>
            <w:b/>
            <w:bCs/>
            <w:noProof/>
            <w:webHidden/>
          </w:rPr>
          <w:t>67</w:t>
        </w:r>
        <w:r w:rsidR="008662F9">
          <w:rPr>
            <w:b/>
            <w:bCs/>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75" w:history="1">
        <w:r w:rsidR="008662F9">
          <w:rPr>
            <w:rStyle w:val="Hyperlink"/>
            <w:rFonts w:cs="Times New Roman"/>
            <w:noProof/>
          </w:rPr>
          <w:t>5.1</w:t>
        </w:r>
        <w:r w:rsidR="008662F9">
          <w:rPr>
            <w:rFonts w:asciiTheme="minorHAnsi" w:eastAsiaTheme="minorEastAsia" w:hAnsiTheme="minorHAnsi" w:cstheme="minorBidi"/>
            <w:noProof/>
            <w:sz w:val="22"/>
            <w:szCs w:val="22"/>
            <w:lang w:val="en-ID" w:eastAsia="en-ID"/>
          </w:rPr>
          <w:tab/>
        </w:r>
        <w:r w:rsidR="008662F9">
          <w:rPr>
            <w:rStyle w:val="Hyperlink"/>
            <w:noProof/>
          </w:rPr>
          <w:t>SIMPULAN</w:t>
        </w:r>
        <w:r w:rsidR="008662F9">
          <w:rPr>
            <w:noProof/>
            <w:webHidden/>
          </w:rPr>
          <w:tab/>
        </w:r>
        <w:r w:rsidR="008662F9">
          <w:rPr>
            <w:noProof/>
            <w:webHidden/>
          </w:rPr>
          <w:fldChar w:fldCharType="begin"/>
        </w:r>
        <w:r w:rsidR="008662F9">
          <w:rPr>
            <w:noProof/>
            <w:webHidden/>
          </w:rPr>
          <w:instrText xml:space="preserve"> PAGEREF _Toc77885375 \h </w:instrText>
        </w:r>
        <w:r w:rsidR="008662F9">
          <w:rPr>
            <w:noProof/>
            <w:webHidden/>
          </w:rPr>
        </w:r>
        <w:r w:rsidR="008662F9">
          <w:rPr>
            <w:noProof/>
            <w:webHidden/>
          </w:rPr>
          <w:fldChar w:fldCharType="separate"/>
        </w:r>
        <w:r w:rsidR="008662F9">
          <w:rPr>
            <w:noProof/>
            <w:webHidden/>
          </w:rPr>
          <w:t>67</w:t>
        </w:r>
        <w:r w:rsidR="008662F9">
          <w:rPr>
            <w:noProof/>
            <w:webHidden/>
          </w:rPr>
          <w:fldChar w:fldCharType="end"/>
        </w:r>
      </w:hyperlink>
    </w:p>
    <w:p w:rsidR="00D842DA" w:rsidRDefault="0082595F">
      <w:pPr>
        <w:pStyle w:val="TOC1"/>
        <w:tabs>
          <w:tab w:val="left" w:pos="660"/>
          <w:tab w:val="right" w:leader="dot" w:pos="7927"/>
        </w:tabs>
        <w:rPr>
          <w:rFonts w:asciiTheme="minorHAnsi" w:eastAsiaTheme="minorEastAsia" w:hAnsiTheme="minorHAnsi" w:cstheme="minorBidi"/>
          <w:noProof/>
          <w:sz w:val="22"/>
          <w:szCs w:val="22"/>
          <w:lang w:val="en-ID" w:eastAsia="en-ID"/>
        </w:rPr>
      </w:pPr>
      <w:hyperlink w:anchor="_Toc77885376" w:history="1">
        <w:r w:rsidR="008662F9">
          <w:rPr>
            <w:rStyle w:val="Hyperlink"/>
            <w:rFonts w:cs="Times New Roman"/>
            <w:noProof/>
          </w:rPr>
          <w:t>5.2</w:t>
        </w:r>
        <w:r w:rsidR="008662F9">
          <w:rPr>
            <w:rFonts w:asciiTheme="minorHAnsi" w:eastAsiaTheme="minorEastAsia" w:hAnsiTheme="minorHAnsi" w:cstheme="minorBidi"/>
            <w:noProof/>
            <w:sz w:val="22"/>
            <w:szCs w:val="22"/>
            <w:lang w:val="en-ID" w:eastAsia="en-ID"/>
          </w:rPr>
          <w:tab/>
        </w:r>
        <w:r w:rsidR="008662F9">
          <w:rPr>
            <w:rStyle w:val="Hyperlink"/>
            <w:noProof/>
          </w:rPr>
          <w:t>SARAN</w:t>
        </w:r>
        <w:r w:rsidR="008662F9">
          <w:rPr>
            <w:noProof/>
            <w:webHidden/>
          </w:rPr>
          <w:tab/>
        </w:r>
        <w:r w:rsidR="008662F9">
          <w:rPr>
            <w:noProof/>
            <w:webHidden/>
          </w:rPr>
          <w:fldChar w:fldCharType="begin"/>
        </w:r>
        <w:r w:rsidR="008662F9">
          <w:rPr>
            <w:noProof/>
            <w:webHidden/>
          </w:rPr>
          <w:instrText xml:space="preserve"> PAGEREF _Toc77885376 \h </w:instrText>
        </w:r>
        <w:r w:rsidR="008662F9">
          <w:rPr>
            <w:noProof/>
            <w:webHidden/>
          </w:rPr>
        </w:r>
        <w:r w:rsidR="008662F9">
          <w:rPr>
            <w:noProof/>
            <w:webHidden/>
          </w:rPr>
          <w:fldChar w:fldCharType="separate"/>
        </w:r>
        <w:r w:rsidR="008662F9">
          <w:rPr>
            <w:noProof/>
            <w:webHidden/>
          </w:rPr>
          <w:t>68</w:t>
        </w:r>
        <w:r w:rsidR="008662F9">
          <w:rPr>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b/>
          <w:bCs/>
          <w:noProof/>
          <w:sz w:val="22"/>
          <w:szCs w:val="22"/>
          <w:lang w:val="en-ID" w:eastAsia="en-ID"/>
        </w:rPr>
      </w:pPr>
      <w:hyperlink w:anchor="_Toc77885377" w:history="1">
        <w:r w:rsidR="008662F9">
          <w:rPr>
            <w:rStyle w:val="Hyperlink"/>
            <w:b/>
            <w:bCs/>
            <w:noProof/>
          </w:rPr>
          <w:t>DAFTAR PUSTAKA</w:t>
        </w:r>
        <w:r w:rsidR="008662F9">
          <w:rPr>
            <w:b/>
            <w:bCs/>
            <w:noProof/>
            <w:webHidden/>
          </w:rPr>
          <w:tab/>
        </w:r>
        <w:r w:rsidR="008662F9">
          <w:rPr>
            <w:b/>
            <w:bCs/>
            <w:noProof/>
            <w:webHidden/>
          </w:rPr>
          <w:fldChar w:fldCharType="begin"/>
        </w:r>
        <w:r w:rsidR="008662F9">
          <w:rPr>
            <w:b/>
            <w:bCs/>
            <w:noProof/>
            <w:webHidden/>
          </w:rPr>
          <w:instrText xml:space="preserve"> PAGEREF _Toc77885377 \h </w:instrText>
        </w:r>
        <w:r w:rsidR="008662F9">
          <w:rPr>
            <w:b/>
            <w:bCs/>
            <w:noProof/>
            <w:webHidden/>
          </w:rPr>
        </w:r>
        <w:r w:rsidR="008662F9">
          <w:rPr>
            <w:b/>
            <w:bCs/>
            <w:noProof/>
            <w:webHidden/>
          </w:rPr>
          <w:fldChar w:fldCharType="separate"/>
        </w:r>
        <w:r w:rsidR="008662F9">
          <w:rPr>
            <w:b/>
            <w:bCs/>
            <w:noProof/>
            <w:webHidden/>
          </w:rPr>
          <w:t>70</w:t>
        </w:r>
        <w:r w:rsidR="008662F9">
          <w:rPr>
            <w:b/>
            <w:bCs/>
            <w:noProof/>
            <w:webHidden/>
          </w:rPr>
          <w:fldChar w:fldCharType="end"/>
        </w:r>
      </w:hyperlink>
    </w:p>
    <w:p w:rsidR="00D842DA" w:rsidRDefault="008662F9">
      <w:pPr>
        <w:rPr>
          <w:szCs w:val="24"/>
        </w:rPr>
      </w:pPr>
      <w:r>
        <w:fldChar w:fldCharType="end"/>
      </w:r>
      <w:r>
        <w:br w:type="page"/>
      </w:r>
    </w:p>
    <w:p w:rsidR="00D842DA" w:rsidRDefault="008662F9">
      <w:pPr>
        <w:pStyle w:val="Bab"/>
      </w:pPr>
      <w:bookmarkStart w:id="20" w:name="_Toc77885318"/>
      <w:r>
        <w:lastRenderedPageBreak/>
        <w:t>DAFTAR TABEL</w:t>
      </w:r>
      <w:bookmarkEnd w:id="20"/>
    </w:p>
    <w:p w:rsidR="00D842DA" w:rsidRDefault="008662F9">
      <w:pPr>
        <w:pStyle w:val="TOC1"/>
        <w:tabs>
          <w:tab w:val="right" w:leader="dot" w:pos="7927"/>
        </w:tabs>
        <w:ind w:left="993" w:hanging="993"/>
        <w:rPr>
          <w:rFonts w:asciiTheme="minorHAnsi" w:eastAsiaTheme="minorEastAsia" w:hAnsiTheme="minorHAnsi" w:cstheme="minorBidi"/>
          <w:noProof/>
          <w:sz w:val="22"/>
          <w:szCs w:val="22"/>
          <w:lang w:val="en-ID" w:eastAsia="en-ID"/>
        </w:rPr>
      </w:pPr>
      <w:r>
        <w:fldChar w:fldCharType="begin"/>
      </w:r>
      <w:r>
        <w:instrText xml:space="preserve"> TOC \h \z \t "Tabel3;1" </w:instrText>
      </w:r>
      <w:r>
        <w:fldChar w:fldCharType="separate"/>
      </w:r>
      <w:hyperlink w:anchor="_Toc77698595" w:history="1">
        <w:r>
          <w:rPr>
            <w:rStyle w:val="Hyperlink"/>
            <w:rFonts w:cs="Times New Roman"/>
            <w:noProof/>
          </w:rPr>
          <w:t>Tabel 3.1</w:t>
        </w:r>
        <w:r>
          <w:rPr>
            <w:rStyle w:val="Hyperlink"/>
            <w:noProof/>
          </w:rPr>
          <w:t xml:space="preserve"> Analisa data</w:t>
        </w:r>
        <w:r>
          <w:rPr>
            <w:noProof/>
            <w:webHidden/>
          </w:rPr>
          <w:tab/>
        </w:r>
        <w:r>
          <w:rPr>
            <w:noProof/>
            <w:webHidden/>
          </w:rPr>
          <w:fldChar w:fldCharType="begin"/>
        </w:r>
        <w:r>
          <w:rPr>
            <w:noProof/>
            <w:webHidden/>
          </w:rPr>
          <w:instrText xml:space="preserve"> PAGEREF _Toc77698595 \h </w:instrText>
        </w:r>
        <w:r>
          <w:rPr>
            <w:noProof/>
            <w:webHidden/>
          </w:rPr>
        </w:r>
        <w:r>
          <w:rPr>
            <w:noProof/>
            <w:webHidden/>
          </w:rPr>
          <w:fldChar w:fldCharType="separate"/>
        </w:r>
        <w:r>
          <w:rPr>
            <w:noProof/>
            <w:webHidden/>
          </w:rPr>
          <w:t>44</w:t>
        </w:r>
        <w:r>
          <w:rPr>
            <w:noProof/>
            <w:webHidden/>
          </w:rPr>
          <w:fldChar w:fldCharType="end"/>
        </w:r>
      </w:hyperlink>
    </w:p>
    <w:p w:rsidR="00D842DA" w:rsidRDefault="0082595F">
      <w:pPr>
        <w:pStyle w:val="TOC1"/>
        <w:tabs>
          <w:tab w:val="right" w:leader="dot" w:pos="7927"/>
        </w:tabs>
        <w:ind w:left="993" w:hanging="993"/>
        <w:rPr>
          <w:rFonts w:asciiTheme="minorHAnsi" w:eastAsiaTheme="minorEastAsia" w:hAnsiTheme="minorHAnsi" w:cstheme="minorBidi"/>
          <w:noProof/>
          <w:sz w:val="22"/>
          <w:szCs w:val="22"/>
          <w:lang w:val="en-ID" w:eastAsia="en-ID"/>
        </w:rPr>
      </w:pPr>
      <w:hyperlink w:anchor="_Toc77698596" w:history="1">
        <w:r w:rsidR="008662F9">
          <w:rPr>
            <w:rStyle w:val="Hyperlink"/>
            <w:rFonts w:cs="Times New Roman"/>
            <w:noProof/>
          </w:rPr>
          <w:t>Tabel 3.2</w:t>
        </w:r>
        <w:r w:rsidR="008662F9">
          <w:rPr>
            <w:rStyle w:val="Hyperlink"/>
            <w:noProof/>
          </w:rPr>
          <w:t xml:space="preserve"> Rencana intervensi </w:t>
        </w:r>
        <w:r w:rsidR="008662F9">
          <w:rPr>
            <w:noProof/>
            <w:webHidden/>
          </w:rPr>
          <w:tab/>
        </w:r>
        <w:r w:rsidR="008662F9">
          <w:rPr>
            <w:noProof/>
            <w:webHidden/>
          </w:rPr>
          <w:fldChar w:fldCharType="begin"/>
        </w:r>
        <w:r w:rsidR="008662F9">
          <w:rPr>
            <w:noProof/>
            <w:webHidden/>
          </w:rPr>
          <w:instrText xml:space="preserve"> PAGEREF _Toc77698596 \h </w:instrText>
        </w:r>
        <w:r w:rsidR="008662F9">
          <w:rPr>
            <w:noProof/>
            <w:webHidden/>
          </w:rPr>
        </w:r>
        <w:r w:rsidR="008662F9">
          <w:rPr>
            <w:noProof/>
            <w:webHidden/>
          </w:rPr>
          <w:fldChar w:fldCharType="separate"/>
        </w:r>
        <w:r w:rsidR="008662F9">
          <w:rPr>
            <w:noProof/>
            <w:webHidden/>
          </w:rPr>
          <w:t>45</w:t>
        </w:r>
        <w:r w:rsidR="008662F9">
          <w:rPr>
            <w:noProof/>
            <w:webHidden/>
          </w:rPr>
          <w:fldChar w:fldCharType="end"/>
        </w:r>
      </w:hyperlink>
    </w:p>
    <w:p w:rsidR="00D842DA" w:rsidRDefault="0082595F">
      <w:pPr>
        <w:pStyle w:val="TOC1"/>
        <w:tabs>
          <w:tab w:val="right" w:leader="dot" w:pos="7927"/>
        </w:tabs>
        <w:ind w:left="993" w:hanging="993"/>
        <w:rPr>
          <w:rFonts w:asciiTheme="minorHAnsi" w:eastAsiaTheme="minorEastAsia" w:hAnsiTheme="minorHAnsi" w:cstheme="minorBidi"/>
          <w:noProof/>
          <w:sz w:val="22"/>
          <w:szCs w:val="22"/>
          <w:lang w:val="en-ID" w:eastAsia="en-ID"/>
        </w:rPr>
      </w:pPr>
      <w:hyperlink w:anchor="_Toc77698597" w:history="1">
        <w:r w:rsidR="008662F9">
          <w:rPr>
            <w:rStyle w:val="Hyperlink"/>
            <w:rFonts w:cs="Times New Roman"/>
            <w:noProof/>
          </w:rPr>
          <w:t>Tabel 3.3</w:t>
        </w:r>
        <w:r w:rsidR="008662F9">
          <w:rPr>
            <w:rStyle w:val="Hyperlink"/>
            <w:noProof/>
          </w:rPr>
          <w:t xml:space="preserve"> Rencana intervensi </w:t>
        </w:r>
        <w:r w:rsidR="008662F9">
          <w:rPr>
            <w:noProof/>
            <w:webHidden/>
          </w:rPr>
          <w:tab/>
        </w:r>
        <w:r w:rsidR="008662F9">
          <w:rPr>
            <w:noProof/>
            <w:webHidden/>
          </w:rPr>
          <w:fldChar w:fldCharType="begin"/>
        </w:r>
        <w:r w:rsidR="008662F9">
          <w:rPr>
            <w:noProof/>
            <w:webHidden/>
          </w:rPr>
          <w:instrText xml:space="preserve"> PAGEREF _Toc77698597 \h </w:instrText>
        </w:r>
        <w:r w:rsidR="008662F9">
          <w:rPr>
            <w:noProof/>
            <w:webHidden/>
          </w:rPr>
        </w:r>
        <w:r w:rsidR="008662F9">
          <w:rPr>
            <w:noProof/>
            <w:webHidden/>
          </w:rPr>
          <w:fldChar w:fldCharType="separate"/>
        </w:r>
        <w:r w:rsidR="008662F9">
          <w:rPr>
            <w:noProof/>
            <w:webHidden/>
          </w:rPr>
          <w:t>51</w:t>
        </w:r>
        <w:r w:rsidR="008662F9">
          <w:rPr>
            <w:noProof/>
            <w:webHidden/>
          </w:rPr>
          <w:fldChar w:fldCharType="end"/>
        </w:r>
      </w:hyperlink>
    </w:p>
    <w:p w:rsidR="00D842DA" w:rsidRDefault="0082595F">
      <w:pPr>
        <w:pStyle w:val="TOC1"/>
        <w:tabs>
          <w:tab w:val="right" w:leader="dot" w:pos="7927"/>
        </w:tabs>
        <w:ind w:left="993" w:hanging="993"/>
        <w:rPr>
          <w:rFonts w:asciiTheme="minorHAnsi" w:eastAsiaTheme="minorEastAsia" w:hAnsiTheme="minorHAnsi" w:cstheme="minorBidi"/>
          <w:noProof/>
          <w:sz w:val="22"/>
          <w:szCs w:val="22"/>
          <w:lang w:val="en-ID" w:eastAsia="en-ID"/>
        </w:rPr>
      </w:pPr>
      <w:hyperlink w:anchor="_Toc77698598" w:history="1">
        <w:r w:rsidR="008662F9">
          <w:rPr>
            <w:rStyle w:val="Hyperlink"/>
            <w:rFonts w:cs="Times New Roman"/>
            <w:noProof/>
          </w:rPr>
          <w:t>Tabel 3.4</w:t>
        </w:r>
        <w:r w:rsidR="008662F9">
          <w:rPr>
            <w:rStyle w:val="Hyperlink"/>
            <w:noProof/>
          </w:rPr>
          <w:t xml:space="preserve"> Implementasi dan catatan perkembangan</w:t>
        </w:r>
        <w:r w:rsidR="008662F9">
          <w:rPr>
            <w:noProof/>
            <w:webHidden/>
          </w:rPr>
          <w:tab/>
        </w:r>
        <w:r w:rsidR="008662F9">
          <w:rPr>
            <w:noProof/>
            <w:webHidden/>
          </w:rPr>
          <w:fldChar w:fldCharType="begin"/>
        </w:r>
        <w:r w:rsidR="008662F9">
          <w:rPr>
            <w:noProof/>
            <w:webHidden/>
          </w:rPr>
          <w:instrText xml:space="preserve"> PAGEREF _Toc77698598 \h </w:instrText>
        </w:r>
        <w:r w:rsidR="008662F9">
          <w:rPr>
            <w:noProof/>
            <w:webHidden/>
          </w:rPr>
        </w:r>
        <w:r w:rsidR="008662F9">
          <w:rPr>
            <w:noProof/>
            <w:webHidden/>
          </w:rPr>
          <w:fldChar w:fldCharType="separate"/>
        </w:r>
        <w:r w:rsidR="008662F9">
          <w:rPr>
            <w:noProof/>
            <w:webHidden/>
          </w:rPr>
          <w:t>56</w:t>
        </w:r>
        <w:r w:rsidR="008662F9">
          <w:rPr>
            <w:noProof/>
            <w:webHidden/>
          </w:rPr>
          <w:fldChar w:fldCharType="end"/>
        </w:r>
      </w:hyperlink>
    </w:p>
    <w:p w:rsidR="00D842DA" w:rsidRDefault="008662F9">
      <w:pPr>
        <w:pStyle w:val="Paragraf"/>
        <w:ind w:left="993" w:hanging="993"/>
      </w:pPr>
      <w:r>
        <w:fldChar w:fldCharType="end"/>
      </w:r>
    </w:p>
    <w:p w:rsidR="00D842DA" w:rsidRDefault="008662F9">
      <w:pPr>
        <w:rPr>
          <w:b/>
          <w:bCs/>
          <w:szCs w:val="24"/>
        </w:rPr>
      </w:pPr>
      <w:r>
        <w:br w:type="page"/>
      </w:r>
    </w:p>
    <w:p w:rsidR="00D842DA" w:rsidRDefault="008662F9">
      <w:pPr>
        <w:pStyle w:val="Bab"/>
      </w:pPr>
      <w:bookmarkStart w:id="21" w:name="_Toc77885319"/>
      <w:r>
        <w:lastRenderedPageBreak/>
        <w:t>DAFTAR GAMBAR</w:t>
      </w:r>
      <w:bookmarkEnd w:id="21"/>
    </w:p>
    <w:p w:rsidR="00D842DA" w:rsidRDefault="008662F9">
      <w:pPr>
        <w:pStyle w:val="TOC1"/>
        <w:tabs>
          <w:tab w:val="right" w:leader="dot" w:pos="7927"/>
        </w:tabs>
        <w:rPr>
          <w:rFonts w:asciiTheme="minorHAnsi" w:eastAsiaTheme="minorEastAsia" w:hAnsiTheme="minorHAnsi" w:cstheme="minorBidi"/>
          <w:noProof/>
          <w:sz w:val="22"/>
          <w:szCs w:val="22"/>
          <w:lang w:val="en-ID" w:eastAsia="en-ID"/>
        </w:rPr>
      </w:pPr>
      <w:r>
        <w:fldChar w:fldCharType="begin"/>
      </w:r>
      <w:r>
        <w:instrText xml:space="preserve"> TOC \h \z \t "Gambar2;1;Gambar3;1" </w:instrText>
      </w:r>
      <w:r>
        <w:fldChar w:fldCharType="separate"/>
      </w:r>
      <w:hyperlink w:anchor="_Toc77698343" w:history="1">
        <w:r>
          <w:rPr>
            <w:rStyle w:val="Hyperlink"/>
            <w:rFonts w:cs="Times New Roman"/>
            <w:noProof/>
          </w:rPr>
          <w:t>Gambar 2.1</w:t>
        </w:r>
        <w:r>
          <w:rPr>
            <w:rStyle w:val="Hyperlink"/>
            <w:noProof/>
          </w:rPr>
          <w:t xml:space="preserve"> Algoritma obat psikosis</w:t>
        </w:r>
        <w:r>
          <w:rPr>
            <w:noProof/>
            <w:webHidden/>
          </w:rPr>
          <w:tab/>
        </w:r>
        <w:r>
          <w:rPr>
            <w:noProof/>
            <w:webHidden/>
          </w:rPr>
          <w:fldChar w:fldCharType="begin"/>
        </w:r>
        <w:r>
          <w:rPr>
            <w:noProof/>
            <w:webHidden/>
          </w:rPr>
          <w:instrText xml:space="preserve"> PAGEREF _Toc77698343 \h </w:instrText>
        </w:r>
        <w:r>
          <w:rPr>
            <w:noProof/>
            <w:webHidden/>
          </w:rPr>
        </w:r>
        <w:r>
          <w:rPr>
            <w:noProof/>
            <w:webHidden/>
          </w:rPr>
          <w:fldChar w:fldCharType="separate"/>
        </w:r>
        <w:r>
          <w:rPr>
            <w:noProof/>
            <w:webHidden/>
          </w:rPr>
          <w:t>26</w:t>
        </w:r>
        <w:r>
          <w:rPr>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noProof/>
          <w:sz w:val="22"/>
          <w:szCs w:val="22"/>
          <w:lang w:val="en-ID" w:eastAsia="en-ID"/>
        </w:rPr>
      </w:pPr>
      <w:hyperlink w:anchor="_Toc77698344" w:history="1">
        <w:r w:rsidR="008662F9">
          <w:rPr>
            <w:rStyle w:val="Hyperlink"/>
            <w:rFonts w:cs="Times New Roman"/>
            <w:noProof/>
          </w:rPr>
          <w:t>Gambar 2.2</w:t>
        </w:r>
        <w:r w:rsidR="008662F9">
          <w:rPr>
            <w:rStyle w:val="Hyperlink"/>
            <w:noProof/>
          </w:rPr>
          <w:t xml:space="preserve"> Pohon masalah gangguan persepsi sensori: Halusinasi</w:t>
        </w:r>
        <w:r w:rsidR="008662F9">
          <w:rPr>
            <w:noProof/>
            <w:webHidden/>
          </w:rPr>
          <w:tab/>
        </w:r>
        <w:r w:rsidR="008662F9">
          <w:rPr>
            <w:noProof/>
            <w:webHidden/>
          </w:rPr>
          <w:fldChar w:fldCharType="begin"/>
        </w:r>
        <w:r w:rsidR="008662F9">
          <w:rPr>
            <w:noProof/>
            <w:webHidden/>
          </w:rPr>
          <w:instrText xml:space="preserve"> PAGEREF _Toc77698344 \h </w:instrText>
        </w:r>
        <w:r w:rsidR="008662F9">
          <w:rPr>
            <w:noProof/>
            <w:webHidden/>
          </w:rPr>
        </w:r>
        <w:r w:rsidR="008662F9">
          <w:rPr>
            <w:noProof/>
            <w:webHidden/>
          </w:rPr>
          <w:fldChar w:fldCharType="separate"/>
        </w:r>
        <w:r w:rsidR="008662F9">
          <w:rPr>
            <w:noProof/>
            <w:webHidden/>
          </w:rPr>
          <w:t>35</w:t>
        </w:r>
        <w:r w:rsidR="008662F9">
          <w:rPr>
            <w:noProof/>
            <w:webHidden/>
          </w:rPr>
          <w:fldChar w:fldCharType="end"/>
        </w:r>
      </w:hyperlink>
    </w:p>
    <w:p w:rsidR="00D842DA" w:rsidRDefault="0082595F">
      <w:pPr>
        <w:pStyle w:val="TOC1"/>
        <w:tabs>
          <w:tab w:val="right" w:leader="dot" w:pos="7927"/>
        </w:tabs>
        <w:rPr>
          <w:rFonts w:asciiTheme="minorHAnsi" w:eastAsiaTheme="minorEastAsia" w:hAnsiTheme="minorHAnsi" w:cstheme="minorBidi"/>
          <w:noProof/>
          <w:sz w:val="22"/>
          <w:szCs w:val="22"/>
          <w:lang w:val="en-ID" w:eastAsia="en-ID"/>
        </w:rPr>
      </w:pPr>
      <w:hyperlink w:anchor="_Toc77698345" w:history="1">
        <w:r w:rsidR="008662F9">
          <w:rPr>
            <w:rStyle w:val="Hyperlink"/>
            <w:rFonts w:cs="Times New Roman"/>
            <w:noProof/>
          </w:rPr>
          <w:t>Gambar 3.1</w:t>
        </w:r>
        <w:r w:rsidR="008662F9">
          <w:rPr>
            <w:rStyle w:val="Hyperlink"/>
            <w:noProof/>
          </w:rPr>
          <w:t xml:space="preserve"> Pohon Masalah</w:t>
        </w:r>
        <w:r w:rsidR="008662F9">
          <w:rPr>
            <w:noProof/>
            <w:webHidden/>
          </w:rPr>
          <w:tab/>
        </w:r>
        <w:r w:rsidR="008662F9">
          <w:rPr>
            <w:noProof/>
            <w:webHidden/>
          </w:rPr>
          <w:fldChar w:fldCharType="begin"/>
        </w:r>
        <w:r w:rsidR="008662F9">
          <w:rPr>
            <w:noProof/>
            <w:webHidden/>
          </w:rPr>
          <w:instrText xml:space="preserve"> PAGEREF _Toc77698345 \h </w:instrText>
        </w:r>
        <w:r w:rsidR="008662F9">
          <w:rPr>
            <w:noProof/>
            <w:webHidden/>
          </w:rPr>
        </w:r>
        <w:r w:rsidR="008662F9">
          <w:rPr>
            <w:noProof/>
            <w:webHidden/>
          </w:rPr>
          <w:fldChar w:fldCharType="separate"/>
        </w:r>
        <w:r w:rsidR="008662F9">
          <w:rPr>
            <w:noProof/>
            <w:webHidden/>
          </w:rPr>
          <w:t>44</w:t>
        </w:r>
        <w:r w:rsidR="008662F9">
          <w:rPr>
            <w:noProof/>
            <w:webHidden/>
          </w:rPr>
          <w:fldChar w:fldCharType="end"/>
        </w:r>
      </w:hyperlink>
    </w:p>
    <w:p w:rsidR="00D842DA" w:rsidRDefault="008662F9">
      <w:pPr>
        <w:pStyle w:val="Paragraf"/>
        <w:ind w:firstLine="0"/>
      </w:pPr>
      <w:r>
        <w:fldChar w:fldCharType="end"/>
      </w:r>
    </w:p>
    <w:p w:rsidR="00D842DA" w:rsidRDefault="00D842DA">
      <w:pPr>
        <w:pStyle w:val="Bab"/>
        <w:sectPr w:rsidR="00D842DA">
          <w:headerReference w:type="default" r:id="rId13"/>
          <w:footerReference w:type="default" r:id="rId14"/>
          <w:footerReference w:type="first" r:id="rId15"/>
          <w:pgSz w:w="11906" w:h="16838" w:code="9"/>
          <w:pgMar w:top="1701" w:right="1701" w:bottom="1701" w:left="2268" w:header="850" w:footer="850" w:gutter="0"/>
          <w:pgNumType w:fmt="lowerRoman" w:start="1"/>
          <w:cols w:space="0"/>
          <w:titlePg/>
          <w:docGrid w:linePitch="360"/>
        </w:sectPr>
      </w:pPr>
      <w:bookmarkStart w:id="22" w:name="_Hlk54800935"/>
    </w:p>
    <w:p w:rsidR="00D842DA" w:rsidRDefault="008662F9">
      <w:pPr>
        <w:pStyle w:val="Bab"/>
      </w:pPr>
      <w:bookmarkStart w:id="23" w:name="_Toc77885320"/>
      <w:r>
        <w:lastRenderedPageBreak/>
        <w:t>BAB 1</w:t>
      </w:r>
      <w:r>
        <w:br/>
        <w:t>PENDAHULUAN</w:t>
      </w:r>
      <w:bookmarkEnd w:id="23"/>
    </w:p>
    <w:p w:rsidR="00D842DA" w:rsidRDefault="00D842DA">
      <w:pPr>
        <w:pStyle w:val="Bab"/>
      </w:pPr>
    </w:p>
    <w:p w:rsidR="00D842DA" w:rsidRDefault="008662F9">
      <w:pPr>
        <w:pStyle w:val="Subab1"/>
        <w:ind w:left="567" w:hanging="567"/>
        <w:rPr>
          <w:rFonts w:cs="Times New Roman"/>
        </w:rPr>
      </w:pPr>
      <w:bookmarkStart w:id="24" w:name="_Toc77885321"/>
      <w:r>
        <w:rPr>
          <w:rFonts w:cs="Times New Roman"/>
        </w:rPr>
        <w:t>Latar Belakang</w:t>
      </w:r>
      <w:bookmarkEnd w:id="24"/>
    </w:p>
    <w:p w:rsidR="00D842DA" w:rsidRDefault="008662F9">
      <w:pPr>
        <w:pStyle w:val="Paragraf"/>
      </w:pPr>
      <w:r>
        <w:t>Skizofrenia berdasarkan bahasa aslinya yaitu bahasa yunani bermakna “</w:t>
      </w:r>
      <w:r>
        <w:rPr>
          <w:i/>
          <w:iCs/>
        </w:rPr>
        <w:t xml:space="preserve">Skhizein” </w:t>
      </w:r>
      <w:r>
        <w:t>yaitu suatu kondisi retak atau pecah dan “</w:t>
      </w:r>
      <w:r>
        <w:rPr>
          <w:i/>
          <w:iCs/>
        </w:rPr>
        <w:t>phren”</w:t>
      </w:r>
      <w:r>
        <w:t xml:space="preserve"> yaitu pikiran yang terkait dengan emosi. Maka skizofrenia didefinisikan sebagai kondisi gangguan kesehatan dimana seorang mengalami keretakan emosi atau jiwa sehingga kepribadiannya tidak sama seperti sebelumnya </w:t>
      </w:r>
      <w:r>
        <w:fldChar w:fldCharType="begin" w:fldLock="1"/>
      </w:r>
      <w:r>
        <w:instrText>ADDIN CSL_CITATION {"citationItems":[{"id":"ITEM-1","itemData":{"DOI":"10.1136/BMJ.39227.616447.BE","PMID":"17626963","abstract":"Schizophrenia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Journal","id":"ITEM-1","issue":"7610","issued":{"date-parts":[["2007","7"]]},"page":"91","publisher":"BMJ Publishing Group","title":"Schizophrenia","type":"article-journal","volume":"335"},"uris":["http://www.mendeley.com/documents/?uuid=8dee3ade-0159-39ac-a3e3-cdba157bdfd4","http://www.mendeley.com/documents/?uuid=c2dcf018-89f9-44f8-984a-7ae8feb09ae0"]}],"mendeley":{"formattedCitation":"(Picchioni &amp; Murray, 2007)","plainTextFormattedCitation":"(Picchioni &amp; Murray, 2007)","previouslyFormattedCitation":"(Picchioni &amp; Murray, 2007)"},"properties":{"noteIndex":0},"schema":"https://github.com/citation-style-language/schema/raw/master/csl-citation.json"}</w:instrText>
      </w:r>
      <w:r>
        <w:fldChar w:fldCharType="separate"/>
      </w:r>
      <w:r>
        <w:rPr>
          <w:noProof/>
        </w:rPr>
        <w:t>(Picchioni &amp; Murray, 2007)</w:t>
      </w:r>
      <w:r>
        <w:fldChar w:fldCharType="end"/>
      </w:r>
      <w:r>
        <w:t xml:space="preserve">. Gangguan khas yang muncul pada penderita skizofrenia adalah kondisi psikotik yang mempengaruhi fungsi berpikir, menerima, persepsi terhadap kenyataan, merasakan, ekspresi emosi hingga kesulitan untuk berkomunikasi. Gangguan kronis dapat muncul gangguan seperti delusi, halusinasi, perilaku kekerasan, dan defisit perawatan diri </w:t>
      </w:r>
      <w:r>
        <w:fldChar w:fldCharType="begin" w:fldLock="1"/>
      </w:r>
      <w:r>
        <w:instrText>ADDIN CSL_CITATION {"citationItems":[{"id":"ITEM-1","itemData":{"abstract":"tak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jiwa","author":[{"dropping-particle":"","family":"Nurhalimah","given":"","non-dropping-particle":"","parse-names":false,"suffix":""}],"id":"ITEM-1","issued":{"date-parts":[["2016"]]},"number-of-pages":"202","publisher":"Kementerian Kesehatan RI","publisher-place":"Jakarta","title":"Keperawatan Jiwa","type":"book"},"uris":["http://www.mendeley.com/documents/?uuid=5e11db72-6b5f-4e68-b4e5-45da69c285da","http://www.mendeley.com/documents/?uuid=ce0315c0-e13c-476e-821e-726f10e6b7f1"]},{"id":"ITEM-2","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Journal","id":"ITEM-2","issue":"7610","issued":{"date-parts":[["2007","7"]]},"page":"91","publisher":"BMJ Publishing Group","title":"Schizophrenia","type":"article-journal","volume":"335"},"uris":["http://www.mendeley.com/documents/?uuid=c2dcf018-89f9-44f8-984a-7ae8feb09ae0","http://www.mendeley.com/documents/?uuid=8dee3ade-0159-39ac-a3e3-cdba157bdfd4"]}],"mendeley":{"formattedCitation":"(Nurhalimah, 2016; Picchioni &amp; Murray, 2007)","plainTextFormattedCitation":"(Nurhalimah, 2016; Picchioni &amp; Murray, 2007)","previouslyFormattedCitation":"(Nurhalimah, 2016; Picchioni &amp; Murray, 2007)"},"properties":{"noteIndex":0},"schema":"https://github.com/citation-style-language/schema/raw/master/csl-citation.json"}</w:instrText>
      </w:r>
      <w:r>
        <w:fldChar w:fldCharType="separate"/>
      </w:r>
      <w:r>
        <w:rPr>
          <w:noProof/>
        </w:rPr>
        <w:t>(Nurhalimah, 2016; Picchioni &amp; Murray, 2007)</w:t>
      </w:r>
      <w:r>
        <w:fldChar w:fldCharType="end"/>
      </w:r>
      <w:r>
        <w:t xml:space="preserve">. Sebuah scoping review menemukan bahwa sekitar 60 – 80% penderita gangguan spektrum skizofrenia mengalami halusinasi pendengaran dan sisanya mengalami gangguan sensori persepsi yang lainnya </w:t>
      </w:r>
      <w:r>
        <w:fldChar w:fldCharType="begin" w:fldLock="1"/>
      </w:r>
      <w:r>
        <w:instrText>ADDIN CSL_CITATION {"citationItems":[{"id":"ITEM-1","itemData":{"DOI":"10.1177/1054773819877534","abstract":"Although hallucinations are prevalent in psychiatric disorders, such as psychosis or dementia, no studies were to be found in literature about the nursing process addressing the focus “Hallucinatio...","author":[{"dropping-particle":"","family":"Gonçalves","given":"Patrícia Daniela Barata","non-dropping-particle":"","parse-names":false,"suffix":""},{"dropping-particle":"","family":"Sampaio","given":"Francisco Miguel Correia","non-dropping-particle":"","parse-names":false,"suffix":""},{"dropping-particle":"","family":"Sequeira","given":"Carlos Alberto da Cruz","non-dropping-particle":"","parse-names":false,"suffix":""},{"dropping-particle":"","family":"Silva","given":"Maria Antónia Taveira da Cruz Paiva e","non-dropping-particle":"","parse-names":false,"suffix":""}],"container-title":"https://doi.org/10.1177/1054773819877534","id":"ITEM-1","issue":"4","issued":{"date-parts":[["2019","10"]]},"page":"392-400","publisher":"SAGE PublicationsSage CA: Los Angeles, CA","title":"Nursing Process Addressing the Nursing Focus “Hallucination”: A Scoping Review:","type":"article-journal","volume":"30"},"uris":["http://www.mendeley.com/documents/?uuid=96851ccf-8bdc-3e45-8d6c-e29ede70265b","http://www.mendeley.com/documents/?uuid=f04b7bcc-a727-4dc0-a934-9a4ad2c726ed"]}],"mendeley":{"formattedCitation":"(Gonçalves, Sampaio, Sequeira, &amp; Silva, 2019)","plainTextFormattedCitation":"(Gonçalves, Sampaio, Sequeira, &amp; Silva, 2019)","previouslyFormattedCitation":"(Gonçalves, Sampaio, Sequeira, &amp; Silva, 2019)"},"properties":{"noteIndex":0},"schema":"https://github.com/citation-style-language/schema/raw/master/csl-citation.json"}</w:instrText>
      </w:r>
      <w:r>
        <w:fldChar w:fldCharType="separate"/>
      </w:r>
      <w:r>
        <w:rPr>
          <w:noProof/>
        </w:rPr>
        <w:t>(Gonçalves, Sampaio, Sequeira, &amp; Silva, 2019)</w:t>
      </w:r>
      <w:r>
        <w:fldChar w:fldCharType="end"/>
      </w:r>
      <w:r>
        <w:t>.</w:t>
      </w:r>
    </w:p>
    <w:p w:rsidR="00D842DA" w:rsidRDefault="008662F9">
      <w:pPr>
        <w:spacing w:line="480" w:lineRule="auto"/>
        <w:ind w:right="57" w:firstLine="567"/>
        <w:jc w:val="both"/>
      </w:pPr>
      <w:r>
        <w:t xml:space="preserve">Menurut World Health Organization Skizofrenia merupakan suatu gangguan jiwa berat yang bersifat berat dan kronis yang menyerang 20 juta orang di seluruh dunia. Skizofrenia merupakan penyakit kronis, parah, dan melumpuhkan, gangguan otak yang di tandai dengan pikiran kacau, waham, delusi, halusinasi, dan perilaku aneh atau katatonik. Negara berkembang seperti Indonesia penderita gangguan jiwa dari data yang diambil penderita skizofrenia mengalami peningkatan sebesar 5,3% terutama untuk skizofrenia berat seperti gangguan </w:t>
      </w:r>
      <w:r>
        <w:lastRenderedPageBreak/>
        <w:t>perilaku hingga dengan pasung. Kasus tertinggi terdapat di Bali (11%), Di wilayah Jawa Timur data yang tercatat 2018 penderita skizofrenia sebesar 7,5%</w:t>
      </w:r>
      <w:r>
        <w:fldChar w:fldCharType="begin" w:fldLock="1"/>
      </w:r>
      <w:r>
        <w:instrText>ADDIN CSL_CITATION {"citationItems":[{"id":"ITEM-1","itemData":{"author":[{"dropping-particle":"","family":"Skizofrenia","given":"Latar Belakang","non-dropping-particle":"","parse-names":false,"suffix":""}],"id":"ITEM-1","issued":{"date-parts":[["2020"]]},"title":"Studi Kasus : Asuhan Keperawatan Jiwa Pada Ny . A Dengan Masalah Halusinasi Penglihatan Winda Veratami Purba","type":"article-journal"},"uris":["http://www.mendeley.com/documents/?uuid=6506ee08-fef6-42ee-aa48-4934a64cb193"]}],"mendeley":{"formattedCitation":"(Skizofrenia, 2020)","manualFormatting":"( Winda, 2020)","plainTextFormattedCitation":"(Skizofrenia, 2020)","previouslyFormattedCitation":"(Skizofrenia, 2020)"},"properties":{"noteIndex":0},"schema":"https://github.com/citation-style-language/schema/raw/master/csl-citation.json"}</w:instrText>
      </w:r>
      <w:r>
        <w:fldChar w:fldCharType="separate"/>
      </w:r>
      <w:r>
        <w:rPr>
          <w:noProof/>
        </w:rPr>
        <w:t>(</w:t>
      </w:r>
      <w:r>
        <w:rPr>
          <w:noProof/>
          <w:lang w:val="id-ID"/>
        </w:rPr>
        <w:t xml:space="preserve"> Winda</w:t>
      </w:r>
      <w:r>
        <w:rPr>
          <w:noProof/>
        </w:rPr>
        <w:t>, 2020)</w:t>
      </w:r>
      <w:r>
        <w:fldChar w:fldCharType="end"/>
      </w:r>
      <w:r>
        <w:t xml:space="preserve"> .</w:t>
      </w:r>
    </w:p>
    <w:p w:rsidR="00D842DA" w:rsidRDefault="008662F9">
      <w:pPr>
        <w:spacing w:line="480" w:lineRule="auto"/>
        <w:ind w:right="57" w:firstLine="567"/>
        <w:jc w:val="both"/>
        <w:rPr>
          <w:lang w:val="id-ID"/>
        </w:rPr>
      </w:pPr>
      <w:r>
        <w:t xml:space="preserve">Halusinasi adalah kondisi seseorang yang mengalami gangguan rangsangan panca indera meski tanpa adanya stimulus eksternal. Contohnya seorang yang mengalami gangguan halusinasi dapat mempersepsikan mendengar suatu suara tanpa adanya suara nyata berbunyi. Dengan kata lain gangguan halusinasi adalah perasaan menghirup, melihat, mendengar, mengecap, dan meraba tanpa adanya rangsangan yang nyata. </w:t>
      </w:r>
      <w:r>
        <w:rPr>
          <w:lang w:val="id-ID"/>
        </w:rPr>
        <w:t>Biasanya penderita Halusinasi penglihatan menimbulkan beberapa masalah keperawatan antara lain :</w:t>
      </w:r>
      <w:r>
        <w:t xml:space="preserve"> Gangguan Persepsi</w:t>
      </w:r>
      <w:r>
        <w:rPr>
          <w:lang w:val="id-ID"/>
        </w:rPr>
        <w:t xml:space="preserve"> </w:t>
      </w:r>
      <w:r>
        <w:t>Sensori: Halusinasi</w:t>
      </w:r>
      <w:r>
        <w:rPr>
          <w:lang w:val="id-ID"/>
        </w:rPr>
        <w:t xml:space="preserve"> </w:t>
      </w:r>
      <w:r>
        <w:t>pengelihatan</w:t>
      </w:r>
      <w:r>
        <w:rPr>
          <w:lang w:val="id-ID"/>
        </w:rPr>
        <w:t xml:space="preserve">, dan Isolasi Sosial. </w:t>
      </w:r>
      <w:r>
        <w:t xml:space="preserve">Berdasarkan penelitian halusinasi pendengaran adalah yang sering terjadi dengan prevalensi 70%, 20% lainnya adalah halusinasi penglihatan, sisanya 10% adalah halusinasi penghidu, pengecap, dan perabaan </w:t>
      </w:r>
      <w:r>
        <w:fldChar w:fldCharType="begin" w:fldLock="1"/>
      </w:r>
      <w:r>
        <w:instrText>ADDIN CSL_CITATION {"citationItems":[{"id":"ITEM-1","itemData":{"DOI":"10.4324/9781315268262","ISBN":"9781351975551","abstract":"Psychosis Under Discussion: How We Talk About Madness examines the ways in which psychosis is discussed by considering the relationship between language and the perception of mental disorder. A wide range of perspectives is discussed - including historical terms, personal accounts, psychiatric terminology, psychoanalysis and later theoretical analyses, advocacy, anti-psychiatry, slang and humour, and media coverage - and each way of discussing psychosis is revealing. For example, psychiatric terminology and related research, in its efforts to understand and clarify can seem distancing, dispassionate, and too sure of its ground, whereas the language of advocacy, while being supportive and sensitive, can also seem euphemistic and evasive. In the discourse of mental disorder, both the content of views and the manner in which they are expressed are influential, making it important to take into account both. Psychosis Under Discussion puts these and other important issues under the microscope. International in range, the book's analysis draws on psychiatry, psychology, philosophy, linguistics and history. Written in Michael Farrell's well-known clear and direct style, the book is essential reading for all those interested in understanding mental disorder and the role of language.","author":[{"dropping-particle":"","family":"Farrell","given":"Michael","non-dropping-particle":"","parse-names":false,"suffix":""}],"container-title":"Psychosis Under Discussion: How We Talk About Madness","id":"ITEM-1","issued":{"date-parts":[["2017"]]},"number-of-pages":"1-165","publisher":"Taylor and Francis","title":"Psychosis under discussion: How we talk about madness","type":"book"},"uris":["http://www.mendeley.com/documents/?uuid=572d42ec-fab6-4d4d-ab4c-0c2fb0a55eae","http://www.mendeley.com/documents/?uuid=1ceb8e9a-7dd5-4dc9-ad36-214ca33c7bc7"]},{"id":"ITEM-2","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Journal","id":"ITEM-2","issue":"7610","issued":{"date-parts":[["2007","7"]]},"page":"91","publisher":"BMJ Publishing Group","title":"Schizophrenia","type":"article-journal","volume":"335"},"uris":["http://www.mendeley.com/documents/?uuid=c2dcf018-89f9-44f8-984a-7ae8feb09ae0","http://www.mendeley.com/documents/?uuid=8dee3ade-0159-39ac-a3e3-cdba157bdfd4"]}],"mendeley":{"formattedCitation":"(Farrell, 2017; Picchioni &amp; Murray, 2007)","plainTextFormattedCitation":"(Farrell, 2017; Picchioni &amp; Murray, 2007)","previouslyFormattedCitation":"(Farrell, 2017; Picchioni &amp; Murray, 2007)"},"properties":{"noteIndex":0},"schema":"https://github.com/citation-style-language/schema/raw/master/csl-citation.json"}</w:instrText>
      </w:r>
      <w:r>
        <w:fldChar w:fldCharType="separate"/>
      </w:r>
      <w:r>
        <w:rPr>
          <w:noProof/>
        </w:rPr>
        <w:t>(Farrell, 2017; Picchioni &amp; Murray, 2007)</w:t>
      </w:r>
      <w:r>
        <w:fldChar w:fldCharType="end"/>
      </w:r>
      <w:r>
        <w:t>.</w:t>
      </w:r>
      <w:r>
        <w:rPr>
          <w:lang w:val="id-ID"/>
        </w:rPr>
        <w:t xml:space="preserve"> </w:t>
      </w:r>
    </w:p>
    <w:p w:rsidR="00D842DA" w:rsidRDefault="008662F9">
      <w:pPr>
        <w:pStyle w:val="Paragraf"/>
      </w:pPr>
      <w:r>
        <w:t xml:space="preserve">Seorang penderita halusinasi pendegaran merasa mendengar suara-suara yang tidak ada wujud asli sumber suaranya. Suara ini dapat penderita definisikan berasal dari internal dan eksternal. Dari sudut pandang perawat suara tersebut terpisah dari pikiran penderita sendiri. Konten dari suara dapat beragam, mulai dari suara yang mengancam, menghina, hingga suara yang memerintah penderita untuk melakukan suatu aksi yang diluar norma. Suara yang memerintah untuk melakukan tindak kekerasan kepada orang lain menjadi salah satu penyebab seorang penderita skizofrenia melakukan perilaku kekerasan. Observasi yang dilakukan pada penderita halusinasi pendengaran sangat unik. Penderita melaporkan adanya stimulus suara yang tidak ada wujudnya. Perilaku pasien akan menunjukkan bahwa </w:t>
      </w:r>
      <w:r>
        <w:lastRenderedPageBreak/>
        <w:t xml:space="preserve">dia mendengarkan stimulus suara yang nyata bahkan dia akan menjawab stimulus suara palsu tersebut seakan stimulus suara dapat berkomunikasi layaknya seorang individu nyata </w:t>
      </w:r>
      <w:r>
        <w:fldChar w:fldCharType="begin" w:fldLock="1"/>
      </w:r>
      <w:r>
        <w:instrText>ADDIN CSL_CITATION {"citationItems":[{"id":"ITEM-1","itemData":{"author":[{"dropping-particle":"","family":"Wahyuni","given":"Sri Eka","non-dropping-particle":"","parse-names":false,"suffix":""},{"dropping-particle":"","family":"Nst","given":"Mahnum Lailan","non-dropping-particle":"","parse-names":false,"suffix":""},{"dropping-particle":"","family":"Daulay","given":"Wardiyah","non-dropping-particle":"","parse-names":false,"suffix":""}],"id":"ITEM-1","issue":"3","issued":{"date-parts":[["2017"]]},"page":"3-6","title":"FAMIL Y ’ S EXPERIENCES IN TAKING CARE PATIENTS WITH","type":"article-journal","volume":"VIII"},"uris":["http://www.mendeley.com/documents/?uuid=48c02aa0-f8ec-47f9-8b92-2fa5d1fdf586","http://www.mendeley.com/documents/?uuid=608c69c6-1efe-43a8-9218-1695092788f3"]},{"id":"ITEM-2","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Journal","id":"ITEM-2","issue":"7610","issued":{"date-parts":[["2007","7"]]},"page":"91","publisher":"BMJ Publishing Group","title":"Schizophrenia","type":"article-journal","volume":"335"},"uris":["http://www.mendeley.com/documents/?uuid=c2dcf018-89f9-44f8-984a-7ae8feb09ae0","http://www.mendeley.com/documents/?uuid=8dee3ade-0159-39ac-a3e3-cdba157bdfd4"]},{"id":"ITEM-3","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jiwa","author":[{"dropping-particle":"","family":"Nurhalimah","given":"","non-dropping-particle":"","parse-names":false,"suffix":""}],"id":"ITEM-3","issued":{"date-parts":[["2016"]]},"number-of-pages":"202","publisher":"Kementerian Kesehatan RI","publisher-place":"Jakarta","title":"Keperawatan Jiwa","type":"book"},"uris":["http://www.mendeley.com/documents/?uuid=ce0315c0-e13c-476e-821e-726f10e6b7f1","http://www.mendeley.com/documents/?uuid=5e11db72-6b5f-4e68-b4e5-45da69c285da","http://www.mendeley.com/documents/?uuid=19e95e3f-9b64-4f4a-9c27-43bba72bcb2d"]}],"mendeley":{"formattedCitation":"(Nurhalimah, 2016; Picchioni &amp; Murray, 2007; Wahyuni, Nst, &amp; Daulay, 2017)","plainTextFormattedCitation":"(Nurhalimah, 2016; Picchioni &amp; Murray, 2007; Wahyuni, Nst, &amp; Daulay, 2017)","previouslyFormattedCitation":"(Nurhalimah, 2016; Picchioni &amp; Murray, 2007; Wahyuni, Nst, &amp; Daulay, 2017)"},"properties":{"noteIndex":0},"schema":"https://github.com/citation-style-language/schema/raw/master/csl-citation.json"}</w:instrText>
      </w:r>
      <w:r>
        <w:fldChar w:fldCharType="separate"/>
      </w:r>
      <w:r>
        <w:rPr>
          <w:noProof/>
        </w:rPr>
        <w:t>(Nurhalimah, 2016; Picchioni &amp; Murray, 2007; Wahyuni, Nst, &amp; Daulay, 2017)</w:t>
      </w:r>
      <w:r>
        <w:fldChar w:fldCharType="end"/>
      </w:r>
      <w:r>
        <w:t>.</w:t>
      </w:r>
    </w:p>
    <w:p w:rsidR="00D842DA" w:rsidRDefault="008662F9">
      <w:pPr>
        <w:pStyle w:val="Paragraf"/>
      </w:pPr>
      <w:r>
        <w:t xml:space="preserve">Perawatan penderita skizofrenia dengan gejala halusinasi pendengaran perlu melibatkan seluruh elemen. Elemen yang dimaksud adalah professional kesehatan dan keluarga penderita. Profesional kesehatan adalah perawat dan dokter yang menjalankan asuhan kepada penderita secara paripurna. Sedangkan melibatkan keluarga bermaksud untuk meningkatkan derajat sehat dan kemandirian pasien. Pada akhirnya penderita skizofrenia harus kembali ke masyarakat maka adalah tugas keluarga untuk memandu penderita dan mengawasi agar tidak terjadi kekambuhan </w:t>
      </w:r>
      <w:r>
        <w:fldChar w:fldCharType="begin" w:fldLock="1"/>
      </w:r>
      <w:r>
        <w:instrText>ADDIN CSL_CITATION {"citationItems":[{"id":"ITEM-1","itemData":{"author":[{"dropping-particle":"","family":"Wahyuni","given":"Sri Eka","non-dropping-particle":"","parse-names":false,"suffix":""},{"dropping-particle":"","family":"Nst","given":"Mahnum Lailan","non-dropping-particle":"","parse-names":false,"suffix":""},{"dropping-particle":"","family":"Daulay","given":"Wardiyah","non-dropping-particle":"","parse-names":false,"suffix":""}],"id":"ITEM-1","issue":"3","issued":{"date-parts":[["2017"]]},"page":"3-6","title":"FAMIL Y ’ S EXPERIENCES IN TAKING CARE PATIENTS WITH","type":"article-journal","volume":"VIII"},"uris":["http://www.mendeley.com/documents/?uuid=608c69c6-1efe-43a8-9218-1695092788f3","http://www.mendeley.com/documents/?uuid=48c02aa0-f8ec-47f9-8b92-2fa5d1fdf586"]}],"mendeley":{"formattedCitation":"(Wahyuni et al., 2017)","plainTextFormattedCitation":"(Wahyuni et al., 2017)","previouslyFormattedCitation":"(Wahyuni et al., 2017)"},"properties":{"noteIndex":0},"schema":"https://github.com/citation-style-language/schema/raw/master/csl-citation.json"}</w:instrText>
      </w:r>
      <w:r>
        <w:fldChar w:fldCharType="separate"/>
      </w:r>
      <w:r>
        <w:rPr>
          <w:noProof/>
        </w:rPr>
        <w:t>(Wahyuni et al., 2017)</w:t>
      </w:r>
      <w:r>
        <w:fldChar w:fldCharType="end"/>
      </w:r>
      <w:r>
        <w:t>.</w:t>
      </w:r>
    </w:p>
    <w:p w:rsidR="00D842DA" w:rsidRDefault="008662F9">
      <w:pPr>
        <w:pStyle w:val="Paragraf"/>
      </w:pPr>
      <w:r>
        <w:t xml:space="preserve">Menurut hasil scooping review ditemukan intervensi yang paling sering digunakan pada penderita halusinasi pendengaran adalah mengajarkan stretegi melakukan koping efektif, control diri, dan manajemen diri terhadap halusinasi yang dialaminya. Menurut penelitian yang ada masalah utama penderita yang mengalami gangguan halusinasi pendengaran adalah gangguan ini memicu aktivasi strategi koping disfungsional. Strategi koping disfungsional timbul akibat dari usaha penderita untuk menerima pengalaman mendengar stimulus tidak menyenangkan yang selalu muncul. Beberapa rekomendasi tindakan yang dibahas pada penelitian terkait adalah intervensi “Strategi meningkatkan strategi koping, control diri, dan manajemen diri terkait halusinasi”. Intervensi lain yang dapat dilakukan yaitu “10 sesi kelas manajemen sikap terhadap halusinasi pendengaran </w:t>
      </w:r>
      <w:r>
        <w:lastRenderedPageBreak/>
        <w:t xml:space="preserve">yang a lot”. Intervensi lain juga menjadi saran seperti “psikoedukasi”, “Cognitive Behavioral Therapy”, dan “psikoterapi” </w:t>
      </w:r>
      <w:r>
        <w:fldChar w:fldCharType="begin" w:fldLock="1"/>
      </w:r>
      <w:r>
        <w:instrText>ADDIN CSL_CITATION {"citationItems":[{"id":"ITEM-1","itemData":{"DOI":"10.1177/1054773819877534","abstract":"Although hallucinations are prevalent in psychiatric disorders, such as psychosis or dementia, no studies were to be found in literature about the nursing process addressing the focus “Hallucinatio...","author":[{"dropping-particle":"","family":"Gonçalves","given":"Patrícia Daniela Barata","non-dropping-particle":"","parse-names":false,"suffix":""},{"dropping-particle":"","family":"Sampaio","given":"Francisco Miguel Correia","non-dropping-particle":"","parse-names":false,"suffix":""},{"dropping-particle":"","family":"Sequeira","given":"Carlos Alberto da Cruz","non-dropping-particle":"","parse-names":false,"suffix":""},{"dropping-particle":"","family":"Silva","given":"Maria Antónia Taveira da Cruz Paiva e","non-dropping-particle":"","parse-names":false,"suffix":""}],"container-title":"https://doi.org/10.1177/1054773819877534","id":"ITEM-1","issue":"4","issued":{"date-parts":[["2019","10"]]},"page":"392-400","publisher":"SAGE PublicationsSage CA: Los Angeles, CA","title":"Nursing Process Addressing the Nursing Focus “Hallucination”: A Scoping Review:","type":"article-journal","volume":"30"},"uris":["http://www.mendeley.com/documents/?uuid=f04b7bcc-a727-4dc0-a934-9a4ad2c726ed","http://www.mendeley.com/documents/?uuid=96851ccf-8bdc-3e45-8d6c-e29ede70265b"]}],"mendeley":{"formattedCitation":"(Gonçalves et al., 2019)","plainTextFormattedCitation":"(Gonçalves et al., 2019)","previouslyFormattedCitation":"(Gonçalves et al., 2019)"},"properties":{"noteIndex":0},"schema":"https://github.com/citation-style-language/schema/raw/master/csl-citation.json"}</w:instrText>
      </w:r>
      <w:r>
        <w:fldChar w:fldCharType="separate"/>
      </w:r>
      <w:r>
        <w:rPr>
          <w:noProof/>
        </w:rPr>
        <w:t>(Gonçalves et al., 2019)</w:t>
      </w:r>
      <w:r>
        <w:fldChar w:fldCharType="end"/>
      </w:r>
      <w:r>
        <w:t>.</w:t>
      </w:r>
    </w:p>
    <w:p w:rsidR="00D842DA" w:rsidRDefault="008662F9">
      <w:pPr>
        <w:pStyle w:val="Paragraf"/>
      </w:pPr>
      <w:r>
        <w:t xml:space="preserve">Sayangnya tidak seluruh intervensi ini dapat dilakukan oleh perawat di seluruh dunia. Seperti contohnya tidak perawat di beberapa negara tidak diperbolehkan melakukan psikoterapi karena intervensi ini adalah kompetensi psikiater </w:t>
      </w:r>
      <w:r>
        <w:fldChar w:fldCharType="begin" w:fldLock="1"/>
      </w:r>
      <w:r>
        <w:instrText>ADDIN CSL_CITATION {"citationItems":[{"id":"ITEM-1","itemData":{"DOI":"10.1177/1054773819877534","abstract":"Although hallucinations are prevalent in psychiatric disorders, such as psychosis or dementia, no studies were to be found in literature about the nursing process addressing the focus “Hallucinatio...","author":[{"dropping-particle":"","family":"Gonçalves","given":"Patrícia Daniela Barata","non-dropping-particle":"","parse-names":false,"suffix":""},{"dropping-particle":"","family":"Sampaio","given":"Francisco Miguel Correia","non-dropping-particle":"","parse-names":false,"suffix":""},{"dropping-particle":"","family":"Sequeira","given":"Carlos Alberto da Cruz","non-dropping-particle":"","parse-names":false,"suffix":""},{"dropping-particle":"","family":"Silva","given":"Maria Antónia Taveira da Cruz Paiva e","non-dropping-particle":"","parse-names":false,"suffix":""}],"container-title":"https://doi.org/10.1177/1054773819877534","id":"ITEM-1","issue":"4","issued":{"date-parts":[["2019","10"]]},"page":"392-400","publisher":"SAGE PublicationsSage CA: Los Angeles, CA","title":"Nursing Process Addressing the Nursing Focus “Hallucination”: A Scoping Review:","type":"article-journal","volume":"30"},"uris":["http://www.mendeley.com/documents/?uuid=f04b7bcc-a727-4dc0-a934-9a4ad2c726ed","http://www.mendeley.com/documents/?uuid=96851ccf-8bdc-3e45-8d6c-e29ede70265b"]}],"mendeley":{"formattedCitation":"(Gonçalves et al., 2019)","plainTextFormattedCitation":"(Gonçalves et al., 2019)","previouslyFormattedCitation":"(Gonçalves et al., 2019)"},"properties":{"noteIndex":0},"schema":"https://github.com/citation-style-language/schema/raw/master/csl-citation.json"}</w:instrText>
      </w:r>
      <w:r>
        <w:fldChar w:fldCharType="separate"/>
      </w:r>
      <w:r>
        <w:rPr>
          <w:noProof/>
        </w:rPr>
        <w:t>(Gonçalves et al., 2019)</w:t>
      </w:r>
      <w:r>
        <w:fldChar w:fldCharType="end"/>
      </w:r>
      <w:r>
        <w:t xml:space="preserve">. Rekomendasi tindakan keperawatan terhadap penderita halusinasi pendengaran adalah tindakan kontrol halusinasi dengan menghardik, enam benar minum obat, mengobrol, dan melakukan kegiatan dirumah seperti membereskan kamar, menata tempat tidur, serta aktivitas rutin lainnya yang dapat menyibukkan penderita </w:t>
      </w:r>
      <w:r>
        <w:fldChar w:fldCharType="begin" w:fldLock="1"/>
      </w:r>
      <w:r>
        <w:instrText>ADDIN CSL_CITATION {"citationItems":[{"id":"ITEM-1","itemData":{"abstract":"tak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jiwa","author":[{"dropping-particle":"","family":"Nurhalimah","given":"","non-dropping-particle":"","parse-names":false,"suffix":""}],"id":"ITEM-1","issued":{"date-parts":[["2016"]]},"number-of-pages":"202","publisher":"Kementerian Kesehatan RI","publisher-place":"Jakarta","title":"Keperawatan Jiwa","type":"book"},"uris":["http://www.mendeley.com/documents/?uuid=ce0315c0-e13c-476e-821e-726f10e6b7f1","http://www.mendeley.com/documents/?uuid=5e11db72-6b5f-4e68-b4e5-45da69c285da"]}],"mendeley":{"formattedCitation":"(Nurhalimah, 2016)","plainTextFormattedCitation":"(Nurhalimah, 2016)","previouslyFormattedCitation":"(Nurhalimah, 2016)"},"properties":{"noteIndex":0},"schema":"https://github.com/citation-style-language/schema/raw/master/csl-citation.json"}</w:instrText>
      </w:r>
      <w:r>
        <w:fldChar w:fldCharType="separate"/>
      </w:r>
      <w:r>
        <w:rPr>
          <w:noProof/>
        </w:rPr>
        <w:t>(Nurhalimah, 2016)</w:t>
      </w:r>
      <w:r>
        <w:fldChar w:fldCharType="end"/>
      </w:r>
      <w:r>
        <w:t>.</w:t>
      </w:r>
    </w:p>
    <w:p w:rsidR="00D842DA" w:rsidRDefault="008662F9">
      <w:pPr>
        <w:pStyle w:val="Paragraf"/>
      </w:pPr>
      <w:r>
        <w:t>Berdasarkan latar belakang yang telah didapatkan maka penulis terdorong untuk menulis sebuah karya ilmiah tentang Asuhan Keperawatan Jiwa Masalah Utama Halusinasi Penglihatan Pada Ny. T Dengan Diagnosa Medis Skizofrenia. Karya ilmiah ini dituliskan setelah penulis melakukan asuhan keperawatan kepada pasien tersebut.</w:t>
      </w:r>
    </w:p>
    <w:p w:rsidR="00D842DA" w:rsidRDefault="008662F9">
      <w:pPr>
        <w:pStyle w:val="Subab1"/>
        <w:ind w:left="567" w:hanging="567"/>
        <w:rPr>
          <w:rFonts w:cs="Times New Roman"/>
        </w:rPr>
      </w:pPr>
      <w:bookmarkStart w:id="25" w:name="_Toc77885322"/>
      <w:bookmarkStart w:id="26" w:name="_Hlk77696609"/>
      <w:r>
        <w:rPr>
          <w:rFonts w:cs="Times New Roman"/>
        </w:rPr>
        <w:t>Rumusan Masalah</w:t>
      </w:r>
      <w:bookmarkEnd w:id="25"/>
    </w:p>
    <w:p w:rsidR="00D842DA" w:rsidRDefault="008662F9">
      <w:pPr>
        <w:pStyle w:val="Paragraf"/>
      </w:pPr>
      <w:r>
        <w:t>Bagaimana asuhan keperawatan jiwa masalah utama halusinasi penglihatan pada Ny. T dengan diagnosa medis skizofrenia di ruang IV B RSPAL Dr. Ramelan Kota Surabaya Provinsi Jawa Timur?</w:t>
      </w:r>
    </w:p>
    <w:p w:rsidR="00D842DA" w:rsidRDefault="008662F9">
      <w:pPr>
        <w:pStyle w:val="Subab1"/>
        <w:ind w:left="567" w:hanging="567"/>
        <w:rPr>
          <w:rFonts w:cs="Times New Roman"/>
        </w:rPr>
      </w:pPr>
      <w:bookmarkStart w:id="27" w:name="_Toc77885323"/>
      <w:r>
        <w:rPr>
          <w:rFonts w:cs="Times New Roman"/>
        </w:rPr>
        <w:t>Tujuan Penulisan</w:t>
      </w:r>
      <w:bookmarkEnd w:id="27"/>
    </w:p>
    <w:p w:rsidR="00D842DA" w:rsidRDefault="008662F9">
      <w:pPr>
        <w:pStyle w:val="ListParagraph"/>
        <w:numPr>
          <w:ilvl w:val="0"/>
          <w:numId w:val="3"/>
        </w:numPr>
        <w:spacing w:line="480" w:lineRule="auto"/>
        <w:rPr>
          <w:rFonts w:cs="Times New Roman"/>
        </w:rPr>
      </w:pPr>
      <w:r>
        <w:rPr>
          <w:rFonts w:cs="Times New Roman"/>
        </w:rPr>
        <w:t>Tujuan Umum</w:t>
      </w:r>
    </w:p>
    <w:p w:rsidR="00D842DA" w:rsidRDefault="008662F9">
      <w:pPr>
        <w:pStyle w:val="Paragraf"/>
      </w:pPr>
      <w:r>
        <w:t>Mahasiswa mampu mendefinisikan asuhan keperawatan jiwa pada Ny. T dengan masalah utama halusinasi penglihatan dan diagnosa medis skizofrenia di ruang IV B RSPAL Dr. Ramelan Kota Surabaya Provinsi Jawa Timur.</w:t>
      </w:r>
    </w:p>
    <w:p w:rsidR="00D842DA" w:rsidRDefault="008662F9">
      <w:pPr>
        <w:pStyle w:val="ListParagraph"/>
        <w:numPr>
          <w:ilvl w:val="0"/>
          <w:numId w:val="3"/>
        </w:numPr>
        <w:spacing w:line="480" w:lineRule="auto"/>
        <w:rPr>
          <w:rFonts w:cs="Times New Roman"/>
        </w:rPr>
      </w:pPr>
      <w:r>
        <w:rPr>
          <w:rFonts w:cs="Times New Roman"/>
        </w:rPr>
        <w:lastRenderedPageBreak/>
        <w:t>Tujuan Khusus</w:t>
      </w:r>
    </w:p>
    <w:p w:rsidR="00D842DA" w:rsidRDefault="008662F9">
      <w:pPr>
        <w:pStyle w:val="ListParagraph"/>
        <w:numPr>
          <w:ilvl w:val="0"/>
          <w:numId w:val="9"/>
        </w:numPr>
        <w:spacing w:line="480" w:lineRule="auto"/>
        <w:jc w:val="both"/>
        <w:rPr>
          <w:rFonts w:cs="Times New Roman"/>
        </w:rPr>
      </w:pPr>
      <w:r>
        <w:rPr>
          <w:rFonts w:cs="Times New Roman"/>
        </w:rPr>
        <w:t>Melakukan pengkajian keperawatan jiwa pada Ny. T dengan masalah utama halusinasi penglihatan dan diagnosa medis skizofrenia di ruang IV B RSPAL Dr. Ramelan Kota Surabaya Provinsi Jawa Timur.</w:t>
      </w:r>
    </w:p>
    <w:p w:rsidR="00D842DA" w:rsidRDefault="008662F9">
      <w:pPr>
        <w:pStyle w:val="ListParagraph"/>
        <w:numPr>
          <w:ilvl w:val="0"/>
          <w:numId w:val="9"/>
        </w:numPr>
        <w:spacing w:line="480" w:lineRule="auto"/>
        <w:jc w:val="both"/>
        <w:rPr>
          <w:rFonts w:cs="Times New Roman"/>
        </w:rPr>
      </w:pPr>
      <w:r>
        <w:rPr>
          <w:rFonts w:cs="Times New Roman"/>
        </w:rPr>
        <w:t>Merumuskan diagnosa keperawatan jiwa pada Ny. T dengan masalah utama halusinasi penglihatan dan diagnosa medis skizofrenia di ruang IV B RSPAL Dr. Ramelan Kota Surabaya Provinsi Jawa Timur.</w:t>
      </w:r>
    </w:p>
    <w:p w:rsidR="00D842DA" w:rsidRDefault="008662F9">
      <w:pPr>
        <w:pStyle w:val="ListParagraph"/>
        <w:numPr>
          <w:ilvl w:val="0"/>
          <w:numId w:val="9"/>
        </w:numPr>
        <w:spacing w:line="480" w:lineRule="auto"/>
        <w:jc w:val="both"/>
        <w:rPr>
          <w:rFonts w:cs="Times New Roman"/>
        </w:rPr>
      </w:pPr>
      <w:r>
        <w:rPr>
          <w:rFonts w:cs="Times New Roman"/>
        </w:rPr>
        <w:t>Menyusun perencanaan tindakan keperawatan jiwa pada Ny. T dengan masalah utama halusinasi penglihatan dan diagnosa medis skizofrenia di ruang IV B RSPAL Dr. Ramelan Kota Surabaya Provinsi Jawa Timur.</w:t>
      </w:r>
    </w:p>
    <w:p w:rsidR="00D842DA" w:rsidRDefault="008662F9">
      <w:pPr>
        <w:pStyle w:val="ListParagraph"/>
        <w:numPr>
          <w:ilvl w:val="0"/>
          <w:numId w:val="9"/>
        </w:numPr>
        <w:spacing w:line="480" w:lineRule="auto"/>
        <w:jc w:val="both"/>
        <w:rPr>
          <w:rFonts w:cs="Times New Roman"/>
        </w:rPr>
      </w:pPr>
      <w:r>
        <w:rPr>
          <w:rFonts w:cs="Times New Roman"/>
        </w:rPr>
        <w:t>Melaksanakan tindakan keperawatan jiwa pada Ny. T dengan masalah utama halusinasi penglihatan dan diagnosa medis skizofrenia di ruang IV B RSPAL Dr. Ramelan Kota Surabaya Provinsi Jawa Timur.</w:t>
      </w:r>
    </w:p>
    <w:p w:rsidR="00D842DA" w:rsidRDefault="008662F9">
      <w:pPr>
        <w:pStyle w:val="ListParagraph"/>
        <w:numPr>
          <w:ilvl w:val="0"/>
          <w:numId w:val="9"/>
        </w:numPr>
        <w:spacing w:line="480" w:lineRule="auto"/>
        <w:jc w:val="both"/>
        <w:rPr>
          <w:rFonts w:cs="Times New Roman"/>
        </w:rPr>
      </w:pPr>
      <w:r>
        <w:rPr>
          <w:rFonts w:cs="Times New Roman"/>
        </w:rPr>
        <w:t>Mengevaluasi pasien keperawatan jiwa pada Ny. T dengan masalah utama halusinasi penglihatan dan diagnosa medis skizofrenia di ruang IV B RSPAL Dr. Ramelan Kota Surabaya Provinsi Jawa Timur.</w:t>
      </w:r>
    </w:p>
    <w:p w:rsidR="00D842DA" w:rsidRDefault="008662F9">
      <w:pPr>
        <w:pStyle w:val="ListParagraph"/>
        <w:numPr>
          <w:ilvl w:val="0"/>
          <w:numId w:val="9"/>
        </w:numPr>
        <w:spacing w:line="480" w:lineRule="auto"/>
        <w:jc w:val="both"/>
        <w:rPr>
          <w:rFonts w:cs="Times New Roman"/>
        </w:rPr>
      </w:pPr>
      <w:r>
        <w:rPr>
          <w:rFonts w:cs="Times New Roman"/>
        </w:rPr>
        <w:t>Mendokumentasikan keperawatan jiwa pada Ny. T dengan masalah utama halusinasi penglihatan dan diagnosa medis skizofrenia di ruang IV B RSPAL Dr. Ramelan Kota Surabaya Provinsi Jawa Timur.</w:t>
      </w:r>
    </w:p>
    <w:p w:rsidR="00D842DA" w:rsidRDefault="008662F9">
      <w:pPr>
        <w:pStyle w:val="Subab1"/>
        <w:ind w:left="567" w:hanging="567"/>
        <w:rPr>
          <w:rFonts w:cs="Times New Roman"/>
        </w:rPr>
      </w:pPr>
      <w:bookmarkStart w:id="28" w:name="_Toc77885324"/>
      <w:r>
        <w:rPr>
          <w:rFonts w:cs="Times New Roman"/>
        </w:rPr>
        <w:t>Manfaat</w:t>
      </w:r>
      <w:bookmarkEnd w:id="28"/>
    </w:p>
    <w:p w:rsidR="00D842DA" w:rsidRDefault="008662F9">
      <w:pPr>
        <w:pStyle w:val="Paragraf"/>
      </w:pPr>
      <w:r>
        <w:t>Terkait dengan tujuan, maka karya ilmiah akhir ini diharapkan dapat memberikan manfaat:</w:t>
      </w:r>
    </w:p>
    <w:p w:rsidR="00D842DA" w:rsidRDefault="008662F9">
      <w:pPr>
        <w:pStyle w:val="Paragraf"/>
        <w:numPr>
          <w:ilvl w:val="0"/>
          <w:numId w:val="10"/>
        </w:numPr>
        <w:ind w:left="851" w:hanging="567"/>
      </w:pPr>
      <w:r>
        <w:t>Akademis</w:t>
      </w:r>
    </w:p>
    <w:p w:rsidR="00D842DA" w:rsidRDefault="008662F9">
      <w:pPr>
        <w:pStyle w:val="Paragraf"/>
        <w:ind w:left="851" w:firstLine="0"/>
      </w:pPr>
      <w:r>
        <w:lastRenderedPageBreak/>
        <w:t>Menambah wawasan dan referensi dari penelitian terkini kepada penulis dan pembaca tentang asuhan keperawatan jiwa terhadap pasien dengan masalah halusinasi pendengaran</w:t>
      </w:r>
    </w:p>
    <w:p w:rsidR="00D842DA" w:rsidRDefault="008662F9">
      <w:pPr>
        <w:pStyle w:val="Paragraf"/>
        <w:numPr>
          <w:ilvl w:val="0"/>
          <w:numId w:val="10"/>
        </w:numPr>
        <w:ind w:left="851" w:hanging="567"/>
      </w:pPr>
      <w:r>
        <w:t>Praktis</w:t>
      </w:r>
    </w:p>
    <w:p w:rsidR="00D842DA" w:rsidRDefault="008662F9">
      <w:pPr>
        <w:pStyle w:val="Paragraf"/>
        <w:ind w:left="851" w:firstLine="0"/>
      </w:pPr>
      <w:r>
        <w:t xml:space="preserve">Menambah wawasan dan referensi tentang pelaksanaan asuhan keperawatan jiwa pada penderita halusinasi pendengaran berdasarkan </w:t>
      </w:r>
      <w:r>
        <w:rPr>
          <w:i/>
          <w:iCs/>
        </w:rPr>
        <w:t xml:space="preserve">evidence-based practice </w:t>
      </w:r>
      <w:r>
        <w:t>kepada pembaca terutama perawat jiwa klnis atau mahasiswa keperawatan dan akademisi keperawatan.</w:t>
      </w:r>
      <w:bookmarkEnd w:id="26"/>
    </w:p>
    <w:p w:rsidR="00D842DA" w:rsidRDefault="008662F9">
      <w:pPr>
        <w:pStyle w:val="Subab1"/>
        <w:ind w:left="567" w:hanging="567"/>
        <w:rPr>
          <w:rFonts w:cs="Times New Roman"/>
        </w:rPr>
      </w:pPr>
      <w:bookmarkStart w:id="29" w:name="_Toc77885325"/>
      <w:r>
        <w:rPr>
          <w:rFonts w:cs="Times New Roman"/>
        </w:rPr>
        <w:t>Metode Penulisan</w:t>
      </w:r>
      <w:bookmarkEnd w:id="29"/>
    </w:p>
    <w:p w:rsidR="00D842DA" w:rsidRDefault="008662F9">
      <w:pPr>
        <w:pStyle w:val="Paragraf"/>
        <w:numPr>
          <w:ilvl w:val="0"/>
          <w:numId w:val="11"/>
        </w:numPr>
        <w:ind w:left="851" w:hanging="567"/>
      </w:pPr>
      <w:r>
        <w:t>Metode</w:t>
      </w:r>
    </w:p>
    <w:p w:rsidR="00D842DA" w:rsidRDefault="008662F9">
      <w:pPr>
        <w:pStyle w:val="Paragraf"/>
        <w:ind w:left="851" w:firstLine="0"/>
      </w:pPr>
      <w:r>
        <w:t>Metode yang digunakan adalah deskriptif analitis. Metode ini membantu penulisan karya ilmiah akhir sebab metode ini mengungkapkan, mendeskripsikan, menjelaskan peristiwa atau gejala yang terjadi pada suatu fenomena tertentu. Langkah – langkah penjelasan yang diadopsi berdasarkan outline sebagai berikut: pengkajiam, diagnosis, perencanaan, pelaksanaan, dan evaluasi.</w:t>
      </w:r>
    </w:p>
    <w:p w:rsidR="00D842DA" w:rsidRDefault="008662F9">
      <w:pPr>
        <w:pStyle w:val="Paragraf"/>
        <w:numPr>
          <w:ilvl w:val="0"/>
          <w:numId w:val="11"/>
        </w:numPr>
        <w:ind w:left="851" w:hanging="567"/>
      </w:pPr>
      <w:r>
        <w:t>Teknik pengumpulan data</w:t>
      </w:r>
    </w:p>
    <w:p w:rsidR="00D842DA" w:rsidRDefault="008662F9">
      <w:pPr>
        <w:pStyle w:val="Paragraf"/>
        <w:numPr>
          <w:ilvl w:val="0"/>
          <w:numId w:val="12"/>
        </w:numPr>
        <w:ind w:left="1418" w:hanging="567"/>
      </w:pPr>
      <w:r>
        <w:t>Wawancara</w:t>
      </w:r>
    </w:p>
    <w:p w:rsidR="00D842DA" w:rsidRDefault="008662F9">
      <w:pPr>
        <w:pStyle w:val="Paragraf"/>
        <w:ind w:left="1418" w:firstLine="0"/>
      </w:pPr>
      <w:r>
        <w:t>Data didapatkan dari percakapan yang dilakukan terhadap penderita atau pasien, professional kesehatan lain, dan dosen pembimbing.</w:t>
      </w:r>
    </w:p>
    <w:p w:rsidR="00D842DA" w:rsidRDefault="008662F9">
      <w:pPr>
        <w:pStyle w:val="Paragraf"/>
        <w:numPr>
          <w:ilvl w:val="0"/>
          <w:numId w:val="12"/>
        </w:numPr>
        <w:ind w:left="1418" w:hanging="567"/>
      </w:pPr>
      <w:r>
        <w:t>Observasi</w:t>
      </w:r>
    </w:p>
    <w:p w:rsidR="00D842DA" w:rsidRDefault="008662F9">
      <w:pPr>
        <w:pStyle w:val="Paragraf"/>
        <w:ind w:left="1418" w:firstLine="0"/>
      </w:pPr>
      <w:r>
        <w:t>Data didapatkan ketika melakukan observasi tingkah laku penderita pada saat wawancara berlangsung atau saat kondisi lain, data ini didasarkan pada kondisi penderita.</w:t>
      </w:r>
    </w:p>
    <w:p w:rsidR="00D842DA" w:rsidRDefault="008662F9">
      <w:pPr>
        <w:pStyle w:val="Paragraf"/>
        <w:numPr>
          <w:ilvl w:val="0"/>
          <w:numId w:val="12"/>
        </w:numPr>
        <w:ind w:left="1418" w:hanging="567"/>
      </w:pPr>
      <w:r>
        <w:lastRenderedPageBreak/>
        <w:t>Pemeriksaan</w:t>
      </w:r>
    </w:p>
    <w:p w:rsidR="00D842DA" w:rsidRDefault="008662F9">
      <w:pPr>
        <w:pStyle w:val="Paragraf"/>
        <w:ind w:left="1418" w:firstLine="0"/>
      </w:pPr>
      <w:r>
        <w:t>Data didapatkan dengan melakukan pemeriksaan secara saksama dan sistematis kepada penderita.</w:t>
      </w:r>
    </w:p>
    <w:p w:rsidR="00D842DA" w:rsidRDefault="008662F9">
      <w:pPr>
        <w:pStyle w:val="Paragraf"/>
        <w:numPr>
          <w:ilvl w:val="0"/>
          <w:numId w:val="11"/>
        </w:numPr>
        <w:ind w:left="851" w:hanging="567"/>
      </w:pPr>
      <w:r>
        <w:t>Sumber data</w:t>
      </w:r>
    </w:p>
    <w:p w:rsidR="00D842DA" w:rsidRDefault="008662F9">
      <w:pPr>
        <w:pStyle w:val="Paragraf"/>
        <w:numPr>
          <w:ilvl w:val="0"/>
          <w:numId w:val="13"/>
        </w:numPr>
        <w:ind w:left="1418" w:hanging="567"/>
      </w:pPr>
      <w:r>
        <w:t>Data primer</w:t>
      </w:r>
    </w:p>
    <w:p w:rsidR="00D842DA" w:rsidRDefault="008662F9">
      <w:pPr>
        <w:pStyle w:val="Paragraf"/>
        <w:ind w:left="1418" w:firstLine="0"/>
      </w:pPr>
      <w:r>
        <w:t>Data yang didapatkan secara langsung dari penderita, data ini didapatkan dengan melakukan proses wawancara, observasi, dan pemeriksaan.</w:t>
      </w:r>
    </w:p>
    <w:p w:rsidR="00D842DA" w:rsidRDefault="008662F9">
      <w:pPr>
        <w:pStyle w:val="Paragraf"/>
        <w:numPr>
          <w:ilvl w:val="0"/>
          <w:numId w:val="13"/>
        </w:numPr>
        <w:ind w:left="1418" w:hanging="567"/>
      </w:pPr>
      <w:r>
        <w:t>Data sekunder</w:t>
      </w:r>
    </w:p>
    <w:p w:rsidR="00D842DA" w:rsidRDefault="008662F9">
      <w:pPr>
        <w:pStyle w:val="Paragraf"/>
        <w:ind w:left="1418" w:firstLine="0"/>
      </w:pPr>
      <w:r>
        <w:t>Data yang didapatkan dari hasil pemeriksaan professional kesehatan lain, data ini biasanya disadur dari rekam medis penderita.</w:t>
      </w:r>
    </w:p>
    <w:p w:rsidR="00D842DA" w:rsidRDefault="008662F9">
      <w:pPr>
        <w:pStyle w:val="Paragraf"/>
        <w:numPr>
          <w:ilvl w:val="0"/>
          <w:numId w:val="13"/>
        </w:numPr>
        <w:ind w:left="1418" w:hanging="567"/>
      </w:pPr>
      <w:r>
        <w:t>Studi Pustaka</w:t>
      </w:r>
    </w:p>
    <w:p w:rsidR="00D842DA" w:rsidRDefault="008662F9">
      <w:pPr>
        <w:pStyle w:val="Paragraf"/>
        <w:ind w:left="1418" w:firstLine="0"/>
      </w:pPr>
      <w:r>
        <w:t>Studi pustaka digunakan sebagai literasi tambahan untuk menjelaskan fenomena yang ditemukan dalam proses asuhan keperawatan jiwa penderita.</w:t>
      </w:r>
    </w:p>
    <w:p w:rsidR="00D842DA" w:rsidRDefault="008662F9">
      <w:pPr>
        <w:pStyle w:val="Subab1"/>
        <w:ind w:left="567" w:hanging="567"/>
      </w:pPr>
      <w:bookmarkStart w:id="30" w:name="_Toc77885326"/>
      <w:r>
        <w:rPr>
          <w:rFonts w:cs="Times New Roman"/>
        </w:rPr>
        <w:t>Sistematikan Penulisan</w:t>
      </w:r>
      <w:bookmarkEnd w:id="30"/>
    </w:p>
    <w:p w:rsidR="00D842DA" w:rsidRDefault="008662F9">
      <w:pPr>
        <w:pStyle w:val="Paragraf"/>
      </w:pPr>
      <w:r>
        <w:t>Karya ilmiah akhir dituliskan dengan susunan sebagai berikut:</w:t>
      </w:r>
    </w:p>
    <w:p w:rsidR="00D842DA" w:rsidRDefault="008662F9">
      <w:pPr>
        <w:pStyle w:val="Paragraf"/>
        <w:numPr>
          <w:ilvl w:val="0"/>
          <w:numId w:val="14"/>
        </w:numPr>
        <w:ind w:left="851" w:hanging="567"/>
      </w:pPr>
      <w:r>
        <w:t>Bagian awal</w:t>
      </w:r>
    </w:p>
    <w:p w:rsidR="00D842DA" w:rsidRDefault="008662F9">
      <w:pPr>
        <w:pStyle w:val="Paragraf"/>
        <w:ind w:left="851" w:firstLine="0"/>
        <w:rPr>
          <w:szCs w:val="24"/>
        </w:rPr>
      </w:pPr>
      <w:r>
        <w:t xml:space="preserve">Memuat halaman judul, surat pernyataan, halaman </w:t>
      </w:r>
      <w:r>
        <w:rPr>
          <w:szCs w:val="24"/>
        </w:rPr>
        <w:t>persetujuan, halaman pengesahan, motto dan persembahan, kata pengantar, daftar isi, daftar tabel, daftar gambar, dan daftar lampiran.</w:t>
      </w:r>
    </w:p>
    <w:p w:rsidR="00D842DA" w:rsidRDefault="008662F9">
      <w:pPr>
        <w:pStyle w:val="Paragraf"/>
        <w:numPr>
          <w:ilvl w:val="0"/>
          <w:numId w:val="14"/>
        </w:numPr>
        <w:ind w:left="851" w:hanging="567"/>
        <w:rPr>
          <w:szCs w:val="24"/>
        </w:rPr>
      </w:pPr>
      <w:r>
        <w:t>Bagian inti</w:t>
      </w:r>
    </w:p>
    <w:p w:rsidR="00D842DA" w:rsidRDefault="008662F9">
      <w:pPr>
        <w:pStyle w:val="Paragraf"/>
        <w:ind w:left="851" w:firstLine="0"/>
        <w:rPr>
          <w:szCs w:val="24"/>
        </w:rPr>
      </w:pPr>
      <w:r>
        <w:t>Terdiri dari lima bab yang masing-masing bab terdiri dari</w:t>
      </w:r>
      <w:r>
        <w:rPr>
          <w:szCs w:val="24"/>
        </w:rPr>
        <w:t xml:space="preserve"> </w:t>
      </w:r>
      <w:r>
        <w:t>sub bab sebagai berikut:</w:t>
      </w:r>
    </w:p>
    <w:p w:rsidR="00D842DA" w:rsidRDefault="008662F9">
      <w:pPr>
        <w:pStyle w:val="Paragraf"/>
        <w:ind w:left="851" w:firstLine="0"/>
      </w:pPr>
      <w:r>
        <w:lastRenderedPageBreak/>
        <w:t>BAB 1:</w:t>
      </w:r>
    </w:p>
    <w:p w:rsidR="00D842DA" w:rsidRDefault="008662F9">
      <w:pPr>
        <w:pStyle w:val="Paragraf"/>
        <w:ind w:left="1276" w:firstLine="0"/>
      </w:pPr>
      <w:r>
        <w:t>Pendahuluan, berisi tentang latar belakang masalah, tujuan, manfaat penelitian, dan sistematika penulisan studi kasus.</w:t>
      </w:r>
    </w:p>
    <w:p w:rsidR="00D842DA" w:rsidRDefault="008662F9">
      <w:pPr>
        <w:pStyle w:val="Paragraf"/>
        <w:ind w:left="851" w:firstLine="0"/>
      </w:pPr>
      <w:r>
        <w:t>BAB 2:</w:t>
      </w:r>
    </w:p>
    <w:p w:rsidR="00D842DA" w:rsidRDefault="008662F9">
      <w:pPr>
        <w:pStyle w:val="Paragraf"/>
        <w:ind w:left="1276" w:firstLine="0"/>
      </w:pPr>
      <w:r>
        <w:t>Tinjauan pustaka, berisi tentang konsep penyakit dari sudut medis dan asuhan keperawatan jiwa</w:t>
      </w:r>
    </w:p>
    <w:p w:rsidR="00D842DA" w:rsidRDefault="008662F9">
      <w:pPr>
        <w:pStyle w:val="Paragraf"/>
        <w:ind w:left="851" w:firstLine="0"/>
      </w:pPr>
      <w:r>
        <w:t>BAB 3:</w:t>
      </w:r>
    </w:p>
    <w:p w:rsidR="00D842DA" w:rsidRDefault="008662F9">
      <w:pPr>
        <w:pStyle w:val="Paragraf"/>
        <w:ind w:left="1276" w:firstLine="0"/>
      </w:pPr>
      <w:r>
        <w:t>Tinjauan kasus berisi tentang deskripsi data hasil pengkajian, masalah, diagnosa, analisa data, pohon masalah, perencanaan, pelaksanaan, dan evaluasi.</w:t>
      </w:r>
    </w:p>
    <w:p w:rsidR="00D842DA" w:rsidRDefault="008662F9">
      <w:pPr>
        <w:pStyle w:val="Paragraf"/>
        <w:ind w:left="851" w:firstLine="0"/>
      </w:pPr>
      <w:r>
        <w:t>BAB 4:</w:t>
      </w:r>
    </w:p>
    <w:p w:rsidR="00D842DA" w:rsidRDefault="008662F9">
      <w:pPr>
        <w:pStyle w:val="Paragraf"/>
        <w:ind w:left="1276" w:firstLine="0"/>
      </w:pPr>
      <w:r>
        <w:t>Pembahasan, yang berisi tentang perbandingan antara teori dengan kenyataan yang ada di lapangan.</w:t>
      </w:r>
    </w:p>
    <w:p w:rsidR="00D842DA" w:rsidRDefault="008662F9">
      <w:pPr>
        <w:pStyle w:val="Paragraf"/>
        <w:ind w:left="851" w:firstLine="0"/>
      </w:pPr>
      <w:r>
        <w:t>BAB 5:</w:t>
      </w:r>
    </w:p>
    <w:p w:rsidR="00D842DA" w:rsidRDefault="008662F9">
      <w:pPr>
        <w:pStyle w:val="Paragraf"/>
        <w:ind w:left="1276" w:firstLine="0"/>
      </w:pPr>
      <w:r>
        <w:t>Penutup, berisi tentang simpulan dan saran.</w:t>
      </w:r>
    </w:p>
    <w:p w:rsidR="00D842DA" w:rsidRDefault="00D842DA">
      <w:pPr>
        <w:pStyle w:val="Paragraf"/>
      </w:pPr>
    </w:p>
    <w:p w:rsidR="00D842DA" w:rsidRDefault="00D842DA">
      <w:pPr>
        <w:pStyle w:val="Bab"/>
        <w:sectPr w:rsidR="00D842DA">
          <w:headerReference w:type="default" r:id="rId16"/>
          <w:footerReference w:type="default" r:id="rId17"/>
          <w:footerReference w:type="first" r:id="rId18"/>
          <w:pgSz w:w="11906" w:h="16838" w:code="9"/>
          <w:pgMar w:top="1701" w:right="1701" w:bottom="1701" w:left="2268" w:header="850" w:footer="850" w:gutter="0"/>
          <w:pgNumType w:start="1"/>
          <w:cols w:space="0"/>
          <w:titlePg/>
          <w:docGrid w:linePitch="360"/>
        </w:sectPr>
      </w:pPr>
    </w:p>
    <w:p w:rsidR="00D842DA" w:rsidRDefault="008662F9">
      <w:pPr>
        <w:pStyle w:val="Bab"/>
      </w:pPr>
      <w:bookmarkStart w:id="31" w:name="_Toc77885327"/>
      <w:r>
        <w:lastRenderedPageBreak/>
        <w:t>BAB 2</w:t>
      </w:r>
      <w:r>
        <w:br/>
        <w:t>TINJAUAN PUSTAKA</w:t>
      </w:r>
      <w:bookmarkEnd w:id="31"/>
    </w:p>
    <w:p w:rsidR="00D842DA" w:rsidRDefault="00D842DA">
      <w:pPr>
        <w:pStyle w:val="Bab"/>
        <w:jc w:val="left"/>
      </w:pPr>
    </w:p>
    <w:p w:rsidR="00D842DA" w:rsidRDefault="008662F9">
      <w:pPr>
        <w:spacing w:line="480" w:lineRule="auto"/>
        <w:ind w:right="266" w:firstLine="720"/>
        <w:jc w:val="both"/>
        <w:rPr>
          <w:rFonts w:eastAsia="Times New Roman"/>
        </w:rPr>
      </w:pPr>
      <w:r>
        <w:rPr>
          <w:rFonts w:eastAsia="Times New Roman"/>
        </w:rPr>
        <w:t xml:space="preserve">Pada bab ini akan diuraikan konsep yang mendasari penelitian ini antara lain: 1) Konsep </w:t>
      </w:r>
      <w:r>
        <w:rPr>
          <w:rFonts w:eastAsia="Times New Roman"/>
          <w:lang w:val="id-ID"/>
        </w:rPr>
        <w:t>Skizofrenia</w:t>
      </w:r>
      <w:r>
        <w:rPr>
          <w:rFonts w:eastAsia="Times New Roman"/>
        </w:rPr>
        <w:t xml:space="preserve"> 2) </w:t>
      </w:r>
      <w:r>
        <w:rPr>
          <w:rFonts w:eastAsia="Times New Roman"/>
          <w:lang w:val="id-ID"/>
        </w:rPr>
        <w:t xml:space="preserve">Konsep Halusinasi Penglihatan 3) Konsep Komunikasi Terapeutik 4) Konsep Stress Adaptasi 6) </w:t>
      </w:r>
      <w:r>
        <w:rPr>
          <w:rFonts w:eastAsia="Times New Roman"/>
        </w:rPr>
        <w:t xml:space="preserve">Konsep Asuhan Keperawatan </w:t>
      </w:r>
    </w:p>
    <w:p w:rsidR="00D842DA" w:rsidRDefault="008662F9">
      <w:pPr>
        <w:pStyle w:val="Subab2"/>
      </w:pPr>
      <w:bookmarkStart w:id="32" w:name="_Toc77885328"/>
      <w:r>
        <w:t>Konsep Skizofrenia</w:t>
      </w:r>
      <w:bookmarkEnd w:id="32"/>
    </w:p>
    <w:p w:rsidR="00D842DA" w:rsidRDefault="008662F9">
      <w:pPr>
        <w:pStyle w:val="Subab21"/>
      </w:pPr>
      <w:bookmarkStart w:id="33" w:name="_Toc77885329"/>
      <w:r>
        <w:t>Pengertian</w:t>
      </w:r>
      <w:bookmarkEnd w:id="33"/>
    </w:p>
    <w:p w:rsidR="00D842DA" w:rsidRDefault="008662F9">
      <w:pPr>
        <w:pStyle w:val="Paragraf"/>
      </w:pPr>
      <w:r>
        <w:t xml:space="preserve">Skizofrenia adalah salah satu penyakit mental yang paling serius dan menakutkan. Masyarakat membayangkan gangguan ini sebagai hal yang sangat menakitkan. Keluarga hingga tega mempasung penderita dan mengasingkannya dari masyarakat. Perawatan yang efektif tersedia, namun pasien dan keluarga mereka sering kali kesulitan mengakses perawatan yang baik. Perawatan yang baik sulit didapatkan entah karena tidak ada pelayanan kesehatan yang memadai atau karena keluarga yang tidak mau penderita dirawat dengan baik. Hal ini utamanya dikarenakan kesalahan informasi keluarga dalam mempersepsikan gangguan ini </w:t>
      </w:r>
      <w:r>
        <w:fldChar w:fldCharType="begin" w:fldLock="1"/>
      </w:r>
      <w:r>
        <w:instrText>ADDIN CSL_CITATION {"citationItems":[{"id":"ITEM-1","itemData":{"DOI":"10.1136/BMJ.39227.616447.BE","PMID":"17626963","abstract":"Schizophrenia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Journal","id":"ITEM-1","issue":"7610","issued":{"date-parts":[["2007","7"]]},"page":"91","publisher":"BMJ Publishing Group","title":"Schizophrenia","type":"article-journal","volume":"335"},"uris":["http://www.mendeley.com/documents/?uuid=c2dcf018-89f9-44f8-984a-7ae8feb09ae0","http://www.mendeley.com/documents/?uuid=8dee3ade-0159-39ac-a3e3-cdba157bdfd4"]}],"mendeley":{"formattedCitation":"(Picchioni &amp; Murray, 2007)","plainTextFormattedCitation":"(Picchioni &amp; Murray, 2007)","previouslyFormattedCitation":"(Picchioni &amp; Murray, 2007)"},"properties":{"noteIndex":0},"schema":"https://github.com/citation-style-language/schema/raw/master/csl-citation.json"}</w:instrText>
      </w:r>
      <w:r>
        <w:fldChar w:fldCharType="separate"/>
      </w:r>
      <w:r>
        <w:rPr>
          <w:noProof/>
        </w:rPr>
        <w:t>(Picchioni &amp; Murray, 2007)</w:t>
      </w:r>
      <w:r>
        <w:fldChar w:fldCharType="end"/>
      </w:r>
      <w:r>
        <w:t>.</w:t>
      </w:r>
    </w:p>
    <w:p w:rsidR="00D842DA" w:rsidRDefault="008662F9">
      <w:pPr>
        <w:pStyle w:val="Paragraf"/>
      </w:pPr>
      <w:r>
        <w:t xml:space="preserve">Seperti asal bahasanya definisi skizofrenia bermakna pecahnya jiwa dan pikiran. Nama skizofrenia berasal dari pengamatan akan penyakit ini dimana penderita akan mengalami terputusnya atau terbelahnya fungsi psikologis penderita. Tetapi sayangnya definisi ini menimbulkan pemahaman yang salah yaitu penyakit ini ditandai dengan kepribadian yang terbelah, padahal sebenarnya bukan. Skizofrenia adalah kondisi gangguan jiwa yang menimbulkan gejala positif dan </w:t>
      </w:r>
      <w:r>
        <w:lastRenderedPageBreak/>
        <w:t xml:space="preserve">negative. Dimana gejala positif terdiri dari kurangnya wawasan, halusinasi, delusi, gangguan pikiran. Sedangkan gejala negative terdiri dari penarikan sosial, pengabaian diri, kehilangan motivasi dan inisiatif, tumpul emosional, dan kurangnya bicara. Gejala skizofrenia yang paling umum adalah halusinasi pendengaran. Sebagai tambahan penelitian mengatakan bahwa skizofrenia ringan dapat terjadi pada orang sehat, peneliti menggambarkan kondisi ini sama seperti hipertensi atau diabetes dimana dapat terjadi pada semua orang yang “sehat” dengan derajat yang rendah </w:t>
      </w:r>
      <w:r>
        <w:fldChar w:fldCharType="begin" w:fldLock="1"/>
      </w:r>
      <w:r>
        <w:instrText>ADDIN CSL_CITATION {"citationItems":[{"id":"ITEM-1","itemData":{"DOI":"10.1136/BMJ.39227.616447.BE","PMID":"17626963","abstract":"Schizophrenia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Journal","id":"ITEM-1","issue":"7610","issued":{"date-parts":[["2007","7"]]},"page":"91","publisher":"BMJ Publishing Group","title":"Schizophrenia","type":"article-journal","volume":"335"},"uris":["http://www.mendeley.com/documents/?uuid=c2dcf018-89f9-44f8-984a-7ae8feb09ae0","http://www.mendeley.com/documents/?uuid=8dee3ade-0159-39ac-a3e3-cdba157bdfd4"]},{"id":"ITEM-2","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jiwa","author":[{"dropping-particle":"","family":"Nurhalimah","given":"","non-dropping-particle":"","parse-names":false,"suffix":""}],"id":"ITEM-2","issued":{"date-parts":[["2016"]]},"number-of-pages":"202","publisher":"Kementerian Kesehatan RI","publisher-place":"Jakarta","title":"Keperawatan Jiwa","type":"book"},"uris":["http://www.mendeley.com/documents/?uuid=ce0315c0-e13c-476e-821e-726f10e6b7f1","http://www.mendeley.com/documents/?uuid=5e11db72-6b5f-4e68-b4e5-45da69c285da","http://www.mendeley.com/documents/?uuid=0bd55537-0a34-4c48-8267-1f310ead3e2b"]}],"mendeley":{"formattedCitation":"(Nurhalimah, 2016; Picchioni &amp; Murray, 2007)","plainTextFormattedCitation":"(Nurhalimah, 2016; Picchioni &amp; Murray, 2007)","previouslyFormattedCitation":"(Nurhalimah, 2016; Picchioni &amp; Murray, 2007)"},"properties":{"noteIndex":0},"schema":"https://github.com/citation-style-language/schema/raw/master/csl-citation.json"}</w:instrText>
      </w:r>
      <w:r>
        <w:fldChar w:fldCharType="separate"/>
      </w:r>
      <w:r>
        <w:rPr>
          <w:noProof/>
        </w:rPr>
        <w:t>(Nurhalimah, 2016; Picchioni &amp; Murray, 2007)</w:t>
      </w:r>
      <w:r>
        <w:fldChar w:fldCharType="end"/>
      </w:r>
      <w:r>
        <w:t>.</w:t>
      </w:r>
    </w:p>
    <w:p w:rsidR="00D842DA" w:rsidRDefault="008662F9">
      <w:pPr>
        <w:pStyle w:val="Subab21"/>
      </w:pPr>
      <w:bookmarkStart w:id="34" w:name="_Toc77885330"/>
      <w:r>
        <w:t>Etiologi</w:t>
      </w:r>
      <w:bookmarkEnd w:id="34"/>
    </w:p>
    <w:p w:rsidR="00D842DA" w:rsidRDefault="008662F9">
      <w:pPr>
        <w:pStyle w:val="Paragraf"/>
        <w:numPr>
          <w:ilvl w:val="0"/>
          <w:numId w:val="17"/>
        </w:numPr>
        <w:ind w:left="851" w:hanging="425"/>
      </w:pPr>
      <w:r>
        <w:t>Keturunan</w:t>
      </w:r>
    </w:p>
    <w:p w:rsidR="00D842DA" w:rsidRDefault="008662F9">
      <w:pPr>
        <w:pStyle w:val="Paragraf"/>
        <w:ind w:left="851" w:firstLine="0"/>
      </w:pPr>
      <w:r>
        <w:t xml:space="preserve">Penelitian membuktikan bahwa morbiditas bagi saudara tiri 0,9-1,8% bagi saudara kandung 7-15%, bagi anak dengan salah satu orang tua yang menderita Skizofrenia 40-68%, kembar 2 telur 2-15% dan kembar satu telur 61-68% </w:t>
      </w:r>
      <w:r>
        <w:fldChar w:fldCharType="begin" w:fldLock="1"/>
      </w:r>
      <w:r>
        <w:instrText>ADDIN CSL_CITATION {"citationItems":[{"id":"ITEM-1","itemData":{"DOI":"10.1136/BMJ.39227.616447.BE","PMID":"17626963","abstract":"Schizophrenia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Journal","id":"ITEM-1","issue":"7610","issued":{"date-parts":[["2007","7"]]},"page":"91","publisher":"BMJ Publishing Group","title":"Schizophrenia","type":"article-journal","volume":"335"},"uris":["http://www.mendeley.com/documents/?uuid=c2dcf018-89f9-44f8-984a-7ae8feb09ae0","http://www.mendeley.com/documents/?uuid=8dee3ade-0159-39ac-a3e3-cdba157bdfd4"]},{"id":"ITEM-2","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jiwa","author":[{"dropping-particle":"","family":"Nurhalimah","given":"","non-dropping-particle":"","parse-names":false,"suffix":""}],"id":"ITEM-2","issued":{"date-parts":[["2016"]]},"number-of-pages":"202","publisher":"Kementerian Kesehatan RI","publisher-place":"Jakarta","title":"Keperawatan Jiwa","type":"book"},"uris":["http://www.mendeley.com/documents/?uuid=ce0315c0-e13c-476e-821e-726f10e6b7f1","http://www.mendeley.com/documents/?uuid=5e11db72-6b5f-4e68-b4e5-45da69c285da","http://www.mendeley.com/documents/?uuid=30ce5202-c763-4007-af04-02000bf5ce0d"]}],"mendeley":{"formattedCitation":"(Nurhalimah, 2016; Picchioni &amp; Murray, 2007)","plainTextFormattedCitation":"(Nurhalimah, 2016; Picchioni &amp; Murray, 2007)","previouslyFormattedCitation":"(Nurhalimah, 2016; Picchioni &amp; Murray, 2007)"},"properties":{"noteIndex":0},"schema":"https://github.com/citation-style-language/schema/raw/master/csl-citation.json"}</w:instrText>
      </w:r>
      <w:r>
        <w:fldChar w:fldCharType="separate"/>
      </w:r>
      <w:r>
        <w:rPr>
          <w:noProof/>
        </w:rPr>
        <w:t>(Nurhalimah, 2016; Picchioni &amp; Murray, 2007)</w:t>
      </w:r>
      <w:r>
        <w:fldChar w:fldCharType="end"/>
      </w:r>
      <w:r>
        <w:t>.</w:t>
      </w:r>
    </w:p>
    <w:p w:rsidR="00D842DA" w:rsidRDefault="008662F9">
      <w:pPr>
        <w:pStyle w:val="Paragraf"/>
        <w:numPr>
          <w:ilvl w:val="0"/>
          <w:numId w:val="17"/>
        </w:numPr>
        <w:ind w:left="851" w:hanging="425"/>
      </w:pPr>
      <w:r>
        <w:t>Endokrin</w:t>
      </w:r>
    </w:p>
    <w:p w:rsidR="00D842DA" w:rsidRDefault="008662F9">
      <w:pPr>
        <w:pStyle w:val="Paragraf"/>
        <w:ind w:left="851" w:firstLine="0"/>
      </w:pPr>
      <w:r>
        <w:t>Dopamine yang dapat disebut sebagai neurotransmitter dan hormone menjadi salah satu penyebab skizofrenia. Shijit Kapur, seorang peneliti Kanada menghubungkan disregulasi dopamin dengan pembentukan gejala. Dia menunjukkan bahwa salah satu peran dopamin adalah untuk memberikan "arti-penting" dengan mengubah representasi mental netral menjadi satu dengan kepentingan pribadi yang menarik perhatian kita. Teori ini mengusulkan bahwa, dalam psikosis, dopamin yang berlebihan menambah arti-penting pikiran atau persepsi duniawi dan tidak penting.</w:t>
      </w:r>
    </w:p>
    <w:p w:rsidR="00D842DA" w:rsidRDefault="008662F9">
      <w:pPr>
        <w:pStyle w:val="Paragraf"/>
        <w:numPr>
          <w:ilvl w:val="0"/>
          <w:numId w:val="17"/>
        </w:numPr>
        <w:ind w:left="851" w:hanging="425"/>
      </w:pPr>
      <w:r>
        <w:t>Faktor lingkungan</w:t>
      </w:r>
    </w:p>
    <w:p w:rsidR="00D842DA" w:rsidRDefault="008662F9">
      <w:pPr>
        <w:pStyle w:val="Paragraf"/>
        <w:ind w:left="851" w:firstLine="0"/>
      </w:pPr>
      <w:r>
        <w:lastRenderedPageBreak/>
        <w:t xml:space="preserve">Meski etiologi ini masih belum bisa dijelaskan secara jelas tetapi beberapa penelitian menunjukkan hubungan yang kentara antara factor lingkungan dengan skizofrenia, berikut beberapa diantaranya. Pertama orang dengan skizofrenia besar kemungkinan mengalami komplikasi obstetric (kelahiran premature, BBLR, dan perinatal hipoksia), kedua di negara barat orang dengan skizofrenia banyak yang lahir pada akhir musim dingin atau awal musim semi (dikaitkan dengan infeksi virus intrauterine), ketiga cara orang tua mengasuh anak sangat berpengaruh dimana orang tua yang kasar dan selalu melakukan kekerasan rentan membuat anak mengalami skizofrenia </w:t>
      </w:r>
      <w:r>
        <w:fldChar w:fldCharType="begin" w:fldLock="1"/>
      </w:r>
      <w:r>
        <w:instrText>ADDIN CSL_CITATION {"citationItems":[{"id":"ITEM-1","itemData":{"DOI":"10.1136/BMJ.39227.616447.BE","PMID":"17626963","abstract":"Schizophrenia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Journal","id":"ITEM-1","issue":"7610","issued":{"date-parts":[["2007","7"]]},"page":"91","publisher":"BMJ Publishing Group","title":"Schizophrenia","type":"article-journal","volume":"335"},"uris":["http://www.mendeley.com/documents/?uuid=c2dcf018-89f9-44f8-984a-7ae8feb09ae0","http://www.mendeley.com/documents/?uuid=8dee3ade-0159-39ac-a3e3-cdba157bdfd4"]}],"mendeley":{"formattedCitation":"(Picchioni &amp; Murray, 2007)","plainTextFormattedCitation":"(Picchioni &amp; Murray, 2007)","previouslyFormattedCitation":"(Picchioni &amp; Murray, 2007)"},"properties":{"noteIndex":0},"schema":"https://github.com/citation-style-language/schema/raw/master/csl-citation.json"}</w:instrText>
      </w:r>
      <w:r>
        <w:fldChar w:fldCharType="separate"/>
      </w:r>
      <w:r>
        <w:rPr>
          <w:noProof/>
        </w:rPr>
        <w:t>(Picchioni &amp; Murray, 2007)</w:t>
      </w:r>
      <w:r>
        <w:fldChar w:fldCharType="end"/>
      </w:r>
      <w:r>
        <w:t>.</w:t>
      </w:r>
    </w:p>
    <w:p w:rsidR="00D842DA" w:rsidRDefault="008662F9">
      <w:pPr>
        <w:pStyle w:val="Paragraf"/>
        <w:numPr>
          <w:ilvl w:val="0"/>
          <w:numId w:val="17"/>
        </w:numPr>
        <w:ind w:left="851" w:hanging="425"/>
      </w:pPr>
      <w:r>
        <w:t>Obat obatan</w:t>
      </w:r>
    </w:p>
    <w:p w:rsidR="00D842DA" w:rsidRDefault="008662F9">
      <w:pPr>
        <w:pStyle w:val="Paragraf"/>
        <w:ind w:left="851" w:firstLine="0"/>
      </w:pPr>
      <w:r>
        <w:t xml:space="preserve">Stimulant seperti kokain dan amphetamine dilaporkan sebagai penyebab skizofrenia yang nyata </w:t>
      </w:r>
      <w:r>
        <w:fldChar w:fldCharType="begin" w:fldLock="1"/>
      </w:r>
      <w:r>
        <w:instrText>ADDIN CSL_CITATION {"citationItems":[{"id":"ITEM-1","itemData":{"DOI":"10.1136/BMJ.39227.616447.BE","PMID":"17626963","abstract":"Schizophrenia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Journal","id":"ITEM-1","issue":"7610","issued":{"date-parts":[["2007","7"]]},"page":"91","publisher":"BMJ Publishing Group","title":"Schizophrenia","type":"article-journal","volume":"335"},"uris":["http://www.mendeley.com/documents/?uuid=c2dcf018-89f9-44f8-984a-7ae8feb09ae0","http://www.mendeley.com/documents/?uuid=8dee3ade-0159-39ac-a3e3-cdba157bdfd4"]}],"mendeley":{"formattedCitation":"(Picchioni &amp; Murray, 2007)","plainTextFormattedCitation":"(Picchioni &amp; Murray, 2007)","previouslyFormattedCitation":"(Picchioni &amp; Murray, 2007)"},"properties":{"noteIndex":0},"schema":"https://github.com/citation-style-language/schema/raw/master/csl-citation.json"}</w:instrText>
      </w:r>
      <w:r>
        <w:fldChar w:fldCharType="separate"/>
      </w:r>
      <w:r>
        <w:rPr>
          <w:noProof/>
        </w:rPr>
        <w:t>(Picchioni &amp; Murray, 2007)</w:t>
      </w:r>
      <w:r>
        <w:fldChar w:fldCharType="end"/>
      </w:r>
      <w:r>
        <w:t>.</w:t>
      </w:r>
    </w:p>
    <w:p w:rsidR="00D842DA" w:rsidRDefault="008662F9">
      <w:pPr>
        <w:pStyle w:val="Subab21"/>
      </w:pPr>
      <w:bookmarkStart w:id="35" w:name="_Toc77885331"/>
      <w:r>
        <w:t>Tanda dan Gejala</w:t>
      </w:r>
      <w:bookmarkEnd w:id="35"/>
    </w:p>
    <w:p w:rsidR="00D842DA" w:rsidRDefault="008662F9">
      <w:pPr>
        <w:pStyle w:val="Paragraf"/>
      </w:pPr>
      <w:r>
        <w:t xml:space="preserve">Menurut Eugene Bleuler terdapat 4 gejala fundamental atau primer pada penderita skizofrenia yang terkenal dengan pneumonic 4A yaitu Asosiasi terganggu, Afektif terganggu, Autisme, dan Ambivalensi. Sedangkan gejala sekunder adalah waham/ delusi, halusinasi, dan gejala katatonik  </w:t>
      </w:r>
      <w:r>
        <w:fldChar w:fldCharType="begin" w:fldLock="1"/>
      </w:r>
      <w:r>
        <w:instrText>ADDIN CSL_CITATION {"citationItems":[{"id":"ITEM-1","itemData":{"DOI":"10.1093/SCHBUL/SBR126","PMID":"22013084","author":[{"dropping-particle":"","family":"Peralta","given":"Victor","non-dropping-particle":"","parse-names":false,"suffix":""},{"dropping-particle":"","family":"Cuesta","given":"Manuel J.","non-dropping-particle":"","parse-names":false,"suffix":""}],"container-title":"Schizophrenia Bulletin","id":"ITEM-1","issue":"6","issued":{"date-parts":[["2011","11"]]},"page":"1118","publisher":"Oxford University Press","title":"Eugen Bleuler and the Schizophrenias: 100 Years After","type":"article-journal","volume":"37"},"uris":["http://www.mendeley.com/documents/?uuid=f7b0fa00-2021-31b4-9318-15e4f37f5ac4","http://www.mendeley.com/documents/?uuid=befe533a-e1e5-4fde-807a-30c74f1a4ea0"]}],"mendeley":{"formattedCitation":"(Peralta &amp; Cuesta, 2011)","plainTextFormattedCitation":"(Peralta &amp; Cuesta, 2011)","previouslyFormattedCitation":"(Peralta &amp; Cuesta, 2011)"},"properties":{"noteIndex":0},"schema":"https://github.com/citation-style-language/schema/raw/master/csl-citation.json"}</w:instrText>
      </w:r>
      <w:r>
        <w:fldChar w:fldCharType="separate"/>
      </w:r>
      <w:r>
        <w:rPr>
          <w:noProof/>
        </w:rPr>
        <w:t>(Peralta &amp; Cuesta, 2011)</w:t>
      </w:r>
      <w:r>
        <w:fldChar w:fldCharType="end"/>
      </w:r>
      <w:r>
        <w:t xml:space="preserve">. Gejala sekunder berdasarkan berbagai literatur terdiri dari gejala positif dan negative </w:t>
      </w:r>
      <w:r>
        <w:fldChar w:fldCharType="begin" w:fldLock="1"/>
      </w:r>
      <w:r>
        <w:instrText>ADDIN CSL_CITATION {"citationItems":[{"id":"ITEM-1","itemData":{"DOI":"10.1136/BMJ.39227.616447.BE","PMID":"17626963","abstract":"Schizophrenia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Journal","id":"ITEM-1","issue":"7610","issued":{"date-parts":[["2007","7"]]},"page":"91","publisher":"BMJ Publishing Group","title":"Schizophrenia","type":"article-journal","volume":"335"},"uris":["http://www.mendeley.com/documents/?uuid=c2dcf018-89f9-44f8-984a-7ae8feb09ae0","http://www.mendeley.com/documents/?uuid=8dee3ade-0159-39ac-a3e3-cdba157bdfd4"]},{"id":"ITEM-2","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jiwa","author":[{"dropping-particle":"","family":"Nurhalimah","given":"","non-dropping-particle":"","parse-names":false,"suffix":""}],"id":"ITEM-2","issued":{"date-parts":[["2016"]]},"number-of-pages":"202","publisher":"Kementerian Kesehatan RI","publisher-place":"Jakarta","title":"Keperawatan Jiwa","type":"book"},"uris":["http://www.mendeley.com/documents/?uuid=ce0315c0-e13c-476e-821e-726f10e6b7f1","http://www.mendeley.com/documents/?uuid=5e11db72-6b5f-4e68-b4e5-45da69c285da","http://www.mendeley.com/documents/?uuid=8a90c017-2b09-46a8-bc96-6ec92948541e"]}],"mendeley":{"formattedCitation":"(Nurhalimah, 2016; Picchioni &amp; Murray, 2007)","plainTextFormattedCitation":"(Nurhalimah, 2016; Picchioni &amp; Murray, 2007)","previouslyFormattedCitation":"(Nurhalimah, 2016; Picchioni &amp; Murray, 2007)"},"properties":{"noteIndex":0},"schema":"https://github.com/citation-style-language/schema/raw/master/csl-citation.json"}</w:instrText>
      </w:r>
      <w:r>
        <w:fldChar w:fldCharType="separate"/>
      </w:r>
      <w:r>
        <w:rPr>
          <w:noProof/>
        </w:rPr>
        <w:t>(Nurhalimah, 2016; Picchioni &amp; Murray, 2007)</w:t>
      </w:r>
      <w:r>
        <w:fldChar w:fldCharType="end"/>
      </w:r>
      <w:r>
        <w:t>.</w:t>
      </w:r>
    </w:p>
    <w:p w:rsidR="00D842DA" w:rsidRDefault="008662F9">
      <w:pPr>
        <w:pStyle w:val="Paragraf"/>
        <w:numPr>
          <w:ilvl w:val="0"/>
          <w:numId w:val="18"/>
        </w:numPr>
        <w:ind w:left="851" w:hanging="425"/>
      </w:pPr>
      <w:r>
        <w:t xml:space="preserve">Gejala positif </w:t>
      </w:r>
    </w:p>
    <w:p w:rsidR="00D842DA" w:rsidRDefault="008662F9">
      <w:pPr>
        <w:pStyle w:val="Paragraf"/>
        <w:numPr>
          <w:ilvl w:val="0"/>
          <w:numId w:val="19"/>
        </w:numPr>
        <w:ind w:left="1276" w:hanging="425"/>
      </w:pPr>
      <w:r>
        <w:t>Kurangnya wawasan</w:t>
      </w:r>
    </w:p>
    <w:p w:rsidR="00D842DA" w:rsidRDefault="008662F9">
      <w:pPr>
        <w:pStyle w:val="Paragraf"/>
        <w:ind w:left="1276" w:firstLine="0"/>
      </w:pPr>
      <w:r>
        <w:t>Gagal untuk memahami bahwa gejala yang dialami adalah sebuah gangguan</w:t>
      </w:r>
    </w:p>
    <w:p w:rsidR="00D842DA" w:rsidRDefault="008662F9">
      <w:pPr>
        <w:pStyle w:val="Paragraf"/>
        <w:numPr>
          <w:ilvl w:val="0"/>
          <w:numId w:val="19"/>
        </w:numPr>
        <w:ind w:left="1276" w:hanging="425"/>
      </w:pPr>
      <w:r>
        <w:lastRenderedPageBreak/>
        <w:t>Halusinasi</w:t>
      </w:r>
    </w:p>
    <w:p w:rsidR="00D842DA" w:rsidRDefault="008662F9">
      <w:pPr>
        <w:pStyle w:val="Paragraf"/>
        <w:ind w:left="1276" w:firstLine="0"/>
      </w:pPr>
      <w:r>
        <w:t>Sebuah persepsi tanpa stimulus nyata. Halusinasi dapat terjadi pada setiap indra, seperti halusinasi pendengaran, halusinasi penglihatan, halusinasi pengecapan, halusinasi penghidu, dan halusinasi sentuhan. Sedangkan halusinasi yang paling sering terjadi adalah pendengaran.</w:t>
      </w:r>
    </w:p>
    <w:p w:rsidR="00D842DA" w:rsidRDefault="008662F9">
      <w:pPr>
        <w:pStyle w:val="Paragraf"/>
        <w:numPr>
          <w:ilvl w:val="0"/>
          <w:numId w:val="19"/>
        </w:numPr>
        <w:ind w:left="1276" w:hanging="425"/>
      </w:pPr>
      <w:r>
        <w:t>Delusi</w:t>
      </w:r>
    </w:p>
    <w:p w:rsidR="00D842DA" w:rsidRDefault="008662F9">
      <w:pPr>
        <w:pStyle w:val="Paragraf"/>
        <w:ind w:left="1276" w:firstLine="0"/>
      </w:pPr>
      <w:r>
        <w:t>Keyakinan yang tidak nyata yang dipegang teguh bagaikan kenyataan. Delusi dapat berkembang dengan tema personal, contohnya delusi penganiayaan (merasa diri adalah korban penganiayaan), delusi pasif (merasa pikiran dan tindakan dikendalikan oleh kekuatan eksternal), dan delusi lainnya (dapat berkembang dengan tema apapun, missal seksual, religious, okupasi, dll).</w:t>
      </w:r>
    </w:p>
    <w:p w:rsidR="00D842DA" w:rsidRDefault="008662F9">
      <w:pPr>
        <w:pStyle w:val="Paragraf"/>
        <w:numPr>
          <w:ilvl w:val="0"/>
          <w:numId w:val="19"/>
        </w:numPr>
        <w:ind w:left="1276" w:hanging="425"/>
      </w:pPr>
      <w:r>
        <w:t>Gangguan pikiran</w:t>
      </w:r>
    </w:p>
    <w:p w:rsidR="00D842DA" w:rsidRDefault="008662F9">
      <w:pPr>
        <w:pStyle w:val="Paragraf"/>
        <w:ind w:left="1276" w:firstLine="0"/>
      </w:pPr>
      <w:r>
        <w:t>Bermanifestasi sebagai ucapan yang tidak sesuai dengan logika. Ucapan penderita sering menyimpang dan tidak sesuai dengan logika dan kenyataan yang ada. Kondisi ini ditandai dengan pemikiran seperti “kuda pada catur” yaitu pikiran yang berjalan ke arah A lalu berlanjut ke arah B yang tidak ada kaitan di antara keduanya.</w:t>
      </w:r>
    </w:p>
    <w:p w:rsidR="00D842DA" w:rsidRDefault="008662F9">
      <w:pPr>
        <w:pStyle w:val="Paragraf"/>
        <w:numPr>
          <w:ilvl w:val="0"/>
          <w:numId w:val="18"/>
        </w:numPr>
        <w:ind w:left="851" w:hanging="425"/>
      </w:pPr>
      <w:r>
        <w:t>Gejala negative</w:t>
      </w:r>
    </w:p>
    <w:p w:rsidR="00D842DA" w:rsidRDefault="008662F9">
      <w:pPr>
        <w:pStyle w:val="Paragraf"/>
        <w:numPr>
          <w:ilvl w:val="0"/>
          <w:numId w:val="20"/>
        </w:numPr>
        <w:ind w:left="1276" w:hanging="425"/>
      </w:pPr>
      <w:r>
        <w:t>Penarikan sosial</w:t>
      </w:r>
    </w:p>
    <w:p w:rsidR="00D842DA" w:rsidRDefault="008662F9">
      <w:pPr>
        <w:pStyle w:val="Paragraf"/>
        <w:ind w:left="1276" w:firstLine="0"/>
      </w:pPr>
      <w:r>
        <w:t>Menghindari interaksi dari komunitas atau masyarakat sekitarnya. Semakin parah apabila menghindari interaksi dengan keluarga.</w:t>
      </w:r>
    </w:p>
    <w:p w:rsidR="00D842DA" w:rsidRDefault="008662F9">
      <w:pPr>
        <w:pStyle w:val="Paragraf"/>
        <w:numPr>
          <w:ilvl w:val="0"/>
          <w:numId w:val="20"/>
        </w:numPr>
        <w:ind w:left="1276" w:hanging="425"/>
      </w:pPr>
      <w:r>
        <w:t>Pengabaian diri</w:t>
      </w:r>
    </w:p>
    <w:p w:rsidR="00D842DA" w:rsidRDefault="008662F9">
      <w:pPr>
        <w:pStyle w:val="Paragraf"/>
        <w:ind w:left="1276" w:firstLine="0"/>
      </w:pPr>
      <w:r>
        <w:lastRenderedPageBreak/>
        <w:t>Tidak menghiraukan apapun yang terjadi pada diri, terutama pada kebutuhan dasarnya sebagai manusia.</w:t>
      </w:r>
    </w:p>
    <w:p w:rsidR="00D842DA" w:rsidRDefault="008662F9">
      <w:pPr>
        <w:pStyle w:val="Paragraf"/>
        <w:numPr>
          <w:ilvl w:val="0"/>
          <w:numId w:val="20"/>
        </w:numPr>
        <w:ind w:left="1276" w:hanging="425"/>
      </w:pPr>
      <w:r>
        <w:t>Kehilangan motivasi dan inisiatif</w:t>
      </w:r>
    </w:p>
    <w:p w:rsidR="00D842DA" w:rsidRDefault="008662F9">
      <w:pPr>
        <w:pStyle w:val="Paragraf"/>
        <w:ind w:left="1276" w:firstLine="0"/>
      </w:pPr>
      <w:r>
        <w:t xml:space="preserve">Penderita menunjukkan gejala penurunan hingga hilangnya keinginan untuk melakukan atau mencapai sesuatu. Kondisi ini diduga berhubungan dengan kerusakan lobus prefrontal pada otak </w:t>
      </w:r>
      <w:r>
        <w:fldChar w:fldCharType="begin" w:fldLock="1"/>
      </w:r>
      <w:r>
        <w:instrText>ADDIN CSL_CITATION {"citationItems":[{"id":"ITEM-1","itemData":{"DOI":"10.1016/J.SCHRES.2006.12.028","ISSN":"0920-9964","PMID":"17303390","abstract":"Schizophrenia is characterized by cognitive, social, and emotional impairments and by psychotic symptoms. Neuroimaging studies have reported abnormalities within the prefrontal cortex and it has been hypothesized that schizophrenia results from poor or miswired anatomical/functional connections. We have compared the functional connectivity within the frontal cortex in control and schizophrenic subjects during the realization of a Continuous Performance Task. The connectivity pattern within the frontal cortex was uncovered by the analysis of the correlation matrix computed from the fMRI time series in frontal areas for 14 schizophrenic patients and 14 control subjects. In control subjects, the right dorsolateral prefrontal cortex (DLFCr) activity correlated i) positively with the left dorsolateral prefrontal cortex and the posterior part of the supplementary motor area, ii) negatively with the medial and anterior/inferior part of the frontal cortex. In the schizophrenic group, these relations were abolished or strongly lowered. The negative relation between the DLFCr and the medial frontal cortex has been proposed to play a key role in setting a harmonious balance between the direction of attention to the external world and the expression of the individual believes and self-referential activities, and therefore, the impaired relation of right DLFCr with other frontal areas could explain a distorted perception of external world in relation with internal motivations. © 2007 Elsevier B.V. All rights reserved.","author":[{"dropping-particle":"","family":"Salgado-Pineda","given":"P","non-dropping-particle":"","parse-names":false,"suffix":""},{"dropping-particle":"","family":"Caclin","given":"A","non-dropping-particle":"","parse-names":false,"suffix":""},{"dropping-particle":"","family":"Baeza","given":"I","non-dropping-particle":"","parse-names":false,"suffix":""},{"dropping-particle":"","family":"Junqué","given":"C","non-dropping-particle":"","parse-names":false,"suffix":""},{"dropping-particle":"","family":"Bernardo","given":"M","non-dropping-particle":"","parse-names":false,"suffix":""},{"dropping-particle":"","family":"Blin","given":"O","non-dropping-particle":"","parse-names":false,"suffix":""},{"dropping-particle":"","family":"Fonlupt","given":"P","non-dropping-particle":"","parse-names":false,"suffix":""}],"container-title":"Schizophrenia research","id":"ITEM-1","issue":"1-3","issued":{"date-parts":[["2007","3"]]},"page":"73-81","publisher":"Schizophr Res","title":"Schizophrenia and frontal cortex: where does it fail?","type":"article-journal","volume":"91"},"uris":["http://www.mendeley.com/documents/?uuid=93746dd7-9f6c-3400-ab77-4e3219bebce8","http://www.mendeley.com/documents/?uuid=a6650368-a287-4085-b486-4321e66fa5a9"]}],"mendeley":{"formattedCitation":"(Salgado-Pineda et al., 2007)","plainTextFormattedCitation":"(Salgado-Pineda et al., 2007)","previouslyFormattedCitation":"(Salgado-Pineda et al., 2007)"},"properties":{"noteIndex":0},"schema":"https://github.com/citation-style-language/schema/raw/master/csl-citation.json"}</w:instrText>
      </w:r>
      <w:r>
        <w:fldChar w:fldCharType="separate"/>
      </w:r>
      <w:r>
        <w:rPr>
          <w:noProof/>
        </w:rPr>
        <w:t>(Salgado-Pineda et al., 2007)</w:t>
      </w:r>
      <w:r>
        <w:fldChar w:fldCharType="end"/>
      </w:r>
      <w:r>
        <w:t>.</w:t>
      </w:r>
    </w:p>
    <w:p w:rsidR="00D842DA" w:rsidRDefault="008662F9">
      <w:pPr>
        <w:pStyle w:val="Paragraf"/>
        <w:numPr>
          <w:ilvl w:val="0"/>
          <w:numId w:val="20"/>
        </w:numPr>
        <w:ind w:left="1276" w:hanging="425"/>
      </w:pPr>
      <w:r>
        <w:t>Tumpul emosional atau afek tumpul</w:t>
      </w:r>
    </w:p>
    <w:p w:rsidR="00D842DA" w:rsidRDefault="008662F9">
      <w:pPr>
        <w:pStyle w:val="Paragraf"/>
        <w:ind w:left="1276" w:firstLine="0"/>
      </w:pPr>
      <w:r>
        <w:t>Kondisi tidak adanya ekspresi simpati atau bahkan ekspresi apapun. Dengan kata lain kondisi ini adalah mati rasa.</w:t>
      </w:r>
    </w:p>
    <w:p w:rsidR="00D842DA" w:rsidRDefault="008662F9">
      <w:pPr>
        <w:pStyle w:val="Paragraf"/>
        <w:numPr>
          <w:ilvl w:val="0"/>
          <w:numId w:val="20"/>
        </w:numPr>
        <w:ind w:left="1276" w:hanging="425"/>
      </w:pPr>
      <w:r>
        <w:t>Kurangnya bicara.</w:t>
      </w:r>
    </w:p>
    <w:p w:rsidR="00D842DA" w:rsidRDefault="008662F9">
      <w:pPr>
        <w:pStyle w:val="Paragraf"/>
        <w:ind w:left="1276" w:firstLine="0"/>
      </w:pPr>
      <w:r>
        <w:t xml:space="preserve">Secara harfiah penderita jarang berbicara meskipun ada rangsangan suara dari wujud yang nyata. </w:t>
      </w:r>
    </w:p>
    <w:p w:rsidR="00D842DA" w:rsidRDefault="008662F9">
      <w:pPr>
        <w:pStyle w:val="Subab21"/>
      </w:pPr>
      <w:bookmarkStart w:id="36" w:name="_Toc77885332"/>
      <w:r>
        <w:t>Klasifikasi</w:t>
      </w:r>
      <w:bookmarkEnd w:id="36"/>
    </w:p>
    <w:p w:rsidR="00D842DA" w:rsidRDefault="008662F9">
      <w:pPr>
        <w:pStyle w:val="Paragraf"/>
        <w:numPr>
          <w:ilvl w:val="0"/>
          <w:numId w:val="21"/>
        </w:numPr>
        <w:ind w:left="851" w:hanging="425"/>
      </w:pPr>
      <w:r>
        <w:t>Skizofrenia paranoid</w:t>
      </w:r>
    </w:p>
    <w:p w:rsidR="00D842DA" w:rsidRDefault="008662F9">
      <w:pPr>
        <w:pStyle w:val="Paragraf"/>
        <w:ind w:left="851" w:firstLine="0"/>
      </w:pPr>
      <w:r>
        <w:t>Gejala yang paling mencolok pada skizofrenia jenis ini adalah adanya waham primer, serta waham sekunder dan halusinasi. Pemeriksaan lebih lanjut akan menemukan adanya gangguan proses berpikir, gangguan efek emosi, dan gangguan kemauan.</w:t>
      </w:r>
    </w:p>
    <w:p w:rsidR="00D842DA" w:rsidRDefault="008662F9">
      <w:pPr>
        <w:pStyle w:val="Paragraf"/>
        <w:numPr>
          <w:ilvl w:val="0"/>
          <w:numId w:val="21"/>
        </w:numPr>
        <w:ind w:left="851" w:hanging="425"/>
      </w:pPr>
      <w:r>
        <w:t>Skizofrenia hebephrenic</w:t>
      </w:r>
    </w:p>
    <w:p w:rsidR="00D842DA" w:rsidRDefault="008662F9">
      <w:pPr>
        <w:pStyle w:val="Paragraf"/>
        <w:ind w:left="851" w:firstLine="0"/>
      </w:pPr>
      <w:r>
        <w:t xml:space="preserve">Biasanya gejala muncul sejak dini yaitu pada usia 15 – 25 tahun dan secara perlahan – lahan semakin memburuk. Gejala yang mencolok adalah gangguan proses berfikir, gangguan kemauan, dan adanya depersalinasi atau </w:t>
      </w:r>
      <w:r>
        <w:rPr>
          <w:i/>
          <w:iCs/>
        </w:rPr>
        <w:t>double personality</w:t>
      </w:r>
      <w:r>
        <w:t xml:space="preserve">, gangguan identitas diri, gangguan prikomotor </w:t>
      </w:r>
      <w:r>
        <w:lastRenderedPageBreak/>
        <w:t xml:space="preserve">(menerims, neulogisme, atau periku kekanak – kanakan), waham dan halusinasi juga sering ditemukan. Sebagai pembeda skizofrenia ini paling sering ditemukan afek datar atau tidak berkelanjutan, perilaku yang tidak jelas tujuannya, dan gangguan pikiran yang menonjol </w:t>
      </w:r>
      <w:r>
        <w:fldChar w:fldCharType="begin" w:fldLock="1"/>
      </w:r>
      <w:r>
        <w:instrText>ADDIN CSL_CITATION {"citationItems":[{"id":"ITEM-1","itemData":{"DOI":"10.1136/BMJ.39227.616447.BE","PMID":"17626963","abstract":"Schizophrenia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Journal","id":"ITEM-1","issue":"7610","issued":{"date-parts":[["2007","7"]]},"page":"91","publisher":"BMJ Publishing Group","title":"Schizophrenia","type":"article-journal","volume":"335"},"uris":["http://www.mendeley.com/documents/?uuid=c2dcf018-89f9-44f8-984a-7ae8feb09ae0","http://www.mendeley.com/documents/?uuid=8dee3ade-0159-39ac-a3e3-cdba157bdfd4"]}],"mendeley":{"formattedCitation":"(Picchioni &amp; Murray, 2007)","plainTextFormattedCitation":"(Picchioni &amp; Murray, 2007)","previouslyFormattedCitation":"(Picchioni &amp; Murray, 2007)"},"properties":{"noteIndex":0},"schema":"https://github.com/citation-style-language/schema/raw/master/csl-citation.json"}</w:instrText>
      </w:r>
      <w:r>
        <w:fldChar w:fldCharType="separate"/>
      </w:r>
      <w:r>
        <w:rPr>
          <w:noProof/>
        </w:rPr>
        <w:t>(Picchioni &amp; Murray, 2007)</w:t>
      </w:r>
      <w:r>
        <w:fldChar w:fldCharType="end"/>
      </w:r>
      <w:r>
        <w:t>.</w:t>
      </w:r>
    </w:p>
    <w:p w:rsidR="00D842DA" w:rsidRDefault="008662F9">
      <w:pPr>
        <w:pStyle w:val="Paragraf"/>
        <w:numPr>
          <w:ilvl w:val="0"/>
          <w:numId w:val="21"/>
        </w:numPr>
        <w:ind w:left="851" w:hanging="425"/>
      </w:pPr>
      <w:r>
        <w:t>Skizofrenia catatonic</w:t>
      </w:r>
    </w:p>
    <w:p w:rsidR="00D842DA" w:rsidRDefault="008662F9">
      <w:pPr>
        <w:pStyle w:val="Paragraf"/>
        <w:ind w:left="851" w:firstLine="0"/>
      </w:pPr>
      <w:r>
        <w:t xml:space="preserve">Kondisi ini sering didahului oleh stress emosional, mugnkin terjadi gaduh gelisah katatonik atau stupor katatonik. Gejala ini harus bertahan selama paling tidak 2 minggu </w:t>
      </w:r>
      <w:r>
        <w:fldChar w:fldCharType="begin" w:fldLock="1"/>
      </w:r>
      <w:r>
        <w:instrText>ADDIN CSL_CITATION {"citationItems":[{"id":"ITEM-1","itemData":{"DOI":"10.1136/BMJ.39227.616447.BE","PMID":"17626963","abstract":"Schizophrenia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Journal","id":"ITEM-1","issue":"7610","issued":{"date-parts":[["2007","7"]]},"page":"91","publisher":"BMJ Publishing Group","title":"Schizophrenia","type":"article-journal","volume":"335"},"uris":["http://www.mendeley.com/documents/?uuid=c2dcf018-89f9-44f8-984a-7ae8feb09ae0","http://www.mendeley.com/documents/?uuid=8dee3ade-0159-39ac-a3e3-cdba157bdfd4"]}],"mendeley":{"formattedCitation":"(Picchioni &amp; Murray, 2007)","plainTextFormattedCitation":"(Picchioni &amp; Murray, 2007)","previouslyFormattedCitation":"(Picchioni &amp; Murray, 2007)"},"properties":{"noteIndex":0},"schema":"https://github.com/citation-style-language/schema/raw/master/csl-citation.json"}</w:instrText>
      </w:r>
      <w:r>
        <w:fldChar w:fldCharType="separate"/>
      </w:r>
      <w:r>
        <w:rPr>
          <w:noProof/>
        </w:rPr>
        <w:t>(Picchioni &amp; Murray, 2007)</w:t>
      </w:r>
      <w:r>
        <w:fldChar w:fldCharType="end"/>
      </w:r>
      <w:r>
        <w:t>..</w:t>
      </w:r>
    </w:p>
    <w:p w:rsidR="00D842DA" w:rsidRDefault="008662F9">
      <w:pPr>
        <w:pStyle w:val="Paragraf"/>
        <w:numPr>
          <w:ilvl w:val="0"/>
          <w:numId w:val="21"/>
        </w:numPr>
        <w:ind w:left="851" w:hanging="425"/>
      </w:pPr>
      <w:r>
        <w:t>Skizofrenia simple</w:t>
      </w:r>
    </w:p>
    <w:p w:rsidR="00D842DA" w:rsidRDefault="008662F9">
      <w:pPr>
        <w:pStyle w:val="Paragraf"/>
        <w:ind w:left="851" w:firstLine="0"/>
      </w:pPr>
      <w:r>
        <w:t>Kondisi dimana penderita mengalami hilangnya dorongan pribadi yang sangat besar. Penderita menunjukkan gejala negative yang semakin parah. Dilanjutkan dengan penurunan yang sangat kentara dari prestasi sosial, akademik, atau pekerjaan.</w:t>
      </w:r>
    </w:p>
    <w:p w:rsidR="00D842DA" w:rsidRDefault="008662F9">
      <w:pPr>
        <w:pStyle w:val="Paragraf"/>
        <w:numPr>
          <w:ilvl w:val="0"/>
          <w:numId w:val="21"/>
        </w:numPr>
        <w:ind w:left="851" w:hanging="425"/>
      </w:pPr>
      <w:r>
        <w:t>Skizofrenia residual</w:t>
      </w:r>
    </w:p>
    <w:p w:rsidR="00D842DA" w:rsidRDefault="008662F9">
      <w:pPr>
        <w:pStyle w:val="Paragraf"/>
        <w:ind w:left="851" w:firstLine="0"/>
      </w:pPr>
      <w:r>
        <w:t>Keadaan munculnya gejala primer bleuler (Asosiasi terganggu, Afektif terganggu, Autisme, dan Ambivalensi), tetapi tidak jelas adanya gejala sekunder (gejala positif dan negatif). Keadaan ini timbul sesudah beberapa kali serangan skizofrenia.</w:t>
      </w:r>
    </w:p>
    <w:p w:rsidR="00D842DA" w:rsidRDefault="008662F9">
      <w:pPr>
        <w:pStyle w:val="Subab21"/>
      </w:pPr>
      <w:bookmarkStart w:id="37" w:name="_Toc77885333"/>
      <w:r>
        <w:t>Kriteria Diagnostik</w:t>
      </w:r>
      <w:bookmarkEnd w:id="37"/>
    </w:p>
    <w:p w:rsidR="00D842DA" w:rsidRDefault="008662F9">
      <w:pPr>
        <w:pStyle w:val="Paragraf"/>
        <w:numPr>
          <w:ilvl w:val="0"/>
          <w:numId w:val="22"/>
        </w:numPr>
        <w:ind w:left="851" w:hanging="425"/>
      </w:pPr>
      <w:r>
        <w:t>Memenuhi kriteria umum untuk diagnostic skizofrenia.</w:t>
      </w:r>
    </w:p>
    <w:p w:rsidR="00D842DA" w:rsidRDefault="008662F9">
      <w:pPr>
        <w:pStyle w:val="Paragraf"/>
        <w:numPr>
          <w:ilvl w:val="0"/>
          <w:numId w:val="22"/>
        </w:numPr>
        <w:ind w:left="851" w:hanging="425"/>
      </w:pPr>
      <w:r>
        <w:t>Tidak memnuhi kriteria untuk diagnosis skizofren paranoid, hebefrenik, atau katatonik.</w:t>
      </w:r>
    </w:p>
    <w:p w:rsidR="00D842DA" w:rsidRDefault="008662F9">
      <w:pPr>
        <w:pStyle w:val="Paragraf"/>
        <w:numPr>
          <w:ilvl w:val="0"/>
          <w:numId w:val="22"/>
        </w:numPr>
        <w:ind w:left="851" w:hanging="425"/>
      </w:pPr>
      <w:r>
        <w:lastRenderedPageBreak/>
        <w:t xml:space="preserve">Tidak memenuhi kriteria untuk </w:t>
      </w:r>
      <w:r>
        <w:rPr>
          <w:rFonts w:ascii="TimesNewRomanPSMT" w:hAnsi="TimesNewRomanPSMT" w:cs="TimesNewRomanPSMT"/>
          <w:szCs w:val="24"/>
          <w:lang w:val="en-ID" w:eastAsia="en-ID"/>
        </w:rPr>
        <w:t>skizofren residual atau depresi pasca</w:t>
      </w:r>
      <w:r>
        <w:rPr>
          <w:rFonts w:ascii="TimesNewRomanPSMT" w:hAnsi="TimesNewRomanPSMT" w:cs="TimesNewRomanPSMT"/>
          <w:szCs w:val="24"/>
          <w:lang w:val="id-ID" w:eastAsia="en-ID"/>
        </w:rPr>
        <w:t xml:space="preserve"> </w:t>
      </w:r>
      <w:r>
        <w:rPr>
          <w:rFonts w:ascii="TimesNewRomanPSMT" w:hAnsi="TimesNewRomanPSMT" w:cs="TimesNewRomanPSMT"/>
          <w:szCs w:val="24"/>
          <w:lang w:val="en-ID" w:eastAsia="en-ID"/>
        </w:rPr>
        <w:t>skizofrenia</w:t>
      </w:r>
    </w:p>
    <w:p w:rsidR="00D842DA" w:rsidRDefault="008662F9">
      <w:pPr>
        <w:pStyle w:val="Subab21"/>
      </w:pPr>
      <w:bookmarkStart w:id="38" w:name="_Toc77885334"/>
      <w:r>
        <w:t>Diagnosis banding</w:t>
      </w:r>
      <w:bookmarkEnd w:id="38"/>
    </w:p>
    <w:p w:rsidR="00D842DA" w:rsidRDefault="008662F9">
      <w:pPr>
        <w:pStyle w:val="Paragraf"/>
      </w:pPr>
      <w:r>
        <w:t>Diagnosis banding dari skizofrenia antara lain:</w:t>
      </w:r>
    </w:p>
    <w:p w:rsidR="00D842DA" w:rsidRDefault="008662F9">
      <w:pPr>
        <w:pStyle w:val="Paragraf"/>
        <w:numPr>
          <w:ilvl w:val="0"/>
          <w:numId w:val="23"/>
        </w:numPr>
        <w:ind w:left="851" w:hanging="425"/>
      </w:pPr>
      <w:r>
        <w:t>Kesulitan psikologis pada adolesen normal bisa sangat sulit pada murid pemalu, sensitive, dan sangat cerdas.</w:t>
      </w:r>
    </w:p>
    <w:p w:rsidR="00D842DA" w:rsidRDefault="008662F9">
      <w:pPr>
        <w:pStyle w:val="Paragraf"/>
        <w:numPr>
          <w:ilvl w:val="0"/>
          <w:numId w:val="23"/>
        </w:numPr>
        <w:ind w:left="851" w:hanging="425"/>
      </w:pPr>
      <w:r>
        <w:t>Skizofrenia suntomatik, dalam beberapa keadaan, terutama psikologis yang berhubungan dengan epilepsy lobus temporatis dan adeksi efetamin, gejala mungkin tidak bisa dibedakan dari skizofrenis.</w:t>
      </w:r>
    </w:p>
    <w:p w:rsidR="00D842DA" w:rsidRDefault="008662F9">
      <w:pPr>
        <w:pStyle w:val="Paragraf"/>
        <w:numPr>
          <w:ilvl w:val="0"/>
          <w:numId w:val="23"/>
        </w:numPr>
        <w:ind w:left="851" w:hanging="425"/>
      </w:pPr>
      <w:r>
        <w:t>Psikosis afektif, seperti psikosis paranoid yang ditimbulkan alkoholisme/gajala awal suatu demensia organic mungkin meniru skizofrenia.</w:t>
      </w:r>
    </w:p>
    <w:p w:rsidR="00D842DA" w:rsidRDefault="008662F9">
      <w:pPr>
        <w:pStyle w:val="Subab21"/>
      </w:pPr>
      <w:bookmarkStart w:id="39" w:name="_Toc77885335"/>
      <w:r>
        <w:t>Prognosa</w:t>
      </w:r>
      <w:bookmarkEnd w:id="39"/>
    </w:p>
    <w:p w:rsidR="00D842DA" w:rsidRDefault="008662F9">
      <w:pPr>
        <w:pStyle w:val="Paragraf"/>
      </w:pPr>
      <w:r>
        <w:t xml:space="preserve">Umumnya penderita gangguan yang kronik, hanya 20% yang mengalami episode tunggal skizofrenia selama hidup tanpa adanya relaps. Terapi lebih dari 50% pasien memiliki prognosis buruk dengan episode psikotik yang berulang sehingga harus melakukan pengobatan di rumah masuk rumah sakit berkali – kali, mengalami depresi dan melakukan percobaan bunuh diri, sedangkan 10% pasien lainnya meninggal akibat bunuh diri. Berikut beberapa faktor yang harus diperhatikan dalam menentukan prognosis </w:t>
      </w:r>
      <w:r>
        <w:fldChar w:fldCharType="begin" w:fldLock="1"/>
      </w:r>
      <w:r>
        <w:instrText>ADDIN CSL_CITATION {"citationItems":[{"id":"ITEM-1","itemData":{"abstract":"Berisi tentang ,;  gangguan mental organik, gangguan akibat obat/zat, gangguan neorotik, gangguan kepribadian dan perilaku masa dewasa","author":[{"dropping-particle":"","family":"Prabowo","given":"Eko","non-dropping-particle":"","parse-names":false,"suffix":""}],"id":"ITEM-1","issued":{"date-parts":[["2014"]]},"publisher":"Nuha Medika","title":"Buku Ajar Keperawatan Jiwa","type":"article-journal"},"uris":["http://www.mendeley.com/documents/?uuid=f0d3be25-49fe-3ef2-b0d0-8b95073da745","http://www.mendeley.com/documents/?uuid=2cefd5e1-8928-43bd-ae8f-cb8f419c9865"]}],"mendeley":{"formattedCitation":"(Prabowo, 2014)","plainTextFormattedCitation":"(Prabowo, 2014)","previouslyFormattedCitation":"(Prabowo, 2014)"},"properties":{"noteIndex":0},"schema":"https://github.com/citation-style-language/schema/raw/master/csl-citation.json"}</w:instrText>
      </w:r>
      <w:r>
        <w:fldChar w:fldCharType="separate"/>
      </w:r>
      <w:r>
        <w:rPr>
          <w:noProof/>
        </w:rPr>
        <w:t>(Prabowo, 2014)</w:t>
      </w:r>
      <w:r>
        <w:fldChar w:fldCharType="end"/>
      </w:r>
      <w:r>
        <w:t>:</w:t>
      </w:r>
    </w:p>
    <w:p w:rsidR="00D842DA" w:rsidRDefault="008662F9">
      <w:pPr>
        <w:pStyle w:val="Paragraf"/>
        <w:numPr>
          <w:ilvl w:val="0"/>
          <w:numId w:val="24"/>
        </w:numPr>
        <w:ind w:left="851" w:hanging="425"/>
      </w:pPr>
      <w:r>
        <w:t>Kepribadian presikotik</w:t>
      </w:r>
    </w:p>
    <w:p w:rsidR="00D842DA" w:rsidRDefault="008662F9">
      <w:pPr>
        <w:pStyle w:val="Paragraf"/>
        <w:ind w:left="851" w:firstLine="0"/>
      </w:pPr>
      <w:r>
        <w:t>Bila schizoid dan hubungan antara manusia memang kurang memuaskan, maka prognosa lebih jelek.</w:t>
      </w:r>
    </w:p>
    <w:p w:rsidR="00D842DA" w:rsidRDefault="008662F9">
      <w:pPr>
        <w:pStyle w:val="Paragraf"/>
        <w:numPr>
          <w:ilvl w:val="0"/>
          <w:numId w:val="24"/>
        </w:numPr>
        <w:ind w:left="851" w:hanging="425"/>
      </w:pPr>
      <w:r>
        <w:t>Skizofrenia akut</w:t>
      </w:r>
    </w:p>
    <w:p w:rsidR="00D842DA" w:rsidRDefault="008662F9">
      <w:pPr>
        <w:pStyle w:val="Paragraf"/>
        <w:ind w:left="851" w:firstLine="0"/>
      </w:pPr>
      <w:r>
        <w:lastRenderedPageBreak/>
        <w:t>Maka prognosa lebih baik daripada bila penyakit itu mulai secara pelan-pelan.</w:t>
      </w:r>
    </w:p>
    <w:p w:rsidR="00D842DA" w:rsidRDefault="008662F9">
      <w:pPr>
        <w:pStyle w:val="Paragraf"/>
        <w:numPr>
          <w:ilvl w:val="0"/>
          <w:numId w:val="24"/>
        </w:numPr>
        <w:ind w:left="851" w:hanging="425"/>
      </w:pPr>
      <w:r>
        <w:t>Jenis</w:t>
      </w:r>
    </w:p>
    <w:p w:rsidR="00D842DA" w:rsidRDefault="008662F9">
      <w:pPr>
        <w:pStyle w:val="Paragraf"/>
        <w:ind w:left="851" w:firstLine="0"/>
      </w:pPr>
      <w:r>
        <w:t>Prognosa jenik katatonik yang paling baik dari semua jenis Hebefrensia dan skizofrenia simplex mempunyai prognosa yang sama jelek. Biasanya penderita dengan jenis skizofrenia ini menuju ke arah kemunduran mental.</w:t>
      </w:r>
    </w:p>
    <w:p w:rsidR="00D842DA" w:rsidRDefault="008662F9">
      <w:pPr>
        <w:pStyle w:val="Paragraf"/>
        <w:numPr>
          <w:ilvl w:val="0"/>
          <w:numId w:val="24"/>
        </w:numPr>
        <w:ind w:left="851" w:hanging="425"/>
      </w:pPr>
      <w:r>
        <w:t>Umur</w:t>
      </w:r>
    </w:p>
    <w:p w:rsidR="00D842DA" w:rsidRDefault="008662F9">
      <w:pPr>
        <w:pStyle w:val="Paragraf"/>
        <w:ind w:left="851" w:firstLine="0"/>
      </w:pPr>
      <w:r>
        <w:t>Makin muda umur permulaannya, makin jelek prognosa.</w:t>
      </w:r>
    </w:p>
    <w:p w:rsidR="00D842DA" w:rsidRDefault="008662F9">
      <w:pPr>
        <w:pStyle w:val="Paragraf"/>
        <w:numPr>
          <w:ilvl w:val="0"/>
          <w:numId w:val="24"/>
        </w:numPr>
        <w:ind w:left="851" w:hanging="425"/>
      </w:pPr>
      <w:r>
        <w:t>Pengobatan</w:t>
      </w:r>
    </w:p>
    <w:p w:rsidR="00D842DA" w:rsidRDefault="008662F9">
      <w:pPr>
        <w:pStyle w:val="Paragraf"/>
        <w:ind w:left="851" w:firstLine="0"/>
      </w:pPr>
      <w:r>
        <w:t>Makin lekas diberi pengobatan, makin baik prognosanya.</w:t>
      </w:r>
    </w:p>
    <w:p w:rsidR="00D842DA" w:rsidRDefault="008662F9">
      <w:pPr>
        <w:pStyle w:val="Paragraf"/>
        <w:numPr>
          <w:ilvl w:val="0"/>
          <w:numId w:val="24"/>
        </w:numPr>
        <w:ind w:left="851" w:hanging="425"/>
      </w:pPr>
      <w:r>
        <w:t>Faktor pencetus</w:t>
      </w:r>
    </w:p>
    <w:p w:rsidR="00D842DA" w:rsidRDefault="008662F9">
      <w:pPr>
        <w:pStyle w:val="Paragraf"/>
        <w:ind w:left="851" w:firstLine="0"/>
      </w:pPr>
      <w:r>
        <w:t>Diduga bahwa bila terdapat penyakit organik atau stress spikologik, maka prognosa lebih baik.</w:t>
      </w:r>
    </w:p>
    <w:p w:rsidR="00D842DA" w:rsidRDefault="008662F9">
      <w:pPr>
        <w:pStyle w:val="Paragraf"/>
        <w:numPr>
          <w:ilvl w:val="0"/>
          <w:numId w:val="24"/>
        </w:numPr>
        <w:ind w:left="851" w:hanging="425"/>
      </w:pPr>
      <w:r>
        <w:t>Faktor keturunan</w:t>
      </w:r>
    </w:p>
    <w:p w:rsidR="00D842DA" w:rsidRDefault="008662F9">
      <w:pPr>
        <w:pStyle w:val="Paragraf"/>
        <w:ind w:left="851" w:firstLine="0"/>
      </w:pPr>
      <w:r>
        <w:t>Prognosa menjadi lebih berat bila di dalam keluarga terdapat seorang atau lebih yang juga menderita skizofrenia.</w:t>
      </w:r>
    </w:p>
    <w:p w:rsidR="00D842DA" w:rsidRDefault="008662F9">
      <w:pPr>
        <w:pStyle w:val="Subab21"/>
      </w:pPr>
      <w:bookmarkStart w:id="40" w:name="_Toc77885336"/>
      <w:r>
        <w:t>Pengobatan</w:t>
      </w:r>
      <w:bookmarkEnd w:id="40"/>
    </w:p>
    <w:p w:rsidR="00D842DA" w:rsidRDefault="008662F9">
      <w:pPr>
        <w:pStyle w:val="Paragraf"/>
      </w:pPr>
      <w:r>
        <w:t xml:space="preserve">Pengobatan penderita skizofrenia terbagi menjadi dua macam yaitu psikofarmaka dan terapi psikososial </w:t>
      </w:r>
      <w:r>
        <w:fldChar w:fldCharType="begin" w:fldLock="1"/>
      </w:r>
      <w:r>
        <w:instrText>ADDIN CSL_CITATION {"citationItems":[{"id":"ITEM-1","itemData":{"abstract":"Berisi tentang ,;  gangguan mental organik, gangguan akibat obat/zat, gangguan neorotik, gangguan kepribadian dan perilaku masa dewasa","author":[{"dropping-particle":"","family":"Prabowo","given":"Eko","non-dropping-particle":"","parse-names":false,"suffix":""}],"id":"ITEM-1","issued":{"date-parts":[["2014"]]},"publisher":"Nuha Medika","title":"Buku Ajar Keperawatan Jiwa","type":"article-journal"},"uris":["http://www.mendeley.com/documents/?uuid=2cefd5e1-8928-43bd-ae8f-cb8f419c9865","http://www.mendeley.com/documents/?uuid=f0d3be25-49fe-3ef2-b0d0-8b95073da745"]},{"id":"ITEM-2","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Journal","id":"ITEM-2","issue":"7610","issued":{"date-parts":[["2007","7"]]},"page":"91","publisher":"BMJ Publishing Group","title":"Schizophrenia","type":"article-journal","volume":"335"},"uris":["http://www.mendeley.com/documents/?uuid=c2dcf018-89f9-44f8-984a-7ae8feb09ae0","http://www.mendeley.com/documents/?uuid=8dee3ade-0159-39ac-a3e3-cdba157bdfd4","http://www.mendeley.com/documents/?uuid=5fabd1da-8893-44f9-b1fc-c15b6a41fb46"]},{"id":"ITEM-3","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jiwa","author":[{"dropping-particle":"","family":"Nurhalimah","given":"","non-dropping-particle":"","parse-names":false,"suffix":""}],"id":"ITEM-3","issued":{"date-parts":[["2016"]]},"number-of-pages":"202","publisher":"Kementerian Kesehatan RI","publisher-place":"Jakarta","title":"Keperawatan Jiwa","type":"book"},"uris":["http://www.mendeley.com/documents/?uuid=ce0315c0-e13c-476e-821e-726f10e6b7f1","http://www.mendeley.com/documents/?uuid=5e11db72-6b5f-4e68-b4e5-45da69c285da","http://www.mendeley.com/documents/?uuid=732f3b57-a2ec-4d4e-9d98-6a9d94acf02b"]}],"mendeley":{"formattedCitation":"(Nurhalimah, 2016; Picchioni &amp; Murray, 2007; Prabowo, 2014)","plainTextFormattedCitation":"(Nurhalimah, 2016; Picchioni &amp; Murray, 2007; Prabowo, 2014)","previouslyFormattedCitation":"(Nurhalimah, 2016; Picchioni &amp; Murray, 2007; Prabowo, 2014)"},"properties":{"noteIndex":0},"schema":"https://github.com/citation-style-language/schema/raw/master/csl-citation.json"}</w:instrText>
      </w:r>
      <w:r>
        <w:fldChar w:fldCharType="separate"/>
      </w:r>
      <w:r>
        <w:rPr>
          <w:noProof/>
        </w:rPr>
        <w:t>(Nurhalimah, 2016; Picchioni &amp; Murray, 2007; Prabowo, 2014)</w:t>
      </w:r>
      <w:r>
        <w:fldChar w:fldCharType="end"/>
      </w:r>
      <w:r>
        <w:t>.</w:t>
      </w:r>
    </w:p>
    <w:p w:rsidR="00D842DA" w:rsidRDefault="008662F9">
      <w:pPr>
        <w:pStyle w:val="Paragraf"/>
        <w:numPr>
          <w:ilvl w:val="0"/>
          <w:numId w:val="25"/>
        </w:numPr>
        <w:ind w:left="851" w:hanging="425"/>
      </w:pPr>
      <w:r>
        <w:t>Psikofarmaka</w:t>
      </w:r>
    </w:p>
    <w:p w:rsidR="00D842DA" w:rsidRDefault="008662F9">
      <w:pPr>
        <w:pStyle w:val="Paragraf"/>
        <w:ind w:left="851" w:firstLine="0"/>
      </w:pPr>
      <w:r>
        <w:t xml:space="preserve">Obat yang diberikan pada episode awal psikosis adalah obat oral antipsikotik seperti risperidone atau olanzapine. Apabila lebih dari 8 </w:t>
      </w:r>
      <w:r>
        <w:lastRenderedPageBreak/>
        <w:t>minggu tidak ada perbaikan dan telah dievaluasi maka pengobatan dapat dilanjutkan dengan clozapine. Berikut algoritma pengobatan psikosis:</w:t>
      </w:r>
    </w:p>
    <w:p w:rsidR="00D842DA" w:rsidRDefault="008662F9">
      <w:pPr>
        <w:pStyle w:val="Paragraf"/>
        <w:keepNext/>
        <w:spacing w:line="240" w:lineRule="auto"/>
        <w:ind w:firstLine="0"/>
        <w:contextualSpacing/>
      </w:pPr>
      <w:r>
        <w:rPr>
          <w:noProof/>
        </w:rPr>
        <mc:AlternateContent>
          <mc:Choice Requires="wpc">
            <w:drawing>
              <wp:inline distT="0" distB="0" distL="0" distR="0">
                <wp:extent cx="5039995" cy="4658264"/>
                <wp:effectExtent l="0" t="0" r="8255" b="9525"/>
                <wp:docPr id="88" name="Canvas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89" name="Rectangle 89"/>
                        <wps:cNvSpPr/>
                        <wps:spPr>
                          <a:xfrm>
                            <a:off x="379563" y="34506"/>
                            <a:ext cx="4477109" cy="5952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rFonts w:cs="Times New Roman"/>
                                  <w:color w:val="000000" w:themeColor="text1"/>
                                  <w:sz w:val="20"/>
                                </w:rPr>
                              </w:pPr>
                              <w:r>
                                <w:rPr>
                                  <w:rFonts w:cs="Times New Roman"/>
                                  <w:color w:val="000000" w:themeColor="text1"/>
                                  <w:sz w:val="20"/>
                                </w:rPr>
                                <w:t>Pasien sepakat untuk melakukan terapi psikofarmaka</w:t>
                              </w:r>
                            </w:p>
                            <w:p w:rsidR="00D842DA" w:rsidRDefault="008662F9">
                              <w:pPr>
                                <w:jc w:val="center"/>
                                <w:rPr>
                                  <w:rFonts w:cs="Times New Roman"/>
                                  <w:color w:val="000000" w:themeColor="text1"/>
                                  <w:sz w:val="20"/>
                                </w:rPr>
                              </w:pPr>
                              <w:r>
                                <w:rPr>
                                  <w:rFonts w:cs="Times New Roman"/>
                                  <w:color w:val="000000" w:themeColor="text1"/>
                                  <w:sz w:val="20"/>
                                </w:rPr>
                                <w:t>Atau</w:t>
                              </w:r>
                            </w:p>
                            <w:p w:rsidR="00D842DA" w:rsidRDefault="008662F9">
                              <w:pPr>
                                <w:jc w:val="center"/>
                                <w:rPr>
                                  <w:color w:val="000000" w:themeColor="text1"/>
                                </w:rPr>
                              </w:pPr>
                              <w:r>
                                <w:rPr>
                                  <w:color w:val="000000" w:themeColor="text1"/>
                                </w:rPr>
                                <w:t>Jika memungkinkan, segera mulai obat antipsikosis atipikal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379922" y="834451"/>
                            <a:ext cx="4476750" cy="5949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Titrasi obat hingga mencapai dosis terkecil yang paling efektif.</w:t>
                              </w:r>
                            </w:p>
                            <w:p w:rsidR="00D842DA" w:rsidRDefault="008662F9">
                              <w:pPr>
                                <w:jc w:val="center"/>
                                <w:rPr>
                                  <w:color w:val="000000"/>
                                </w:rPr>
                              </w:pPr>
                              <w:r>
                                <w:rPr>
                                  <w:color w:val="000000"/>
                                </w:rPr>
                                <w:t>Sesuaikan dosis berdaarkan respon dan toleransi pasien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379922" y="1637865"/>
                            <a:ext cx="4476750" cy="2685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Lakukan pemerikaan hingga 6 – 8 minggu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379563" y="2111577"/>
                            <a:ext cx="1362973" cy="80415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b/>
                                  <w:bCs/>
                                  <w:color w:val="000000"/>
                                  <w:sz w:val="20"/>
                                </w:rPr>
                              </w:pPr>
                              <w:r>
                                <w:rPr>
                                  <w:b/>
                                  <w:bCs/>
                                  <w:color w:val="000000"/>
                                  <w:sz w:val="20"/>
                                </w:rPr>
                                <w:t>Jika respon baik</w:t>
                              </w:r>
                            </w:p>
                            <w:p w:rsidR="00D842DA" w:rsidRDefault="008662F9">
                              <w:pPr>
                                <w:jc w:val="center"/>
                                <w:rPr>
                                  <w:color w:val="000000"/>
                                  <w:sz w:val="20"/>
                                </w:rPr>
                              </w:pPr>
                              <w:r>
                                <w:rPr>
                                  <w:color w:val="000000"/>
                                  <w:sz w:val="20"/>
                                </w:rPr>
                                <w:t>Lanjutkan pengobatan pada dosis yang paling efektif.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1928993" y="2111577"/>
                            <a:ext cx="1362710" cy="11927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b/>
                                  <w:bCs/>
                                  <w:color w:val="000000"/>
                                  <w:sz w:val="20"/>
                                </w:rPr>
                              </w:pPr>
                              <w:r>
                                <w:rPr>
                                  <w:b/>
                                  <w:bCs/>
                                  <w:color w:val="000000"/>
                                  <w:sz w:val="20"/>
                                </w:rPr>
                                <w:t>Jika respon kurang maksimal</w:t>
                              </w:r>
                            </w:p>
                            <w:p w:rsidR="00D842DA" w:rsidRDefault="008662F9">
                              <w:pPr>
                                <w:jc w:val="center"/>
                                <w:rPr>
                                  <w:color w:val="000000"/>
                                  <w:sz w:val="20"/>
                                </w:rPr>
                              </w:pPr>
                              <w:r>
                                <w:rPr>
                                  <w:color w:val="000000"/>
                                  <w:sz w:val="20"/>
                                </w:rPr>
                                <w:t>Ganti obat dan ulangi proses diatas, coba berikan obat antipsikosis tipikal dan atipikal.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3493962" y="2110751"/>
                            <a:ext cx="1362710" cy="20989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b/>
                                  <w:bCs/>
                                  <w:color w:val="000000"/>
                                  <w:sz w:val="20"/>
                                </w:rPr>
                              </w:pPr>
                              <w:r>
                                <w:rPr>
                                  <w:b/>
                                  <w:bCs/>
                                  <w:color w:val="000000"/>
                                  <w:sz w:val="20"/>
                                </w:rPr>
                                <w:t>Jika respon buruk</w:t>
                              </w:r>
                            </w:p>
                            <w:p w:rsidR="00D842DA" w:rsidRDefault="008662F9">
                              <w:pPr>
                                <w:jc w:val="center"/>
                                <w:rPr>
                                  <w:color w:val="000000"/>
                                  <w:sz w:val="20"/>
                                </w:rPr>
                              </w:pPr>
                              <w:r>
                                <w:rPr>
                                  <w:color w:val="000000"/>
                                  <w:sz w:val="20"/>
                                </w:rPr>
                                <w:t>Dikarenakan toleransi yang buruk maka diskusikan dengan pasien untuk ganti obat.</w:t>
                              </w:r>
                            </w:p>
                            <w:p w:rsidR="00D842DA" w:rsidRDefault="00D842DA">
                              <w:pPr>
                                <w:rPr>
                                  <w:color w:val="000000"/>
                                  <w:sz w:val="20"/>
                                </w:rPr>
                              </w:pPr>
                            </w:p>
                            <w:p w:rsidR="00D842DA" w:rsidRDefault="008662F9">
                              <w:pPr>
                                <w:jc w:val="center"/>
                                <w:rPr>
                                  <w:b/>
                                  <w:bCs/>
                                  <w:color w:val="000000"/>
                                  <w:sz w:val="20"/>
                                </w:rPr>
                              </w:pPr>
                              <w:r>
                                <w:rPr>
                                  <w:b/>
                                  <w:bCs/>
                                  <w:color w:val="000000"/>
                                  <w:sz w:val="20"/>
                                </w:rPr>
                                <w:t>Jika respon buruk</w:t>
                              </w:r>
                            </w:p>
                            <w:p w:rsidR="00D842DA" w:rsidRDefault="008662F9">
                              <w:pPr>
                                <w:jc w:val="center"/>
                                <w:rPr>
                                  <w:color w:val="000000"/>
                                  <w:sz w:val="20"/>
                                </w:rPr>
                              </w:pPr>
                              <w:r>
                                <w:rPr>
                                  <w:color w:val="000000"/>
                                  <w:sz w:val="20"/>
                                </w:rPr>
                                <w:t>Dikarenakan</w:t>
                              </w:r>
                              <w:r>
                                <w:rPr>
                                  <w:color w:val="000000"/>
                                </w:rPr>
                                <w:t xml:space="preserve"> faktor lain, sarankan terapi psikososial.</w:t>
                              </w:r>
                            </w:p>
                            <w:p w:rsidR="00D842DA" w:rsidRDefault="00D842DA">
                              <w:pPr>
                                <w:rPr>
                                  <w:rFonts w:ascii="Calibri" w:hAnsi="Calibri"/>
                                  <w:sz w:val="20"/>
                                </w:rPr>
                              </w:pPr>
                            </w:p>
                            <w:p w:rsidR="00D842DA" w:rsidRDefault="008662F9">
                              <w:pPr>
                                <w:rPr>
                                  <w:color w:val="000000"/>
                                </w:rPr>
                              </w:pPr>
                              <w:r>
                                <w:rPr>
                                  <w:color w:val="000000"/>
                                </w:rPr>
                                <w:t>Ulangi proses diatas.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379563" y="4355185"/>
                            <a:ext cx="4476750" cy="2679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Cloazapin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Straight Arrow Connector 97"/>
                        <wps:cNvCnPr>
                          <a:stCxn id="89" idx="2"/>
                          <a:endCxn id="90" idx="0"/>
                        </wps:cNvCnPr>
                        <wps:spPr>
                          <a:xfrm>
                            <a:off x="2618118" y="629655"/>
                            <a:ext cx="179" cy="2046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 name="Straight Arrow Connector 98"/>
                        <wps:cNvCnPr>
                          <a:stCxn id="90" idx="2"/>
                          <a:endCxn id="91" idx="0"/>
                        </wps:cNvCnPr>
                        <wps:spPr>
                          <a:xfrm>
                            <a:off x="2618297" y="1429280"/>
                            <a:ext cx="0" cy="208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 name="Straight Arrow Connector 99"/>
                        <wps:cNvCnPr>
                          <a:endCxn id="93" idx="0"/>
                        </wps:cNvCnPr>
                        <wps:spPr>
                          <a:xfrm>
                            <a:off x="2610348" y="1906217"/>
                            <a:ext cx="0" cy="205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 name="Straight Arrow Connector 100"/>
                        <wps:cNvCnPr>
                          <a:endCxn id="92" idx="0"/>
                        </wps:cNvCnPr>
                        <wps:spPr>
                          <a:xfrm>
                            <a:off x="1061050" y="1974656"/>
                            <a:ext cx="0" cy="1366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1" name="Straight Arrow Connector 101"/>
                        <wps:cNvCnPr>
                          <a:endCxn id="95" idx="0"/>
                        </wps:cNvCnPr>
                        <wps:spPr>
                          <a:xfrm>
                            <a:off x="4175317" y="1974428"/>
                            <a:ext cx="0" cy="1360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a:off x="1061050" y="1974428"/>
                            <a:ext cx="3114267"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103" name="Straight Arrow Connector 103"/>
                        <wps:cNvCnPr>
                          <a:stCxn id="93" idx="2"/>
                          <a:endCxn id="96" idx="0"/>
                        </wps:cNvCnPr>
                        <wps:spPr>
                          <a:xfrm>
                            <a:off x="2610348" y="3303906"/>
                            <a:ext cx="7590" cy="10507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cx="http://schemas.microsoft.com/office/drawing/2014/chartex" xmlns:w16se="http://schemas.microsoft.com/office/word/2015/wordml/symex">
            <w:pict>
              <v:group id="Canvas 88" o:spid="_x0000_s1026" editas="canvas" style="width:396.85pt;height:366.8pt;mso-position-horizontal-relative:char;mso-position-vertical-relative:line" coordsize="50399,4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399;height:46577;visibility:visible;mso-wrap-style:square" filled="t">
                  <v:fill o:detectmouseclick="t"/>
                  <v:path o:connecttype="none"/>
                </v:shape>
                <v:rect id="Rectangle 89" o:spid="_x0000_s1028" style="position:absolute;left:3795;top:345;width:44771;height:5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" filled="f" strokecolor="black [3213]" strokeweight="1pt">
                  <v:textbox>
                    <w:txbxContent>
                      <w:p>
                        <w:pPr>
                          <w:jc w:val="center"/>
                          <w:rPr>
                            <w:rFonts w:cs="Times New Roman"/>
                            <w:color w:val="000000" w:themeColor="text1"/>
                            <w:sz w:val="20"/>
                          </w:rPr>
                        </w:pPr>
                        <w:r>
                          <w:rPr>
                            <w:rFonts w:cs="Times New Roman"/>
                            <w:color w:val="000000" w:themeColor="text1"/>
                            <w:sz w:val="20"/>
                          </w:rPr>
                          <w:t>Pasien sepakat untuk melakukan terapi psikofarmaka</w:t>
                        </w:r>
                      </w:p>
                      <w:p>
                        <w:pPr>
                          <w:jc w:val="center"/>
                          <w:rPr>
                            <w:rFonts w:cs="Times New Roman"/>
                            <w:color w:val="000000" w:themeColor="text1"/>
                            <w:sz w:val="20"/>
                          </w:rPr>
                        </w:pPr>
                        <w:r>
                          <w:rPr>
                            <w:rFonts w:cs="Times New Roman"/>
                            <w:color w:val="000000" w:themeColor="text1"/>
                            <w:sz w:val="20"/>
                          </w:rPr>
                          <w:t>Atau</w:t>
                        </w:r>
                      </w:p>
                      <w:p>
                        <w:pPr>
                          <w:jc w:val="center"/>
                          <w:rPr>
                            <w:color w:val="000000" w:themeColor="text1"/>
                          </w:rPr>
                        </w:pPr>
                        <w:r>
                          <w:rPr>
                            <w:color w:val="000000" w:themeColor="text1"/>
                          </w:rPr>
                          <w:t>Jika memungkinkan, segera mulai obat antipsikosis atipikal</w:t>
                        </w:r>
                      </w:p>
                    </w:txbxContent>
                  </v:textbox>
                </v:rect>
                <v:rect id="Rectangle 90" o:spid="_x0000_s1029" style="position:absolute;left:3799;top:8344;width:44767;height:5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" filled="f" strokecolor="black [3213]" strokeweight="1pt">
                  <v:textbox>
                    <w:txbxContent>
                      <w:p>
                        <w:pPr>
                          <w:jc w:val="center"/>
                          <w:rPr>
                            <w:color w:val="000000"/>
                            <w:sz w:val="20"/>
                          </w:rPr>
                        </w:pPr>
                        <w:r>
                          <w:rPr>
                            <w:color w:val="000000"/>
                            <w:sz w:val="20"/>
                          </w:rPr>
                          <w:t>Titrasi obat hingga mencapai dosis terkecil yang paling efektif.</w:t>
                        </w:r>
                      </w:p>
                      <w:p>
                        <w:pPr>
                          <w:jc w:val="center"/>
                          <w:rPr>
                            <w:color w:val="000000"/>
                          </w:rPr>
                        </w:pPr>
                        <w:r>
                          <w:rPr>
                            <w:color w:val="000000"/>
                          </w:rPr>
                          <w:t>Sesuaikan dosis berdaarkan respon dan toleransi pasien</w:t>
                        </w:r>
                      </w:p>
                    </w:txbxContent>
                  </v:textbox>
                </v:rect>
                <v:rect id="Rectangle 91" o:spid="_x0000_s1030" style="position:absolute;left:3799;top:16378;width:44767;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" filled="f" strokecolor="black [3213]" strokeweight="1pt">
                  <v:textbox>
                    <w:txbxContent>
                      <w:p>
                        <w:pPr>
                          <w:jc w:val="center"/>
                          <w:rPr>
                            <w:color w:val="000000"/>
                            <w:sz w:val="20"/>
                          </w:rPr>
                        </w:pPr>
                        <w:r>
                          <w:rPr>
                            <w:color w:val="000000"/>
                            <w:sz w:val="20"/>
                          </w:rPr>
                          <w:t>Lakukan pemerikaan hingga 6 – 8 minggu</w:t>
                        </w:r>
                      </w:p>
                    </w:txbxContent>
                  </v:textbox>
                </v:rect>
                <v:rect id="Rectangle 92" o:spid="_x0000_s1031" style="position:absolute;left:3795;top:21115;width:13630;height:8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" filled="f" strokecolor="black [3213]" strokeweight="1pt">
                  <v:textbox>
                    <w:txbxContent>
                      <w:p>
                        <w:pPr>
                          <w:jc w:val="center"/>
                          <w:rPr>
                            <w:b/>
                            <w:bCs/>
                            <w:color w:val="000000"/>
                            <w:sz w:val="20"/>
                          </w:rPr>
                        </w:pPr>
                        <w:r>
                          <w:rPr>
                            <w:b/>
                            <w:bCs/>
                            <w:color w:val="000000"/>
                            <w:sz w:val="20"/>
                          </w:rPr>
                          <w:t>Jika respon baik</w:t>
                        </w:r>
                      </w:p>
                      <w:p>
                        <w:pPr>
                          <w:jc w:val="center"/>
                          <w:rPr>
                            <w:color w:val="000000"/>
                            <w:sz w:val="20"/>
                          </w:rPr>
                        </w:pPr>
                        <w:r>
                          <w:rPr>
                            <w:color w:val="000000"/>
                            <w:sz w:val="20"/>
                          </w:rPr>
                          <w:t>Lanjutkan pengobatan pada dosis yang paling efektif.</w:t>
                        </w:r>
                      </w:p>
                    </w:txbxContent>
                  </v:textbox>
                </v:rect>
                <v:rect id="Rectangle 93" o:spid="_x0000_s1032" style="position:absolute;left:19289;top:21115;width:13628;height:11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u4xgAAANsAAAAPAAAAZHJzL2Rvd25yZXYueG1sRI9Ba8JA&#10;FITvhf6H5RV6Ed1ooW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GU6LuMYAAADbAAAA&#10;DwAAAAAAAAAAAAAAAAAHAgAAZHJzL2Rvd25yZXYueG1sUEsFBgAAAAADAAMAtwAAAPoCAAAAAA==&#10;" filled="f" strokecolor="black [3213]" strokeweight="1pt">
                  <v:textbox>
                    <w:txbxContent>
                      <w:p>
                        <w:pPr>
                          <w:jc w:val="center"/>
                          <w:rPr>
                            <w:b/>
                            <w:bCs/>
                            <w:color w:val="000000"/>
                            <w:sz w:val="20"/>
                          </w:rPr>
                        </w:pPr>
                        <w:r>
                          <w:rPr>
                            <w:b/>
                            <w:bCs/>
                            <w:color w:val="000000"/>
                            <w:sz w:val="20"/>
                          </w:rPr>
                          <w:t>Jika respon kurang maksimal</w:t>
                        </w:r>
                      </w:p>
                      <w:p>
                        <w:pPr>
                          <w:jc w:val="center"/>
                          <w:rPr>
                            <w:color w:val="000000"/>
                            <w:sz w:val="20"/>
                          </w:rPr>
                        </w:pPr>
                        <w:r>
                          <w:rPr>
                            <w:color w:val="000000"/>
                            <w:sz w:val="20"/>
                          </w:rPr>
                          <w:t>Ganti obat dan ulangi proses diatas, coba berikan obat antipsikosis tipikal dan atipikal.</w:t>
                        </w:r>
                      </w:p>
                    </w:txbxContent>
                  </v:textbox>
                </v:rect>
                <v:rect id="Rectangle 95" o:spid="_x0000_s1033" style="position:absolute;left:34939;top:21107;width:13627;height:20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7ZXxgAAANsAAAAPAAAAZHJzL2Rvd25yZXYueG1sRI9Ba8JA&#10;FITvhf6H5RV6Ed0otG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eu2V8YAAADbAAAA&#10;DwAAAAAAAAAAAAAAAAAHAgAAZHJzL2Rvd25yZXYueG1sUEsFBgAAAAADAAMAtwAAAPoCAAAAAA==&#10;" filled="f" strokecolor="black [3213]" strokeweight="1pt">
                  <v:textbox>
                    <w:txbxContent>
                      <w:p>
                        <w:pPr>
                          <w:jc w:val="center"/>
                          <w:rPr>
                            <w:b/>
                            <w:bCs/>
                            <w:color w:val="000000"/>
                            <w:sz w:val="20"/>
                          </w:rPr>
                        </w:pPr>
                        <w:r>
                          <w:rPr>
                            <w:b/>
                            <w:bCs/>
                            <w:color w:val="000000"/>
                            <w:sz w:val="20"/>
                          </w:rPr>
                          <w:t>Jika respon buruk</w:t>
                        </w:r>
                      </w:p>
                      <w:p>
                        <w:pPr>
                          <w:jc w:val="center"/>
                          <w:rPr>
                            <w:color w:val="000000"/>
                            <w:sz w:val="20"/>
                          </w:rPr>
                        </w:pPr>
                        <w:r>
                          <w:rPr>
                            <w:color w:val="000000"/>
                            <w:sz w:val="20"/>
                          </w:rPr>
                          <w:t>Dikarenakan toleransi yang buruk maka diskusikan dengan pasien untuk ganti obat.</w:t>
                        </w:r>
                      </w:p>
                      <w:p>
                        <w:pPr>
                          <w:rPr>
                            <w:color w:val="000000"/>
                            <w:sz w:val="20"/>
                          </w:rPr>
                        </w:pPr>
                      </w:p>
                      <w:p>
                        <w:pPr>
                          <w:jc w:val="center"/>
                          <w:rPr>
                            <w:b/>
                            <w:bCs/>
                            <w:color w:val="000000"/>
                            <w:sz w:val="20"/>
                          </w:rPr>
                        </w:pPr>
                        <w:r>
                          <w:rPr>
                            <w:b/>
                            <w:bCs/>
                            <w:color w:val="000000"/>
                            <w:sz w:val="20"/>
                          </w:rPr>
                          <w:t>Jika respon buruk</w:t>
                        </w:r>
                      </w:p>
                      <w:p>
                        <w:pPr>
                          <w:jc w:val="center"/>
                          <w:rPr>
                            <w:color w:val="000000"/>
                            <w:sz w:val="20"/>
                          </w:rPr>
                        </w:pPr>
                        <w:r>
                          <w:rPr>
                            <w:color w:val="000000"/>
                            <w:sz w:val="20"/>
                          </w:rPr>
                          <w:t>Dikarenakan</w:t>
                        </w:r>
                        <w:r>
                          <w:rPr>
                            <w:color w:val="000000"/>
                          </w:rPr>
                          <w:t xml:space="preserve"> faktor lain, sarankan terapi psikososial.</w:t>
                        </w:r>
                      </w:p>
                      <w:p>
                        <w:pPr>
                          <w:rPr>
                            <w:rFonts w:ascii="Calibri" w:hAnsi="Calibri"/>
                            <w:sz w:val="20"/>
                          </w:rPr>
                        </w:pPr>
                      </w:p>
                      <w:p>
                        <w:pPr>
                          <w:rPr>
                            <w:color w:val="000000"/>
                          </w:rPr>
                        </w:pPr>
                        <w:r>
                          <w:rPr>
                            <w:color w:val="000000"/>
                          </w:rPr>
                          <w:t>Ulangi proses diatas.</w:t>
                        </w:r>
                      </w:p>
                    </w:txbxContent>
                  </v:textbox>
                </v:rect>
                <v:rect id="Rectangle 96" o:spid="_x0000_s1034" style="position:absolute;left:3795;top:43551;width:44768;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" filled="f" strokecolor="black [3213]" strokeweight="1pt">
                  <v:textbox>
                    <w:txbxContent>
                      <w:p>
                        <w:pPr>
                          <w:jc w:val="center"/>
                          <w:rPr>
                            <w:color w:val="000000"/>
                            <w:sz w:val="20"/>
                          </w:rPr>
                        </w:pPr>
                        <w:r>
                          <w:rPr>
                            <w:color w:val="000000"/>
                            <w:sz w:val="20"/>
                          </w:rPr>
                          <w:t>Cloazapin</w:t>
                        </w:r>
                      </w:p>
                    </w:txbxContent>
                  </v:textbox>
                </v:rect>
                <v:shapetype id="_x0000_t32" coordsize="21600,21600" o:spt="32" o:oned="t" path="m,l21600,21600e" filled="f">
                  <v:path arrowok="t" fillok="f" o:connecttype="none"/>
                  <o:lock v:ext="edit" shapetype="t"/>
                </v:shapetype>
                <v:shape id="Straight Arrow Connector 97" o:spid="_x0000_s1035" type="#_x0000_t32" style="position:absolute;left:26181;top:6296;width:1;height:2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" strokecolor="black [3213]" strokeweight=".5pt">
                  <v:stroke endarrow="block" joinstyle="miter"/>
                </v:shape>
                <v:shape id="Straight Arrow Connector 98" o:spid="_x0000_s1036" type="#_x0000_t32" style="position:absolute;left:26182;top:14292;width:0;height:2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" strokecolor="black [3213]" strokeweight=".5pt">
                  <v:stroke endarrow="block" joinstyle="miter"/>
                </v:shape>
                <v:shape id="Straight Arrow Connector 99" o:spid="_x0000_s1037" type="#_x0000_t32" style="position:absolute;left:26103;top:19062;width:0;height:2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" strokecolor="black [3213]" strokeweight=".5pt">
                  <v:stroke endarrow="block" joinstyle="miter"/>
                </v:shape>
                <v:shape id="Straight Arrow Connector 100" o:spid="_x0000_s1038" type="#_x0000_t32" style="position:absolute;left:10610;top:19746;width:0;height:1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" strokecolor="black [3213]" strokeweight=".5pt">
                  <v:stroke endarrow="block" joinstyle="miter"/>
                </v:shape>
                <v:shape id="Straight Arrow Connector 101" o:spid="_x0000_s1039" type="#_x0000_t32" style="position:absolute;left:41753;top:19744;width:0;height:1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" strokecolor="black [3213]" strokeweight=".5pt">
                  <v:stroke endarrow="block" joinstyle="miter"/>
                </v:shape>
                <v:line id="Straight Connector 102" o:spid="_x0000_s1040" style="position:absolute;visibility:visible;mso-wrap-style:square" from="10610,19744" to="41753,1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" strokecolor="black [3213]" strokeweight=".5pt">
                  <v:stroke joinstyle="miter"/>
                </v:line>
                <v:shape id="Straight Arrow Connector 103" o:spid="_x0000_s1041" type="#_x0000_t32" style="position:absolute;left:26103;top:33039;width:76;height:10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" strokecolor="black [3213]" strokeweight=".5pt">
                  <v:stroke endarrow="block" joinstyle="miter"/>
                </v:shape>
                <w10:anchorlock/>
              </v:group>
            </w:pict>
          </mc:Fallback>
        </mc:AlternateContent>
      </w:r>
    </w:p>
    <w:p w:rsidR="00D842DA" w:rsidRDefault="008662F9">
      <w:pPr>
        <w:pStyle w:val="Gambar2"/>
        <w:rPr>
          <w:i/>
          <w:iCs/>
        </w:rPr>
      </w:pPr>
      <w:bookmarkStart w:id="41" w:name="_Toc77698343"/>
      <w:r>
        <w:t>Algoritma obat psikosis</w:t>
      </w:r>
      <w:bookmarkEnd w:id="41"/>
    </w:p>
    <w:p w:rsidR="00D842DA" w:rsidRDefault="008662F9">
      <w:pPr>
        <w:pStyle w:val="Paragraf"/>
        <w:numPr>
          <w:ilvl w:val="0"/>
          <w:numId w:val="25"/>
        </w:numPr>
        <w:ind w:left="851" w:hanging="425"/>
      </w:pPr>
      <w:r>
        <w:t>Terapi psikososial</w:t>
      </w:r>
    </w:p>
    <w:p w:rsidR="00D842DA" w:rsidRDefault="008662F9">
      <w:pPr>
        <w:pStyle w:val="Paragraf"/>
        <w:ind w:left="851" w:firstLine="0"/>
      </w:pPr>
      <w:r>
        <w:t>Beberapa macam metode yang dapat dilakukan antara lain:</w:t>
      </w:r>
    </w:p>
    <w:p w:rsidR="00D842DA" w:rsidRDefault="008662F9">
      <w:pPr>
        <w:pStyle w:val="Paragraf"/>
        <w:numPr>
          <w:ilvl w:val="0"/>
          <w:numId w:val="26"/>
        </w:numPr>
        <w:ind w:left="1276" w:hanging="425"/>
      </w:pPr>
      <w:r>
        <w:t>Psikoterapi individual</w:t>
      </w:r>
    </w:p>
    <w:p w:rsidR="00D842DA" w:rsidRDefault="008662F9">
      <w:pPr>
        <w:pStyle w:val="Paragraf"/>
        <w:numPr>
          <w:ilvl w:val="0"/>
          <w:numId w:val="27"/>
        </w:numPr>
      </w:pPr>
      <w:r>
        <w:t>Terapi suportif</w:t>
      </w:r>
    </w:p>
    <w:p w:rsidR="00D842DA" w:rsidRDefault="008662F9">
      <w:pPr>
        <w:pStyle w:val="Paragraf"/>
        <w:numPr>
          <w:ilvl w:val="0"/>
          <w:numId w:val="27"/>
        </w:numPr>
        <w:rPr>
          <w:i/>
          <w:iCs/>
        </w:rPr>
      </w:pPr>
      <w:r>
        <w:rPr>
          <w:i/>
          <w:iCs/>
        </w:rPr>
        <w:t>Social skill training</w:t>
      </w:r>
    </w:p>
    <w:p w:rsidR="00D842DA" w:rsidRDefault="008662F9">
      <w:pPr>
        <w:pStyle w:val="Paragraf"/>
        <w:numPr>
          <w:ilvl w:val="0"/>
          <w:numId w:val="27"/>
        </w:numPr>
        <w:rPr>
          <w:i/>
          <w:iCs/>
        </w:rPr>
      </w:pPr>
      <w:r>
        <w:t>Terapi okupasi</w:t>
      </w:r>
    </w:p>
    <w:p w:rsidR="00D842DA" w:rsidRDefault="008662F9">
      <w:pPr>
        <w:pStyle w:val="Paragraf"/>
        <w:numPr>
          <w:ilvl w:val="0"/>
          <w:numId w:val="27"/>
        </w:numPr>
        <w:rPr>
          <w:i/>
          <w:iCs/>
        </w:rPr>
      </w:pPr>
      <w:r>
        <w:t>Terapi kognitif dan perilaku (CBT)</w:t>
      </w:r>
    </w:p>
    <w:p w:rsidR="00D842DA" w:rsidRDefault="008662F9">
      <w:pPr>
        <w:pStyle w:val="Paragraf"/>
        <w:numPr>
          <w:ilvl w:val="0"/>
          <w:numId w:val="26"/>
        </w:numPr>
        <w:ind w:left="1276" w:hanging="425"/>
      </w:pPr>
      <w:r>
        <w:t>Psikoterapi kelompok</w:t>
      </w:r>
    </w:p>
    <w:p w:rsidR="00D842DA" w:rsidRDefault="008662F9">
      <w:pPr>
        <w:pStyle w:val="Paragraf"/>
        <w:numPr>
          <w:ilvl w:val="0"/>
          <w:numId w:val="26"/>
        </w:numPr>
        <w:ind w:left="1276" w:hanging="425"/>
      </w:pPr>
      <w:r>
        <w:lastRenderedPageBreak/>
        <w:t>Psikoterapi keluarga</w:t>
      </w:r>
    </w:p>
    <w:p w:rsidR="00D842DA" w:rsidRDefault="008662F9">
      <w:pPr>
        <w:pStyle w:val="Paragraf"/>
        <w:numPr>
          <w:ilvl w:val="0"/>
          <w:numId w:val="28"/>
        </w:numPr>
      </w:pPr>
      <w:r>
        <w:t>Terapi resiliensi keluarga</w:t>
      </w:r>
    </w:p>
    <w:p w:rsidR="00D842DA" w:rsidRDefault="008662F9">
      <w:pPr>
        <w:pStyle w:val="Subab2"/>
      </w:pPr>
      <w:bookmarkStart w:id="42" w:name="_Toc77885337"/>
      <w:r>
        <w:t>Konsep Halusinasi</w:t>
      </w:r>
      <w:bookmarkEnd w:id="42"/>
      <w:r>
        <w:rPr>
          <w:lang w:val="id-ID"/>
        </w:rPr>
        <w:t xml:space="preserve"> Penglihatan</w:t>
      </w:r>
    </w:p>
    <w:p w:rsidR="00D842DA" w:rsidRDefault="008662F9">
      <w:pPr>
        <w:pStyle w:val="Subab22"/>
      </w:pPr>
      <w:bookmarkStart w:id="43" w:name="_Toc77885338"/>
      <w:r>
        <w:t>Pengertian</w:t>
      </w:r>
      <w:bookmarkEnd w:id="43"/>
    </w:p>
    <w:p w:rsidR="00D842DA" w:rsidRDefault="008662F9">
      <w:pPr>
        <w:pStyle w:val="Paragraf"/>
      </w:pPr>
      <w:r>
        <w:t xml:space="preserve">Halusinasi adalah salah satu gejala gangguan jiwa dimana penderita mengalami perubahan sensori persepsi: merasakan sensori palsu berupa suara, penglihatan, pengecapan, perabaan atau penghidu. Halusinasi adalah gangguan persepsi sensori tentang suatu objek atau gambaran dan pikiran yang sering terjadi tanpa adanya rangsangan dari luar yang dapat meliputi semua sistem penginderaan. Halusinasi hilangnya kemampuan manusia dalam membedakan rangsangan internal (pikiran) dan rangsangan eksternal (dunia luar). Penderita memberi persepsi atau pendapat tentang lingkungan tanpa ada objek atau rangsangan yang nyata </w:t>
      </w:r>
      <w:r>
        <w:fldChar w:fldCharType="begin" w:fldLock="1"/>
      </w:r>
      <w:r>
        <w:instrText>ADDIN CSL_CITATION {"citationItems":[{"id":"ITEM-1","itemData":{"abstract":"Berisi tentang ,;  gangguan mental organik, gangguan akibat obat/zat, gangguan neorotik, gangguan kepribadian dan perilaku masa dewasa","author":[{"dropping-particle":"","family":"Prabowo","given":"Eko","non-dropping-particle":"","parse-names":false,"suffix":""}],"id":"ITEM-1","issued":{"date-parts":[["2014"]]},"publisher":"Nuha Medika","title":"Buku Ajar Keperawatan Jiwa","type":"article-journal"},"uris":["http://www.mendeley.com/documents/?uuid=2cefd5e1-8928-43bd-ae8f-cb8f419c9865","http://www.mendeley.com/documents/?uuid=f0d3be25-49fe-3ef2-b0d0-8b95073da745"]}],"mendeley":{"formattedCitation":"(Prabowo, 2014)","plainTextFormattedCitation":"(Prabowo, 2014)","previouslyFormattedCitation":"(Prabowo, 2014)"},"properties":{"noteIndex":0},"schema":"https://github.com/citation-style-language/schema/raw/master/csl-citation.json"}</w:instrText>
      </w:r>
      <w:r>
        <w:fldChar w:fldCharType="separate"/>
      </w:r>
      <w:r>
        <w:rPr>
          <w:noProof/>
        </w:rPr>
        <w:t>(Prabowo, 2014)</w:t>
      </w:r>
      <w:r>
        <w:fldChar w:fldCharType="end"/>
      </w:r>
      <w:r>
        <w:t>.</w:t>
      </w:r>
    </w:p>
    <w:p w:rsidR="00D842DA" w:rsidRDefault="008662F9">
      <w:pPr>
        <w:pStyle w:val="Paragraf"/>
      </w:pPr>
      <w:r>
        <w:t xml:space="preserve">Halusinasi adalah salah satu gangguan jiwa di mana penderita mengalami perubahan sensori persepsi, merasakan sensasi palsu berupa suara, penglihatan, pengecapan, perabaan atau penghinduan. Penderita merasakan stimulus yang sebetulknya tidak ada. Halusinasi adalah persepsi yang tanpa di jumpai adanya rangsangan dari luar, walaupun dampak sebagai sesuatu yang: ”khayal” halusinasi sebenarnya merupakan bagian dari kehidupan mental penderita yang “teresepsi” </w:t>
      </w:r>
      <w:r>
        <w:fldChar w:fldCharType="begin" w:fldLock="1"/>
      </w:r>
      <w:r>
        <w:instrText>ADDIN CSL_CITATION {"citationItems":[{"id":"ITEM-1","itemData":{"DOI":"10.1136/BMJ.39227.616447.BE","PMID":"17626963","abstract":"Schizophrenia is one of the most serious and frightening of all mental illnesses. No other disorder arouses as much anxiety in the general public, the media, and doctors. Effective treatments are available, yet patients and their families often find it hard to access good care. In the United Kingdom, as in many parts of the world, this is often due to poor service provision, but sometimes it is simply down to misinformation. In this review, we clarify the causes and presentation of schizophrenia, summarise the treatments that are available, and try to clear up a few myths. Methods We searched the online electronic databases Web of Knowledge, the Cochrane Library, and the current National Institute for Health and Clinical Excellence (NICE) guidelines for suitable evidence based material. What is schizophrenia? The name schizophrenia derives from the early observation that the illness is typified by \"the disconnection or splitting of the psychic functions.\" w1 Unfortunately, this has led to the misconception that the illness is char-acterised by a \"split personality,\" which it is not. Box 1 lists the common symptoms of schizophrenia. People with schizophrenia typically hear voices (auditory hallucinations), which often criticise or abuse them. The voices may speak directly to the patient, comment on the patient's actions, or discuss the patient among themselves. Not surprisingly, people who hear voices often try to make some sense of these hallucinations, and this can lead to the development of strange beliefs or delusions. Many patients also have thought disorder and negative symptoms. While negative symptoms may be less troubling to the patient, they can be very distressing to relatives. While we often think of schizophrenia as a major departure from normal health, mild symptoms can occur in healthy people and are not associated with illness. 1 This has led to the conclusion that schizophrenia reflects a quantitative rather than qualitative deviation from normality, rather like hypertension or diabetes. How common is schizophrenia? Systematic reviews show that despite its relatively low incidence (15.2/100 000), 2 the prevalence of schizophre-nia (7.2/1000) 2 is relatively high, because it often starts in early adult life and becomes chronic. The incidence of schizophrenia varies; at present it is rising in some populations (such as South London w3) but falling in others. 3 A comprehensive global survey concluded that schizo-phrenia accounts for 1.1% of…","author":[{"dropping-particle":"","family":"Picchioni","given":"Marco M","non-dropping-particle":"","parse-names":false,"suffix":""},{"dropping-particle":"","family":"Murray","given":"Robin M","non-dropping-particle":"","parse-names":false,"suffix":""}],"container-title":"BMJ : British Medical Journal","id":"ITEM-1","issue":"7610","issued":{"date-parts":[["2007","7"]]},"page":"91","publisher":"BMJ Publishing Group","title":"Schizophrenia","type":"article-journal","volume":"335"},"uris":["http://www.mendeley.com/documents/?uuid=c2dcf018-89f9-44f8-984a-7ae8feb09ae0","http://www.mendeley.com/documents/?uuid=8dee3ade-0159-39ac-a3e3-cdba157bdfd4"]}],"mendeley":{"formattedCitation":"(Picchioni &amp; Murray, 2007)","plainTextFormattedCitation":"(Picchioni &amp; Murray, 2007)","previouslyFormattedCitation":"(Picchioni &amp; Murray, 2007)"},"properties":{"noteIndex":0},"schema":"https://github.com/citation-style-language/schema/raw/master/csl-citation.json"}</w:instrText>
      </w:r>
      <w:r>
        <w:fldChar w:fldCharType="separate"/>
      </w:r>
      <w:r>
        <w:rPr>
          <w:noProof/>
        </w:rPr>
        <w:t>(Picchioni &amp; Murray, 2007)</w:t>
      </w:r>
      <w:r>
        <w:fldChar w:fldCharType="end"/>
      </w:r>
      <w:r>
        <w:t>.</w:t>
      </w:r>
    </w:p>
    <w:p w:rsidR="00D842DA" w:rsidRDefault="008662F9">
      <w:pPr>
        <w:pStyle w:val="Paragraf"/>
      </w:pPr>
      <w:r>
        <w:t xml:space="preserve">Maka dapat disimpulkan halusinasi adalah persepsi seseorang yang salah dalam merespon stimulus menggunakan panca indra terhadap lingkungan. Seorang yang mengalami halusinasi menganggap rangsangan yang tidak ada adalah suatu kenyataan. Rangsangan yang tidak nyata dianggap sebagai suatu kenyataan yang </w:t>
      </w:r>
      <w:r>
        <w:lastRenderedPageBreak/>
        <w:t>ada. Penderita kesulitan untuk membedakan antara rangsangan yang nyata dan tidak sehingga mempengaruhi aktivitas dan kepribadiannya.</w:t>
      </w:r>
    </w:p>
    <w:p w:rsidR="00D842DA" w:rsidRDefault="008662F9">
      <w:pPr>
        <w:pStyle w:val="Subab22"/>
      </w:pPr>
      <w:bookmarkStart w:id="44" w:name="_Toc77885339"/>
      <w:r>
        <w:t>Etiologi</w:t>
      </w:r>
      <w:bookmarkEnd w:id="44"/>
    </w:p>
    <w:p w:rsidR="00D842DA" w:rsidRDefault="008662F9">
      <w:pPr>
        <w:pStyle w:val="Paragraf"/>
        <w:numPr>
          <w:ilvl w:val="0"/>
          <w:numId w:val="29"/>
        </w:numPr>
        <w:ind w:left="851" w:hanging="425"/>
      </w:pPr>
      <w:r>
        <w:t xml:space="preserve">Faktor predisposisi </w:t>
      </w:r>
      <w:r>
        <w:fldChar w:fldCharType="begin" w:fldLock="1"/>
      </w:r>
      <w:r>
        <w:instrText>ADDIN CSL_CITATION {"citationItems":[{"id":"ITEM-1","itemData":{"DOI":"10.1093/SCHBUL/SBY057","PMID":"30715544","abstract":"Recent psychiatric research and treatment initiatives have tended to move away from traditional diagnostic categories and have focused instead on transdiagnostic phenomena, such as hallucinations. However, this emphasis on isolated experiences may artificially limit the definition of such phenomena and ignore the rich, complex, and dynamic changes occurring simultaneously in other domains of experience. This article reviews the literature on a range of experiential features associated with psychosis, with a focus on their relevance for hallucinations. Phenomenological research on changes in cognition, perception, selfhood and reality, temporality, interpersonal experience, and embodiment are discussed, along with their implications for traditional conceptualizations of hallucinations. We then discuss several phenomenological and neurocognitive theories, as well as the potential impact of trauma on these phenomena. Hallucinations are suggested to be an equifinal outcome of multiple genetic, neurocognitive, subjective, and social processes; by grouping them together under a single, operationalizable definition, meaningful differences in etiology and phenomenology may be ignored. It is suggested that future research efforts strive to incorporate a broader range of experiential alterations, potentially expanding on traditional definitions of hallucinations. Relevance for clinical practice, including emphasizing phenomenologically responsive techniques and developing targeted new therapies, is discussed.","author":[{"dropping-particle":"","family":"Pienkos","given":"Elizabeth","non-dropping-particle":"","parse-names":false,"suffix":""},{"dropping-particle":"","family":"Giersch","given":"Anne","non-dropping-particle":"","parse-names":false,"suffix":""},{"dropping-particle":"","family":"Hansen","given":"Marie","non-dropping-particle":"","parse-names":false,"suffix":""},{"dropping-particle":"","family":"Humpston","given":"Clara","non-dropping-particle":"","parse-names":false,"suffix":""},{"dropping-particle":"","family":"McCarthy-Jones","given":"Simon","non-dropping-particle":"","parse-names":false,"suffix":""},{"dropping-particle":"","family":"Mishara","given":"Aaron","non-dropping-particle":"","parse-names":false,"suffix":""},{"dropping-particle":"","family":"Nelson","given":"Barnaby","non-dropping-particle":"","parse-names":false,"suffix":""},{"dropping-particle":"","family":"Park","given":"Sohee","non-dropping-particle":"","parse-names":false,"suffix":""},{"dropping-particle":"","family":"Raballo","given":"Andrea","non-dropping-particle":"","parse-names":false,"suffix":""},{"dropping-particle":"","family":"Sharma","given":"Rajiv","non-dropping-particle":"","parse-names":false,"suffix":""},{"dropping-particle":"","family":"Thomas","given":"Neil","non-dropping-particle":"","parse-names":false,"suffix":""},{"dropping-particle":"","family":"Rosen","given":"Cherise","non-dropping-particle":"","parse-names":false,"suffix":""}],"container-title":"Schizophrenia Bulletin","id":"ITEM-1","issue":"Suppl 1","issued":{"date-parts":[["2019","2"]]},"page":"S67","publisher":"Oxford University Press","title":"Hallucinations Beyond Voices: A Conceptual Review of the Phenomenology of Altered Perception in Psychosis","type":"article-journal","volume":"45"},"uris":["http://www.mendeley.com/documents/?uuid=24217f19-eb89-3232-ba73-14e434d5521e","http://www.mendeley.com/documents/?uuid=db9efc2e-01fd-4188-97e7-64d8745c1c27"]},{"id":"ITEM-2","itemData":{"DOI":"10.4103/0972-6748.77625","PMID":"21694785","abstract":"The literature on hallucinations is reviewed, including its occurrence in different psychiatric disorders, neurological disorders and normal persons. The diagnostic significance of hallucinations is also discussed. Reports of hallucinations in normal people are reviewed. The different modes of the management of hallucinations are briefly discussed.","author":[{"dropping-particle":"","family":"Chaudhury","given":"Suprakash","non-dropping-particle":"","parse-names":false,"suffix":""}],"container-title":"Industrial Psychiatry Journal","id":"ITEM-2","issue":"1","issued":{"date-parts":[["2010"]]},"page":"5","publisher":"Wolters Kluwer -- Medknow Publications","title":"Hallucinations: Clinical aspects and management","type":"article-journal","volume":"19"},"uris":["http://www.mendeley.com/documents/?uuid=67bc81a5-8022-3896-acd7-dc5f858807b8","http://www.mendeley.com/documents/?uuid=1525592c-b8e4-43bb-a7c1-8a347f77325b"]},{"id":"ITEM-3","itemData":{"abstract":"tak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jiwa","author":[{"dropping-particle":"","family":"Nurhalimah","given":"","non-dropping-particle":"","parse-names":false,"suffix":""}],"id":"ITEM-3","issued":{"date-parts":[["2016"]]},"number-of-pages":"202","publisher":"Kementerian Kesehatan RI","publisher-place":"Jakarta","title":"Keperawatan Jiwa","type":"book"},"uris":["http://www.mendeley.com/documents/?uuid=ce0315c0-e13c-476e-821e-726f10e6b7f1","http://www.mendeley.com/documents/?uuid=5e11db72-6b5f-4e68-b4e5-45da69c285da"]}],"mendeley":{"formattedCitation":"(Chaudhury, 2010; Nurhalimah, 2016; Pienkos et al., 2019)","plainTextFormattedCitation":"(Chaudhury, 2010; Nurhalimah, 2016; Pienkos et al., 2019)","previouslyFormattedCitation":"(Chaudhury, 2010; Nurhalimah, 2016; Pienkos et al., 2019)"},"properties":{"noteIndex":0},"schema":"https://github.com/citation-style-language/schema/raw/master/csl-citation.json"}</w:instrText>
      </w:r>
      <w:r>
        <w:fldChar w:fldCharType="separate"/>
      </w:r>
      <w:r>
        <w:rPr>
          <w:noProof/>
        </w:rPr>
        <w:t>(Chaudhury, 2010; Nurhalimah, 2016; Pienkos et al., 2019)</w:t>
      </w:r>
      <w:r>
        <w:fldChar w:fldCharType="end"/>
      </w:r>
    </w:p>
    <w:p w:rsidR="00D842DA" w:rsidRDefault="008662F9">
      <w:pPr>
        <w:pStyle w:val="Paragraf"/>
        <w:numPr>
          <w:ilvl w:val="0"/>
          <w:numId w:val="30"/>
        </w:numPr>
        <w:ind w:left="1276" w:hanging="425"/>
      </w:pPr>
      <w:r>
        <w:t>Faktor perkembangan</w:t>
      </w:r>
    </w:p>
    <w:p w:rsidR="00D842DA" w:rsidRDefault="008662F9">
      <w:pPr>
        <w:pStyle w:val="Paragraf"/>
        <w:ind w:left="1276" w:firstLine="0"/>
      </w:pPr>
      <w:r>
        <w:rPr>
          <w:sz w:val="23"/>
          <w:szCs w:val="23"/>
        </w:rPr>
        <w:t>Tugas perkembangan penderita terganggu misalnya rendahnya kontrol dan kehangatan keluarga menyebabkan penderita tidak mampu mandiri sejak kecil, mudah frustasi, hilang percaya diri.</w:t>
      </w:r>
    </w:p>
    <w:p w:rsidR="00D842DA" w:rsidRDefault="008662F9">
      <w:pPr>
        <w:pStyle w:val="Paragraf"/>
        <w:numPr>
          <w:ilvl w:val="0"/>
          <w:numId w:val="30"/>
        </w:numPr>
        <w:ind w:left="1276" w:hanging="425"/>
        <w:rPr>
          <w:szCs w:val="24"/>
        </w:rPr>
      </w:pPr>
      <w:r>
        <w:t xml:space="preserve">Faktor </w:t>
      </w:r>
      <w:r>
        <w:rPr>
          <w:szCs w:val="24"/>
        </w:rPr>
        <w:t>sisiokultural</w:t>
      </w:r>
    </w:p>
    <w:p w:rsidR="00D842DA" w:rsidRDefault="008662F9">
      <w:pPr>
        <w:pStyle w:val="Paragraf"/>
        <w:ind w:left="1276" w:firstLine="0"/>
        <w:rPr>
          <w:szCs w:val="24"/>
        </w:rPr>
      </w:pPr>
      <w:r>
        <w:rPr>
          <w:szCs w:val="24"/>
        </w:rPr>
        <w:t>Seseorang yang merasa tidak diterima dilingkungan sejak bayi akan merasa disingkirkan, kesepian, dan tidak percaya pada lingkungan.</w:t>
      </w:r>
    </w:p>
    <w:p w:rsidR="00D842DA" w:rsidRDefault="008662F9">
      <w:pPr>
        <w:pStyle w:val="Paragraf"/>
        <w:numPr>
          <w:ilvl w:val="0"/>
          <w:numId w:val="30"/>
        </w:numPr>
        <w:ind w:left="1276" w:hanging="425"/>
      </w:pPr>
      <w:r>
        <w:t>Faktor biologis</w:t>
      </w:r>
    </w:p>
    <w:p w:rsidR="00D842DA" w:rsidRDefault="008662F9">
      <w:pPr>
        <w:pStyle w:val="Paragraf"/>
        <w:ind w:left="1276" w:firstLine="0"/>
      </w:pPr>
      <w:r>
        <w:t>Faktor biologis Mempunyai pengaruh terhadap terjadinya gangguan jiwa. Adanya stress yang berlebihan dialami seseorang maka didalam tubuh akan dihasilkan suatu zat yang dapat bersifat halusinogen neurokimia. Akibat stress berkepanjangan menyebabkan teraktivasinya neurotransmitter otak.</w:t>
      </w:r>
    </w:p>
    <w:p w:rsidR="00D842DA" w:rsidRDefault="008662F9">
      <w:pPr>
        <w:pStyle w:val="Paragraf"/>
        <w:numPr>
          <w:ilvl w:val="0"/>
          <w:numId w:val="30"/>
        </w:numPr>
        <w:ind w:left="1276" w:hanging="425"/>
      </w:pPr>
      <w:r>
        <w:t>Faktor psikologis</w:t>
      </w:r>
    </w:p>
    <w:p w:rsidR="00D842DA" w:rsidRDefault="008662F9">
      <w:pPr>
        <w:pStyle w:val="Paragraf"/>
        <w:ind w:left="1276" w:firstLine="0"/>
      </w:pPr>
      <w:r>
        <w:t>Tipe kepribadian lemah dan tidak bertanggung jawab mudah terjerumus pada penyalahgunaan zat adikitif. Hal ini berpengaruh pada ketidakmampuan penderita dalam mengambil keputusan yang tepat demi masa depannya, penderita lebih memilih kesenangan sesaat dan lari dari alam nyata menuju alam khayal.</w:t>
      </w:r>
    </w:p>
    <w:p w:rsidR="00D842DA" w:rsidRDefault="008662F9">
      <w:pPr>
        <w:pStyle w:val="Paragraf"/>
        <w:numPr>
          <w:ilvl w:val="0"/>
          <w:numId w:val="30"/>
        </w:numPr>
        <w:ind w:left="1276" w:hanging="425"/>
      </w:pPr>
      <w:r>
        <w:lastRenderedPageBreak/>
        <w:t>Faktor sosial budaya</w:t>
      </w:r>
    </w:p>
    <w:p w:rsidR="00D842DA" w:rsidRDefault="008662F9">
      <w:pPr>
        <w:pStyle w:val="Paragraf"/>
        <w:ind w:left="1276" w:firstLine="0"/>
      </w:pPr>
      <w:r>
        <w:t>Penderita mengalami interaksi sosial dalam fase awal dan comforting, penderita meganggap bahwa hidup bersosialisasi di alam nyata sangat membahayakan. Penderita asyik dengan halusinasinya, seolah-olah ia merupakan tempat untuk memenuhi kebutuhan akan interaksi sosial, kontrol diri dan harga diri yang tidak didapatkan dakam dunia nyata.</w:t>
      </w:r>
    </w:p>
    <w:p w:rsidR="00D842DA" w:rsidRDefault="008662F9">
      <w:pPr>
        <w:pStyle w:val="Paragraf"/>
        <w:numPr>
          <w:ilvl w:val="0"/>
          <w:numId w:val="29"/>
        </w:numPr>
        <w:ind w:left="851" w:hanging="425"/>
      </w:pPr>
      <w:r>
        <w:t xml:space="preserve">Faktor presipitasi </w:t>
      </w:r>
      <w:r>
        <w:fldChar w:fldCharType="begin" w:fldLock="1"/>
      </w:r>
      <w:r>
        <w:instrText>ADDIN CSL_CITATION {"citationItems":[{"id":"ITEM-1","itemData":{"DOI":"10.1093/SCHBUL/SBY057","PMID":"30715544","abstract":"Recent psychiatric research and treatment initiatives have tended to move away from traditional diagnostic categories and have focused instead on transdiagnostic phenomena, such as hallucinations. However, this emphasis on isolated experiences may artificially limit the definition of such phenomena and ignore the rich, complex, and dynamic changes occurring simultaneously in other domains of experience. This article reviews the literature on a range of experiential features associated with psychosis, with a focus on their relevance for hallucinations. Phenomenological research on changes in cognition, perception, selfhood and reality, temporality, interpersonal experience, and embodiment are discussed, along with their implications for traditional conceptualizations of hallucinations. We then discuss several phenomenological and neurocognitive theories, as well as the potential impact of trauma on these phenomena. Hallucinations are suggested to be an equifinal outcome of multiple genetic, neurocognitive, subjective, and social processes; by grouping them together under a single, operationalizable definition, meaningful differences in etiology and phenomenology may be ignored. It is suggested that future research efforts strive to incorporate a broader range of experiential alterations, potentially expanding on traditional definitions of hallucinations. Relevance for clinical practice, including emphasizing phenomenologically responsive techniques and developing targeted new therapies, is discussed.","author":[{"dropping-particle":"","family":"Pienkos","given":"Elizabeth","non-dropping-particle":"","parse-names":false,"suffix":""},{"dropping-particle":"","family":"Giersch","given":"Anne","non-dropping-particle":"","parse-names":false,"suffix":""},{"dropping-particle":"","family":"Hansen","given":"Marie","non-dropping-particle":"","parse-names":false,"suffix":""},{"dropping-particle":"","family":"Humpston","given":"Clara","non-dropping-particle":"","parse-names":false,"suffix":""},{"dropping-particle":"","family":"McCarthy-Jones","given":"Simon","non-dropping-particle":"","parse-names":false,"suffix":""},{"dropping-particle":"","family":"Mishara","given":"Aaron","non-dropping-particle":"","parse-names":false,"suffix":""},{"dropping-particle":"","family":"Nelson","given":"Barnaby","non-dropping-particle":"","parse-names":false,"suffix":""},{"dropping-particle":"","family":"Park","given":"Sohee","non-dropping-particle":"","parse-names":false,"suffix":""},{"dropping-particle":"","family":"Raballo","given":"Andrea","non-dropping-particle":"","parse-names":false,"suffix":""},{"dropping-particle":"","family":"Sharma","given":"Rajiv","non-dropping-particle":"","parse-names":false,"suffix":""},{"dropping-particle":"","family":"Thomas","given":"Neil","non-dropping-particle":"","parse-names":false,"suffix":""},{"dropping-particle":"","family":"Rosen","given":"Cherise","non-dropping-particle":"","parse-names":false,"suffix":""}],"container-title":"Schizophrenia Bulletin","id":"ITEM-1","issue":"Suppl 1","issued":{"date-parts":[["2019","2"]]},"page":"S67","publisher":"Oxford University Press","title":"Hallucinations Beyond Voices: A Conceptual Review of the Phenomenology of Altered Perception in Psychosis","type":"article-journal","volume":"45"},"uris":["http://www.mendeley.com/documents/?uuid=db9efc2e-01fd-4188-97e7-64d8745c1c27","http://www.mendeley.com/documents/?uuid=24217f19-eb89-3232-ba73-14e434d5521e"]},{"id":"ITEM-2","itemData":{"DOI":"10.4103/0972-6748.77625","PMID":"21694785","abstract":"The literature on hallucinations is reviewed, including its occurrence in different psychiatric disorders, neurological disorders and normal persons. The diagnostic significance of hallucinations is also discussed. Reports of hallucinations in normal people are reviewed. The different modes of the management of hallucinations are briefly discussed.","author":[{"dropping-particle":"","family":"Chaudhury","given":"Suprakash","non-dropping-particle":"","parse-names":false,"suffix":""}],"container-title":"Industrial Psychiatry Journal","id":"ITEM-2","issue":"1","issued":{"date-parts":[["2010"]]},"page":"5","publisher":"Wolters Kluwer -- Medknow Publications","title":"Hallucinations: Clinical aspects and management","type":"article-journal","volume":"19"},"uris":["http://www.mendeley.com/documents/?uuid=1525592c-b8e4-43bb-a7c1-8a347f77325b","http://www.mendeley.com/documents/?uuid=67bc81a5-8022-3896-acd7-dc5f858807b8","http://www.mendeley.com/documents/?uuid=c59edcf5-eeb2-4b34-ba27-cde430d48936"]},{"id":"ITEM-3","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jiwa","author":[{"dropping-particle":"","family":"Nurhalimah","given":"","non-dropping-particle":"","parse-names":false,"suffix":""}],"id":"ITEM-3","issued":{"date-parts":[["2016"]]},"number-of-pages":"202","publisher":"Kementerian Kesehatan RI","publisher-place":"Jakarta","title":"Keperawatan Jiwa","type":"book"},"uris":["http://www.mendeley.com/documents/?uuid=ce0315c0-e13c-476e-821e-726f10e6b7f1","http://www.mendeley.com/documents/?uuid=5e11db72-6b5f-4e68-b4e5-45da69c285da","http://www.mendeley.com/documents/?uuid=a18e1602-ea47-4b28-aaaf-2a6dec618ab6"]}],"mendeley":{"formattedCitation":"(Chaudhury, 2010; Nurhalimah, 2016; Pienkos et al., 2019)","plainTextFormattedCitation":"(Chaudhury, 2010; Nurhalimah, 2016; Pienkos et al., 2019)","previouslyFormattedCitation":"(Chaudhury, 2010; Nurhalimah, 2016; Pienkos et al., 2019)"},"properties":{"noteIndex":0},"schema":"https://github.com/citation-style-language/schema/raw/master/csl-citation.json"}</w:instrText>
      </w:r>
      <w:r>
        <w:fldChar w:fldCharType="separate"/>
      </w:r>
      <w:r>
        <w:rPr>
          <w:noProof/>
        </w:rPr>
        <w:t>(Chaudhury, 2010; Nurhalimah, 2016; Pienkos et al., 2019)</w:t>
      </w:r>
      <w:r>
        <w:fldChar w:fldCharType="end"/>
      </w:r>
    </w:p>
    <w:p w:rsidR="00D842DA" w:rsidRDefault="008662F9">
      <w:pPr>
        <w:pStyle w:val="Paragraf"/>
        <w:numPr>
          <w:ilvl w:val="0"/>
          <w:numId w:val="31"/>
        </w:numPr>
        <w:ind w:left="1276" w:hanging="425"/>
      </w:pPr>
      <w:r>
        <w:t>Dimensi fisik</w:t>
      </w:r>
    </w:p>
    <w:p w:rsidR="00D842DA" w:rsidRDefault="008662F9">
      <w:pPr>
        <w:pStyle w:val="Paragraf"/>
        <w:ind w:left="1276" w:firstLine="0"/>
      </w:pPr>
      <w:r>
        <w:t>Halusinasi dapat ditimbulkan oleh beberapa kondisi fisik seperti kelelahan yang luar biasa, penggunaaan obat-obatan, demam hingga delirium, intoksikasi alkohol dan kesulitan untuk tidur dalam waktu yang lama.</w:t>
      </w:r>
    </w:p>
    <w:p w:rsidR="00D842DA" w:rsidRDefault="008662F9">
      <w:pPr>
        <w:pStyle w:val="Paragraf"/>
        <w:numPr>
          <w:ilvl w:val="0"/>
          <w:numId w:val="31"/>
        </w:numPr>
        <w:ind w:left="1276" w:hanging="425"/>
      </w:pPr>
      <w:r>
        <w:t>Dimensi emosional</w:t>
      </w:r>
    </w:p>
    <w:p w:rsidR="00D842DA" w:rsidRDefault="008662F9">
      <w:pPr>
        <w:pStyle w:val="Paragraf"/>
        <w:ind w:left="1276" w:firstLine="0"/>
      </w:pPr>
      <w:r>
        <w:t>Perasaan cemas yang berlebihan atas dasar problem yang tidak dapat diatasi merupakan penyebab halusinasi itu terjadi. Isi dari halusinasi dapat berupa perintah memaksa dan menakutkan. Penderita tidak sanggup lagi menentang perintah tersebut hingga dengan kondisi tersebut penderita berbuat sesuatu terhadap ketakutan tersebut.</w:t>
      </w:r>
    </w:p>
    <w:p w:rsidR="00D842DA" w:rsidRDefault="008662F9">
      <w:pPr>
        <w:pStyle w:val="Paragraf"/>
        <w:numPr>
          <w:ilvl w:val="0"/>
          <w:numId w:val="31"/>
        </w:numPr>
        <w:ind w:left="1276" w:hanging="425"/>
      </w:pPr>
      <w:r>
        <w:t>Dimensi intelektual</w:t>
      </w:r>
    </w:p>
    <w:p w:rsidR="00D842DA" w:rsidRDefault="008662F9">
      <w:pPr>
        <w:pStyle w:val="Paragraf"/>
        <w:ind w:left="1276" w:firstLine="0"/>
      </w:pPr>
      <w:r>
        <w:t xml:space="preserve">Dalam dimensi intelektual ini menerangkan bahwa individu dengan halusinasi akan memperlihatkan adanya penurunan fungsi ego. Pada awalnya halusinasi merupakan usaha dari ego sendiri untuk melawan impuls yang menekan, namun merupakan suatu hal yang </w:t>
      </w:r>
      <w:r>
        <w:lastRenderedPageBreak/>
        <w:t>menimbulkan kewaspadaan yang dapat mengambil seluruh perhatian penderita dan tidak jarang akan mengontrol semua perilaku penderita.</w:t>
      </w:r>
    </w:p>
    <w:p w:rsidR="00D842DA" w:rsidRDefault="008662F9">
      <w:pPr>
        <w:pStyle w:val="Paragraf"/>
        <w:numPr>
          <w:ilvl w:val="0"/>
          <w:numId w:val="31"/>
        </w:numPr>
        <w:ind w:left="1276" w:hanging="425"/>
      </w:pPr>
      <w:r>
        <w:t>Dimensi sosial</w:t>
      </w:r>
    </w:p>
    <w:p w:rsidR="00D842DA" w:rsidRDefault="008662F9">
      <w:pPr>
        <w:pStyle w:val="Paragraf"/>
        <w:ind w:left="1276" w:firstLine="0"/>
      </w:pPr>
      <w:r>
        <w:t>Penderita mengalami interaksi sosial dalam fase awal dan comforting, penderita meganggap bahwa hidup bersosialisasi di alam nyata sangat membahayakan. Penderita asyik dengan Halusinasinya, seolah-olah ia merupakan tempat untuk memenuhi kebutuhan akan interaksi sosial, kontrol diri dan harga diri yang tidak didapatkan dakam dunia nyata.</w:t>
      </w:r>
    </w:p>
    <w:p w:rsidR="00D842DA" w:rsidRDefault="008662F9">
      <w:pPr>
        <w:pStyle w:val="Paragraf"/>
        <w:numPr>
          <w:ilvl w:val="0"/>
          <w:numId w:val="31"/>
        </w:numPr>
        <w:ind w:left="1276" w:hanging="425"/>
      </w:pPr>
      <w:r>
        <w:t>Dimensi spiritual</w:t>
      </w:r>
    </w:p>
    <w:p w:rsidR="00D842DA" w:rsidRDefault="008662F9">
      <w:pPr>
        <w:pStyle w:val="Paragraf"/>
        <w:ind w:left="1276" w:firstLine="0"/>
      </w:pPr>
      <w:r>
        <w:t>Secara sepiritual penderita Halusinasi mulai dengan kehampaan hidup, rutinitas tidak bermakna, hilangnya aktifitas ibadah dan jarang berupaya secara sepiritual untuk menyucikan diri. Saat bangun tidur penderita merasa hampa dan tidak jelas tujuan hidupnya. Individu sering memaki takdir tetapi lemah dalam upaya menjemput rezeki, menyalahkan lingkungan dan orang lain yang menyebabkan takdirnya memburuk.</w:t>
      </w:r>
    </w:p>
    <w:p w:rsidR="00D842DA" w:rsidRDefault="008662F9">
      <w:pPr>
        <w:pStyle w:val="Subab22"/>
      </w:pPr>
      <w:bookmarkStart w:id="45" w:name="_Toc77885340"/>
      <w:r>
        <w:t>Tanda dan Gejala</w:t>
      </w:r>
      <w:bookmarkEnd w:id="45"/>
    </w:p>
    <w:p w:rsidR="00D842DA" w:rsidRDefault="008662F9">
      <w:pPr>
        <w:pStyle w:val="Paragraf"/>
      </w:pPr>
      <w:r>
        <w:t xml:space="preserve">Tanda gejala yang khas adalah penderita merespon stimulus yang tidak nyata. Berikut deskripsi tanda dan gejala gangguan halusinasi secara rinci </w:t>
      </w:r>
      <w:r>
        <w:fldChar w:fldCharType="begin" w:fldLock="1"/>
      </w:r>
      <w:r>
        <w:instrText>ADDIN CSL_CITATION {"citationItems":[{"id":"ITEM-1","itemData":{"DOI":"10.1093/SCHBUL/SBY057","PMID":"30715544","abstract":"Recent psychiatric research and treatment initiatives have tended to move away from traditional diagnostic categories and have focused instead on transdiagnostic phenomena, such as hallucinations. However, this emphasis on isolated experiences may artificially limit the definition of such phenomena and ignore the rich, complex, and dynamic changes occurring simultaneously in other domains of experience. This article reviews the literature on a range of experiential features associated with psychosis, with a focus on their relevance for hallucinations. Phenomenological research on changes in cognition, perception, selfhood and reality, temporality, interpersonal experience, and embodiment are discussed, along with their implications for traditional conceptualizations of hallucinations. We then discuss several phenomenological and neurocognitive theories, as well as the potential impact of trauma on these phenomena. Hallucinations are suggested to be an equifinal outcome of multiple genetic, neurocognitive, subjective, and social processes; by grouping them together under a single, operationalizable definition, meaningful differences in etiology and phenomenology may be ignored. It is suggested that future research efforts strive to incorporate a broader range of experiential alterations, potentially expanding on traditional definitions of hallucinations. Relevance for clinical practice, including emphasizing phenomenologically responsive techniques and developing targeted new therapies, is discussed.","author":[{"dropping-particle":"","family":"Pienkos","given":"Elizabeth","non-dropping-particle":"","parse-names":false,"suffix":""},{"dropping-particle":"","family":"Giersch","given":"Anne","non-dropping-particle":"","parse-names":false,"suffix":""},{"dropping-particle":"","family":"Hansen","given":"Marie","non-dropping-particle":"","parse-names":false,"suffix":""},{"dropping-particle":"","family":"Humpston","given":"Clara","non-dropping-particle":"","parse-names":false,"suffix":""},{"dropping-particle":"","family":"McCarthy-Jones","given":"Simon","non-dropping-particle":"","parse-names":false,"suffix":""},{"dropping-particle":"","family":"Mishara","given":"Aaron","non-dropping-particle":"","parse-names":false,"suffix":""},{"dropping-particle":"","family":"Nelson","given":"Barnaby","non-dropping-particle":"","parse-names":false,"suffix":""},{"dropping-particle":"","family":"Park","given":"Sohee","non-dropping-particle":"","parse-names":false,"suffix":""},{"dropping-particle":"","family":"Raballo","given":"Andrea","non-dropping-particle":"","parse-names":false,"suffix":""},{"dropping-particle":"","family":"Sharma","given":"Rajiv","non-dropping-particle":"","parse-names":false,"suffix":""},{"dropping-particle":"","family":"Thomas","given":"Neil","non-dropping-particle":"","parse-names":false,"suffix":""},{"dropping-particle":"","family":"Rosen","given":"Cherise","non-dropping-particle":"","parse-names":false,"suffix":""}],"container-title":"Schizophrenia Bulletin","id":"ITEM-1","issue":"Suppl 1","issued":{"date-parts":[["2019","2"]]},"page":"S67","publisher":"Oxford University Press","title":"Hallucinations Beyond Voices: A Conceptual Review of the Phenomenology of Altered Perception in Psychosis","type":"article-journal","volume":"45"},"uris":["http://www.mendeley.com/documents/?uuid=db9efc2e-01fd-4188-97e7-64d8745c1c27","http://www.mendeley.com/documents/?uuid=24217f19-eb89-3232-ba73-14e434d5521e"]},{"id":"ITEM-2","itemData":{"DOI":"10.4103/0972-6748.77625","PMID":"21694785","abstract":"The literature on hallucinations is reviewed, including its occurrence in different psychiatric disorders, neurological disorders and normal persons. The diagnostic significance of hallucinations is also discussed. Reports of hallucinations in normal people are reviewed. The different modes of the management of hallucinations are briefly discussed.","author":[{"dropping-particle":"","family":"Chaudhury","given":"Suprakash","non-dropping-particle":"","parse-names":false,"suffix":""}],"container-title":"Industrial Psychiatry Journal","id":"ITEM-2","issue":"1","issued":{"date-parts":[["2010"]]},"page":"5","publisher":"Wolters Kluwer -- Medknow Publications","title":"Hallucinations: Clinical aspects and management","type":"article-journal","volume":"19"},"uris":["http://www.mendeley.com/documents/?uuid=1525592c-b8e4-43bb-a7c1-8a347f77325b","http://www.mendeley.com/documents/?uuid=67bc81a5-8022-3896-acd7-dc5f858807b8","http://www.mendeley.com/documents/?uuid=c61cfe38-6a51-4711-8f6c-a8be1e0aef6e"]},{"id":"ITEM-3","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jiwa","author":[{"dropping-particle":"","family":"Nurhalimah","given":"","non-dropping-particle":"","parse-names":false,"suffix":""}],"id":"ITEM-3","issued":{"date-parts":[["2016"]]},"number-of-pages":"202","publisher":"Kementerian Kesehatan RI","publisher-place":"Jakarta","title":"Keperawatan Jiwa","type":"book"},"uris":["http://www.mendeley.com/documents/?uuid=ce0315c0-e13c-476e-821e-726f10e6b7f1","http://www.mendeley.com/documents/?uuid=5e11db72-6b5f-4e68-b4e5-45da69c285da","http://www.mendeley.com/documents/?uuid=358735c2-4060-4af5-a3fd-2bc72b629118"]}],"mendeley":{"formattedCitation":"(Chaudhury, 2010; Nurhalimah, 2016; Pienkos et al., 2019)","plainTextFormattedCitation":"(Chaudhury, 2010; Nurhalimah, 2016; Pienkos et al., 2019)","previouslyFormattedCitation":"(Chaudhury, 2010; Nurhalimah, 2016; Pienkos et al., 2019)"},"properties":{"noteIndex":0},"schema":"https://github.com/citation-style-language/schema/raw/master/csl-citation.json"}</w:instrText>
      </w:r>
      <w:r>
        <w:fldChar w:fldCharType="separate"/>
      </w:r>
      <w:r>
        <w:rPr>
          <w:noProof/>
        </w:rPr>
        <w:t>(Chaudhury, 2010; Nurhalimah, 2016; Pienkos et al., 2019)</w:t>
      </w:r>
      <w:r>
        <w:fldChar w:fldCharType="end"/>
      </w:r>
      <w:r>
        <w:t>:</w:t>
      </w:r>
    </w:p>
    <w:p w:rsidR="00D842DA" w:rsidRDefault="008662F9">
      <w:pPr>
        <w:pStyle w:val="Paragraf"/>
        <w:numPr>
          <w:ilvl w:val="0"/>
          <w:numId w:val="32"/>
        </w:numPr>
        <w:ind w:left="851" w:hanging="425"/>
      </w:pPr>
      <w:r>
        <w:t>Menarik diri dari orang lain, dan berusaha untuk menghindar diri dari orang lain</w:t>
      </w:r>
    </w:p>
    <w:p w:rsidR="00D842DA" w:rsidRDefault="008662F9">
      <w:pPr>
        <w:pStyle w:val="Paragraf"/>
        <w:numPr>
          <w:ilvl w:val="0"/>
          <w:numId w:val="32"/>
        </w:numPr>
        <w:ind w:left="851" w:hanging="425"/>
      </w:pPr>
      <w:r>
        <w:t>Tersenyum sendiri, tertawa sendiri</w:t>
      </w:r>
    </w:p>
    <w:p w:rsidR="00D842DA" w:rsidRDefault="008662F9">
      <w:pPr>
        <w:pStyle w:val="Paragraf"/>
        <w:numPr>
          <w:ilvl w:val="0"/>
          <w:numId w:val="32"/>
        </w:numPr>
        <w:ind w:left="851" w:hanging="425"/>
      </w:pPr>
      <w:r>
        <w:t>Duduk terpukau (berkhayal)</w:t>
      </w:r>
    </w:p>
    <w:p w:rsidR="00D842DA" w:rsidRDefault="008662F9">
      <w:pPr>
        <w:pStyle w:val="Paragraf"/>
        <w:numPr>
          <w:ilvl w:val="0"/>
          <w:numId w:val="32"/>
        </w:numPr>
        <w:ind w:left="851" w:hanging="425"/>
      </w:pPr>
      <w:r>
        <w:lastRenderedPageBreak/>
        <w:t>Bicara sendiri</w:t>
      </w:r>
    </w:p>
    <w:p w:rsidR="00D842DA" w:rsidRDefault="008662F9">
      <w:pPr>
        <w:pStyle w:val="Paragraf"/>
        <w:numPr>
          <w:ilvl w:val="0"/>
          <w:numId w:val="32"/>
        </w:numPr>
        <w:ind w:left="851" w:hanging="425"/>
      </w:pPr>
      <w:r>
        <w:t>Memandang satu arah, menggerakan bibir tanpa suara, penggerakan mata yang cepat, dan respon verbal yang lambat</w:t>
      </w:r>
    </w:p>
    <w:p w:rsidR="00D842DA" w:rsidRDefault="008662F9">
      <w:pPr>
        <w:pStyle w:val="Paragraf"/>
        <w:numPr>
          <w:ilvl w:val="0"/>
          <w:numId w:val="32"/>
        </w:numPr>
        <w:ind w:left="851" w:hanging="425"/>
      </w:pPr>
      <w:r>
        <w:t>Menyerang, sulit berhubungan dengan orang lain</w:t>
      </w:r>
    </w:p>
    <w:p w:rsidR="00D842DA" w:rsidRDefault="008662F9">
      <w:pPr>
        <w:pStyle w:val="Paragraf"/>
        <w:numPr>
          <w:ilvl w:val="0"/>
          <w:numId w:val="32"/>
        </w:numPr>
        <w:ind w:left="851" w:hanging="425"/>
      </w:pPr>
      <w:r>
        <w:t>Tiba-tiba marah, curiga, bermusuhan, merusak (diri sendiri, orang lain dan lingkungan) takut</w:t>
      </w:r>
    </w:p>
    <w:p w:rsidR="00D842DA" w:rsidRDefault="008662F9">
      <w:pPr>
        <w:pStyle w:val="Paragraf"/>
        <w:numPr>
          <w:ilvl w:val="0"/>
          <w:numId w:val="32"/>
        </w:numPr>
        <w:ind w:left="851" w:hanging="425"/>
      </w:pPr>
      <w:r>
        <w:t>Gelisah, ekspresi muka tegang, mudah tersinggung, jengkel,</w:t>
      </w:r>
    </w:p>
    <w:p w:rsidR="00D842DA" w:rsidRDefault="008662F9">
      <w:pPr>
        <w:pStyle w:val="Paragraf"/>
        <w:numPr>
          <w:ilvl w:val="0"/>
          <w:numId w:val="32"/>
        </w:numPr>
        <w:ind w:left="851" w:hanging="425"/>
      </w:pPr>
      <w:r>
        <w:t>Terjadi peningkatan denyut jantung, pernapasan dan tekanan darah</w:t>
      </w:r>
    </w:p>
    <w:p w:rsidR="00D842DA" w:rsidRDefault="008662F9">
      <w:pPr>
        <w:pStyle w:val="Subab22"/>
      </w:pPr>
      <w:bookmarkStart w:id="46" w:name="_Toc77885341"/>
      <w:r>
        <w:t>Klasifikasi</w:t>
      </w:r>
      <w:bookmarkEnd w:id="46"/>
    </w:p>
    <w:p w:rsidR="00D842DA" w:rsidRDefault="008662F9">
      <w:pPr>
        <w:pStyle w:val="Paragraf"/>
      </w:pPr>
      <w:r>
        <w:t xml:space="preserve">Halusinasi dibedakan berdasarkan indera apa yang mengalami gangguan. Serta terdapat beberapa halusinasi tambahan yang khas </w:t>
      </w:r>
      <w:r>
        <w:fldChar w:fldCharType="begin" w:fldLock="1"/>
      </w:r>
      <w:r>
        <w:instrText>ADDIN CSL_CITATION {"citationItems":[{"id":"ITEM-1","itemData":{"DOI":"10.1093/SCHBUL/SBY057","PMID":"30715544","abstract":"Recent psychiatric research and treatment initiatives have tended to move away from traditional diagnostic categories and have focused instead on transdiagnostic phenomena, such as hallucinations. However, this emphasis on isolated experiences may artificially limit the definition of such phenomena and ignore the rich, complex, and dynamic changes occurring simultaneously in other domains of experience. This article reviews the literature on a range of experiential features associated with psychosis, with a focus on their relevance for hallucinations. Phenomenological research on changes in cognition, perception, selfhood and reality, temporality, interpersonal experience, and embodiment are discussed, along with their implications for traditional conceptualizations of hallucinations. We then discuss several phenomenological and neurocognitive theories, as well as the potential impact of trauma on these phenomena. Hallucinations are suggested to be an equifinal outcome of multiple genetic, neurocognitive, subjective, and social processes; by grouping them together under a single, operationalizable definition, meaningful differences in etiology and phenomenology may be ignored. It is suggested that future research efforts strive to incorporate a broader range of experiential alterations, potentially expanding on traditional definitions of hallucinations. Relevance for clinical practice, including emphasizing phenomenologically responsive techniques and developing targeted new therapies, is discussed.","author":[{"dropping-particle":"","family":"Pienkos","given":"Elizabeth","non-dropping-particle":"","parse-names":false,"suffix":""},{"dropping-particle":"","family":"Giersch","given":"Anne","non-dropping-particle":"","parse-names":false,"suffix":""},{"dropping-particle":"","family":"Hansen","given":"Marie","non-dropping-particle":"","parse-names":false,"suffix":""},{"dropping-particle":"","family":"Humpston","given":"Clara","non-dropping-particle":"","parse-names":false,"suffix":""},{"dropping-particle":"","family":"McCarthy-Jones","given":"Simon","non-dropping-particle":"","parse-names":false,"suffix":""},{"dropping-particle":"","family":"Mishara","given":"Aaron","non-dropping-particle":"","parse-names":false,"suffix":""},{"dropping-particle":"","family":"Nelson","given":"Barnaby","non-dropping-particle":"","parse-names":false,"suffix":""},{"dropping-particle":"","family":"Park","given":"Sohee","non-dropping-particle":"","parse-names":false,"suffix":""},{"dropping-particle":"","family":"Raballo","given":"Andrea","non-dropping-particle":"","parse-names":false,"suffix":""},{"dropping-particle":"","family":"Sharma","given":"Rajiv","non-dropping-particle":"","parse-names":false,"suffix":""},{"dropping-particle":"","family":"Thomas","given":"Neil","non-dropping-particle":"","parse-names":false,"suffix":""},{"dropping-particle":"","family":"Rosen","given":"Cherise","non-dropping-particle":"","parse-names":false,"suffix":""}],"container-title":"Schizophrenia Bulletin","id":"ITEM-1","issue":"Suppl 1","issued":{"date-parts":[["2019","2"]]},"page":"S67","publisher":"Oxford University Press","title":"Hallucinations Beyond Voices: A Conceptual Review of the Phenomenology of Altered Perception in Psychosis","type":"article-journal","volume":"45"},"uris":["http://www.mendeley.com/documents/?uuid=db9efc2e-01fd-4188-97e7-64d8745c1c27","http://www.mendeley.com/documents/?uuid=24217f19-eb89-3232-ba73-14e434d5521e"]},{"id":"ITEM-2","itemData":{"DOI":"10.4103/0972-6748.77625","PMID":"21694785","abstract":"The literature on hallucinations is reviewed, including its occurrence in different psychiatric disorders, neurological disorders and normal persons. The diagnostic significance of hallucinations is also discussed. Reports of hallucinations in normal people are reviewed. The different modes of the management of hallucinations are briefly discussed.","author":[{"dropping-particle":"","family":"Chaudhury","given":"Suprakash","non-dropping-particle":"","parse-names":false,"suffix":""}],"container-title":"Industrial Psychiatry Journal","id":"ITEM-2","issue":"1","issued":{"date-parts":[["2010"]]},"page":"5","publisher":"Wolters Kluwer -- Medknow Publications","title":"Hallucinations: Clinical aspects and management","type":"article-journal","volume":"19"},"uris":["http://www.mendeley.com/documents/?uuid=1525592c-b8e4-43bb-a7c1-8a347f77325b","http://www.mendeley.com/documents/?uuid=67bc81a5-8022-3896-acd7-dc5f858807b8","http://www.mendeley.com/documents/?uuid=8f4b382f-c79f-4574-9850-8d4b5c2c4853"]},{"id":"ITEM-3","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jiwa","author":[{"dropping-particle":"","family":"Nurhalimah","given":"","non-dropping-particle":"","parse-names":false,"suffix":""}],"id":"ITEM-3","issued":{"date-parts":[["2016"]]},"number-of-pages":"202","publisher":"Kementerian Kesehatan RI","publisher-place":"Jakarta","title":"Keperawatan Jiwa","type":"book"},"uris":["http://www.mendeley.com/documents/?uuid=ce0315c0-e13c-476e-821e-726f10e6b7f1","http://www.mendeley.com/documents/?uuid=5e11db72-6b5f-4e68-b4e5-45da69c285da","http://www.mendeley.com/documents/?uuid=5d1291f5-0f2e-41bb-8a37-d2d5a209a791"]}],"mendeley":{"formattedCitation":"(Chaudhury, 2010; Nurhalimah, 2016; Pienkos et al., 2019)","plainTextFormattedCitation":"(Chaudhury, 2010; Nurhalimah, 2016; Pienkos et al., 2019)","previouslyFormattedCitation":"(Chaudhury, 2010; Nurhalimah, 2016; Pienkos et al., 2019)"},"properties":{"noteIndex":0},"schema":"https://github.com/citation-style-language/schema/raw/master/csl-citation.json"}</w:instrText>
      </w:r>
      <w:r>
        <w:fldChar w:fldCharType="separate"/>
      </w:r>
      <w:r>
        <w:rPr>
          <w:noProof/>
        </w:rPr>
        <w:t>(Chaudhury, 2010; Nurhalimah, 2016; Pienkos et al., 2019)</w:t>
      </w:r>
      <w:r>
        <w:fldChar w:fldCharType="end"/>
      </w:r>
      <w:r>
        <w:t>.</w:t>
      </w:r>
    </w:p>
    <w:p w:rsidR="00D842DA" w:rsidRDefault="008662F9">
      <w:pPr>
        <w:pStyle w:val="Paragraf"/>
        <w:numPr>
          <w:ilvl w:val="0"/>
          <w:numId w:val="33"/>
        </w:numPr>
        <w:ind w:left="851" w:hanging="425"/>
      </w:pPr>
      <w:r>
        <w:t>Halusinasi pendengaran (auditorik) 70 %</w:t>
      </w:r>
    </w:p>
    <w:p w:rsidR="00D842DA" w:rsidRDefault="008662F9">
      <w:pPr>
        <w:pStyle w:val="Paragraf"/>
        <w:ind w:left="851" w:firstLine="0"/>
      </w:pPr>
      <w:r>
        <w:t>Karakteristik ditandai dengan mendengar suara, teruatama suara –suara orang, biasanya klien mendengar suara orang yang sedang membicarakan apa yang sedang dipikirkannya dan memerintahkan untuk melakukan sesuatu.</w:t>
      </w:r>
    </w:p>
    <w:p w:rsidR="00D842DA" w:rsidRDefault="008662F9">
      <w:pPr>
        <w:pStyle w:val="Paragraf"/>
        <w:numPr>
          <w:ilvl w:val="0"/>
          <w:numId w:val="33"/>
        </w:numPr>
        <w:ind w:left="851" w:hanging="425"/>
      </w:pPr>
      <w:r>
        <w:t>Halusinasi penglihatan(visual) 20 %</w:t>
      </w:r>
    </w:p>
    <w:p w:rsidR="00D842DA" w:rsidRDefault="008662F9">
      <w:pPr>
        <w:pStyle w:val="Paragraf"/>
        <w:ind w:left="851" w:firstLine="0"/>
      </w:pPr>
      <w:r>
        <w:t>Karakteristik dengan adanya stimulus penglihatan dalam bentuk pancaran cahaya, gambaran geometrik, gambar kartun dan / atau panorama yang luas dan kompleks. Penglihatan bisa menyenangkan atau menakutkan.</w:t>
      </w:r>
    </w:p>
    <w:p w:rsidR="00D842DA" w:rsidRDefault="008662F9">
      <w:pPr>
        <w:pStyle w:val="Paragraf"/>
        <w:numPr>
          <w:ilvl w:val="0"/>
          <w:numId w:val="33"/>
        </w:numPr>
        <w:ind w:left="851" w:hanging="425"/>
      </w:pPr>
      <w:r>
        <w:t>Halusinasi penghidu (olfactory)</w:t>
      </w:r>
    </w:p>
    <w:p w:rsidR="00D842DA" w:rsidRDefault="008662F9">
      <w:pPr>
        <w:pStyle w:val="Paragraf"/>
        <w:ind w:left="851" w:firstLine="0"/>
      </w:pPr>
      <w:r>
        <w:lastRenderedPageBreak/>
        <w:t>Karakteristik ditandai dengan adanya bau busuk, amis dan bau yang menjijikkan seperti: darah, urine atau feses. Kadang – kadang terhidu bau harum. Biasanya berhubungan dengan stroke, tumor, kejang dan dementia.</w:t>
      </w:r>
    </w:p>
    <w:p w:rsidR="00D842DA" w:rsidRDefault="008662F9">
      <w:pPr>
        <w:pStyle w:val="Paragraf"/>
        <w:numPr>
          <w:ilvl w:val="0"/>
          <w:numId w:val="33"/>
        </w:numPr>
        <w:ind w:left="851" w:hanging="425"/>
      </w:pPr>
      <w:r>
        <w:t>Halusinasi peraba (tactile)</w:t>
      </w:r>
    </w:p>
    <w:p w:rsidR="00D842DA" w:rsidRDefault="008662F9">
      <w:pPr>
        <w:pStyle w:val="Paragraf"/>
        <w:ind w:left="851" w:firstLine="0"/>
      </w:pPr>
      <w:r>
        <w:t>Karakteristik ditandai dengan adanya rasa sakit atau tidak enak tanpa stimulus yang terlihat. Contoh: merasakan sensasi listrik datang dari tanah, benda mati atau orang lain.</w:t>
      </w:r>
    </w:p>
    <w:p w:rsidR="00D842DA" w:rsidRDefault="008662F9">
      <w:pPr>
        <w:pStyle w:val="Paragraf"/>
        <w:numPr>
          <w:ilvl w:val="0"/>
          <w:numId w:val="33"/>
        </w:numPr>
        <w:ind w:left="851" w:hanging="425"/>
      </w:pPr>
      <w:r>
        <w:t>Halusinasi pengecap (gustatory)</w:t>
      </w:r>
    </w:p>
    <w:p w:rsidR="00D842DA" w:rsidRDefault="008662F9">
      <w:pPr>
        <w:pStyle w:val="Paragraf"/>
        <w:ind w:left="851" w:firstLine="0"/>
      </w:pPr>
      <w:r>
        <w:t>Karakteristik ditandai dengan merasakan sesuatu yang busuk, amis dan menjijikkan, merasa mengecap rasa seperti rasa darah, urin atau feses.</w:t>
      </w:r>
    </w:p>
    <w:p w:rsidR="00D842DA" w:rsidRDefault="008662F9">
      <w:pPr>
        <w:pStyle w:val="Paragraf"/>
        <w:numPr>
          <w:ilvl w:val="0"/>
          <w:numId w:val="33"/>
        </w:numPr>
        <w:ind w:left="851" w:hanging="425"/>
      </w:pPr>
      <w:r>
        <w:t>Halusinasi cenesthetik</w:t>
      </w:r>
    </w:p>
    <w:p w:rsidR="00D842DA" w:rsidRDefault="008662F9">
      <w:pPr>
        <w:pStyle w:val="Paragraf"/>
        <w:ind w:left="851" w:firstLine="0"/>
      </w:pPr>
      <w:r>
        <w:t>Karakteristik ditandai dengan merasakan fungsi tubuh seperti darah mengalir melalui vena atau arteri, makanan dicerna atau pembentukan urine.</w:t>
      </w:r>
    </w:p>
    <w:p w:rsidR="00D842DA" w:rsidRDefault="008662F9">
      <w:pPr>
        <w:pStyle w:val="Paragraf"/>
        <w:numPr>
          <w:ilvl w:val="0"/>
          <w:numId w:val="33"/>
        </w:numPr>
        <w:ind w:left="851" w:hanging="425"/>
      </w:pPr>
      <w:r>
        <w:t>Halusinasi kinesthetic</w:t>
      </w:r>
    </w:p>
    <w:p w:rsidR="00D842DA" w:rsidRDefault="008662F9">
      <w:pPr>
        <w:pStyle w:val="Paragraf"/>
        <w:ind w:left="851" w:firstLine="0"/>
      </w:pPr>
      <w:r>
        <w:t>Merasakan pergerakan sementara berdiri tanpa bergerak</w:t>
      </w:r>
    </w:p>
    <w:p w:rsidR="00D842DA" w:rsidRDefault="008662F9">
      <w:pPr>
        <w:pStyle w:val="Subab22"/>
      </w:pPr>
      <w:bookmarkStart w:id="47" w:name="_Toc77885342"/>
      <w:r>
        <w:t>Psikopatologi</w:t>
      </w:r>
      <w:bookmarkEnd w:id="47"/>
    </w:p>
    <w:p w:rsidR="00D842DA" w:rsidRDefault="008662F9">
      <w:pPr>
        <w:pStyle w:val="Paragraf"/>
      </w:pPr>
      <w:r>
        <w:t xml:space="preserve">Psikopatologi dari halusinasi yang belum di ketahui secara pasti. Banyak teori yang di ajukan yang menekankan pentingnya faktor- faktor psikologik, fisiologik dan lain-lain Beberapa peneliti mengatakan bahwa situasi keamanan di otak normal dibombardir oleh aliran stimulus yang berasal dari tubuh, jika masukan akan terganggu atau tidak ada sama sekali saat bertemu dalam keadaan normal atau patologis, materi berada yang ada di alam prasadar dapat unconsicious atau dilepaskan dalam bentuk halusinasi, pendapat lain mengatakan bahwa halusinasi di </w:t>
      </w:r>
      <w:r>
        <w:lastRenderedPageBreak/>
        <w:t xml:space="preserve">mulai dengan keinginan yang direpresi ke unconsicious dan kemudian karenas kepribadian rusak dan kerusakan pada realitas tingkat kekuatan keinginan sebelumnya di proyeksikan keluar dalam bentuk stimulus eksternal </w:t>
      </w:r>
      <w:r>
        <w:fldChar w:fldCharType="begin" w:fldLock="1"/>
      </w:r>
      <w:r>
        <w:instrText>ADDIN CSL_CITATION {"citationItems":[{"id":"ITEM-1","itemData":{"DOI":"10.1093/SCHBUL/SBY057","PMID":"30715544","abstract":"Recent psychiatric research and treatment initiatives have tended to move away from traditional diagnostic categories and have focused instead on transdiagnostic phenomena, such as hallucinations. However, this emphasis on isolated experiences may artificially limit the definition of such phenomena and ignore the rich, complex, and dynamic changes occurring simultaneously in other domains of experience. This article reviews the literature on a range of experiential features associated with psychosis, with a focus on their relevance for hallucinations. Phenomenological research on changes in cognition, perception, selfhood and reality, temporality, interpersonal experience, and embodiment are discussed, along with their implications for traditional conceptualizations of hallucinations. We then discuss several phenomenological and neurocognitive theories, as well as the potential impact of trauma on these phenomena. Hallucinations are suggested to be an equifinal outcome of multiple genetic, neurocognitive, subjective, and social processes; by grouping them together under a single, operationalizable definition, meaningful differences in etiology and phenomenology may be ignored. It is suggested that future research efforts strive to incorporate a broader range of experiential alterations, potentially expanding on traditional definitions of hallucinations. Relevance for clinical practice, including emphasizing phenomenologically responsive techniques and developing targeted new therapies, is discussed.","author":[{"dropping-particle":"","family":"Pienkos","given":"Elizabeth","non-dropping-particle":"","parse-names":false,"suffix":""},{"dropping-particle":"","family":"Giersch","given":"Anne","non-dropping-particle":"","parse-names":false,"suffix":""},{"dropping-particle":"","family":"Hansen","given":"Marie","non-dropping-particle":"","parse-names":false,"suffix":""},{"dropping-particle":"","family":"Humpston","given":"Clara","non-dropping-particle":"","parse-names":false,"suffix":""},{"dropping-particle":"","family":"McCarthy-Jones","given":"Simon","non-dropping-particle":"","parse-names":false,"suffix":""},{"dropping-particle":"","family":"Mishara","given":"Aaron","non-dropping-particle":"","parse-names":false,"suffix":""},{"dropping-particle":"","family":"Nelson","given":"Barnaby","non-dropping-particle":"","parse-names":false,"suffix":""},{"dropping-particle":"","family":"Park","given":"Sohee","non-dropping-particle":"","parse-names":false,"suffix":""},{"dropping-particle":"","family":"Raballo","given":"Andrea","non-dropping-particle":"","parse-names":false,"suffix":""},{"dropping-particle":"","family":"Sharma","given":"Rajiv","non-dropping-particle":"","parse-names":false,"suffix":""},{"dropping-particle":"","family":"Thomas","given":"Neil","non-dropping-particle":"","parse-names":false,"suffix":""},{"dropping-particle":"","family":"Rosen","given":"Cherise","non-dropping-particle":"","parse-names":false,"suffix":""}],"container-title":"Schizophrenia Bulletin","id":"ITEM-1","issue":"Suppl 1","issued":{"date-parts":[["2019","2"]]},"page":"S67","publisher":"Oxford University Press","title":"Hallucinations Beyond Voices: A Conceptual Review of the Phenomenology of Altered Perception in Psychosis","type":"article-journal","volume":"45"},"uris":["http://www.mendeley.com/documents/?uuid=db9efc2e-01fd-4188-97e7-64d8745c1c27","http://www.mendeley.com/documents/?uuid=24217f19-eb89-3232-ba73-14e434d5521e"]},{"id":"ITEM-2","itemData":{"DOI":"10.4103/0972-6748.77625","PMID":"21694785","abstract":"The literature on hallucinations is reviewed, including its occurrence in different psychiatric disorders, neurological disorders and normal persons. The diagnostic significance of hallucinations is also discussed. Reports of hallucinations in normal people are reviewed. The different modes of the management of hallucinations are briefly discussed.","author":[{"dropping-particle":"","family":"Chaudhury","given":"Suprakash","non-dropping-particle":"","parse-names":false,"suffix":""}],"container-title":"Industrial Psychiatry Journal","id":"ITEM-2","issue":"1","issued":{"date-parts":[["2010"]]},"page":"5","publisher":"Wolters Kluwer -- Medknow Publications","title":"Hallucinations: Clinical aspects and management","type":"article-journal","volume":"19"},"uris":["http://www.mendeley.com/documents/?uuid=1525592c-b8e4-43bb-a7c1-8a347f77325b","http://www.mendeley.com/documents/?uuid=67bc81a5-8022-3896-acd7-dc5f858807b8","http://www.mendeley.com/documents/?uuid=cf782955-6c55-469f-ac9e-3825b17d8ce8"]},{"id":"ITEM-3","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jiwa","author":[{"dropping-particle":"","family":"Nurhalimah","given":"","non-dropping-particle":"","parse-names":false,"suffix":""}],"id":"ITEM-3","issued":{"date-parts":[["2016"]]},"number-of-pages":"202","publisher":"Kementerian Kesehatan RI","publisher-place":"Jakarta","title":"Keperawatan Jiwa","type":"book"},"uris":["http://www.mendeley.com/documents/?uuid=ce0315c0-e13c-476e-821e-726f10e6b7f1","http://www.mendeley.com/documents/?uuid=5e11db72-6b5f-4e68-b4e5-45da69c285da","http://www.mendeley.com/documents/?uuid=9bc0dbc6-2b8f-46d5-bac3-a6de145ff021"]}],"mendeley":{"formattedCitation":"(Chaudhury, 2010; Nurhalimah, 2016; Pienkos et al., 2019)","plainTextFormattedCitation":"(Chaudhury, 2010; Nurhalimah, 2016; Pienkos et al., 2019)","previouslyFormattedCitation":"(Chaudhury, 2010; Nurhalimah, 2016; Pienkos et al., 2019)"},"properties":{"noteIndex":0},"schema":"https://github.com/citation-style-language/schema/raw/master/csl-citation.json"}</w:instrText>
      </w:r>
      <w:r>
        <w:fldChar w:fldCharType="separate"/>
      </w:r>
      <w:r>
        <w:rPr>
          <w:noProof/>
        </w:rPr>
        <w:t>(Chaudhury, 2010; Nurhalimah, 2016; Pienkos et al., 2019)</w:t>
      </w:r>
      <w:r>
        <w:fldChar w:fldCharType="end"/>
      </w:r>
      <w:r>
        <w:t>.</w:t>
      </w:r>
    </w:p>
    <w:p w:rsidR="00D842DA" w:rsidRDefault="008662F9">
      <w:pPr>
        <w:pStyle w:val="Subab22"/>
      </w:pPr>
      <w:bookmarkStart w:id="48" w:name="_Toc77885343"/>
      <w:r>
        <w:t>Tahap Halusinasi</w:t>
      </w:r>
      <w:bookmarkEnd w:id="48"/>
    </w:p>
    <w:p w:rsidR="00D842DA" w:rsidRDefault="008662F9">
      <w:pPr>
        <w:pStyle w:val="Paragraf"/>
      </w:pPr>
      <w:r>
        <w:t xml:space="preserve">Tahap halusinasi terdiri dari lima tahap mulai dari tahap 1 </w:t>
      </w:r>
      <w:r>
        <w:rPr>
          <w:i/>
          <w:iCs/>
        </w:rPr>
        <w:t>comforting</w:t>
      </w:r>
      <w:r>
        <w:t xml:space="preserve"> hingga tahap 3 </w:t>
      </w:r>
      <w:r>
        <w:rPr>
          <w:i/>
          <w:iCs/>
        </w:rPr>
        <w:t>controlling</w:t>
      </w:r>
      <w:r>
        <w:t xml:space="preserve"> </w:t>
      </w:r>
    </w:p>
    <w:p w:rsidR="00D842DA" w:rsidRDefault="008662F9">
      <w:pPr>
        <w:pStyle w:val="Paragraf"/>
        <w:numPr>
          <w:ilvl w:val="0"/>
          <w:numId w:val="34"/>
        </w:numPr>
        <w:ind w:left="851" w:hanging="425"/>
      </w:pPr>
      <w:r>
        <w:t xml:space="preserve">Tahap 1 </w:t>
      </w:r>
      <w:r>
        <w:rPr>
          <w:i/>
          <w:iCs/>
        </w:rPr>
        <w:t>– Comforting</w:t>
      </w:r>
    </w:p>
    <w:p w:rsidR="00D842DA" w:rsidRDefault="008662F9">
      <w:pPr>
        <w:pStyle w:val="Paragraf"/>
        <w:ind w:left="851" w:firstLine="0"/>
      </w:pPr>
      <w:r>
        <w:t>Juga disebut sebagai tahap menghibur, seseorang mungkin mulai mengalami rasa cemas, kesepian atau rasa bersalah yang dapat menyebabkan mereka fokus secara obsesif pada pikiran yang akan menghilangkan perasaan itu. Namun, penderita menyadari bahwa pikirannya adalah milik mereka sendiri dan menemukan bahwa mereka dapat mengendalikannya.</w:t>
      </w:r>
    </w:p>
    <w:p w:rsidR="00D842DA" w:rsidRDefault="008662F9">
      <w:pPr>
        <w:pStyle w:val="Paragraf"/>
        <w:numPr>
          <w:ilvl w:val="0"/>
          <w:numId w:val="34"/>
        </w:numPr>
        <w:ind w:left="851" w:hanging="425"/>
      </w:pPr>
      <w:r>
        <w:t xml:space="preserve">Tahap 2 </w:t>
      </w:r>
      <w:r>
        <w:rPr>
          <w:i/>
          <w:iCs/>
        </w:rPr>
        <w:t>– Condemning</w:t>
      </w:r>
    </w:p>
    <w:p w:rsidR="00D842DA" w:rsidRDefault="008662F9">
      <w:pPr>
        <w:pStyle w:val="Paragraf"/>
        <w:ind w:left="851" w:firstLine="0"/>
      </w:pPr>
      <w:r>
        <w:t xml:space="preserve">Halusinasi tahap 2 disebut juga tahap penghukuman. Kecemasan dirasakan pada tingkat yang lebih besar daripada di tahap 1 dan penderita sengaja bersiap untuk mendengarkan halusinasi. Mereka mungkin menjadi tidak dapat mengenali bahwa halusinasi itu tidak nyata dan mulai mengalami penderitaan dan teror yang ekstrim. Orang tersebut mungkin juga mulai takut bahwa orang lain dapat mendengar suara-suara tersebut dan karena itu menghindari situasi sosial. Mereka mungkin juga mulai mencari cara untuk menghindari halusinasi. Rentang perhatian yang menurun dan </w:t>
      </w:r>
      <w:r>
        <w:lastRenderedPageBreak/>
        <w:t>peningkatan tekanan darah, denyut jantung, dan laju pernapasan adalah ciri-ciri halusinasi tahap 2.</w:t>
      </w:r>
    </w:p>
    <w:p w:rsidR="00D842DA" w:rsidRDefault="008662F9">
      <w:pPr>
        <w:pStyle w:val="Paragraf"/>
        <w:numPr>
          <w:ilvl w:val="0"/>
          <w:numId w:val="34"/>
        </w:numPr>
        <w:ind w:left="851" w:hanging="425"/>
      </w:pPr>
      <w:r>
        <w:t xml:space="preserve">Tahap 3 </w:t>
      </w:r>
      <w:r>
        <w:rPr>
          <w:i/>
          <w:iCs/>
        </w:rPr>
        <w:t>– Controlling</w:t>
      </w:r>
    </w:p>
    <w:p w:rsidR="00D842DA" w:rsidRDefault="008662F9">
      <w:pPr>
        <w:pStyle w:val="Paragraf"/>
        <w:ind w:left="851" w:firstLine="0"/>
      </w:pPr>
      <w:r>
        <w:t>Disebut juga fase pengontrolan, di sini penderita mulai mengalami kecemasan pada tingkat panik. Suara yang mereka dengar mungkin mulai membuat perintah dan menjadi ancaman jika perintah tidak diikuti. Pada tahap ini, halusinasi dapat berlangsung selama berjam-jam atau berhari-hari jika pasien tidak diobati dan mereka mungkin mulai merasa ingin bunuh diri atau melakukan kekerasan.</w:t>
      </w:r>
    </w:p>
    <w:p w:rsidR="00D842DA" w:rsidRDefault="008662F9">
      <w:pPr>
        <w:pStyle w:val="Subab22"/>
        <w:numPr>
          <w:ilvl w:val="1"/>
          <w:numId w:val="25"/>
        </w:numPr>
        <w:ind w:left="0" w:firstLine="0"/>
      </w:pPr>
      <w:r>
        <w:rPr>
          <w:b/>
          <w:lang w:val="id-ID"/>
        </w:rPr>
        <w:t xml:space="preserve">Konsep Asuhan Keperawatan </w:t>
      </w:r>
    </w:p>
    <w:p w:rsidR="00D842DA" w:rsidRDefault="008662F9">
      <w:pPr>
        <w:pStyle w:val="Subab22"/>
        <w:numPr>
          <w:ilvl w:val="2"/>
          <w:numId w:val="25"/>
        </w:numPr>
        <w:ind w:left="0" w:firstLine="0"/>
        <w:rPr>
          <w:lang w:val="id-ID"/>
        </w:rPr>
      </w:pPr>
      <w:r>
        <w:rPr>
          <w:lang w:val="id-ID"/>
        </w:rPr>
        <w:t xml:space="preserve">Pengkajian </w:t>
      </w:r>
    </w:p>
    <w:p w:rsidR="00D842DA" w:rsidRDefault="008662F9">
      <w:pPr>
        <w:pStyle w:val="Subab22"/>
        <w:numPr>
          <w:ilvl w:val="0"/>
          <w:numId w:val="0"/>
        </w:numPr>
        <w:ind w:firstLine="709"/>
        <w:jc w:val="both"/>
        <w:rPr>
          <w:lang w:val="id-ID"/>
        </w:rPr>
      </w:pPr>
      <w:r>
        <w:rPr>
          <w:lang w:val="id-ID"/>
        </w:rPr>
        <w:t>Pengkajian adalah proses untuk tahap awal dan dasar utama dari proes keperawatan terdiri drai pengumpulan data dan perumusan kebutuhan atau masalah pasien. Data yang dikumpulkan melalui data biologis, psikologis, sosial dan spiritual. Pengelompokkan data pengkajian kesehatan jiwa, dapat berupa faktor presipitasi, penilaian terhadap stressor, sumber koping, dan kemampuan yang dimiliki</w:t>
      </w:r>
    </w:p>
    <w:p w:rsidR="00D842DA" w:rsidRDefault="008662F9">
      <w:pPr>
        <w:pStyle w:val="Subab22"/>
        <w:numPr>
          <w:ilvl w:val="1"/>
          <w:numId w:val="15"/>
        </w:numPr>
        <w:ind w:left="851" w:hanging="425"/>
        <w:rPr>
          <w:lang w:val="id-ID"/>
        </w:rPr>
      </w:pPr>
      <w:r>
        <w:rPr>
          <w:lang w:val="id-ID"/>
        </w:rPr>
        <w:t>Identitas klien</w:t>
      </w:r>
    </w:p>
    <w:p w:rsidR="00D842DA" w:rsidRDefault="008662F9">
      <w:pPr>
        <w:pStyle w:val="Subab22"/>
        <w:numPr>
          <w:ilvl w:val="0"/>
          <w:numId w:val="0"/>
        </w:numPr>
        <w:ind w:left="851"/>
        <w:jc w:val="both"/>
        <w:rPr>
          <w:lang w:val="id-ID"/>
        </w:rPr>
      </w:pPr>
      <w:r>
        <w:rPr>
          <w:lang w:val="id-ID"/>
        </w:rPr>
        <w:t>Meliputi nama, umur, jenis kelamain, tanggal pengkajian, tanggal dirawat.</w:t>
      </w:r>
    </w:p>
    <w:p w:rsidR="00D842DA" w:rsidRDefault="008662F9">
      <w:pPr>
        <w:pStyle w:val="Subab22"/>
        <w:numPr>
          <w:ilvl w:val="1"/>
          <w:numId w:val="15"/>
        </w:numPr>
        <w:ind w:left="851" w:hanging="425"/>
        <w:rPr>
          <w:lang w:val="id-ID"/>
        </w:rPr>
      </w:pPr>
      <w:r>
        <w:rPr>
          <w:lang w:val="id-ID"/>
        </w:rPr>
        <w:t xml:space="preserve">Alasan masuk </w:t>
      </w:r>
    </w:p>
    <w:p w:rsidR="00D842DA" w:rsidRDefault="008662F9">
      <w:pPr>
        <w:pStyle w:val="Subab22"/>
        <w:numPr>
          <w:ilvl w:val="0"/>
          <w:numId w:val="0"/>
        </w:numPr>
        <w:ind w:left="851"/>
        <w:jc w:val="both"/>
        <w:rPr>
          <w:lang w:val="id-ID"/>
        </w:rPr>
      </w:pPr>
      <w:r>
        <w:rPr>
          <w:lang w:val="id-ID"/>
        </w:rPr>
        <w:t>Alasan pasien datang, biasanya pasien sering berbicara sendiri, mendengar atau melihat sesuatu, suka berjalan tanpa tujuan, membanting peralatan dirumah, menarik diri</w:t>
      </w:r>
    </w:p>
    <w:p w:rsidR="00D842DA" w:rsidRDefault="00D842DA">
      <w:pPr>
        <w:pStyle w:val="Subab22"/>
        <w:numPr>
          <w:ilvl w:val="0"/>
          <w:numId w:val="0"/>
        </w:numPr>
        <w:ind w:left="851"/>
        <w:jc w:val="both"/>
        <w:rPr>
          <w:lang w:val="id-ID"/>
        </w:rPr>
      </w:pPr>
    </w:p>
    <w:p w:rsidR="00D842DA" w:rsidRDefault="008662F9">
      <w:pPr>
        <w:pStyle w:val="Subab22"/>
        <w:numPr>
          <w:ilvl w:val="1"/>
          <w:numId w:val="15"/>
        </w:numPr>
        <w:ind w:left="851" w:hanging="425"/>
        <w:rPr>
          <w:lang w:val="id-ID"/>
        </w:rPr>
      </w:pPr>
      <w:r>
        <w:rPr>
          <w:lang w:val="id-ID"/>
        </w:rPr>
        <w:lastRenderedPageBreak/>
        <w:t>Faktor presdiposisi</w:t>
      </w:r>
    </w:p>
    <w:p w:rsidR="00D842DA" w:rsidRDefault="008662F9">
      <w:pPr>
        <w:pStyle w:val="Subab22"/>
        <w:numPr>
          <w:ilvl w:val="2"/>
          <w:numId w:val="15"/>
        </w:numPr>
        <w:ind w:left="1276" w:hanging="425"/>
        <w:rPr>
          <w:lang w:val="id-ID"/>
        </w:rPr>
      </w:pPr>
      <w:r>
        <w:rPr>
          <w:lang w:val="id-ID"/>
        </w:rPr>
        <w:t>Biasanya pasien pernah mengalami gangguan jiwa dan kurang berhasil dalam pengobatan</w:t>
      </w:r>
    </w:p>
    <w:p w:rsidR="00D842DA" w:rsidRDefault="008662F9">
      <w:pPr>
        <w:pStyle w:val="Subab22"/>
        <w:numPr>
          <w:ilvl w:val="2"/>
          <w:numId w:val="15"/>
        </w:numPr>
        <w:ind w:left="1276" w:hanging="425"/>
        <w:rPr>
          <w:lang w:val="id-ID"/>
        </w:rPr>
      </w:pPr>
      <w:r>
        <w:rPr>
          <w:lang w:val="id-ID"/>
        </w:rPr>
        <w:t>Pernah mengalami aniaya fisik, penolakan dan kekerasan dalam keluarga</w:t>
      </w:r>
    </w:p>
    <w:p w:rsidR="00D842DA" w:rsidRDefault="008662F9">
      <w:pPr>
        <w:pStyle w:val="Subab22"/>
        <w:numPr>
          <w:ilvl w:val="2"/>
          <w:numId w:val="15"/>
        </w:numPr>
        <w:ind w:left="1276" w:hanging="425"/>
        <w:rPr>
          <w:lang w:val="id-ID"/>
        </w:rPr>
      </w:pPr>
      <w:r>
        <w:rPr>
          <w:lang w:val="id-ID"/>
        </w:rPr>
        <w:t>Pasien dengan gangguan orientasi besifat herediter</w:t>
      </w:r>
    </w:p>
    <w:p w:rsidR="00D842DA" w:rsidRDefault="008662F9">
      <w:pPr>
        <w:pStyle w:val="Subab22"/>
        <w:numPr>
          <w:ilvl w:val="2"/>
          <w:numId w:val="15"/>
        </w:numPr>
        <w:ind w:left="1276" w:hanging="425"/>
        <w:rPr>
          <w:lang w:val="id-ID"/>
        </w:rPr>
      </w:pPr>
      <w:r>
        <w:rPr>
          <w:lang w:val="id-ID"/>
        </w:rPr>
        <w:t>Pernah mengalami trauma masa lalu yang sangat menganggu</w:t>
      </w:r>
    </w:p>
    <w:p w:rsidR="00D842DA" w:rsidRDefault="008662F9">
      <w:pPr>
        <w:pStyle w:val="Subab22"/>
        <w:numPr>
          <w:ilvl w:val="1"/>
          <w:numId w:val="15"/>
        </w:numPr>
        <w:ind w:left="851" w:hanging="425"/>
        <w:rPr>
          <w:lang w:val="id-ID"/>
        </w:rPr>
      </w:pPr>
      <w:r>
        <w:rPr>
          <w:lang w:val="id-ID"/>
        </w:rPr>
        <w:t>Faktor Presipitasi</w:t>
      </w:r>
    </w:p>
    <w:p w:rsidR="00D842DA" w:rsidRDefault="008662F9">
      <w:pPr>
        <w:pStyle w:val="Subab22"/>
        <w:numPr>
          <w:ilvl w:val="0"/>
          <w:numId w:val="0"/>
        </w:numPr>
        <w:ind w:left="851" w:firstLine="589"/>
        <w:jc w:val="both"/>
        <w:rPr>
          <w:lang w:val="id-ID"/>
        </w:rPr>
      </w:pPr>
      <w:r>
        <w:rPr>
          <w:lang w:val="id-ID"/>
        </w:rPr>
        <w:t>Stresor presipitasi pada pasien dengan halusinasi ditemukan adanya riwayat penyakit infeksi, penyakt kronis atau kelaina stuktur otak, kekerasan dalam keluarga, atau adanya kegagalan kegagalan dalam hidup, kemiskinan, adanya aturan atau tuntutan dalam keluarga atau masyarakat yang sering tidak sesuai dengan pasien serta konflik antar masyarakat.</w:t>
      </w:r>
    </w:p>
    <w:p w:rsidR="00D842DA" w:rsidRDefault="008662F9">
      <w:pPr>
        <w:pStyle w:val="Subab22"/>
        <w:numPr>
          <w:ilvl w:val="1"/>
          <w:numId w:val="15"/>
        </w:numPr>
        <w:ind w:left="851" w:hanging="425"/>
        <w:rPr>
          <w:lang w:val="id-ID"/>
        </w:rPr>
      </w:pPr>
      <w:r>
        <w:rPr>
          <w:lang w:val="id-ID"/>
        </w:rPr>
        <w:t xml:space="preserve">Psikososial </w:t>
      </w:r>
    </w:p>
    <w:p w:rsidR="00D842DA" w:rsidRDefault="008662F9">
      <w:pPr>
        <w:pStyle w:val="Subab22"/>
        <w:numPr>
          <w:ilvl w:val="2"/>
          <w:numId w:val="15"/>
        </w:numPr>
        <w:ind w:left="1276" w:hanging="425"/>
        <w:rPr>
          <w:lang w:val="id-ID"/>
        </w:rPr>
      </w:pPr>
      <w:r>
        <w:rPr>
          <w:lang w:val="id-ID"/>
        </w:rPr>
        <w:t xml:space="preserve">Genogram </w:t>
      </w:r>
    </w:p>
    <w:p w:rsidR="00D842DA" w:rsidRDefault="008662F9">
      <w:pPr>
        <w:pStyle w:val="Subab22"/>
        <w:numPr>
          <w:ilvl w:val="0"/>
          <w:numId w:val="0"/>
        </w:numPr>
        <w:ind w:left="1276"/>
        <w:jc w:val="both"/>
        <w:rPr>
          <w:lang w:val="id-ID"/>
        </w:rPr>
      </w:pPr>
      <w:r>
        <w:rPr>
          <w:lang w:val="id-ID"/>
        </w:rPr>
        <w:t>Pada genogram biasanya terlihat ada anggota keluarga yang mengalami kelainan jiwa, pola komunikasi pasien terganggu begitupun dengan pengambilan keputusan dan pola asuh.</w:t>
      </w:r>
    </w:p>
    <w:p w:rsidR="00D842DA" w:rsidRDefault="008662F9">
      <w:pPr>
        <w:pStyle w:val="Subab22"/>
        <w:numPr>
          <w:ilvl w:val="2"/>
          <w:numId w:val="15"/>
        </w:numPr>
        <w:ind w:left="1276" w:hanging="425"/>
        <w:rPr>
          <w:lang w:val="id-ID"/>
        </w:rPr>
      </w:pPr>
      <w:r>
        <w:rPr>
          <w:lang w:val="id-ID"/>
        </w:rPr>
        <w:t>Konsep diri</w:t>
      </w:r>
    </w:p>
    <w:p w:rsidR="00D842DA" w:rsidRDefault="008662F9">
      <w:pPr>
        <w:pStyle w:val="Subab22"/>
        <w:numPr>
          <w:ilvl w:val="0"/>
          <w:numId w:val="0"/>
        </w:numPr>
        <w:ind w:left="1276"/>
        <w:jc w:val="both"/>
        <w:rPr>
          <w:lang w:val="id-ID"/>
        </w:rPr>
      </w:pPr>
      <w:r>
        <w:rPr>
          <w:lang w:val="id-ID"/>
        </w:rPr>
        <w:t xml:space="preserve">Gambaran diri pasien biasanya mengeluh dengan keadaan tubuhnya, ada bagian tubuh yang disukai dan tidak disukai, identifikasi diri : pasien biasanya mampu menilai identitasnya, peran diri pasien menyadari peran sebelum sakit, saat dirawat peran pasien terganggu, </w:t>
      </w:r>
      <w:r>
        <w:rPr>
          <w:lang w:val="id-ID"/>
        </w:rPr>
        <w:lastRenderedPageBreak/>
        <w:t>ideal diri tidak menilai diri, harga diri pasien memilki harga diri yang rendah sehubungan dengan sakitnya.</w:t>
      </w:r>
    </w:p>
    <w:p w:rsidR="00D842DA" w:rsidRDefault="008662F9">
      <w:pPr>
        <w:pStyle w:val="Subab22"/>
        <w:numPr>
          <w:ilvl w:val="2"/>
          <w:numId w:val="15"/>
        </w:numPr>
        <w:ind w:left="1276" w:hanging="425"/>
        <w:jc w:val="both"/>
        <w:rPr>
          <w:lang w:val="id-ID"/>
        </w:rPr>
      </w:pPr>
      <w:r>
        <w:rPr>
          <w:lang w:val="id-ID"/>
        </w:rPr>
        <w:t>Hubungan sosial : pasien kurang dihargai di lingkungan dan keluarga.</w:t>
      </w:r>
    </w:p>
    <w:p w:rsidR="00D842DA" w:rsidRDefault="008662F9">
      <w:pPr>
        <w:pStyle w:val="Subab22"/>
        <w:numPr>
          <w:ilvl w:val="2"/>
          <w:numId w:val="15"/>
        </w:numPr>
        <w:ind w:left="1276" w:hanging="425"/>
        <w:jc w:val="both"/>
        <w:rPr>
          <w:lang w:val="id-ID"/>
        </w:rPr>
      </w:pPr>
      <w:r>
        <w:rPr>
          <w:lang w:val="id-ID"/>
        </w:rPr>
        <w:t>Spiritual Nilai dan keyakinan biasanya pasien dengan sakit jiwa dipandang tidak sesuai dengan agama dan budaya, kegiatan ibadah pasien biasanya menjalankan ibadah di rumah sebelumnya, saat sakit ibadah terganggu atau sangat berlebihan.</w:t>
      </w:r>
    </w:p>
    <w:p w:rsidR="00D842DA" w:rsidRDefault="008662F9">
      <w:pPr>
        <w:pStyle w:val="Paragraf"/>
        <w:numPr>
          <w:ilvl w:val="1"/>
          <w:numId w:val="15"/>
        </w:numPr>
        <w:ind w:left="851" w:hanging="425"/>
      </w:pPr>
      <w:r>
        <w:rPr>
          <w:lang w:val="id-ID"/>
        </w:rPr>
        <w:t xml:space="preserve">Analisa Data </w:t>
      </w:r>
    </w:p>
    <w:p w:rsidR="00D842DA" w:rsidRDefault="008662F9">
      <w:pPr>
        <w:pStyle w:val="Paragraf"/>
        <w:ind w:left="426" w:firstLine="294"/>
      </w:pPr>
      <w:r>
        <w:t>Kemudian data yang di peroleh dapat di kelompokkan menjadi dua macam sebagai berikut:</w:t>
      </w:r>
    </w:p>
    <w:p w:rsidR="00D842DA" w:rsidRDefault="008662F9">
      <w:pPr>
        <w:pStyle w:val="Paragraf"/>
        <w:numPr>
          <w:ilvl w:val="2"/>
          <w:numId w:val="15"/>
        </w:numPr>
        <w:ind w:left="1276" w:hanging="425"/>
      </w:pPr>
      <w:r>
        <w:t>Data objektif</w:t>
      </w:r>
    </w:p>
    <w:p w:rsidR="00D842DA" w:rsidRDefault="008662F9">
      <w:pPr>
        <w:pStyle w:val="Paragraf"/>
        <w:ind w:left="1276" w:firstLine="0"/>
      </w:pPr>
      <w:r>
        <w:t>Data yang di temukan secara nyata, data ini di dapatkan melalui observasi atau pemeriksaan langsung oleh perawat,</w:t>
      </w:r>
    </w:p>
    <w:p w:rsidR="00D842DA" w:rsidRDefault="008662F9">
      <w:pPr>
        <w:pStyle w:val="Paragraf"/>
        <w:numPr>
          <w:ilvl w:val="2"/>
          <w:numId w:val="15"/>
        </w:numPr>
        <w:ind w:left="1276" w:hanging="425"/>
      </w:pPr>
      <w:r>
        <w:t>Data subjektif</w:t>
      </w:r>
    </w:p>
    <w:p w:rsidR="00D842DA" w:rsidRDefault="008662F9">
      <w:pPr>
        <w:pStyle w:val="Paragraf"/>
        <w:ind w:left="1276" w:firstLine="0"/>
      </w:pPr>
      <w:r>
        <w:t>Data yang di sampaikan secara lisan oleh klien dan keluarga. Data ini di peroleh melalui wawancara perawat kepada klien dan keluarga, data yang langsung di dapat oleh perawat di sebut sebagai data primer, dan data yang di ambil dari hasil catatan tim kesehatan lain sebagai data sekunder.</w:t>
      </w:r>
    </w:p>
    <w:p w:rsidR="00D842DA" w:rsidRDefault="008662F9">
      <w:pPr>
        <w:pStyle w:val="Subab22"/>
        <w:numPr>
          <w:ilvl w:val="1"/>
          <w:numId w:val="15"/>
        </w:numPr>
        <w:ind w:left="851" w:hanging="447"/>
      </w:pPr>
      <w:bookmarkStart w:id="49" w:name="_Toc77885345"/>
      <w:r>
        <w:t>Pohon Masalah</w:t>
      </w:r>
      <w:bookmarkEnd w:id="49"/>
    </w:p>
    <w:p w:rsidR="00D842DA" w:rsidRDefault="008662F9">
      <w:pPr>
        <w:pStyle w:val="Subab22"/>
        <w:numPr>
          <w:ilvl w:val="0"/>
          <w:numId w:val="0"/>
        </w:numPr>
        <w:ind w:left="851" w:firstLine="589"/>
        <w:jc w:val="both"/>
      </w:pPr>
      <w:r>
        <w:t xml:space="preserve">Berikut contoh pohon masalah pada penderita halusinasi </w:t>
      </w:r>
      <w:r>
        <w:fldChar w:fldCharType="begin" w:fldLock="1"/>
      </w:r>
      <w:r>
        <w:instrText>ADDIN CSL_CITATION {"citationItems":[{"id":"ITEM-1","itemData":{"abstract":"tak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jiwa","author":[{"dropping-particle":"","family":"Nurhalimah","given":"","non-dropping-particle":"","parse-names":false,"suffix":""}],"id":"ITEM-1","issued":{"date-parts":[["2016"]]},"number-of-pages":"202","publisher":"Kementerian Kesehatan RI","publisher-place":"Jakarta","title":"Keperawatan Jiwa","type":"book"},"uris":["http://www.mendeley.com/documents/?uuid=ce0315c0-e13c-476e-821e-726f10e6b7f1","http://www.mendeley.com/documents/?uuid=5e11db72-6b5f-4e68-b4e5-45da69c285da"]},{"id":"ITEM-2","itemData":{"abstract":"Berisi tentang ,;  gangguan mental organik, gangguan akibat obat/zat, gangguan neorotik, gangguan kepribadian dan perilaku masa dewasa","author":[{"dropping-particle":"","family":"Prabowo","given":"Eko","non-dropping-particle":"","parse-names":false,"suffix":""}],"id":"ITEM-2","issued":{"date-parts":[["2014"]]},"publisher":"Nuha Medika","title":"Buku Ajar Keperawatan Jiwa","type":"article-journal"},"uris":["http://www.mendeley.com/documents/?uuid=2cefd5e1-8928-43bd-ae8f-cb8f419c9865","http://www.mendeley.com/documents/?uuid=f0d3be25-49fe-3ef2-b0d0-8b95073da745","http://www.mendeley.com/documents/?uuid=e960d008-a4e6-4012-91b3-91c80b0a7e00"]}],"mendeley":{"formattedCitation":"(Nurhalimah, 2016; Prabowo, 2014)","plainTextFormattedCitation":"(Nurhalimah, 2016; Prabowo, 2014)","previouslyFormattedCitation":"(Nurhalimah, 2016; Prabowo, 2014)"},"properties":{"noteIndex":0},"schema":"https://github.com/citation-style-language/schema/raw/master/csl-citation.json"}</w:instrText>
      </w:r>
      <w:r>
        <w:fldChar w:fldCharType="separate"/>
      </w:r>
      <w:r>
        <w:rPr>
          <w:noProof/>
        </w:rPr>
        <w:t>(Nurhalimah, 2016; Prabowo, 2014)</w:t>
      </w:r>
      <w:r>
        <w:fldChar w:fldCharType="end"/>
      </w:r>
      <w:r>
        <w:t>.</w:t>
      </w:r>
    </w:p>
    <w:p w:rsidR="00D842DA" w:rsidRDefault="008662F9">
      <w:pPr>
        <w:pStyle w:val="Paragraf"/>
        <w:keepNext/>
      </w:pPr>
      <w:r>
        <w:rPr>
          <w:noProof/>
        </w:rPr>
        <w:lastRenderedPageBreak/>
        <mc:AlternateContent>
          <mc:Choice Requires="wpc">
            <w:drawing>
              <wp:inline distT="0" distB="0" distL="0" distR="0">
                <wp:extent cx="5039995" cy="3045350"/>
                <wp:effectExtent l="0" t="0" r="8255" b="3175"/>
                <wp:docPr id="118" name="Canvas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4" name="Rectangle 104"/>
                        <wps:cNvSpPr/>
                        <wps:spPr>
                          <a:xfrm>
                            <a:off x="1152939" y="34505"/>
                            <a:ext cx="3703733" cy="422062"/>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themeColor="text1"/>
                                </w:rPr>
                              </w:pPr>
                              <w:r>
                                <w:rPr>
                                  <w:color w:val="000000" w:themeColor="text1"/>
                                </w:rPr>
                                <w:t>Resiko mencederai diri, orang lain, dan 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1153236" y="667387"/>
                            <a:ext cx="3703436" cy="421901"/>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rPr>
                              </w:pPr>
                              <w:r>
                                <w:rPr>
                                  <w:color w:val="000000"/>
                                </w:rPr>
                                <w:t>Perubahan sensori persepsi: halusinasi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1153236" y="1359441"/>
                            <a:ext cx="3703436" cy="365952"/>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Isolasi sosial: menarik diri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Straight Arrow Connector 111"/>
                        <wps:cNvCnPr/>
                        <wps:spPr>
                          <a:xfrm>
                            <a:off x="3023635" y="462684"/>
                            <a:ext cx="179" cy="204699"/>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2" name="Straight Arrow Connector 112"/>
                        <wps:cNvCnPr/>
                        <wps:spPr>
                          <a:xfrm>
                            <a:off x="3023814" y="1095291"/>
                            <a:ext cx="0" cy="208395"/>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9" name="Rectangle 119"/>
                        <wps:cNvSpPr/>
                        <wps:spPr>
                          <a:xfrm>
                            <a:off x="1153352" y="1923780"/>
                            <a:ext cx="3703320" cy="421640"/>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Koping individu inefektif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1153352" y="2607945"/>
                            <a:ext cx="3703320" cy="365760"/>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Stress berlebihan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Straight Arrow Connector 121"/>
                        <wps:cNvCnPr/>
                        <wps:spPr>
                          <a:xfrm>
                            <a:off x="3023427" y="1719310"/>
                            <a:ext cx="0" cy="20447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2" name="Straight Arrow Connector 122"/>
                        <wps:cNvCnPr/>
                        <wps:spPr>
                          <a:xfrm>
                            <a:off x="3023427" y="2351770"/>
                            <a:ext cx="0" cy="20828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3" name="Rectangle 123"/>
                        <wps:cNvSpPr/>
                        <wps:spPr>
                          <a:xfrm>
                            <a:off x="179365" y="10349"/>
                            <a:ext cx="766205" cy="421640"/>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Efek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180000" y="642700"/>
                            <a:ext cx="766205" cy="421640"/>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Core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a:off x="180000" y="1334731"/>
                            <a:ext cx="766205" cy="365760"/>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Causa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Straight Arrow Connector 126"/>
                        <wps:cNvCnPr/>
                        <wps:spPr>
                          <a:xfrm rot="5400000">
                            <a:off x="1051152" y="120212"/>
                            <a:ext cx="0" cy="204435"/>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rot="5400000">
                            <a:off x="1051152" y="752563"/>
                            <a:ext cx="0" cy="208244"/>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rot="5400000">
                            <a:off x="1049134" y="1405565"/>
                            <a:ext cx="0" cy="203835"/>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cx="http://schemas.microsoft.com/office/drawing/2014/chartex" xmlns:w16se="http://schemas.microsoft.com/office/word/2015/wordml/symex">
            <w:pict>
              <v:group id="Canvas 118" o:spid="_x0000_s1042" editas="canvas" style="width:396.85pt;height:239.8pt;mso-position-horizontal-relative:char;mso-position-vertical-relative:line" coordsize="50399,3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">
                <v:shape id="_x0000_s1043" type="#_x0000_t75" style="position:absolute;width:50399;height:30448;visibility:visible;mso-wrap-style:square" filled="t">
                  <v:fill o:detectmouseclick="t"/>
                  <v:path o:connecttype="none"/>
                </v:shape>
                <v:rect id="Rectangle 104" o:spid="_x0000_s1044" style="position:absolute;left:11529;top:345;width:37037;height:4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n1rxAAAANwAAAAPAAAAZHJzL2Rvd25yZXYueG1sRE9Na8JA&#10;EL0X/A/LCL2Ibiyl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LryfWvEAAAA3AAAAA8A&#10;AAAAAAAAAAAAAAAABwIAAGRycy9kb3ducmV2LnhtbFBLBQYAAAAAAwADALcAAAD4AgAAAAA=&#10;" filled="f" strokecolor="black [3213]" strokeweight="1pt">
                  <v:textbox>
                    <w:txbxContent>
                      <w:p>
                        <w:pPr>
                          <w:jc w:val="center"/>
                          <w:rPr>
                            <w:color w:val="000000" w:themeColor="text1"/>
                          </w:rPr>
                        </w:pPr>
                        <w:r>
                          <w:rPr>
                            <w:color w:val="000000" w:themeColor="text1"/>
                          </w:rPr>
                          <w:t>Resiko mencederai diri, orang lain, dan lingkungan</w:t>
                        </w:r>
                      </w:p>
                    </w:txbxContent>
                  </v:textbox>
                </v:rect>
                <v:rect id="Rectangle 105" o:spid="_x0000_s1045" style="position:absolute;left:11532;top:6673;width:37034;height:4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jwxAAAANwAAAAPAAAAZHJzL2Rvd25yZXYueG1sRE9Na8JA&#10;EL0X/A/LCL2Ibiy0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NW+2PDEAAAA3AAAAA8A&#10;AAAAAAAAAAAAAAAABwIAAGRycy9kb3ducmV2LnhtbFBLBQYAAAAAAwADALcAAAD4AgAAAAA=&#10;" filled="f" strokecolor="black [3213]" strokeweight="1pt">
                  <v:textbox>
                    <w:txbxContent>
                      <w:p>
                        <w:pPr>
                          <w:jc w:val="center"/>
                          <w:rPr>
                            <w:color w:val="000000"/>
                          </w:rPr>
                        </w:pPr>
                        <w:r>
                          <w:rPr>
                            <w:color w:val="000000"/>
                          </w:rPr>
                          <w:t>Perubahan sensori persepsi: halusinasi</w:t>
                        </w:r>
                      </w:p>
                    </w:txbxContent>
                  </v:textbox>
                </v:rect>
                <v:rect id="Rectangle 106" o:spid="_x0000_s1046" style="position:absolute;left:11532;top:13594;width:37034;height:3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" filled="f" strokecolor="black [3213]" strokeweight="1pt">
                  <v:textbox>
                    <w:txbxContent>
                      <w:p>
                        <w:pPr>
                          <w:jc w:val="center"/>
                          <w:rPr>
                            <w:color w:val="000000"/>
                            <w:sz w:val="20"/>
                          </w:rPr>
                        </w:pPr>
                        <w:r>
                          <w:rPr>
                            <w:color w:val="000000"/>
                            <w:sz w:val="20"/>
                          </w:rPr>
                          <w:t>Isolasi sosial: menarik diri</w:t>
                        </w:r>
                      </w:p>
                    </w:txbxContent>
                  </v:textbox>
                </v:rect>
                <v:shape id="Straight Arrow Connector 111" o:spid="_x0000_s1047" type="#_x0000_t32" style="position:absolute;left:30236;top:4626;width:2;height:2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" strokecolor="black [3213]" strokeweight=".5pt">
                  <v:stroke startarrow="block" joinstyle="miter"/>
                </v:shape>
                <v:shape id="Straight Arrow Connector 112" o:spid="_x0000_s1048" type="#_x0000_t32" style="position:absolute;left:30238;top:10952;width:0;height:2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" strokecolor="black [3213]" strokeweight=".5pt">
                  <v:stroke startarrow="block" joinstyle="miter"/>
                </v:shape>
                <v:rect id="Rectangle 119" o:spid="_x0000_s1049" style="position:absolute;left:11533;top:19237;width:37033;height:4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" filled="f" strokecolor="black [3213]" strokeweight="1pt">
                  <v:textbox>
                    <w:txbxContent>
                      <w:p>
                        <w:pPr>
                          <w:jc w:val="center"/>
                          <w:rPr>
                            <w:color w:val="000000"/>
                            <w:sz w:val="20"/>
                          </w:rPr>
                        </w:pPr>
                        <w:r>
                          <w:rPr>
                            <w:color w:val="000000"/>
                            <w:sz w:val="20"/>
                          </w:rPr>
                          <w:t>Koping individu inefektif</w:t>
                        </w:r>
                      </w:p>
                    </w:txbxContent>
                  </v:textbox>
                </v:rect>
                <v:rect id="Rectangle 120" o:spid="_x0000_s1050" style="position:absolute;left:11533;top:26079;width:37033;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" filled="f" strokecolor="black [3213]" strokeweight="1pt">
                  <v:textbox>
                    <w:txbxContent>
                      <w:p>
                        <w:pPr>
                          <w:jc w:val="center"/>
                          <w:rPr>
                            <w:color w:val="000000"/>
                            <w:sz w:val="20"/>
                          </w:rPr>
                        </w:pPr>
                        <w:r>
                          <w:rPr>
                            <w:color w:val="000000"/>
                            <w:sz w:val="20"/>
                          </w:rPr>
                          <w:t>Stress berlebihan</w:t>
                        </w:r>
                      </w:p>
                    </w:txbxContent>
                  </v:textbox>
                </v:rect>
                <v:shape id="Straight Arrow Connector 121" o:spid="_x0000_s1051" type="#_x0000_t32" style="position:absolute;left:30234;top:17193;width:0;height:2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" strokecolor="black [3213]" strokeweight=".5pt">
                  <v:stroke startarrow="block" joinstyle="miter"/>
                </v:shape>
                <v:shape id="Straight Arrow Connector 122" o:spid="_x0000_s1052" type="#_x0000_t32" style="position:absolute;left:30234;top:23517;width:0;height:20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" strokecolor="black [3213]" strokeweight=".5pt">
                  <v:stroke startarrow="block" joinstyle="miter"/>
                </v:shape>
                <v:rect id="Rectangle 123" o:spid="_x0000_s1053" style="position:absolute;left:1793;top:103;width:7662;height: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" filled="f" strokecolor="black [3213]" strokeweight="1pt">
                  <v:textbox>
                    <w:txbxContent>
                      <w:p>
                        <w:pPr>
                          <w:jc w:val="center"/>
                          <w:rPr>
                            <w:color w:val="000000"/>
                            <w:sz w:val="20"/>
                          </w:rPr>
                        </w:pPr>
                        <w:r>
                          <w:rPr>
                            <w:color w:val="000000"/>
                            <w:sz w:val="20"/>
                          </w:rPr>
                          <w:t>Efek</w:t>
                        </w:r>
                      </w:p>
                    </w:txbxContent>
                  </v:textbox>
                </v:rect>
                <v:rect id="Rectangle 124" o:spid="_x0000_s1054" style="position:absolute;left:1800;top:6427;width:7662;height: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" filled="f" strokecolor="black [3213]" strokeweight="1pt">
                  <v:textbox>
                    <w:txbxContent>
                      <w:p>
                        <w:pPr>
                          <w:jc w:val="center"/>
                          <w:rPr>
                            <w:color w:val="000000"/>
                            <w:sz w:val="20"/>
                          </w:rPr>
                        </w:pPr>
                        <w:r>
                          <w:rPr>
                            <w:color w:val="000000"/>
                            <w:sz w:val="20"/>
                          </w:rPr>
                          <w:t>Core</w:t>
                        </w:r>
                      </w:p>
                    </w:txbxContent>
                  </v:textbox>
                </v:rect>
                <v:rect id="Rectangle 125" o:spid="_x0000_s1055" style="position:absolute;left:1800;top:13347;width:7662;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" filled="f" strokecolor="black [3213]" strokeweight="1pt">
                  <v:textbox>
                    <w:txbxContent>
                      <w:p>
                        <w:pPr>
                          <w:jc w:val="center"/>
                          <w:rPr>
                            <w:color w:val="000000"/>
                            <w:sz w:val="20"/>
                          </w:rPr>
                        </w:pPr>
                        <w:r>
                          <w:rPr>
                            <w:color w:val="000000"/>
                            <w:sz w:val="20"/>
                          </w:rPr>
                          <w:t>Causa</w:t>
                        </w:r>
                      </w:p>
                    </w:txbxContent>
                  </v:textbox>
                </v:rect>
                <v:shape id="Straight Arrow Connector 126" o:spid="_x0000_s1056" type="#_x0000_t32" style="position:absolute;left:10511;top:1202;width:0;height:204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" strokecolor="black [3213]" strokeweight=".5pt">
                  <v:stroke startarrow="block" joinstyle="miter"/>
                </v:shape>
                <v:shape id="Straight Arrow Connector 127" o:spid="_x0000_s1057" type="#_x0000_t32" style="position:absolute;left:10511;top:7525;width:0;height:208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" strokecolor="black [3213]" strokeweight=".5pt">
                  <v:stroke startarrow="block" joinstyle="miter"/>
                </v:shape>
                <v:shape id="Straight Arrow Connector 128" o:spid="_x0000_s1058" type="#_x0000_t32" style="position:absolute;left:10491;top:14055;width:0;height:203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" strokecolor="black [3213]" strokeweight=".5pt">
                  <v:stroke startarrow="block" joinstyle="miter"/>
                </v:shape>
                <w10:anchorlock/>
              </v:group>
            </w:pict>
          </mc:Fallback>
        </mc:AlternateContent>
      </w:r>
    </w:p>
    <w:p w:rsidR="00D842DA" w:rsidRDefault="008662F9">
      <w:pPr>
        <w:pStyle w:val="Gambar2"/>
      </w:pPr>
      <w:bookmarkStart w:id="50" w:name="_Toc77698344"/>
      <w:r>
        <w:t>Pohon masalah gangguan persepsi sensori: Halusinasi</w:t>
      </w:r>
      <w:bookmarkEnd w:id="50"/>
    </w:p>
    <w:p w:rsidR="00D842DA" w:rsidRDefault="00D842DA">
      <w:pPr>
        <w:pStyle w:val="Subab22"/>
        <w:numPr>
          <w:ilvl w:val="0"/>
          <w:numId w:val="0"/>
        </w:numPr>
        <w:ind w:left="680" w:hanging="680"/>
        <w:jc w:val="both"/>
        <w:rPr>
          <w:lang w:val="id-ID"/>
        </w:rPr>
      </w:pPr>
    </w:p>
    <w:p w:rsidR="00D842DA" w:rsidRDefault="008662F9">
      <w:pPr>
        <w:pStyle w:val="Subab22"/>
        <w:numPr>
          <w:ilvl w:val="2"/>
          <w:numId w:val="25"/>
        </w:numPr>
        <w:ind w:left="0" w:firstLine="0"/>
        <w:jc w:val="both"/>
        <w:rPr>
          <w:lang w:val="id-ID"/>
        </w:rPr>
      </w:pPr>
      <w:r>
        <w:rPr>
          <w:lang w:val="id-ID"/>
        </w:rPr>
        <w:t xml:space="preserve">Diagnosa Keperawatan </w:t>
      </w:r>
    </w:p>
    <w:p w:rsidR="00D842DA" w:rsidRDefault="008662F9">
      <w:pPr>
        <w:pStyle w:val="Subab22"/>
        <w:numPr>
          <w:ilvl w:val="0"/>
          <w:numId w:val="0"/>
        </w:numPr>
        <w:ind w:firstLine="720"/>
        <w:jc w:val="both"/>
        <w:rPr>
          <w:lang w:val="id-ID"/>
        </w:rPr>
      </w:pPr>
      <w:r>
        <w:rPr>
          <w:lang w:val="id-ID"/>
        </w:rPr>
        <w:t>Menurut Damaiyanti &amp; Iskandar (2012) diagnosis keperawatan klien yang muncul klien dengan gangguan persepsi sensori : halusinasi adalah sebagai berikut : Gangguan persepsi sensori : halusinasi berhubungan dengan isolasi sosial (menarik diri)</w:t>
      </w:r>
    </w:p>
    <w:p w:rsidR="00D842DA" w:rsidRDefault="008662F9">
      <w:pPr>
        <w:pStyle w:val="Subab22"/>
        <w:numPr>
          <w:ilvl w:val="2"/>
          <w:numId w:val="25"/>
        </w:numPr>
        <w:ind w:left="0" w:firstLine="0"/>
        <w:rPr>
          <w:lang w:val="id-ID"/>
        </w:rPr>
      </w:pPr>
      <w:r>
        <w:rPr>
          <w:lang w:val="id-ID"/>
        </w:rPr>
        <w:t>Rencana Keperawatan</w:t>
      </w:r>
    </w:p>
    <w:p w:rsidR="00D842DA" w:rsidRDefault="008662F9">
      <w:pPr>
        <w:pStyle w:val="Subab22"/>
        <w:numPr>
          <w:ilvl w:val="0"/>
          <w:numId w:val="83"/>
        </w:numPr>
        <w:rPr>
          <w:lang w:val="id-ID"/>
        </w:rPr>
      </w:pPr>
      <w:r>
        <w:rPr>
          <w:lang w:val="id-ID"/>
        </w:rPr>
        <w:t>Gangguan persepsi sensori halusinasi b/d isolasi sosial (menarik diri)</w:t>
      </w:r>
    </w:p>
    <w:p w:rsidR="00D842DA" w:rsidRDefault="008662F9">
      <w:pPr>
        <w:pStyle w:val="Subab22"/>
        <w:numPr>
          <w:ilvl w:val="0"/>
          <w:numId w:val="84"/>
        </w:numPr>
        <w:rPr>
          <w:lang w:val="id-ID"/>
        </w:rPr>
      </w:pPr>
      <w:r>
        <w:rPr>
          <w:lang w:val="id-ID"/>
        </w:rPr>
        <w:t>TUM: Klien tidak mengalami gangguan persepsi sensori (halusinasi) selama dalam perawatan.</w:t>
      </w:r>
    </w:p>
    <w:p w:rsidR="00D842DA" w:rsidRDefault="008662F9">
      <w:pPr>
        <w:pStyle w:val="Subab22"/>
        <w:numPr>
          <w:ilvl w:val="0"/>
          <w:numId w:val="84"/>
        </w:numPr>
        <w:rPr>
          <w:lang w:val="id-ID"/>
        </w:rPr>
      </w:pPr>
      <w:r>
        <w:rPr>
          <w:lang w:val="id-ID"/>
        </w:rPr>
        <w:t>TUK :</w:t>
      </w:r>
    </w:p>
    <w:p w:rsidR="00D842DA" w:rsidRDefault="008662F9">
      <w:pPr>
        <w:pStyle w:val="Subab22"/>
        <w:numPr>
          <w:ilvl w:val="0"/>
          <w:numId w:val="85"/>
        </w:numPr>
        <w:rPr>
          <w:lang w:val="id-ID"/>
        </w:rPr>
      </w:pPr>
      <w:r>
        <w:rPr>
          <w:lang w:val="id-ID"/>
        </w:rPr>
        <w:t>Klien dapat membina hubungan saling percaya</w:t>
      </w:r>
    </w:p>
    <w:p w:rsidR="00D842DA" w:rsidRDefault="008662F9">
      <w:pPr>
        <w:pStyle w:val="Subab22"/>
        <w:numPr>
          <w:ilvl w:val="0"/>
          <w:numId w:val="85"/>
        </w:numPr>
        <w:rPr>
          <w:lang w:val="id-ID"/>
        </w:rPr>
      </w:pPr>
      <w:r>
        <w:rPr>
          <w:lang w:val="id-ID"/>
        </w:rPr>
        <w:t>Klien dapat mengenali halusinasinya</w:t>
      </w:r>
    </w:p>
    <w:p w:rsidR="00D842DA" w:rsidRDefault="008662F9">
      <w:pPr>
        <w:pStyle w:val="Subab22"/>
        <w:numPr>
          <w:ilvl w:val="0"/>
          <w:numId w:val="85"/>
        </w:numPr>
        <w:rPr>
          <w:lang w:val="id-ID"/>
        </w:rPr>
      </w:pPr>
      <w:r>
        <w:rPr>
          <w:lang w:val="id-ID"/>
        </w:rPr>
        <w:t>Klien dapat mengontrol halusinasinya</w:t>
      </w:r>
    </w:p>
    <w:p w:rsidR="00D842DA" w:rsidRDefault="008662F9">
      <w:pPr>
        <w:pStyle w:val="Subab22"/>
        <w:numPr>
          <w:ilvl w:val="0"/>
          <w:numId w:val="85"/>
        </w:numPr>
        <w:rPr>
          <w:lang w:val="id-ID"/>
        </w:rPr>
      </w:pPr>
      <w:r>
        <w:rPr>
          <w:lang w:val="id-ID"/>
        </w:rPr>
        <w:lastRenderedPageBreak/>
        <w:t>klien dapat dukungan dari keluarga dalam mengontrol halusinasi</w:t>
      </w:r>
    </w:p>
    <w:p w:rsidR="00D842DA" w:rsidRDefault="008662F9">
      <w:pPr>
        <w:pStyle w:val="Subab22"/>
        <w:numPr>
          <w:ilvl w:val="0"/>
          <w:numId w:val="85"/>
        </w:numPr>
        <w:rPr>
          <w:lang w:val="id-ID"/>
        </w:rPr>
      </w:pPr>
      <w:r>
        <w:rPr>
          <w:lang w:val="id-ID"/>
        </w:rPr>
        <w:t>Klien dapat memanfaatkan obat dengan baik</w:t>
      </w:r>
    </w:p>
    <w:p w:rsidR="00D842DA" w:rsidRDefault="008662F9">
      <w:pPr>
        <w:pStyle w:val="Subab22"/>
        <w:numPr>
          <w:ilvl w:val="0"/>
          <w:numId w:val="84"/>
        </w:numPr>
        <w:jc w:val="both"/>
        <w:rPr>
          <w:lang w:val="id-ID"/>
        </w:rPr>
      </w:pPr>
      <w:r>
        <w:rPr>
          <w:lang w:val="id-ID"/>
        </w:rPr>
        <w:t>Kriteria Hasil</w:t>
      </w:r>
    </w:p>
    <w:p w:rsidR="00D842DA" w:rsidRDefault="008662F9">
      <w:pPr>
        <w:pStyle w:val="Subab22"/>
        <w:numPr>
          <w:ilvl w:val="0"/>
          <w:numId w:val="86"/>
        </w:numPr>
        <w:jc w:val="both"/>
        <w:rPr>
          <w:lang w:val="id-ID"/>
        </w:rPr>
      </w:pPr>
      <w:r>
        <w:rPr>
          <w:lang w:val="id-ID"/>
        </w:rPr>
        <w:t>Ekspresi wajah bersahabat, menunjukkan rasa senang, ada kontak mata, mau berjabat tangan, mau menyebutkan nama, mau menjawab salam, klien mau duduk berdampingan dengan perawat, mau mengutarakan masalah yang di hadapi.</w:t>
      </w:r>
    </w:p>
    <w:p w:rsidR="00D842DA" w:rsidRDefault="008662F9">
      <w:pPr>
        <w:pStyle w:val="Subab22"/>
        <w:numPr>
          <w:ilvl w:val="0"/>
          <w:numId w:val="86"/>
        </w:numPr>
        <w:jc w:val="both"/>
        <w:rPr>
          <w:lang w:val="id-ID"/>
        </w:rPr>
      </w:pPr>
      <w:r>
        <w:rPr>
          <w:lang w:val="id-ID"/>
        </w:rPr>
        <w:t>Klien dapat menyebutkan waktu,isi, frekuensi timbulnya halusinasi</w:t>
      </w:r>
    </w:p>
    <w:p w:rsidR="00D842DA" w:rsidRDefault="008662F9">
      <w:pPr>
        <w:pStyle w:val="Subab22"/>
        <w:numPr>
          <w:ilvl w:val="0"/>
          <w:numId w:val="86"/>
        </w:numPr>
        <w:jc w:val="both"/>
        <w:rPr>
          <w:lang w:val="id-ID"/>
        </w:rPr>
      </w:pPr>
      <w:r>
        <w:rPr>
          <w:lang w:val="id-ID"/>
        </w:rPr>
        <w:t>Klien dapat menyebutkan tindakan yang biasa dilakukan untuk mengendalikan halusinasinya</w:t>
      </w:r>
    </w:p>
    <w:p w:rsidR="00D842DA" w:rsidRDefault="008662F9">
      <w:pPr>
        <w:pStyle w:val="Subab22"/>
        <w:numPr>
          <w:ilvl w:val="0"/>
          <w:numId w:val="86"/>
        </w:numPr>
        <w:jc w:val="both"/>
        <w:rPr>
          <w:lang w:val="id-ID"/>
        </w:rPr>
      </w:pPr>
      <w:r>
        <w:rPr>
          <w:lang w:val="id-ID"/>
        </w:rPr>
        <w:t>keluarga dapat menyebutkan pengertian, tanda dan kegiatan untuk mengendalikan halusinasi</w:t>
      </w:r>
    </w:p>
    <w:p w:rsidR="00D842DA" w:rsidRDefault="008662F9">
      <w:pPr>
        <w:pStyle w:val="Subab22"/>
        <w:numPr>
          <w:ilvl w:val="0"/>
          <w:numId w:val="86"/>
        </w:numPr>
        <w:jc w:val="both"/>
        <w:rPr>
          <w:lang w:val="id-ID"/>
        </w:rPr>
      </w:pPr>
      <w:r>
        <w:rPr>
          <w:lang w:val="id-ID"/>
        </w:rPr>
        <w:t>Klien dan keluarga dapat menyebutkan manfaat, dosis dan efek samping obat.</w:t>
      </w:r>
    </w:p>
    <w:p w:rsidR="00D842DA" w:rsidRDefault="008662F9">
      <w:pPr>
        <w:pStyle w:val="Subab22"/>
        <w:numPr>
          <w:ilvl w:val="0"/>
          <w:numId w:val="84"/>
        </w:numPr>
        <w:rPr>
          <w:lang w:val="id-ID"/>
        </w:rPr>
      </w:pPr>
      <w:r>
        <w:rPr>
          <w:lang w:val="id-ID"/>
        </w:rPr>
        <w:t xml:space="preserve">Intervensi Keperawatan </w:t>
      </w:r>
    </w:p>
    <w:p w:rsidR="00D842DA" w:rsidRDefault="008662F9">
      <w:pPr>
        <w:pStyle w:val="Subab22"/>
        <w:numPr>
          <w:ilvl w:val="0"/>
          <w:numId w:val="87"/>
        </w:numPr>
        <w:jc w:val="both"/>
        <w:rPr>
          <w:lang w:val="id-ID"/>
        </w:rPr>
      </w:pPr>
      <w:r>
        <w:rPr>
          <w:lang w:val="id-ID"/>
        </w:rPr>
        <w:t>Bina hubungan saling percaya dengan mengungkapkan prinsip komunikasi terapeutik.</w:t>
      </w:r>
    </w:p>
    <w:p w:rsidR="00D842DA" w:rsidRDefault="008662F9">
      <w:pPr>
        <w:pStyle w:val="Subab22"/>
        <w:numPr>
          <w:ilvl w:val="0"/>
          <w:numId w:val="87"/>
        </w:numPr>
        <w:jc w:val="both"/>
        <w:rPr>
          <w:lang w:val="id-ID"/>
        </w:rPr>
      </w:pPr>
      <w:r>
        <w:rPr>
          <w:lang w:val="id-ID"/>
        </w:rPr>
        <w:t>Adakah kontak sering dan singkat secara bertahap</w:t>
      </w:r>
    </w:p>
    <w:p w:rsidR="00D842DA" w:rsidRDefault="008662F9">
      <w:pPr>
        <w:pStyle w:val="Subab22"/>
        <w:numPr>
          <w:ilvl w:val="0"/>
          <w:numId w:val="87"/>
        </w:numPr>
        <w:jc w:val="both"/>
        <w:rPr>
          <w:lang w:val="id-ID"/>
        </w:rPr>
      </w:pPr>
      <w:r>
        <w:rPr>
          <w:lang w:val="id-ID"/>
        </w:rPr>
        <w:t>Observasi tingkah laku klien terkait dengan halusinasinya, bicara dan tertawa tanpa stimulus, memandang kekiri/kekanan atau kedepan seolah-olah ada teman bicara</w:t>
      </w:r>
    </w:p>
    <w:p w:rsidR="00D842DA" w:rsidRDefault="008662F9">
      <w:pPr>
        <w:pStyle w:val="Subab22"/>
        <w:numPr>
          <w:ilvl w:val="0"/>
          <w:numId w:val="87"/>
        </w:numPr>
        <w:jc w:val="both"/>
        <w:rPr>
          <w:lang w:val="id-ID"/>
        </w:rPr>
      </w:pPr>
      <w:r>
        <w:rPr>
          <w:lang w:val="id-ID"/>
        </w:rPr>
        <w:t>Bantu klien mengenali halusinasinya</w:t>
      </w:r>
    </w:p>
    <w:p w:rsidR="00D842DA" w:rsidRDefault="008662F9">
      <w:pPr>
        <w:pStyle w:val="Subab22"/>
        <w:numPr>
          <w:ilvl w:val="0"/>
          <w:numId w:val="87"/>
        </w:numPr>
        <w:jc w:val="both"/>
        <w:rPr>
          <w:lang w:val="id-ID"/>
        </w:rPr>
      </w:pPr>
      <w:r>
        <w:rPr>
          <w:lang w:val="id-ID"/>
        </w:rPr>
        <w:t xml:space="preserve">Identifikasi bersama untuk klien cara tindakan yang  dilakukan jika terjadi halusinasi </w:t>
      </w:r>
    </w:p>
    <w:p w:rsidR="00D842DA" w:rsidRDefault="008662F9">
      <w:pPr>
        <w:pStyle w:val="Subab22"/>
        <w:numPr>
          <w:ilvl w:val="0"/>
          <w:numId w:val="87"/>
        </w:numPr>
        <w:jc w:val="both"/>
        <w:rPr>
          <w:lang w:val="id-ID"/>
        </w:rPr>
      </w:pPr>
      <w:r>
        <w:rPr>
          <w:lang w:val="id-ID"/>
        </w:rPr>
        <w:lastRenderedPageBreak/>
        <w:t>Diskusikan manfaat cara yang dilakukan klien</w:t>
      </w:r>
    </w:p>
    <w:p w:rsidR="00D842DA" w:rsidRDefault="008662F9">
      <w:pPr>
        <w:pStyle w:val="Paragraf"/>
        <w:numPr>
          <w:ilvl w:val="1"/>
          <w:numId w:val="25"/>
        </w:numPr>
        <w:ind w:left="0" w:firstLine="0"/>
        <w:rPr>
          <w:b/>
          <w:lang w:val="id-ID"/>
        </w:rPr>
      </w:pPr>
      <w:r>
        <w:rPr>
          <w:b/>
          <w:lang w:val="id-ID"/>
        </w:rPr>
        <w:t xml:space="preserve">Konsep Komunikasi Terapeutik </w:t>
      </w:r>
    </w:p>
    <w:p w:rsidR="00D842DA" w:rsidRDefault="008662F9">
      <w:pPr>
        <w:pStyle w:val="Paragraf"/>
        <w:numPr>
          <w:ilvl w:val="2"/>
          <w:numId w:val="25"/>
        </w:numPr>
        <w:ind w:left="0" w:firstLine="0"/>
        <w:rPr>
          <w:lang w:val="id-ID"/>
        </w:rPr>
      </w:pPr>
      <w:r>
        <w:rPr>
          <w:lang w:val="id-ID"/>
        </w:rPr>
        <w:t xml:space="preserve">Pengertian </w:t>
      </w:r>
    </w:p>
    <w:p w:rsidR="00D842DA" w:rsidRDefault="008662F9">
      <w:pPr>
        <w:pStyle w:val="Paragraf"/>
        <w:rPr>
          <w:lang w:val="id-ID"/>
        </w:rPr>
      </w:pPr>
      <w:r>
        <w:rPr>
          <w:lang w:val="id-ID"/>
        </w:rPr>
        <w:t>Istilah komunikasi berasal dari bahasa latin yakni communicatio yang artinya pemberitahuan atau pertukaran ide. Pemberitahuan atau pertukaran ide dalam suatu proses komunikasi akan ada pembicara yang menyampaikan pernyataan ataupun pertanyaan yang dengan harapan akan ada timbal balik atau jawaban dari pendengarnya</w:t>
      </w:r>
      <w:r>
        <w:rPr>
          <w:lang w:val="id-ID"/>
        </w:rPr>
        <w:fldChar w:fldCharType="begin" w:fldLock="1"/>
      </w:r>
      <w:r>
        <w:rPr>
          <w:lang w:val="id-ID"/>
        </w:rPr>
        <w:instrText>ADDIN CSL_CITATION {"citationItems":[{"id":"ITEM-1","itemData":{"author":[{"dropping-particle":"","family":"Ii","given":"B A B","non-dropping-particle":"","parse-names":false,"suffix":""},{"dropping-particle":"","family":"Pustaka","given":"A Telaah","non-dropping-particle":"","parse-names":false,"suffix":""},{"dropping-particle":"","family":"Terapeutik","given":"Komunikasi","non-dropping-particle":"","parse-names":false,"suffix":""}],"id":"ITEM-1","issued":{"date-parts":[["2015"]]},"page":"7-27","title":"Poltekkes Kemenkes Yogyakarta","type":"article-journal"},"uris":["http://www.mendeley.com/documents/?uuid=7423695d-89ae-4aa2-bb17-f70118d05be5"]}],"mendeley":{"formattedCitation":"(Ii, Pustaka, &amp; Terapeutik, 2015)","manualFormatting":"(Iis, 2015)","plainTextFormattedCitation":"(Ii, Pustaka, &amp; Terapeutik, 2015)","previouslyFormattedCitation":"(Ii, Pustaka, &amp; Terapeutik, 2015)"},"properties":{"noteIndex":0},"schema":"https://github.com/citation-style-language/schema/raw/master/csl-citation.json"}</w:instrText>
      </w:r>
      <w:r>
        <w:rPr>
          <w:lang w:val="id-ID"/>
        </w:rPr>
        <w:fldChar w:fldCharType="separate"/>
      </w:r>
      <w:r>
        <w:rPr>
          <w:noProof/>
          <w:lang w:val="id-ID"/>
        </w:rPr>
        <w:t>(Iis, 2015)</w:t>
      </w:r>
      <w:r>
        <w:rPr>
          <w:lang w:val="id-ID"/>
        </w:rPr>
        <w:fldChar w:fldCharType="end"/>
      </w:r>
      <w:r>
        <w:rPr>
          <w:lang w:val="id-ID"/>
        </w:rPr>
        <w:t xml:space="preserve">. </w:t>
      </w:r>
    </w:p>
    <w:p w:rsidR="00D842DA" w:rsidRDefault="008662F9">
      <w:pPr>
        <w:pStyle w:val="Paragraf"/>
        <w:rPr>
          <w:lang w:val="id-ID"/>
        </w:rPr>
      </w:pPr>
      <w:r>
        <w:rPr>
          <w:lang w:val="id-ID"/>
        </w:rPr>
        <w:t>Komunikasi terapeutik adalah komunikasi yang direncanakan secara sadar, bertujuan dan kegiatannya dipusatkan untuk kesembuhan pasien. Sedangkan menurut Stuart &amp; Sundeen komunikasi terapeutik merupakan cara untuk membina hubungan yang terapeutik dimana terjadi penyampaian informasi dan pertukaran perasaan dan pikiran dengan maksud untuk mempengaruhi orang lain. Komunikasi terapeutik juga dapat dipersepsikan sebagai proses interaksi antara klien dan perawat yang membantu klien mengatasi stress sementara untuk hidup harmonis dengan orang lain, menyesuaikan dengan sesuatu yang tidak dapat diubah dan mengatasi hambatan psikologis yang menghalangi realisasi diri</w:t>
      </w:r>
      <w:r>
        <w:rPr>
          <w:lang w:val="id-ID"/>
        </w:rPr>
        <w:fldChar w:fldCharType="begin" w:fldLock="1"/>
      </w:r>
      <w:r>
        <w:rPr>
          <w:lang w:val="id-ID"/>
        </w:rPr>
        <w:instrText>ADDIN CSL_CITATION {"citationItems":[{"id":"ITEM-1","itemData":{"author":[{"dropping-particle":"","family":"Ii","given":"B A B","non-dropping-particle":"","parse-names":false,"suffix":""}],"id":"ITEM-1","issued":{"date-parts":[["2000"]]},"page":"12-48","title":"No Title","type":"article-journal"},"uris":["http://www.mendeley.com/documents/?uuid=b25cd9d7-7f8b-4627-830a-757f59ed5a72"]}],"mendeley":{"formattedCitation":"(Ii, 2000)","manualFormatting":"(Ii, 2015)","plainTextFormattedCitation":"(Ii, 2000)","previouslyFormattedCitation":"(Ii, 2000)"},"properties":{"noteIndex":0},"schema":"https://github.com/citation-style-language/schema/raw/master/csl-citation.json"}</w:instrText>
      </w:r>
      <w:r>
        <w:rPr>
          <w:lang w:val="id-ID"/>
        </w:rPr>
        <w:fldChar w:fldCharType="separate"/>
      </w:r>
      <w:r>
        <w:rPr>
          <w:noProof/>
          <w:lang w:val="id-ID"/>
        </w:rPr>
        <w:t>(Ii, 2015)</w:t>
      </w:r>
      <w:r>
        <w:rPr>
          <w:lang w:val="id-ID"/>
        </w:rPr>
        <w:fldChar w:fldCharType="end"/>
      </w:r>
    </w:p>
    <w:p w:rsidR="00D842DA" w:rsidRDefault="008662F9">
      <w:pPr>
        <w:pStyle w:val="Paragraf"/>
        <w:rPr>
          <w:lang w:val="id-ID"/>
        </w:rPr>
      </w:pPr>
      <w:r>
        <w:rPr>
          <w:lang w:val="id-ID"/>
        </w:rPr>
        <w:t>Komunikasi terapeutik bertujuan untuk mengembangkan</w:t>
      </w:r>
    </w:p>
    <w:p w:rsidR="00D842DA" w:rsidRDefault="008662F9">
      <w:pPr>
        <w:pStyle w:val="Paragraf"/>
        <w:rPr>
          <w:lang w:val="id-ID"/>
        </w:rPr>
      </w:pPr>
      <w:r>
        <w:rPr>
          <w:lang w:val="id-ID"/>
        </w:rPr>
        <w:t xml:space="preserve">segala yang ada dalam fikiran dan diri pasien ke arah yang lebih positif yang nantinya akan dapat mengurangi beban perasaan pasien dalam menghadapi maupun mengambil tindakan tentang kesehatannya. Tujuan lain dari komunikasi terapeutik adalah </w:t>
      </w:r>
      <w:r>
        <w:rPr>
          <w:lang w:val="id-ID"/>
        </w:rPr>
        <w:fldChar w:fldCharType="begin" w:fldLock="1"/>
      </w:r>
      <w:r>
        <w:rPr>
          <w:lang w:val="id-ID"/>
        </w:rPr>
        <w:instrText>ADDIN CSL_CITATION {"citationItems":[{"id":"ITEM-1","itemData":{"author":[{"dropping-particle":"","family":"Ii","given":"B A B","non-dropping-particle":"","parse-names":false,"suffix":""},{"dropping-particle":"","family":"Pustaka","given":"A Telaah","non-dropping-particle":"","parse-names":false,"suffix":""},{"dropping-particle":"","family":"Terapeutik","given":"Komunikasi","non-dropping-particle":"","parse-names":false,"suffix":""}],"id":"ITEM-1","issued":{"date-parts":[["2015"]]},"page":"7-27","title":"Poltekkes Kemenkes Yogyakarta","type":"article-journal"},"uris":["http://www.mendeley.com/documents/?uuid=7423695d-89ae-4aa2-bb17-f70118d05be5"]}],"mendeley":{"formattedCitation":"(Ii et al., 2015)","manualFormatting":"(Suryani,2015)","plainTextFormattedCitation":"(Ii et al., 2015)","previouslyFormattedCitation":"(Ii et al., 2015)"},"properties":{"noteIndex":0},"schema":"https://github.com/citation-style-language/schema/raw/master/csl-citation.json"}</w:instrText>
      </w:r>
      <w:r>
        <w:rPr>
          <w:lang w:val="id-ID"/>
        </w:rPr>
        <w:fldChar w:fldCharType="separate"/>
      </w:r>
      <w:r>
        <w:rPr>
          <w:noProof/>
          <w:lang w:val="id-ID"/>
        </w:rPr>
        <w:t>(Suryani,2015)</w:t>
      </w:r>
      <w:r>
        <w:rPr>
          <w:lang w:val="id-ID"/>
        </w:rPr>
        <w:fldChar w:fldCharType="end"/>
      </w:r>
      <w:r>
        <w:rPr>
          <w:lang w:val="id-ID"/>
        </w:rPr>
        <w:t xml:space="preserve">: Realisasi diri, penerimaan diri dan peningkatan penghormatan terhadap diri,Kemampuan membina hubungan interpersonal yang tidak superfisial dan saling bergantung dengan orang lain,Meningkatkan fungsi dan </w:t>
      </w:r>
      <w:r>
        <w:rPr>
          <w:lang w:val="id-ID"/>
        </w:rPr>
        <w:lastRenderedPageBreak/>
        <w:t>kemampuan untuk memuaskan kebutuhan pasien serta mencapai tujuan yang realistik, Menjaga harga diri dan Hubungan saling percaya</w:t>
      </w:r>
    </w:p>
    <w:p w:rsidR="00D842DA" w:rsidRDefault="008662F9">
      <w:pPr>
        <w:pStyle w:val="Paragraf"/>
        <w:numPr>
          <w:ilvl w:val="2"/>
          <w:numId w:val="25"/>
        </w:numPr>
        <w:ind w:left="0" w:firstLine="0"/>
        <w:rPr>
          <w:lang w:val="id-ID"/>
        </w:rPr>
      </w:pPr>
      <w:r>
        <w:rPr>
          <w:lang w:val="id-ID"/>
        </w:rPr>
        <w:t xml:space="preserve">Jenis Komunikasi </w:t>
      </w:r>
    </w:p>
    <w:p w:rsidR="00D842DA" w:rsidRDefault="008662F9">
      <w:pPr>
        <w:pStyle w:val="Paragraf"/>
        <w:ind w:firstLine="720"/>
        <w:rPr>
          <w:lang w:val="id-ID"/>
        </w:rPr>
      </w:pPr>
      <w:r>
        <w:rPr>
          <w:lang w:val="id-ID"/>
        </w:rPr>
        <w:t>Jenis komunikasi terdiri dari verbal dan non verbal yang dimanifestasikan secara terapeutik</w:t>
      </w:r>
      <w:r>
        <w:rPr>
          <w:lang w:val="id-ID"/>
        </w:rPr>
        <w:fldChar w:fldCharType="begin" w:fldLock="1"/>
      </w:r>
      <w:r>
        <w:rPr>
          <w:lang w:val="id-ID"/>
        </w:rPr>
        <w:instrText>ADDIN CSL_CITATION {"citationItems":[{"id":"ITEM-1","itemData":{"ISBN":"5303201163","author":[{"dropping-particle":"","family":"Ati","given":"Fransiska","non-dropping-particle":"","parse-names":false,"suffix":""},{"dropping-particle":"","family":"Studi","given":"Program","non-dropping-particle":"","parse-names":false,"suffix":""},{"dropping-particle":"","family":"Iii","given":"Diploma","non-dropping-particle":"","parse-names":false,"suffix":""},{"dropping-particle":"","family":"Jurusan","given":"Keperawatan","non-dropping-particle":"","parse-names":false,"suffix":""},{"dropping-particle":"","family":"Politeknik","given":"Keperawatan","non-dropping-particle":"","parse-names":false,"suffix":""},{"dropping-particle":"","family":"Kemenkes","given":"Kesehatan","non-dropping-particle":"","parse-names":false,"suffix":""},{"dropping-particle":"","family":"Pengembangan","given":"Badan","non-dropping-particle":"","parse-names":false,"suffix":""},{"dropping-particle":"","family":"Pemberdayaan","given":"D A N","non-dropping-particle":"","parse-names":false,"suffix":""},{"dropping-particle":"","family":"Daya","given":"Sumber","non-dropping-particle":"","parse-names":false,"suffix":""},{"dropping-particle":"","family":"Kesehatan","given":"Manusia","non-dropping-particle":"","parse-names":false,"suffix":""},{"dropping-particle":"","family":"Kesehatan","given":"Kementrian","non-dropping-particle":"","parse-names":false,"suffix":""},{"dropping-particle":"","family":"Indonesia","given":"Republik","non-dropping-particle":"","parse-names":false,"suffix":""}],"id":"ITEM-1","issued":{"date-parts":[["2019"]]},"title":"Karya tulis ilmiah","type":"book"},"uris":["http://www.mendeley.com/documents/?uuid=d89f1ea1-a62a-4f8d-bb25-f5f92f8ebd18"]}],"mendeley":{"formattedCitation":"(Ati et al., 2019)","plainTextFormattedCitation":"(Ati et al., 2019)","previouslyFormattedCitation":"(Ati et al., 2019)"},"properties":{"noteIndex":0},"schema":"https://github.com/citation-style-language/schema/raw/master/csl-citation.json"}</w:instrText>
      </w:r>
      <w:r>
        <w:rPr>
          <w:lang w:val="id-ID"/>
        </w:rPr>
        <w:fldChar w:fldCharType="separate"/>
      </w:r>
      <w:r>
        <w:rPr>
          <w:noProof/>
          <w:lang w:val="id-ID"/>
        </w:rPr>
        <w:t>(Ati et al., 2019)</w:t>
      </w:r>
      <w:r>
        <w:rPr>
          <w:lang w:val="id-ID"/>
        </w:rPr>
        <w:fldChar w:fldCharType="end"/>
      </w:r>
    </w:p>
    <w:p w:rsidR="00D842DA" w:rsidRDefault="008662F9">
      <w:pPr>
        <w:pStyle w:val="Paragraf"/>
        <w:numPr>
          <w:ilvl w:val="0"/>
          <w:numId w:val="72"/>
        </w:numPr>
        <w:rPr>
          <w:lang w:val="id-ID"/>
        </w:rPr>
      </w:pPr>
      <w:r>
        <w:rPr>
          <w:lang w:val="id-ID"/>
        </w:rPr>
        <w:t>Komunikasi verbal</w:t>
      </w:r>
    </w:p>
    <w:p w:rsidR="00D842DA" w:rsidRDefault="008662F9">
      <w:pPr>
        <w:pStyle w:val="Paragraf"/>
        <w:ind w:left="720" w:firstLine="720"/>
        <w:rPr>
          <w:lang w:val="id-ID"/>
        </w:rPr>
      </w:pPr>
      <w:r>
        <w:rPr>
          <w:lang w:val="id-ID"/>
        </w:rPr>
        <w:t xml:space="preserve">Komunikasi yang menggunakan kata – kata mencakupkomunikasi bahasa terbanyak dan terpenting yang digunakan dalam berkomunikasi. Hal ini disebabkan karena bahan dapat mewakili kenyataan kongkrit. Keuntungan komunikasi verbal dalam tatap muka yaitu memungkinkan tiap individu untuk beberapa secara langsung. Komunikasi verbal yang efektif harus: </w:t>
      </w:r>
    </w:p>
    <w:p w:rsidR="00D842DA" w:rsidRDefault="008662F9">
      <w:pPr>
        <w:pStyle w:val="Paragraf"/>
        <w:numPr>
          <w:ilvl w:val="0"/>
          <w:numId w:val="73"/>
        </w:numPr>
        <w:rPr>
          <w:lang w:val="id-ID"/>
        </w:rPr>
      </w:pPr>
      <w:r>
        <w:rPr>
          <w:lang w:val="id-ID"/>
        </w:rPr>
        <w:t>Jelas dan ringkas. Komunikasi yang efektif harus sederhana, pendek dan langsung. Penerimaan pesan perlu mengetahui apa, mengapa, bagaimana, kapan, siapa, dan dimana. Ringkas dengan menggunakan kata-kata yang mengekspresikan ide secara sederhana</w:t>
      </w:r>
    </w:p>
    <w:p w:rsidR="00D842DA" w:rsidRDefault="008662F9">
      <w:pPr>
        <w:pStyle w:val="Paragraf"/>
        <w:numPr>
          <w:ilvl w:val="0"/>
          <w:numId w:val="73"/>
        </w:numPr>
        <w:rPr>
          <w:lang w:val="id-ID"/>
        </w:rPr>
      </w:pPr>
      <w:r>
        <w:rPr>
          <w:lang w:val="id-ID"/>
        </w:rPr>
        <w:t>Mudah dipahami. Komunikasitidak akan berhasil, jika pengirim pesan tidak mampu menerjemahkan kata atau ucapan. Istilah-istilah teknis yang digunakan dalam keperawatan dan kedokteran, dan jika ini digunakan oleh perawat, klien dapat menjadi bingun dan tidak mampu mengikuti petunjuk atau mempelajari informasi penting</w:t>
      </w:r>
    </w:p>
    <w:p w:rsidR="00D842DA" w:rsidRDefault="008662F9">
      <w:pPr>
        <w:pStyle w:val="Paragraf"/>
        <w:numPr>
          <w:ilvl w:val="0"/>
          <w:numId w:val="73"/>
        </w:numPr>
        <w:rPr>
          <w:lang w:val="id-ID"/>
        </w:rPr>
      </w:pPr>
      <w:r>
        <w:rPr>
          <w:lang w:val="id-ID"/>
        </w:rPr>
        <w:t xml:space="preserve">Denotatif dan konotatif. Denotatif ialah memberikan pengertian yang sama terhadap kata yang digunakan, sedangkan arti konotatif merupakan pikiran, perasaan atau ide yang terdapat dalam suatu kata. Kata serius </w:t>
      </w:r>
      <w:r>
        <w:rPr>
          <w:lang w:val="id-ID"/>
        </w:rPr>
        <w:lastRenderedPageBreak/>
        <w:t>dipahami klien sebagai suatu kondisi mendekati kematian, tetapi perawat akan menggunakan kata kritis untuk menjelaskan keadaan yang mendekati kematian</w:t>
      </w:r>
    </w:p>
    <w:p w:rsidR="00D842DA" w:rsidRDefault="008662F9">
      <w:pPr>
        <w:pStyle w:val="Paragraf"/>
        <w:numPr>
          <w:ilvl w:val="0"/>
          <w:numId w:val="73"/>
        </w:numPr>
        <w:rPr>
          <w:lang w:val="id-ID"/>
        </w:rPr>
      </w:pPr>
      <w:r>
        <w:rPr>
          <w:lang w:val="id-ID"/>
        </w:rPr>
        <w:t>Selaan dan kesempatan berbicara. Kecepatan dan tempo bicara yang tepat turut menentukan keberhasilan komunikasi verbal. Selaan yang lama dan pengalihan yang cepat pada pokok pembicaraan lain mungkin akan menimbulkan kesan bahwa perawat sedang menyembunyikan sesuatu terhadap klien. Perawat sebaiknya tidak berbicara dengan cepat sehingga kata – kata tidak jelas. Selaan perlu digunakan untuk menekankan pada hal tertentu, memberi waktu kepada pendengar untuk mendengarkan dan memahami arti kata</w:t>
      </w:r>
    </w:p>
    <w:p w:rsidR="00D842DA" w:rsidRDefault="008662F9">
      <w:pPr>
        <w:pStyle w:val="Paragraf"/>
        <w:numPr>
          <w:ilvl w:val="0"/>
          <w:numId w:val="72"/>
        </w:numPr>
        <w:rPr>
          <w:lang w:val="id-ID"/>
        </w:rPr>
      </w:pPr>
      <w:r>
        <w:rPr>
          <w:lang w:val="id-ID"/>
        </w:rPr>
        <w:t>Komunikasi non Verbal</w:t>
      </w:r>
    </w:p>
    <w:p w:rsidR="00D842DA" w:rsidRDefault="008662F9">
      <w:pPr>
        <w:pStyle w:val="Paragraf"/>
        <w:ind w:left="720" w:firstLine="720"/>
        <w:rPr>
          <w:lang w:val="id-ID"/>
        </w:rPr>
      </w:pPr>
      <w:r>
        <w:rPr>
          <w:lang w:val="id-ID"/>
        </w:rPr>
        <w:t xml:space="preserve">Komunikasi non verbal adalah pemindahan pesan tanpa menggunakan kata-kata. Cara yang paling meyakinkan untuk menyampaikan pesan kepada orang lain. Perawat perlu menyadari pesan verbal dan non verbal yang disampaikan klien mulai dari saat saat pengkajian sampai evaluasi asuhan keperawatan, karena isyarat non verbal menambah arti terhadap pesan verbal. Perawat yang mendeteksi suatu kondisi dan menentukan kebutuhan asuhan keperawatan </w:t>
      </w:r>
    </w:p>
    <w:p w:rsidR="00D842DA" w:rsidRDefault="008662F9">
      <w:pPr>
        <w:pStyle w:val="Paragraf"/>
        <w:numPr>
          <w:ilvl w:val="2"/>
          <w:numId w:val="25"/>
        </w:numPr>
        <w:ind w:left="0" w:firstLine="0"/>
        <w:rPr>
          <w:lang w:val="id-ID"/>
        </w:rPr>
      </w:pPr>
      <w:r>
        <w:rPr>
          <w:lang w:val="id-ID"/>
        </w:rPr>
        <w:t>Prinsip komunikasi Terapeutik</w:t>
      </w:r>
    </w:p>
    <w:p w:rsidR="00D842DA" w:rsidRDefault="008662F9">
      <w:pPr>
        <w:pStyle w:val="Paragraf"/>
        <w:ind w:firstLine="720"/>
        <w:rPr>
          <w:lang w:val="id-ID"/>
        </w:rPr>
      </w:pPr>
      <w:r>
        <w:rPr>
          <w:lang w:val="id-ID"/>
        </w:rPr>
        <w:t>Prinsip-prinsip komunikasi terapeutik yang harus diterapkan agarmendapatkan atau mencapai hasil yang memuaskan yaitu dengan memperhatikan hal-hal sebagai berikut</w:t>
      </w:r>
      <w:r>
        <w:rPr>
          <w:lang w:val="id-ID"/>
        </w:rPr>
        <w:fldChar w:fldCharType="begin" w:fldLock="1"/>
      </w:r>
      <w:r>
        <w:rPr>
          <w:lang w:val="id-ID"/>
        </w:rPr>
        <w:instrText>ADDIN CSL_CITATION {"citationItems":[{"id":"ITEM-1","itemData":{"ISBN":"5303201163","author":[{"dropping-particle":"","family":"Ati","given":"Fransiska","non-dropping-particle":"","parse-names":false,"suffix":""},{"dropping-particle":"","family":"Studi","given":"Program","non-dropping-particle":"","parse-names":false,"suffix":""},{"dropping-particle":"","family":"Iii","given":"Diploma","non-dropping-particle":"","parse-names":false,"suffix":""},{"dropping-particle":"","family":"Jurusan","given":"Keperawatan","non-dropping-particle":"","parse-names":false,"suffix":""},{"dropping-particle":"","family":"Politeknik","given":"Keperawatan","non-dropping-particle":"","parse-names":false,"suffix":""},{"dropping-particle":"","family":"Kemenkes","given":"Kesehatan","non-dropping-particle":"","parse-names":false,"suffix":""},{"dropping-particle":"","family":"Pengembangan","given":"Badan","non-dropping-particle":"","parse-names":false,"suffix":""},{"dropping-particle":"","family":"Pemberdayaan","given":"D A N","non-dropping-particle":"","parse-names":false,"suffix":""},{"dropping-particle":"","family":"Daya","given":"Sumber","non-dropping-particle":"","parse-names":false,"suffix":""},{"dropping-particle":"","family":"Kesehatan","given":"Manusia","non-dropping-particle":"","parse-names":false,"suffix":""},{"dropping-particle":"","family":"Kesehatan","given":"Kementrian","non-dropping-particle":"","parse-names":false,"suffix":""},{"dropping-particle":"","family":"Indonesia","given":"Republik","non-dropping-particle":"","parse-names":false,"suffix":""}],"id":"ITEM-1","issued":{"date-parts":[["2019"]]},"title":"Karya tulis ilmiah","type":"book"},"uris":["http://www.mendeley.com/documents/?uuid=d89f1ea1-a62a-4f8d-bb25-f5f92f8ebd18"]}],"mendeley":{"formattedCitation":"(Ati et al., 2019)","plainTextFormattedCitation":"(Ati et al., 2019)","previouslyFormattedCitation":"(Ati et al., 2019)"},"properties":{"noteIndex":0},"schema":"https://github.com/citation-style-language/schema/raw/master/csl-citation.json"}</w:instrText>
      </w:r>
      <w:r>
        <w:rPr>
          <w:lang w:val="id-ID"/>
        </w:rPr>
        <w:fldChar w:fldCharType="separate"/>
      </w:r>
      <w:r>
        <w:rPr>
          <w:noProof/>
          <w:lang w:val="id-ID"/>
        </w:rPr>
        <w:t>(Ati et al., 2019)</w:t>
      </w:r>
      <w:r>
        <w:rPr>
          <w:lang w:val="id-ID"/>
        </w:rPr>
        <w:fldChar w:fldCharType="end"/>
      </w:r>
      <w:r>
        <w:rPr>
          <w:lang w:val="id-ID"/>
        </w:rPr>
        <w:t>:</w:t>
      </w:r>
    </w:p>
    <w:p w:rsidR="00D842DA" w:rsidRDefault="008662F9">
      <w:pPr>
        <w:pStyle w:val="Paragraf"/>
        <w:numPr>
          <w:ilvl w:val="0"/>
          <w:numId w:val="88"/>
        </w:numPr>
        <w:rPr>
          <w:lang w:val="id-ID"/>
        </w:rPr>
      </w:pPr>
      <w:r>
        <w:rPr>
          <w:lang w:val="id-ID"/>
        </w:rPr>
        <w:t>Menjadikan klien sebagai fokus utama dalam interaksi</w:t>
      </w:r>
    </w:p>
    <w:p w:rsidR="00D842DA" w:rsidRDefault="008662F9">
      <w:pPr>
        <w:pStyle w:val="Paragraf"/>
        <w:numPr>
          <w:ilvl w:val="0"/>
          <w:numId w:val="88"/>
        </w:numPr>
        <w:rPr>
          <w:lang w:val="id-ID"/>
        </w:rPr>
      </w:pPr>
      <w:r>
        <w:rPr>
          <w:lang w:val="id-ID"/>
        </w:rPr>
        <w:lastRenderedPageBreak/>
        <w:t>Mengkaji kualitas intelektual untuk menentukan pemahaman</w:t>
      </w:r>
    </w:p>
    <w:p w:rsidR="00D842DA" w:rsidRDefault="008662F9">
      <w:pPr>
        <w:pStyle w:val="Paragraf"/>
        <w:numPr>
          <w:ilvl w:val="0"/>
          <w:numId w:val="88"/>
        </w:numPr>
        <w:rPr>
          <w:lang w:val="id-ID"/>
        </w:rPr>
      </w:pPr>
      <w:r>
        <w:rPr>
          <w:lang w:val="id-ID"/>
        </w:rPr>
        <w:t>Mempergunakan sikap membuka diri hanya untuk tujuan terapeutik</w:t>
      </w:r>
    </w:p>
    <w:p w:rsidR="00D842DA" w:rsidRDefault="008662F9">
      <w:pPr>
        <w:pStyle w:val="Paragraf"/>
        <w:numPr>
          <w:ilvl w:val="0"/>
          <w:numId w:val="88"/>
        </w:numPr>
        <w:rPr>
          <w:lang w:val="id-ID"/>
        </w:rPr>
      </w:pPr>
      <w:r>
        <w:rPr>
          <w:lang w:val="id-ID"/>
        </w:rPr>
        <w:t>Menerapkan profesional dalam mengatur hubungan terapeutik</w:t>
      </w:r>
    </w:p>
    <w:p w:rsidR="00D842DA" w:rsidRDefault="008662F9">
      <w:pPr>
        <w:pStyle w:val="Paragraf"/>
        <w:numPr>
          <w:ilvl w:val="0"/>
          <w:numId w:val="88"/>
        </w:numPr>
        <w:rPr>
          <w:lang w:val="id-ID"/>
        </w:rPr>
      </w:pPr>
      <w:r>
        <w:rPr>
          <w:lang w:val="id-ID"/>
        </w:rPr>
        <w:t>Menghindari hubungan sosial dengan klien</w:t>
      </w:r>
    </w:p>
    <w:p w:rsidR="00D842DA" w:rsidRDefault="008662F9">
      <w:pPr>
        <w:pStyle w:val="Paragraf"/>
        <w:numPr>
          <w:ilvl w:val="2"/>
          <w:numId w:val="25"/>
        </w:numPr>
        <w:ind w:left="0" w:firstLine="0"/>
        <w:rPr>
          <w:lang w:val="id-ID"/>
        </w:rPr>
      </w:pPr>
      <w:r>
        <w:rPr>
          <w:lang w:val="id-ID"/>
        </w:rPr>
        <w:t xml:space="preserve">Tahapan komukasi Terapeutik </w:t>
      </w:r>
    </w:p>
    <w:p w:rsidR="00D842DA" w:rsidRDefault="008662F9">
      <w:pPr>
        <w:pStyle w:val="Paragraf"/>
        <w:ind w:firstLine="0"/>
        <w:rPr>
          <w:lang w:val="id-ID"/>
        </w:rPr>
      </w:pPr>
      <w:r>
        <w:rPr>
          <w:lang w:val="id-ID"/>
        </w:rPr>
        <w:t>Tahapan dalam komunikasi terapeutik adalah</w:t>
      </w:r>
      <w:r>
        <w:rPr>
          <w:lang w:val="id-ID"/>
        </w:rPr>
        <w:fldChar w:fldCharType="begin" w:fldLock="1"/>
      </w:r>
      <w:r>
        <w:rPr>
          <w:lang w:val="id-ID"/>
        </w:rPr>
        <w:instrText>ADDIN CSL_CITATION {"citationItems":[{"id":"ITEM-1","itemData":{"ISBN":"5303201163","author":[{"dropping-particle":"","family":"Ati","given":"Fransiska","non-dropping-particle":"","parse-names":false,"suffix":""},{"dropping-particle":"","family":"Studi","given":"Program","non-dropping-particle":"","parse-names":false,"suffix":""},{"dropping-particle":"","family":"Iii","given":"Diploma","non-dropping-particle":"","parse-names":false,"suffix":""},{"dropping-particle":"","family":"Jurusan","given":"Keperawatan","non-dropping-particle":"","parse-names":false,"suffix":""},{"dropping-particle":"","family":"Politeknik","given":"Keperawatan","non-dropping-particle":"","parse-names":false,"suffix":""},{"dropping-particle":"","family":"Kemenkes","given":"Kesehatan","non-dropping-particle":"","parse-names":false,"suffix":""},{"dropping-particle":"","family":"Pengembangan","given":"Badan","non-dropping-particle":"","parse-names":false,"suffix":""},{"dropping-particle":"","family":"Pemberdayaan","given":"D A N","non-dropping-particle":"","parse-names":false,"suffix":""},{"dropping-particle":"","family":"Daya","given":"Sumber","non-dropping-particle":"","parse-names":false,"suffix":""},{"dropping-particle":"","family":"Kesehatan","given":"Manusia","non-dropping-particle":"","parse-names":false,"suffix":""},{"dropping-particle":"","family":"Kesehatan","given":"Kementrian","non-dropping-particle":"","parse-names":false,"suffix":""},{"dropping-particle":"","family":"Indonesia","given":"Republik","non-dropping-particle":"","parse-names":false,"suffix":""}],"id":"ITEM-1","issued":{"date-parts":[["2019"]]},"title":"Karya tulis ilmiah","type":"book"},"uris":["http://www.mendeley.com/documents/?uuid=d89f1ea1-a62a-4f8d-bb25-f5f92f8ebd18"]}],"mendeley":{"formattedCitation":"(Ati et al., 2019)","plainTextFormattedCitation":"(Ati et al., 2019)","previouslyFormattedCitation":"(Ati et al., 2019)"},"properties":{"noteIndex":0},"schema":"https://github.com/citation-style-language/schema/raw/master/csl-citation.json"}</w:instrText>
      </w:r>
      <w:r>
        <w:rPr>
          <w:lang w:val="id-ID"/>
        </w:rPr>
        <w:fldChar w:fldCharType="separate"/>
      </w:r>
      <w:r>
        <w:rPr>
          <w:noProof/>
          <w:lang w:val="id-ID"/>
        </w:rPr>
        <w:t>(Ati et al., 2019)</w:t>
      </w:r>
      <w:r>
        <w:rPr>
          <w:lang w:val="id-ID"/>
        </w:rPr>
        <w:fldChar w:fldCharType="end"/>
      </w:r>
      <w:r>
        <w:rPr>
          <w:lang w:val="id-ID"/>
        </w:rPr>
        <w:t>:</w:t>
      </w:r>
    </w:p>
    <w:p w:rsidR="00D842DA" w:rsidRDefault="008662F9">
      <w:pPr>
        <w:pStyle w:val="Paragraf"/>
        <w:numPr>
          <w:ilvl w:val="0"/>
          <w:numId w:val="74"/>
        </w:numPr>
        <w:rPr>
          <w:lang w:val="id-ID"/>
        </w:rPr>
      </w:pPr>
      <w:r>
        <w:rPr>
          <w:lang w:val="id-ID"/>
        </w:rPr>
        <w:t>Fase preinteraksi. Pre interaksi dimulai sebelum kontak pertama dengan klien. Perawat mengumpulkan data tentang klien, mengeksplorasi perasaan, kekuatan diri dan membuat rencana pertemuan dengan klien</w:t>
      </w:r>
    </w:p>
    <w:p w:rsidR="00D842DA" w:rsidRDefault="008662F9">
      <w:pPr>
        <w:pStyle w:val="Paragraf"/>
        <w:numPr>
          <w:ilvl w:val="0"/>
          <w:numId w:val="74"/>
        </w:numPr>
        <w:rPr>
          <w:lang w:val="id-ID"/>
        </w:rPr>
      </w:pPr>
      <w:r>
        <w:rPr>
          <w:lang w:val="id-ID"/>
        </w:rPr>
        <w:t>Fase orientasi. Pada tahap orientasi, perawat dapat mengucapkan salam saat menemui pasien, memperkenalkan dirinya, membuat kontak awal dengan pasien, menanyakan kabar pasien sebelum operasi, menunjukkan sikap siap membantu dan tidak memaksa pasien untuk bercerita keadaannya pada perawat</w:t>
      </w:r>
    </w:p>
    <w:p w:rsidR="00D842DA" w:rsidRDefault="008662F9">
      <w:pPr>
        <w:pStyle w:val="Paragraf"/>
        <w:numPr>
          <w:ilvl w:val="0"/>
          <w:numId w:val="74"/>
        </w:numPr>
        <w:rPr>
          <w:lang w:val="id-ID"/>
        </w:rPr>
      </w:pPr>
      <w:r>
        <w:rPr>
          <w:lang w:val="id-ID"/>
        </w:rPr>
        <w:t>Kerja. Pada fase kerja perawat menggunakan komunikasi dua arah, menanggapi keluhan pasien dengan serius, bersikap jujur kepada pasien, menepati janji yang telah diberikan, menciptakan suasana lingkungan yang nyaman sehingga mendukung terjadinya komunikasi yang efektif, mengulang pertanyaan dengan lebih jelas jika pasien belum mengerti tentang pertanyaan yang disampaikan perawat, jangan mendesak pasien untuk segera menjawab pertanyaan yang diajukan, jangan memotong di tengah-tengah pembicaraan pasien, dan jangan membandingkan dengan pasien lain</w:t>
      </w:r>
    </w:p>
    <w:p w:rsidR="00D842DA" w:rsidRDefault="008662F9">
      <w:pPr>
        <w:pStyle w:val="Paragraf"/>
        <w:numPr>
          <w:ilvl w:val="0"/>
          <w:numId w:val="74"/>
        </w:numPr>
        <w:rPr>
          <w:lang w:val="id-ID"/>
        </w:rPr>
      </w:pPr>
      <w:r>
        <w:rPr>
          <w:lang w:val="id-ID"/>
        </w:rPr>
        <w:lastRenderedPageBreak/>
        <w:t xml:space="preserve">Fase terminasi. Perawat dapat mengucapkan salam perpisahan, membuat kontrak untuk pertemuan berikutnya, memberikan pendidikan kesehatan post operasi, mengevaluasi respon pasien terhadap komunikasi yang telah disampaikan dan meninggalakan petunjuk cara menghubungi pasien </w:t>
      </w:r>
    </w:p>
    <w:p w:rsidR="00D842DA" w:rsidRDefault="008662F9">
      <w:pPr>
        <w:pStyle w:val="Paragraf"/>
        <w:numPr>
          <w:ilvl w:val="1"/>
          <w:numId w:val="25"/>
        </w:numPr>
        <w:ind w:left="142" w:hanging="142"/>
        <w:rPr>
          <w:b/>
          <w:lang w:val="id-ID"/>
        </w:rPr>
      </w:pPr>
      <w:r>
        <w:rPr>
          <w:b/>
          <w:lang w:val="id-ID"/>
        </w:rPr>
        <w:t>Konsep Stress dan Adaptasi</w:t>
      </w:r>
    </w:p>
    <w:p w:rsidR="00D842DA" w:rsidRDefault="008662F9">
      <w:pPr>
        <w:pStyle w:val="Paragraf"/>
        <w:numPr>
          <w:ilvl w:val="2"/>
          <w:numId w:val="25"/>
        </w:numPr>
        <w:ind w:left="0" w:firstLine="0"/>
        <w:rPr>
          <w:lang w:val="id-ID"/>
        </w:rPr>
      </w:pPr>
      <w:r>
        <w:rPr>
          <w:lang w:val="id-ID"/>
        </w:rPr>
        <w:t xml:space="preserve">Konsep Stres </w:t>
      </w:r>
    </w:p>
    <w:p w:rsidR="00D842DA" w:rsidRDefault="008662F9">
      <w:pPr>
        <w:pStyle w:val="Paragraf"/>
        <w:numPr>
          <w:ilvl w:val="0"/>
          <w:numId w:val="75"/>
        </w:numPr>
        <w:rPr>
          <w:lang w:val="id-ID"/>
        </w:rPr>
      </w:pPr>
      <w:r>
        <w:rPr>
          <w:lang w:val="id-ID"/>
        </w:rPr>
        <w:t xml:space="preserve">Pengertian  </w:t>
      </w:r>
    </w:p>
    <w:p w:rsidR="00D842DA" w:rsidRDefault="008662F9">
      <w:pPr>
        <w:pStyle w:val="Paragraf"/>
        <w:ind w:left="720" w:firstLine="720"/>
        <w:rPr>
          <w:lang w:val="id-ID"/>
        </w:rPr>
      </w:pPr>
      <w:r>
        <w:rPr>
          <w:lang w:val="id-ID"/>
        </w:rPr>
        <w:t>Stres merupakan reaksi tertentu yang muncul pada tubuh yang bisa disebabkan oleh berbagai tuntutan, misalnya ketika manusia menghadapi tantangan yang penting, ketika dihadapkan pada ancaman, atau ketika harus berusaha mengatasi harapan-harapan yang tidak realistis dari lingkungannya</w:t>
      </w:r>
      <w:r>
        <w:rPr>
          <w:lang w:val="id-ID"/>
        </w:rPr>
        <w:fldChar w:fldCharType="begin" w:fldLock="1"/>
      </w:r>
      <w:r>
        <w:rPr>
          <w:lang w:val="id-ID"/>
        </w:rPr>
        <w:instrText>ADDIN CSL_CITATION {"citationItems":[{"id":"ITEM-1","itemData":{"author":[{"dropping-particle":"","family":"Ii","given":"B A B","non-dropping-particle":"","parse-names":false,"suffix":""}],"id":"ITEM-1","issued":{"date-parts":[["2011"]]},"page":"9-32","title":"No Title","type":"article-journal"},"uris":["http://www.mendeley.com/documents/?uuid=3cad47a2-7d83-4784-9308-2ce195bf762c"]}],"mendeley":{"formattedCitation":"(Ii, 2011)","manualFormatting":"(Lina, 2011)","plainTextFormattedCitation":"(Ii, 2011)","previouslyFormattedCitation":"(Ii, 2011)"},"properties":{"noteIndex":0},"schema":"https://github.com/citation-style-language/schema/raw/master/csl-citation.json"}</w:instrText>
      </w:r>
      <w:r>
        <w:rPr>
          <w:lang w:val="id-ID"/>
        </w:rPr>
        <w:fldChar w:fldCharType="separate"/>
      </w:r>
      <w:r>
        <w:rPr>
          <w:noProof/>
          <w:lang w:val="id-ID"/>
        </w:rPr>
        <w:t>(Lina, 2011)</w:t>
      </w:r>
      <w:r>
        <w:rPr>
          <w:lang w:val="id-ID"/>
        </w:rPr>
        <w:fldChar w:fldCharType="end"/>
      </w:r>
      <w:r>
        <w:rPr>
          <w:lang w:val="id-ID"/>
        </w:rPr>
        <w:t xml:space="preserve">. Faktor yang menimbulkan stres dapat berasal dari sumber internal maupun eksternal, yaitu </w:t>
      </w:r>
    </w:p>
    <w:p w:rsidR="00D842DA" w:rsidRDefault="008662F9">
      <w:pPr>
        <w:pStyle w:val="Paragraf"/>
        <w:numPr>
          <w:ilvl w:val="2"/>
          <w:numId w:val="15"/>
        </w:numPr>
        <w:ind w:left="1276" w:hanging="425"/>
        <w:rPr>
          <w:lang w:val="id-ID"/>
        </w:rPr>
      </w:pPr>
      <w:r>
        <w:rPr>
          <w:lang w:val="id-ID"/>
        </w:rPr>
        <w:t>Internal merupakan faktor stres yang bersumber dari diri sendiri. Stresor individual dapat muncul dari pekerjaan, ketidak puasan dengan kondisi fisik tubuh, penyakit yang dialami, pubertas, dan sebagainya.</w:t>
      </w:r>
    </w:p>
    <w:p w:rsidR="00D842DA" w:rsidRDefault="008662F9">
      <w:pPr>
        <w:pStyle w:val="Paragraf"/>
        <w:numPr>
          <w:ilvl w:val="2"/>
          <w:numId w:val="15"/>
        </w:numPr>
        <w:ind w:left="1276" w:hanging="425"/>
        <w:rPr>
          <w:lang w:val="id-ID"/>
        </w:rPr>
      </w:pPr>
      <w:r>
        <w:rPr>
          <w:lang w:val="id-ID"/>
        </w:rPr>
        <w:t>Eksterna merupakan faktor stres yang bersumber dari dari keluarga, masyarakat dan lingkungan.</w:t>
      </w:r>
    </w:p>
    <w:p w:rsidR="00D842DA" w:rsidRDefault="008662F9">
      <w:pPr>
        <w:pStyle w:val="Paragraf"/>
        <w:numPr>
          <w:ilvl w:val="0"/>
          <w:numId w:val="75"/>
        </w:numPr>
        <w:rPr>
          <w:lang w:val="id-ID"/>
        </w:rPr>
      </w:pPr>
      <w:r>
        <w:rPr>
          <w:lang w:val="id-ID"/>
        </w:rPr>
        <w:t>Klasifikasi Stres</w:t>
      </w:r>
    </w:p>
    <w:p w:rsidR="00D842DA" w:rsidRDefault="008662F9">
      <w:pPr>
        <w:pStyle w:val="Paragraf"/>
        <w:ind w:left="720" w:firstLine="0"/>
        <w:rPr>
          <w:lang w:val="id-ID"/>
        </w:rPr>
      </w:pPr>
      <w:r>
        <w:rPr>
          <w:lang w:val="id-ID"/>
        </w:rPr>
        <w:t>Stuart dan Sundeen mengklasifikasikan tingkat stres, yaitu</w:t>
      </w:r>
      <w:r>
        <w:rPr>
          <w:lang w:val="id-ID"/>
        </w:rPr>
        <w:fldChar w:fldCharType="begin" w:fldLock="1"/>
      </w:r>
      <w:r>
        <w:rPr>
          <w:lang w:val="id-ID"/>
        </w:rPr>
        <w:instrText>ADDIN CSL_CITATION {"citationItems":[{"id":"ITEM-1","itemData":{"author":[{"dropping-particle":"","family":"Stres","given":"Pengertian Stres","non-dropping-particle":"","parse-names":false,"suffix":""},{"dropping-particle":"","family":"Stuart","given":"Klasifikasi Stres","non-dropping-particle":"","parse-names":false,"suffix":""}],"id":"ITEM-1","issue":"2005","issued":{"date-parts":[["2009"]]},"page":"8-36","title":"TINJAUAN PUSTAKA A . Teori Stres dan Adaptasi","type":"article-journal"},"uris":["http://www.mendeley.com/documents/?uuid=f26cbc75-2742-4d3e-8424-e9ce7554960b"]}],"mendeley":{"formattedCitation":"(Stres &amp; Stuart, 2009)","manualFormatting":"(Stresa &amp; Stuart, 2019)","plainTextFormattedCitation":"(Stres &amp; Stuart, 2009)","previouslyFormattedCitation":"(Stres &amp; Stuart, 2009)"},"properties":{"noteIndex":0},"schema":"https://github.com/citation-style-language/schema/raw/master/csl-citation.json"}</w:instrText>
      </w:r>
      <w:r>
        <w:rPr>
          <w:lang w:val="id-ID"/>
        </w:rPr>
        <w:fldChar w:fldCharType="separate"/>
      </w:r>
      <w:r>
        <w:rPr>
          <w:noProof/>
          <w:lang w:val="id-ID"/>
        </w:rPr>
        <w:t>(Stresa &amp; Stuart, 2019)</w:t>
      </w:r>
      <w:r>
        <w:rPr>
          <w:lang w:val="id-ID"/>
        </w:rPr>
        <w:fldChar w:fldCharType="end"/>
      </w:r>
      <w:r>
        <w:rPr>
          <w:lang w:val="id-ID"/>
        </w:rPr>
        <w:t>:</w:t>
      </w:r>
    </w:p>
    <w:p w:rsidR="00D842DA" w:rsidRDefault="008662F9">
      <w:pPr>
        <w:pStyle w:val="Paragraf"/>
        <w:numPr>
          <w:ilvl w:val="3"/>
          <w:numId w:val="15"/>
        </w:numPr>
        <w:ind w:left="1276" w:hanging="425"/>
        <w:rPr>
          <w:lang w:val="id-ID"/>
        </w:rPr>
      </w:pPr>
      <w:r>
        <w:rPr>
          <w:lang w:val="id-ID"/>
        </w:rPr>
        <w:lastRenderedPageBreak/>
        <w:t>Stres ringan Pada tingkat stres ini sering terjadi pada kehidupan sehari-hari dan kondisi ini dapat membantu individu menjadi waspada dan bagaimana mencegah berbagai kemungkinan yang akan terjadi.</w:t>
      </w:r>
    </w:p>
    <w:p w:rsidR="00D842DA" w:rsidRDefault="008662F9">
      <w:pPr>
        <w:pStyle w:val="Paragraf"/>
        <w:numPr>
          <w:ilvl w:val="3"/>
          <w:numId w:val="15"/>
        </w:numPr>
        <w:ind w:left="1276" w:hanging="425"/>
        <w:rPr>
          <w:lang w:val="id-ID"/>
        </w:rPr>
      </w:pPr>
      <w:r>
        <w:rPr>
          <w:lang w:val="id-ID"/>
        </w:rPr>
        <w:t>Stres Sedang Pada stres tingkat ini individu lebih memfokuskan hal penting saat ini dan mengesampingkan yang lain sehingga mempersempit lahan persepsinya.</w:t>
      </w:r>
    </w:p>
    <w:p w:rsidR="00D842DA" w:rsidRDefault="008662F9">
      <w:pPr>
        <w:pStyle w:val="Paragraf"/>
        <w:numPr>
          <w:ilvl w:val="3"/>
          <w:numId w:val="15"/>
        </w:numPr>
        <w:ind w:left="1276" w:hanging="425"/>
        <w:rPr>
          <w:lang w:val="id-ID"/>
        </w:rPr>
      </w:pPr>
      <w:r>
        <w:rPr>
          <w:lang w:val="id-ID"/>
        </w:rPr>
        <w:t>Stres berat Pada tingkat ini lahan persepsi individu sangat menurun dan cenderung memusatkan perhatian pada hal-hal lain. Semua perilaku ditujukan untuk mengurangi stres. Individu tersebut mencoba memusatkan perhatian pada lahan lain dan memerlukan banyak pengarahan</w:t>
      </w:r>
    </w:p>
    <w:p w:rsidR="00D842DA" w:rsidRDefault="008662F9">
      <w:pPr>
        <w:pStyle w:val="Paragraf"/>
        <w:numPr>
          <w:ilvl w:val="0"/>
          <w:numId w:val="75"/>
        </w:numPr>
        <w:rPr>
          <w:lang w:val="id-ID"/>
        </w:rPr>
      </w:pPr>
      <w:r>
        <w:rPr>
          <w:lang w:val="id-ID"/>
        </w:rPr>
        <w:t>Sumber stres</w:t>
      </w:r>
    </w:p>
    <w:p w:rsidR="00D842DA" w:rsidRDefault="008662F9">
      <w:pPr>
        <w:pStyle w:val="Paragraf"/>
        <w:ind w:left="720" w:firstLine="720"/>
        <w:rPr>
          <w:lang w:val="id-ID"/>
        </w:rPr>
      </w:pPr>
      <w:r>
        <w:rPr>
          <w:lang w:val="id-ID"/>
        </w:rPr>
        <w:t>Sumber stres adalah semua kondisi stimulasi yang berbahaya dan menghasilkan reaksi stres, misalnya jumlah semua respons fisiologis nonspesifik yang menyebabkan kerusakan dalam sistem biologis. Stres reaction acute (reaksi stres akut) adalah gangguan sementara yang muncul pada seorang individu tanpa adanya gangguan mental lain yang jelas, terjadi akibat stres fisik dan atau mental yang sangat berat, biasanya mereda dalam beberapa jam atau hari. Kerentanan dan kemampuan koping (coping capacity) seseorang memainkan peranan dalam terjadinya reaksi stres akut dan keparahannya</w:t>
      </w:r>
      <w:r>
        <w:rPr>
          <w:lang w:val="id-ID"/>
        </w:rPr>
        <w:fldChar w:fldCharType="begin" w:fldLock="1"/>
      </w:r>
      <w:r>
        <w:rPr>
          <w:lang w:val="id-ID"/>
        </w:rPr>
        <w:instrText>ADDIN CSL_CITATION {"citationItems":[{"id":"ITEM-1","itemData":{"ISBN":"9786026953452","author":[{"dropping-particle":"","family":"Sarfika","given":"Ns Rika","non-dropping-particle":"","parse-names":false,"suffix":""},{"dropping-particle":"","family":"Kep","given":"S","non-dropping-particle":"","parse-names":false,"suffix":""},{"dropping-particle":"","family":"Kep","given":"M","non-dropping-particle":"","parse-names":false,"suffix":""},{"dropping-particle":"","family":"Terapeutik","given":"Komunikasi","non-dropping-particle":"","parse-names":false,"suffix":""},{"dropping-particle":"","family":"Terapeutik","given":"Komunikasi","non-dropping-particle":"","parse-names":false,"suffix":""},{"dropping-particle":"","family":"Keperawatan","given":"Dalam","non-dropping-particle":"","parse-names":false,"suffix":""}],"id":"ITEM-1","issued":{"date-parts":[["0"]]},"title":"BUKU AJAR KEPERAWATAN DASAR 2 BUKU AJAR","type":"book"},"uris":["http://www.mendeley.com/documents/?uuid=33d48702-0eed-42c5-b050-8f68950a13e3"]}],"mendeley":{"formattedCitation":"(Sarfika et al., n.d.)","manualFormatting":"(Sarfika et al., n.d 2019.)","plainTextFormattedCitation":"(Sarfika et al., n.d.)","previouslyFormattedCitation":"(Sarfika et al., n.d.)"},"properties":{"noteIndex":0},"schema":"https://github.com/citation-style-language/schema/raw/master/csl-citation.json"}</w:instrText>
      </w:r>
      <w:r>
        <w:rPr>
          <w:lang w:val="id-ID"/>
        </w:rPr>
        <w:fldChar w:fldCharType="separate"/>
      </w:r>
      <w:r>
        <w:rPr>
          <w:noProof/>
          <w:lang w:val="id-ID"/>
        </w:rPr>
        <w:t>(Sarfika et al., n.d 2019.)</w:t>
      </w:r>
      <w:r>
        <w:rPr>
          <w:lang w:val="id-ID"/>
        </w:rPr>
        <w:fldChar w:fldCharType="end"/>
      </w:r>
    </w:p>
    <w:p w:rsidR="00D842DA" w:rsidRDefault="008662F9">
      <w:pPr>
        <w:pStyle w:val="Paragraf"/>
        <w:ind w:left="720" w:firstLine="720"/>
        <w:rPr>
          <w:lang w:val="id-ID"/>
        </w:rPr>
      </w:pPr>
      <w:r>
        <w:rPr>
          <w:lang w:val="id-ID"/>
        </w:rPr>
        <w:t xml:space="preserve">Frustasi timbul akibat kegagalan dalam mencapai tujuan karena ada aral melintang, misalnya apabila ada mahasiswa yang gagal dalam mengikuti ujian osca dan tidak lulus. Frustasi ada yang bersifat intrinsik </w:t>
      </w:r>
      <w:r>
        <w:rPr>
          <w:lang w:val="id-ID"/>
        </w:rPr>
        <w:lastRenderedPageBreak/>
        <w:t xml:space="preserve">(cacat badan dan kegagalan usaha) dan ekstrinsik (kecelakaan, bencana alam, kematian orang yang dicintai, kegoncangan ekonomi, pengangguran, perselingkuhan, dan lain-lain) </w:t>
      </w:r>
      <w:r>
        <w:rPr>
          <w:lang w:val="id-ID"/>
        </w:rPr>
        <w:fldChar w:fldCharType="begin" w:fldLock="1"/>
      </w:r>
      <w:r>
        <w:rPr>
          <w:lang w:val="id-ID"/>
        </w:rPr>
        <w:instrText>ADDIN CSL_CITATION {"citationItems":[{"id":"ITEM-1","itemData":{"author":[{"dropping-particle":"","family":"Stres","given":"Pengertian Stres","non-dropping-particle":"","parse-names":false,"suffix":""},{"dropping-particle":"","family":"Stuart","given":"Klasifikasi Stres","non-dropping-particle":"","parse-names":false,"suffix":""}],"id":"ITEM-1","issue":"2005","issued":{"date-parts":[["2009"]]},"page":"8-36","title":"TINJAUAN PUSTAKA A . Teori Stres dan Adaptasi","type":"article-journal"},"uris":["http://www.mendeley.com/documents/?uuid=f26cbc75-2742-4d3e-8424-e9ce7554960b"]}],"mendeley":{"formattedCitation":"(Stres &amp; Stuart, 2009)","manualFormatting":"(Stresa &amp; Stuart, 2019)","plainTextFormattedCitation":"(Stres &amp; Stuart, 2009)","previouslyFormattedCitation":"(Stres &amp; Stuart, 2009)"},"properties":{"noteIndex":0},"schema":"https://github.com/citation-style-language/schema/raw/master/csl-citation.json"}</w:instrText>
      </w:r>
      <w:r>
        <w:rPr>
          <w:lang w:val="id-ID"/>
        </w:rPr>
        <w:fldChar w:fldCharType="separate"/>
      </w:r>
      <w:r>
        <w:rPr>
          <w:noProof/>
          <w:lang w:val="id-ID"/>
        </w:rPr>
        <w:t>(Stresa &amp; Stuart, 2019)</w:t>
      </w:r>
      <w:r>
        <w:rPr>
          <w:lang w:val="id-ID"/>
        </w:rPr>
        <w:fldChar w:fldCharType="end"/>
      </w:r>
      <w:r>
        <w:rPr>
          <w:lang w:val="id-ID"/>
        </w:rPr>
        <w:t>.</w:t>
      </w:r>
    </w:p>
    <w:p w:rsidR="00D842DA" w:rsidRDefault="008662F9">
      <w:pPr>
        <w:pStyle w:val="Paragraf"/>
        <w:ind w:left="720" w:firstLine="720"/>
        <w:rPr>
          <w:lang w:val="id-ID"/>
        </w:rPr>
      </w:pPr>
      <w:r>
        <w:rPr>
          <w:lang w:val="id-ID"/>
        </w:rPr>
        <w:t xml:space="preserve">Konflik timbul karena tidak bisa memilih antara dua atau lebih macam-macam keinginan, kebutuhan atau tujuan. Ada 3 jenis konflik, yaitu </w:t>
      </w:r>
      <w:r>
        <w:rPr>
          <w:lang w:val="id-ID"/>
        </w:rPr>
        <w:fldChar w:fldCharType="begin" w:fldLock="1"/>
      </w:r>
      <w:r>
        <w:rPr>
          <w:lang w:val="id-ID"/>
        </w:rPr>
        <w:instrText>ADDIN CSL_CITATION {"citationItems":[{"id":"ITEM-1","itemData":{"author":[{"dropping-particle":"","family":"Ii","given":"B A B","non-dropping-particle":"","parse-names":false,"suffix":""},{"dropping-particle":"","family":"Stres","given":"A Konsep","non-dropping-particle":"","parse-names":false,"suffix":""}],"id":"ITEM-1","issued":{"date-parts":[["2015"]]},"page":"10-47","title":"No Title","type":"article-journal"},"uris":["http://www.mendeley.com/documents/?uuid=8cca992c-c9c2-46c0-b59b-0907078b5c8b"]}],"mendeley":{"formattedCitation":"(Ii &amp; Stres, 2015)","manualFormatting":"(Sunaryo, 2015)","plainTextFormattedCitation":"(Ii &amp; Stres, 2015)","previouslyFormattedCitation":"(Ii &amp; Stres, 2015)"},"properties":{"noteIndex":0},"schema":"https://github.com/citation-style-language/schema/raw/master/csl-citation.json"}</w:instrText>
      </w:r>
      <w:r>
        <w:rPr>
          <w:lang w:val="id-ID"/>
        </w:rPr>
        <w:fldChar w:fldCharType="separate"/>
      </w:r>
      <w:r>
        <w:rPr>
          <w:noProof/>
          <w:lang w:val="id-ID"/>
        </w:rPr>
        <w:t>(Sunaryo, 2015)</w:t>
      </w:r>
      <w:r>
        <w:rPr>
          <w:lang w:val="id-ID"/>
        </w:rPr>
        <w:fldChar w:fldCharType="end"/>
      </w:r>
      <w:r>
        <w:rPr>
          <w:lang w:val="id-ID"/>
        </w:rPr>
        <w:t xml:space="preserve">: </w:t>
      </w:r>
    </w:p>
    <w:p w:rsidR="00D842DA" w:rsidRDefault="008662F9">
      <w:pPr>
        <w:pStyle w:val="Paragraf"/>
        <w:numPr>
          <w:ilvl w:val="0"/>
          <w:numId w:val="77"/>
        </w:numPr>
        <w:rPr>
          <w:lang w:val="id-ID"/>
        </w:rPr>
      </w:pPr>
      <w:r>
        <w:rPr>
          <w:lang w:val="id-ID"/>
        </w:rPr>
        <w:t>Approach-approach conflict, terjadi apabila individu harus memilih satu diantara dua alternatif yang sama-sama disukai, misalnya saja seseorang yang sulit menentukan keputusan diantara dua pilihan karir yang sama-sama diinginkan. Stres muncul akibat hilangnya kesempatan untuk menikmati alternatif yang tidak diambil. Jenis konflik ini biasanya sangat mudah dan cepat diselesaikan.</w:t>
      </w:r>
    </w:p>
    <w:p w:rsidR="00D842DA" w:rsidRDefault="008662F9">
      <w:pPr>
        <w:pStyle w:val="Paragraf"/>
        <w:numPr>
          <w:ilvl w:val="0"/>
          <w:numId w:val="77"/>
        </w:numPr>
        <w:rPr>
          <w:lang w:val="id-ID"/>
        </w:rPr>
      </w:pPr>
      <w:r>
        <w:rPr>
          <w:lang w:val="id-ID"/>
        </w:rPr>
        <w:t>Avoidance-avoidance conflict, terjadi bila individu dihadapkan pada dua pilihan yang sama-sama tidak disenangi, misalnya wanita muda yang hamil diluar pernikahan, di satu sisi ia tidak ingin aborsi tapi disisi lain ia belum mampu secara mental dan finansial untuk membesarkan anaknya nanti. Konflik jenis ini lebih sulit diputuskan dan memerlukan lebih banyak tenaga dan waktu untuk menyelesaikannya karena masing-masing alternatif memiliki konsekuensi yang tidak menyenangkan</w:t>
      </w:r>
    </w:p>
    <w:p w:rsidR="00D842DA" w:rsidRDefault="008662F9">
      <w:pPr>
        <w:pStyle w:val="Paragraf"/>
        <w:numPr>
          <w:ilvl w:val="0"/>
          <w:numId w:val="77"/>
        </w:numPr>
        <w:rPr>
          <w:lang w:val="id-ID"/>
        </w:rPr>
      </w:pPr>
      <w:r>
        <w:rPr>
          <w:lang w:val="id-ID"/>
        </w:rPr>
        <w:t>Approach-avoidance conflict, merupakan situasi dimana individu merasa tertarik sekaligus tidak menyukai atau ingin menghindar dari seseorang atau suatu objek yang sama, misalnya seseorang yang berniat berhenti merokok, karena khawatir merusak kesehatannya tetapi ia tidak dapat membayangkan sisa hidupnya kelak tanpa rokok</w:t>
      </w:r>
    </w:p>
    <w:p w:rsidR="00D842DA" w:rsidRDefault="008662F9">
      <w:pPr>
        <w:pStyle w:val="Paragraf"/>
        <w:numPr>
          <w:ilvl w:val="0"/>
          <w:numId w:val="75"/>
        </w:numPr>
        <w:rPr>
          <w:lang w:val="id-ID"/>
        </w:rPr>
      </w:pPr>
      <w:r>
        <w:rPr>
          <w:lang w:val="id-ID"/>
        </w:rPr>
        <w:lastRenderedPageBreak/>
        <w:t>Respon psikologis terhadap stress</w:t>
      </w:r>
    </w:p>
    <w:p w:rsidR="00D842DA" w:rsidRDefault="008662F9">
      <w:pPr>
        <w:pStyle w:val="Paragraf"/>
        <w:ind w:left="720" w:firstLine="720"/>
        <w:rPr>
          <w:lang w:val="id-ID"/>
        </w:rPr>
      </w:pPr>
      <w:r>
        <w:rPr>
          <w:lang w:val="id-ID"/>
        </w:rPr>
        <w:t xml:space="preserve">Reaksi psikologis terhadap stres dapat meliputi </w:t>
      </w:r>
      <w:r>
        <w:rPr>
          <w:lang w:val="id-ID"/>
        </w:rPr>
        <w:fldChar w:fldCharType="begin" w:fldLock="1"/>
      </w:r>
      <w:r>
        <w:rPr>
          <w:lang w:val="id-ID"/>
        </w:rPr>
        <w:instrText>ADDIN CSL_CITATION {"citationItems":[{"id":"ITEM-1","itemData":{"ISBN":"9786026953452","author":[{"dropping-particle":"","family":"Sarfika","given":"Ns Rika","non-dropping-particle":"","parse-names":false,"suffix":""},{"dropping-particle":"","family":"Kep","given":"S","non-dropping-particle":"","parse-names":false,"suffix":""},{"dropping-particle":"","family":"Kep","given":"M","non-dropping-particle":"","parse-names":false,"suffix":""},{"dropping-particle":"","family":"Terapeutik","given":"Komunikasi","non-dropping-particle":"","parse-names":false,"suffix":""},{"dropping-particle":"","family":"Terapeutik","given":"Komunikasi","non-dropping-particle":"","parse-names":false,"suffix":""},{"dropping-particle":"","family":"Keperawatan","given":"Dalam","non-dropping-particle":"","parse-names":false,"suffix":""}],"id":"ITEM-1","issued":{"date-parts":[["0"]]},"title":"BUKU AJAR KEPERAWATAN DASAR 2 BUKU AJAR","type":"book"},"uris":["http://www.mendeley.com/documents/?uuid=33d48702-0eed-42c5-b050-8f68950a13e3"]}],"mendeley":{"formattedCitation":"(Sarfika et al., n.d.)","manualFormatting":"(Sarfika et al., n.d.2019)","plainTextFormattedCitation":"(Sarfika et al., n.d.)","previouslyFormattedCitation":"(Sarfika et al., n.d.)"},"properties":{"noteIndex":0},"schema":"https://github.com/citation-style-language/schema/raw/master/csl-citation.json"}</w:instrText>
      </w:r>
      <w:r>
        <w:rPr>
          <w:lang w:val="id-ID"/>
        </w:rPr>
        <w:fldChar w:fldCharType="separate"/>
      </w:r>
      <w:r>
        <w:rPr>
          <w:noProof/>
          <w:lang w:val="id-ID"/>
        </w:rPr>
        <w:t>(Sarfika et al., n.d.2019)</w:t>
      </w:r>
      <w:r>
        <w:rPr>
          <w:lang w:val="id-ID"/>
        </w:rPr>
        <w:fldChar w:fldCharType="end"/>
      </w:r>
      <w:r>
        <w:rPr>
          <w:lang w:val="id-ID"/>
        </w:rPr>
        <w:t>:</w:t>
      </w:r>
    </w:p>
    <w:p w:rsidR="00D842DA" w:rsidRDefault="008662F9">
      <w:pPr>
        <w:pStyle w:val="Paragraf"/>
        <w:numPr>
          <w:ilvl w:val="0"/>
          <w:numId w:val="78"/>
        </w:numPr>
        <w:rPr>
          <w:lang w:val="id-ID"/>
        </w:rPr>
      </w:pPr>
      <w:r>
        <w:rPr>
          <w:lang w:val="id-ID"/>
        </w:rPr>
        <w:t>Kognitif</w:t>
      </w:r>
    </w:p>
    <w:p w:rsidR="00D842DA" w:rsidRDefault="008662F9">
      <w:pPr>
        <w:pStyle w:val="Paragraf"/>
        <w:ind w:left="1080" w:firstLine="0"/>
        <w:rPr>
          <w:lang w:val="id-ID"/>
        </w:rPr>
      </w:pPr>
      <w:r>
        <w:rPr>
          <w:lang w:val="id-ID"/>
        </w:rPr>
        <w:t>Stres dapat melemahkan ingatan dan perhatian dalam aktivitas kognitif. Stresor berupa kebisingan dapat menyebabkan defisit kognitif pada anak-anak. Kognisi juga dapat berpengaruh dalam stres.</w:t>
      </w:r>
    </w:p>
    <w:p w:rsidR="00D842DA" w:rsidRDefault="008662F9">
      <w:pPr>
        <w:pStyle w:val="Paragraf"/>
        <w:numPr>
          <w:ilvl w:val="0"/>
          <w:numId w:val="78"/>
        </w:numPr>
        <w:rPr>
          <w:lang w:val="id-ID"/>
        </w:rPr>
      </w:pPr>
      <w:r>
        <w:rPr>
          <w:lang w:val="id-ID"/>
        </w:rPr>
        <w:t xml:space="preserve">Emosi </w:t>
      </w:r>
    </w:p>
    <w:p w:rsidR="00D842DA" w:rsidRDefault="008662F9">
      <w:pPr>
        <w:pStyle w:val="Paragraf"/>
        <w:ind w:left="1080" w:firstLine="0"/>
        <w:rPr>
          <w:lang w:val="id-ID"/>
        </w:rPr>
      </w:pPr>
      <w:r>
        <w:rPr>
          <w:lang w:val="id-ID"/>
        </w:rPr>
        <w:t>Emosi cenderung terkait dengan stres. Individu sering menggunakan keadaan emosionalnya untuk mengevaluasi stres. Proses penilaian kognitif dapat mempengaruhi stres dan pengalaman emosional. Reaksi emosional terhadap stres yaitu rasa takut, fobia, kecemasan, depresi, perasaan sedih dan rasa marah</w:t>
      </w:r>
    </w:p>
    <w:p w:rsidR="00D842DA" w:rsidRDefault="008662F9">
      <w:pPr>
        <w:pStyle w:val="Paragraf"/>
        <w:numPr>
          <w:ilvl w:val="0"/>
          <w:numId w:val="78"/>
        </w:numPr>
        <w:rPr>
          <w:lang w:val="id-ID"/>
        </w:rPr>
      </w:pPr>
      <w:r>
        <w:rPr>
          <w:lang w:val="id-ID"/>
        </w:rPr>
        <w:t xml:space="preserve">Perilaku Sosial </w:t>
      </w:r>
    </w:p>
    <w:p w:rsidR="00D842DA" w:rsidRDefault="008662F9">
      <w:pPr>
        <w:pStyle w:val="Paragraf"/>
        <w:ind w:left="1080" w:firstLine="0"/>
        <w:rPr>
          <w:lang w:val="id-ID"/>
        </w:rPr>
      </w:pPr>
      <w:r>
        <w:rPr>
          <w:lang w:val="id-ID"/>
        </w:rPr>
        <w:t>Stres dapat mengubah perilaku individu terhadap orang lain.Individu dapat berperilaku menjadi positif maupun negatif. Bencana alam dapat membuat individu berperilaku lebih kooperatif, dalam situasi lain, individu dapat mengembangkan sikap bermusuhan. Stres yang diikuti dengan rasa marah menyebabkan perilaku sosial negatif cenderung meningkat sehingga dapat menimbulkan perilaku agresif. Stres juga dapat mempengaruhi perilaku membantu pada individu.</w:t>
      </w:r>
    </w:p>
    <w:p w:rsidR="00D842DA" w:rsidRDefault="008662F9">
      <w:pPr>
        <w:pStyle w:val="Paragraf"/>
        <w:numPr>
          <w:ilvl w:val="0"/>
          <w:numId w:val="75"/>
        </w:numPr>
        <w:rPr>
          <w:lang w:val="id-ID"/>
        </w:rPr>
      </w:pPr>
      <w:r>
        <w:rPr>
          <w:lang w:val="id-ID"/>
        </w:rPr>
        <w:t xml:space="preserve">Reaksi psikologis terhadap stress </w:t>
      </w:r>
    </w:p>
    <w:p w:rsidR="00D842DA" w:rsidRDefault="008662F9">
      <w:pPr>
        <w:pStyle w:val="Paragraf"/>
        <w:numPr>
          <w:ilvl w:val="0"/>
          <w:numId w:val="79"/>
        </w:numPr>
        <w:rPr>
          <w:lang w:val="id-ID"/>
        </w:rPr>
      </w:pPr>
      <w:r>
        <w:rPr>
          <w:lang w:val="id-ID"/>
        </w:rPr>
        <w:t xml:space="preserve">Kecemasan </w:t>
      </w:r>
    </w:p>
    <w:p w:rsidR="00D842DA" w:rsidRDefault="008662F9">
      <w:pPr>
        <w:pStyle w:val="Paragraf"/>
        <w:ind w:left="1080" w:firstLine="0"/>
        <w:rPr>
          <w:lang w:val="id-ID"/>
        </w:rPr>
      </w:pPr>
      <w:r>
        <w:rPr>
          <w:lang w:val="id-ID"/>
        </w:rPr>
        <w:lastRenderedPageBreak/>
        <w:t>Respons yang paling umum merupakan tanda bahaya yang menyatakan diri dengan suatu penghayatan yang khas, yang sukar digambarkan adalah emosi yang tidak menyenangkan dengan istilah kuatir, tegang, prihatin, takut seperti jantung berdebar-debar, keluar keringan dingin, mulut kering, tekanan darah tinggi dan susah tidur.</w:t>
      </w:r>
    </w:p>
    <w:p w:rsidR="00D842DA" w:rsidRDefault="008662F9">
      <w:pPr>
        <w:pStyle w:val="Paragraf"/>
        <w:numPr>
          <w:ilvl w:val="0"/>
          <w:numId w:val="79"/>
        </w:numPr>
        <w:rPr>
          <w:lang w:val="id-ID"/>
        </w:rPr>
      </w:pPr>
      <w:r>
        <w:rPr>
          <w:lang w:val="id-ID"/>
        </w:rPr>
        <w:t xml:space="preserve">Kemarahan dan agresi </w:t>
      </w:r>
    </w:p>
    <w:p w:rsidR="00D842DA" w:rsidRDefault="008662F9">
      <w:pPr>
        <w:pStyle w:val="Paragraf"/>
        <w:ind w:left="1080" w:firstLine="0"/>
        <w:rPr>
          <w:lang w:val="id-ID"/>
        </w:rPr>
      </w:pPr>
      <w:r>
        <w:rPr>
          <w:lang w:val="id-ID"/>
        </w:rPr>
        <w:t>Perasaan jengkel sebagai respons terhadap kecemasan yang dirasakan sebagai ancaman. Merupakan reaksi umum lain terhadap situasi stres yang mungkin dapat menyebabkan agresi.</w:t>
      </w:r>
    </w:p>
    <w:p w:rsidR="00D842DA" w:rsidRDefault="008662F9">
      <w:pPr>
        <w:pStyle w:val="Paragraf"/>
        <w:numPr>
          <w:ilvl w:val="0"/>
          <w:numId w:val="79"/>
        </w:numPr>
        <w:rPr>
          <w:lang w:val="id-ID"/>
        </w:rPr>
      </w:pPr>
      <w:r>
        <w:rPr>
          <w:lang w:val="id-ID"/>
        </w:rPr>
        <w:t xml:space="preserve">Depresi </w:t>
      </w:r>
    </w:p>
    <w:p w:rsidR="00D842DA" w:rsidRDefault="008662F9">
      <w:pPr>
        <w:pStyle w:val="Paragraf"/>
        <w:ind w:left="1080" w:firstLine="0"/>
        <w:rPr>
          <w:lang w:val="id-ID"/>
        </w:rPr>
      </w:pPr>
      <w:r>
        <w:rPr>
          <w:lang w:val="id-ID"/>
        </w:rPr>
        <w:t>Keadaan yang ditandai dengan hilangnya gairah dan semangat. Terkadang disertai rasa sedih</w:t>
      </w:r>
    </w:p>
    <w:p w:rsidR="00D842DA" w:rsidRDefault="008662F9">
      <w:pPr>
        <w:pStyle w:val="Paragraf"/>
        <w:numPr>
          <w:ilvl w:val="2"/>
          <w:numId w:val="25"/>
        </w:numPr>
        <w:ind w:left="0" w:firstLine="0"/>
        <w:rPr>
          <w:lang w:val="id-ID"/>
        </w:rPr>
      </w:pPr>
      <w:r>
        <w:rPr>
          <w:lang w:val="id-ID"/>
        </w:rPr>
        <w:t>Konsep Adaptasi</w:t>
      </w:r>
    </w:p>
    <w:p w:rsidR="00D842DA" w:rsidRDefault="008662F9">
      <w:pPr>
        <w:pStyle w:val="Paragraf"/>
        <w:numPr>
          <w:ilvl w:val="0"/>
          <w:numId w:val="76"/>
        </w:numPr>
        <w:rPr>
          <w:lang w:val="id-ID"/>
        </w:rPr>
      </w:pPr>
      <w:r>
        <w:rPr>
          <w:lang w:val="id-ID"/>
        </w:rPr>
        <w:t xml:space="preserve">Pengertian </w:t>
      </w:r>
    </w:p>
    <w:p w:rsidR="00D842DA" w:rsidRDefault="008662F9">
      <w:pPr>
        <w:pStyle w:val="Paragraf"/>
        <w:ind w:left="720" w:firstLine="556"/>
        <w:rPr>
          <w:lang w:val="id-ID"/>
        </w:rPr>
      </w:pPr>
      <w:r>
        <w:rPr>
          <w:lang w:val="id-ID"/>
        </w:rPr>
        <w:t xml:space="preserve">Adaptasi merupakan suatu proses perubahan yang menyertai individu dalam merespon terhadap perubahan yang ada dilingkungan dan dapat mempengaruhi keutuhan tubuh baik secara fisiogis maupun psikologis yang akan menghasilkan prilaku adaptif </w:t>
      </w:r>
      <w:r>
        <w:rPr>
          <w:lang w:val="id-ID"/>
        </w:rPr>
        <w:fldChar w:fldCharType="begin" w:fldLock="1"/>
      </w:r>
      <w:r>
        <w:rPr>
          <w:lang w:val="id-ID"/>
        </w:rPr>
        <w:instrText>ADDIN CSL_CITATION {"citationItems":[{"id":"ITEM-1","itemData":{"author":[{"dropping-particle":"","family":"Stres","given":"Pengertian Stres","non-dropping-particle":"","parse-names":false,"suffix":""},{"dropping-particle":"","family":"Stuart","given":"Klasifikasi Stres","non-dropping-particle":"","parse-names":false,"suffix":""}],"id":"ITEM-1","issue":"2005","issued":{"date-parts":[["2009"]]},"page":"8-36","title":"TINJAUAN PUSTAKA A . Teori Stres dan Adaptasi","type":"article-journal"},"uris":["http://www.mendeley.com/documents/?uuid=f26cbc75-2742-4d3e-8424-e9ce7554960b"]}],"mendeley":{"formattedCitation":"(Stres &amp; Stuart, 2009)","manualFormatting":"(Stresa &amp; Stuart, 2019)","plainTextFormattedCitation":"(Stres &amp; Stuart, 2009)","previouslyFormattedCitation":"(Stres &amp; Stuart, 2009)"},"properties":{"noteIndex":0},"schema":"https://github.com/citation-style-language/schema/raw/master/csl-citation.json"}</w:instrText>
      </w:r>
      <w:r>
        <w:rPr>
          <w:lang w:val="id-ID"/>
        </w:rPr>
        <w:fldChar w:fldCharType="separate"/>
      </w:r>
      <w:r>
        <w:rPr>
          <w:noProof/>
          <w:lang w:val="id-ID"/>
        </w:rPr>
        <w:t>(Stresa &amp; Stuart, 2019)</w:t>
      </w:r>
      <w:r>
        <w:rPr>
          <w:lang w:val="id-ID"/>
        </w:rPr>
        <w:fldChar w:fldCharType="end"/>
      </w:r>
      <w:r>
        <w:rPr>
          <w:lang w:val="id-ID"/>
        </w:rPr>
        <w:t xml:space="preserve">. </w:t>
      </w:r>
    </w:p>
    <w:p w:rsidR="00D842DA" w:rsidRDefault="008662F9">
      <w:pPr>
        <w:pStyle w:val="Paragraf"/>
        <w:numPr>
          <w:ilvl w:val="0"/>
          <w:numId w:val="80"/>
        </w:numPr>
        <w:rPr>
          <w:lang w:val="id-ID"/>
        </w:rPr>
      </w:pPr>
      <w:r>
        <w:rPr>
          <w:lang w:val="id-ID"/>
        </w:rPr>
        <w:t>Adaptasi fisiologis: Menurut Hidayat (2008) adaptasi fisiologis merupakan proses penyesuaian tubuh srcara alamiah atau secara fisiologis untuk mempertahankan keseimbangan dari berbagai faktor yang menimbulkan atau mempengaruhi keadaan menjadi tidak seimbangan.</w:t>
      </w:r>
    </w:p>
    <w:p w:rsidR="00D842DA" w:rsidRDefault="008662F9">
      <w:pPr>
        <w:pStyle w:val="Paragraf"/>
        <w:numPr>
          <w:ilvl w:val="0"/>
          <w:numId w:val="80"/>
        </w:numPr>
        <w:rPr>
          <w:lang w:val="id-ID"/>
        </w:rPr>
      </w:pPr>
      <w:r>
        <w:rPr>
          <w:lang w:val="id-ID"/>
        </w:rPr>
        <w:lastRenderedPageBreak/>
        <w:t>Adaptasi Psikologis merupakan suatu proses penyesuaian secara psikologis akibat adanya stresor, dengan cara memberikan mekanisme pertahanan diri dengan harapan dapat melindungi dan bertahan dari serangan yang tidak menyenangkan.</w:t>
      </w:r>
    </w:p>
    <w:p w:rsidR="00D842DA" w:rsidRDefault="008662F9">
      <w:pPr>
        <w:pStyle w:val="Paragraf"/>
        <w:numPr>
          <w:ilvl w:val="0"/>
          <w:numId w:val="80"/>
        </w:numPr>
        <w:rPr>
          <w:lang w:val="id-ID"/>
        </w:rPr>
      </w:pPr>
      <w:r>
        <w:rPr>
          <w:lang w:val="id-ID"/>
        </w:rPr>
        <w:t xml:space="preserve">Adaptasi perkembangan </w:t>
      </w:r>
    </w:p>
    <w:p w:rsidR="00D842DA" w:rsidRDefault="008662F9">
      <w:pPr>
        <w:pStyle w:val="Paragraf"/>
        <w:ind w:left="1080" w:firstLine="0"/>
        <w:rPr>
          <w:lang w:val="id-ID"/>
        </w:rPr>
      </w:pPr>
      <w:r>
        <w:rPr>
          <w:lang w:val="id-ID"/>
        </w:rPr>
        <w:t>Pada setiap tahap, seseorang biasanya menghadapi tugas perkembangan dengan menunjukkkan karekteristik perilaku dari tahap perkembangan dengan menunjukkan karekteristik perilaku dari tahap perkembangan tersebut. Stres yang berkepanjangan dapat menganggu atau menghambat kelancaran menyelesaikan tahap perkembangan dalam bentuk yang ekstrem, stres yang berkepanjangan dapat mengarah pada krisis pendewasaan kritik.</w:t>
      </w:r>
    </w:p>
    <w:p w:rsidR="00D842DA" w:rsidRDefault="008662F9">
      <w:pPr>
        <w:pStyle w:val="Paragraf"/>
        <w:numPr>
          <w:ilvl w:val="0"/>
          <w:numId w:val="76"/>
        </w:numPr>
        <w:rPr>
          <w:lang w:val="id-ID"/>
        </w:rPr>
      </w:pPr>
      <w:r>
        <w:rPr>
          <w:lang w:val="id-ID"/>
        </w:rPr>
        <w:t>Tujuan Adaptasi</w:t>
      </w:r>
    </w:p>
    <w:p w:rsidR="00D842DA" w:rsidRDefault="008662F9">
      <w:pPr>
        <w:pStyle w:val="Paragraf"/>
        <w:numPr>
          <w:ilvl w:val="0"/>
          <w:numId w:val="81"/>
        </w:numPr>
        <w:rPr>
          <w:lang w:val="id-ID"/>
        </w:rPr>
      </w:pPr>
      <w:r>
        <w:rPr>
          <w:lang w:val="id-ID"/>
        </w:rPr>
        <w:t>Menghadapi tuntutan keadaan secara sadar.</w:t>
      </w:r>
    </w:p>
    <w:p w:rsidR="00D842DA" w:rsidRDefault="008662F9">
      <w:pPr>
        <w:pStyle w:val="Paragraf"/>
        <w:numPr>
          <w:ilvl w:val="0"/>
          <w:numId w:val="81"/>
        </w:numPr>
        <w:rPr>
          <w:lang w:val="id-ID"/>
        </w:rPr>
      </w:pPr>
      <w:r>
        <w:rPr>
          <w:lang w:val="id-ID"/>
        </w:rPr>
        <w:t>Menghadapi tuntutan keadaan secara realistik</w:t>
      </w:r>
    </w:p>
    <w:p w:rsidR="00D842DA" w:rsidRDefault="008662F9">
      <w:pPr>
        <w:pStyle w:val="Paragraf"/>
        <w:numPr>
          <w:ilvl w:val="0"/>
          <w:numId w:val="81"/>
        </w:numPr>
        <w:rPr>
          <w:lang w:val="id-ID"/>
        </w:rPr>
      </w:pPr>
      <w:r>
        <w:rPr>
          <w:lang w:val="id-ID"/>
        </w:rPr>
        <w:t>Menghadapi tuntutan keadaan secara obyektif</w:t>
      </w:r>
    </w:p>
    <w:p w:rsidR="00D842DA" w:rsidRDefault="008662F9">
      <w:pPr>
        <w:pStyle w:val="Paragraf"/>
        <w:numPr>
          <w:ilvl w:val="0"/>
          <w:numId w:val="81"/>
        </w:numPr>
        <w:rPr>
          <w:lang w:val="id-ID"/>
        </w:rPr>
      </w:pPr>
      <w:r>
        <w:rPr>
          <w:lang w:val="id-ID"/>
        </w:rPr>
        <w:t>Menghadapi tuntutan keadaan secara rasional</w:t>
      </w:r>
      <w:r>
        <w:rPr>
          <w:lang w:val="id-ID"/>
        </w:rPr>
        <w:fldChar w:fldCharType="begin" w:fldLock="1"/>
      </w:r>
      <w:r>
        <w:rPr>
          <w:lang w:val="id-ID"/>
        </w:rPr>
        <w:instrText>ADDIN CSL_CITATION {"citationItems":[{"id":"ITEM-1","itemData":{"ISBN":"9786026953452","author":[{"dropping-particle":"","family":"Sarfika","given":"Ns Rika","non-dropping-particle":"","parse-names":false,"suffix":""},{"dropping-particle":"","family":"Kep","given":"S","non-dropping-particle":"","parse-names":false,"suffix":""},{"dropping-particle":"","family":"Kep","given":"M","non-dropping-particle":"","parse-names":false,"suffix":""},{"dropping-particle":"","family":"Terapeutik","given":"Komunikasi","non-dropping-particle":"","parse-names":false,"suffix":""},{"dropping-particle":"","family":"Terapeutik","given":"Komunikasi","non-dropping-particle":"","parse-names":false,"suffix":""},{"dropping-particle":"","family":"Keperawatan","given":"Dalam","non-dropping-particle":"","parse-names":false,"suffix":""}],"id":"ITEM-1","issued":{"date-parts":[["0"]]},"title":"BUKU AJAR KEPERAWATAN DASAR 2 BUKU AJAR","type":"book"},"uris":["http://www.mendeley.com/documents/?uuid=33d48702-0eed-42c5-b050-8f68950a13e3"]}],"mendeley":{"formattedCitation":"(Sarfika et al., n.d.)","manualFormatting":"(Sarfika et al., n.d.2019)","plainTextFormattedCitation":"(Sarfika et al., n.d.)"},"properties":{"noteIndex":0},"schema":"https://github.com/citation-style-language/schema/raw/master/csl-citation.json"}</w:instrText>
      </w:r>
      <w:r>
        <w:rPr>
          <w:lang w:val="id-ID"/>
        </w:rPr>
        <w:fldChar w:fldCharType="separate"/>
      </w:r>
      <w:r>
        <w:rPr>
          <w:noProof/>
          <w:lang w:val="id-ID"/>
        </w:rPr>
        <w:t>(Sarfika et al., n.d.2019)</w:t>
      </w:r>
      <w:r>
        <w:rPr>
          <w:lang w:val="id-ID"/>
        </w:rPr>
        <w:fldChar w:fldCharType="end"/>
      </w:r>
    </w:p>
    <w:p w:rsidR="00D842DA" w:rsidRDefault="008662F9">
      <w:pPr>
        <w:pStyle w:val="Paragraf"/>
        <w:numPr>
          <w:ilvl w:val="0"/>
          <w:numId w:val="76"/>
        </w:numPr>
        <w:rPr>
          <w:lang w:val="id-ID"/>
        </w:rPr>
      </w:pPr>
      <w:r>
        <w:rPr>
          <w:lang w:val="id-ID"/>
        </w:rPr>
        <w:t xml:space="preserve">Macam-macam Adaptasi </w:t>
      </w:r>
    </w:p>
    <w:p w:rsidR="00D842DA" w:rsidRDefault="008662F9">
      <w:pPr>
        <w:pStyle w:val="Paragraf"/>
        <w:numPr>
          <w:ilvl w:val="0"/>
          <w:numId w:val="82"/>
        </w:numPr>
        <w:rPr>
          <w:lang w:val="id-ID"/>
        </w:rPr>
      </w:pPr>
      <w:r>
        <w:rPr>
          <w:lang w:val="id-ID"/>
        </w:rPr>
        <w:t xml:space="preserve">Adaptasi Fisiologis </w:t>
      </w:r>
    </w:p>
    <w:p w:rsidR="00D842DA" w:rsidRDefault="008662F9">
      <w:pPr>
        <w:pStyle w:val="Paragraf"/>
        <w:ind w:left="927" w:firstLine="0"/>
        <w:rPr>
          <w:lang w:val="id-ID"/>
        </w:rPr>
      </w:pPr>
      <w:r>
        <w:rPr>
          <w:lang w:val="id-ID"/>
        </w:rPr>
        <w:t xml:space="preserve">Adaptasi Fisiologis Adalah proses dimana respon tubuh terhadap stresor untuk mempertahankan fungsi kehidupan, dirangsang oleh faktor eksternal dan internal, respons dapat dari sebagian tubuh atau seluruh tubuh serta setiap tahap perkembangan punya stresor tertentu. Mekanisme fisiologis adaptasi berfungsi melalui umpan balik negatif, yaitu suatu </w:t>
      </w:r>
      <w:r>
        <w:rPr>
          <w:lang w:val="id-ID"/>
        </w:rPr>
        <w:lastRenderedPageBreak/>
        <w:t>proses dimana mekanisme kontrol merasakan suatu keadaan abnormal seperti penurunan suhu tubuh dan membuat suatu respons adaptif seperti mulai mengigil untuk membangkitkan panas tubuh</w:t>
      </w:r>
    </w:p>
    <w:p w:rsidR="00D842DA" w:rsidRDefault="008662F9">
      <w:pPr>
        <w:pStyle w:val="Paragraf"/>
        <w:numPr>
          <w:ilvl w:val="0"/>
          <w:numId w:val="82"/>
        </w:numPr>
        <w:rPr>
          <w:lang w:val="id-ID"/>
        </w:rPr>
      </w:pPr>
      <w:r>
        <w:rPr>
          <w:lang w:val="id-ID"/>
        </w:rPr>
        <w:t xml:space="preserve">Adaptasi Psikologis </w:t>
      </w:r>
    </w:p>
    <w:p w:rsidR="00D842DA" w:rsidRDefault="008662F9">
      <w:pPr>
        <w:pStyle w:val="Paragraf"/>
        <w:ind w:left="927" w:firstLine="513"/>
        <w:rPr>
          <w:lang w:val="id-ID"/>
        </w:rPr>
      </w:pPr>
      <w:r>
        <w:rPr>
          <w:lang w:val="id-ID"/>
        </w:rPr>
        <w:t>Perilaku adaptasi psikologi membantu kemampuan seseorang untuk menghadapi stresor, diarahkan pada penatalaksanaan stres dan didapatkan melalui pembelajaran dan pengalaman sejalan dengan pengidentifikasian perilaku yang dapat diterima dan berhasil. Perilaku adaptasi psikologi dapat konstruktif atau destruktif. Perilaku konstruktif membantu individu menerima tantangan untuk menyelesaikan konflik. Perilaku destruktif mempengaruhi orientasi realitas, kemampuan pemecahan masalah, kepribadian dan situasi yang sangat berat, kemampuan untuk berfungsi.</w:t>
      </w:r>
    </w:p>
    <w:p w:rsidR="00D842DA" w:rsidRDefault="008662F9">
      <w:pPr>
        <w:pStyle w:val="Paragraf"/>
        <w:ind w:left="927" w:firstLine="513"/>
        <w:rPr>
          <w:lang w:val="id-ID"/>
        </w:rPr>
      </w:pPr>
      <w:r>
        <w:rPr>
          <w:lang w:val="id-ID"/>
        </w:rPr>
        <w:t>Perilaku adaptasi psikologis juga disebut sebagai mekanisme koping. Mekanisme ini dapat berorientasi pada tugas, yang mencakup penggunaan teknik pemecahan masalah secara langsung untuk menghadapi ancaman atau dapat juga mekanisme pertahanan ego, yang tujuannya adalah untuk mengatur distres emosional dan dengan demikian memberikan perlindungan individu terhadap ansietas dan stres. Mekanisme pertahanan ego adalah metode koping terhadap stres secara tidak langsung.</w:t>
      </w:r>
    </w:p>
    <w:p w:rsidR="00D842DA" w:rsidRDefault="008662F9">
      <w:pPr>
        <w:pStyle w:val="Paragraf"/>
        <w:numPr>
          <w:ilvl w:val="0"/>
          <w:numId w:val="82"/>
        </w:numPr>
        <w:rPr>
          <w:lang w:val="id-ID"/>
        </w:rPr>
      </w:pPr>
      <w:r>
        <w:rPr>
          <w:lang w:val="id-ID"/>
        </w:rPr>
        <w:t xml:space="preserve">Adaptasi perkembangan </w:t>
      </w:r>
    </w:p>
    <w:p w:rsidR="00D842DA" w:rsidRDefault="008662F9">
      <w:pPr>
        <w:pStyle w:val="Paragraf"/>
        <w:ind w:left="927" w:firstLine="513"/>
        <w:rPr>
          <w:lang w:val="id-ID"/>
        </w:rPr>
      </w:pPr>
      <w:r>
        <w:rPr>
          <w:lang w:val="id-ID"/>
        </w:rPr>
        <w:t xml:space="preserve">Pada setiap tahap perkembangan, seseorang biasanya menghadapi tugas perkembangan dan menunjukkan karakteristik perilaku dari tahap perkembangan tersebut. Stres yang berkepanjangan dapat mengganggu </w:t>
      </w:r>
      <w:r>
        <w:rPr>
          <w:lang w:val="id-ID"/>
        </w:rPr>
        <w:lastRenderedPageBreak/>
        <w:t>atau menghambat kelancaran menyelesaikan tahap perkembangan tersebut. Dalam bentuk ekstrem, stres yang terlalu berkepanjangan dapat mengarah pada krisis pendewasaan</w:t>
      </w:r>
    </w:p>
    <w:p w:rsidR="00D842DA" w:rsidRDefault="008662F9">
      <w:pPr>
        <w:pStyle w:val="Paragraf"/>
        <w:numPr>
          <w:ilvl w:val="0"/>
          <w:numId w:val="82"/>
        </w:numPr>
        <w:rPr>
          <w:lang w:val="id-ID"/>
        </w:rPr>
      </w:pPr>
      <w:r>
        <w:rPr>
          <w:lang w:val="id-ID"/>
        </w:rPr>
        <w:t xml:space="preserve">Adaptasi sosial budaya </w:t>
      </w:r>
    </w:p>
    <w:p w:rsidR="00D842DA" w:rsidRDefault="008662F9">
      <w:pPr>
        <w:pStyle w:val="Paragraf"/>
        <w:ind w:left="927" w:firstLine="0"/>
        <w:rPr>
          <w:lang w:val="id-ID"/>
        </w:rPr>
      </w:pPr>
      <w:r>
        <w:rPr>
          <w:lang w:val="id-ID"/>
        </w:rPr>
        <w:t>Mengkaji stresor dan sumber koping dalam dimensi sosial mencakup penggalian tentang besaranya, tipe dan kualitas dari interaksi sosial yang ada. Stresor pada keluarga dapat menimbulkan efek disfungsi yang mempengaruhi klien atau keluarga secara keseluruhan</w:t>
      </w:r>
    </w:p>
    <w:p w:rsidR="00D842DA" w:rsidRDefault="008662F9">
      <w:pPr>
        <w:pStyle w:val="Paragraf"/>
        <w:numPr>
          <w:ilvl w:val="0"/>
          <w:numId w:val="82"/>
        </w:numPr>
        <w:rPr>
          <w:lang w:val="id-ID"/>
        </w:rPr>
      </w:pPr>
      <w:r>
        <w:rPr>
          <w:lang w:val="id-ID"/>
        </w:rPr>
        <w:t xml:space="preserve">Adaptasi spiritual </w:t>
      </w:r>
    </w:p>
    <w:p w:rsidR="00D842DA" w:rsidRDefault="008662F9">
      <w:pPr>
        <w:pStyle w:val="Paragraf"/>
        <w:ind w:left="927" w:firstLine="0"/>
        <w:rPr>
          <w:lang w:val="id-ID"/>
        </w:rPr>
      </w:pPr>
      <w:r>
        <w:rPr>
          <w:lang w:val="id-ID"/>
        </w:rPr>
        <w:t>Orang menggunakan sumber spiritual untuk mengadaptasi stresdalam banyak cara, tetapi stres dapat juga bermanifestasi dalam dimensi spiritual. Stres yang berat dapat mengakibatkan kemarahan pada Tuhan, atau individu mungkin memandang stresor sebagai hukuman</w:t>
      </w:r>
    </w:p>
    <w:p w:rsidR="00D842DA" w:rsidRDefault="00D842DA">
      <w:pPr>
        <w:rPr>
          <w:b/>
          <w:bCs/>
          <w:szCs w:val="24"/>
        </w:rPr>
      </w:pPr>
    </w:p>
    <w:p w:rsidR="00D842DA" w:rsidRDefault="00D842DA">
      <w:pPr>
        <w:pStyle w:val="Bab"/>
        <w:sectPr w:rsidR="00D842DA">
          <w:pgSz w:w="11906" w:h="16838" w:code="9"/>
          <w:pgMar w:top="1701" w:right="1701" w:bottom="1701" w:left="2268" w:header="850" w:footer="850" w:gutter="0"/>
          <w:cols w:space="0"/>
          <w:titlePg/>
          <w:docGrid w:linePitch="360"/>
        </w:sectPr>
      </w:pPr>
    </w:p>
    <w:p w:rsidR="00D842DA" w:rsidRDefault="008662F9">
      <w:pPr>
        <w:pStyle w:val="Bab"/>
      </w:pPr>
      <w:bookmarkStart w:id="51" w:name="_Toc77885347"/>
      <w:r>
        <w:lastRenderedPageBreak/>
        <w:t>BAB 3</w:t>
      </w:r>
      <w:r>
        <w:br/>
        <w:t>TINJAUAN KASUS</w:t>
      </w:r>
      <w:bookmarkEnd w:id="51"/>
    </w:p>
    <w:p w:rsidR="00D842DA" w:rsidRDefault="008662F9">
      <w:pPr>
        <w:pStyle w:val="Subab3"/>
      </w:pPr>
      <w:bookmarkStart w:id="52" w:name="_Toc77885348"/>
      <w:bookmarkStart w:id="53" w:name="_Hlk77692755"/>
      <w:r>
        <w:t>Pengkajian</w:t>
      </w:r>
      <w:bookmarkEnd w:id="52"/>
    </w:p>
    <w:p w:rsidR="00D842DA" w:rsidRDefault="008662F9">
      <w:pPr>
        <w:pStyle w:val="Subab31"/>
        <w:ind w:left="680" w:hanging="680"/>
      </w:pPr>
      <w:bookmarkStart w:id="54" w:name="_Toc77885349"/>
      <w:r>
        <w:t>Indentitas Klien</w:t>
      </w:r>
      <w:bookmarkEnd w:id="54"/>
    </w:p>
    <w:p w:rsidR="00D842DA" w:rsidRDefault="008662F9">
      <w:pPr>
        <w:pStyle w:val="Paragraf"/>
        <w:tabs>
          <w:tab w:val="left" w:pos="2835"/>
        </w:tabs>
      </w:pPr>
      <w:r>
        <w:t xml:space="preserve">Nama </w:t>
      </w:r>
      <w:r>
        <w:tab/>
        <w:t>: Ny. T.</w:t>
      </w:r>
    </w:p>
    <w:p w:rsidR="00D842DA" w:rsidRDefault="008662F9">
      <w:pPr>
        <w:pStyle w:val="Paragraf"/>
        <w:tabs>
          <w:tab w:val="left" w:pos="2835"/>
        </w:tabs>
      </w:pPr>
      <w:r>
        <w:t>Jenis Kelamin</w:t>
      </w:r>
      <w:r>
        <w:tab/>
        <w:t>: Perempuan</w:t>
      </w:r>
    </w:p>
    <w:p w:rsidR="00D842DA" w:rsidRDefault="008662F9">
      <w:pPr>
        <w:pStyle w:val="Paragraf"/>
        <w:tabs>
          <w:tab w:val="left" w:pos="2835"/>
        </w:tabs>
        <w:rPr>
          <w:lang w:val="id-ID"/>
        </w:rPr>
      </w:pPr>
      <w:r>
        <w:rPr>
          <w:lang w:val="id-ID"/>
        </w:rPr>
        <w:t xml:space="preserve">TTL </w:t>
      </w:r>
      <w:r>
        <w:rPr>
          <w:lang w:val="id-ID"/>
        </w:rPr>
        <w:tab/>
        <w:t>: Kupang, 25 juli 1986</w:t>
      </w:r>
    </w:p>
    <w:p w:rsidR="00D842DA" w:rsidRDefault="008662F9">
      <w:pPr>
        <w:pStyle w:val="Paragraf"/>
        <w:tabs>
          <w:tab w:val="left" w:pos="2835"/>
        </w:tabs>
        <w:rPr>
          <w:lang w:val="id-ID"/>
        </w:rPr>
      </w:pPr>
      <w:r>
        <w:rPr>
          <w:lang w:val="id-ID"/>
        </w:rPr>
        <w:t xml:space="preserve">Alamat </w:t>
      </w:r>
      <w:r>
        <w:rPr>
          <w:lang w:val="id-ID"/>
        </w:rPr>
        <w:tab/>
        <w:t xml:space="preserve">: Kupang  </w:t>
      </w:r>
    </w:p>
    <w:p w:rsidR="00D842DA" w:rsidRDefault="008662F9">
      <w:pPr>
        <w:pStyle w:val="Paragraf"/>
        <w:tabs>
          <w:tab w:val="left" w:pos="2835"/>
        </w:tabs>
      </w:pPr>
      <w:r>
        <w:t>Umur</w:t>
      </w:r>
      <w:r>
        <w:tab/>
        <w:t>: 35 Tahun</w:t>
      </w:r>
    </w:p>
    <w:p w:rsidR="00D842DA" w:rsidRDefault="008662F9">
      <w:pPr>
        <w:pStyle w:val="Paragraf"/>
        <w:tabs>
          <w:tab w:val="left" w:pos="2835"/>
        </w:tabs>
        <w:rPr>
          <w:lang w:val="id-ID"/>
        </w:rPr>
      </w:pPr>
      <w:r>
        <w:rPr>
          <w:lang w:val="id-ID"/>
        </w:rPr>
        <w:t xml:space="preserve">Pendidikan </w:t>
      </w:r>
      <w:r>
        <w:rPr>
          <w:lang w:val="id-ID"/>
        </w:rPr>
        <w:tab/>
        <w:t xml:space="preserve">: SMA </w:t>
      </w:r>
    </w:p>
    <w:p w:rsidR="00D842DA" w:rsidRDefault="008662F9">
      <w:pPr>
        <w:pStyle w:val="Paragraf"/>
        <w:tabs>
          <w:tab w:val="left" w:pos="2835"/>
        </w:tabs>
      </w:pPr>
      <w:r>
        <w:t>Informan</w:t>
      </w:r>
      <w:r>
        <w:tab/>
        <w:t>: Keluarga/ ibu</w:t>
      </w:r>
    </w:p>
    <w:p w:rsidR="00D842DA" w:rsidRDefault="008662F9">
      <w:pPr>
        <w:pStyle w:val="Paragraf"/>
        <w:tabs>
          <w:tab w:val="left" w:pos="2835"/>
        </w:tabs>
      </w:pPr>
      <w:r>
        <w:t>Tanggal Pengakajian</w:t>
      </w:r>
      <w:r>
        <w:tab/>
        <w:t>: 26 Oktober 2020</w:t>
      </w:r>
    </w:p>
    <w:p w:rsidR="00D842DA" w:rsidRDefault="008662F9">
      <w:pPr>
        <w:pStyle w:val="Subab31"/>
        <w:ind w:left="680" w:hanging="680"/>
      </w:pPr>
      <w:bookmarkStart w:id="55" w:name="_Toc77885350"/>
      <w:r>
        <w:t>Keluhan Utama</w:t>
      </w:r>
      <w:bookmarkEnd w:id="55"/>
    </w:p>
    <w:p w:rsidR="00D842DA" w:rsidRDefault="008662F9">
      <w:pPr>
        <w:pStyle w:val="Paragraf"/>
        <w:tabs>
          <w:tab w:val="left" w:pos="2552"/>
        </w:tabs>
        <w:rPr>
          <w:rFonts w:cs="Times New Roman"/>
          <w:szCs w:val="24"/>
        </w:rPr>
      </w:pPr>
      <w:bookmarkStart w:id="56" w:name="_Hlk77690473"/>
      <w:r>
        <w:rPr>
          <w:rFonts w:cs="Times New Roman"/>
          <w:szCs w:val="24"/>
        </w:rPr>
        <w:t>Pasien mengalami gangguan tidur, berbicara sendiri sehingga diantar oleh seorang Rohaniwan katolik tempat ia bekerja ke Rumah Sakit Jiwa Naimata. Pasien mengatakan pasien melihat bayangan hitam berwujud orang terlihat pada waktu pagi, sore, malam pukul: 19.00, bayangan muncul pada saat pasien sendiri maupun bersama banyak orang, dan pada saat pasien melihat bayangan tersebut pasien merasa takut dan ada rasa ingin marah pada bayangan tersebut karena selalu mengganggunya, pasien tidak pernah dirawat dirumah sakit, Pasien mengatakan pernah mengalami trauma pada masa lalu yaitu pasien terjatuh saat memikul ember air, pasien mengatakan tidak ada anggota keluarga yang mengalami gangguan jiwa</w:t>
      </w:r>
      <w:bookmarkStart w:id="57" w:name="_Toc77885351"/>
    </w:p>
    <w:p w:rsidR="00D842DA" w:rsidRDefault="008662F9">
      <w:pPr>
        <w:pStyle w:val="Subab31"/>
        <w:numPr>
          <w:ilvl w:val="0"/>
          <w:numId w:val="0"/>
        </w:numPr>
      </w:pPr>
      <w:r>
        <w:t>Masalah Keperawatan:</w:t>
      </w:r>
      <w:bookmarkEnd w:id="57"/>
      <w:r>
        <w:t xml:space="preserve"> </w:t>
      </w:r>
    </w:p>
    <w:p w:rsidR="00D842DA" w:rsidRDefault="008662F9">
      <w:pPr>
        <w:numPr>
          <w:ilvl w:val="2"/>
          <w:numId w:val="36"/>
        </w:numPr>
        <w:spacing w:line="480" w:lineRule="auto"/>
        <w:ind w:left="709" w:right="680" w:hanging="283"/>
        <w:contextualSpacing/>
        <w:jc w:val="both"/>
        <w:rPr>
          <w:rFonts w:eastAsia="Times New Roman" w:cs="Times New Roman"/>
          <w:b/>
          <w:bCs/>
          <w:szCs w:val="24"/>
        </w:rPr>
      </w:pPr>
      <w:bookmarkStart w:id="58" w:name="_Hlk77571734"/>
      <w:bookmarkEnd w:id="56"/>
      <w:r>
        <w:rPr>
          <w:rFonts w:eastAsia="Times New Roman" w:cs="Times New Roman"/>
          <w:b/>
          <w:bCs/>
          <w:szCs w:val="24"/>
        </w:rPr>
        <w:t>Gangguan persepsi sensori: Halusinasi penglihatan</w:t>
      </w:r>
    </w:p>
    <w:p w:rsidR="00D842DA" w:rsidRDefault="008662F9">
      <w:pPr>
        <w:numPr>
          <w:ilvl w:val="2"/>
          <w:numId w:val="36"/>
        </w:numPr>
        <w:tabs>
          <w:tab w:val="left" w:pos="2140"/>
        </w:tabs>
        <w:spacing w:line="480" w:lineRule="auto"/>
        <w:ind w:left="709" w:hanging="283"/>
        <w:contextualSpacing/>
        <w:jc w:val="both"/>
        <w:rPr>
          <w:rFonts w:eastAsia="Times New Roman" w:cs="Times New Roman"/>
          <w:b/>
          <w:bCs/>
          <w:szCs w:val="24"/>
        </w:rPr>
      </w:pPr>
      <w:r>
        <w:rPr>
          <w:rFonts w:eastAsia="Times New Roman" w:cs="Times New Roman"/>
          <w:b/>
          <w:bCs/>
          <w:szCs w:val="24"/>
        </w:rPr>
        <w:lastRenderedPageBreak/>
        <w:t>Isolasi sosial</w:t>
      </w:r>
    </w:p>
    <w:p w:rsidR="00D842DA" w:rsidRDefault="008662F9">
      <w:pPr>
        <w:pStyle w:val="Subab31"/>
        <w:ind w:left="680" w:hanging="680"/>
      </w:pPr>
      <w:bookmarkStart w:id="59" w:name="_Toc77885352"/>
      <w:bookmarkEnd w:id="58"/>
      <w:r>
        <w:t>Pemeriksaan fisik</w:t>
      </w:r>
      <w:bookmarkEnd w:id="59"/>
    </w:p>
    <w:p w:rsidR="00D842DA" w:rsidRDefault="008662F9">
      <w:pPr>
        <w:pStyle w:val="ListParagraph"/>
        <w:numPr>
          <w:ilvl w:val="0"/>
          <w:numId w:val="37"/>
        </w:numPr>
        <w:spacing w:line="480" w:lineRule="auto"/>
      </w:pPr>
      <w:r>
        <w:t>Tanda-tanda Vital:</w:t>
      </w:r>
    </w:p>
    <w:p w:rsidR="00D842DA" w:rsidRDefault="008662F9">
      <w:pPr>
        <w:tabs>
          <w:tab w:val="left" w:pos="2694"/>
        </w:tabs>
        <w:spacing w:line="353" w:lineRule="auto"/>
        <w:ind w:left="709" w:right="680"/>
        <w:jc w:val="both"/>
        <w:rPr>
          <w:szCs w:val="24"/>
        </w:rPr>
      </w:pPr>
      <w:r>
        <w:rPr>
          <w:szCs w:val="24"/>
        </w:rPr>
        <w:t xml:space="preserve">Tekanan darah </w:t>
      </w:r>
      <w:r>
        <w:rPr>
          <w:szCs w:val="24"/>
        </w:rPr>
        <w:tab/>
        <w:t>: 110/80 mmHg</w:t>
      </w:r>
    </w:p>
    <w:p w:rsidR="00D842DA" w:rsidRDefault="008662F9">
      <w:pPr>
        <w:tabs>
          <w:tab w:val="left" w:pos="2694"/>
        </w:tabs>
        <w:spacing w:line="353" w:lineRule="auto"/>
        <w:ind w:left="709" w:right="680"/>
        <w:jc w:val="both"/>
        <w:rPr>
          <w:szCs w:val="24"/>
        </w:rPr>
      </w:pPr>
      <w:r>
        <w:rPr>
          <w:szCs w:val="24"/>
        </w:rPr>
        <w:t>Nadi</w:t>
      </w:r>
      <w:r>
        <w:rPr>
          <w:szCs w:val="24"/>
        </w:rPr>
        <w:tab/>
        <w:t>: 78X/menit</w:t>
      </w:r>
    </w:p>
    <w:p w:rsidR="00D842DA" w:rsidRDefault="008662F9">
      <w:pPr>
        <w:tabs>
          <w:tab w:val="left" w:pos="2694"/>
        </w:tabs>
        <w:spacing w:line="353" w:lineRule="auto"/>
        <w:ind w:left="709" w:right="680"/>
        <w:jc w:val="both"/>
        <w:rPr>
          <w:szCs w:val="24"/>
        </w:rPr>
      </w:pPr>
      <w:r>
        <w:rPr>
          <w:szCs w:val="24"/>
        </w:rPr>
        <w:t>Suhu</w:t>
      </w:r>
      <w:r>
        <w:rPr>
          <w:szCs w:val="24"/>
        </w:rPr>
        <w:tab/>
        <w:t>: 36,4°C</w:t>
      </w:r>
    </w:p>
    <w:p w:rsidR="00D842DA" w:rsidRDefault="008662F9">
      <w:pPr>
        <w:tabs>
          <w:tab w:val="left" w:pos="2694"/>
        </w:tabs>
        <w:spacing w:line="353" w:lineRule="auto"/>
        <w:ind w:left="709" w:right="680"/>
        <w:jc w:val="both"/>
        <w:rPr>
          <w:szCs w:val="24"/>
        </w:rPr>
      </w:pPr>
      <w:r>
        <w:rPr>
          <w:szCs w:val="24"/>
        </w:rPr>
        <w:t xml:space="preserve">Pernapasan </w:t>
      </w:r>
      <w:r>
        <w:rPr>
          <w:szCs w:val="24"/>
        </w:rPr>
        <w:tab/>
        <w:t xml:space="preserve">: 18X/menit </w:t>
      </w:r>
    </w:p>
    <w:p w:rsidR="00D842DA" w:rsidRDefault="008662F9">
      <w:pPr>
        <w:pStyle w:val="ListParagraph"/>
        <w:numPr>
          <w:ilvl w:val="0"/>
          <w:numId w:val="37"/>
        </w:numPr>
        <w:spacing w:line="480" w:lineRule="auto"/>
      </w:pPr>
      <w:r>
        <w:t>Antopometri</w:t>
      </w:r>
    </w:p>
    <w:p w:rsidR="00D842DA" w:rsidRDefault="008662F9">
      <w:pPr>
        <w:tabs>
          <w:tab w:val="left" w:pos="2694"/>
        </w:tabs>
        <w:spacing w:line="353" w:lineRule="auto"/>
        <w:ind w:left="709" w:right="680"/>
        <w:jc w:val="both"/>
        <w:rPr>
          <w:szCs w:val="24"/>
        </w:rPr>
      </w:pPr>
      <w:r>
        <w:rPr>
          <w:szCs w:val="24"/>
        </w:rPr>
        <w:t xml:space="preserve">Berat Badan </w:t>
      </w:r>
      <w:r>
        <w:rPr>
          <w:szCs w:val="24"/>
        </w:rPr>
        <w:tab/>
        <w:t>: 42 kg</w:t>
      </w:r>
    </w:p>
    <w:p w:rsidR="00D842DA" w:rsidRDefault="008662F9">
      <w:pPr>
        <w:tabs>
          <w:tab w:val="left" w:pos="2694"/>
        </w:tabs>
        <w:spacing w:line="353" w:lineRule="auto"/>
        <w:ind w:left="709" w:right="680"/>
        <w:jc w:val="both"/>
        <w:rPr>
          <w:szCs w:val="24"/>
        </w:rPr>
      </w:pPr>
      <w:r>
        <w:rPr>
          <w:szCs w:val="24"/>
        </w:rPr>
        <w:t>Tinggi Badan</w:t>
      </w:r>
      <w:r>
        <w:rPr>
          <w:szCs w:val="24"/>
        </w:rPr>
        <w:tab/>
        <w:t>: 156 cm</w:t>
      </w:r>
      <w:bookmarkStart w:id="60" w:name="page3"/>
      <w:bookmarkEnd w:id="60"/>
    </w:p>
    <w:p w:rsidR="00D842DA" w:rsidRDefault="008662F9">
      <w:pPr>
        <w:pStyle w:val="Subab31"/>
        <w:ind w:left="680" w:hanging="680"/>
      </w:pPr>
      <w:bookmarkStart w:id="61" w:name="_Toc77885353"/>
      <w:r>
        <w:t>Genogram</w:t>
      </w:r>
      <w:r>
        <w:rPr>
          <w:noProof/>
        </w:rPr>
        <w:drawing>
          <wp:anchor distT="0" distB="0" distL="114300" distR="114300" simplePos="0" relativeHeight="251747328" behindDoc="1" locked="0" layoutInCell="1" allowOverlap="1">
            <wp:simplePos x="0" y="0"/>
            <wp:positionH relativeFrom="column">
              <wp:posOffset>1196340</wp:posOffset>
            </wp:positionH>
            <wp:positionV relativeFrom="paragraph">
              <wp:posOffset>289560</wp:posOffset>
            </wp:positionV>
            <wp:extent cx="4117975" cy="2347595"/>
            <wp:effectExtent l="0" t="0" r="0" b="0"/>
            <wp:wrapNone/>
            <wp:docPr id="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7975" cy="23475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1"/>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341" w:lineRule="exact"/>
        <w:rPr>
          <w:rFonts w:eastAsia="Times New Roman" w:cs="Times New Roman"/>
          <w:szCs w:val="24"/>
        </w:rPr>
      </w:pPr>
    </w:p>
    <w:p w:rsidR="00D842DA" w:rsidRDefault="008662F9">
      <w:pPr>
        <w:spacing w:line="0" w:lineRule="atLeast"/>
        <w:ind w:left="6220"/>
        <w:rPr>
          <w:rFonts w:cs="Times New Roman"/>
          <w:szCs w:val="24"/>
        </w:rPr>
      </w:pPr>
      <w:r>
        <w:rPr>
          <w:rFonts w:cs="Times New Roman"/>
          <w:szCs w:val="24"/>
        </w:rPr>
        <w:t>57</w:t>
      </w:r>
    </w:p>
    <w:p w:rsidR="00D842DA" w:rsidRDefault="00D842DA">
      <w:pPr>
        <w:spacing w:line="258" w:lineRule="exact"/>
        <w:rPr>
          <w:rFonts w:eastAsia="Times New Roman" w:cs="Times New Roman"/>
          <w:szCs w:val="24"/>
        </w:rPr>
      </w:pPr>
    </w:p>
    <w:p w:rsidR="00D842DA" w:rsidRDefault="008662F9">
      <w:pPr>
        <w:tabs>
          <w:tab w:val="left" w:pos="4740"/>
        </w:tabs>
        <w:spacing w:line="0" w:lineRule="atLeast"/>
        <w:ind w:left="3440"/>
        <w:rPr>
          <w:rFonts w:cs="Times New Roman"/>
          <w:szCs w:val="24"/>
        </w:rPr>
      </w:pPr>
      <w:r>
        <w:rPr>
          <w:rFonts w:cs="Times New Roman"/>
          <w:szCs w:val="24"/>
          <w:vertAlign w:val="subscript"/>
        </w:rPr>
        <w:t>38</w:t>
      </w:r>
      <w:r>
        <w:rPr>
          <w:rFonts w:eastAsia="Times New Roman" w:cs="Times New Roman"/>
          <w:szCs w:val="24"/>
        </w:rPr>
        <w:tab/>
      </w:r>
      <w:r>
        <w:rPr>
          <w:rFonts w:cs="Times New Roman"/>
          <w:szCs w:val="24"/>
        </w:rPr>
        <w:t>36</w:t>
      </w: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D842DA">
      <w:pPr>
        <w:spacing w:line="200" w:lineRule="exact"/>
        <w:rPr>
          <w:rFonts w:eastAsia="Times New Roman" w:cs="Times New Roman"/>
          <w:szCs w:val="24"/>
        </w:rPr>
      </w:pPr>
    </w:p>
    <w:p w:rsidR="00D842DA" w:rsidRDefault="008662F9">
      <w:pPr>
        <w:spacing w:line="0" w:lineRule="atLeast"/>
        <w:ind w:left="1200"/>
        <w:rPr>
          <w:rFonts w:eastAsia="Times New Roman" w:cs="Times New Roman"/>
          <w:szCs w:val="24"/>
        </w:rPr>
      </w:pPr>
      <w:r>
        <w:rPr>
          <w:rFonts w:eastAsia="Times New Roman" w:cs="Times New Roman"/>
          <w:szCs w:val="24"/>
        </w:rPr>
        <w:t>Keterangan:</w:t>
      </w:r>
    </w:p>
    <w:p w:rsidR="00D842DA" w:rsidRDefault="008662F9">
      <w:pPr>
        <w:spacing w:line="0" w:lineRule="atLeast"/>
        <w:ind w:left="2100"/>
        <w:rPr>
          <w:rFonts w:eastAsia="Times New Roman" w:cs="Times New Roman"/>
          <w:szCs w:val="24"/>
        </w:rPr>
      </w:pPr>
      <w:r>
        <w:rPr>
          <w:rFonts w:eastAsia="Times New Roman" w:cs="Times New Roman"/>
          <w:szCs w:val="24"/>
        </w:rPr>
        <w:t>: Laki- laki</w:t>
      </w:r>
    </w:p>
    <w:p w:rsidR="00D842DA" w:rsidRDefault="008662F9">
      <w:pPr>
        <w:spacing w:line="20" w:lineRule="exact"/>
        <w:rPr>
          <w:rFonts w:eastAsia="Times New Roman" w:cs="Times New Roman"/>
          <w:szCs w:val="24"/>
        </w:rPr>
      </w:pPr>
      <w:r>
        <w:rPr>
          <w:rFonts w:eastAsia="Times New Roman" w:cs="Times New Roman"/>
          <w:noProof/>
          <w:szCs w:val="24"/>
        </w:rPr>
        <w:drawing>
          <wp:anchor distT="0" distB="0" distL="114300" distR="114300" simplePos="0" relativeHeight="251748352" behindDoc="1" locked="0" layoutInCell="1" allowOverlap="1">
            <wp:simplePos x="0" y="0"/>
            <wp:positionH relativeFrom="column">
              <wp:posOffset>780415</wp:posOffset>
            </wp:positionH>
            <wp:positionV relativeFrom="paragraph">
              <wp:posOffset>-162560</wp:posOffset>
            </wp:positionV>
            <wp:extent cx="301625" cy="458470"/>
            <wp:effectExtent l="0" t="0" r="0" b="0"/>
            <wp:wrapNone/>
            <wp:docPr id="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625" cy="458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2DA" w:rsidRDefault="00D842DA">
      <w:pPr>
        <w:spacing w:line="114" w:lineRule="exact"/>
        <w:rPr>
          <w:rFonts w:eastAsia="Times New Roman" w:cs="Times New Roman"/>
          <w:szCs w:val="24"/>
        </w:rPr>
      </w:pPr>
    </w:p>
    <w:p w:rsidR="00D842DA" w:rsidRDefault="008662F9">
      <w:pPr>
        <w:spacing w:line="0" w:lineRule="atLeast"/>
        <w:ind w:left="2100"/>
        <w:rPr>
          <w:rFonts w:eastAsia="Times New Roman" w:cs="Times New Roman"/>
          <w:szCs w:val="24"/>
        </w:rPr>
      </w:pPr>
      <w:r>
        <w:rPr>
          <w:rFonts w:eastAsia="Times New Roman" w:cs="Times New Roman"/>
          <w:szCs w:val="24"/>
        </w:rPr>
        <w:t>: Perempuan</w:t>
      </w:r>
    </w:p>
    <w:p w:rsidR="00D842DA" w:rsidRDefault="00D842DA">
      <w:pPr>
        <w:spacing w:line="105" w:lineRule="exact"/>
        <w:rPr>
          <w:rFonts w:eastAsia="Times New Roman" w:cs="Times New Roman"/>
          <w:szCs w:val="24"/>
        </w:rPr>
      </w:pPr>
    </w:p>
    <w:p w:rsidR="00D842DA" w:rsidRDefault="008662F9">
      <w:pPr>
        <w:spacing w:line="0" w:lineRule="atLeast"/>
        <w:ind w:left="2080"/>
        <w:rPr>
          <w:rFonts w:eastAsia="Times New Roman" w:cs="Times New Roman"/>
          <w:szCs w:val="24"/>
        </w:rPr>
      </w:pPr>
      <w:r>
        <w:rPr>
          <w:rFonts w:eastAsia="Times New Roman" w:cs="Times New Roman"/>
          <w:szCs w:val="24"/>
        </w:rPr>
        <w:t>: Keturunan</w:t>
      </w:r>
    </w:p>
    <w:p w:rsidR="00D842DA" w:rsidRDefault="008662F9">
      <w:pPr>
        <w:spacing w:line="20" w:lineRule="exact"/>
        <w:rPr>
          <w:rFonts w:eastAsia="Times New Roman" w:cs="Times New Roman"/>
          <w:szCs w:val="24"/>
        </w:rPr>
      </w:pPr>
      <w:r>
        <w:rPr>
          <w:rFonts w:eastAsia="Times New Roman" w:cs="Times New Roman"/>
          <w:noProof/>
          <w:szCs w:val="24"/>
        </w:rPr>
        <mc:AlternateContent>
          <mc:Choice Requires="wps">
            <w:drawing>
              <wp:anchor distT="0" distB="0" distL="114300" distR="114300" simplePos="0" relativeHeight="251749376" behindDoc="1" locked="0" layoutInCell="1" allowOverlap="1">
                <wp:simplePos x="0" y="0"/>
                <wp:positionH relativeFrom="column">
                  <wp:posOffset>798195</wp:posOffset>
                </wp:positionH>
                <wp:positionV relativeFrom="paragraph">
                  <wp:posOffset>-20955</wp:posOffset>
                </wp:positionV>
                <wp:extent cx="329565" cy="0"/>
                <wp:effectExtent l="9525" t="5080" r="13335" b="13970"/>
                <wp:wrapNone/>
                <wp:docPr id="8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line">
                          <a:avLst/>
                        </a:prstGeom>
                        <a:noFill/>
                        <a:ln w="9142">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cx1="http://schemas.microsoft.com/office/drawing/2015/9/8/chartex">
            <w:pict>
              <v:line w14:anchorId="3BF9AEFE" id="Line 5"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65pt" to="88.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" strokeweight=".25394mm"/>
            </w:pict>
          </mc:Fallback>
        </mc:AlternateContent>
      </w:r>
    </w:p>
    <w:p w:rsidR="00D842DA" w:rsidRDefault="00D842DA">
      <w:pPr>
        <w:spacing w:line="128" w:lineRule="exact"/>
        <w:rPr>
          <w:rFonts w:eastAsia="Times New Roman" w:cs="Times New Roman"/>
          <w:szCs w:val="24"/>
        </w:rPr>
      </w:pPr>
    </w:p>
    <w:p w:rsidR="00D842DA" w:rsidRDefault="008662F9">
      <w:pPr>
        <w:spacing w:line="0" w:lineRule="atLeast"/>
        <w:ind w:left="2120"/>
        <w:rPr>
          <w:rFonts w:eastAsia="Times New Roman" w:cs="Times New Roman"/>
          <w:szCs w:val="24"/>
        </w:rPr>
      </w:pPr>
      <w:r>
        <w:rPr>
          <w:rFonts w:eastAsia="Times New Roman" w:cs="Times New Roman"/>
          <w:szCs w:val="24"/>
        </w:rPr>
        <w:t>: Tinggal serumah</w:t>
      </w:r>
    </w:p>
    <w:p w:rsidR="00D842DA" w:rsidRDefault="008662F9">
      <w:pPr>
        <w:spacing w:line="20" w:lineRule="exact"/>
        <w:rPr>
          <w:rFonts w:eastAsia="Times New Roman" w:cs="Times New Roman"/>
          <w:szCs w:val="24"/>
        </w:rPr>
      </w:pPr>
      <w:r>
        <w:rPr>
          <w:rFonts w:eastAsia="Times New Roman" w:cs="Times New Roman"/>
          <w:noProof/>
          <w:szCs w:val="24"/>
        </w:rPr>
        <w:drawing>
          <wp:anchor distT="0" distB="0" distL="114300" distR="114300" simplePos="0" relativeHeight="251750400" behindDoc="1" locked="0" layoutInCell="1" allowOverlap="1">
            <wp:simplePos x="0" y="0"/>
            <wp:positionH relativeFrom="column">
              <wp:posOffset>782955</wp:posOffset>
            </wp:positionH>
            <wp:positionV relativeFrom="paragraph">
              <wp:posOffset>-73025</wp:posOffset>
            </wp:positionV>
            <wp:extent cx="360680" cy="31750"/>
            <wp:effectExtent l="0" t="0" r="0" b="0"/>
            <wp:wrapNone/>
            <wp:docPr id="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680" cy="3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2DA" w:rsidRDefault="00D842DA">
      <w:pPr>
        <w:spacing w:line="124" w:lineRule="exact"/>
        <w:rPr>
          <w:rFonts w:eastAsia="Times New Roman" w:cs="Times New Roman"/>
          <w:szCs w:val="24"/>
        </w:rPr>
      </w:pPr>
    </w:p>
    <w:p w:rsidR="00D842DA" w:rsidRDefault="008662F9">
      <w:pPr>
        <w:spacing w:line="0" w:lineRule="atLeast"/>
        <w:ind w:left="2080"/>
        <w:rPr>
          <w:rFonts w:eastAsia="Times New Roman" w:cs="Times New Roman"/>
          <w:szCs w:val="24"/>
        </w:rPr>
      </w:pPr>
      <w:r>
        <w:rPr>
          <w:rFonts w:eastAsia="Times New Roman" w:cs="Times New Roman"/>
          <w:szCs w:val="24"/>
        </w:rPr>
        <w:t>: Menikah</w:t>
      </w:r>
    </w:p>
    <w:p w:rsidR="00D842DA" w:rsidRDefault="008662F9">
      <w:pPr>
        <w:spacing w:line="20" w:lineRule="exact"/>
        <w:rPr>
          <w:rFonts w:eastAsia="Times New Roman" w:cs="Times New Roman"/>
          <w:szCs w:val="24"/>
        </w:rPr>
      </w:pPr>
      <w:r>
        <w:rPr>
          <w:rFonts w:eastAsia="Times New Roman" w:cs="Times New Roman"/>
          <w:noProof/>
          <w:szCs w:val="24"/>
        </w:rPr>
        <mc:AlternateContent>
          <mc:Choice Requires="wps">
            <w:drawing>
              <wp:anchor distT="0" distB="0" distL="114300" distR="114300" simplePos="0" relativeHeight="251751424" behindDoc="1" locked="0" layoutInCell="1" allowOverlap="1">
                <wp:simplePos x="0" y="0"/>
                <wp:positionH relativeFrom="column">
                  <wp:posOffset>798195</wp:posOffset>
                </wp:positionH>
                <wp:positionV relativeFrom="paragraph">
                  <wp:posOffset>-133350</wp:posOffset>
                </wp:positionV>
                <wp:extent cx="265430" cy="0"/>
                <wp:effectExtent l="9525" t="9525" r="10795" b="9525"/>
                <wp:wrapNone/>
                <wp:docPr id="8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line">
                          <a:avLst/>
                        </a:prstGeom>
                        <a:noFill/>
                        <a:ln w="9142">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cx1="http://schemas.microsoft.com/office/drawing/2015/9/8/chartex">
            <w:pict>
              <v:line w14:anchorId="5FF07C8E" id="Line 7"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0.5pt" to="83.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" strokeweight=".25394mm"/>
            </w:pict>
          </mc:Fallback>
        </mc:AlternateContent>
      </w:r>
      <w:r>
        <w:rPr>
          <w:rFonts w:eastAsia="Times New Roman" w:cs="Times New Roman"/>
          <w:noProof/>
          <w:szCs w:val="24"/>
        </w:rPr>
        <mc:AlternateContent>
          <mc:Choice Requires="wps">
            <w:drawing>
              <wp:anchor distT="0" distB="0" distL="114300" distR="114300" simplePos="0" relativeHeight="251752448" behindDoc="1" locked="0" layoutInCell="1" allowOverlap="1">
                <wp:simplePos x="0" y="0"/>
                <wp:positionH relativeFrom="column">
                  <wp:posOffset>935355</wp:posOffset>
                </wp:positionH>
                <wp:positionV relativeFrom="paragraph">
                  <wp:posOffset>-138430</wp:posOffset>
                </wp:positionV>
                <wp:extent cx="0" cy="162560"/>
                <wp:effectExtent l="13335" t="13970" r="5715" b="13970"/>
                <wp:wrapNone/>
                <wp:docPr id="8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line">
                          <a:avLst/>
                        </a:prstGeom>
                        <a:noFill/>
                        <a:ln w="9142">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cx1="http://schemas.microsoft.com/office/drawing/2015/9/8/chartex">
            <w:pict>
              <v:line w14:anchorId="6844098C" id="Line 8"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10.9pt" to="73.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" strokeweight=".25394mm"/>
            </w:pict>
          </mc:Fallback>
        </mc:AlternateContent>
      </w:r>
    </w:p>
    <w:p w:rsidR="00D842DA" w:rsidRDefault="00D842DA">
      <w:pPr>
        <w:spacing w:line="176" w:lineRule="exact"/>
        <w:rPr>
          <w:rFonts w:eastAsia="Times New Roman" w:cs="Times New Roman"/>
          <w:szCs w:val="24"/>
        </w:rPr>
      </w:pPr>
    </w:p>
    <w:p w:rsidR="00D842DA" w:rsidRDefault="008662F9">
      <w:pPr>
        <w:spacing w:line="0" w:lineRule="atLeast"/>
        <w:ind w:left="2080"/>
        <w:rPr>
          <w:rFonts w:eastAsia="Times New Roman" w:cs="Times New Roman"/>
          <w:szCs w:val="24"/>
        </w:rPr>
      </w:pPr>
      <w:r>
        <w:rPr>
          <w:rFonts w:eastAsia="Times New Roman" w:cs="Times New Roman"/>
          <w:szCs w:val="24"/>
        </w:rPr>
        <w:t>: Klien</w:t>
      </w:r>
    </w:p>
    <w:p w:rsidR="00D842DA" w:rsidRDefault="008662F9">
      <w:pPr>
        <w:spacing w:line="20" w:lineRule="exact"/>
        <w:rPr>
          <w:rFonts w:eastAsia="Times New Roman" w:cs="Times New Roman"/>
          <w:szCs w:val="24"/>
        </w:rPr>
      </w:pPr>
      <w:r>
        <w:rPr>
          <w:rFonts w:eastAsia="Times New Roman" w:cs="Times New Roman"/>
          <w:noProof/>
          <w:szCs w:val="24"/>
        </w:rPr>
        <w:drawing>
          <wp:anchor distT="0" distB="0" distL="114300" distR="114300" simplePos="0" relativeHeight="251753472" behindDoc="1" locked="0" layoutInCell="1" allowOverlap="1">
            <wp:simplePos x="0" y="0"/>
            <wp:positionH relativeFrom="column">
              <wp:posOffset>843915</wp:posOffset>
            </wp:positionH>
            <wp:positionV relativeFrom="paragraph">
              <wp:posOffset>-149225</wp:posOffset>
            </wp:positionV>
            <wp:extent cx="290830" cy="150495"/>
            <wp:effectExtent l="0" t="0" r="0" b="0"/>
            <wp:wrapNone/>
            <wp:docPr id="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830" cy="150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2DA" w:rsidRDefault="00D842DA">
      <w:pPr>
        <w:spacing w:line="128" w:lineRule="exact"/>
        <w:rPr>
          <w:rFonts w:eastAsia="Times New Roman" w:cs="Times New Roman"/>
          <w:szCs w:val="24"/>
        </w:rPr>
      </w:pPr>
    </w:p>
    <w:p w:rsidR="00D842DA" w:rsidRDefault="008662F9">
      <w:pPr>
        <w:spacing w:line="0" w:lineRule="atLeast"/>
        <w:ind w:left="2080"/>
        <w:rPr>
          <w:rFonts w:eastAsia="Times New Roman" w:cs="Times New Roman"/>
          <w:szCs w:val="24"/>
        </w:rPr>
      </w:pPr>
      <w:r>
        <w:rPr>
          <w:rFonts w:eastAsia="Times New Roman" w:cs="Times New Roman"/>
          <w:szCs w:val="24"/>
        </w:rPr>
        <w:t>: Meninggal</w:t>
      </w:r>
    </w:p>
    <w:p w:rsidR="00D842DA" w:rsidRDefault="008662F9">
      <w:pPr>
        <w:spacing w:line="20" w:lineRule="exact"/>
        <w:rPr>
          <w:rFonts w:eastAsia="Times New Roman" w:cs="Times New Roman"/>
          <w:szCs w:val="24"/>
        </w:rPr>
      </w:pPr>
      <w:r>
        <w:rPr>
          <w:rFonts w:eastAsia="Times New Roman" w:cs="Times New Roman"/>
          <w:noProof/>
          <w:szCs w:val="24"/>
        </w:rPr>
        <w:drawing>
          <wp:anchor distT="0" distB="0" distL="114300" distR="114300" simplePos="0" relativeHeight="251754496" behindDoc="1" locked="0" layoutInCell="1" allowOverlap="1">
            <wp:simplePos x="0" y="0"/>
            <wp:positionH relativeFrom="column">
              <wp:posOffset>857250</wp:posOffset>
            </wp:positionH>
            <wp:positionV relativeFrom="paragraph">
              <wp:posOffset>-149225</wp:posOffset>
            </wp:positionV>
            <wp:extent cx="221615" cy="151130"/>
            <wp:effectExtent l="0" t="0" r="0" b="0"/>
            <wp:wrapNone/>
            <wp:docPr id="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615" cy="151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2DA" w:rsidRDefault="00D842DA">
      <w:pPr>
        <w:spacing w:line="200" w:lineRule="exact"/>
        <w:rPr>
          <w:rFonts w:eastAsia="Times New Roman" w:cs="Times New Roman"/>
          <w:szCs w:val="24"/>
        </w:rPr>
      </w:pPr>
    </w:p>
    <w:p w:rsidR="00D842DA" w:rsidRDefault="00D842DA">
      <w:pPr>
        <w:spacing w:line="202" w:lineRule="exact"/>
        <w:rPr>
          <w:rFonts w:eastAsia="Times New Roman" w:cs="Times New Roman"/>
          <w:szCs w:val="24"/>
        </w:rPr>
      </w:pPr>
    </w:p>
    <w:p w:rsidR="00D842DA" w:rsidRDefault="008662F9">
      <w:pPr>
        <w:pStyle w:val="Subab31"/>
        <w:ind w:left="680" w:hanging="680"/>
      </w:pPr>
      <w:bookmarkStart w:id="62" w:name="_Toc77885354"/>
      <w:r>
        <w:t>Konsep diri</w:t>
      </w:r>
      <w:bookmarkEnd w:id="62"/>
    </w:p>
    <w:p w:rsidR="00D842DA" w:rsidRDefault="008662F9">
      <w:pPr>
        <w:pStyle w:val="ListParagraph"/>
        <w:numPr>
          <w:ilvl w:val="0"/>
          <w:numId w:val="38"/>
        </w:numPr>
        <w:spacing w:line="480" w:lineRule="auto"/>
      </w:pPr>
      <w:r>
        <w:lastRenderedPageBreak/>
        <w:t>Gambaran</w:t>
      </w:r>
      <w:r>
        <w:rPr>
          <w:rFonts w:eastAsia="Times New Roman" w:cs="Times New Roman"/>
          <w:szCs w:val="24"/>
        </w:rPr>
        <w:t xml:space="preserve"> diri</w:t>
      </w:r>
    </w:p>
    <w:p w:rsidR="00D842DA" w:rsidRDefault="008662F9">
      <w:pPr>
        <w:pStyle w:val="ListParagraph"/>
        <w:spacing w:line="480" w:lineRule="auto"/>
      </w:pPr>
      <w:r>
        <w:rPr>
          <w:rFonts w:eastAsia="Times New Roman" w:cs="Times New Roman"/>
          <w:szCs w:val="24"/>
        </w:rPr>
        <w:t>Pasien mengatakan pasien menyukai semua anggota tubuh pasien</w:t>
      </w:r>
    </w:p>
    <w:p w:rsidR="00D842DA" w:rsidRDefault="00D842DA">
      <w:pPr>
        <w:spacing w:line="1" w:lineRule="exact"/>
        <w:rPr>
          <w:rFonts w:eastAsia="Times New Roman" w:cs="Times New Roman"/>
          <w:szCs w:val="24"/>
        </w:rPr>
      </w:pPr>
    </w:p>
    <w:p w:rsidR="00D842DA" w:rsidRDefault="008662F9">
      <w:pPr>
        <w:pStyle w:val="ListParagraph"/>
        <w:numPr>
          <w:ilvl w:val="0"/>
          <w:numId w:val="38"/>
        </w:numPr>
        <w:spacing w:line="480" w:lineRule="auto"/>
        <w:rPr>
          <w:rFonts w:eastAsia="Times New Roman" w:cs="Times New Roman"/>
          <w:szCs w:val="24"/>
        </w:rPr>
      </w:pPr>
      <w:r>
        <w:t>Identitas</w:t>
      </w:r>
      <w:r>
        <w:rPr>
          <w:rFonts w:eastAsia="Times New Roman" w:cs="Times New Roman"/>
          <w:szCs w:val="24"/>
        </w:rPr>
        <w:t xml:space="preserve"> diri</w:t>
      </w:r>
    </w:p>
    <w:p w:rsidR="00D842DA" w:rsidRDefault="008662F9">
      <w:pPr>
        <w:pStyle w:val="ListParagraph"/>
        <w:spacing w:line="480" w:lineRule="auto"/>
        <w:rPr>
          <w:rFonts w:eastAsia="Times New Roman" w:cs="Times New Roman"/>
          <w:szCs w:val="24"/>
        </w:rPr>
      </w:pPr>
      <w:r>
        <w:rPr>
          <w:rFonts w:eastAsia="Times New Roman" w:cs="Times New Roman"/>
          <w:szCs w:val="24"/>
        </w:rPr>
        <w:t>Klien mampu menyebutkan identitasnya dengan baik seperti nama, alamat rumah, dan tanggal lahir.</w:t>
      </w:r>
    </w:p>
    <w:p w:rsidR="00D842DA" w:rsidRDefault="008662F9">
      <w:pPr>
        <w:pStyle w:val="ListParagraph"/>
        <w:numPr>
          <w:ilvl w:val="0"/>
          <w:numId w:val="38"/>
        </w:numPr>
        <w:spacing w:line="480" w:lineRule="auto"/>
      </w:pPr>
      <w:bookmarkStart w:id="63" w:name="page4"/>
      <w:bookmarkEnd w:id="63"/>
      <w:r>
        <w:t>Peran</w:t>
      </w:r>
    </w:p>
    <w:p w:rsidR="00D842DA" w:rsidRDefault="008662F9">
      <w:pPr>
        <w:pStyle w:val="ListParagraph"/>
        <w:spacing w:line="480" w:lineRule="auto"/>
      </w:pPr>
      <w:r>
        <w:rPr>
          <w:rFonts w:eastAsia="Times New Roman"/>
          <w:szCs w:val="24"/>
        </w:rPr>
        <w:t>Sebagai ibu asrama pasien dapat menjalankan tugasnya mengawasi penghuni asrama.</w:t>
      </w:r>
    </w:p>
    <w:p w:rsidR="00D842DA" w:rsidRDefault="00D842DA">
      <w:pPr>
        <w:spacing w:line="1" w:lineRule="exact"/>
        <w:rPr>
          <w:rFonts w:eastAsia="Times New Roman" w:cs="Times New Roman"/>
          <w:szCs w:val="24"/>
        </w:rPr>
      </w:pPr>
    </w:p>
    <w:p w:rsidR="00D842DA" w:rsidRDefault="008662F9">
      <w:pPr>
        <w:pStyle w:val="ListParagraph"/>
        <w:numPr>
          <w:ilvl w:val="0"/>
          <w:numId w:val="38"/>
        </w:numPr>
        <w:spacing w:line="480" w:lineRule="auto"/>
      </w:pPr>
      <w:r>
        <w:t>Aktualisasi</w:t>
      </w:r>
      <w:r>
        <w:rPr>
          <w:rFonts w:eastAsia="Times New Roman" w:cs="Times New Roman"/>
          <w:szCs w:val="24"/>
        </w:rPr>
        <w:t xml:space="preserve"> diri</w:t>
      </w:r>
    </w:p>
    <w:p w:rsidR="00D842DA" w:rsidRDefault="008662F9">
      <w:pPr>
        <w:pStyle w:val="ListParagraph"/>
        <w:spacing w:line="480" w:lineRule="auto"/>
        <w:jc w:val="both"/>
      </w:pPr>
      <w:r>
        <w:rPr>
          <w:rFonts w:eastAsia="Times New Roman"/>
          <w:szCs w:val="24"/>
        </w:rPr>
        <w:t>Pasien mengatakan dulu pasien ingin melanjutkan sekolah ketahap Perguruan Tinggi tapi karena masalah ekonomi pasien tidak bisa melanjutkannya, pasien mengatakan pasien ingin sembuh seperti sediakala</w:t>
      </w:r>
    </w:p>
    <w:p w:rsidR="00D842DA" w:rsidRDefault="00D842DA">
      <w:pPr>
        <w:spacing w:line="1" w:lineRule="exact"/>
        <w:rPr>
          <w:rFonts w:eastAsia="Times New Roman" w:cs="Times New Roman"/>
          <w:szCs w:val="24"/>
        </w:rPr>
      </w:pPr>
    </w:p>
    <w:p w:rsidR="00D842DA" w:rsidRDefault="008662F9">
      <w:pPr>
        <w:pStyle w:val="ListParagraph"/>
        <w:numPr>
          <w:ilvl w:val="0"/>
          <w:numId w:val="38"/>
        </w:numPr>
        <w:spacing w:line="480" w:lineRule="auto"/>
        <w:rPr>
          <w:rFonts w:eastAsia="Times New Roman" w:cs="Times New Roman"/>
          <w:szCs w:val="24"/>
        </w:rPr>
      </w:pPr>
      <w:r>
        <w:rPr>
          <w:rFonts w:eastAsia="Times New Roman" w:cs="Times New Roman"/>
          <w:szCs w:val="24"/>
        </w:rPr>
        <w:t>Harga diri</w:t>
      </w:r>
    </w:p>
    <w:p w:rsidR="00D842DA" w:rsidRDefault="008662F9">
      <w:pPr>
        <w:pStyle w:val="ListParagraph"/>
        <w:spacing w:line="480" w:lineRule="auto"/>
        <w:rPr>
          <w:rFonts w:eastAsia="Times New Roman" w:cs="Times New Roman"/>
          <w:szCs w:val="24"/>
        </w:rPr>
      </w:pPr>
      <w:r>
        <w:rPr>
          <w:rFonts w:eastAsia="Times New Roman" w:cs="Times New Roman"/>
          <w:szCs w:val="24"/>
        </w:rPr>
        <w:t>Pasien mengatakan pasien tidak malu dengan sakitnya sekarang.</w:t>
      </w:r>
    </w:p>
    <w:p w:rsidR="00D842DA" w:rsidRDefault="008662F9">
      <w:pPr>
        <w:pStyle w:val="Subab31"/>
        <w:ind w:left="680" w:hanging="680"/>
      </w:pPr>
      <w:bookmarkStart w:id="64" w:name="_Toc77885355"/>
      <w:r>
        <w:t>Hubungan sosial</w:t>
      </w:r>
      <w:bookmarkEnd w:id="64"/>
    </w:p>
    <w:p w:rsidR="00D842DA" w:rsidRDefault="008662F9">
      <w:pPr>
        <w:pStyle w:val="ListParagraph"/>
        <w:numPr>
          <w:ilvl w:val="0"/>
          <w:numId w:val="39"/>
        </w:numPr>
        <w:spacing w:line="480" w:lineRule="auto"/>
        <w:rPr>
          <w:rFonts w:eastAsia="Times New Roman" w:cs="Times New Roman"/>
          <w:szCs w:val="24"/>
        </w:rPr>
      </w:pPr>
      <w:r>
        <w:rPr>
          <w:rFonts w:eastAsia="Times New Roman" w:cs="Times New Roman"/>
          <w:szCs w:val="24"/>
        </w:rPr>
        <w:t>Orang yang berarti/orang yang terdekat menurut klien</w:t>
      </w:r>
      <w:r>
        <w:t xml:space="preserve"> </w:t>
      </w:r>
      <w:r>
        <w:rPr>
          <w:rFonts w:eastAsia="Times New Roman" w:cs="Times New Roman"/>
          <w:szCs w:val="24"/>
        </w:rPr>
        <w:t>adalah kedua orangtuanya.</w:t>
      </w:r>
    </w:p>
    <w:p w:rsidR="00D842DA" w:rsidRDefault="008662F9">
      <w:pPr>
        <w:pStyle w:val="ListParagraph"/>
        <w:numPr>
          <w:ilvl w:val="0"/>
          <w:numId w:val="39"/>
        </w:numPr>
        <w:spacing w:line="480" w:lineRule="auto"/>
        <w:rPr>
          <w:rFonts w:eastAsia="Times New Roman" w:cs="Times New Roman"/>
          <w:szCs w:val="24"/>
        </w:rPr>
      </w:pPr>
      <w:r>
        <w:rPr>
          <w:rFonts w:eastAsia="Times New Roman" w:cs="Times New Roman"/>
          <w:szCs w:val="24"/>
        </w:rPr>
        <w:t>Peran serta dalam kelompok / masyarakat</w:t>
      </w:r>
    </w:p>
    <w:p w:rsidR="00D842DA" w:rsidRDefault="008662F9">
      <w:pPr>
        <w:pStyle w:val="ListParagraph"/>
        <w:spacing w:line="480" w:lineRule="auto"/>
        <w:rPr>
          <w:rFonts w:eastAsia="Times New Roman" w:cs="Times New Roman"/>
          <w:szCs w:val="24"/>
        </w:rPr>
      </w:pPr>
      <w:r>
        <w:rPr>
          <w:rFonts w:eastAsia="Times New Roman" w:cs="Times New Roman"/>
          <w:szCs w:val="24"/>
        </w:rPr>
        <w:t>Pasien jarang berinteraksi dengan teman-temannya karena pasien lebih suka menyendiri</w:t>
      </w:r>
    </w:p>
    <w:p w:rsidR="00D842DA" w:rsidRDefault="008662F9">
      <w:pPr>
        <w:pStyle w:val="ListParagraph"/>
        <w:numPr>
          <w:ilvl w:val="0"/>
          <w:numId w:val="39"/>
        </w:numPr>
        <w:spacing w:line="480" w:lineRule="auto"/>
        <w:rPr>
          <w:rFonts w:eastAsia="Times New Roman" w:cs="Times New Roman"/>
          <w:szCs w:val="24"/>
        </w:rPr>
      </w:pPr>
      <w:r>
        <w:rPr>
          <w:rFonts w:eastAsia="Times New Roman" w:cs="Times New Roman"/>
          <w:szCs w:val="24"/>
        </w:rPr>
        <w:t>Hambatan dalam berhubungan dengan orang lain</w:t>
      </w:r>
    </w:p>
    <w:p w:rsidR="00D842DA" w:rsidRDefault="008662F9">
      <w:pPr>
        <w:pStyle w:val="ListParagraph"/>
        <w:spacing w:line="480" w:lineRule="auto"/>
        <w:rPr>
          <w:rFonts w:eastAsia="Times New Roman" w:cs="Times New Roman"/>
          <w:szCs w:val="24"/>
        </w:rPr>
      </w:pPr>
      <w:r>
        <w:rPr>
          <w:rFonts w:eastAsia="Times New Roman" w:cs="Times New Roman"/>
          <w:szCs w:val="24"/>
        </w:rPr>
        <w:t>Klien mengatakan jarang berhubungan dan bersosialisasi dengan lingkungan sekitar</w:t>
      </w:r>
    </w:p>
    <w:p w:rsidR="00D842DA" w:rsidRDefault="008662F9">
      <w:pPr>
        <w:spacing w:line="480" w:lineRule="auto"/>
        <w:rPr>
          <w:rFonts w:eastAsia="Times New Roman" w:cs="Times New Roman"/>
          <w:b/>
          <w:bCs/>
          <w:szCs w:val="24"/>
        </w:rPr>
      </w:pPr>
      <w:r>
        <w:rPr>
          <w:rFonts w:eastAsia="Times New Roman" w:cs="Times New Roman"/>
          <w:szCs w:val="24"/>
        </w:rPr>
        <w:t xml:space="preserve">Masalah keperawatan: </w:t>
      </w:r>
      <w:r>
        <w:rPr>
          <w:rFonts w:eastAsia="Times New Roman" w:cs="Times New Roman"/>
          <w:b/>
          <w:bCs/>
          <w:szCs w:val="24"/>
        </w:rPr>
        <w:t>Isolasi sosial.</w:t>
      </w:r>
    </w:p>
    <w:p w:rsidR="00D842DA" w:rsidRDefault="008662F9">
      <w:pPr>
        <w:pStyle w:val="Subab31"/>
        <w:ind w:left="680" w:hanging="680"/>
      </w:pPr>
      <w:bookmarkStart w:id="65" w:name="_Toc77885356"/>
      <w:r>
        <w:lastRenderedPageBreak/>
        <w:t>Spiritual</w:t>
      </w:r>
      <w:bookmarkEnd w:id="65"/>
    </w:p>
    <w:p w:rsidR="00D842DA" w:rsidRDefault="008662F9">
      <w:pPr>
        <w:pStyle w:val="ListParagraph"/>
        <w:numPr>
          <w:ilvl w:val="0"/>
          <w:numId w:val="40"/>
        </w:numPr>
        <w:spacing w:line="480" w:lineRule="auto"/>
      </w:pPr>
      <w:r>
        <w:rPr>
          <w:rFonts w:eastAsia="Times New Roman" w:cs="Times New Roman"/>
          <w:szCs w:val="24"/>
        </w:rPr>
        <w:t>Nilai dan keyakinan</w:t>
      </w:r>
    </w:p>
    <w:p w:rsidR="00D842DA" w:rsidRDefault="008662F9">
      <w:pPr>
        <w:pStyle w:val="ListParagraph"/>
        <w:spacing w:line="480" w:lineRule="auto"/>
      </w:pPr>
      <w:r>
        <w:rPr>
          <w:rFonts w:cs="Times New Roman"/>
          <w:szCs w:val="24"/>
        </w:rPr>
        <w:t>Pasien mengatakan pasien</w:t>
      </w:r>
      <w:r>
        <w:rPr>
          <w:szCs w:val="24"/>
        </w:rPr>
        <w:t xml:space="preserve"> </w:t>
      </w:r>
      <w:r>
        <w:rPr>
          <w:rFonts w:cs="Times New Roman"/>
          <w:szCs w:val="24"/>
        </w:rPr>
        <w:t>beragama kristen Protestan</w:t>
      </w:r>
    </w:p>
    <w:p w:rsidR="00D842DA" w:rsidRDefault="008662F9">
      <w:pPr>
        <w:pStyle w:val="ListParagraph"/>
        <w:numPr>
          <w:ilvl w:val="0"/>
          <w:numId w:val="40"/>
        </w:numPr>
        <w:spacing w:line="480" w:lineRule="auto"/>
        <w:rPr>
          <w:rFonts w:eastAsia="Times New Roman" w:cs="Times New Roman"/>
          <w:szCs w:val="24"/>
        </w:rPr>
      </w:pPr>
      <w:r>
        <w:rPr>
          <w:rFonts w:eastAsia="Times New Roman" w:cs="Times New Roman"/>
          <w:szCs w:val="24"/>
        </w:rPr>
        <w:t>Kegiatan ibadah</w:t>
      </w:r>
    </w:p>
    <w:p w:rsidR="00D842DA" w:rsidRDefault="008662F9">
      <w:pPr>
        <w:pStyle w:val="ListParagraph"/>
        <w:spacing w:line="480" w:lineRule="auto"/>
        <w:rPr>
          <w:rFonts w:eastAsia="Times New Roman" w:cs="Times New Roman"/>
          <w:szCs w:val="24"/>
        </w:rPr>
      </w:pPr>
      <w:r>
        <w:rPr>
          <w:rFonts w:eastAsia="Times New Roman" w:cs="Times New Roman"/>
          <w:szCs w:val="24"/>
        </w:rPr>
        <w:t>Sebelum sakit pasien mengatakan pasien mengikuti kegiatan ibadat rumah tangga yaitu setiap hari senin, rabu dan jumat setiap jam 19-20 wita</w:t>
      </w:r>
      <w:bookmarkStart w:id="66" w:name="page5"/>
      <w:bookmarkEnd w:id="66"/>
    </w:p>
    <w:p w:rsidR="00D842DA" w:rsidRDefault="008662F9">
      <w:pPr>
        <w:pStyle w:val="Subab31"/>
        <w:ind w:left="680" w:hanging="680"/>
      </w:pPr>
      <w:bookmarkStart w:id="67" w:name="_Toc77885357"/>
      <w:r>
        <w:t>Status mental</w:t>
      </w:r>
      <w:bookmarkEnd w:id="67"/>
    </w:p>
    <w:p w:rsidR="00D842DA" w:rsidRDefault="008662F9">
      <w:pPr>
        <w:pStyle w:val="ListParagraph"/>
        <w:numPr>
          <w:ilvl w:val="0"/>
          <w:numId w:val="41"/>
        </w:numPr>
        <w:spacing w:line="480" w:lineRule="auto"/>
        <w:rPr>
          <w:rFonts w:eastAsia="Times New Roman" w:cs="Times New Roman"/>
          <w:szCs w:val="24"/>
        </w:rPr>
      </w:pPr>
      <w:r>
        <w:rPr>
          <w:rFonts w:eastAsia="Times New Roman" w:cs="Times New Roman"/>
          <w:szCs w:val="24"/>
        </w:rPr>
        <w:t>Penampilan</w:t>
      </w:r>
    </w:p>
    <w:p w:rsidR="00D842DA" w:rsidRDefault="008662F9">
      <w:pPr>
        <w:pStyle w:val="ListParagraph"/>
        <w:spacing w:line="480" w:lineRule="auto"/>
        <w:rPr>
          <w:rFonts w:eastAsia="Times New Roman" w:cs="Times New Roman"/>
          <w:szCs w:val="24"/>
        </w:rPr>
      </w:pPr>
      <w:r>
        <w:rPr>
          <w:rFonts w:eastAsia="Times New Roman" w:cs="Times New Roman"/>
          <w:szCs w:val="24"/>
        </w:rPr>
        <w:t>Klien berpenampilan rapi, rambut rapi disisir, pakaiannya bersih serta klien mandiri dalam berpenampilan serta mandi 2x sehari.</w:t>
      </w:r>
    </w:p>
    <w:p w:rsidR="00D842DA" w:rsidRDefault="008662F9">
      <w:pPr>
        <w:pStyle w:val="ListParagraph"/>
        <w:spacing w:line="480" w:lineRule="auto"/>
        <w:rPr>
          <w:rFonts w:eastAsia="Times New Roman" w:cs="Times New Roman"/>
          <w:szCs w:val="24"/>
        </w:rPr>
      </w:pPr>
      <w:r>
        <w:rPr>
          <w:rFonts w:eastAsia="Times New Roman" w:cs="Times New Roman"/>
          <w:szCs w:val="24"/>
        </w:rPr>
        <w:t xml:space="preserve">Masalah keperawatan: </w:t>
      </w:r>
      <w:r>
        <w:rPr>
          <w:rFonts w:eastAsia="Times New Roman" w:cs="Times New Roman"/>
          <w:b/>
          <w:bCs/>
          <w:szCs w:val="24"/>
        </w:rPr>
        <w:t>tidak ada masalah keperawatan.</w:t>
      </w:r>
    </w:p>
    <w:p w:rsidR="00D842DA" w:rsidRDefault="008662F9">
      <w:pPr>
        <w:pStyle w:val="ListParagraph"/>
        <w:numPr>
          <w:ilvl w:val="0"/>
          <w:numId w:val="41"/>
        </w:numPr>
        <w:spacing w:line="480" w:lineRule="auto"/>
        <w:rPr>
          <w:rFonts w:eastAsia="Times New Roman" w:cs="Times New Roman"/>
          <w:szCs w:val="24"/>
        </w:rPr>
      </w:pPr>
      <w:r>
        <w:rPr>
          <w:rFonts w:eastAsia="Times New Roman" w:cs="Times New Roman"/>
          <w:szCs w:val="24"/>
        </w:rPr>
        <w:t>Pembicaraan</w:t>
      </w:r>
    </w:p>
    <w:p w:rsidR="00D842DA" w:rsidRDefault="008662F9">
      <w:pPr>
        <w:pStyle w:val="ListParagraph"/>
        <w:spacing w:line="480" w:lineRule="auto"/>
        <w:rPr>
          <w:rFonts w:eastAsia="Times New Roman" w:cs="Times New Roman"/>
          <w:szCs w:val="24"/>
        </w:rPr>
      </w:pPr>
      <w:r>
        <w:rPr>
          <w:rFonts w:eastAsia="Times New Roman" w:cs="Times New Roman"/>
          <w:szCs w:val="24"/>
        </w:rPr>
        <w:t>Klien menjawab setiap pertanyaan sesuai dengan apa yang di tanyakan. Kontak mata baik terkadang klien menatap pada satu arah.</w:t>
      </w:r>
    </w:p>
    <w:p w:rsidR="00D842DA" w:rsidRDefault="00D842DA">
      <w:pPr>
        <w:spacing w:line="1" w:lineRule="exact"/>
        <w:rPr>
          <w:rFonts w:eastAsia="Times New Roman" w:cs="Times New Roman"/>
          <w:szCs w:val="24"/>
        </w:rPr>
      </w:pPr>
    </w:p>
    <w:p w:rsidR="00D842DA" w:rsidRDefault="008662F9">
      <w:pPr>
        <w:pStyle w:val="ListParagraph"/>
        <w:numPr>
          <w:ilvl w:val="0"/>
          <w:numId w:val="41"/>
        </w:numPr>
        <w:spacing w:line="480" w:lineRule="auto"/>
        <w:rPr>
          <w:rFonts w:eastAsia="Times New Roman" w:cs="Times New Roman"/>
          <w:szCs w:val="24"/>
        </w:rPr>
      </w:pPr>
      <w:r>
        <w:rPr>
          <w:rFonts w:eastAsia="Times New Roman" w:cs="Times New Roman"/>
          <w:szCs w:val="24"/>
        </w:rPr>
        <w:t>Aktifitas motoric</w:t>
      </w:r>
    </w:p>
    <w:p w:rsidR="00D842DA" w:rsidRDefault="008662F9">
      <w:pPr>
        <w:pStyle w:val="ListParagraph"/>
        <w:spacing w:line="480" w:lineRule="auto"/>
        <w:rPr>
          <w:rFonts w:eastAsia="Times New Roman" w:cs="Times New Roman"/>
          <w:szCs w:val="24"/>
        </w:rPr>
      </w:pPr>
      <w:r>
        <w:rPr>
          <w:rFonts w:eastAsia="Times New Roman" w:cs="Times New Roman"/>
          <w:szCs w:val="24"/>
        </w:rPr>
        <w:t>Klien tampak lesu, dan gelisah klien hanya berinteraksi seperlunya.</w:t>
      </w:r>
    </w:p>
    <w:p w:rsidR="00D842DA" w:rsidRDefault="008662F9">
      <w:pPr>
        <w:pStyle w:val="ListParagraph"/>
        <w:spacing w:line="480" w:lineRule="auto"/>
        <w:rPr>
          <w:rFonts w:eastAsia="Times New Roman" w:cs="Times New Roman"/>
          <w:b/>
          <w:bCs/>
          <w:szCs w:val="24"/>
        </w:rPr>
      </w:pPr>
      <w:r>
        <w:rPr>
          <w:rFonts w:eastAsia="Times New Roman" w:cs="Times New Roman"/>
          <w:szCs w:val="24"/>
        </w:rPr>
        <w:t>Masalah keperawatan:</w:t>
      </w:r>
      <w:r>
        <w:rPr>
          <w:rFonts w:eastAsia="Times New Roman" w:cs="Times New Roman"/>
          <w:b/>
          <w:bCs/>
          <w:szCs w:val="24"/>
        </w:rPr>
        <w:t xml:space="preserve"> Gangguan persepsi sensori: Halusinasi.</w:t>
      </w:r>
    </w:p>
    <w:p w:rsidR="00D842DA" w:rsidRDefault="00D842DA">
      <w:pPr>
        <w:spacing w:line="1" w:lineRule="exact"/>
        <w:rPr>
          <w:rFonts w:eastAsia="Times New Roman" w:cs="Times New Roman"/>
          <w:szCs w:val="24"/>
        </w:rPr>
      </w:pPr>
    </w:p>
    <w:p w:rsidR="00D842DA" w:rsidRDefault="008662F9">
      <w:pPr>
        <w:pStyle w:val="ListParagraph"/>
        <w:numPr>
          <w:ilvl w:val="0"/>
          <w:numId w:val="41"/>
        </w:numPr>
        <w:spacing w:line="480" w:lineRule="auto"/>
        <w:rPr>
          <w:rFonts w:eastAsia="Times New Roman" w:cs="Times New Roman"/>
          <w:szCs w:val="24"/>
        </w:rPr>
      </w:pPr>
      <w:r>
        <w:rPr>
          <w:rFonts w:eastAsia="Times New Roman" w:cs="Times New Roman"/>
          <w:szCs w:val="24"/>
        </w:rPr>
        <w:t>Alam perasaan</w:t>
      </w:r>
    </w:p>
    <w:p w:rsidR="00D842DA" w:rsidRDefault="008662F9">
      <w:pPr>
        <w:pStyle w:val="ListParagraph"/>
        <w:spacing w:line="480" w:lineRule="auto"/>
        <w:rPr>
          <w:rFonts w:eastAsia="Times New Roman" w:cs="Times New Roman"/>
          <w:szCs w:val="24"/>
        </w:rPr>
      </w:pPr>
      <w:r>
        <w:rPr>
          <w:rFonts w:eastAsia="Times New Roman" w:cs="Times New Roman"/>
          <w:szCs w:val="24"/>
        </w:rPr>
        <w:t>Ketakutan, pasien mengatakan pasien merasa takut jika melihat bayangan hitam</w:t>
      </w:r>
    </w:p>
    <w:p w:rsidR="00D842DA" w:rsidRDefault="008662F9">
      <w:pPr>
        <w:pStyle w:val="ListParagraph"/>
        <w:numPr>
          <w:ilvl w:val="0"/>
          <w:numId w:val="41"/>
        </w:numPr>
        <w:spacing w:line="480" w:lineRule="auto"/>
      </w:pPr>
      <w:r>
        <w:rPr>
          <w:rFonts w:eastAsia="Times New Roman" w:cs="Times New Roman"/>
          <w:szCs w:val="24"/>
        </w:rPr>
        <w:t>Afek</w:t>
      </w:r>
    </w:p>
    <w:p w:rsidR="00D842DA" w:rsidRDefault="008662F9">
      <w:pPr>
        <w:pStyle w:val="ListParagraph"/>
        <w:spacing w:line="480" w:lineRule="auto"/>
        <w:rPr>
          <w:szCs w:val="24"/>
        </w:rPr>
      </w:pPr>
      <w:r>
        <w:rPr>
          <w:szCs w:val="24"/>
        </w:rPr>
        <w:t>Afek datar, pasien berbicara saat ditanya saja dan menjawab dengan singkat pertanyaan yang yang diberikan</w:t>
      </w:r>
    </w:p>
    <w:p w:rsidR="00D842DA" w:rsidRDefault="008662F9">
      <w:pPr>
        <w:pStyle w:val="ListParagraph"/>
        <w:numPr>
          <w:ilvl w:val="0"/>
          <w:numId w:val="41"/>
        </w:numPr>
        <w:spacing w:line="480" w:lineRule="auto"/>
      </w:pPr>
      <w:r>
        <w:rPr>
          <w:rFonts w:eastAsia="Times New Roman" w:cs="Times New Roman"/>
          <w:szCs w:val="24"/>
        </w:rPr>
        <w:t>Interaksi selama wawancara</w:t>
      </w:r>
    </w:p>
    <w:p w:rsidR="00D842DA" w:rsidRDefault="008662F9">
      <w:pPr>
        <w:pStyle w:val="ListParagraph"/>
        <w:spacing w:line="480" w:lineRule="auto"/>
        <w:rPr>
          <w:rFonts w:cs="Times New Roman"/>
          <w:szCs w:val="24"/>
        </w:rPr>
      </w:pPr>
      <w:r>
        <w:rPr>
          <w:rFonts w:cs="Times New Roman"/>
          <w:szCs w:val="24"/>
        </w:rPr>
        <w:lastRenderedPageBreak/>
        <w:t>Saat melakukan pengkajian pasien respons dengan baik dan menjawab semua pertanyaan dengan ingat, kontak mata kurang</w:t>
      </w:r>
    </w:p>
    <w:p w:rsidR="00D842DA" w:rsidRDefault="008662F9">
      <w:pPr>
        <w:pStyle w:val="ListParagraph"/>
        <w:numPr>
          <w:ilvl w:val="0"/>
          <w:numId w:val="41"/>
        </w:numPr>
        <w:spacing w:line="480" w:lineRule="auto"/>
      </w:pPr>
      <w:r>
        <w:rPr>
          <w:rFonts w:eastAsia="Times New Roman" w:cs="Times New Roman"/>
          <w:szCs w:val="24"/>
        </w:rPr>
        <w:t>Persepsi halusinasi</w:t>
      </w:r>
    </w:p>
    <w:p w:rsidR="00D842DA" w:rsidRDefault="008662F9">
      <w:pPr>
        <w:pStyle w:val="ListParagraph"/>
        <w:spacing w:line="480" w:lineRule="auto"/>
        <w:jc w:val="both"/>
        <w:rPr>
          <w:rFonts w:cs="Times New Roman"/>
          <w:szCs w:val="24"/>
        </w:rPr>
      </w:pPr>
      <w:r>
        <w:rPr>
          <w:rFonts w:cs="Times New Roman"/>
          <w:szCs w:val="24"/>
        </w:rPr>
        <w:t>Pasien mengatakan pasien melihat bayangan hitam berwujud orang pada waktu pagi, sore, malam pukul: 19.00, bayangan muncul pada saat pasien sendiri maupun bersama banyak orang, dan ada saat pasien melihat bayangan tersebut pasien mengatakan pasien merasa takut dan ada rasa ingin marah pada bayangan tersebut karena selalu mengganggunya</w:t>
      </w:r>
    </w:p>
    <w:p w:rsidR="00D842DA" w:rsidRDefault="008662F9">
      <w:pPr>
        <w:pStyle w:val="ListParagraph"/>
        <w:spacing w:line="480" w:lineRule="auto"/>
        <w:jc w:val="both"/>
      </w:pPr>
      <w:r>
        <w:rPr>
          <w:rFonts w:eastAsia="Times New Roman" w:cs="Times New Roman"/>
          <w:szCs w:val="24"/>
        </w:rPr>
        <w:t xml:space="preserve">Masalah keperawatan: </w:t>
      </w:r>
      <w:bookmarkStart w:id="68" w:name="_Hlk77613626"/>
      <w:r>
        <w:rPr>
          <w:rFonts w:eastAsia="Times New Roman" w:cs="Times New Roman"/>
          <w:b/>
          <w:bCs/>
          <w:szCs w:val="24"/>
        </w:rPr>
        <w:t>Gangguan persepsi sensori: Halusinasi penglihatan</w:t>
      </w:r>
      <w:bookmarkEnd w:id="68"/>
    </w:p>
    <w:p w:rsidR="00D842DA" w:rsidRDefault="00D842DA">
      <w:pPr>
        <w:spacing w:line="1" w:lineRule="exact"/>
        <w:rPr>
          <w:rFonts w:eastAsia="Times New Roman" w:cs="Times New Roman"/>
          <w:szCs w:val="24"/>
        </w:rPr>
      </w:pPr>
    </w:p>
    <w:p w:rsidR="00D842DA" w:rsidRDefault="008662F9">
      <w:pPr>
        <w:pStyle w:val="Subab31"/>
        <w:ind w:left="680" w:hanging="680"/>
        <w:jc w:val="both"/>
      </w:pPr>
      <w:bookmarkStart w:id="69" w:name="_Toc77885358"/>
      <w:r>
        <w:t>Proses pikir</w:t>
      </w:r>
      <w:bookmarkEnd w:id="69"/>
    </w:p>
    <w:p w:rsidR="00D842DA" w:rsidRDefault="008662F9">
      <w:pPr>
        <w:pStyle w:val="ListParagraph"/>
        <w:spacing w:line="480" w:lineRule="auto"/>
        <w:jc w:val="both"/>
      </w:pPr>
      <w:r>
        <w:t xml:space="preserve">Saat </w:t>
      </w:r>
      <w:r>
        <w:rPr>
          <w:rFonts w:eastAsia="Times New Roman" w:cs="Times New Roman"/>
          <w:szCs w:val="24"/>
        </w:rPr>
        <w:t>pengkajian</w:t>
      </w:r>
      <w:r>
        <w:t xml:space="preserve"> dengan klien, klien terdiam sesaat seperti sedang memikirkan sesuatu kemudian melanjutkan pembicaraan kembali.</w:t>
      </w:r>
    </w:p>
    <w:p w:rsidR="00D842DA" w:rsidRDefault="008662F9">
      <w:pPr>
        <w:pStyle w:val="ListParagraph"/>
        <w:spacing w:line="480" w:lineRule="auto"/>
        <w:jc w:val="both"/>
      </w:pPr>
      <w:r>
        <w:t xml:space="preserve">Masalah </w:t>
      </w:r>
      <w:r>
        <w:rPr>
          <w:rFonts w:eastAsia="Times New Roman" w:cs="Times New Roman"/>
          <w:szCs w:val="24"/>
        </w:rPr>
        <w:t>keperawatan</w:t>
      </w:r>
      <w:r>
        <w:t xml:space="preserve">: </w:t>
      </w:r>
      <w:bookmarkStart w:id="70" w:name="_Hlk77613647"/>
      <w:r>
        <w:rPr>
          <w:b/>
          <w:bCs/>
        </w:rPr>
        <w:t>Gangguan persepsi sensori: Halusinasi pendengaran.</w:t>
      </w:r>
      <w:bookmarkEnd w:id="70"/>
    </w:p>
    <w:p w:rsidR="00D842DA" w:rsidRDefault="008662F9">
      <w:pPr>
        <w:pStyle w:val="ListParagraph"/>
        <w:numPr>
          <w:ilvl w:val="0"/>
          <w:numId w:val="42"/>
        </w:numPr>
        <w:spacing w:line="480" w:lineRule="auto"/>
        <w:rPr>
          <w:rFonts w:eastAsia="Times New Roman" w:cs="Times New Roman"/>
          <w:szCs w:val="24"/>
        </w:rPr>
      </w:pPr>
      <w:r>
        <w:rPr>
          <w:rFonts w:eastAsia="Times New Roman" w:cs="Times New Roman"/>
          <w:szCs w:val="24"/>
        </w:rPr>
        <w:t>Isi pikir</w:t>
      </w:r>
    </w:p>
    <w:p w:rsidR="00D842DA" w:rsidRDefault="008662F9">
      <w:pPr>
        <w:pStyle w:val="ListParagraph"/>
        <w:spacing w:line="480" w:lineRule="auto"/>
        <w:rPr>
          <w:rFonts w:eastAsia="Times New Roman" w:cs="Times New Roman"/>
          <w:szCs w:val="24"/>
        </w:rPr>
      </w:pPr>
      <w:r>
        <w:rPr>
          <w:rFonts w:cs="Times New Roman"/>
          <w:szCs w:val="24"/>
        </w:rPr>
        <w:t>Pasien merasa takut jika melihat bayangan Hitam</w:t>
      </w:r>
    </w:p>
    <w:p w:rsidR="00D842DA" w:rsidRDefault="008662F9">
      <w:pPr>
        <w:pStyle w:val="ListParagraph"/>
        <w:numPr>
          <w:ilvl w:val="0"/>
          <w:numId w:val="42"/>
        </w:numPr>
        <w:spacing w:line="480" w:lineRule="auto"/>
        <w:rPr>
          <w:rFonts w:eastAsia="Times New Roman" w:cs="Times New Roman"/>
          <w:szCs w:val="24"/>
        </w:rPr>
      </w:pPr>
      <w:r>
        <w:rPr>
          <w:rFonts w:eastAsia="Times New Roman" w:cs="Times New Roman"/>
          <w:szCs w:val="24"/>
        </w:rPr>
        <w:t>Tingkat kesadaran</w:t>
      </w:r>
    </w:p>
    <w:p w:rsidR="00D842DA" w:rsidRDefault="008662F9">
      <w:pPr>
        <w:pStyle w:val="ListParagraph"/>
        <w:spacing w:line="480" w:lineRule="auto"/>
        <w:rPr>
          <w:rFonts w:eastAsia="Times New Roman" w:cs="Times New Roman"/>
          <w:szCs w:val="24"/>
        </w:rPr>
      </w:pPr>
      <w:r>
        <w:rPr>
          <w:rFonts w:eastAsia="Times New Roman" w:cs="Times New Roman"/>
          <w:szCs w:val="24"/>
        </w:rPr>
        <w:t>Pada saat pengkajian klien dapat menggingat tanggal bulan dan tahun serta alamat rumah, dan juga masih mengingat nama keluarga serta teman-teman dekatnya.</w:t>
      </w:r>
    </w:p>
    <w:p w:rsidR="00D842DA" w:rsidRDefault="008662F9">
      <w:pPr>
        <w:pStyle w:val="ListParagraph"/>
        <w:numPr>
          <w:ilvl w:val="0"/>
          <w:numId w:val="42"/>
        </w:numPr>
        <w:spacing w:line="480" w:lineRule="auto"/>
      </w:pPr>
      <w:r>
        <w:rPr>
          <w:rFonts w:eastAsia="Times New Roman" w:cs="Times New Roman"/>
          <w:szCs w:val="24"/>
        </w:rPr>
        <w:t>Memori</w:t>
      </w:r>
    </w:p>
    <w:p w:rsidR="00D842DA" w:rsidRDefault="008662F9">
      <w:pPr>
        <w:pStyle w:val="ListParagraph"/>
        <w:spacing w:line="480" w:lineRule="auto"/>
        <w:rPr>
          <w:szCs w:val="24"/>
        </w:rPr>
      </w:pPr>
      <w:r>
        <w:rPr>
          <w:szCs w:val="24"/>
        </w:rPr>
        <w:t>Pasien tampak bingung pada saat ditanya tapi lama kelamaan pasien bisa menjelaskannya lagi.</w:t>
      </w:r>
    </w:p>
    <w:p w:rsidR="00D842DA" w:rsidRDefault="008662F9">
      <w:pPr>
        <w:pStyle w:val="ListParagraph"/>
        <w:numPr>
          <w:ilvl w:val="0"/>
          <w:numId w:val="42"/>
        </w:numPr>
        <w:spacing w:line="480" w:lineRule="auto"/>
      </w:pPr>
      <w:r>
        <w:rPr>
          <w:rFonts w:eastAsia="Times New Roman" w:cs="Times New Roman"/>
          <w:szCs w:val="24"/>
        </w:rPr>
        <w:lastRenderedPageBreak/>
        <w:t>Tingkat konsentrasi dan berhitung</w:t>
      </w:r>
    </w:p>
    <w:p w:rsidR="00D842DA" w:rsidRDefault="008662F9">
      <w:pPr>
        <w:pStyle w:val="ListParagraph"/>
        <w:spacing w:line="480" w:lineRule="auto"/>
      </w:pPr>
      <w:r>
        <w:rPr>
          <w:szCs w:val="24"/>
        </w:rPr>
        <w:t>P</w:t>
      </w:r>
      <w:r>
        <w:rPr>
          <w:rFonts w:cs="Times New Roman"/>
          <w:szCs w:val="24"/>
        </w:rPr>
        <w:t>asien mampu menjawab saat</w:t>
      </w:r>
      <w:r>
        <w:rPr>
          <w:szCs w:val="24"/>
        </w:rPr>
        <w:t xml:space="preserve"> </w:t>
      </w:r>
      <w:r>
        <w:rPr>
          <w:rFonts w:cs="Times New Roman"/>
          <w:szCs w:val="24"/>
        </w:rPr>
        <w:t>ditanyakan hari, tanggal, dan pasien mampu berhitung 20 – 5.</w:t>
      </w:r>
    </w:p>
    <w:p w:rsidR="00D842DA" w:rsidRDefault="00D842DA">
      <w:pPr>
        <w:spacing w:line="2" w:lineRule="exact"/>
        <w:rPr>
          <w:rFonts w:eastAsia="Times New Roman" w:cs="Times New Roman"/>
          <w:szCs w:val="24"/>
        </w:rPr>
      </w:pPr>
    </w:p>
    <w:p w:rsidR="00D842DA" w:rsidRDefault="008662F9">
      <w:pPr>
        <w:pStyle w:val="ListParagraph"/>
        <w:numPr>
          <w:ilvl w:val="0"/>
          <w:numId w:val="41"/>
        </w:numPr>
        <w:spacing w:line="480" w:lineRule="auto"/>
        <w:rPr>
          <w:rFonts w:eastAsia="Times New Roman" w:cs="Times New Roman"/>
          <w:szCs w:val="24"/>
        </w:rPr>
      </w:pPr>
      <w:r>
        <w:rPr>
          <w:rFonts w:eastAsia="Times New Roman" w:cs="Times New Roman"/>
          <w:szCs w:val="24"/>
        </w:rPr>
        <w:t>Kemampuan penilaian</w:t>
      </w:r>
    </w:p>
    <w:p w:rsidR="00D842DA" w:rsidRDefault="008662F9">
      <w:pPr>
        <w:pStyle w:val="ListParagraph"/>
        <w:spacing w:line="480" w:lineRule="auto"/>
        <w:rPr>
          <w:rFonts w:eastAsia="Times New Roman" w:cs="Times New Roman"/>
          <w:szCs w:val="24"/>
        </w:rPr>
      </w:pPr>
      <w:r>
        <w:rPr>
          <w:rFonts w:eastAsia="Times New Roman" w:cs="Times New Roman"/>
          <w:szCs w:val="24"/>
        </w:rPr>
        <w:t>Klien dapat mengambil keputusan sendiri, terkadang klien meminta saran kepada ibunya.</w:t>
      </w:r>
    </w:p>
    <w:p w:rsidR="00D842DA" w:rsidRDefault="008662F9">
      <w:pPr>
        <w:pStyle w:val="ListParagraph"/>
        <w:spacing w:line="480" w:lineRule="auto"/>
        <w:rPr>
          <w:rFonts w:eastAsia="Times New Roman" w:cs="Times New Roman"/>
          <w:szCs w:val="24"/>
        </w:rPr>
      </w:pPr>
      <w:r>
        <w:rPr>
          <w:rFonts w:eastAsia="Times New Roman" w:cs="Times New Roman"/>
          <w:szCs w:val="24"/>
        </w:rPr>
        <w:t xml:space="preserve">Masalah keperawatan: </w:t>
      </w:r>
      <w:r>
        <w:rPr>
          <w:rFonts w:eastAsia="Times New Roman" w:cs="Times New Roman"/>
          <w:b/>
          <w:bCs/>
          <w:szCs w:val="24"/>
        </w:rPr>
        <w:t>tidak ada masalah keperawatan</w:t>
      </w:r>
    </w:p>
    <w:p w:rsidR="00D842DA" w:rsidRDefault="008662F9">
      <w:pPr>
        <w:pStyle w:val="ListParagraph"/>
        <w:numPr>
          <w:ilvl w:val="0"/>
          <w:numId w:val="41"/>
        </w:numPr>
        <w:spacing w:line="480" w:lineRule="auto"/>
      </w:pPr>
      <w:r>
        <w:rPr>
          <w:rFonts w:eastAsia="Times New Roman" w:cs="Times New Roman"/>
          <w:szCs w:val="24"/>
        </w:rPr>
        <w:t>Daya tilik diri</w:t>
      </w:r>
    </w:p>
    <w:p w:rsidR="00D842DA" w:rsidRDefault="008662F9">
      <w:pPr>
        <w:pStyle w:val="ListParagraph"/>
        <w:spacing w:line="480" w:lineRule="auto"/>
      </w:pPr>
      <w:r>
        <w:rPr>
          <w:szCs w:val="24"/>
        </w:rPr>
        <w:t>P</w:t>
      </w:r>
      <w:r>
        <w:rPr>
          <w:rFonts w:cs="Times New Roman"/>
          <w:szCs w:val="24"/>
        </w:rPr>
        <w:t>asien tidak pernah mengingkari penyakit yang</w:t>
      </w:r>
      <w:r>
        <w:rPr>
          <w:szCs w:val="24"/>
        </w:rPr>
        <w:t xml:space="preserve"> </w:t>
      </w:r>
      <w:r>
        <w:rPr>
          <w:rFonts w:cs="Times New Roman"/>
          <w:szCs w:val="24"/>
        </w:rPr>
        <w:t>dideritanya sekarang.</w:t>
      </w:r>
    </w:p>
    <w:p w:rsidR="00D842DA" w:rsidRDefault="008662F9">
      <w:pPr>
        <w:pStyle w:val="Subab31"/>
        <w:ind w:left="680" w:hanging="680"/>
        <w:jc w:val="both"/>
      </w:pPr>
      <w:bookmarkStart w:id="71" w:name="_Toc77885359"/>
      <w:r>
        <w:t>Mekanisme koping</w:t>
      </w:r>
      <w:bookmarkEnd w:id="71"/>
    </w:p>
    <w:p w:rsidR="00D842DA" w:rsidRDefault="008662F9">
      <w:pPr>
        <w:pStyle w:val="Paragraf"/>
      </w:pPr>
      <w:r>
        <w:t>Klien mengatakan jika klien sediri dan bayangan muncul, klien langsung minum obat, dan tidak menghiraukannya (Adaptif). Klien mengatakan jika melihat bayangan, klien menghindar dan terkadang berteriak (Maladiptif).</w:t>
      </w:r>
    </w:p>
    <w:p w:rsidR="00D842DA" w:rsidRDefault="008662F9">
      <w:pPr>
        <w:pStyle w:val="Paragraf"/>
        <w:ind w:firstLine="0"/>
      </w:pPr>
      <w:r>
        <w:rPr>
          <w:rFonts w:eastAsia="Times New Roman" w:cs="Times New Roman"/>
          <w:szCs w:val="24"/>
        </w:rPr>
        <w:t xml:space="preserve">Masalah keperawatan: </w:t>
      </w:r>
      <w:r>
        <w:rPr>
          <w:rFonts w:eastAsia="Times New Roman" w:cs="Times New Roman"/>
          <w:b/>
          <w:bCs/>
          <w:szCs w:val="24"/>
        </w:rPr>
        <w:t>Perubahan persepsi sensori: Halusinasi pengelihatan</w:t>
      </w:r>
    </w:p>
    <w:p w:rsidR="00D842DA" w:rsidRDefault="008662F9">
      <w:pPr>
        <w:pStyle w:val="Subab31"/>
        <w:ind w:left="680" w:hanging="680"/>
        <w:jc w:val="both"/>
      </w:pPr>
      <w:bookmarkStart w:id="72" w:name="_Toc77885360"/>
      <w:r>
        <w:t>Masalah Psikososial dan Lingkungan</w:t>
      </w:r>
      <w:bookmarkEnd w:id="72"/>
    </w:p>
    <w:p w:rsidR="00D842DA" w:rsidRDefault="008662F9">
      <w:pPr>
        <w:pStyle w:val="ListParagraph"/>
        <w:numPr>
          <w:ilvl w:val="0"/>
          <w:numId w:val="43"/>
        </w:numPr>
        <w:spacing w:line="480" w:lineRule="auto"/>
        <w:rPr>
          <w:rFonts w:eastAsia="Times New Roman" w:cs="Times New Roman"/>
          <w:szCs w:val="24"/>
        </w:rPr>
      </w:pPr>
      <w:r>
        <w:rPr>
          <w:rFonts w:eastAsia="Times New Roman" w:cs="Times New Roman"/>
          <w:szCs w:val="24"/>
        </w:rPr>
        <w:t>Masalah berhubungan dengan lingkungan sepesifik</w:t>
      </w:r>
    </w:p>
    <w:p w:rsidR="00D842DA" w:rsidRDefault="008662F9">
      <w:pPr>
        <w:pStyle w:val="ListParagraph"/>
        <w:spacing w:line="480" w:lineRule="auto"/>
        <w:rPr>
          <w:rFonts w:eastAsia="Times New Roman" w:cs="Times New Roman"/>
          <w:szCs w:val="24"/>
        </w:rPr>
      </w:pPr>
      <w:r>
        <w:rPr>
          <w:rFonts w:cs="Times New Roman"/>
          <w:szCs w:val="24"/>
        </w:rPr>
        <w:t>Klien mengatakan tidak pernah berhubungan dengan kelompok</w:t>
      </w:r>
      <w:r>
        <w:rPr>
          <w:rFonts w:eastAsia="Times New Roman" w:cs="Times New Roman"/>
          <w:szCs w:val="24"/>
        </w:rPr>
        <w:t xml:space="preserve"> </w:t>
      </w:r>
      <w:r>
        <w:rPr>
          <w:rFonts w:cs="Times New Roman"/>
          <w:szCs w:val="24"/>
        </w:rPr>
        <w:t>masyarakat tertentu.</w:t>
      </w:r>
    </w:p>
    <w:p w:rsidR="00D842DA" w:rsidRDefault="008662F9">
      <w:pPr>
        <w:pStyle w:val="ListParagraph"/>
        <w:numPr>
          <w:ilvl w:val="0"/>
          <w:numId w:val="43"/>
        </w:numPr>
        <w:spacing w:line="480" w:lineRule="auto"/>
        <w:rPr>
          <w:rFonts w:cs="Times New Roman"/>
          <w:szCs w:val="24"/>
        </w:rPr>
      </w:pPr>
      <w:r>
        <w:rPr>
          <w:rFonts w:cs="Times New Roman"/>
          <w:szCs w:val="24"/>
        </w:rPr>
        <w:t>Masalah berhubungan dengan pendidikan</w:t>
      </w:r>
    </w:p>
    <w:p w:rsidR="00D842DA" w:rsidRDefault="008662F9">
      <w:pPr>
        <w:pStyle w:val="ListParagraph"/>
        <w:spacing w:line="480" w:lineRule="auto"/>
        <w:rPr>
          <w:rFonts w:cs="Times New Roman"/>
          <w:szCs w:val="24"/>
        </w:rPr>
      </w:pPr>
      <w:r>
        <w:rPr>
          <w:rFonts w:cs="Times New Roman"/>
          <w:szCs w:val="24"/>
        </w:rPr>
        <w:t>Klien mengatakan tidak lulus kuliah karena tidak dapat menyelesaikan sekeripsinya.</w:t>
      </w:r>
    </w:p>
    <w:p w:rsidR="00D842DA" w:rsidRDefault="008662F9">
      <w:pPr>
        <w:pStyle w:val="ListParagraph"/>
        <w:numPr>
          <w:ilvl w:val="0"/>
          <w:numId w:val="43"/>
        </w:numPr>
        <w:spacing w:line="480" w:lineRule="auto"/>
        <w:rPr>
          <w:rFonts w:cs="Times New Roman"/>
          <w:szCs w:val="24"/>
        </w:rPr>
      </w:pPr>
      <w:r>
        <w:rPr>
          <w:rFonts w:cs="Times New Roman"/>
          <w:szCs w:val="24"/>
        </w:rPr>
        <w:t>Masalah berhubungan dengan pekerjaan</w:t>
      </w:r>
    </w:p>
    <w:p w:rsidR="00D842DA" w:rsidRDefault="008662F9">
      <w:pPr>
        <w:pStyle w:val="ListParagraph"/>
        <w:spacing w:line="480" w:lineRule="auto"/>
        <w:rPr>
          <w:rFonts w:cs="Times New Roman"/>
          <w:szCs w:val="24"/>
        </w:rPr>
      </w:pPr>
      <w:r>
        <w:rPr>
          <w:rFonts w:cs="Times New Roman"/>
          <w:szCs w:val="24"/>
        </w:rPr>
        <w:t>Klien mengetakan tidak memiliki pekerjaan dan hanya membantu orang tuanya berdagang.</w:t>
      </w:r>
    </w:p>
    <w:p w:rsidR="00D842DA" w:rsidRDefault="008662F9">
      <w:pPr>
        <w:pStyle w:val="ListParagraph"/>
        <w:numPr>
          <w:ilvl w:val="0"/>
          <w:numId w:val="43"/>
        </w:numPr>
        <w:spacing w:line="480" w:lineRule="auto"/>
        <w:rPr>
          <w:rFonts w:cs="Times New Roman"/>
          <w:szCs w:val="24"/>
        </w:rPr>
      </w:pPr>
      <w:r>
        <w:rPr>
          <w:rFonts w:cs="Times New Roman"/>
          <w:szCs w:val="24"/>
        </w:rPr>
        <w:lastRenderedPageBreak/>
        <w:t>Masalah berhubungan dengan pelayanan kesehatan</w:t>
      </w:r>
    </w:p>
    <w:p w:rsidR="00D842DA" w:rsidRDefault="008662F9">
      <w:pPr>
        <w:pStyle w:val="ListParagraph"/>
        <w:spacing w:line="480" w:lineRule="auto"/>
        <w:rPr>
          <w:rFonts w:cs="Times New Roman"/>
          <w:szCs w:val="24"/>
        </w:rPr>
      </w:pPr>
      <w:r>
        <w:rPr>
          <w:rFonts w:cs="Times New Roman"/>
          <w:szCs w:val="24"/>
        </w:rPr>
        <w:t>Klien mengatakan rajin berobat ke dokter untuk mengambil obat dan kontrol.</w:t>
      </w:r>
    </w:p>
    <w:p w:rsidR="00D842DA" w:rsidRDefault="008662F9">
      <w:pPr>
        <w:pStyle w:val="Subab31"/>
        <w:ind w:left="680" w:hanging="680"/>
        <w:jc w:val="both"/>
      </w:pPr>
      <w:bookmarkStart w:id="73" w:name="_Toc77885361"/>
      <w:r>
        <w:t>Kurang Pengetahuan</w:t>
      </w:r>
      <w:bookmarkEnd w:id="73"/>
    </w:p>
    <w:p w:rsidR="00D842DA" w:rsidRDefault="008662F9">
      <w:pPr>
        <w:pStyle w:val="Paragraf"/>
        <w:contextualSpacing/>
      </w:pPr>
      <w:r>
        <w:t>Klien mengetahui bahwa dirinya mengalami gangguan jiwa, tetapi klien belum mengatahui cara-cara untuk mengontrol halusinasi dengan benar</w:t>
      </w:r>
    </w:p>
    <w:p w:rsidR="00D842DA" w:rsidRDefault="008662F9">
      <w:pPr>
        <w:pStyle w:val="Paragraf"/>
        <w:ind w:firstLine="0"/>
        <w:contextualSpacing/>
      </w:pPr>
      <w:r>
        <w:rPr>
          <w:rFonts w:cs="Times New Roman"/>
          <w:szCs w:val="24"/>
        </w:rPr>
        <w:t xml:space="preserve">Masalah keperawatan: </w:t>
      </w:r>
      <w:r>
        <w:rPr>
          <w:rFonts w:cs="Times New Roman"/>
          <w:b/>
          <w:bCs/>
          <w:szCs w:val="24"/>
        </w:rPr>
        <w:t>tidak ada masalah keperawatan.</w:t>
      </w:r>
    </w:p>
    <w:p w:rsidR="00D842DA" w:rsidRDefault="008662F9">
      <w:pPr>
        <w:pStyle w:val="Subab31"/>
        <w:ind w:left="680" w:hanging="680"/>
        <w:jc w:val="both"/>
      </w:pPr>
      <w:bookmarkStart w:id="74" w:name="_Toc77885362"/>
      <w:r>
        <w:t>Aspek Medi</w:t>
      </w:r>
      <w:bookmarkEnd w:id="74"/>
      <w:r>
        <w:t>s</w:t>
      </w:r>
    </w:p>
    <w:p w:rsidR="00D842DA" w:rsidRDefault="008662F9">
      <w:pPr>
        <w:pStyle w:val="ListParagraph"/>
        <w:numPr>
          <w:ilvl w:val="0"/>
          <w:numId w:val="44"/>
        </w:numPr>
        <w:spacing w:line="480" w:lineRule="auto"/>
        <w:rPr>
          <w:rFonts w:cs="Times New Roman"/>
          <w:szCs w:val="24"/>
        </w:rPr>
      </w:pPr>
      <w:r>
        <w:rPr>
          <w:rFonts w:eastAsia="Times New Roman" w:cs="Times New Roman"/>
          <w:szCs w:val="24"/>
        </w:rPr>
        <w:t>Diagnosa</w:t>
      </w:r>
      <w:r>
        <w:rPr>
          <w:rFonts w:cs="Times New Roman"/>
          <w:szCs w:val="24"/>
        </w:rPr>
        <w:t xml:space="preserve"> Medis: Skizofrenia</w:t>
      </w:r>
    </w:p>
    <w:p w:rsidR="00D842DA" w:rsidRDefault="008662F9">
      <w:pPr>
        <w:pStyle w:val="ListParagraph"/>
        <w:numPr>
          <w:ilvl w:val="0"/>
          <w:numId w:val="44"/>
        </w:numPr>
        <w:spacing w:line="480" w:lineRule="auto"/>
        <w:rPr>
          <w:rFonts w:cs="Times New Roman"/>
          <w:szCs w:val="24"/>
        </w:rPr>
      </w:pPr>
      <w:r>
        <w:rPr>
          <w:rFonts w:cs="Times New Roman"/>
          <w:szCs w:val="24"/>
        </w:rPr>
        <w:t>Terapi Medik</w:t>
      </w:r>
    </w:p>
    <w:p w:rsidR="00D842DA" w:rsidRDefault="008662F9">
      <w:pPr>
        <w:spacing w:line="480" w:lineRule="auto"/>
        <w:ind w:left="709"/>
        <w:contextualSpacing/>
        <w:rPr>
          <w:rFonts w:cs="Times New Roman"/>
          <w:szCs w:val="24"/>
        </w:rPr>
      </w:pPr>
      <w:r>
        <w:rPr>
          <w:rFonts w:cs="Times New Roman"/>
          <w:szCs w:val="24"/>
        </w:rPr>
        <w:t>Chlorponazine 100 mg: 1 x 1 tablet/ hari</w:t>
      </w:r>
    </w:p>
    <w:p w:rsidR="00D842DA" w:rsidRDefault="008662F9">
      <w:pPr>
        <w:spacing w:line="480" w:lineRule="auto"/>
        <w:ind w:left="709"/>
        <w:contextualSpacing/>
        <w:rPr>
          <w:rFonts w:cs="Times New Roman"/>
          <w:szCs w:val="24"/>
        </w:rPr>
      </w:pPr>
      <w:r>
        <w:rPr>
          <w:rFonts w:cs="Times New Roman"/>
          <w:szCs w:val="24"/>
        </w:rPr>
        <w:t>Trihezxyphenidil 2 Mg: 2 x 1 tablet/ hari</w:t>
      </w:r>
    </w:p>
    <w:p w:rsidR="00D842DA" w:rsidRDefault="008662F9">
      <w:pPr>
        <w:spacing w:line="480" w:lineRule="auto"/>
        <w:ind w:left="709"/>
        <w:contextualSpacing/>
        <w:rPr>
          <w:rFonts w:cs="Times New Roman"/>
          <w:szCs w:val="24"/>
        </w:rPr>
      </w:pPr>
      <w:r>
        <w:rPr>
          <w:rFonts w:cs="Times New Roman"/>
          <w:szCs w:val="24"/>
        </w:rPr>
        <w:t>Halloperidol 5 Mg: 2 x 1 tablet/ hari</w:t>
      </w:r>
    </w:p>
    <w:p w:rsidR="00D842DA" w:rsidRDefault="008662F9">
      <w:pPr>
        <w:pStyle w:val="Subab3"/>
      </w:pPr>
      <w:bookmarkStart w:id="75" w:name="_Toc77885363"/>
      <w:r>
        <w:t>Daftar Masalah Keperawatan</w:t>
      </w:r>
      <w:bookmarkEnd w:id="75"/>
    </w:p>
    <w:p w:rsidR="00D842DA" w:rsidRDefault="008662F9">
      <w:pPr>
        <w:pStyle w:val="ListParagraph"/>
        <w:numPr>
          <w:ilvl w:val="0"/>
          <w:numId w:val="45"/>
        </w:numPr>
        <w:spacing w:line="480" w:lineRule="auto"/>
      </w:pPr>
      <w:r>
        <w:t>Gangguan persepsi sensori: Halusinasi penglihatan</w:t>
      </w:r>
    </w:p>
    <w:p w:rsidR="00D842DA" w:rsidRDefault="008662F9">
      <w:pPr>
        <w:pStyle w:val="ListParagraph"/>
        <w:numPr>
          <w:ilvl w:val="0"/>
          <w:numId w:val="45"/>
        </w:numPr>
        <w:spacing w:line="480" w:lineRule="auto"/>
      </w:pPr>
      <w:r>
        <w:t>Isolasi social</w:t>
      </w:r>
    </w:p>
    <w:p w:rsidR="00D842DA" w:rsidRDefault="008662F9">
      <w:pPr>
        <w:pStyle w:val="ListParagraph"/>
        <w:numPr>
          <w:ilvl w:val="0"/>
          <w:numId w:val="45"/>
        </w:numPr>
        <w:spacing w:line="480" w:lineRule="auto"/>
      </w:pPr>
      <w:r>
        <w:t>Resiko perilaku kekerasan</w:t>
      </w:r>
    </w:p>
    <w:p w:rsidR="00D842DA" w:rsidRDefault="008662F9">
      <w:pPr>
        <w:pStyle w:val="ListParagraph"/>
        <w:numPr>
          <w:ilvl w:val="0"/>
          <w:numId w:val="45"/>
        </w:numPr>
        <w:spacing w:line="480" w:lineRule="auto"/>
      </w:pPr>
      <w:r>
        <w:t>Koping individu tidak efektif</w:t>
      </w:r>
    </w:p>
    <w:p w:rsidR="00D842DA" w:rsidRDefault="008662F9">
      <w:pPr>
        <w:pStyle w:val="ListParagraph"/>
        <w:numPr>
          <w:ilvl w:val="0"/>
          <w:numId w:val="45"/>
        </w:numPr>
        <w:spacing w:line="480" w:lineRule="auto"/>
      </w:pPr>
      <w:r>
        <w:t>Deficit pengetahuan</w:t>
      </w:r>
    </w:p>
    <w:p w:rsidR="00D842DA" w:rsidRDefault="008662F9">
      <w:pPr>
        <w:pStyle w:val="Subab3"/>
      </w:pPr>
      <w:bookmarkStart w:id="76" w:name="_Toc77885364"/>
      <w:r>
        <w:t>Diagnosis Keperawatan</w:t>
      </w:r>
      <w:bookmarkEnd w:id="76"/>
    </w:p>
    <w:p w:rsidR="00D842DA" w:rsidRDefault="008662F9">
      <w:pPr>
        <w:pStyle w:val="ListParagraph"/>
        <w:numPr>
          <w:ilvl w:val="0"/>
          <w:numId w:val="46"/>
        </w:numPr>
        <w:spacing w:line="480" w:lineRule="auto"/>
      </w:pPr>
      <w:r>
        <w:t>Gangguan persepsi sensori: Halusinasi penglihatan (D.0085)</w:t>
      </w:r>
    </w:p>
    <w:p w:rsidR="00D842DA" w:rsidRDefault="00D842DA">
      <w:pPr>
        <w:spacing w:line="480" w:lineRule="auto"/>
      </w:pPr>
    </w:p>
    <w:p w:rsidR="00D842DA" w:rsidRDefault="00D842DA">
      <w:pPr>
        <w:spacing w:line="480" w:lineRule="auto"/>
      </w:pPr>
    </w:p>
    <w:p w:rsidR="00D842DA" w:rsidRDefault="00D842DA">
      <w:pPr>
        <w:spacing w:line="480" w:lineRule="auto"/>
      </w:pPr>
    </w:p>
    <w:p w:rsidR="00D842DA" w:rsidRDefault="008662F9">
      <w:pPr>
        <w:pStyle w:val="Subab3"/>
      </w:pPr>
      <w:bookmarkStart w:id="77" w:name="_Toc77885365"/>
      <w:r>
        <w:lastRenderedPageBreak/>
        <w:t>Analisa Data</w:t>
      </w:r>
      <w:bookmarkEnd w:id="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D842DA">
        <w:tc>
          <w:tcPr>
            <w:tcW w:w="3963" w:type="dxa"/>
          </w:tcPr>
          <w:p w:rsidR="00D842DA" w:rsidRDefault="008662F9">
            <w:pPr>
              <w:pStyle w:val="Paragraf"/>
              <w:tabs>
                <w:tab w:val="left" w:pos="1134"/>
              </w:tabs>
              <w:ind w:firstLine="0"/>
              <w:contextualSpacing/>
            </w:pPr>
            <w:r>
              <w:t>Nama</w:t>
            </w:r>
            <w:r>
              <w:tab/>
              <w:t>: Ny. T</w:t>
            </w:r>
          </w:p>
          <w:p w:rsidR="00D842DA" w:rsidRDefault="008662F9">
            <w:pPr>
              <w:pStyle w:val="Paragraf"/>
              <w:tabs>
                <w:tab w:val="left" w:pos="1134"/>
              </w:tabs>
              <w:ind w:firstLine="0"/>
              <w:contextualSpacing/>
            </w:pPr>
            <w:r>
              <w:t>Ruangan</w:t>
            </w:r>
            <w:r>
              <w:tab/>
              <w:t>: ………….</w:t>
            </w:r>
          </w:p>
        </w:tc>
        <w:tc>
          <w:tcPr>
            <w:tcW w:w="3964" w:type="dxa"/>
          </w:tcPr>
          <w:p w:rsidR="00D842DA" w:rsidRDefault="008662F9">
            <w:pPr>
              <w:pStyle w:val="Paragraf"/>
              <w:tabs>
                <w:tab w:val="left" w:pos="1134"/>
              </w:tabs>
              <w:ind w:firstLine="0"/>
              <w:contextualSpacing/>
            </w:pPr>
            <w:r>
              <w:t>No. RM</w:t>
            </w:r>
            <w:r>
              <w:tab/>
              <w:t>: …..</w:t>
            </w:r>
          </w:p>
          <w:p w:rsidR="00D842DA" w:rsidRDefault="008662F9">
            <w:pPr>
              <w:pStyle w:val="Paragraf"/>
              <w:tabs>
                <w:tab w:val="left" w:pos="1134"/>
              </w:tabs>
              <w:ind w:firstLine="0"/>
              <w:contextualSpacing/>
            </w:pPr>
            <w:r>
              <w:t>Tgl MRS</w:t>
            </w:r>
            <w:r>
              <w:tab/>
              <w:t>: …..</w:t>
            </w:r>
          </w:p>
        </w:tc>
      </w:tr>
    </w:tbl>
    <w:p w:rsidR="00D842DA" w:rsidRDefault="008662F9">
      <w:pPr>
        <w:pStyle w:val="Tabel3"/>
      </w:pPr>
      <w:bookmarkStart w:id="78" w:name="_Toc77698595"/>
      <w:bookmarkEnd w:id="53"/>
      <w:r>
        <w:t>Analisa data</w:t>
      </w:r>
      <w:bookmarkEnd w:id="78"/>
    </w:p>
    <w:tbl>
      <w:tblPr>
        <w:tblW w:w="87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340"/>
        <w:gridCol w:w="4912"/>
        <w:gridCol w:w="1423"/>
        <w:gridCol w:w="1559"/>
      </w:tblGrid>
      <w:tr w:rsidR="00D842DA">
        <w:trPr>
          <w:trHeight w:val="304"/>
        </w:trPr>
        <w:tc>
          <w:tcPr>
            <w:tcW w:w="560" w:type="dxa"/>
            <w:shd w:val="clear" w:color="auto" w:fill="auto"/>
          </w:tcPr>
          <w:p w:rsidR="00D842DA" w:rsidRDefault="008662F9">
            <w:pPr>
              <w:spacing w:line="0" w:lineRule="atLeast"/>
              <w:ind w:right="67"/>
              <w:jc w:val="center"/>
              <w:rPr>
                <w:rFonts w:eastAsia="Times New Roman"/>
                <w:sz w:val="23"/>
              </w:rPr>
            </w:pPr>
            <w:r>
              <w:rPr>
                <w:rFonts w:eastAsia="Times New Roman"/>
                <w:sz w:val="23"/>
              </w:rPr>
              <w:t>No</w:t>
            </w:r>
          </w:p>
        </w:tc>
        <w:tc>
          <w:tcPr>
            <w:tcW w:w="5252" w:type="dxa"/>
            <w:gridSpan w:val="2"/>
            <w:shd w:val="clear" w:color="auto" w:fill="auto"/>
          </w:tcPr>
          <w:p w:rsidR="00D842DA" w:rsidRDefault="008662F9">
            <w:pPr>
              <w:spacing w:line="0" w:lineRule="atLeast"/>
              <w:ind w:right="131"/>
              <w:jc w:val="center"/>
              <w:rPr>
                <w:rFonts w:eastAsia="Times New Roman"/>
                <w:sz w:val="23"/>
              </w:rPr>
            </w:pPr>
            <w:r>
              <w:rPr>
                <w:rFonts w:eastAsia="Times New Roman"/>
                <w:sz w:val="23"/>
              </w:rPr>
              <w:t>Data</w:t>
            </w:r>
          </w:p>
        </w:tc>
        <w:tc>
          <w:tcPr>
            <w:tcW w:w="1423" w:type="dxa"/>
            <w:shd w:val="clear" w:color="auto" w:fill="auto"/>
          </w:tcPr>
          <w:p w:rsidR="00D842DA" w:rsidRDefault="008662F9">
            <w:pPr>
              <w:spacing w:line="0" w:lineRule="atLeast"/>
              <w:jc w:val="center"/>
              <w:rPr>
                <w:rFonts w:eastAsia="Times New Roman"/>
                <w:w w:val="97"/>
                <w:sz w:val="23"/>
              </w:rPr>
            </w:pPr>
            <w:r>
              <w:rPr>
                <w:rFonts w:eastAsia="Times New Roman"/>
                <w:w w:val="97"/>
                <w:sz w:val="23"/>
              </w:rPr>
              <w:t>Masalah</w:t>
            </w:r>
          </w:p>
        </w:tc>
        <w:tc>
          <w:tcPr>
            <w:tcW w:w="1559" w:type="dxa"/>
          </w:tcPr>
          <w:p w:rsidR="00D842DA" w:rsidRDefault="008662F9">
            <w:pPr>
              <w:spacing w:line="0" w:lineRule="atLeast"/>
              <w:jc w:val="center"/>
              <w:rPr>
                <w:rFonts w:eastAsia="Times New Roman"/>
                <w:w w:val="97"/>
                <w:sz w:val="23"/>
              </w:rPr>
            </w:pPr>
            <w:r>
              <w:rPr>
                <w:rFonts w:eastAsia="Times New Roman"/>
                <w:w w:val="97"/>
                <w:sz w:val="23"/>
              </w:rPr>
              <w:t>TTD</w:t>
            </w:r>
          </w:p>
        </w:tc>
      </w:tr>
      <w:tr w:rsidR="00D842DA">
        <w:trPr>
          <w:trHeight w:val="22"/>
        </w:trPr>
        <w:tc>
          <w:tcPr>
            <w:tcW w:w="560" w:type="dxa"/>
            <w:shd w:val="clear" w:color="auto" w:fill="auto"/>
          </w:tcPr>
          <w:p w:rsidR="00D842DA" w:rsidRDefault="00D842DA">
            <w:pPr>
              <w:spacing w:line="20" w:lineRule="exact"/>
              <w:ind w:right="67"/>
              <w:jc w:val="center"/>
              <w:rPr>
                <w:rFonts w:eastAsia="Times New Roman"/>
                <w:sz w:val="1"/>
              </w:rPr>
            </w:pPr>
          </w:p>
        </w:tc>
        <w:tc>
          <w:tcPr>
            <w:tcW w:w="340" w:type="dxa"/>
            <w:shd w:val="clear" w:color="auto" w:fill="auto"/>
          </w:tcPr>
          <w:p w:rsidR="00D842DA" w:rsidRDefault="00D842DA">
            <w:pPr>
              <w:spacing w:line="20" w:lineRule="exact"/>
              <w:ind w:right="131"/>
              <w:jc w:val="center"/>
              <w:rPr>
                <w:rFonts w:eastAsia="Times New Roman"/>
                <w:sz w:val="1"/>
              </w:rPr>
            </w:pPr>
          </w:p>
        </w:tc>
        <w:tc>
          <w:tcPr>
            <w:tcW w:w="4912" w:type="dxa"/>
            <w:shd w:val="clear" w:color="auto" w:fill="auto"/>
          </w:tcPr>
          <w:p w:rsidR="00D842DA" w:rsidRDefault="00D842DA">
            <w:pPr>
              <w:spacing w:line="20" w:lineRule="exact"/>
              <w:ind w:right="131"/>
              <w:jc w:val="center"/>
              <w:rPr>
                <w:rFonts w:eastAsia="Times New Roman"/>
                <w:sz w:val="1"/>
              </w:rPr>
            </w:pPr>
          </w:p>
        </w:tc>
        <w:tc>
          <w:tcPr>
            <w:tcW w:w="1423" w:type="dxa"/>
            <w:shd w:val="clear" w:color="auto" w:fill="auto"/>
          </w:tcPr>
          <w:p w:rsidR="00D842DA" w:rsidRDefault="00D842DA">
            <w:pPr>
              <w:spacing w:line="20" w:lineRule="exact"/>
              <w:jc w:val="center"/>
              <w:rPr>
                <w:rFonts w:eastAsia="Times New Roman"/>
                <w:sz w:val="1"/>
              </w:rPr>
            </w:pPr>
          </w:p>
        </w:tc>
        <w:tc>
          <w:tcPr>
            <w:tcW w:w="1559" w:type="dxa"/>
          </w:tcPr>
          <w:p w:rsidR="00D842DA" w:rsidRDefault="00D842DA">
            <w:pPr>
              <w:spacing w:line="20" w:lineRule="exact"/>
              <w:jc w:val="center"/>
              <w:rPr>
                <w:rFonts w:eastAsia="Times New Roman"/>
                <w:sz w:val="1"/>
              </w:rPr>
            </w:pPr>
          </w:p>
        </w:tc>
      </w:tr>
      <w:tr w:rsidR="00D842DA">
        <w:trPr>
          <w:trHeight w:val="306"/>
        </w:trPr>
        <w:tc>
          <w:tcPr>
            <w:tcW w:w="560" w:type="dxa"/>
            <w:shd w:val="clear" w:color="auto" w:fill="auto"/>
          </w:tcPr>
          <w:p w:rsidR="00D842DA" w:rsidRDefault="008662F9">
            <w:pPr>
              <w:spacing w:line="0" w:lineRule="atLeast"/>
              <w:ind w:right="67"/>
              <w:jc w:val="center"/>
              <w:rPr>
                <w:rFonts w:eastAsia="Times New Roman"/>
                <w:i/>
                <w:sz w:val="23"/>
              </w:rPr>
            </w:pPr>
            <w:r>
              <w:rPr>
                <w:rFonts w:eastAsia="Times New Roman"/>
                <w:i/>
                <w:sz w:val="23"/>
              </w:rPr>
              <w:t>1</w:t>
            </w:r>
          </w:p>
        </w:tc>
        <w:tc>
          <w:tcPr>
            <w:tcW w:w="5252" w:type="dxa"/>
            <w:gridSpan w:val="2"/>
            <w:shd w:val="clear" w:color="auto" w:fill="auto"/>
          </w:tcPr>
          <w:p w:rsidR="00D842DA" w:rsidRDefault="008662F9">
            <w:pPr>
              <w:spacing w:line="0" w:lineRule="atLeast"/>
              <w:ind w:right="131"/>
              <w:jc w:val="center"/>
              <w:rPr>
                <w:rFonts w:eastAsia="Times New Roman"/>
                <w:i/>
                <w:sz w:val="23"/>
              </w:rPr>
            </w:pPr>
            <w:r>
              <w:rPr>
                <w:rFonts w:eastAsia="Times New Roman"/>
                <w:i/>
                <w:sz w:val="23"/>
              </w:rPr>
              <w:t>2</w:t>
            </w:r>
          </w:p>
        </w:tc>
        <w:tc>
          <w:tcPr>
            <w:tcW w:w="1423" w:type="dxa"/>
            <w:shd w:val="clear" w:color="auto" w:fill="auto"/>
          </w:tcPr>
          <w:p w:rsidR="00D842DA" w:rsidRDefault="008662F9">
            <w:pPr>
              <w:spacing w:line="0" w:lineRule="atLeast"/>
              <w:jc w:val="center"/>
              <w:rPr>
                <w:rFonts w:eastAsia="Times New Roman"/>
                <w:i/>
                <w:sz w:val="23"/>
              </w:rPr>
            </w:pPr>
            <w:r>
              <w:rPr>
                <w:rFonts w:eastAsia="Times New Roman"/>
                <w:i/>
                <w:sz w:val="23"/>
              </w:rPr>
              <w:t>3</w:t>
            </w:r>
          </w:p>
        </w:tc>
        <w:tc>
          <w:tcPr>
            <w:tcW w:w="1559" w:type="dxa"/>
          </w:tcPr>
          <w:p w:rsidR="00D842DA" w:rsidRDefault="008662F9">
            <w:pPr>
              <w:spacing w:line="0" w:lineRule="atLeast"/>
              <w:jc w:val="center"/>
              <w:rPr>
                <w:rFonts w:eastAsia="Times New Roman"/>
                <w:i/>
                <w:sz w:val="23"/>
              </w:rPr>
            </w:pPr>
            <w:r>
              <w:rPr>
                <w:rFonts w:eastAsia="Times New Roman"/>
                <w:i/>
                <w:sz w:val="23"/>
              </w:rPr>
              <w:t>4</w:t>
            </w:r>
          </w:p>
        </w:tc>
      </w:tr>
      <w:tr w:rsidR="00D842DA">
        <w:trPr>
          <w:trHeight w:val="2121"/>
        </w:trPr>
        <w:tc>
          <w:tcPr>
            <w:tcW w:w="560" w:type="dxa"/>
            <w:tcBorders>
              <w:bottom w:val="single" w:sz="4" w:space="0" w:color="auto"/>
            </w:tcBorders>
            <w:shd w:val="clear" w:color="auto" w:fill="auto"/>
          </w:tcPr>
          <w:p w:rsidR="00D842DA" w:rsidRDefault="008662F9">
            <w:pPr>
              <w:spacing w:line="0" w:lineRule="atLeast"/>
              <w:jc w:val="center"/>
              <w:rPr>
                <w:rFonts w:eastAsia="Times New Roman"/>
              </w:rPr>
            </w:pPr>
            <w:r>
              <w:rPr>
                <w:rFonts w:eastAsia="Times New Roman"/>
              </w:rPr>
              <w:t>1</w:t>
            </w:r>
          </w:p>
        </w:tc>
        <w:tc>
          <w:tcPr>
            <w:tcW w:w="5252" w:type="dxa"/>
            <w:gridSpan w:val="2"/>
            <w:tcBorders>
              <w:bottom w:val="single" w:sz="4" w:space="0" w:color="auto"/>
            </w:tcBorders>
            <w:shd w:val="clear" w:color="auto" w:fill="auto"/>
          </w:tcPr>
          <w:p w:rsidR="00D842DA" w:rsidRDefault="008662F9">
            <w:pPr>
              <w:spacing w:line="0" w:lineRule="atLeast"/>
              <w:ind w:left="80"/>
              <w:rPr>
                <w:rFonts w:eastAsia="Times New Roman"/>
                <w:sz w:val="23"/>
              </w:rPr>
            </w:pPr>
            <w:r>
              <w:rPr>
                <w:rFonts w:eastAsia="Times New Roman"/>
                <w:sz w:val="23"/>
              </w:rPr>
              <w:t>Data subjektif :</w:t>
            </w:r>
          </w:p>
          <w:p w:rsidR="00D842DA" w:rsidRDefault="008662F9">
            <w:pPr>
              <w:pStyle w:val="ListParagraph"/>
              <w:numPr>
                <w:ilvl w:val="0"/>
                <w:numId w:val="47"/>
              </w:numPr>
              <w:spacing w:line="0" w:lineRule="atLeast"/>
              <w:ind w:left="438"/>
              <w:rPr>
                <w:rFonts w:eastAsia="Times New Roman"/>
                <w:sz w:val="23"/>
              </w:rPr>
            </w:pPr>
            <w:r>
              <w:rPr>
                <w:rFonts w:eastAsia="Times New Roman"/>
                <w:sz w:val="23"/>
              </w:rPr>
              <w:t>Pasien mengatakan pasien melihat bayangan hitam berwujud orang</w:t>
            </w:r>
          </w:p>
          <w:p w:rsidR="00D842DA" w:rsidRDefault="008662F9">
            <w:pPr>
              <w:pStyle w:val="ListParagraph"/>
              <w:numPr>
                <w:ilvl w:val="0"/>
                <w:numId w:val="47"/>
              </w:numPr>
              <w:spacing w:line="0" w:lineRule="atLeast"/>
              <w:ind w:left="438"/>
              <w:rPr>
                <w:rFonts w:eastAsia="Times New Roman"/>
                <w:sz w:val="23"/>
              </w:rPr>
            </w:pPr>
            <w:r>
              <w:rPr>
                <w:rFonts w:eastAsia="Times New Roman"/>
                <w:sz w:val="23"/>
              </w:rPr>
              <w:t>Klien mengatakan merasa sangat terganggu dengan adanya bayangan bisikan</w:t>
            </w:r>
          </w:p>
          <w:p w:rsidR="00D842DA" w:rsidRDefault="008662F9">
            <w:pPr>
              <w:spacing w:line="0" w:lineRule="atLeast"/>
              <w:ind w:left="80"/>
              <w:rPr>
                <w:rFonts w:eastAsia="Times New Roman"/>
                <w:sz w:val="23"/>
              </w:rPr>
            </w:pPr>
            <w:r>
              <w:rPr>
                <w:rFonts w:eastAsia="Times New Roman"/>
                <w:sz w:val="23"/>
              </w:rPr>
              <w:t>Data objektif :</w:t>
            </w:r>
          </w:p>
          <w:p w:rsidR="00D842DA" w:rsidRDefault="008662F9">
            <w:pPr>
              <w:pStyle w:val="ListParagraph"/>
              <w:numPr>
                <w:ilvl w:val="0"/>
                <w:numId w:val="50"/>
              </w:numPr>
              <w:spacing w:line="0" w:lineRule="atLeast"/>
              <w:ind w:left="438"/>
              <w:rPr>
                <w:rFonts w:eastAsia="Times New Roman"/>
                <w:sz w:val="23"/>
              </w:rPr>
            </w:pPr>
            <w:r>
              <w:rPr>
                <w:rFonts w:eastAsia="Times New Roman"/>
                <w:sz w:val="23"/>
              </w:rPr>
              <w:t>Klien tampak melamun menatap ke luar jendela</w:t>
            </w:r>
          </w:p>
          <w:p w:rsidR="00D842DA" w:rsidRDefault="008662F9">
            <w:pPr>
              <w:pStyle w:val="ListParagraph"/>
              <w:numPr>
                <w:ilvl w:val="0"/>
                <w:numId w:val="50"/>
              </w:numPr>
              <w:spacing w:line="0" w:lineRule="atLeast"/>
              <w:ind w:left="438"/>
              <w:rPr>
                <w:rFonts w:eastAsia="Times New Roman"/>
                <w:sz w:val="23"/>
              </w:rPr>
            </w:pPr>
            <w:r>
              <w:rPr>
                <w:rFonts w:eastAsia="Times New Roman"/>
                <w:sz w:val="23"/>
              </w:rPr>
              <w:t>Klien tampak menyendiri di kamar</w:t>
            </w:r>
          </w:p>
        </w:tc>
        <w:tc>
          <w:tcPr>
            <w:tcW w:w="1423" w:type="dxa"/>
            <w:shd w:val="clear" w:color="auto" w:fill="auto"/>
          </w:tcPr>
          <w:p w:rsidR="00D842DA" w:rsidRDefault="008662F9">
            <w:pPr>
              <w:spacing w:line="0" w:lineRule="atLeast"/>
              <w:ind w:left="80"/>
              <w:rPr>
                <w:rFonts w:eastAsia="Times New Roman"/>
                <w:sz w:val="23"/>
              </w:rPr>
            </w:pPr>
            <w:r>
              <w:rPr>
                <w:rFonts w:eastAsia="Times New Roman"/>
                <w:sz w:val="23"/>
              </w:rPr>
              <w:t>Halusinasi pengelihatan</w:t>
            </w:r>
          </w:p>
          <w:p w:rsidR="00D842DA" w:rsidRDefault="008662F9">
            <w:pPr>
              <w:spacing w:line="0" w:lineRule="atLeast"/>
              <w:ind w:left="80"/>
              <w:rPr>
                <w:rFonts w:eastAsia="Times New Roman"/>
                <w:sz w:val="23"/>
              </w:rPr>
            </w:pPr>
            <w:r>
              <w:rPr>
                <w:rFonts w:eastAsia="Times New Roman"/>
                <w:sz w:val="23"/>
              </w:rPr>
              <w:t>(D.0095)</w:t>
            </w:r>
          </w:p>
        </w:tc>
        <w:tc>
          <w:tcPr>
            <w:tcW w:w="1559" w:type="dxa"/>
          </w:tcPr>
          <w:p w:rsidR="00D842DA" w:rsidRDefault="00D842DA">
            <w:pPr>
              <w:spacing w:line="0" w:lineRule="atLeast"/>
              <w:ind w:left="80"/>
              <w:rPr>
                <w:rFonts w:eastAsia="Times New Roman"/>
                <w:sz w:val="23"/>
              </w:rPr>
            </w:pPr>
          </w:p>
        </w:tc>
      </w:tr>
      <w:tr w:rsidR="00D842DA">
        <w:trPr>
          <w:trHeight w:val="1683"/>
        </w:trPr>
        <w:tc>
          <w:tcPr>
            <w:tcW w:w="560" w:type="dxa"/>
            <w:shd w:val="clear" w:color="auto" w:fill="auto"/>
          </w:tcPr>
          <w:p w:rsidR="00D842DA" w:rsidRDefault="008662F9">
            <w:pPr>
              <w:spacing w:line="0" w:lineRule="atLeast"/>
              <w:jc w:val="center"/>
              <w:rPr>
                <w:rFonts w:eastAsia="Times New Roman"/>
              </w:rPr>
            </w:pPr>
            <w:r>
              <w:rPr>
                <w:rFonts w:eastAsia="Times New Roman"/>
              </w:rPr>
              <w:t>2</w:t>
            </w:r>
          </w:p>
        </w:tc>
        <w:tc>
          <w:tcPr>
            <w:tcW w:w="5252" w:type="dxa"/>
            <w:gridSpan w:val="2"/>
            <w:shd w:val="clear" w:color="auto" w:fill="auto"/>
          </w:tcPr>
          <w:p w:rsidR="00D842DA" w:rsidRDefault="008662F9">
            <w:pPr>
              <w:spacing w:line="0" w:lineRule="atLeast"/>
              <w:ind w:left="80"/>
              <w:rPr>
                <w:rFonts w:eastAsia="Times New Roman"/>
                <w:sz w:val="23"/>
              </w:rPr>
            </w:pPr>
            <w:r>
              <w:rPr>
                <w:rFonts w:eastAsia="Times New Roman"/>
                <w:sz w:val="23"/>
              </w:rPr>
              <w:t>Data subjektif :</w:t>
            </w:r>
          </w:p>
          <w:p w:rsidR="00D842DA" w:rsidRDefault="008662F9">
            <w:pPr>
              <w:pStyle w:val="ListParagraph"/>
              <w:numPr>
                <w:ilvl w:val="0"/>
                <w:numId w:val="48"/>
              </w:numPr>
              <w:spacing w:line="0" w:lineRule="atLeast"/>
              <w:ind w:left="438"/>
              <w:rPr>
                <w:rFonts w:eastAsia="Times New Roman"/>
                <w:sz w:val="23"/>
              </w:rPr>
            </w:pPr>
            <w:r>
              <w:rPr>
                <w:rFonts w:eastAsia="Times New Roman"/>
                <w:sz w:val="23"/>
              </w:rPr>
              <w:t>Klien mengatakan tidak mau berkomunikasi dengan lingkungan karena</w:t>
            </w:r>
          </w:p>
          <w:p w:rsidR="00D842DA" w:rsidRDefault="008662F9">
            <w:pPr>
              <w:spacing w:line="0" w:lineRule="atLeast"/>
              <w:ind w:left="80"/>
              <w:rPr>
                <w:rFonts w:eastAsia="Times New Roman"/>
                <w:sz w:val="23"/>
              </w:rPr>
            </w:pPr>
            <w:r>
              <w:rPr>
                <w:rFonts w:eastAsia="Times New Roman"/>
                <w:sz w:val="23"/>
              </w:rPr>
              <w:t>Data objektif :</w:t>
            </w:r>
          </w:p>
          <w:p w:rsidR="00D842DA" w:rsidRDefault="008662F9">
            <w:pPr>
              <w:pStyle w:val="ListParagraph"/>
              <w:numPr>
                <w:ilvl w:val="0"/>
                <w:numId w:val="49"/>
              </w:numPr>
              <w:spacing w:line="0" w:lineRule="atLeast"/>
              <w:ind w:left="438"/>
              <w:rPr>
                <w:rFonts w:eastAsia="Times New Roman"/>
                <w:sz w:val="23"/>
              </w:rPr>
            </w:pPr>
            <w:r>
              <w:rPr>
                <w:rFonts w:eastAsia="Times New Roman"/>
                <w:sz w:val="23"/>
              </w:rPr>
              <w:t>Klien menyendiri</w:t>
            </w:r>
          </w:p>
          <w:p w:rsidR="00D842DA" w:rsidRDefault="008662F9">
            <w:pPr>
              <w:pStyle w:val="ListParagraph"/>
              <w:numPr>
                <w:ilvl w:val="0"/>
                <w:numId w:val="49"/>
              </w:numPr>
              <w:spacing w:line="0" w:lineRule="atLeast"/>
              <w:ind w:left="438"/>
              <w:rPr>
                <w:rFonts w:eastAsia="Times New Roman"/>
                <w:sz w:val="23"/>
              </w:rPr>
            </w:pPr>
            <w:r>
              <w:rPr>
                <w:rFonts w:eastAsia="Times New Roman"/>
                <w:sz w:val="23"/>
              </w:rPr>
              <w:t>Klien mengurung diri</w:t>
            </w:r>
          </w:p>
        </w:tc>
        <w:tc>
          <w:tcPr>
            <w:tcW w:w="1423" w:type="dxa"/>
            <w:shd w:val="clear" w:color="auto" w:fill="auto"/>
          </w:tcPr>
          <w:p w:rsidR="00D842DA" w:rsidRDefault="008662F9">
            <w:pPr>
              <w:spacing w:line="0" w:lineRule="atLeast"/>
              <w:ind w:left="80"/>
              <w:rPr>
                <w:rFonts w:eastAsia="Times New Roman"/>
                <w:sz w:val="23"/>
              </w:rPr>
            </w:pPr>
            <w:r>
              <w:rPr>
                <w:rFonts w:eastAsia="Times New Roman"/>
                <w:sz w:val="23"/>
              </w:rPr>
              <w:t>Isolasi social</w:t>
            </w:r>
          </w:p>
          <w:p w:rsidR="00D842DA" w:rsidRDefault="008662F9">
            <w:pPr>
              <w:spacing w:line="0" w:lineRule="atLeast"/>
              <w:ind w:left="80"/>
              <w:rPr>
                <w:rFonts w:eastAsia="Times New Roman"/>
                <w:sz w:val="23"/>
              </w:rPr>
            </w:pPr>
            <w:r>
              <w:rPr>
                <w:rFonts w:eastAsia="Times New Roman"/>
                <w:sz w:val="23"/>
              </w:rPr>
              <w:t>(D.0121)</w:t>
            </w:r>
          </w:p>
        </w:tc>
        <w:tc>
          <w:tcPr>
            <w:tcW w:w="1559" w:type="dxa"/>
          </w:tcPr>
          <w:p w:rsidR="00D842DA" w:rsidRDefault="00D842DA">
            <w:pPr>
              <w:spacing w:line="0" w:lineRule="atLeast"/>
              <w:ind w:left="80"/>
              <w:rPr>
                <w:rFonts w:eastAsia="Times New Roman"/>
                <w:sz w:val="23"/>
              </w:rPr>
            </w:pPr>
          </w:p>
        </w:tc>
      </w:tr>
      <w:tr w:rsidR="00D842DA">
        <w:trPr>
          <w:trHeight w:val="1683"/>
        </w:trPr>
        <w:tc>
          <w:tcPr>
            <w:tcW w:w="560" w:type="dxa"/>
            <w:shd w:val="clear" w:color="auto" w:fill="auto"/>
          </w:tcPr>
          <w:p w:rsidR="00D842DA" w:rsidRDefault="008662F9">
            <w:pPr>
              <w:spacing w:line="0" w:lineRule="atLeast"/>
              <w:jc w:val="center"/>
              <w:rPr>
                <w:rFonts w:eastAsia="Times New Roman"/>
              </w:rPr>
            </w:pPr>
            <w:r>
              <w:rPr>
                <w:rFonts w:eastAsia="Times New Roman"/>
              </w:rPr>
              <w:t>3</w:t>
            </w:r>
          </w:p>
        </w:tc>
        <w:tc>
          <w:tcPr>
            <w:tcW w:w="5252" w:type="dxa"/>
            <w:gridSpan w:val="2"/>
            <w:shd w:val="clear" w:color="auto" w:fill="auto"/>
          </w:tcPr>
          <w:p w:rsidR="00D842DA" w:rsidRDefault="008662F9">
            <w:pPr>
              <w:spacing w:line="0" w:lineRule="atLeast"/>
              <w:ind w:left="80"/>
              <w:rPr>
                <w:rFonts w:eastAsia="Times New Roman"/>
                <w:sz w:val="23"/>
              </w:rPr>
            </w:pPr>
            <w:r>
              <w:rPr>
                <w:rFonts w:eastAsia="Times New Roman"/>
                <w:sz w:val="23"/>
              </w:rPr>
              <w:t>Data Subjektif:</w:t>
            </w:r>
          </w:p>
          <w:p w:rsidR="00D842DA" w:rsidRDefault="008662F9">
            <w:pPr>
              <w:pStyle w:val="ListParagraph"/>
              <w:numPr>
                <w:ilvl w:val="0"/>
                <w:numId w:val="94"/>
              </w:numPr>
              <w:spacing w:line="0" w:lineRule="atLeast"/>
              <w:ind w:left="438"/>
              <w:rPr>
                <w:rFonts w:eastAsia="Times New Roman"/>
                <w:sz w:val="23"/>
              </w:rPr>
            </w:pPr>
            <w:r>
              <w:rPr>
                <w:rFonts w:eastAsia="Times New Roman"/>
                <w:sz w:val="23"/>
              </w:rPr>
              <w:t>Klien mengatakan bahwa melihat bayangan hitam mendekatinya.</w:t>
            </w:r>
          </w:p>
          <w:p w:rsidR="00D842DA" w:rsidRDefault="008662F9">
            <w:pPr>
              <w:spacing w:line="0" w:lineRule="atLeast"/>
              <w:ind w:left="80"/>
              <w:rPr>
                <w:rFonts w:eastAsia="Times New Roman"/>
                <w:sz w:val="23"/>
              </w:rPr>
            </w:pPr>
            <w:r>
              <w:rPr>
                <w:rFonts w:eastAsia="Times New Roman"/>
                <w:sz w:val="23"/>
              </w:rPr>
              <w:t>Data Objektif :</w:t>
            </w:r>
          </w:p>
          <w:p w:rsidR="00D842DA" w:rsidRDefault="008662F9">
            <w:pPr>
              <w:pStyle w:val="ListParagraph"/>
              <w:numPr>
                <w:ilvl w:val="0"/>
                <w:numId w:val="92"/>
              </w:numPr>
              <w:spacing w:line="0" w:lineRule="atLeast"/>
              <w:rPr>
                <w:rFonts w:eastAsia="Times New Roman"/>
                <w:sz w:val="23"/>
              </w:rPr>
            </w:pPr>
            <w:r>
              <w:rPr>
                <w:rFonts w:eastAsia="Times New Roman"/>
                <w:sz w:val="23"/>
              </w:rPr>
              <w:t xml:space="preserve">Klien tampak gelisah </w:t>
            </w:r>
          </w:p>
          <w:p w:rsidR="00D842DA" w:rsidRDefault="008662F9">
            <w:pPr>
              <w:pStyle w:val="ListParagraph"/>
              <w:numPr>
                <w:ilvl w:val="0"/>
                <w:numId w:val="92"/>
              </w:numPr>
              <w:spacing w:line="0" w:lineRule="atLeast"/>
              <w:rPr>
                <w:rFonts w:eastAsia="Times New Roman"/>
                <w:sz w:val="23"/>
              </w:rPr>
            </w:pPr>
            <w:r>
              <w:rPr>
                <w:rFonts w:eastAsia="Times New Roman"/>
                <w:sz w:val="23"/>
              </w:rPr>
              <w:t>Klien tampak menyendiri</w:t>
            </w:r>
          </w:p>
        </w:tc>
        <w:tc>
          <w:tcPr>
            <w:tcW w:w="1423" w:type="dxa"/>
            <w:shd w:val="clear" w:color="auto" w:fill="auto"/>
          </w:tcPr>
          <w:p w:rsidR="00D842DA" w:rsidRDefault="008662F9">
            <w:pPr>
              <w:spacing w:line="0" w:lineRule="atLeast"/>
              <w:ind w:left="80"/>
              <w:rPr>
                <w:rFonts w:eastAsia="Times New Roman"/>
                <w:sz w:val="23"/>
              </w:rPr>
            </w:pPr>
            <w:r>
              <w:rPr>
                <w:rFonts w:eastAsia="Times New Roman"/>
                <w:sz w:val="23"/>
              </w:rPr>
              <w:t>Resiko perilaku kekerasan</w:t>
            </w:r>
          </w:p>
          <w:p w:rsidR="00D842DA" w:rsidRDefault="008662F9">
            <w:pPr>
              <w:spacing w:line="0" w:lineRule="atLeast"/>
              <w:ind w:left="80"/>
              <w:rPr>
                <w:rFonts w:eastAsia="Times New Roman"/>
                <w:sz w:val="23"/>
              </w:rPr>
            </w:pPr>
            <w:r>
              <w:rPr>
                <w:rFonts w:eastAsia="Times New Roman"/>
                <w:sz w:val="23"/>
              </w:rPr>
              <w:t>(D.0146)</w:t>
            </w:r>
          </w:p>
        </w:tc>
        <w:tc>
          <w:tcPr>
            <w:tcW w:w="1559" w:type="dxa"/>
          </w:tcPr>
          <w:p w:rsidR="00D842DA" w:rsidRDefault="00D842DA">
            <w:pPr>
              <w:spacing w:line="0" w:lineRule="atLeast"/>
              <w:ind w:left="80"/>
              <w:rPr>
                <w:rFonts w:eastAsia="Times New Roman"/>
                <w:sz w:val="23"/>
              </w:rPr>
            </w:pPr>
          </w:p>
        </w:tc>
      </w:tr>
      <w:tr w:rsidR="00D842DA">
        <w:trPr>
          <w:trHeight w:val="1683"/>
        </w:trPr>
        <w:tc>
          <w:tcPr>
            <w:tcW w:w="560" w:type="dxa"/>
            <w:shd w:val="clear" w:color="auto" w:fill="auto"/>
          </w:tcPr>
          <w:p w:rsidR="00D842DA" w:rsidRDefault="008662F9">
            <w:pPr>
              <w:spacing w:line="0" w:lineRule="atLeast"/>
              <w:jc w:val="center"/>
              <w:rPr>
                <w:rFonts w:eastAsia="Times New Roman"/>
              </w:rPr>
            </w:pPr>
            <w:r>
              <w:rPr>
                <w:rFonts w:eastAsia="Times New Roman"/>
              </w:rPr>
              <w:t>4</w:t>
            </w:r>
          </w:p>
        </w:tc>
        <w:tc>
          <w:tcPr>
            <w:tcW w:w="5252" w:type="dxa"/>
            <w:gridSpan w:val="2"/>
            <w:shd w:val="clear" w:color="auto" w:fill="auto"/>
          </w:tcPr>
          <w:p w:rsidR="00D842DA" w:rsidRDefault="008662F9">
            <w:pPr>
              <w:spacing w:line="0" w:lineRule="atLeast"/>
              <w:ind w:left="80"/>
              <w:rPr>
                <w:rFonts w:eastAsia="Times New Roman"/>
                <w:sz w:val="23"/>
              </w:rPr>
            </w:pPr>
            <w:r>
              <w:rPr>
                <w:rFonts w:eastAsia="Times New Roman"/>
                <w:sz w:val="23"/>
              </w:rPr>
              <w:t>Data subjektif:</w:t>
            </w:r>
          </w:p>
          <w:p w:rsidR="00D842DA" w:rsidRDefault="008662F9">
            <w:pPr>
              <w:pStyle w:val="ListParagraph"/>
              <w:numPr>
                <w:ilvl w:val="0"/>
                <w:numId w:val="95"/>
              </w:numPr>
              <w:spacing w:line="0" w:lineRule="atLeast"/>
              <w:rPr>
                <w:rFonts w:eastAsia="Times New Roman"/>
                <w:sz w:val="23"/>
              </w:rPr>
            </w:pPr>
            <w:r>
              <w:rPr>
                <w:rFonts w:eastAsia="Times New Roman"/>
                <w:sz w:val="23"/>
              </w:rPr>
              <w:t>Klien mengatakan bahwa merasa takut dan ada rasa ingin marah ketika ada bayangan hitam mendekatinya</w:t>
            </w:r>
          </w:p>
          <w:p w:rsidR="00D842DA" w:rsidRDefault="008662F9">
            <w:pPr>
              <w:spacing w:line="0" w:lineRule="atLeast"/>
              <w:ind w:left="80"/>
              <w:rPr>
                <w:rFonts w:eastAsia="Times New Roman"/>
                <w:sz w:val="23"/>
              </w:rPr>
            </w:pPr>
            <w:r>
              <w:rPr>
                <w:rFonts w:eastAsia="Times New Roman"/>
                <w:sz w:val="23"/>
              </w:rPr>
              <w:t>Data Objektif:</w:t>
            </w:r>
          </w:p>
          <w:p w:rsidR="00D842DA" w:rsidRDefault="008662F9">
            <w:pPr>
              <w:pStyle w:val="ListParagraph"/>
              <w:numPr>
                <w:ilvl w:val="0"/>
                <w:numId w:val="96"/>
              </w:numPr>
              <w:spacing w:line="0" w:lineRule="atLeast"/>
              <w:rPr>
                <w:rFonts w:eastAsia="Times New Roman"/>
                <w:sz w:val="23"/>
              </w:rPr>
            </w:pPr>
            <w:r>
              <w:rPr>
                <w:rFonts w:eastAsia="Times New Roman"/>
                <w:sz w:val="23"/>
              </w:rPr>
              <w:t>Klien tampak marah</w:t>
            </w:r>
          </w:p>
        </w:tc>
        <w:tc>
          <w:tcPr>
            <w:tcW w:w="1423" w:type="dxa"/>
            <w:shd w:val="clear" w:color="auto" w:fill="auto"/>
          </w:tcPr>
          <w:p w:rsidR="00D842DA" w:rsidRDefault="008662F9">
            <w:pPr>
              <w:spacing w:line="0" w:lineRule="atLeast"/>
              <w:ind w:left="80"/>
              <w:rPr>
                <w:rFonts w:eastAsia="Times New Roman"/>
                <w:sz w:val="23"/>
              </w:rPr>
            </w:pPr>
            <w:r>
              <w:rPr>
                <w:rFonts w:eastAsia="Times New Roman"/>
                <w:sz w:val="23"/>
              </w:rPr>
              <w:t>Koping tidak efektif</w:t>
            </w:r>
          </w:p>
          <w:p w:rsidR="00D842DA" w:rsidRDefault="008662F9">
            <w:pPr>
              <w:spacing w:line="0" w:lineRule="atLeast"/>
              <w:ind w:left="80"/>
              <w:rPr>
                <w:rFonts w:eastAsia="Times New Roman"/>
                <w:sz w:val="23"/>
              </w:rPr>
            </w:pPr>
            <w:r>
              <w:rPr>
                <w:rFonts w:eastAsia="Times New Roman"/>
                <w:sz w:val="23"/>
              </w:rPr>
              <w:t>(D.0096)</w:t>
            </w:r>
          </w:p>
        </w:tc>
        <w:tc>
          <w:tcPr>
            <w:tcW w:w="1559" w:type="dxa"/>
          </w:tcPr>
          <w:p w:rsidR="00D842DA" w:rsidRDefault="00D842DA">
            <w:pPr>
              <w:spacing w:line="0" w:lineRule="atLeast"/>
              <w:ind w:left="80"/>
              <w:rPr>
                <w:rFonts w:eastAsia="Times New Roman"/>
                <w:sz w:val="23"/>
              </w:rPr>
            </w:pPr>
          </w:p>
        </w:tc>
      </w:tr>
      <w:tr w:rsidR="00D842DA">
        <w:trPr>
          <w:trHeight w:val="1683"/>
        </w:trPr>
        <w:tc>
          <w:tcPr>
            <w:tcW w:w="560" w:type="dxa"/>
            <w:shd w:val="clear" w:color="auto" w:fill="auto"/>
          </w:tcPr>
          <w:p w:rsidR="00D842DA" w:rsidRDefault="008662F9">
            <w:pPr>
              <w:spacing w:line="0" w:lineRule="atLeast"/>
              <w:jc w:val="center"/>
              <w:rPr>
                <w:rFonts w:eastAsia="Times New Roman"/>
              </w:rPr>
            </w:pPr>
            <w:r>
              <w:rPr>
                <w:rFonts w:eastAsia="Times New Roman"/>
              </w:rPr>
              <w:t>5</w:t>
            </w:r>
          </w:p>
        </w:tc>
        <w:tc>
          <w:tcPr>
            <w:tcW w:w="5252" w:type="dxa"/>
            <w:gridSpan w:val="2"/>
            <w:shd w:val="clear" w:color="auto" w:fill="auto"/>
          </w:tcPr>
          <w:p w:rsidR="00D842DA" w:rsidRDefault="008662F9">
            <w:pPr>
              <w:spacing w:line="0" w:lineRule="atLeast"/>
              <w:ind w:left="80"/>
              <w:rPr>
                <w:rFonts w:eastAsia="Times New Roman"/>
                <w:sz w:val="23"/>
              </w:rPr>
            </w:pPr>
            <w:r>
              <w:rPr>
                <w:rFonts w:eastAsia="Times New Roman"/>
                <w:sz w:val="23"/>
              </w:rPr>
              <w:t>Data subjektif :</w:t>
            </w:r>
          </w:p>
          <w:p w:rsidR="00D842DA" w:rsidRDefault="008662F9">
            <w:pPr>
              <w:pStyle w:val="ListParagraph"/>
              <w:numPr>
                <w:ilvl w:val="0"/>
                <w:numId w:val="97"/>
              </w:numPr>
              <w:spacing w:line="0" w:lineRule="atLeast"/>
              <w:rPr>
                <w:rFonts w:eastAsia="Times New Roman"/>
                <w:sz w:val="23"/>
              </w:rPr>
            </w:pPr>
            <w:r>
              <w:rPr>
                <w:rFonts w:eastAsia="Times New Roman"/>
                <w:sz w:val="23"/>
              </w:rPr>
              <w:t>Klien mengatakan bahwa belum mengetahui cara-cara mengontrol halusinasi dengan benar</w:t>
            </w:r>
          </w:p>
          <w:p w:rsidR="00D842DA" w:rsidRDefault="008662F9">
            <w:pPr>
              <w:spacing w:line="0" w:lineRule="atLeast"/>
              <w:ind w:left="80"/>
              <w:rPr>
                <w:rFonts w:eastAsia="Times New Roman"/>
                <w:sz w:val="23"/>
              </w:rPr>
            </w:pPr>
            <w:r>
              <w:rPr>
                <w:rFonts w:eastAsia="Times New Roman"/>
                <w:sz w:val="23"/>
              </w:rPr>
              <w:t>Data Objektif</w:t>
            </w:r>
          </w:p>
          <w:p w:rsidR="00D842DA" w:rsidRDefault="008662F9">
            <w:pPr>
              <w:pStyle w:val="ListParagraph"/>
              <w:numPr>
                <w:ilvl w:val="0"/>
                <w:numId w:val="93"/>
              </w:numPr>
              <w:spacing w:line="0" w:lineRule="atLeast"/>
              <w:rPr>
                <w:rFonts w:eastAsia="Times New Roman"/>
                <w:sz w:val="23"/>
              </w:rPr>
            </w:pPr>
            <w:r>
              <w:rPr>
                <w:rFonts w:eastAsia="Times New Roman"/>
                <w:sz w:val="23"/>
              </w:rPr>
              <w:t>Klien tampak bingung</w:t>
            </w:r>
          </w:p>
          <w:p w:rsidR="00D842DA" w:rsidRDefault="008662F9">
            <w:pPr>
              <w:pStyle w:val="ListParagraph"/>
              <w:numPr>
                <w:ilvl w:val="0"/>
                <w:numId w:val="93"/>
              </w:numPr>
              <w:spacing w:line="0" w:lineRule="atLeast"/>
              <w:rPr>
                <w:rFonts w:eastAsia="Times New Roman"/>
                <w:sz w:val="23"/>
              </w:rPr>
            </w:pPr>
            <w:r>
              <w:rPr>
                <w:rFonts w:eastAsia="Times New Roman"/>
                <w:sz w:val="23"/>
              </w:rPr>
              <w:t>Klien tampak bertanya.</w:t>
            </w:r>
          </w:p>
        </w:tc>
        <w:tc>
          <w:tcPr>
            <w:tcW w:w="1423" w:type="dxa"/>
            <w:shd w:val="clear" w:color="auto" w:fill="auto"/>
          </w:tcPr>
          <w:p w:rsidR="00D842DA" w:rsidRDefault="008662F9">
            <w:pPr>
              <w:spacing w:line="0" w:lineRule="atLeast"/>
              <w:ind w:left="80"/>
              <w:rPr>
                <w:rFonts w:eastAsia="Times New Roman"/>
                <w:sz w:val="23"/>
              </w:rPr>
            </w:pPr>
            <w:r>
              <w:rPr>
                <w:rFonts w:eastAsia="Times New Roman"/>
                <w:sz w:val="23"/>
              </w:rPr>
              <w:t>Defisit pengetahuan</w:t>
            </w:r>
          </w:p>
          <w:p w:rsidR="00D842DA" w:rsidRDefault="008662F9">
            <w:pPr>
              <w:spacing w:line="0" w:lineRule="atLeast"/>
              <w:ind w:left="80"/>
              <w:rPr>
                <w:rFonts w:eastAsia="Times New Roman"/>
                <w:sz w:val="23"/>
              </w:rPr>
            </w:pPr>
            <w:r>
              <w:rPr>
                <w:rFonts w:eastAsia="Times New Roman"/>
                <w:sz w:val="23"/>
              </w:rPr>
              <w:t>(D.0111)</w:t>
            </w:r>
          </w:p>
        </w:tc>
        <w:tc>
          <w:tcPr>
            <w:tcW w:w="1559" w:type="dxa"/>
          </w:tcPr>
          <w:p w:rsidR="00D842DA" w:rsidRDefault="00D842DA">
            <w:pPr>
              <w:spacing w:line="0" w:lineRule="atLeast"/>
              <w:ind w:left="80"/>
              <w:rPr>
                <w:rFonts w:eastAsia="Times New Roman"/>
                <w:sz w:val="23"/>
              </w:rPr>
            </w:pPr>
          </w:p>
        </w:tc>
      </w:tr>
    </w:tbl>
    <w:p w:rsidR="00D842DA" w:rsidRDefault="00D842DA">
      <w:pPr>
        <w:pStyle w:val="Paragraf"/>
        <w:ind w:firstLine="0"/>
      </w:pPr>
    </w:p>
    <w:p w:rsidR="00D842DA" w:rsidRDefault="008662F9">
      <w:pPr>
        <w:pStyle w:val="Paragraf"/>
        <w:ind w:firstLine="0"/>
        <w:rPr>
          <w:b/>
          <w:bCs/>
        </w:rPr>
      </w:pPr>
      <w:r>
        <w:rPr>
          <w:b/>
          <w:bCs/>
        </w:rPr>
        <w:t>Pohon Masalah</w:t>
      </w:r>
    </w:p>
    <w:p w:rsidR="00D842DA" w:rsidRDefault="008662F9">
      <w:pPr>
        <w:pStyle w:val="Paragraf"/>
        <w:keepNext/>
        <w:ind w:firstLine="0"/>
      </w:pPr>
      <w:r>
        <w:rPr>
          <w:noProof/>
        </w:rPr>
        <w:lastRenderedPageBreak/>
        <mc:AlternateContent>
          <mc:Choice Requires="wpc">
            <w:drawing>
              <wp:inline distT="0" distB="0" distL="0" distR="0">
                <wp:extent cx="5039995" cy="3044825"/>
                <wp:effectExtent l="0" t="0" r="8255" b="3175"/>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94" name="Rectangle 94"/>
                        <wps:cNvSpPr/>
                        <wps:spPr>
                          <a:xfrm>
                            <a:off x="1152939" y="34505"/>
                            <a:ext cx="3703733" cy="422062"/>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themeColor="text1"/>
                                </w:rPr>
                              </w:pPr>
                              <w:r>
                                <w:rPr>
                                  <w:color w:val="000000" w:themeColor="text1"/>
                                </w:rPr>
                                <w:t>Resiko perilaku kekerasan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a:off x="1153236" y="667387"/>
                            <a:ext cx="3703436" cy="421901"/>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rPr>
                              </w:pPr>
                              <w:r>
                                <w:rPr>
                                  <w:color w:val="000000"/>
                                </w:rPr>
                                <w:t>Perubahan sensori persepsi: halusinasi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1153236" y="1359441"/>
                            <a:ext cx="3703436" cy="365952"/>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Isolasi sosial: menarik diri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Straight Arrow Connector 109"/>
                        <wps:cNvCnPr/>
                        <wps:spPr>
                          <a:xfrm>
                            <a:off x="3023635" y="462684"/>
                            <a:ext cx="179" cy="204699"/>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a:off x="3023814" y="1095291"/>
                            <a:ext cx="0" cy="208395"/>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3" name="Rectangle 113"/>
                        <wps:cNvSpPr/>
                        <wps:spPr>
                          <a:xfrm>
                            <a:off x="1153352" y="1923780"/>
                            <a:ext cx="3703320" cy="421640"/>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Koping individu inefektif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a:off x="1153352" y="2607945"/>
                            <a:ext cx="3703320" cy="365760"/>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lang w:val="en-ID"/>
                                </w:rPr>
                              </w:pPr>
                              <w:r>
                                <w:rPr>
                                  <w:color w:val="000000"/>
                                  <w:sz w:val="20"/>
                                  <w:lang w:val="en-ID"/>
                                </w:rPr>
                                <w:t>Deficit pengetahuan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Straight Arrow Connector 115"/>
                        <wps:cNvCnPr/>
                        <wps:spPr>
                          <a:xfrm>
                            <a:off x="3023427" y="1719310"/>
                            <a:ext cx="0" cy="20447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6" name="Straight Arrow Connector 116"/>
                        <wps:cNvCnPr/>
                        <wps:spPr>
                          <a:xfrm>
                            <a:off x="3023427" y="2351770"/>
                            <a:ext cx="0" cy="20828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7" name="Rectangle 117"/>
                        <wps:cNvSpPr/>
                        <wps:spPr>
                          <a:xfrm>
                            <a:off x="179365" y="10349"/>
                            <a:ext cx="766205" cy="421640"/>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Efek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 name="Rectangle 129"/>
                        <wps:cNvSpPr/>
                        <wps:spPr>
                          <a:xfrm>
                            <a:off x="180000" y="642700"/>
                            <a:ext cx="766205" cy="421640"/>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Core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a:off x="180000" y="1334731"/>
                            <a:ext cx="766205" cy="365760"/>
                          </a:xfrm>
                          <a:prstGeom prst="rect">
                            <a:avLst/>
                          </a:prstGeom>
                          <a:noFill/>
                          <a:ln>
                            <a:solidFill>
                              <a:schemeClr val="tx1"/>
                            </a:solidFill>
                            <a:extLst>
                              <a:ext uri="{C807C97D-BFC1-408E-A445-0C87EB9F89A2}">
                                <ask:lineSketchStyleProps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dh="http://schemas.microsoft.com/office/word/2020/wordml/sdtdatahash" xmlns:w="http://schemas.openxmlformats.org/wordprocessingml/2006/main" xmlns:w10="urn:schemas-microsoft-com:office:word" xmlns:v="urn:schemas-microsoft-com:vml" xmlns:o="urn:schemas-microsoft-com:office:office" xmlns="" xmlns:cx1="http://schemas.microsoft.com/office/drawing/2015/9/8/chartex">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rsidR="00D842DA" w:rsidRDefault="008662F9">
                              <w:pPr>
                                <w:jc w:val="center"/>
                                <w:rPr>
                                  <w:color w:val="000000"/>
                                  <w:sz w:val="20"/>
                                </w:rPr>
                              </w:pPr>
                              <w:r>
                                <w:rPr>
                                  <w:color w:val="000000"/>
                                  <w:sz w:val="20"/>
                                </w:rPr>
                                <w:t>Causa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Straight Arrow Connector 131"/>
                        <wps:cNvCnPr/>
                        <wps:spPr>
                          <a:xfrm rot="5400000">
                            <a:off x="1051152" y="120212"/>
                            <a:ext cx="0" cy="204435"/>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2" name="Straight Arrow Connector 132"/>
                        <wps:cNvCnPr/>
                        <wps:spPr>
                          <a:xfrm rot="5400000">
                            <a:off x="1051152" y="752563"/>
                            <a:ext cx="0" cy="208244"/>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3" name="Straight Arrow Connector 133"/>
                        <wps:cNvCnPr/>
                        <wps:spPr>
                          <a:xfrm rot="5400000">
                            <a:off x="1049134" y="1405565"/>
                            <a:ext cx="0" cy="203835"/>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cx="http://schemas.microsoft.com/office/drawing/2014/chartex" xmlns:w16se="http://schemas.microsoft.com/office/word/2015/wordml/symex">
            <w:pict>
              <v:group id="Canvas 134" o:spid="_x0000_s1059" editas="canvas" style="width:396.85pt;height:239.75pt;mso-position-horizontal-relative:char;mso-position-vertical-relative:line" coordsize="50399,3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">
                <v:shape id="_x0000_s1060" type="#_x0000_t75" style="position:absolute;width:50399;height:30448;visibility:visible;mso-wrap-style:square" filled="t">
                  <v:fill o:detectmouseclick="t"/>
                  <v:path o:connecttype="none"/>
                </v:shape>
                <v:rect id="Rectangle 94" o:spid="_x0000_s1061" style="position:absolute;left:11529;top:345;width:37037;height:4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" filled="f" strokecolor="black [3213]" strokeweight="1pt">
                  <v:textbox>
                    <w:txbxContent>
                      <w:p>
                        <w:pPr>
                          <w:jc w:val="center"/>
                          <w:rPr>
                            <w:color w:val="000000" w:themeColor="text1"/>
                          </w:rPr>
                        </w:pPr>
                        <w:r>
                          <w:rPr>
                            <w:color w:val="000000" w:themeColor="text1"/>
                          </w:rPr>
                          <w:t>Resiko perilaku kekerasan</w:t>
                        </w:r>
                      </w:p>
                    </w:txbxContent>
                  </v:textbox>
                </v:rect>
                <v:rect id="Rectangle 107" o:spid="_x0000_s1062" style="position:absolute;left:11532;top:6673;width:37034;height:4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" filled="f" strokecolor="black [3213]" strokeweight="1pt">
                  <v:textbox>
                    <w:txbxContent>
                      <w:p>
                        <w:pPr>
                          <w:jc w:val="center"/>
                          <w:rPr>
                            <w:color w:val="000000"/>
                          </w:rPr>
                        </w:pPr>
                        <w:r>
                          <w:rPr>
                            <w:color w:val="000000"/>
                          </w:rPr>
                          <w:t>Perubahan sensori persepsi: halusinasi</w:t>
                        </w:r>
                      </w:p>
                    </w:txbxContent>
                  </v:textbox>
                </v:rect>
                <v:rect id="Rectangle 108" o:spid="_x0000_s1063" style="position:absolute;left:11532;top:13594;width:37034;height:3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3du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6XVZ3QCu/kFAAD//wMAUEsBAi0AFAAGAAgAAAAhANvh9svuAAAAhQEAABMAAAAAAAAA&#10;AAAAAAAAAAAAAFtDb250ZW50X1R5cGVzXS54bWxQSwECLQAUAAYACAAAACEAWvQsW78AAAAVAQAA&#10;CwAAAAAAAAAAAAAAAAAfAQAAX3JlbHMvLnJlbHNQSwECLQAUAAYACAAAACEAO793bsYAAADcAAAA&#10;DwAAAAAAAAAAAAAAAAAHAgAAZHJzL2Rvd25yZXYueG1sUEsFBgAAAAADAAMAtwAAAPoCAAAAAA==&#10;" filled="f" strokecolor="black [3213]" strokeweight="1pt">
                  <v:textbox>
                    <w:txbxContent>
                      <w:p>
                        <w:pPr>
                          <w:jc w:val="center"/>
                          <w:rPr>
                            <w:color w:val="000000"/>
                            <w:sz w:val="20"/>
                          </w:rPr>
                        </w:pPr>
                        <w:r>
                          <w:rPr>
                            <w:color w:val="000000"/>
                            <w:sz w:val="20"/>
                          </w:rPr>
                          <w:t>Isolasi sosial: menarik diri</w:t>
                        </w:r>
                      </w:p>
                    </w:txbxContent>
                  </v:textbox>
                </v:rect>
                <v:shape id="Straight Arrow Connector 109" o:spid="_x0000_s1064" type="#_x0000_t32" style="position:absolute;left:30236;top:4626;width:2;height:2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" strokecolor="black [3213]" strokeweight=".5pt">
                  <v:stroke startarrow="block" joinstyle="miter"/>
                </v:shape>
                <v:shape id="Straight Arrow Connector 110" o:spid="_x0000_s1065" type="#_x0000_t32" style="position:absolute;left:30238;top:10952;width:0;height:2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" strokecolor="black [3213]" strokeweight=".5pt">
                  <v:stroke startarrow="block" joinstyle="miter"/>
                </v:shape>
                <v:rect id="Rectangle 113" o:spid="_x0000_s1066" style="position:absolute;left:11533;top:19237;width:37033;height:4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PCxAAAANwAAAAPAAAAZHJzL2Rvd25yZXYueG1sRE9NS8NA&#10;EL0L/odlhF5Ku4mC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LDCc8LEAAAA3AAAAA8A&#10;AAAAAAAAAAAAAAAABwIAAGRycy9kb3ducmV2LnhtbFBLBQYAAAAAAwADALcAAAD4AgAAAAA=&#10;" filled="f" strokecolor="black [3213]" strokeweight="1pt">
                  <v:textbox>
                    <w:txbxContent>
                      <w:p>
                        <w:pPr>
                          <w:jc w:val="center"/>
                          <w:rPr>
                            <w:color w:val="000000"/>
                            <w:sz w:val="20"/>
                          </w:rPr>
                        </w:pPr>
                        <w:r>
                          <w:rPr>
                            <w:color w:val="000000"/>
                            <w:sz w:val="20"/>
                          </w:rPr>
                          <w:t>Koping individu inefektif</w:t>
                        </w:r>
                      </w:p>
                    </w:txbxContent>
                  </v:textbox>
                </v:rect>
                <v:rect id="Rectangle 114" o:spid="_x0000_s1067" style="position:absolute;left:11533;top:26079;width:37033;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xAAAANwAAAAPAAAAZHJzL2Rvd25yZXYueG1sRE9NS8NA&#10;EL0L/odlhF5Ku4mI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D8r67bEAAAA3AAAAA8A&#10;AAAAAAAAAAAAAAAABwIAAGRycy9kb3ducmV2LnhtbFBLBQYAAAAAAwADALcAAAD4AgAAAAA=&#10;" filled="f" strokecolor="black [3213]" strokeweight="1pt">
                  <v:textbox>
                    <w:txbxContent>
                      <w:p>
                        <w:pPr>
                          <w:jc w:val="center"/>
                          <w:rPr>
                            <w:color w:val="000000"/>
                            <w:sz w:val="20"/>
                            <w:lang w:val="en-ID"/>
                          </w:rPr>
                        </w:pPr>
                        <w:r>
                          <w:rPr>
                            <w:color w:val="000000"/>
                            <w:sz w:val="20"/>
                            <w:lang w:val="en-ID"/>
                          </w:rPr>
                          <w:t>Deficit pengetahuan</w:t>
                        </w:r>
                      </w:p>
                    </w:txbxContent>
                  </v:textbox>
                </v:rect>
                <v:shape id="Straight Arrow Connector 115" o:spid="_x0000_s1068" type="#_x0000_t32" style="position:absolute;left:30234;top:17193;width:0;height:2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" strokecolor="black [3213]" strokeweight=".5pt">
                  <v:stroke startarrow="block" joinstyle="miter"/>
                </v:shape>
                <v:shape id="Straight Arrow Connector 116" o:spid="_x0000_s1069" type="#_x0000_t32" style="position:absolute;left:30234;top:23517;width:0;height:20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" strokecolor="black [3213]" strokeweight=".5pt">
                  <v:stroke startarrow="block" joinstyle="miter"/>
                </v:shape>
                <v:rect id="Rectangle 117" o:spid="_x0000_s1070" style="position:absolute;left:1793;top:103;width:7662;height: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" filled="f" strokecolor="black [3213]" strokeweight="1pt">
                  <v:textbox>
                    <w:txbxContent>
                      <w:p>
                        <w:pPr>
                          <w:jc w:val="center"/>
                          <w:rPr>
                            <w:color w:val="000000"/>
                            <w:sz w:val="20"/>
                          </w:rPr>
                        </w:pPr>
                        <w:r>
                          <w:rPr>
                            <w:color w:val="000000"/>
                            <w:sz w:val="20"/>
                          </w:rPr>
                          <w:t>Efek</w:t>
                        </w:r>
                      </w:p>
                    </w:txbxContent>
                  </v:textbox>
                </v:rect>
                <v:rect id="Rectangle 129" o:spid="_x0000_s1071" style="position:absolute;left:1800;top:6427;width:7662;height: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" filled="f" strokecolor="black [3213]" strokeweight="1pt">
                  <v:textbox>
                    <w:txbxContent>
                      <w:p>
                        <w:pPr>
                          <w:jc w:val="center"/>
                          <w:rPr>
                            <w:color w:val="000000"/>
                            <w:sz w:val="20"/>
                          </w:rPr>
                        </w:pPr>
                        <w:r>
                          <w:rPr>
                            <w:color w:val="000000"/>
                            <w:sz w:val="20"/>
                          </w:rPr>
                          <w:t>Core</w:t>
                        </w:r>
                      </w:p>
                    </w:txbxContent>
                  </v:textbox>
                </v:rect>
                <v:rect id="Rectangle 130" o:spid="_x0000_s1072" style="position:absolute;left:1800;top:13347;width:7662;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" filled="f" strokecolor="black [3213]" strokeweight="1pt">
                  <v:textbox>
                    <w:txbxContent>
                      <w:p>
                        <w:pPr>
                          <w:jc w:val="center"/>
                          <w:rPr>
                            <w:color w:val="000000"/>
                            <w:sz w:val="20"/>
                          </w:rPr>
                        </w:pPr>
                        <w:r>
                          <w:rPr>
                            <w:color w:val="000000"/>
                            <w:sz w:val="20"/>
                          </w:rPr>
                          <w:t>Causa</w:t>
                        </w:r>
                      </w:p>
                    </w:txbxContent>
                  </v:textbox>
                </v:rect>
                <v:shape id="Straight Arrow Connector 131" o:spid="_x0000_s1073" type="#_x0000_t32" style="position:absolute;left:10511;top:1202;width:0;height:2044;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" strokecolor="black [3213]" strokeweight=".5pt">
                  <v:stroke startarrow="block" joinstyle="miter"/>
                </v:shape>
                <v:shape id="Straight Arrow Connector 132" o:spid="_x0000_s1074" type="#_x0000_t32" style="position:absolute;left:10511;top:7525;width:0;height:208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" strokecolor="black [3213]" strokeweight=".5pt">
                  <v:stroke startarrow="block" joinstyle="miter"/>
                </v:shape>
                <v:shape id="Straight Arrow Connector 133" o:spid="_x0000_s1075" type="#_x0000_t32" style="position:absolute;left:10491;top:14055;width:0;height:203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" strokecolor="black [3213]" strokeweight=".5pt">
                  <v:stroke startarrow="block" joinstyle="miter"/>
                </v:shape>
                <w10:anchorlock/>
              </v:group>
            </w:pict>
          </mc:Fallback>
        </mc:AlternateContent>
      </w:r>
    </w:p>
    <w:p w:rsidR="00D842DA" w:rsidRDefault="008662F9">
      <w:pPr>
        <w:pStyle w:val="Gambar3"/>
      </w:pPr>
      <w:bookmarkStart w:id="79" w:name="_Toc77697904"/>
      <w:bookmarkStart w:id="80" w:name="_Toc77698345"/>
      <w:r>
        <w:t>Pohon Masalah</w:t>
      </w:r>
      <w:bookmarkEnd w:id="79"/>
      <w:bookmarkEnd w:id="80"/>
    </w:p>
    <w:p w:rsidR="00D842DA" w:rsidRDefault="00D842DA">
      <w:pPr>
        <w:pStyle w:val="Subab3"/>
        <w:sectPr w:rsidR="00D842DA">
          <w:pgSz w:w="11906" w:h="16838" w:code="9"/>
          <w:pgMar w:top="1701" w:right="1701" w:bottom="1701" w:left="2268" w:header="850" w:footer="850" w:gutter="0"/>
          <w:cols w:space="0"/>
          <w:titlePg/>
          <w:docGrid w:linePitch="360"/>
        </w:sectPr>
      </w:pPr>
    </w:p>
    <w:p w:rsidR="00D842DA" w:rsidRDefault="008662F9">
      <w:pPr>
        <w:pStyle w:val="Subab3"/>
      </w:pPr>
      <w:bookmarkStart w:id="81" w:name="_Toc77885366"/>
      <w:r>
        <w:lastRenderedPageBreak/>
        <w:t>Perencanaan Tindakan Keperawatan</w:t>
      </w:r>
      <w:bookmarkEnd w:id="81"/>
    </w:p>
    <w:p w:rsidR="00D842DA" w:rsidRDefault="00D842DA">
      <w:pPr>
        <w:spacing w:line="29" w:lineRule="exact"/>
        <w:rPr>
          <w:rFonts w:eastAsia="Times New Roman"/>
        </w:rPr>
      </w:pPr>
      <w:bookmarkStart w:id="82" w:name="page10"/>
      <w:bookmarkEnd w:id="82"/>
    </w:p>
    <w:p w:rsidR="00D842DA" w:rsidRDefault="008662F9">
      <w:pPr>
        <w:spacing w:line="0" w:lineRule="atLeast"/>
        <w:ind w:right="740"/>
        <w:jc w:val="center"/>
        <w:rPr>
          <w:rFonts w:eastAsia="Times New Roman"/>
          <w:b/>
          <w:sz w:val="23"/>
        </w:rPr>
      </w:pPr>
      <w:r>
        <w:rPr>
          <w:rFonts w:eastAsia="Times New Roman"/>
          <w:b/>
          <w:sz w:val="23"/>
        </w:rPr>
        <w:t>Rencana Tindakan Keperawatan Jiwa</w:t>
      </w:r>
    </w:p>
    <w:p w:rsidR="00D842DA" w:rsidRDefault="008662F9">
      <w:pPr>
        <w:spacing w:line="235" w:lineRule="auto"/>
        <w:ind w:right="740"/>
        <w:jc w:val="center"/>
        <w:rPr>
          <w:rFonts w:eastAsia="Times New Roman"/>
          <w:b/>
          <w:sz w:val="23"/>
        </w:rPr>
      </w:pPr>
      <w:r>
        <w:rPr>
          <w:rFonts w:eastAsia="Times New Roman"/>
          <w:b/>
          <w:sz w:val="23"/>
        </w:rPr>
        <w:t>Pada Klien dengan Diagnosa Keperawatan</w:t>
      </w:r>
    </w:p>
    <w:p w:rsidR="00D842DA" w:rsidRDefault="008662F9">
      <w:pPr>
        <w:spacing w:line="235" w:lineRule="auto"/>
        <w:ind w:right="740"/>
        <w:jc w:val="center"/>
        <w:rPr>
          <w:rFonts w:eastAsia="Times New Roman"/>
          <w:b/>
          <w:sz w:val="23"/>
        </w:rPr>
      </w:pPr>
      <w:r>
        <w:rPr>
          <w:rFonts w:eastAsia="Times New Roman"/>
          <w:b/>
          <w:sz w:val="23"/>
        </w:rPr>
        <w:t xml:space="preserve">Gangguan Sensori Persepsi: Halusinasi Penglihatan (D.0085) </w:t>
      </w:r>
      <w:r>
        <w:rPr>
          <w:rFonts w:eastAsia="Times New Roman"/>
          <w:b/>
          <w:sz w:val="23"/>
        </w:rPr>
        <w:fldChar w:fldCharType="begin" w:fldLock="1"/>
      </w:r>
      <w:r>
        <w:rPr>
          <w:rFonts w:eastAsia="Times New Roman"/>
          <w:b/>
          <w:sz w:val="23"/>
        </w:rPr>
        <w:instrText>ADDIN CSL_CITATION {"citationItems":[{"id":"ITEM-1","itemData":{"author":[{"dropping-particle":"","family":"PPNI","given":"","non-dropping-particle":"","parse-names":false,"suffix":""}],"edition":"1","id":"ITEM-1","issued":{"date-parts":[["2019"]]},"publisher":"DPP PPNI","publisher-place":"Jakarta","title":"Standar Luaran Keperawatan Indonesia (SLKI): Definisi dan Kreteria Hasil Keperawatan","type":"book"},"uris":["http://www.mendeley.com/documents/?uuid=591f65a9-05a8-45b5-8ebb-02d5cc1e7a8a","http://www.mendeley.com/documents/?uuid=adb7a5ec-9dff-485a-a090-9921ca5d8595"]},{"id":"ITEM-2","itemData":{"author":[{"dropping-particle":"","family":"PPNI","given":"","non-dropping-particle":"","parse-names":false,"suffix":""}],"edition":"1","id":"ITEM-2","issued":{"date-parts":[["2018"]]},"publisher":"DPP PPNI","publisher-place":"Jakarta","title":"Standar Intervensi Keperawatan Indonesia (SIKI): Definisi dan Tindakan Keperawatan","type":"book"},"uris":["http://www.mendeley.com/documents/?uuid=26460475-e532-4843-8b76-4b76ee079b61","http://www.mendeley.com/documents/?uuid=d6546567-eb44-4f22-a632-4ab879cc6050"]},{"id":"ITEM-3","itemData":{"author":[{"dropping-particle":"","family":"PPNI","given":"","non-dropping-particle":"","parse-names":false,"suffix":""}],"edition":"1","id":"ITEM-3","issued":{"date-parts":[["2017"]]},"publisher":"DPP PPNI","publisher-place":"Jakarta","title":"Standar Diagnosis Keperawatan Indonesia (SDKI): Definisi dan Indikator Diagnostik","type":"book"},"uris":["http://www.mendeley.com/documents/?uuid=68606989-272c-4e3a-b8b7-17732bc06988","http://www.mendeley.com/documents/?uuid=7b405d3f-9d9a-4a95-9f20-b6483faa08f3"]}],"mendeley":{"formattedCitation":"(PPNI, 2017, 2018, 2019)","plainTextFormattedCitation":"(PPNI, 2017, 2018, 2019)","previouslyFormattedCitation":"(PPNI, 2017, 2018, 2019)"},"properties":{"noteIndex":0},"schema":"https://github.com/citation-style-language/schema/raw/master/csl-citation.json"}</w:instrText>
      </w:r>
      <w:r>
        <w:rPr>
          <w:rFonts w:eastAsia="Times New Roman"/>
          <w:b/>
          <w:sz w:val="23"/>
        </w:rPr>
        <w:fldChar w:fldCharType="separate"/>
      </w:r>
      <w:r>
        <w:rPr>
          <w:rFonts w:eastAsia="Times New Roman"/>
          <w:noProof/>
          <w:sz w:val="23"/>
        </w:rPr>
        <w:t>(PPNI, 2017, 2018, 2019)</w:t>
      </w:r>
      <w:r>
        <w:rPr>
          <w:rFonts w:eastAsia="Times New Roman"/>
          <w:b/>
          <w:sz w:val="23"/>
        </w:rPr>
        <w:fldChar w:fldCharType="end"/>
      </w:r>
    </w:p>
    <w:p w:rsidR="00D842DA" w:rsidRDefault="00D842DA">
      <w:pPr>
        <w:spacing w:line="235" w:lineRule="auto"/>
        <w:ind w:right="740"/>
        <w:jc w:val="center"/>
        <w:rPr>
          <w:rFonts w:eastAsia="Times New Roman"/>
          <w:b/>
          <w:sz w:val="23"/>
        </w:rPr>
      </w:pPr>
    </w:p>
    <w:tbl>
      <w:tblPr>
        <w:tblW w:w="0" w:type="auto"/>
        <w:tblInd w:w="40" w:type="dxa"/>
        <w:tblLayout w:type="fixed"/>
        <w:tblCellMar>
          <w:left w:w="0" w:type="dxa"/>
          <w:right w:w="0" w:type="dxa"/>
        </w:tblCellMar>
        <w:tblLook w:val="0000" w:firstRow="0" w:lastRow="0" w:firstColumn="0" w:lastColumn="0" w:noHBand="0" w:noVBand="0"/>
      </w:tblPr>
      <w:tblGrid>
        <w:gridCol w:w="6820"/>
        <w:gridCol w:w="6820"/>
      </w:tblGrid>
      <w:tr w:rsidR="00D842DA">
        <w:trPr>
          <w:trHeight w:val="299"/>
        </w:trPr>
        <w:tc>
          <w:tcPr>
            <w:tcW w:w="6820" w:type="dxa"/>
            <w:shd w:val="clear" w:color="auto" w:fill="auto"/>
          </w:tcPr>
          <w:p w:rsidR="00D842DA" w:rsidRDefault="008662F9">
            <w:pPr>
              <w:pStyle w:val="Paragraf"/>
              <w:tabs>
                <w:tab w:val="left" w:pos="1656"/>
              </w:tabs>
              <w:ind w:firstLine="0"/>
              <w:contextualSpacing/>
              <w:rPr>
                <w:rFonts w:eastAsia="Times New Roman"/>
                <w:sz w:val="23"/>
              </w:rPr>
            </w:pPr>
            <w:r>
              <w:rPr>
                <w:rFonts w:eastAsia="Times New Roman"/>
                <w:sz w:val="23"/>
              </w:rPr>
              <w:t>Nama klien</w:t>
            </w:r>
            <w:r>
              <w:rPr>
                <w:rFonts w:eastAsia="Times New Roman"/>
                <w:sz w:val="23"/>
              </w:rPr>
              <w:tab/>
              <w:t>: Ny T</w:t>
            </w:r>
          </w:p>
        </w:tc>
        <w:tc>
          <w:tcPr>
            <w:tcW w:w="6820" w:type="dxa"/>
            <w:shd w:val="clear" w:color="auto" w:fill="auto"/>
          </w:tcPr>
          <w:p w:rsidR="00D842DA" w:rsidRDefault="008662F9">
            <w:pPr>
              <w:pStyle w:val="Paragraf"/>
              <w:tabs>
                <w:tab w:val="left" w:pos="1636"/>
              </w:tabs>
              <w:ind w:firstLine="0"/>
              <w:contextualSpacing/>
              <w:rPr>
                <w:rFonts w:eastAsia="Times New Roman"/>
                <w:i/>
                <w:sz w:val="23"/>
              </w:rPr>
            </w:pPr>
            <w:r>
              <w:rPr>
                <w:rFonts w:eastAsia="Times New Roman"/>
                <w:sz w:val="23"/>
              </w:rPr>
              <w:t>Diagnosa medis</w:t>
            </w:r>
            <w:r>
              <w:rPr>
                <w:rFonts w:eastAsia="Times New Roman"/>
                <w:sz w:val="23"/>
              </w:rPr>
              <w:tab/>
              <w:t xml:space="preserve">: </w:t>
            </w:r>
            <w:r>
              <w:rPr>
                <w:rFonts w:eastAsia="Times New Roman"/>
                <w:i/>
                <w:sz w:val="23"/>
              </w:rPr>
              <w:t>Skizofrenia</w:t>
            </w:r>
          </w:p>
        </w:tc>
      </w:tr>
      <w:tr w:rsidR="00D842DA">
        <w:trPr>
          <w:trHeight w:val="298"/>
        </w:trPr>
        <w:tc>
          <w:tcPr>
            <w:tcW w:w="6820" w:type="dxa"/>
            <w:shd w:val="clear" w:color="auto" w:fill="auto"/>
          </w:tcPr>
          <w:p w:rsidR="00D842DA" w:rsidRDefault="008662F9">
            <w:pPr>
              <w:pStyle w:val="Paragraf"/>
              <w:tabs>
                <w:tab w:val="left" w:pos="1656"/>
              </w:tabs>
              <w:ind w:firstLine="0"/>
              <w:contextualSpacing/>
              <w:rPr>
                <w:rFonts w:eastAsia="Times New Roman"/>
                <w:sz w:val="23"/>
              </w:rPr>
            </w:pPr>
            <w:r>
              <w:rPr>
                <w:rFonts w:eastAsia="Times New Roman"/>
                <w:sz w:val="23"/>
              </w:rPr>
              <w:t xml:space="preserve">No. Rek. Med </w:t>
            </w:r>
            <w:r>
              <w:rPr>
                <w:rFonts w:eastAsia="Times New Roman"/>
                <w:sz w:val="23"/>
              </w:rPr>
              <w:tab/>
              <w:t>: -</w:t>
            </w:r>
          </w:p>
        </w:tc>
        <w:tc>
          <w:tcPr>
            <w:tcW w:w="6820" w:type="dxa"/>
            <w:shd w:val="clear" w:color="auto" w:fill="auto"/>
          </w:tcPr>
          <w:p w:rsidR="00D842DA" w:rsidRDefault="008662F9">
            <w:pPr>
              <w:pStyle w:val="Paragraf"/>
              <w:tabs>
                <w:tab w:val="left" w:pos="1636"/>
              </w:tabs>
              <w:ind w:firstLine="0"/>
              <w:contextualSpacing/>
              <w:rPr>
                <w:rFonts w:eastAsia="Times New Roman"/>
                <w:sz w:val="23"/>
              </w:rPr>
            </w:pPr>
            <w:r>
              <w:rPr>
                <w:rFonts w:eastAsia="Times New Roman"/>
                <w:sz w:val="23"/>
              </w:rPr>
              <w:t>Alamat</w:t>
            </w:r>
            <w:r>
              <w:rPr>
                <w:rFonts w:eastAsia="Times New Roman"/>
                <w:sz w:val="23"/>
              </w:rPr>
              <w:tab/>
              <w:t xml:space="preserve">: Tanjung </w:t>
            </w:r>
            <w:r>
              <w:t>Aman</w:t>
            </w:r>
          </w:p>
        </w:tc>
      </w:tr>
    </w:tbl>
    <w:p w:rsidR="00D842DA" w:rsidRDefault="008662F9">
      <w:pPr>
        <w:pStyle w:val="Tabel3"/>
      </w:pPr>
      <w:bookmarkStart w:id="83" w:name="_Toc77698596"/>
      <w:r>
        <w:t>Rencana intervensi Gangguan Sensori Persepsi: Halusinasi Penglihatan (D.0085)</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2794"/>
        <w:gridCol w:w="4250"/>
        <w:gridCol w:w="4239"/>
      </w:tblGrid>
      <w:tr w:rsidR="00D842DA">
        <w:tc>
          <w:tcPr>
            <w:tcW w:w="2441" w:type="dxa"/>
            <w:shd w:val="clear" w:color="auto" w:fill="auto"/>
          </w:tcPr>
          <w:p w:rsidR="00D842DA" w:rsidRDefault="008662F9">
            <w:pPr>
              <w:jc w:val="center"/>
              <w:rPr>
                <w:b/>
                <w:lang w:val="sv-SE"/>
              </w:rPr>
            </w:pPr>
            <w:r>
              <w:rPr>
                <w:b/>
                <w:lang w:val="sv-SE"/>
              </w:rPr>
              <w:t>Diagnosis Keperawatan</w:t>
            </w:r>
          </w:p>
        </w:tc>
        <w:tc>
          <w:tcPr>
            <w:tcW w:w="2794" w:type="dxa"/>
            <w:shd w:val="clear" w:color="auto" w:fill="auto"/>
          </w:tcPr>
          <w:p w:rsidR="00D842DA" w:rsidRDefault="008662F9">
            <w:pPr>
              <w:jc w:val="center"/>
              <w:rPr>
                <w:b/>
                <w:lang w:val="sv-SE"/>
              </w:rPr>
            </w:pPr>
            <w:r>
              <w:rPr>
                <w:b/>
                <w:lang w:val="sv-SE"/>
              </w:rPr>
              <w:t>Tujuan</w:t>
            </w:r>
          </w:p>
        </w:tc>
        <w:tc>
          <w:tcPr>
            <w:tcW w:w="4250" w:type="dxa"/>
            <w:shd w:val="clear" w:color="auto" w:fill="auto"/>
          </w:tcPr>
          <w:p w:rsidR="00D842DA" w:rsidRDefault="008662F9">
            <w:pPr>
              <w:jc w:val="center"/>
              <w:rPr>
                <w:b/>
                <w:lang w:val="sv-SE"/>
              </w:rPr>
            </w:pPr>
            <w:r>
              <w:rPr>
                <w:b/>
                <w:lang w:val="sv-SE"/>
              </w:rPr>
              <w:t>Intervensi</w:t>
            </w:r>
          </w:p>
        </w:tc>
        <w:tc>
          <w:tcPr>
            <w:tcW w:w="4239" w:type="dxa"/>
          </w:tcPr>
          <w:p w:rsidR="00D842DA" w:rsidRDefault="008662F9">
            <w:pPr>
              <w:jc w:val="center"/>
              <w:rPr>
                <w:b/>
                <w:lang w:val="sv-SE"/>
              </w:rPr>
            </w:pPr>
            <w:r>
              <w:rPr>
                <w:b/>
                <w:lang w:val="sv-SE"/>
              </w:rPr>
              <w:t>Rasional</w:t>
            </w:r>
          </w:p>
        </w:tc>
      </w:tr>
      <w:tr w:rsidR="00D842DA">
        <w:trPr>
          <w:trHeight w:val="2400"/>
        </w:trPr>
        <w:tc>
          <w:tcPr>
            <w:tcW w:w="2441" w:type="dxa"/>
            <w:shd w:val="clear" w:color="auto" w:fill="auto"/>
          </w:tcPr>
          <w:p w:rsidR="00D842DA" w:rsidRDefault="008662F9">
            <w:pPr>
              <w:jc w:val="both"/>
              <w:rPr>
                <w:lang w:val="sv-SE"/>
              </w:rPr>
            </w:pPr>
            <w:r>
              <w:t>Gangguan persepsi sensori : Halusiansi Pendengaran dan penglihatan</w:t>
            </w:r>
            <w:r>
              <w:rPr>
                <w:lang w:val="sv-SE"/>
              </w:rPr>
              <w:t xml:space="preserve"> </w:t>
            </w: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tc>
        <w:tc>
          <w:tcPr>
            <w:tcW w:w="2794" w:type="dxa"/>
            <w:shd w:val="clear" w:color="auto" w:fill="auto"/>
          </w:tcPr>
          <w:p w:rsidR="00D842DA" w:rsidRDefault="008662F9">
            <w:pPr>
              <w:pStyle w:val="TableParagraph"/>
              <w:numPr>
                <w:ilvl w:val="0"/>
                <w:numId w:val="89"/>
              </w:numPr>
              <w:tabs>
                <w:tab w:val="left" w:pos="409"/>
              </w:tabs>
              <w:spacing w:line="275" w:lineRule="exact"/>
              <w:ind w:hanging="287"/>
              <w:rPr>
                <w:sz w:val="24"/>
              </w:rPr>
            </w:pPr>
            <w:r>
              <w:rPr>
                <w:sz w:val="24"/>
              </w:rPr>
              <w:t>Kognitif, klien mampu</w:t>
            </w:r>
            <w:r>
              <w:rPr>
                <w:spacing w:val="-1"/>
                <w:sz w:val="24"/>
              </w:rPr>
              <w:t xml:space="preserve"> </w:t>
            </w:r>
            <w:r>
              <w:rPr>
                <w:sz w:val="24"/>
              </w:rPr>
              <w:t>:</w:t>
            </w:r>
          </w:p>
          <w:p w:rsidR="00D842DA" w:rsidRDefault="008662F9">
            <w:pPr>
              <w:pStyle w:val="TableParagraph"/>
              <w:numPr>
                <w:ilvl w:val="1"/>
                <w:numId w:val="89"/>
              </w:numPr>
              <w:tabs>
                <w:tab w:val="left" w:pos="598"/>
              </w:tabs>
              <w:ind w:right="177"/>
              <w:rPr>
                <w:sz w:val="24"/>
              </w:rPr>
            </w:pPr>
            <w:r>
              <w:rPr>
                <w:sz w:val="24"/>
              </w:rPr>
              <w:t xml:space="preserve">Menyebutkan </w:t>
            </w:r>
            <w:r>
              <w:rPr>
                <w:spacing w:val="-3"/>
                <w:sz w:val="24"/>
              </w:rPr>
              <w:t xml:space="preserve">penyebab </w:t>
            </w:r>
            <w:r>
              <w:rPr>
                <w:sz w:val="24"/>
              </w:rPr>
              <w:t>halusinasi</w:t>
            </w:r>
          </w:p>
          <w:p w:rsidR="00D842DA" w:rsidRDefault="008662F9">
            <w:pPr>
              <w:pStyle w:val="TableParagraph"/>
              <w:numPr>
                <w:ilvl w:val="1"/>
                <w:numId w:val="89"/>
              </w:numPr>
              <w:tabs>
                <w:tab w:val="left" w:pos="598"/>
              </w:tabs>
              <w:ind w:right="255"/>
              <w:rPr>
                <w:sz w:val="24"/>
              </w:rPr>
            </w:pPr>
            <w:r>
              <w:rPr>
                <w:sz w:val="24"/>
              </w:rPr>
              <w:t xml:space="preserve">Menyebutkan karakteristik </w:t>
            </w:r>
            <w:r>
              <w:rPr>
                <w:spacing w:val="-3"/>
                <w:sz w:val="24"/>
              </w:rPr>
              <w:t xml:space="preserve">halusinasi </w:t>
            </w:r>
            <w:r>
              <w:rPr>
                <w:sz w:val="24"/>
              </w:rPr>
              <w:t>yang dirasakan: Jenis, isi, frekuensi, durasi, waktu, situasi yang menyebabkan dan respon</w:t>
            </w:r>
          </w:p>
          <w:p w:rsidR="00D842DA" w:rsidRDefault="008662F9">
            <w:pPr>
              <w:pStyle w:val="TableParagraph"/>
              <w:numPr>
                <w:ilvl w:val="1"/>
                <w:numId w:val="89"/>
              </w:numPr>
              <w:tabs>
                <w:tab w:val="left" w:pos="598"/>
              </w:tabs>
              <w:ind w:right="355"/>
              <w:rPr>
                <w:sz w:val="24"/>
              </w:rPr>
            </w:pPr>
            <w:r>
              <w:rPr>
                <w:sz w:val="24"/>
              </w:rPr>
              <w:t xml:space="preserve">Menyebutkan akibat yang ditimbulkan </w:t>
            </w:r>
            <w:r>
              <w:rPr>
                <w:spacing w:val="-5"/>
                <w:sz w:val="24"/>
              </w:rPr>
              <w:t xml:space="preserve">dari </w:t>
            </w:r>
            <w:r>
              <w:rPr>
                <w:sz w:val="24"/>
              </w:rPr>
              <w:t>halusinasi</w:t>
            </w:r>
          </w:p>
          <w:p w:rsidR="00D842DA" w:rsidRDefault="008662F9">
            <w:pPr>
              <w:pStyle w:val="TableParagraph"/>
              <w:numPr>
                <w:ilvl w:val="1"/>
                <w:numId w:val="89"/>
              </w:numPr>
              <w:tabs>
                <w:tab w:val="left" w:pos="598"/>
              </w:tabs>
              <w:spacing w:before="1"/>
              <w:ind w:right="170"/>
              <w:rPr>
                <w:sz w:val="24"/>
              </w:rPr>
            </w:pPr>
            <w:r>
              <w:rPr>
                <w:sz w:val="24"/>
              </w:rPr>
              <w:t xml:space="preserve">Menyebutkan cara </w:t>
            </w:r>
            <w:r>
              <w:rPr>
                <w:spacing w:val="-4"/>
                <w:sz w:val="24"/>
              </w:rPr>
              <w:t xml:space="preserve">yang </w:t>
            </w:r>
            <w:r>
              <w:rPr>
                <w:sz w:val="24"/>
              </w:rPr>
              <w:t xml:space="preserve">selama ini </w:t>
            </w:r>
            <w:r>
              <w:rPr>
                <w:sz w:val="24"/>
              </w:rPr>
              <w:lastRenderedPageBreak/>
              <w:t>digunakan untuk mengendalikan halusinasi</w:t>
            </w:r>
          </w:p>
          <w:p w:rsidR="00D842DA" w:rsidRDefault="008662F9">
            <w:pPr>
              <w:pStyle w:val="TableParagraph"/>
              <w:numPr>
                <w:ilvl w:val="1"/>
                <w:numId w:val="89"/>
              </w:numPr>
              <w:tabs>
                <w:tab w:val="left" w:pos="598"/>
              </w:tabs>
              <w:spacing w:before="1"/>
              <w:ind w:right="170"/>
              <w:rPr>
                <w:sz w:val="24"/>
              </w:rPr>
            </w:pPr>
            <w:r>
              <w:rPr>
                <w:sz w:val="24"/>
              </w:rPr>
              <w:t xml:space="preserve">Menyebutkan </w:t>
            </w:r>
            <w:r>
              <w:rPr>
                <w:spacing w:val="-5"/>
                <w:sz w:val="24"/>
              </w:rPr>
              <w:t xml:space="preserve">cara </w:t>
            </w:r>
            <w:r>
              <w:rPr>
                <w:sz w:val="24"/>
              </w:rPr>
              <w:t>mengendalikan</w:t>
            </w:r>
            <w:r>
              <w:rPr>
                <w:sz w:val="24"/>
                <w:lang w:val="en-ID"/>
              </w:rPr>
              <w:t xml:space="preserve"> halusinasi</w:t>
            </w:r>
          </w:p>
          <w:p w:rsidR="00D842DA" w:rsidRDefault="008662F9">
            <w:pPr>
              <w:pStyle w:val="TableParagraph"/>
              <w:numPr>
                <w:ilvl w:val="0"/>
                <w:numId w:val="89"/>
              </w:numPr>
              <w:tabs>
                <w:tab w:val="left" w:pos="409"/>
              </w:tabs>
              <w:spacing w:line="275" w:lineRule="exact"/>
              <w:ind w:hanging="287"/>
              <w:rPr>
                <w:sz w:val="24"/>
              </w:rPr>
            </w:pPr>
            <w:r>
              <w:rPr>
                <w:sz w:val="24"/>
                <w:lang w:val="en-ID"/>
              </w:rPr>
              <w:t>Psikomotor, klien mampu:</w:t>
            </w:r>
          </w:p>
          <w:p w:rsidR="00D842DA" w:rsidRDefault="008662F9">
            <w:pPr>
              <w:pStyle w:val="TableParagraph"/>
              <w:numPr>
                <w:ilvl w:val="1"/>
                <w:numId w:val="89"/>
              </w:numPr>
              <w:tabs>
                <w:tab w:val="left" w:pos="409"/>
              </w:tabs>
              <w:spacing w:line="275" w:lineRule="exact"/>
              <w:rPr>
                <w:sz w:val="24"/>
              </w:rPr>
            </w:pPr>
            <w:r>
              <w:rPr>
                <w:sz w:val="24"/>
                <w:lang w:val="en-ID"/>
              </w:rPr>
              <w:t>Melawan halusinasi dengan menghardik</w:t>
            </w:r>
          </w:p>
          <w:p w:rsidR="00D842DA" w:rsidRDefault="008662F9">
            <w:pPr>
              <w:pStyle w:val="TableParagraph"/>
              <w:numPr>
                <w:ilvl w:val="1"/>
                <w:numId w:val="89"/>
              </w:numPr>
              <w:tabs>
                <w:tab w:val="left" w:pos="409"/>
              </w:tabs>
              <w:spacing w:line="275" w:lineRule="exact"/>
              <w:rPr>
                <w:sz w:val="24"/>
              </w:rPr>
            </w:pPr>
            <w:r>
              <w:rPr>
                <w:sz w:val="24"/>
                <w:lang w:val="en-ID"/>
              </w:rPr>
              <w:t>Mengabaikan halusinasi dengan bersikap cuek</w:t>
            </w:r>
          </w:p>
          <w:p w:rsidR="00D842DA" w:rsidRDefault="008662F9">
            <w:pPr>
              <w:pStyle w:val="TableParagraph"/>
              <w:numPr>
                <w:ilvl w:val="1"/>
                <w:numId w:val="89"/>
              </w:numPr>
              <w:tabs>
                <w:tab w:val="left" w:pos="409"/>
              </w:tabs>
              <w:spacing w:line="275" w:lineRule="exact"/>
              <w:rPr>
                <w:sz w:val="24"/>
              </w:rPr>
            </w:pPr>
            <w:r>
              <w:rPr>
                <w:sz w:val="24"/>
                <w:lang w:val="en-ID"/>
              </w:rPr>
              <w:t>Mengalihkan halusinasi dengan cara distraksi yaitu bercakap-cakap dan melakukan aktivitas</w:t>
            </w:r>
          </w:p>
          <w:p w:rsidR="00D842DA" w:rsidRDefault="008662F9">
            <w:pPr>
              <w:pStyle w:val="TableParagraph"/>
              <w:numPr>
                <w:ilvl w:val="1"/>
                <w:numId w:val="89"/>
              </w:numPr>
              <w:tabs>
                <w:tab w:val="left" w:pos="409"/>
              </w:tabs>
              <w:spacing w:line="275" w:lineRule="exact"/>
              <w:rPr>
                <w:sz w:val="24"/>
              </w:rPr>
            </w:pPr>
            <w:r>
              <w:rPr>
                <w:sz w:val="24"/>
                <w:lang w:val="en-ID"/>
              </w:rPr>
              <w:t>Minum obat dengan prinsip 8 benar, yaitu benar nama, benar obat, benar manfaat, benar dosis, benar frekuensi, benar cara, benar tanggal kadaluwarsa dan benar dokumentasi</w:t>
            </w:r>
          </w:p>
          <w:p w:rsidR="00D842DA" w:rsidRDefault="008662F9">
            <w:pPr>
              <w:pStyle w:val="TableParagraph"/>
              <w:numPr>
                <w:ilvl w:val="0"/>
                <w:numId w:val="89"/>
              </w:numPr>
              <w:tabs>
                <w:tab w:val="left" w:pos="409"/>
              </w:tabs>
              <w:spacing w:line="275" w:lineRule="exact"/>
              <w:ind w:hanging="287"/>
              <w:rPr>
                <w:sz w:val="24"/>
              </w:rPr>
            </w:pPr>
            <w:r>
              <w:rPr>
                <w:sz w:val="24"/>
                <w:lang w:val="en-ID"/>
              </w:rPr>
              <w:t>Afektif</w:t>
            </w:r>
          </w:p>
          <w:p w:rsidR="00D842DA" w:rsidRDefault="008662F9">
            <w:pPr>
              <w:pStyle w:val="TableParagraph"/>
              <w:numPr>
                <w:ilvl w:val="1"/>
                <w:numId w:val="89"/>
              </w:numPr>
              <w:tabs>
                <w:tab w:val="left" w:pos="409"/>
              </w:tabs>
              <w:spacing w:line="275" w:lineRule="exact"/>
              <w:rPr>
                <w:sz w:val="24"/>
              </w:rPr>
            </w:pPr>
            <w:r>
              <w:rPr>
                <w:sz w:val="24"/>
                <w:lang w:val="en-ID"/>
              </w:rPr>
              <w:t>Merasakan manfaat cara-cara mengatasi halusinasi</w:t>
            </w:r>
          </w:p>
          <w:p w:rsidR="00D842DA" w:rsidRDefault="008662F9">
            <w:pPr>
              <w:pStyle w:val="TableParagraph"/>
              <w:numPr>
                <w:ilvl w:val="1"/>
                <w:numId w:val="89"/>
              </w:numPr>
              <w:tabs>
                <w:tab w:val="left" w:pos="409"/>
              </w:tabs>
              <w:spacing w:line="275" w:lineRule="exact"/>
              <w:rPr>
                <w:sz w:val="24"/>
              </w:rPr>
            </w:pPr>
            <w:r>
              <w:rPr>
                <w:sz w:val="24"/>
                <w:lang w:val="en-ID"/>
              </w:rPr>
              <w:t xml:space="preserve">Membedakan </w:t>
            </w:r>
            <w:r>
              <w:rPr>
                <w:sz w:val="24"/>
                <w:lang w:val="en-ID"/>
              </w:rPr>
              <w:lastRenderedPageBreak/>
              <w:t>perasaan sebelum dan sesudah latihan.</w:t>
            </w: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tc>
        <w:tc>
          <w:tcPr>
            <w:tcW w:w="4250" w:type="dxa"/>
            <w:shd w:val="clear" w:color="auto" w:fill="auto"/>
          </w:tcPr>
          <w:p w:rsidR="00D842DA" w:rsidRDefault="008662F9">
            <w:pPr>
              <w:jc w:val="both"/>
              <w:rPr>
                <w:b/>
                <w:lang w:val="sv-SE"/>
              </w:rPr>
            </w:pPr>
            <w:r>
              <w:rPr>
                <w:b/>
                <w:lang w:val="sv-SE"/>
              </w:rPr>
              <w:lastRenderedPageBreak/>
              <w:t>Tindakan pada klien:</w:t>
            </w:r>
          </w:p>
          <w:p w:rsidR="00D842DA" w:rsidRDefault="008662F9">
            <w:pPr>
              <w:pStyle w:val="ListParagraph"/>
              <w:numPr>
                <w:ilvl w:val="0"/>
                <w:numId w:val="91"/>
              </w:numPr>
              <w:jc w:val="both"/>
              <w:rPr>
                <w:lang w:val="sv-SE"/>
              </w:rPr>
            </w:pPr>
            <w:r>
              <w:rPr>
                <w:lang w:val="sv-SE"/>
              </w:rPr>
              <w:t>Pengkajian: Kaji tanda dan gejala halusinasi, penyebab dan kemampuan klien mengatasinya. Jika ada halusinasi katakan anda percaya, tetapi anda sendiri tidak mendengar /melihat/ menghidu/merasakan.</w:t>
            </w:r>
          </w:p>
          <w:p w:rsidR="00D842DA" w:rsidRDefault="008662F9">
            <w:pPr>
              <w:pStyle w:val="ListParagraph"/>
              <w:numPr>
                <w:ilvl w:val="0"/>
                <w:numId w:val="91"/>
              </w:numPr>
              <w:jc w:val="both"/>
              <w:rPr>
                <w:lang w:val="sv-SE"/>
              </w:rPr>
            </w:pPr>
            <w:r>
              <w:rPr>
                <w:lang w:val="sv-SE"/>
              </w:rPr>
              <w:t>Diagnosis: jelaskan proses terjadinya halusinasi</w:t>
            </w:r>
          </w:p>
          <w:p w:rsidR="00D842DA" w:rsidRDefault="008662F9">
            <w:pPr>
              <w:pStyle w:val="ListParagraph"/>
              <w:numPr>
                <w:ilvl w:val="0"/>
                <w:numId w:val="91"/>
              </w:numPr>
              <w:jc w:val="both"/>
              <w:rPr>
                <w:lang w:val="sv-SE"/>
              </w:rPr>
            </w:pPr>
            <w:r>
              <w:rPr>
                <w:lang w:val="sv-SE"/>
              </w:rPr>
              <w:t>Tindakan keperawatan:</w:t>
            </w:r>
          </w:p>
          <w:p w:rsidR="00D842DA" w:rsidRDefault="008662F9">
            <w:pPr>
              <w:pStyle w:val="ListParagraph"/>
              <w:numPr>
                <w:ilvl w:val="1"/>
                <w:numId w:val="48"/>
              </w:numPr>
              <w:jc w:val="both"/>
              <w:rPr>
                <w:lang w:val="sv-SE"/>
              </w:rPr>
            </w:pPr>
            <w:r>
              <w:rPr>
                <w:lang w:val="sv-SE"/>
              </w:rPr>
              <w:t>Tidak mendukung dan tidak membantah halusinasi klien</w:t>
            </w:r>
          </w:p>
          <w:p w:rsidR="00D842DA" w:rsidRDefault="008662F9">
            <w:pPr>
              <w:pStyle w:val="ListParagraph"/>
              <w:numPr>
                <w:ilvl w:val="1"/>
                <w:numId w:val="48"/>
              </w:numPr>
              <w:jc w:val="both"/>
              <w:rPr>
                <w:lang w:val="sv-SE"/>
              </w:rPr>
            </w:pPr>
            <w:r>
              <w:rPr>
                <w:lang w:val="sv-SE"/>
              </w:rPr>
              <w:t>Latih klien melawan halusinasi dengan menghardik</w:t>
            </w:r>
          </w:p>
          <w:p w:rsidR="00D842DA" w:rsidRDefault="008662F9">
            <w:pPr>
              <w:pStyle w:val="ListParagraph"/>
              <w:numPr>
                <w:ilvl w:val="1"/>
                <w:numId w:val="48"/>
              </w:numPr>
              <w:jc w:val="both"/>
              <w:rPr>
                <w:lang w:val="sv-SE"/>
              </w:rPr>
            </w:pPr>
            <w:r>
              <w:rPr>
                <w:lang w:val="sv-SE"/>
              </w:rPr>
              <w:t>Latih klien mengabaikan halusinasi dengan bersikap cuek.</w:t>
            </w:r>
          </w:p>
          <w:p w:rsidR="00D842DA" w:rsidRDefault="008662F9">
            <w:pPr>
              <w:pStyle w:val="ListParagraph"/>
              <w:numPr>
                <w:ilvl w:val="1"/>
                <w:numId w:val="48"/>
              </w:numPr>
              <w:jc w:val="both"/>
              <w:rPr>
                <w:lang w:val="sv-SE"/>
              </w:rPr>
            </w:pPr>
            <w:r>
              <w:rPr>
                <w:lang w:val="sv-SE"/>
              </w:rPr>
              <w:lastRenderedPageBreak/>
              <w:t>Latih klien mengalihkan halusinasi dengan bercakap-cakap dan melakukan kegiatan secara teratur</w:t>
            </w:r>
          </w:p>
          <w:p w:rsidR="00D842DA" w:rsidRDefault="008662F9">
            <w:pPr>
              <w:pStyle w:val="ListParagraph"/>
              <w:numPr>
                <w:ilvl w:val="1"/>
                <w:numId w:val="48"/>
              </w:numPr>
              <w:jc w:val="both"/>
              <w:rPr>
                <w:lang w:val="sv-SE"/>
              </w:rPr>
            </w:pPr>
            <w:r>
              <w:rPr>
                <w:lang w:val="sv-SE"/>
              </w:rPr>
              <w:t xml:space="preserve">Latih klien minum obat dengan prinsip 8 benar </w:t>
            </w:r>
            <w:r>
              <w:rPr>
                <w:lang w:val="en-ID"/>
              </w:rPr>
              <w:t>yaitu benar nama, benar obat, benar manfaat, benar dosis, benar frekuensi, benar cara, benar tanggal kadaluwarsa dan benar dokumentasi.</w:t>
            </w:r>
          </w:p>
          <w:p w:rsidR="00D842DA" w:rsidRDefault="008662F9">
            <w:pPr>
              <w:pStyle w:val="ListParagraph"/>
              <w:numPr>
                <w:ilvl w:val="1"/>
                <w:numId w:val="48"/>
              </w:numPr>
              <w:jc w:val="both"/>
              <w:rPr>
                <w:lang w:val="sv-SE"/>
              </w:rPr>
            </w:pPr>
            <w:r>
              <w:rPr>
                <w:lang w:val="en-ID"/>
              </w:rPr>
              <w:t>Diskusikan manfaat yang didapatkan setelah mempraktikkan latihan mengendalikan halusinasi</w:t>
            </w:r>
          </w:p>
          <w:p w:rsidR="00D842DA" w:rsidRDefault="008662F9">
            <w:pPr>
              <w:pStyle w:val="ListParagraph"/>
              <w:numPr>
                <w:ilvl w:val="1"/>
                <w:numId w:val="48"/>
              </w:numPr>
              <w:jc w:val="both"/>
              <w:rPr>
                <w:lang w:val="sv-SE"/>
              </w:rPr>
            </w:pPr>
            <w:r>
              <w:rPr>
                <w:lang w:val="en-ID"/>
              </w:rPr>
              <w:t>Berikan pujian pada klien saat mampu mempraktekkan latihan mengendalikan halusinasi</w:t>
            </w:r>
          </w:p>
          <w:p w:rsidR="00D842DA" w:rsidRDefault="008662F9">
            <w:pPr>
              <w:jc w:val="both"/>
              <w:rPr>
                <w:b/>
                <w:lang w:val="sv-SE"/>
              </w:rPr>
            </w:pPr>
            <w:r>
              <w:rPr>
                <w:b/>
                <w:lang w:val="sv-SE"/>
              </w:rPr>
              <w:t>Tindakan pada keluarga:</w:t>
            </w:r>
          </w:p>
          <w:p w:rsidR="00D842DA" w:rsidRDefault="008662F9">
            <w:pPr>
              <w:pStyle w:val="ListParagraph"/>
              <w:numPr>
                <w:ilvl w:val="0"/>
                <w:numId w:val="90"/>
              </w:numPr>
              <w:spacing w:after="160"/>
              <w:ind w:left="420"/>
              <w:jc w:val="both"/>
              <w:rPr>
                <w:lang w:val="sv-SE"/>
              </w:rPr>
            </w:pPr>
            <w:r>
              <w:rPr>
                <w:lang w:val="sv-SE"/>
              </w:rPr>
              <w:t xml:space="preserve">Kaji masalah yang dirasakan keluarga dalam merawat klien </w:t>
            </w:r>
          </w:p>
          <w:p w:rsidR="00D842DA" w:rsidRDefault="008662F9">
            <w:pPr>
              <w:pStyle w:val="ListParagraph"/>
              <w:numPr>
                <w:ilvl w:val="0"/>
                <w:numId w:val="90"/>
              </w:numPr>
              <w:spacing w:after="160"/>
              <w:ind w:left="420"/>
              <w:jc w:val="both"/>
              <w:rPr>
                <w:lang w:val="sv-SE"/>
              </w:rPr>
            </w:pPr>
            <w:r>
              <w:rPr>
                <w:lang w:val="sv-SE"/>
              </w:rPr>
              <w:t>Jelaskan pengertian, tanda dan gejala, serta proses terjadinya halusinasi yang dialami klien</w:t>
            </w:r>
          </w:p>
          <w:p w:rsidR="00D842DA" w:rsidRDefault="008662F9">
            <w:pPr>
              <w:pStyle w:val="ListParagraph"/>
              <w:numPr>
                <w:ilvl w:val="0"/>
                <w:numId w:val="90"/>
              </w:numPr>
              <w:spacing w:after="160"/>
              <w:ind w:left="420"/>
              <w:jc w:val="both"/>
              <w:rPr>
                <w:lang w:val="sv-SE"/>
              </w:rPr>
            </w:pPr>
            <w:r>
              <w:rPr>
                <w:lang w:val="sv-SE"/>
              </w:rPr>
              <w:t>Diskusikan cara merawat halusinasi dan memutuskan cara merawat yang sesuai dengan kondisi klien</w:t>
            </w:r>
          </w:p>
          <w:p w:rsidR="00D842DA" w:rsidRDefault="008662F9">
            <w:pPr>
              <w:pStyle w:val="ListParagraph"/>
              <w:numPr>
                <w:ilvl w:val="0"/>
                <w:numId w:val="90"/>
              </w:numPr>
              <w:spacing w:after="160"/>
              <w:ind w:left="420"/>
              <w:jc w:val="both"/>
              <w:rPr>
                <w:lang w:val="sv-SE"/>
              </w:rPr>
            </w:pPr>
            <w:r>
              <w:rPr>
                <w:lang w:val="sv-SE"/>
              </w:rPr>
              <w:t>Melatih keluarga cara merawat halusinasi:</w:t>
            </w:r>
          </w:p>
          <w:p w:rsidR="00D842DA" w:rsidRDefault="008662F9">
            <w:pPr>
              <w:pStyle w:val="ListParagraph"/>
              <w:numPr>
                <w:ilvl w:val="3"/>
                <w:numId w:val="36"/>
              </w:numPr>
              <w:spacing w:after="160"/>
              <w:ind w:left="787"/>
              <w:jc w:val="both"/>
              <w:rPr>
                <w:lang w:val="sv-SE"/>
              </w:rPr>
            </w:pPr>
            <w:r>
              <w:rPr>
                <w:lang w:val="sv-SE"/>
              </w:rPr>
              <w:lastRenderedPageBreak/>
              <w:t>Menghindari situasi yang menyebabkan halusinasi</w:t>
            </w:r>
          </w:p>
          <w:p w:rsidR="00D842DA" w:rsidRDefault="008662F9">
            <w:pPr>
              <w:pStyle w:val="ListParagraph"/>
              <w:numPr>
                <w:ilvl w:val="3"/>
                <w:numId w:val="36"/>
              </w:numPr>
              <w:spacing w:after="160"/>
              <w:ind w:left="787"/>
              <w:jc w:val="both"/>
              <w:rPr>
                <w:lang w:val="sv-SE"/>
              </w:rPr>
            </w:pPr>
            <w:r>
              <w:rPr>
                <w:lang w:val="sv-SE"/>
              </w:rPr>
              <w:t>Membimbing klien melakukan latihan cara mengendalikan halusinasi sesuai dengan yang dilatih perawat kepada klien</w:t>
            </w:r>
          </w:p>
          <w:p w:rsidR="00D842DA" w:rsidRDefault="008662F9">
            <w:pPr>
              <w:pStyle w:val="ListParagraph"/>
              <w:numPr>
                <w:ilvl w:val="3"/>
                <w:numId w:val="36"/>
              </w:numPr>
              <w:spacing w:after="160"/>
              <w:ind w:left="787"/>
              <w:jc w:val="both"/>
              <w:rPr>
                <w:lang w:val="sv-SE"/>
              </w:rPr>
            </w:pPr>
            <w:r>
              <w:rPr>
                <w:lang w:val="sv-SE"/>
              </w:rPr>
              <w:t>Memberi pujian atas keberhasilan klien</w:t>
            </w:r>
          </w:p>
          <w:p w:rsidR="00D842DA" w:rsidRDefault="008662F9">
            <w:pPr>
              <w:pStyle w:val="ListParagraph"/>
              <w:numPr>
                <w:ilvl w:val="0"/>
                <w:numId w:val="90"/>
              </w:numPr>
              <w:spacing w:after="160"/>
              <w:ind w:left="455"/>
              <w:jc w:val="both"/>
              <w:rPr>
                <w:lang w:val="sv-SE"/>
              </w:rPr>
            </w:pPr>
            <w:r>
              <w:rPr>
                <w:lang w:val="sv-SE"/>
              </w:rPr>
              <w:t>Melibatkan seluruh anggota keluarga untuk bercakap-cakap secara bergantian</w:t>
            </w:r>
          </w:p>
          <w:p w:rsidR="00D842DA" w:rsidRDefault="008662F9">
            <w:pPr>
              <w:pStyle w:val="ListParagraph"/>
              <w:numPr>
                <w:ilvl w:val="0"/>
                <w:numId w:val="90"/>
              </w:numPr>
              <w:spacing w:after="160"/>
              <w:ind w:left="455"/>
              <w:jc w:val="both"/>
              <w:rPr>
                <w:lang w:val="sv-SE"/>
              </w:rPr>
            </w:pPr>
            <w:r>
              <w:rPr>
                <w:lang w:val="sv-SE"/>
              </w:rPr>
              <w:t>Menjelaskan tanda dan gejala halusinasi yang memerlukan rujukan segera yaitu isi halusinasi yang memerintahkan kekerasan , serta melakukan follow up ke pelayanan kesehatan secara teratur.</w:t>
            </w:r>
          </w:p>
        </w:tc>
        <w:tc>
          <w:tcPr>
            <w:tcW w:w="4239" w:type="dxa"/>
          </w:tcPr>
          <w:p w:rsidR="00D842DA" w:rsidRDefault="00D842DA">
            <w:pPr>
              <w:jc w:val="both"/>
              <w:rPr>
                <w:b/>
                <w:lang w:val="sv-SE"/>
              </w:rPr>
            </w:pPr>
          </w:p>
          <w:p w:rsidR="00D842DA" w:rsidRDefault="008662F9">
            <w:pPr>
              <w:pStyle w:val="ListParagraph"/>
              <w:numPr>
                <w:ilvl w:val="2"/>
                <w:numId w:val="48"/>
              </w:numPr>
              <w:ind w:left="324"/>
              <w:jc w:val="both"/>
              <w:rPr>
                <w:b/>
                <w:lang w:val="sv-SE"/>
              </w:rPr>
            </w:pPr>
            <w:r>
              <w:t>Untuk menentukan mekanisme koping dan tindak lanjut keperawatan</w:t>
            </w:r>
          </w:p>
          <w:p w:rsidR="00D842DA" w:rsidRDefault="00D842DA">
            <w:pPr>
              <w:jc w:val="both"/>
              <w:rPr>
                <w:b/>
                <w:lang w:val="sv-SE"/>
              </w:rPr>
            </w:pPr>
          </w:p>
          <w:p w:rsidR="00D842DA" w:rsidRDefault="00D842DA">
            <w:pPr>
              <w:jc w:val="both"/>
              <w:rPr>
                <w:b/>
                <w:lang w:val="sv-SE"/>
              </w:rPr>
            </w:pPr>
          </w:p>
          <w:p w:rsidR="00D842DA" w:rsidRDefault="00D842DA">
            <w:pPr>
              <w:jc w:val="both"/>
              <w:rPr>
                <w:b/>
                <w:lang w:val="sv-SE"/>
              </w:rPr>
            </w:pPr>
          </w:p>
          <w:p w:rsidR="00D842DA" w:rsidRDefault="00D842DA">
            <w:pPr>
              <w:jc w:val="both"/>
              <w:rPr>
                <w:b/>
                <w:lang w:val="sv-SE"/>
              </w:rPr>
            </w:pPr>
          </w:p>
          <w:p w:rsidR="00D842DA" w:rsidRDefault="00D842DA">
            <w:pPr>
              <w:jc w:val="both"/>
              <w:rPr>
                <w:b/>
                <w:lang w:val="sv-SE"/>
              </w:rPr>
            </w:pPr>
          </w:p>
          <w:p w:rsidR="00D842DA" w:rsidRDefault="008662F9">
            <w:pPr>
              <w:pStyle w:val="ListParagraph"/>
              <w:numPr>
                <w:ilvl w:val="2"/>
                <w:numId w:val="48"/>
              </w:numPr>
              <w:ind w:left="324"/>
              <w:jc w:val="both"/>
              <w:rPr>
                <w:lang w:val="sv-SE"/>
              </w:rPr>
            </w:pPr>
            <w:r>
              <w:rPr>
                <w:lang w:val="sv-SE"/>
              </w:rPr>
              <w:t>Memudahkan klien mengidentifikasi tanda dan gejala halusinasi</w:t>
            </w:r>
          </w:p>
          <w:p w:rsidR="00D842DA" w:rsidRDefault="00D842DA">
            <w:pPr>
              <w:pStyle w:val="ListParagraph"/>
              <w:ind w:left="324"/>
              <w:jc w:val="both"/>
              <w:rPr>
                <w:lang w:val="sv-SE"/>
              </w:rPr>
            </w:pPr>
          </w:p>
          <w:p w:rsidR="00D842DA" w:rsidRDefault="008662F9">
            <w:pPr>
              <w:pStyle w:val="ListParagraph"/>
              <w:numPr>
                <w:ilvl w:val="2"/>
                <w:numId w:val="48"/>
              </w:numPr>
              <w:ind w:left="324"/>
              <w:jc w:val="both"/>
              <w:rPr>
                <w:lang w:val="sv-SE"/>
              </w:rPr>
            </w:pPr>
            <w:r>
              <w:rPr>
                <w:lang w:val="sv-SE"/>
              </w:rPr>
              <w:t>Mendengarkan asumsi klien</w:t>
            </w:r>
          </w:p>
          <w:p w:rsidR="00D842DA" w:rsidRDefault="00D842DA">
            <w:pPr>
              <w:pStyle w:val="ListParagraph"/>
              <w:rPr>
                <w:lang w:val="sv-SE"/>
              </w:rPr>
            </w:pPr>
          </w:p>
          <w:p w:rsidR="00D842DA" w:rsidRDefault="008662F9">
            <w:pPr>
              <w:pStyle w:val="ListParagraph"/>
              <w:numPr>
                <w:ilvl w:val="2"/>
                <w:numId w:val="48"/>
              </w:numPr>
              <w:ind w:left="324"/>
              <w:jc w:val="both"/>
              <w:rPr>
                <w:lang w:val="sv-SE"/>
              </w:rPr>
            </w:pPr>
            <w:r>
              <w:rPr>
                <w:lang w:val="sv-SE"/>
              </w:rPr>
              <w:t>Memberi distraksi ketika terjadi halusinasi</w:t>
            </w:r>
          </w:p>
          <w:p w:rsidR="00D842DA" w:rsidRDefault="00D842DA">
            <w:pPr>
              <w:pStyle w:val="ListParagraph"/>
              <w:rPr>
                <w:lang w:val="sv-SE"/>
              </w:rPr>
            </w:pPr>
          </w:p>
          <w:p w:rsidR="00D842DA" w:rsidRDefault="008662F9">
            <w:pPr>
              <w:pStyle w:val="ListParagraph"/>
              <w:numPr>
                <w:ilvl w:val="2"/>
                <w:numId w:val="48"/>
              </w:numPr>
              <w:ind w:left="324"/>
              <w:jc w:val="both"/>
              <w:rPr>
                <w:lang w:val="sv-SE"/>
              </w:rPr>
            </w:pPr>
            <w:r>
              <w:rPr>
                <w:lang w:val="sv-SE"/>
              </w:rPr>
              <w:t>Mengabaikan halusinasi</w:t>
            </w:r>
          </w:p>
          <w:p w:rsidR="00D842DA" w:rsidRDefault="00D842DA">
            <w:pPr>
              <w:pStyle w:val="ListParagraph"/>
              <w:rPr>
                <w:lang w:val="sv-SE"/>
              </w:rPr>
            </w:pPr>
          </w:p>
          <w:p w:rsidR="00D842DA" w:rsidRDefault="00D842DA">
            <w:pPr>
              <w:jc w:val="both"/>
              <w:rPr>
                <w:lang w:val="sv-SE"/>
              </w:rPr>
            </w:pPr>
          </w:p>
          <w:p w:rsidR="00D842DA" w:rsidRDefault="00D842DA">
            <w:pPr>
              <w:jc w:val="both"/>
              <w:rPr>
                <w:lang w:val="sv-SE"/>
              </w:rPr>
            </w:pPr>
          </w:p>
          <w:p w:rsidR="00D842DA" w:rsidRDefault="008662F9">
            <w:pPr>
              <w:pStyle w:val="ListParagraph"/>
              <w:numPr>
                <w:ilvl w:val="2"/>
                <w:numId w:val="48"/>
              </w:numPr>
              <w:ind w:left="324"/>
              <w:jc w:val="both"/>
              <w:rPr>
                <w:lang w:val="sv-SE"/>
              </w:rPr>
            </w:pPr>
            <w:r>
              <w:rPr>
                <w:lang w:val="sv-SE"/>
              </w:rPr>
              <w:lastRenderedPageBreak/>
              <w:t>Memberikan distraksi ketika terjadi halusinasi</w:t>
            </w: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8662F9">
            <w:pPr>
              <w:pStyle w:val="ListParagraph"/>
              <w:numPr>
                <w:ilvl w:val="2"/>
                <w:numId w:val="48"/>
              </w:numPr>
              <w:ind w:left="324"/>
              <w:jc w:val="both"/>
              <w:rPr>
                <w:lang w:val="sv-SE"/>
              </w:rPr>
            </w:pPr>
            <w:r>
              <w:rPr>
                <w:lang w:val="sv-SE"/>
              </w:rPr>
              <w:t>Meringankan halusinasi dengan cara farmakologis</w:t>
            </w: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8662F9">
            <w:pPr>
              <w:pStyle w:val="ListParagraph"/>
              <w:numPr>
                <w:ilvl w:val="2"/>
                <w:numId w:val="48"/>
              </w:numPr>
              <w:ind w:left="324"/>
              <w:jc w:val="both"/>
              <w:rPr>
                <w:lang w:val="sv-SE"/>
              </w:rPr>
            </w:pPr>
            <w:r>
              <w:rPr>
                <w:lang w:val="sv-SE"/>
              </w:rPr>
              <w:t>Mempermudah mengontrol halusinasi</w:t>
            </w: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8662F9">
            <w:pPr>
              <w:pStyle w:val="ListParagraph"/>
              <w:numPr>
                <w:ilvl w:val="2"/>
                <w:numId w:val="48"/>
              </w:numPr>
              <w:ind w:left="324"/>
              <w:jc w:val="both"/>
              <w:rPr>
                <w:lang w:val="sv-SE"/>
              </w:rPr>
            </w:pPr>
            <w:r>
              <w:rPr>
                <w:lang w:val="sv-SE"/>
              </w:rPr>
              <w:t>Memberikan respon positif supaya klien termotivasi</w:t>
            </w:r>
          </w:p>
          <w:p w:rsidR="00D842DA" w:rsidRDefault="00D842DA">
            <w:pPr>
              <w:jc w:val="both"/>
              <w:rPr>
                <w:lang w:val="sv-SE"/>
              </w:rPr>
            </w:pPr>
          </w:p>
          <w:p w:rsidR="00D842DA" w:rsidRDefault="00D842DA">
            <w:pPr>
              <w:jc w:val="both"/>
              <w:rPr>
                <w:lang w:val="sv-SE"/>
              </w:rPr>
            </w:pPr>
          </w:p>
          <w:p w:rsidR="00D842DA" w:rsidRDefault="00D842DA">
            <w:pPr>
              <w:jc w:val="both"/>
              <w:rPr>
                <w:lang w:val="sv-SE"/>
              </w:rPr>
            </w:pPr>
          </w:p>
          <w:p w:rsidR="00D842DA" w:rsidRDefault="008662F9">
            <w:pPr>
              <w:pStyle w:val="ListParagraph"/>
              <w:numPr>
                <w:ilvl w:val="0"/>
                <w:numId w:val="98"/>
              </w:numPr>
              <w:jc w:val="both"/>
              <w:rPr>
                <w:lang w:val="sv-SE"/>
              </w:rPr>
            </w:pPr>
            <w:r>
              <w:rPr>
                <w:lang w:val="sv-SE"/>
              </w:rPr>
              <w:t>Dengan berdiskusi bersama keluarga tentang masalah yang dirasakan klien, diharapkan keluarga mengetahui tindakan yang tepat</w:t>
            </w:r>
          </w:p>
          <w:p w:rsidR="00D842DA" w:rsidRDefault="008662F9">
            <w:pPr>
              <w:pStyle w:val="ListParagraph"/>
              <w:numPr>
                <w:ilvl w:val="0"/>
                <w:numId w:val="98"/>
              </w:numPr>
              <w:jc w:val="both"/>
              <w:rPr>
                <w:lang w:val="sv-SE"/>
              </w:rPr>
            </w:pPr>
            <w:r>
              <w:rPr>
                <w:lang w:val="sv-SE"/>
              </w:rPr>
              <w:t>Agar keluarga mengetahui tanda, gejala dan perilaku klien</w:t>
            </w:r>
          </w:p>
          <w:p w:rsidR="00D842DA" w:rsidRDefault="008662F9">
            <w:pPr>
              <w:pStyle w:val="ListParagraph"/>
              <w:numPr>
                <w:ilvl w:val="0"/>
                <w:numId w:val="98"/>
              </w:numPr>
              <w:jc w:val="both"/>
              <w:rPr>
                <w:lang w:val="sv-SE"/>
              </w:rPr>
            </w:pPr>
            <w:r>
              <w:rPr>
                <w:lang w:val="sv-SE"/>
              </w:rPr>
              <w:t>Agar klien tidak merasa terasingkan dan mendapat dukungan dari keluarga</w:t>
            </w:r>
          </w:p>
          <w:p w:rsidR="00D842DA" w:rsidRDefault="008662F9">
            <w:pPr>
              <w:pStyle w:val="ListParagraph"/>
              <w:numPr>
                <w:ilvl w:val="0"/>
                <w:numId w:val="98"/>
              </w:numPr>
              <w:jc w:val="both"/>
              <w:rPr>
                <w:lang w:val="sv-SE"/>
              </w:rPr>
            </w:pPr>
            <w:r>
              <w:rPr>
                <w:lang w:val="sv-SE"/>
              </w:rPr>
              <w:lastRenderedPageBreak/>
              <w:t>Dengan melatih klien secara langsung, dapat memudahkan keluarga</w:t>
            </w:r>
          </w:p>
          <w:p w:rsidR="00D842DA" w:rsidRDefault="008662F9">
            <w:pPr>
              <w:pStyle w:val="ListParagraph"/>
              <w:numPr>
                <w:ilvl w:val="0"/>
                <w:numId w:val="98"/>
              </w:numPr>
              <w:jc w:val="both"/>
              <w:rPr>
                <w:lang w:val="sv-SE"/>
              </w:rPr>
            </w:pPr>
            <w:r>
              <w:rPr>
                <w:lang w:val="sv-SE"/>
              </w:rPr>
              <w:t>Membantu klien untuk mempercepat penyembuhan klien dirumah</w:t>
            </w:r>
          </w:p>
          <w:p w:rsidR="00D842DA" w:rsidRDefault="008662F9">
            <w:pPr>
              <w:pStyle w:val="ListParagraph"/>
              <w:numPr>
                <w:ilvl w:val="0"/>
                <w:numId w:val="98"/>
              </w:numPr>
              <w:jc w:val="both"/>
              <w:rPr>
                <w:lang w:val="sv-SE"/>
              </w:rPr>
            </w:pPr>
            <w:r>
              <w:rPr>
                <w:lang w:val="sv-SE"/>
              </w:rPr>
              <w:t>Agar keluarga mengetahui ciri-ciri halusinasi yang perlu penanganan ke fasilitas kesehatan</w:t>
            </w:r>
          </w:p>
        </w:tc>
      </w:tr>
    </w:tbl>
    <w:p w:rsidR="00D842DA" w:rsidRDefault="00D842DA">
      <w:pPr>
        <w:pStyle w:val="Subab3"/>
        <w:numPr>
          <w:ilvl w:val="0"/>
          <w:numId w:val="0"/>
        </w:numPr>
      </w:pPr>
      <w:bookmarkStart w:id="84" w:name="_Toc77885367"/>
    </w:p>
    <w:p w:rsidR="00D842DA" w:rsidRDefault="008662F9">
      <w:pPr>
        <w:pStyle w:val="Subab3"/>
      </w:pPr>
      <w:r>
        <w:t>Pelaksanaan dan Catatan Perkembangan</w:t>
      </w:r>
      <w:bookmarkEnd w:id="84"/>
    </w:p>
    <w:tbl>
      <w:tblPr>
        <w:tblW w:w="0" w:type="auto"/>
        <w:tblInd w:w="40" w:type="dxa"/>
        <w:tblLayout w:type="fixed"/>
        <w:tblCellMar>
          <w:left w:w="0" w:type="dxa"/>
          <w:right w:w="0" w:type="dxa"/>
        </w:tblCellMar>
        <w:tblLook w:val="0000" w:firstRow="0" w:lastRow="0" w:firstColumn="0" w:lastColumn="0" w:noHBand="0" w:noVBand="0"/>
      </w:tblPr>
      <w:tblGrid>
        <w:gridCol w:w="6820"/>
        <w:gridCol w:w="6820"/>
      </w:tblGrid>
      <w:tr w:rsidR="00D842DA">
        <w:trPr>
          <w:trHeight w:val="299"/>
        </w:trPr>
        <w:tc>
          <w:tcPr>
            <w:tcW w:w="6820" w:type="dxa"/>
            <w:shd w:val="clear" w:color="auto" w:fill="auto"/>
          </w:tcPr>
          <w:p w:rsidR="00D842DA" w:rsidRDefault="008662F9">
            <w:pPr>
              <w:pStyle w:val="Paragraf"/>
              <w:tabs>
                <w:tab w:val="left" w:pos="1656"/>
              </w:tabs>
              <w:ind w:firstLine="0"/>
              <w:contextualSpacing/>
              <w:rPr>
                <w:rFonts w:eastAsia="Times New Roman"/>
                <w:sz w:val="23"/>
              </w:rPr>
            </w:pPr>
            <w:r>
              <w:rPr>
                <w:rFonts w:eastAsia="Times New Roman"/>
                <w:sz w:val="23"/>
              </w:rPr>
              <w:t>Nama klien</w:t>
            </w:r>
            <w:r>
              <w:rPr>
                <w:rFonts w:eastAsia="Times New Roman"/>
                <w:sz w:val="23"/>
              </w:rPr>
              <w:tab/>
              <w:t>: Ny T</w:t>
            </w:r>
          </w:p>
        </w:tc>
        <w:tc>
          <w:tcPr>
            <w:tcW w:w="6820" w:type="dxa"/>
            <w:shd w:val="clear" w:color="auto" w:fill="auto"/>
          </w:tcPr>
          <w:p w:rsidR="00D842DA" w:rsidRDefault="008662F9">
            <w:pPr>
              <w:pStyle w:val="Paragraf"/>
              <w:tabs>
                <w:tab w:val="left" w:pos="1636"/>
              </w:tabs>
              <w:ind w:firstLine="0"/>
              <w:contextualSpacing/>
              <w:rPr>
                <w:rFonts w:eastAsia="Times New Roman"/>
                <w:i/>
                <w:sz w:val="23"/>
              </w:rPr>
            </w:pPr>
            <w:r>
              <w:rPr>
                <w:rFonts w:eastAsia="Times New Roman"/>
                <w:sz w:val="23"/>
              </w:rPr>
              <w:t>Diagnosa medis</w:t>
            </w:r>
            <w:r>
              <w:rPr>
                <w:rFonts w:eastAsia="Times New Roman"/>
                <w:sz w:val="23"/>
              </w:rPr>
              <w:tab/>
              <w:t xml:space="preserve">: </w:t>
            </w:r>
            <w:r>
              <w:rPr>
                <w:rFonts w:eastAsia="Times New Roman"/>
                <w:i/>
                <w:sz w:val="23"/>
              </w:rPr>
              <w:t>Skizofrenia</w:t>
            </w:r>
          </w:p>
        </w:tc>
      </w:tr>
      <w:tr w:rsidR="00D842DA">
        <w:trPr>
          <w:trHeight w:val="298"/>
        </w:trPr>
        <w:tc>
          <w:tcPr>
            <w:tcW w:w="6820" w:type="dxa"/>
            <w:shd w:val="clear" w:color="auto" w:fill="auto"/>
          </w:tcPr>
          <w:p w:rsidR="00D842DA" w:rsidRDefault="008662F9">
            <w:pPr>
              <w:pStyle w:val="Paragraf"/>
              <w:tabs>
                <w:tab w:val="left" w:pos="1656"/>
              </w:tabs>
              <w:ind w:firstLine="0"/>
              <w:contextualSpacing/>
              <w:rPr>
                <w:rFonts w:eastAsia="Times New Roman"/>
                <w:sz w:val="23"/>
              </w:rPr>
            </w:pPr>
            <w:r>
              <w:rPr>
                <w:rFonts w:eastAsia="Times New Roman"/>
                <w:sz w:val="23"/>
              </w:rPr>
              <w:t xml:space="preserve">No. Rek. Med </w:t>
            </w:r>
            <w:r>
              <w:rPr>
                <w:rFonts w:eastAsia="Times New Roman"/>
                <w:sz w:val="23"/>
              </w:rPr>
              <w:tab/>
              <w:t>: …</w:t>
            </w:r>
          </w:p>
        </w:tc>
        <w:tc>
          <w:tcPr>
            <w:tcW w:w="6820" w:type="dxa"/>
            <w:shd w:val="clear" w:color="auto" w:fill="auto"/>
          </w:tcPr>
          <w:p w:rsidR="00D842DA" w:rsidRDefault="008662F9">
            <w:pPr>
              <w:pStyle w:val="Paragraf"/>
              <w:tabs>
                <w:tab w:val="left" w:pos="1636"/>
              </w:tabs>
              <w:ind w:firstLine="0"/>
              <w:contextualSpacing/>
              <w:rPr>
                <w:rFonts w:eastAsia="Times New Roman"/>
                <w:sz w:val="23"/>
              </w:rPr>
            </w:pPr>
            <w:r>
              <w:rPr>
                <w:rFonts w:eastAsia="Times New Roman"/>
                <w:sz w:val="23"/>
              </w:rPr>
              <w:t>Alamat</w:t>
            </w:r>
            <w:r>
              <w:rPr>
                <w:rFonts w:eastAsia="Times New Roman"/>
                <w:sz w:val="23"/>
              </w:rPr>
              <w:tab/>
              <w:t xml:space="preserve">: Tanjung </w:t>
            </w:r>
            <w:r>
              <w:t>Aman</w:t>
            </w:r>
          </w:p>
        </w:tc>
      </w:tr>
    </w:tbl>
    <w:p w:rsidR="00D842DA" w:rsidRDefault="008662F9">
      <w:pPr>
        <w:pStyle w:val="Tabel3"/>
      </w:pPr>
      <w:bookmarkStart w:id="85" w:name="_Toc77698598"/>
      <w:r>
        <w:t>Implementasi dan catatan perkembangan</w:t>
      </w:r>
      <w:bookmarkEnd w:id="85"/>
    </w:p>
    <w:tbl>
      <w:tblPr>
        <w:tblW w:w="136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89"/>
        <w:gridCol w:w="22"/>
        <w:gridCol w:w="2105"/>
        <w:gridCol w:w="4677"/>
        <w:gridCol w:w="4536"/>
        <w:gridCol w:w="1211"/>
      </w:tblGrid>
      <w:tr w:rsidR="00D842DA">
        <w:trPr>
          <w:trHeight w:val="225"/>
          <w:tblHeader/>
        </w:trPr>
        <w:tc>
          <w:tcPr>
            <w:tcW w:w="1111" w:type="dxa"/>
            <w:gridSpan w:val="2"/>
            <w:shd w:val="clear" w:color="auto" w:fill="auto"/>
          </w:tcPr>
          <w:p w:rsidR="00D842DA" w:rsidRDefault="008662F9">
            <w:pPr>
              <w:jc w:val="center"/>
            </w:pPr>
            <w:r>
              <w:t>Tanggal</w:t>
            </w:r>
          </w:p>
        </w:tc>
        <w:tc>
          <w:tcPr>
            <w:tcW w:w="2105" w:type="dxa"/>
            <w:shd w:val="clear" w:color="auto" w:fill="auto"/>
          </w:tcPr>
          <w:p w:rsidR="00D842DA" w:rsidRDefault="008662F9">
            <w:pPr>
              <w:jc w:val="center"/>
            </w:pPr>
            <w:r>
              <w:t>Dx Keperawatan</w:t>
            </w:r>
          </w:p>
        </w:tc>
        <w:tc>
          <w:tcPr>
            <w:tcW w:w="4677" w:type="dxa"/>
            <w:shd w:val="clear" w:color="auto" w:fill="auto"/>
          </w:tcPr>
          <w:p w:rsidR="00D842DA" w:rsidRDefault="008662F9">
            <w:pPr>
              <w:jc w:val="center"/>
            </w:pPr>
            <w:r>
              <w:t>Implementasi</w:t>
            </w:r>
          </w:p>
        </w:tc>
        <w:tc>
          <w:tcPr>
            <w:tcW w:w="4536" w:type="dxa"/>
            <w:shd w:val="clear" w:color="auto" w:fill="auto"/>
          </w:tcPr>
          <w:p w:rsidR="00D842DA" w:rsidRDefault="008662F9">
            <w:pPr>
              <w:jc w:val="center"/>
            </w:pPr>
            <w:r>
              <w:t>Evaluasi</w:t>
            </w:r>
          </w:p>
        </w:tc>
        <w:tc>
          <w:tcPr>
            <w:tcW w:w="1211" w:type="dxa"/>
          </w:tcPr>
          <w:p w:rsidR="00D842DA" w:rsidRDefault="008662F9">
            <w:pPr>
              <w:jc w:val="center"/>
            </w:pPr>
            <w:r>
              <w:t>TTD</w:t>
            </w:r>
          </w:p>
        </w:tc>
      </w:tr>
      <w:tr w:rsidR="00D842DA">
        <w:trPr>
          <w:trHeight w:val="230"/>
          <w:tblHeader/>
        </w:trPr>
        <w:tc>
          <w:tcPr>
            <w:tcW w:w="1089" w:type="dxa"/>
            <w:shd w:val="clear" w:color="auto" w:fill="auto"/>
          </w:tcPr>
          <w:p w:rsidR="00D842DA" w:rsidRDefault="008662F9">
            <w:pPr>
              <w:jc w:val="center"/>
              <w:rPr>
                <w:i/>
                <w:iCs/>
              </w:rPr>
            </w:pPr>
            <w:r>
              <w:rPr>
                <w:i/>
                <w:iCs/>
              </w:rPr>
              <w:t>1</w:t>
            </w:r>
          </w:p>
        </w:tc>
        <w:tc>
          <w:tcPr>
            <w:tcW w:w="2127" w:type="dxa"/>
            <w:gridSpan w:val="2"/>
            <w:shd w:val="clear" w:color="auto" w:fill="auto"/>
          </w:tcPr>
          <w:p w:rsidR="00D842DA" w:rsidRDefault="008662F9">
            <w:pPr>
              <w:jc w:val="center"/>
              <w:rPr>
                <w:i/>
                <w:iCs/>
              </w:rPr>
            </w:pPr>
            <w:r>
              <w:rPr>
                <w:i/>
                <w:iCs/>
              </w:rPr>
              <w:t>2</w:t>
            </w:r>
          </w:p>
        </w:tc>
        <w:tc>
          <w:tcPr>
            <w:tcW w:w="4677" w:type="dxa"/>
            <w:shd w:val="clear" w:color="auto" w:fill="auto"/>
          </w:tcPr>
          <w:p w:rsidR="00D842DA" w:rsidRDefault="008662F9">
            <w:pPr>
              <w:jc w:val="center"/>
              <w:rPr>
                <w:i/>
                <w:iCs/>
              </w:rPr>
            </w:pPr>
            <w:r>
              <w:rPr>
                <w:i/>
                <w:iCs/>
              </w:rPr>
              <w:t>3</w:t>
            </w:r>
          </w:p>
        </w:tc>
        <w:tc>
          <w:tcPr>
            <w:tcW w:w="4536" w:type="dxa"/>
            <w:shd w:val="clear" w:color="auto" w:fill="auto"/>
          </w:tcPr>
          <w:p w:rsidR="00D842DA" w:rsidRDefault="008662F9">
            <w:pPr>
              <w:jc w:val="center"/>
              <w:rPr>
                <w:i/>
                <w:iCs/>
              </w:rPr>
            </w:pPr>
            <w:r>
              <w:rPr>
                <w:i/>
                <w:iCs/>
              </w:rPr>
              <w:t>4</w:t>
            </w:r>
          </w:p>
        </w:tc>
        <w:tc>
          <w:tcPr>
            <w:tcW w:w="1211" w:type="dxa"/>
          </w:tcPr>
          <w:p w:rsidR="00D842DA" w:rsidRDefault="008662F9">
            <w:pPr>
              <w:jc w:val="center"/>
              <w:rPr>
                <w:i/>
                <w:iCs/>
              </w:rPr>
            </w:pPr>
            <w:r>
              <w:rPr>
                <w:i/>
                <w:iCs/>
              </w:rPr>
              <w:t>5</w:t>
            </w:r>
          </w:p>
        </w:tc>
      </w:tr>
      <w:tr w:rsidR="00D842DA">
        <w:trPr>
          <w:trHeight w:val="70"/>
        </w:trPr>
        <w:tc>
          <w:tcPr>
            <w:tcW w:w="1089" w:type="dxa"/>
            <w:shd w:val="clear" w:color="auto" w:fill="auto"/>
          </w:tcPr>
          <w:p w:rsidR="00D842DA" w:rsidRDefault="008662F9">
            <w:pPr>
              <w:jc w:val="center"/>
            </w:pPr>
            <w:r>
              <w:t>12/7/2021</w:t>
            </w:r>
          </w:p>
        </w:tc>
        <w:tc>
          <w:tcPr>
            <w:tcW w:w="2127" w:type="dxa"/>
            <w:gridSpan w:val="2"/>
            <w:shd w:val="clear" w:color="auto" w:fill="auto"/>
          </w:tcPr>
          <w:p w:rsidR="00D842DA" w:rsidRDefault="008662F9">
            <w:r>
              <w:t>Gangguan Sensori Persepsi: Halusinasi Pendengaran (D.0085)</w:t>
            </w:r>
          </w:p>
        </w:tc>
        <w:tc>
          <w:tcPr>
            <w:tcW w:w="4677" w:type="dxa"/>
            <w:shd w:val="clear" w:color="auto" w:fill="auto"/>
          </w:tcPr>
          <w:p w:rsidR="00D842DA" w:rsidRDefault="008662F9">
            <w:pPr>
              <w:ind w:right="57"/>
              <w:rPr>
                <w:bCs/>
              </w:rPr>
            </w:pPr>
            <w:r>
              <w:rPr>
                <w:bCs/>
              </w:rPr>
              <w:t>Bina Hubungan saling percaya</w:t>
            </w:r>
          </w:p>
          <w:p w:rsidR="00D842DA" w:rsidRDefault="008662F9">
            <w:pPr>
              <w:ind w:right="57"/>
              <w:rPr>
                <w:b/>
                <w:bCs/>
              </w:rPr>
            </w:pPr>
            <w:r>
              <w:rPr>
                <w:b/>
                <w:bCs/>
              </w:rPr>
              <w:t>SP 1:</w:t>
            </w:r>
          </w:p>
          <w:p w:rsidR="00D842DA" w:rsidRDefault="008662F9">
            <w:pPr>
              <w:pStyle w:val="ListParagraph"/>
              <w:numPr>
                <w:ilvl w:val="0"/>
                <w:numId w:val="51"/>
              </w:numPr>
              <w:ind w:left="514" w:right="57"/>
              <w:jc w:val="both"/>
            </w:pPr>
            <w:r>
              <w:t>Mengidentifikasi jenis halusinasi klien</w:t>
            </w:r>
          </w:p>
          <w:p w:rsidR="00D842DA" w:rsidRDefault="008662F9">
            <w:pPr>
              <w:pStyle w:val="ListParagraph"/>
              <w:numPr>
                <w:ilvl w:val="0"/>
                <w:numId w:val="51"/>
              </w:numPr>
              <w:ind w:left="514" w:right="57"/>
              <w:jc w:val="both"/>
            </w:pPr>
            <w:r>
              <w:t>Mengidentifikasi isi halusinasi klien</w:t>
            </w:r>
          </w:p>
          <w:p w:rsidR="00D842DA" w:rsidRDefault="008662F9">
            <w:pPr>
              <w:pStyle w:val="ListParagraph"/>
              <w:numPr>
                <w:ilvl w:val="0"/>
                <w:numId w:val="51"/>
              </w:numPr>
              <w:ind w:left="514" w:right="57"/>
              <w:jc w:val="both"/>
            </w:pPr>
            <w:r>
              <w:lastRenderedPageBreak/>
              <w:t>Mengidentifikasi waktu halusinasi klien</w:t>
            </w:r>
          </w:p>
          <w:p w:rsidR="00D842DA" w:rsidRDefault="008662F9">
            <w:pPr>
              <w:pStyle w:val="ListParagraph"/>
              <w:numPr>
                <w:ilvl w:val="0"/>
                <w:numId w:val="51"/>
              </w:numPr>
              <w:ind w:left="514" w:right="57"/>
              <w:jc w:val="both"/>
            </w:pPr>
            <w:r>
              <w:t>Mengidentifikasi frekuensi halusinasi klien</w:t>
            </w:r>
          </w:p>
          <w:p w:rsidR="00D842DA" w:rsidRDefault="008662F9">
            <w:pPr>
              <w:pStyle w:val="ListParagraph"/>
              <w:numPr>
                <w:ilvl w:val="0"/>
                <w:numId w:val="51"/>
              </w:numPr>
              <w:ind w:left="514" w:right="57"/>
              <w:jc w:val="both"/>
            </w:pPr>
            <w:r>
              <w:t>Mengidentifikasi situasi yang dapat menimbulkan halusinasi klien</w:t>
            </w:r>
          </w:p>
          <w:p w:rsidR="00D842DA" w:rsidRDefault="008662F9">
            <w:pPr>
              <w:pStyle w:val="ListParagraph"/>
              <w:numPr>
                <w:ilvl w:val="0"/>
                <w:numId w:val="51"/>
              </w:numPr>
              <w:ind w:left="514" w:right="57"/>
              <w:jc w:val="both"/>
            </w:pPr>
            <w:r>
              <w:t>Mengidentifikasi respon klien terhadap halusinasi</w:t>
            </w:r>
          </w:p>
          <w:p w:rsidR="00D842DA" w:rsidRDefault="008662F9">
            <w:pPr>
              <w:pStyle w:val="ListParagraph"/>
              <w:numPr>
                <w:ilvl w:val="0"/>
                <w:numId w:val="51"/>
              </w:numPr>
              <w:ind w:left="514" w:right="57"/>
              <w:jc w:val="both"/>
            </w:pPr>
            <w:r>
              <w:t>Mengajarkan klien menghardik halusinasi</w:t>
            </w:r>
          </w:p>
          <w:p w:rsidR="00D842DA" w:rsidRDefault="008662F9">
            <w:pPr>
              <w:pStyle w:val="ListParagraph"/>
              <w:numPr>
                <w:ilvl w:val="0"/>
                <w:numId w:val="51"/>
              </w:numPr>
              <w:ind w:left="514" w:right="57"/>
              <w:jc w:val="both"/>
            </w:pPr>
            <w:r>
              <w:t>Mengajarkan klien memasukan ke dalam kegiatan harian</w:t>
            </w:r>
          </w:p>
        </w:tc>
        <w:tc>
          <w:tcPr>
            <w:tcW w:w="4536" w:type="dxa"/>
            <w:shd w:val="clear" w:color="auto" w:fill="auto"/>
          </w:tcPr>
          <w:p w:rsidR="00D842DA" w:rsidRDefault="008662F9">
            <w:pPr>
              <w:jc w:val="both"/>
              <w:rPr>
                <w:b/>
                <w:bCs/>
              </w:rPr>
            </w:pPr>
            <w:r>
              <w:rPr>
                <w:b/>
                <w:bCs/>
              </w:rPr>
              <w:lastRenderedPageBreak/>
              <w:t>S:</w:t>
            </w:r>
          </w:p>
          <w:p w:rsidR="00D842DA" w:rsidRDefault="008662F9">
            <w:pPr>
              <w:pStyle w:val="ListParagraph"/>
              <w:numPr>
                <w:ilvl w:val="0"/>
                <w:numId w:val="52"/>
              </w:numPr>
              <w:ind w:left="514" w:right="57"/>
              <w:jc w:val="both"/>
            </w:pPr>
            <w:r>
              <w:t>“Selamat pagi Bu nama saya Bu. T”</w:t>
            </w:r>
          </w:p>
          <w:p w:rsidR="00D842DA" w:rsidRDefault="008662F9">
            <w:pPr>
              <w:pStyle w:val="ListParagraph"/>
              <w:numPr>
                <w:ilvl w:val="0"/>
                <w:numId w:val="52"/>
              </w:numPr>
              <w:ind w:left="514" w:right="57"/>
              <w:jc w:val="both"/>
            </w:pPr>
            <w:r>
              <w:t>“Baik Bu. Iya wes, disini aja Bu”</w:t>
            </w:r>
          </w:p>
          <w:p w:rsidR="00D842DA" w:rsidRDefault="008662F9">
            <w:pPr>
              <w:pStyle w:val="ListParagraph"/>
              <w:numPr>
                <w:ilvl w:val="0"/>
                <w:numId w:val="52"/>
              </w:numPr>
              <w:ind w:left="514" w:right="57"/>
              <w:jc w:val="both"/>
            </w:pPr>
            <w:r>
              <w:lastRenderedPageBreak/>
              <w:t>Klien menceritakan bagaimana dia melihat bayangan hitam hingga dia merasa takut dan tidak nyaman untuk keluar kamar tidurnya.</w:t>
            </w:r>
          </w:p>
          <w:p w:rsidR="00D842DA" w:rsidRDefault="008662F9">
            <w:pPr>
              <w:pStyle w:val="ListParagraph"/>
              <w:numPr>
                <w:ilvl w:val="0"/>
                <w:numId w:val="52"/>
              </w:numPr>
              <w:ind w:left="514" w:right="57"/>
              <w:jc w:val="both"/>
            </w:pPr>
            <w:r>
              <w:t>“Pergi kamu, saya ndak mau lihat kamu, kamu mengganggu saya, pergi sana”</w:t>
            </w:r>
          </w:p>
          <w:p w:rsidR="00D842DA" w:rsidRDefault="008662F9">
            <w:pPr>
              <w:pStyle w:val="ListParagraph"/>
              <w:numPr>
                <w:ilvl w:val="0"/>
                <w:numId w:val="52"/>
              </w:numPr>
              <w:ind w:left="514" w:right="57"/>
              <w:jc w:val="both"/>
            </w:pPr>
            <w:r>
              <w:t>“Ya senang sih Bu diajari gini, besok setelah makan saja, disini saja”</w:t>
            </w:r>
          </w:p>
          <w:p w:rsidR="00D842DA" w:rsidRDefault="008662F9">
            <w:pPr>
              <w:jc w:val="both"/>
              <w:rPr>
                <w:b/>
                <w:bCs/>
              </w:rPr>
            </w:pPr>
            <w:r>
              <w:rPr>
                <w:b/>
                <w:bCs/>
              </w:rPr>
              <w:t>O:</w:t>
            </w:r>
          </w:p>
          <w:p w:rsidR="00D842DA" w:rsidRDefault="008662F9">
            <w:pPr>
              <w:pStyle w:val="ListParagraph"/>
              <w:numPr>
                <w:ilvl w:val="0"/>
                <w:numId w:val="53"/>
              </w:numPr>
              <w:ind w:left="514" w:right="57"/>
              <w:jc w:val="both"/>
            </w:pPr>
            <w:r>
              <w:t>Klien mampu menyebutkan apa yang dialaminya.</w:t>
            </w:r>
          </w:p>
          <w:p w:rsidR="00D842DA" w:rsidRDefault="008662F9">
            <w:pPr>
              <w:pStyle w:val="ListParagraph"/>
              <w:numPr>
                <w:ilvl w:val="0"/>
                <w:numId w:val="53"/>
              </w:numPr>
              <w:ind w:left="514" w:right="57"/>
              <w:jc w:val="both"/>
            </w:pPr>
            <w:r>
              <w:t>Kontak mata baik</w:t>
            </w:r>
          </w:p>
          <w:p w:rsidR="00D842DA" w:rsidRDefault="008662F9">
            <w:pPr>
              <w:pStyle w:val="ListParagraph"/>
              <w:numPr>
                <w:ilvl w:val="0"/>
                <w:numId w:val="53"/>
              </w:numPr>
              <w:ind w:left="514" w:right="57"/>
              <w:jc w:val="both"/>
            </w:pPr>
            <w:r>
              <w:t>Kooperatif</w:t>
            </w:r>
          </w:p>
          <w:p w:rsidR="00D842DA" w:rsidRDefault="008662F9">
            <w:pPr>
              <w:pStyle w:val="ListParagraph"/>
              <w:numPr>
                <w:ilvl w:val="0"/>
                <w:numId w:val="53"/>
              </w:numPr>
              <w:ind w:left="514" w:right="57"/>
              <w:jc w:val="both"/>
            </w:pPr>
            <w:r>
              <w:t>Klien dapat mendemonstrasikan cara mengontrol halusinasi: menghardik</w:t>
            </w:r>
          </w:p>
          <w:p w:rsidR="00D842DA" w:rsidRDefault="008662F9">
            <w:pPr>
              <w:pStyle w:val="ListParagraph"/>
              <w:numPr>
                <w:ilvl w:val="0"/>
                <w:numId w:val="53"/>
              </w:numPr>
              <w:ind w:left="514" w:right="57"/>
              <w:jc w:val="both"/>
            </w:pPr>
            <w:r>
              <w:t>Klien telah memasukan kegiatan menghardik kedalam jadwalnya</w:t>
            </w:r>
          </w:p>
          <w:p w:rsidR="00D842DA" w:rsidRDefault="008662F9">
            <w:pPr>
              <w:jc w:val="both"/>
              <w:rPr>
                <w:b/>
                <w:bCs/>
              </w:rPr>
            </w:pPr>
            <w:r>
              <w:rPr>
                <w:b/>
                <w:bCs/>
              </w:rPr>
              <w:t>A:</w:t>
            </w:r>
          </w:p>
          <w:p w:rsidR="00D842DA" w:rsidRDefault="008662F9">
            <w:pPr>
              <w:pStyle w:val="ListParagraph"/>
              <w:ind w:left="514" w:right="57"/>
              <w:jc w:val="both"/>
            </w:pPr>
            <w:r>
              <w:t>SP 1 tercapai</w:t>
            </w:r>
          </w:p>
          <w:p w:rsidR="00D842DA" w:rsidRDefault="008662F9">
            <w:pPr>
              <w:jc w:val="both"/>
              <w:rPr>
                <w:b/>
                <w:bCs/>
              </w:rPr>
            </w:pPr>
            <w:r>
              <w:rPr>
                <w:b/>
                <w:bCs/>
              </w:rPr>
              <w:t>P:</w:t>
            </w:r>
          </w:p>
          <w:p w:rsidR="00D842DA" w:rsidRDefault="008662F9">
            <w:pPr>
              <w:pStyle w:val="ListParagraph"/>
              <w:numPr>
                <w:ilvl w:val="0"/>
                <w:numId w:val="54"/>
              </w:numPr>
              <w:ind w:left="514" w:right="57"/>
              <w:jc w:val="both"/>
            </w:pPr>
            <w:r>
              <w:t>Perawat:</w:t>
            </w:r>
          </w:p>
          <w:p w:rsidR="00D842DA" w:rsidRDefault="008662F9">
            <w:pPr>
              <w:pStyle w:val="ListParagraph"/>
              <w:ind w:left="514" w:right="57"/>
              <w:jc w:val="both"/>
            </w:pPr>
            <w:r>
              <w:t>Lanjut SP 2 gangguan sensori persepsi: halusinasi penglihatan pada pertemuan kedua hari Selasa di ruang perawatan klien</w:t>
            </w:r>
          </w:p>
          <w:p w:rsidR="00D842DA" w:rsidRDefault="008662F9">
            <w:pPr>
              <w:pStyle w:val="ListParagraph"/>
              <w:numPr>
                <w:ilvl w:val="0"/>
                <w:numId w:val="54"/>
              </w:numPr>
              <w:ind w:left="514" w:right="57"/>
              <w:jc w:val="both"/>
            </w:pPr>
            <w:r>
              <w:t xml:space="preserve">Klien: </w:t>
            </w:r>
          </w:p>
          <w:p w:rsidR="00D842DA" w:rsidRDefault="008662F9">
            <w:pPr>
              <w:pStyle w:val="ListParagraph"/>
              <w:ind w:left="514" w:right="57"/>
              <w:jc w:val="both"/>
            </w:pPr>
            <w:r>
              <w:t>Memotivasi klien untuk mengontrol halusinasi dengan cara menghardik dan latihan rutin sesuai jadwal</w:t>
            </w:r>
          </w:p>
        </w:tc>
        <w:tc>
          <w:tcPr>
            <w:tcW w:w="1211" w:type="dxa"/>
          </w:tcPr>
          <w:p w:rsidR="00D842DA" w:rsidRDefault="00D842DA"/>
        </w:tc>
      </w:tr>
      <w:tr w:rsidR="00D842DA">
        <w:trPr>
          <w:trHeight w:val="70"/>
        </w:trPr>
        <w:tc>
          <w:tcPr>
            <w:tcW w:w="1089" w:type="dxa"/>
            <w:shd w:val="clear" w:color="auto" w:fill="auto"/>
          </w:tcPr>
          <w:p w:rsidR="00D842DA" w:rsidRDefault="008662F9">
            <w:pPr>
              <w:jc w:val="center"/>
            </w:pPr>
            <w:r>
              <w:lastRenderedPageBreak/>
              <w:t>13/7/2021</w:t>
            </w:r>
          </w:p>
        </w:tc>
        <w:tc>
          <w:tcPr>
            <w:tcW w:w="2127" w:type="dxa"/>
            <w:gridSpan w:val="2"/>
            <w:shd w:val="clear" w:color="auto" w:fill="auto"/>
          </w:tcPr>
          <w:p w:rsidR="00D842DA" w:rsidRDefault="00D842DA">
            <w:pPr>
              <w:ind w:right="57"/>
            </w:pPr>
          </w:p>
        </w:tc>
        <w:tc>
          <w:tcPr>
            <w:tcW w:w="4677" w:type="dxa"/>
            <w:shd w:val="clear" w:color="auto" w:fill="auto"/>
          </w:tcPr>
          <w:p w:rsidR="00D842DA" w:rsidRDefault="008662F9">
            <w:pPr>
              <w:rPr>
                <w:b/>
                <w:bCs/>
              </w:rPr>
            </w:pPr>
            <w:r>
              <w:rPr>
                <w:b/>
                <w:bCs/>
              </w:rPr>
              <w:t>SP 2:</w:t>
            </w:r>
          </w:p>
          <w:p w:rsidR="00D842DA" w:rsidRDefault="008662F9">
            <w:pPr>
              <w:pStyle w:val="ListParagraph"/>
              <w:numPr>
                <w:ilvl w:val="0"/>
                <w:numId w:val="55"/>
              </w:numPr>
              <w:ind w:left="514" w:right="57"/>
              <w:jc w:val="both"/>
              <w:rPr>
                <w:b/>
                <w:bCs/>
              </w:rPr>
            </w:pPr>
            <w:r>
              <w:lastRenderedPageBreak/>
              <w:t>Mengevaluasi jadwal kegiatan harian klien.</w:t>
            </w:r>
          </w:p>
          <w:p w:rsidR="00D842DA" w:rsidRDefault="008662F9">
            <w:pPr>
              <w:pStyle w:val="ListParagraph"/>
              <w:numPr>
                <w:ilvl w:val="0"/>
                <w:numId w:val="55"/>
              </w:numPr>
              <w:ind w:left="514" w:right="57"/>
              <w:jc w:val="both"/>
              <w:rPr>
                <w:b/>
                <w:bCs/>
              </w:rPr>
            </w:pPr>
            <w:r>
              <w:t>Melatih klien mengendalikan halusinasi dengan cara mengobrol dengan orang lain.</w:t>
            </w:r>
          </w:p>
          <w:p w:rsidR="00D842DA" w:rsidRDefault="008662F9">
            <w:pPr>
              <w:pStyle w:val="ListParagraph"/>
              <w:numPr>
                <w:ilvl w:val="0"/>
                <w:numId w:val="55"/>
              </w:numPr>
              <w:ind w:left="514" w:right="57"/>
              <w:jc w:val="both"/>
              <w:rPr>
                <w:b/>
                <w:bCs/>
              </w:rPr>
            </w:pPr>
            <w:r>
              <w:t>Menganjurkan klien memasukan ke dalam kegiatan harian klien.</w:t>
            </w:r>
          </w:p>
        </w:tc>
        <w:tc>
          <w:tcPr>
            <w:tcW w:w="4536" w:type="dxa"/>
            <w:shd w:val="clear" w:color="auto" w:fill="auto"/>
          </w:tcPr>
          <w:p w:rsidR="00D842DA" w:rsidRDefault="008662F9">
            <w:pPr>
              <w:jc w:val="both"/>
              <w:rPr>
                <w:b/>
                <w:bCs/>
              </w:rPr>
            </w:pPr>
            <w:r>
              <w:rPr>
                <w:b/>
                <w:bCs/>
              </w:rPr>
              <w:lastRenderedPageBreak/>
              <w:t>S:</w:t>
            </w:r>
          </w:p>
          <w:p w:rsidR="00D842DA" w:rsidRDefault="008662F9">
            <w:pPr>
              <w:pStyle w:val="ListParagraph"/>
              <w:numPr>
                <w:ilvl w:val="0"/>
                <w:numId w:val="56"/>
              </w:numPr>
              <w:ind w:left="514" w:right="57"/>
              <w:jc w:val="both"/>
            </w:pPr>
            <w:r>
              <w:t>“Iya Bu, baik Bu, baru selesai makan”</w:t>
            </w:r>
          </w:p>
          <w:p w:rsidR="00D842DA" w:rsidRDefault="008662F9">
            <w:pPr>
              <w:pStyle w:val="ListParagraph"/>
              <w:numPr>
                <w:ilvl w:val="0"/>
                <w:numId w:val="56"/>
              </w:numPr>
              <w:ind w:left="514" w:right="57"/>
              <w:jc w:val="both"/>
            </w:pPr>
            <w:r>
              <w:lastRenderedPageBreak/>
              <w:t>“Saya bangun pagi tadi jam 05.00, Latihan menghardik tadi jam 06.00 setelah mandi”</w:t>
            </w:r>
          </w:p>
          <w:p w:rsidR="00D842DA" w:rsidRDefault="008662F9">
            <w:pPr>
              <w:pStyle w:val="ListParagraph"/>
              <w:numPr>
                <w:ilvl w:val="0"/>
                <w:numId w:val="56"/>
              </w:numPr>
              <w:ind w:left="514" w:right="57"/>
              <w:jc w:val="both"/>
            </w:pPr>
            <w:r>
              <w:t>“Mbak itu saya lihat bayangan hitamnya, mbak tutupono dia mbak”</w:t>
            </w:r>
          </w:p>
          <w:p w:rsidR="00D842DA" w:rsidRDefault="008662F9">
            <w:pPr>
              <w:pStyle w:val="ListParagraph"/>
              <w:numPr>
                <w:ilvl w:val="0"/>
                <w:numId w:val="56"/>
              </w:numPr>
              <w:ind w:left="514" w:right="57"/>
              <w:jc w:val="both"/>
            </w:pPr>
            <w:r>
              <w:t>“Oh bisa ya buat dia pergi dengan ngobrol”</w:t>
            </w:r>
          </w:p>
          <w:p w:rsidR="00D842DA" w:rsidRDefault="008662F9">
            <w:pPr>
              <w:pStyle w:val="ListParagraph"/>
              <w:numPr>
                <w:ilvl w:val="0"/>
                <w:numId w:val="56"/>
              </w:numPr>
              <w:ind w:left="514" w:right="57"/>
              <w:jc w:val="both"/>
            </w:pPr>
            <w:r>
              <w:t>“Masukin jadwal siang ae ya”</w:t>
            </w:r>
          </w:p>
          <w:p w:rsidR="00D842DA" w:rsidRDefault="008662F9">
            <w:pPr>
              <w:pStyle w:val="ListParagraph"/>
              <w:numPr>
                <w:ilvl w:val="0"/>
                <w:numId w:val="56"/>
              </w:numPr>
              <w:ind w:left="514" w:right="57"/>
              <w:jc w:val="both"/>
            </w:pPr>
            <w:r>
              <w:t>“Besok ketemu jam 11.00 siang aja Bu”</w:t>
            </w:r>
          </w:p>
          <w:p w:rsidR="00D842DA" w:rsidRDefault="008662F9">
            <w:pPr>
              <w:jc w:val="both"/>
              <w:rPr>
                <w:b/>
                <w:bCs/>
              </w:rPr>
            </w:pPr>
            <w:r>
              <w:rPr>
                <w:b/>
                <w:bCs/>
              </w:rPr>
              <w:t>O:</w:t>
            </w:r>
          </w:p>
          <w:p w:rsidR="00D842DA" w:rsidRDefault="008662F9">
            <w:pPr>
              <w:pStyle w:val="ListParagraph"/>
              <w:numPr>
                <w:ilvl w:val="0"/>
                <w:numId w:val="57"/>
              </w:numPr>
              <w:ind w:left="514" w:right="57"/>
              <w:jc w:val="both"/>
            </w:pPr>
            <w:r>
              <w:t>Klien mampu menyebutkan kegiatan hariannya</w:t>
            </w:r>
          </w:p>
          <w:p w:rsidR="00D842DA" w:rsidRDefault="008662F9">
            <w:pPr>
              <w:pStyle w:val="ListParagraph"/>
              <w:numPr>
                <w:ilvl w:val="0"/>
                <w:numId w:val="57"/>
              </w:numPr>
              <w:ind w:left="514" w:right="57"/>
              <w:jc w:val="both"/>
            </w:pPr>
            <w:r>
              <w:t>Kontak mata baik</w:t>
            </w:r>
          </w:p>
          <w:p w:rsidR="00D842DA" w:rsidRDefault="008662F9">
            <w:pPr>
              <w:pStyle w:val="ListParagraph"/>
              <w:numPr>
                <w:ilvl w:val="0"/>
                <w:numId w:val="57"/>
              </w:numPr>
              <w:ind w:left="514" w:right="57"/>
              <w:jc w:val="both"/>
            </w:pPr>
            <w:r>
              <w:t>Klien kooperatif</w:t>
            </w:r>
          </w:p>
          <w:p w:rsidR="00D842DA" w:rsidRDefault="008662F9">
            <w:pPr>
              <w:pStyle w:val="ListParagraph"/>
              <w:numPr>
                <w:ilvl w:val="0"/>
                <w:numId w:val="57"/>
              </w:numPr>
              <w:ind w:left="514" w:right="57"/>
              <w:jc w:val="both"/>
            </w:pPr>
            <w:r>
              <w:t>Klien dapat menggunakan teknik mengobrol untuk menghilangkan halusinasi</w:t>
            </w:r>
          </w:p>
          <w:p w:rsidR="00D842DA" w:rsidRDefault="008662F9">
            <w:pPr>
              <w:pStyle w:val="ListParagraph"/>
              <w:numPr>
                <w:ilvl w:val="0"/>
                <w:numId w:val="57"/>
              </w:numPr>
              <w:ind w:left="514" w:right="57"/>
              <w:jc w:val="both"/>
            </w:pPr>
            <w:r>
              <w:t>Klien telah memasukan kegiatan mengobrol ke dalam jadwalnya</w:t>
            </w:r>
          </w:p>
          <w:p w:rsidR="00D842DA" w:rsidRDefault="008662F9">
            <w:pPr>
              <w:jc w:val="both"/>
              <w:rPr>
                <w:b/>
                <w:bCs/>
              </w:rPr>
            </w:pPr>
            <w:r>
              <w:rPr>
                <w:b/>
                <w:bCs/>
              </w:rPr>
              <w:t>A:</w:t>
            </w:r>
          </w:p>
          <w:p w:rsidR="00D842DA" w:rsidRDefault="008662F9">
            <w:pPr>
              <w:pStyle w:val="ListParagraph"/>
              <w:ind w:left="514" w:right="57"/>
              <w:jc w:val="both"/>
            </w:pPr>
            <w:r>
              <w:t>SP 2 tercapai</w:t>
            </w:r>
          </w:p>
          <w:p w:rsidR="00D842DA" w:rsidRDefault="008662F9">
            <w:pPr>
              <w:jc w:val="both"/>
              <w:rPr>
                <w:b/>
                <w:bCs/>
              </w:rPr>
            </w:pPr>
            <w:r>
              <w:rPr>
                <w:b/>
                <w:bCs/>
              </w:rPr>
              <w:t>P:</w:t>
            </w:r>
          </w:p>
          <w:p w:rsidR="00D842DA" w:rsidRDefault="008662F9">
            <w:pPr>
              <w:pStyle w:val="ListParagraph"/>
              <w:numPr>
                <w:ilvl w:val="0"/>
                <w:numId w:val="58"/>
              </w:numPr>
              <w:ind w:left="514" w:right="57"/>
              <w:jc w:val="both"/>
            </w:pPr>
            <w:r>
              <w:t>Perawat:</w:t>
            </w:r>
          </w:p>
          <w:p w:rsidR="00D842DA" w:rsidRDefault="008662F9">
            <w:pPr>
              <w:pStyle w:val="ListParagraph"/>
              <w:ind w:left="514" w:right="57"/>
              <w:jc w:val="both"/>
            </w:pPr>
            <w:r>
              <w:t>Lanjut SP 3 gangguan sensori persepsi: halusinasi penglihatan pada pertemuan ketiga hari Rabu di ruang perawatan klien</w:t>
            </w:r>
          </w:p>
          <w:p w:rsidR="00D842DA" w:rsidRDefault="008662F9">
            <w:pPr>
              <w:pStyle w:val="ListParagraph"/>
              <w:numPr>
                <w:ilvl w:val="0"/>
                <w:numId w:val="58"/>
              </w:numPr>
              <w:ind w:left="514" w:right="57"/>
              <w:jc w:val="both"/>
            </w:pPr>
            <w:r>
              <w:t xml:space="preserve">Klien: </w:t>
            </w:r>
          </w:p>
          <w:p w:rsidR="00D842DA" w:rsidRDefault="008662F9">
            <w:pPr>
              <w:pStyle w:val="ListParagraph"/>
              <w:ind w:left="514" w:right="57"/>
              <w:jc w:val="both"/>
            </w:pPr>
            <w:r>
              <w:t>Memotivasi klien untuk mengontrol halusinasi dengan cara mengobrol dan latihan rutin sesuai jadwal</w:t>
            </w:r>
          </w:p>
        </w:tc>
        <w:tc>
          <w:tcPr>
            <w:tcW w:w="1211" w:type="dxa"/>
          </w:tcPr>
          <w:p w:rsidR="00D842DA" w:rsidRDefault="00D842DA"/>
        </w:tc>
      </w:tr>
      <w:tr w:rsidR="00D842DA">
        <w:trPr>
          <w:trHeight w:val="70"/>
        </w:trPr>
        <w:tc>
          <w:tcPr>
            <w:tcW w:w="1089" w:type="dxa"/>
            <w:shd w:val="clear" w:color="auto" w:fill="auto"/>
          </w:tcPr>
          <w:p w:rsidR="00D842DA" w:rsidRDefault="008662F9">
            <w:pPr>
              <w:jc w:val="center"/>
            </w:pPr>
            <w:r>
              <w:lastRenderedPageBreak/>
              <w:t>14/7/2021</w:t>
            </w:r>
          </w:p>
        </w:tc>
        <w:tc>
          <w:tcPr>
            <w:tcW w:w="2127" w:type="dxa"/>
            <w:gridSpan w:val="2"/>
            <w:shd w:val="clear" w:color="auto" w:fill="auto"/>
          </w:tcPr>
          <w:p w:rsidR="00D842DA" w:rsidRDefault="00D842DA">
            <w:pPr>
              <w:ind w:right="57"/>
            </w:pPr>
          </w:p>
        </w:tc>
        <w:tc>
          <w:tcPr>
            <w:tcW w:w="4677" w:type="dxa"/>
            <w:shd w:val="clear" w:color="auto" w:fill="auto"/>
          </w:tcPr>
          <w:p w:rsidR="00D842DA" w:rsidRDefault="008662F9">
            <w:pPr>
              <w:rPr>
                <w:b/>
                <w:bCs/>
              </w:rPr>
            </w:pPr>
            <w:r>
              <w:rPr>
                <w:b/>
                <w:bCs/>
              </w:rPr>
              <w:t>SP 3:</w:t>
            </w:r>
          </w:p>
          <w:p w:rsidR="00D842DA" w:rsidRDefault="008662F9">
            <w:pPr>
              <w:pStyle w:val="ListParagraph"/>
              <w:numPr>
                <w:ilvl w:val="0"/>
                <w:numId w:val="59"/>
              </w:numPr>
              <w:ind w:left="514" w:right="57"/>
              <w:jc w:val="both"/>
              <w:rPr>
                <w:b/>
                <w:bCs/>
              </w:rPr>
            </w:pPr>
            <w:r>
              <w:t>Mengevaluasi jadwal kegiatan harian klien.</w:t>
            </w:r>
          </w:p>
          <w:p w:rsidR="00D842DA" w:rsidRDefault="008662F9">
            <w:pPr>
              <w:pStyle w:val="ListParagraph"/>
              <w:numPr>
                <w:ilvl w:val="0"/>
                <w:numId w:val="59"/>
              </w:numPr>
              <w:ind w:left="514" w:right="57"/>
              <w:jc w:val="both"/>
            </w:pPr>
            <w:r>
              <w:t>Melatih klien mengendalikan halusinasi dengan cara berolahraga</w:t>
            </w:r>
          </w:p>
          <w:p w:rsidR="00D842DA" w:rsidRDefault="008662F9">
            <w:pPr>
              <w:pStyle w:val="ListParagraph"/>
              <w:numPr>
                <w:ilvl w:val="0"/>
                <w:numId w:val="59"/>
              </w:numPr>
              <w:ind w:left="514" w:right="57"/>
              <w:jc w:val="both"/>
            </w:pPr>
            <w:r>
              <w:t>Menganjurkan klien memasukan ke dalam kegiatan harian klien.</w:t>
            </w:r>
          </w:p>
        </w:tc>
        <w:tc>
          <w:tcPr>
            <w:tcW w:w="4536" w:type="dxa"/>
            <w:shd w:val="clear" w:color="auto" w:fill="auto"/>
          </w:tcPr>
          <w:p w:rsidR="00D842DA" w:rsidRDefault="008662F9">
            <w:pPr>
              <w:jc w:val="both"/>
              <w:rPr>
                <w:b/>
                <w:bCs/>
              </w:rPr>
            </w:pPr>
            <w:r>
              <w:rPr>
                <w:b/>
                <w:bCs/>
              </w:rPr>
              <w:t>S:</w:t>
            </w:r>
          </w:p>
          <w:p w:rsidR="00D842DA" w:rsidRDefault="008662F9">
            <w:pPr>
              <w:pStyle w:val="ListParagraph"/>
              <w:numPr>
                <w:ilvl w:val="0"/>
                <w:numId w:val="60"/>
              </w:numPr>
              <w:ind w:left="514" w:right="57"/>
              <w:jc w:val="both"/>
            </w:pPr>
            <w:r>
              <w:t>“Iya Bu, baik Bu, ini mau olahraga bu”</w:t>
            </w:r>
          </w:p>
          <w:p w:rsidR="00D842DA" w:rsidRDefault="008662F9">
            <w:pPr>
              <w:pStyle w:val="ListParagraph"/>
              <w:numPr>
                <w:ilvl w:val="0"/>
                <w:numId w:val="60"/>
              </w:numPr>
              <w:ind w:left="514" w:right="57"/>
              <w:jc w:val="both"/>
            </w:pPr>
            <w:r>
              <w:t>“Iya sudah belajar menghardik lagi tadi pagi”</w:t>
            </w:r>
          </w:p>
          <w:p w:rsidR="00D842DA" w:rsidRDefault="008662F9">
            <w:pPr>
              <w:pStyle w:val="ListParagraph"/>
              <w:numPr>
                <w:ilvl w:val="0"/>
                <w:numId w:val="60"/>
              </w:numPr>
              <w:ind w:left="514" w:right="57"/>
              <w:jc w:val="both"/>
            </w:pPr>
            <w:r>
              <w:t>“Mengobrol nanti setelah makan, tapi tadi pagi sudah ngobrol sama Bu. M itu, temen Kasur sebelah”</w:t>
            </w:r>
          </w:p>
          <w:p w:rsidR="00D842DA" w:rsidRDefault="008662F9">
            <w:pPr>
              <w:pStyle w:val="ListParagraph"/>
              <w:numPr>
                <w:ilvl w:val="0"/>
                <w:numId w:val="60"/>
              </w:numPr>
              <w:ind w:left="514" w:right="57"/>
              <w:jc w:val="both"/>
            </w:pPr>
            <w:r>
              <w:t>“Iya ayo olah raga Bu”</w:t>
            </w:r>
          </w:p>
          <w:p w:rsidR="00D842DA" w:rsidRDefault="008662F9">
            <w:pPr>
              <w:pStyle w:val="ListParagraph"/>
              <w:numPr>
                <w:ilvl w:val="0"/>
                <w:numId w:val="60"/>
              </w:numPr>
              <w:ind w:left="514" w:right="57"/>
              <w:jc w:val="both"/>
            </w:pPr>
            <w:r>
              <w:t>“Saya rutin olah raga Bu, senam disini tiap pagi”</w:t>
            </w:r>
          </w:p>
          <w:p w:rsidR="00D842DA" w:rsidRDefault="008662F9">
            <w:pPr>
              <w:pStyle w:val="ListParagraph"/>
              <w:numPr>
                <w:ilvl w:val="0"/>
                <w:numId w:val="60"/>
              </w:numPr>
              <w:ind w:left="514" w:right="57"/>
              <w:jc w:val="both"/>
            </w:pPr>
            <w:r>
              <w:t>“Iya saya masukan jadwal juga Bu”</w:t>
            </w:r>
          </w:p>
          <w:p w:rsidR="00D842DA" w:rsidRDefault="008662F9">
            <w:pPr>
              <w:pStyle w:val="ListParagraph"/>
              <w:numPr>
                <w:ilvl w:val="0"/>
                <w:numId w:val="60"/>
              </w:numPr>
              <w:ind w:left="514" w:right="57"/>
              <w:jc w:val="both"/>
            </w:pPr>
            <w:r>
              <w:t>“Besok ketemu jam 11.00 aja Bu”</w:t>
            </w:r>
          </w:p>
          <w:p w:rsidR="00D842DA" w:rsidRDefault="008662F9">
            <w:pPr>
              <w:ind w:right="57"/>
              <w:jc w:val="both"/>
              <w:rPr>
                <w:b/>
                <w:bCs/>
              </w:rPr>
            </w:pPr>
            <w:r>
              <w:rPr>
                <w:b/>
                <w:bCs/>
              </w:rPr>
              <w:t>O:</w:t>
            </w:r>
          </w:p>
          <w:p w:rsidR="00D842DA" w:rsidRDefault="008662F9">
            <w:pPr>
              <w:pStyle w:val="ListParagraph"/>
              <w:numPr>
                <w:ilvl w:val="0"/>
                <w:numId w:val="61"/>
              </w:numPr>
              <w:ind w:left="514" w:right="57"/>
              <w:jc w:val="both"/>
            </w:pPr>
            <w:r>
              <w:t>Klien mampu menyebutkan kegiatan hariannya</w:t>
            </w:r>
          </w:p>
          <w:p w:rsidR="00D842DA" w:rsidRDefault="008662F9">
            <w:pPr>
              <w:pStyle w:val="ListParagraph"/>
              <w:numPr>
                <w:ilvl w:val="0"/>
                <w:numId w:val="61"/>
              </w:numPr>
              <w:ind w:left="514" w:right="57"/>
              <w:jc w:val="both"/>
            </w:pPr>
            <w:r>
              <w:t>Klien mampu melakukan kegiatan olahraga</w:t>
            </w:r>
          </w:p>
          <w:p w:rsidR="00D842DA" w:rsidRDefault="008662F9">
            <w:pPr>
              <w:pStyle w:val="ListParagraph"/>
              <w:numPr>
                <w:ilvl w:val="0"/>
                <w:numId w:val="61"/>
              </w:numPr>
              <w:ind w:left="514" w:right="57"/>
              <w:jc w:val="both"/>
            </w:pPr>
            <w:r>
              <w:t>Kontak mata baik</w:t>
            </w:r>
          </w:p>
          <w:p w:rsidR="00D842DA" w:rsidRDefault="008662F9">
            <w:pPr>
              <w:pStyle w:val="ListParagraph"/>
              <w:numPr>
                <w:ilvl w:val="0"/>
                <w:numId w:val="61"/>
              </w:numPr>
              <w:ind w:left="514" w:right="57"/>
              <w:jc w:val="both"/>
            </w:pPr>
            <w:r>
              <w:t>Klien kooperatif</w:t>
            </w:r>
          </w:p>
          <w:p w:rsidR="00D842DA" w:rsidRDefault="008662F9">
            <w:pPr>
              <w:pStyle w:val="ListParagraph"/>
              <w:numPr>
                <w:ilvl w:val="0"/>
                <w:numId w:val="61"/>
              </w:numPr>
              <w:ind w:left="514" w:right="57"/>
              <w:jc w:val="both"/>
            </w:pPr>
            <w:r>
              <w:t>Klien berusaha mengikuti Gerakan senam</w:t>
            </w:r>
          </w:p>
          <w:p w:rsidR="00D842DA" w:rsidRDefault="008662F9">
            <w:pPr>
              <w:jc w:val="both"/>
              <w:rPr>
                <w:b/>
                <w:bCs/>
              </w:rPr>
            </w:pPr>
            <w:r>
              <w:rPr>
                <w:b/>
                <w:bCs/>
              </w:rPr>
              <w:t>A:</w:t>
            </w:r>
          </w:p>
          <w:p w:rsidR="00D842DA" w:rsidRDefault="008662F9">
            <w:pPr>
              <w:pStyle w:val="ListParagraph"/>
              <w:ind w:left="514" w:right="57"/>
              <w:jc w:val="both"/>
            </w:pPr>
            <w:r>
              <w:t>SP 3 tercapai</w:t>
            </w:r>
          </w:p>
          <w:p w:rsidR="00D842DA" w:rsidRDefault="008662F9">
            <w:pPr>
              <w:jc w:val="both"/>
              <w:rPr>
                <w:b/>
                <w:bCs/>
              </w:rPr>
            </w:pPr>
            <w:r>
              <w:rPr>
                <w:b/>
                <w:bCs/>
              </w:rPr>
              <w:t>P:</w:t>
            </w:r>
          </w:p>
          <w:p w:rsidR="00D842DA" w:rsidRDefault="008662F9">
            <w:pPr>
              <w:pStyle w:val="ListParagraph"/>
              <w:numPr>
                <w:ilvl w:val="0"/>
                <w:numId w:val="62"/>
              </w:numPr>
              <w:ind w:left="514" w:right="57"/>
              <w:jc w:val="both"/>
            </w:pPr>
            <w:r>
              <w:t>Perawat:</w:t>
            </w:r>
          </w:p>
          <w:p w:rsidR="00D842DA" w:rsidRDefault="008662F9">
            <w:pPr>
              <w:pStyle w:val="ListParagraph"/>
              <w:ind w:left="514" w:right="57"/>
              <w:jc w:val="both"/>
            </w:pPr>
            <w:r>
              <w:t>Lanjut SP 4 gangguan sensori persepsi: halusinasi penglihatan pada pertemuan keempat hari Kamis di ruang perawatan klien</w:t>
            </w:r>
          </w:p>
          <w:p w:rsidR="00D842DA" w:rsidRDefault="008662F9">
            <w:pPr>
              <w:pStyle w:val="ListParagraph"/>
              <w:numPr>
                <w:ilvl w:val="0"/>
                <w:numId w:val="62"/>
              </w:numPr>
              <w:ind w:left="514" w:right="57"/>
              <w:jc w:val="both"/>
            </w:pPr>
            <w:r>
              <w:t xml:space="preserve">Klien: </w:t>
            </w:r>
          </w:p>
          <w:p w:rsidR="00D842DA" w:rsidRDefault="008662F9">
            <w:pPr>
              <w:pStyle w:val="ListParagraph"/>
              <w:ind w:left="514" w:right="57"/>
              <w:jc w:val="both"/>
            </w:pPr>
            <w:r>
              <w:lastRenderedPageBreak/>
              <w:t>Memotivasi klien untuk mengontrol halusinasi dengan cara olahraga rutin sesuai jadwal</w:t>
            </w:r>
          </w:p>
        </w:tc>
        <w:tc>
          <w:tcPr>
            <w:tcW w:w="1211" w:type="dxa"/>
          </w:tcPr>
          <w:p w:rsidR="00D842DA" w:rsidRDefault="00D842DA"/>
        </w:tc>
      </w:tr>
      <w:tr w:rsidR="00D842DA">
        <w:trPr>
          <w:trHeight w:val="70"/>
        </w:trPr>
        <w:tc>
          <w:tcPr>
            <w:tcW w:w="1089" w:type="dxa"/>
            <w:shd w:val="clear" w:color="auto" w:fill="auto"/>
          </w:tcPr>
          <w:p w:rsidR="00D842DA" w:rsidRDefault="008662F9">
            <w:pPr>
              <w:jc w:val="center"/>
            </w:pPr>
            <w:r>
              <w:lastRenderedPageBreak/>
              <w:t>15/7/2021</w:t>
            </w:r>
          </w:p>
        </w:tc>
        <w:tc>
          <w:tcPr>
            <w:tcW w:w="2127" w:type="dxa"/>
            <w:gridSpan w:val="2"/>
            <w:shd w:val="clear" w:color="auto" w:fill="auto"/>
          </w:tcPr>
          <w:p w:rsidR="00D842DA" w:rsidRDefault="00D842DA">
            <w:pPr>
              <w:ind w:right="57"/>
            </w:pPr>
          </w:p>
        </w:tc>
        <w:tc>
          <w:tcPr>
            <w:tcW w:w="4677" w:type="dxa"/>
            <w:shd w:val="clear" w:color="auto" w:fill="auto"/>
          </w:tcPr>
          <w:p w:rsidR="00D842DA" w:rsidRDefault="008662F9">
            <w:pPr>
              <w:rPr>
                <w:b/>
                <w:bCs/>
              </w:rPr>
            </w:pPr>
            <w:r>
              <w:rPr>
                <w:b/>
                <w:bCs/>
              </w:rPr>
              <w:t>SP 4:</w:t>
            </w:r>
          </w:p>
          <w:p w:rsidR="00D842DA" w:rsidRDefault="008662F9">
            <w:pPr>
              <w:pStyle w:val="ListParagraph"/>
              <w:numPr>
                <w:ilvl w:val="0"/>
                <w:numId w:val="63"/>
              </w:numPr>
              <w:ind w:left="514" w:right="57"/>
              <w:jc w:val="both"/>
              <w:rPr>
                <w:b/>
                <w:bCs/>
              </w:rPr>
            </w:pPr>
            <w:r>
              <w:t>Mengevaluasi jadwal kegiatan harian klien.</w:t>
            </w:r>
          </w:p>
          <w:p w:rsidR="00D842DA" w:rsidRDefault="008662F9">
            <w:pPr>
              <w:pStyle w:val="ListParagraph"/>
              <w:numPr>
                <w:ilvl w:val="0"/>
                <w:numId w:val="63"/>
              </w:numPr>
              <w:ind w:left="514" w:right="57"/>
              <w:jc w:val="both"/>
            </w:pPr>
            <w:r>
              <w:t>Melatih klien mengendalikan halusinasi dengan cara meminum obat secara rutin</w:t>
            </w:r>
          </w:p>
          <w:p w:rsidR="00D842DA" w:rsidRDefault="008662F9">
            <w:pPr>
              <w:pStyle w:val="ListParagraph"/>
              <w:numPr>
                <w:ilvl w:val="0"/>
                <w:numId w:val="63"/>
              </w:numPr>
              <w:ind w:left="514" w:right="57"/>
              <w:jc w:val="both"/>
            </w:pPr>
            <w:r>
              <w:t>Menganjurkan klien memasukan ke dalam kegiatan harian klien.</w:t>
            </w:r>
          </w:p>
        </w:tc>
        <w:tc>
          <w:tcPr>
            <w:tcW w:w="4536" w:type="dxa"/>
            <w:shd w:val="clear" w:color="auto" w:fill="auto"/>
          </w:tcPr>
          <w:p w:rsidR="00D842DA" w:rsidRDefault="008662F9">
            <w:pPr>
              <w:jc w:val="both"/>
              <w:rPr>
                <w:b/>
                <w:bCs/>
              </w:rPr>
            </w:pPr>
            <w:r>
              <w:rPr>
                <w:b/>
                <w:bCs/>
              </w:rPr>
              <w:t>S:</w:t>
            </w:r>
          </w:p>
          <w:p w:rsidR="00D842DA" w:rsidRDefault="008662F9">
            <w:pPr>
              <w:pStyle w:val="ListParagraph"/>
              <w:numPr>
                <w:ilvl w:val="0"/>
                <w:numId w:val="64"/>
              </w:numPr>
              <w:ind w:left="514" w:right="57"/>
              <w:jc w:val="both"/>
            </w:pPr>
            <w:r>
              <w:t>“Iya Bu, baik Bu, tadi olahga, Latihan menghardik, ini sekarang ngobrol sama Ibu”</w:t>
            </w:r>
          </w:p>
          <w:p w:rsidR="00D842DA" w:rsidRDefault="008662F9">
            <w:pPr>
              <w:pStyle w:val="ListParagraph"/>
              <w:numPr>
                <w:ilvl w:val="0"/>
                <w:numId w:val="64"/>
              </w:numPr>
              <w:ind w:left="514" w:right="57"/>
              <w:jc w:val="both"/>
            </w:pPr>
            <w:r>
              <w:t>“Iya nanti siang ngobrol lagi Bu”</w:t>
            </w:r>
          </w:p>
          <w:p w:rsidR="00D842DA" w:rsidRDefault="008662F9">
            <w:pPr>
              <w:pStyle w:val="ListParagraph"/>
              <w:numPr>
                <w:ilvl w:val="0"/>
                <w:numId w:val="64"/>
              </w:numPr>
              <w:ind w:left="514" w:right="57"/>
              <w:jc w:val="both"/>
            </w:pPr>
            <w:r>
              <w:t>“Minum obat Bu? Iya saya minum, rasanya ndak enak Bu, obat e ada 3”.</w:t>
            </w:r>
          </w:p>
          <w:p w:rsidR="00D842DA" w:rsidRDefault="008662F9">
            <w:pPr>
              <w:pStyle w:val="ListParagraph"/>
              <w:numPr>
                <w:ilvl w:val="0"/>
                <w:numId w:val="64"/>
              </w:numPr>
              <w:ind w:left="514" w:right="57"/>
              <w:jc w:val="both"/>
            </w:pPr>
            <w:r>
              <w:t>“Ya kalau dipaksa ya saya minum”</w:t>
            </w:r>
          </w:p>
          <w:p w:rsidR="00D842DA" w:rsidRDefault="008662F9">
            <w:pPr>
              <w:pStyle w:val="ListParagraph"/>
              <w:numPr>
                <w:ilvl w:val="0"/>
                <w:numId w:val="64"/>
              </w:numPr>
              <w:ind w:left="514" w:right="57"/>
              <w:jc w:val="both"/>
            </w:pPr>
            <w:r>
              <w:t>“Iya saya nurut perawat e minum obat e”</w:t>
            </w:r>
          </w:p>
          <w:p w:rsidR="00D842DA" w:rsidRDefault="008662F9">
            <w:pPr>
              <w:pStyle w:val="ListParagraph"/>
              <w:numPr>
                <w:ilvl w:val="0"/>
                <w:numId w:val="64"/>
              </w:numPr>
              <w:ind w:left="514" w:right="57"/>
              <w:jc w:val="both"/>
            </w:pPr>
            <w:r>
              <w:t>“Ndak tak buang kok obat e Bu”</w:t>
            </w:r>
          </w:p>
          <w:p w:rsidR="00D842DA" w:rsidRDefault="008662F9">
            <w:pPr>
              <w:ind w:right="57"/>
              <w:jc w:val="both"/>
              <w:rPr>
                <w:b/>
                <w:bCs/>
              </w:rPr>
            </w:pPr>
            <w:r>
              <w:rPr>
                <w:b/>
                <w:bCs/>
              </w:rPr>
              <w:t>O:</w:t>
            </w:r>
          </w:p>
          <w:p w:rsidR="00D842DA" w:rsidRDefault="008662F9">
            <w:pPr>
              <w:pStyle w:val="ListParagraph"/>
              <w:numPr>
                <w:ilvl w:val="0"/>
                <w:numId w:val="65"/>
              </w:numPr>
              <w:ind w:left="514" w:right="57"/>
              <w:jc w:val="both"/>
            </w:pPr>
            <w:r>
              <w:t>Klien mampu melakukan jadwal harian yang sudah dibuat</w:t>
            </w:r>
          </w:p>
          <w:p w:rsidR="00D842DA" w:rsidRDefault="008662F9">
            <w:pPr>
              <w:pStyle w:val="ListParagraph"/>
              <w:numPr>
                <w:ilvl w:val="0"/>
                <w:numId w:val="65"/>
              </w:numPr>
              <w:ind w:left="514" w:right="57"/>
              <w:jc w:val="both"/>
            </w:pPr>
            <w:r>
              <w:t>Klien memasukan minum obat kedalam jadwalnya</w:t>
            </w:r>
          </w:p>
          <w:p w:rsidR="00D842DA" w:rsidRDefault="008662F9">
            <w:pPr>
              <w:pStyle w:val="ListParagraph"/>
              <w:numPr>
                <w:ilvl w:val="0"/>
                <w:numId w:val="65"/>
              </w:numPr>
              <w:ind w:left="514" w:right="57"/>
              <w:jc w:val="both"/>
            </w:pPr>
            <w:r>
              <w:t>Kontal mata baik</w:t>
            </w:r>
          </w:p>
          <w:p w:rsidR="00D842DA" w:rsidRDefault="008662F9">
            <w:pPr>
              <w:pStyle w:val="ListParagraph"/>
              <w:numPr>
                <w:ilvl w:val="0"/>
                <w:numId w:val="65"/>
              </w:numPr>
              <w:ind w:left="514" w:right="57"/>
              <w:jc w:val="both"/>
            </w:pPr>
            <w:r>
              <w:t>Klien kooperatif</w:t>
            </w:r>
          </w:p>
          <w:p w:rsidR="00D842DA" w:rsidRDefault="008662F9">
            <w:pPr>
              <w:pStyle w:val="ListParagraph"/>
              <w:numPr>
                <w:ilvl w:val="0"/>
                <w:numId w:val="65"/>
              </w:numPr>
              <w:ind w:left="514" w:right="57"/>
              <w:jc w:val="both"/>
            </w:pPr>
            <w:r>
              <w:t>Afek Baik</w:t>
            </w:r>
          </w:p>
          <w:p w:rsidR="00D842DA" w:rsidRDefault="008662F9">
            <w:pPr>
              <w:jc w:val="both"/>
              <w:rPr>
                <w:b/>
                <w:bCs/>
              </w:rPr>
            </w:pPr>
            <w:r>
              <w:rPr>
                <w:b/>
                <w:bCs/>
              </w:rPr>
              <w:t>A:</w:t>
            </w:r>
          </w:p>
          <w:p w:rsidR="00D842DA" w:rsidRDefault="008662F9">
            <w:pPr>
              <w:pStyle w:val="ListParagraph"/>
              <w:ind w:left="514" w:right="57"/>
              <w:jc w:val="both"/>
            </w:pPr>
            <w:r>
              <w:t>SP 4 tercapai</w:t>
            </w:r>
          </w:p>
          <w:p w:rsidR="00D842DA" w:rsidRDefault="008662F9">
            <w:pPr>
              <w:jc w:val="both"/>
              <w:rPr>
                <w:b/>
                <w:bCs/>
              </w:rPr>
            </w:pPr>
            <w:r>
              <w:rPr>
                <w:b/>
                <w:bCs/>
              </w:rPr>
              <w:t>P:</w:t>
            </w:r>
          </w:p>
          <w:p w:rsidR="00D842DA" w:rsidRDefault="008662F9">
            <w:pPr>
              <w:pStyle w:val="ListParagraph"/>
              <w:numPr>
                <w:ilvl w:val="0"/>
                <w:numId w:val="66"/>
              </w:numPr>
              <w:ind w:left="514" w:right="57"/>
              <w:jc w:val="both"/>
            </w:pPr>
            <w:r>
              <w:t>Perawat:</w:t>
            </w:r>
          </w:p>
          <w:p w:rsidR="00D842DA" w:rsidRDefault="008662F9">
            <w:pPr>
              <w:pStyle w:val="ListParagraph"/>
              <w:ind w:left="514" w:right="57"/>
              <w:jc w:val="both"/>
            </w:pPr>
            <w:r>
              <w:t>Lanjut SP isolasi sosial pada pertemuan selanjutnya di ruang perawatan klien</w:t>
            </w:r>
          </w:p>
          <w:p w:rsidR="00D842DA" w:rsidRDefault="008662F9">
            <w:pPr>
              <w:pStyle w:val="ListParagraph"/>
              <w:numPr>
                <w:ilvl w:val="0"/>
                <w:numId w:val="66"/>
              </w:numPr>
              <w:ind w:left="514" w:right="57"/>
              <w:jc w:val="both"/>
            </w:pPr>
            <w:r>
              <w:t xml:space="preserve">Klien: </w:t>
            </w:r>
          </w:p>
          <w:p w:rsidR="00D842DA" w:rsidRDefault="008662F9">
            <w:pPr>
              <w:pStyle w:val="ListParagraph"/>
              <w:ind w:left="514" w:right="57"/>
              <w:jc w:val="both"/>
            </w:pPr>
            <w:r>
              <w:t xml:space="preserve">Memotivasi klien untuk mengontrol halusinasi dengan melakukan seluruh </w:t>
            </w:r>
            <w:r>
              <w:lastRenderedPageBreak/>
              <w:t>kegiatan yang telah dipelajari dan meminum obat dengan teratur dan tertib.</w:t>
            </w:r>
          </w:p>
        </w:tc>
        <w:tc>
          <w:tcPr>
            <w:tcW w:w="1211" w:type="dxa"/>
          </w:tcPr>
          <w:p w:rsidR="00D842DA" w:rsidRDefault="00D842DA"/>
        </w:tc>
      </w:tr>
    </w:tbl>
    <w:p w:rsidR="00D842DA" w:rsidRDefault="00D842DA">
      <w:pPr>
        <w:pStyle w:val="Subab3"/>
        <w:numPr>
          <w:ilvl w:val="0"/>
          <w:numId w:val="0"/>
        </w:numPr>
      </w:pPr>
    </w:p>
    <w:p w:rsidR="00D842DA" w:rsidRDefault="008662F9">
      <w:pPr>
        <w:rPr>
          <w:sz w:val="19"/>
        </w:rPr>
        <w:sectPr w:rsidR="00D842DA">
          <w:pgSz w:w="15840" w:h="12240" w:orient="landscape"/>
          <w:pgMar w:top="1440" w:right="666" w:bottom="1440" w:left="1440" w:header="850" w:footer="850" w:gutter="0"/>
          <w:cols w:space="0" w:equalWidth="0">
            <w:col w:w="13734" w:space="0"/>
          </w:cols>
          <w:docGrid w:linePitch="360"/>
        </w:sectPr>
      </w:pPr>
      <w:r>
        <w:rPr>
          <w:sz w:val="19"/>
        </w:rPr>
        <w:br w:type="page"/>
      </w:r>
    </w:p>
    <w:p w:rsidR="00D842DA" w:rsidRDefault="008662F9">
      <w:pPr>
        <w:pStyle w:val="Subab3"/>
        <w:numPr>
          <w:ilvl w:val="0"/>
          <w:numId w:val="0"/>
        </w:numPr>
        <w:jc w:val="center"/>
      </w:pPr>
      <w:bookmarkStart w:id="86" w:name="page28"/>
      <w:bookmarkStart w:id="87" w:name="_Toc77885368"/>
      <w:bookmarkEnd w:id="86"/>
      <w:r>
        <w:lastRenderedPageBreak/>
        <w:t>BAB 4</w:t>
      </w:r>
      <w:r>
        <w:br/>
        <w:t>PEMBAHASAN</w:t>
      </w:r>
      <w:bookmarkEnd w:id="87"/>
    </w:p>
    <w:p w:rsidR="00D842DA" w:rsidRDefault="008662F9">
      <w:pPr>
        <w:pStyle w:val="Paragraf"/>
      </w:pPr>
      <w:r>
        <w:t xml:space="preserve">Bagian ini akan membahas temuan penulis dalam melakukan asuhan keperawatan jiwa masalah utama halusinasi penglihatan pada ny. T dengan diagnosa medis skizofrenia dengan bukti penelitian terkait. </w:t>
      </w:r>
    </w:p>
    <w:p w:rsidR="00D842DA" w:rsidRDefault="008662F9">
      <w:pPr>
        <w:pStyle w:val="Subab4"/>
      </w:pPr>
      <w:bookmarkStart w:id="88" w:name="_Toc77885369"/>
      <w:r>
        <w:t>Pengkajian</w:t>
      </w:r>
      <w:bookmarkEnd w:id="88"/>
    </w:p>
    <w:p w:rsidR="00D842DA" w:rsidRDefault="008662F9">
      <w:pPr>
        <w:pStyle w:val="Paragraf"/>
      </w:pPr>
      <w:r>
        <w:t>Pengumpulan data penulis lakukan dengan melakukan pekenalan dan menjelaskan tujuan pertemuan dengan klien. Penulis menjelaskan bahwa tujuannya adalah untuk melakukan asuhan keperawatan jiwa kepada klien agar klien mencapai kondisi sehat jiwa. Klien kooperatif dengan pendekatan penulis.</w:t>
      </w:r>
    </w:p>
    <w:p w:rsidR="00D842DA" w:rsidRDefault="008662F9">
      <w:pPr>
        <w:pStyle w:val="Paragraf"/>
      </w:pPr>
      <w:r>
        <w:t>Hasil pengkajian ditemukan bahwa ini adalah kali pertama klien dirawat di rumah sakit jiwa. Keluhan utama klien adalah melihat sebuah bayangan hitam yang menghantuinya. Bayangan hitam ini muncul baik saat klien sendiri ataupun saat klien bersama dengan banyak orang. Klien merasa sangat takut tapi pada saat yang sama ingin marah kepada bayangan tersebut tetapi tidak mampu untuk melampiaskan kemarahannya. Klien tidak menceritakan tentang pengalaman masa kecilnya, dalam pertumbuhan, dalam pekerjaan, atau dalam kondisi lain. Klien hanya mengatakan pernah jatuh saat membawa ember air saat masih kecil dan kepalanya terbentur keras. Hingga kini selalu merasa khawatir saat jatuh atau melakukan kesalahan. Klien mengatakan tidak ada atau tidak tahu bahwa ada anggota keluarga yang mengalami gangguan kejiwaan.</w:t>
      </w:r>
    </w:p>
    <w:p w:rsidR="00D842DA" w:rsidRDefault="008662F9">
      <w:pPr>
        <w:pStyle w:val="Paragraf"/>
      </w:pPr>
      <w:r>
        <w:t xml:space="preserve">Penelitian mengatakan bahwa kondisi yang dialami klien cukup langka. Kondisi ini disebut </w:t>
      </w:r>
      <w:r>
        <w:rPr>
          <w:i/>
          <w:iCs/>
        </w:rPr>
        <w:t>Psychotic Disorder Following Traumatic Brain Injury</w:t>
      </w:r>
      <w:r>
        <w:t xml:space="preserve"> (PDFTBI) dalam bahasa Indonesia maknanya adalah gangguan psikosis akibat </w:t>
      </w:r>
      <w:r>
        <w:lastRenderedPageBreak/>
        <w:t xml:space="preserve">cedera otak traumatic. PDFTBI dikaitkan dengan kelainan pada area temporal dan frontal. Presentasi umum meliputi waham kejar dan halusinasi dengan tidak adanya gejala negatif. Onset rata-rata adalah 4-5 tahun setelah cedera otak traumatic dengan sebagian besar kasus terjadi dalam 2 tahun. Perkembangan dan perjalanan PDFTBI bervariasi. Neuroleptik tampaknya menjadi obat yang paling manjur. Konseptualisasi PDFTBI sebelumnya bervariasi dan menunjukkan bahwa hubungannya tidak sederhana. Penelitian menyimpulkan bahwa hasil psikosis dari kerusakan pada daerah frontal dan temporal dan disregulasi sistem dopaminergik. Setiap orang rentan terhadap gangguan psikotik dan psikosis akan terjadi ketika ambang batas kerusakan pada area ini tercapai. Cedera otak traumatis dapat menjadi penyebab utama psikosis atau berkontribusi pada perkembangan psikosis melalui gangguan kejang sekunder, meningkatkan risiko biologis dan psikologis, dan memicu psikosis pada pasien yang rentan. Hubungan itu mungkin juga kebetulan. Cedera otak traumatis memicu proses patofisiologi yang umumnya mengakibatkan psikosis setelah penundaan 1– 5 tahun. Arah untuk penelitian masa depan termasuk studi prospektif meneliti dampak cedera otak traumatic pada pengembangan psikosis, studi retrospektif memeriksa cedera otak traumatic sebagai faktor risiko skizofrenia atau populasi lain yang berisiko untuk psikosis sekunder, dan studi meneliti pencegahan penyakit psikotik </w:t>
      </w:r>
      <w:r>
        <w:fldChar w:fldCharType="begin" w:fldLock="1"/>
      </w:r>
      <w:r>
        <w:instrText>ADDIN CSL_CITATION {"citationItems":[{"id":"ITEM-1","itemData":{"DOI":"10.1080/135468000143000131","ISSN":"1354-6805","PMID":"16571526","abstract":"Introduction. Psychotic Disorder Following Traumatic Brain Injury (PDFTBI) is a relatively rare disorder that may provide clues to understanding schizophrenia and psychosis. The objective of this paper was to develop a conceptual framework describing how traumatic brain injury (TBI) can contribute to the development of a psychosis and potential neurobiological mechanisms that cause a psychosis in this population. Methods. The literature on PDFTBI and previous conceptualisations of the disorder were reviewed. A model of psychosis was described as a context for a conceptualisation of PDFTBI. Results. PDFTBI is associated with abnormalities to the temporal and frontal areas. The general presentation includes persecutory delusions and auditory hallucinations with an absence of negative symptoms. The mean onset is 4-5 years after TBI with the majority of cases occurring within 2 years. The progression and course of PDFTBI is variable. Neuroleptics appear to be the most efficacious medication. Previous conceptualisations of PDFTBI are varied and suggest that the relationship is not a simple one. Conclusion. We propose that psychosis results from damage to the frontal and temporal areas and dysregulation of the dopaminergic system. Everyone is vulnerable to a psychotic disorder and psychosis will result when a threshold of damage to these areas are attained. Traumatic brain injury can be the primary cause of psychosis or contribute to the development of a psychosis through secondary seizure disorder, increasing biological and psychological risk, and triggering psychosis in vulnerable patients. The relationship may also be coincidental. Traumatic brain injury triggers pathophysiological processes that generally result in a psychosis after a delay of 1-5 years. Directions for future research includes prospective studies examining the impact of TBI on developing psychosis, retrospective studies examining TBI as a risk factor in schizophrenia or other populations at risk for secondary psychosis, and studies examining prevention of psychotic illness.","author":[{"dropping-particle":"","family":"Fujii","given":"D","non-dropping-particle":"","parse-names":false,"suffix":""},{"dropping-particle":"","family":"Ahmed","given":"I","non-dropping-particle":"","parse-names":false,"suffix":""}],"container-title":"Cognitive neuropsychiatry","id":"ITEM-1","issue":"1","issued":{"date-parts":[["2002"]]},"page":"41-62","publisher":"Cogn Neuropsychiatry","title":"Psychotic disorder following traumatic brain injury: a conceptual framework","type":"article-journal","volume":"7"},"uris":["http://www.mendeley.com/documents/?uuid=7bdf3839-fd2f-39db-93e0-3e4ab0c41ce4","http://www.mendeley.com/documents/?uuid=719d4200-568e-4396-965a-059f7b3ca95a"]},{"id":"ITEM-2","itemData":{"DOI":"10.4103/0253-7176.203129","PMID":"28515545","abstract":"Traumatic brain injury (TBI) occurs when a blow or jolt to the head or a penetrating injury results in damage to the brain. It is the most frequent cause of hospitalization in young people with a higher prevalence in men. TBI is the leading cause of disability and mortality between the ages 1 and 45. TBI can be caused either by the direct result of trauma or due to a complication of the primary injury. The most common etiological factors for TBI are falls, road traffic accidents, violent physical assaults, and injuries associated with athletic activities. Following TBI, significant neurologic complications may occur which include seizures, dementia, Alzheimer's disease, and cranial nerve injuries. In addition, people may suffer from various psychiatric complications such as depression, posttraumatic stress disorder, generalized anxiety disorder, obsessive-compulsive disorder, and other cognitive and behavioral sequel that might significantly increase the comorbidity of the victims. Considering all of the above complications, TBI is one of the significant public health burdens. Literature has shown that only about 25% of people achieve long-term functional independence following TBI. In this paper, we focused not only on the epidemiology but also the etiology, complications following TBI and understanding their underlying pathogenesis. Further, we focused on analyzing the options to improve the treatment and rehabilitation following TBI in future.","author":[{"dropping-particle":"","family":"Ahmed","given":"Saeed","non-dropping-particle":"","parse-names":false,"suffix":""},{"dropping-particle":"","family":"Venigalla","given":"Hema","non-dropping-particle":"","parse-names":false,"suffix":""},{"dropping-particle":"","family":"Mekala","given":"Hema Madhuri","non-dropping-particle":"","parse-names":false,"suffix":""},{"dropping-particle":"","family":"Dar","given":"Sara","non-dropping-particle":"","parse-names":false,"suffix":""},{"dropping-particle":"","family":"Hassan","given":"Mudasar","non-dropping-particle":"","parse-names":false,"suffix":""},{"dropping-particle":"","family":"Ayub","given":"Shahana","non-dropping-particle":"","parse-names":false,"suffix":""}],"container-title":"Indian Journal of Psychological Medicine","id":"ITEM-2","issue":"2","issued":{"date-parts":[["2017","3"]]},"page":"114","publisher":"Indian Psychiatric Society South Zonal Branch","title":"Traumatic Brain Injury and Neuropsychiatric Complications","type":"article-journal","volume":"39"},"uris":["http://www.mendeley.com/documents/?uuid=cc5d330f-4a0d-3bf9-96ee-00517c20d516","http://www.mendeley.com/documents/?uuid=33af82bc-493c-4c77-aac2-46eb7a5ee559"]}],"mendeley":{"formattedCitation":"(Ahmed et al., 2017; Fujii &amp; Ahmed, 2002)","plainTextFormattedCitation":"(Ahmed et al., 2017; Fujii &amp; Ahmed, 2002)","previouslyFormattedCitation":"(Ahmed et al., 2017; Fujii &amp; Ahmed, 2002)"},"properties":{"noteIndex":0},"schema":"https://github.com/citation-style-language/schema/raw/master/csl-citation.json"}</w:instrText>
      </w:r>
      <w:r>
        <w:fldChar w:fldCharType="separate"/>
      </w:r>
      <w:r>
        <w:rPr>
          <w:noProof/>
        </w:rPr>
        <w:t>(Ahmed et al., 2017; Fujii &amp; Ahmed, 2002)</w:t>
      </w:r>
      <w:r>
        <w:fldChar w:fldCharType="end"/>
      </w:r>
      <w:r>
        <w:t>.</w:t>
      </w:r>
    </w:p>
    <w:p w:rsidR="00D842DA" w:rsidRDefault="008662F9">
      <w:pPr>
        <w:pStyle w:val="Paragraf"/>
      </w:pPr>
      <w:r>
        <w:t xml:space="preserve">Meskipun tidak ada faktor resiko berat yang ditemukan pada klien yang dapat menjelaskan mengapa klien mengalami gangguan jiwa tetapi cedera otak traumatic menjadi penjelasan yang masuk akal. Klien pernah jatuh saat masih kecil dan kepalanya terbentur cukup keras hingga mungkin menyebabkan cedera otak traumatic. Meskipun tidak dapat seberapa berat derajat trauma tersebut karena tidak </w:t>
      </w:r>
      <w:r>
        <w:lastRenderedPageBreak/>
        <w:t xml:space="preserve">ada riwayat pemeriksaan kesehatan yang bisa diakses penulis terkait masalah tersebut dan klien tidak ingat secara detail kejadiannya maka kesimpulan ini adalah hasil analitis penulis untuk menjelaskan penyebab klien mengalami gangguan halunisasi. Penelitian mengatakan gangguan psikosis akibat cedera otak traumatic tidak langsung menunjukkan dampak, biasanya membutuhkan waktu menahun hingga gejala muncul dan dibutuhkan sebuah faktor presipitasi yang kuat serta kping penderita yang buruk </w:t>
      </w:r>
      <w:r>
        <w:fldChar w:fldCharType="begin" w:fldLock="1"/>
      </w:r>
      <w:r>
        <w:instrText>ADDIN CSL_CITATION {"citationItems":[{"id":"ITEM-1","itemData":{"DOI":"10.1080/135468000143000131","ISSN":"1354-6805","PMID":"16571526","abstract":"Introduction. Psychotic Disorder Following Traumatic Brain Injury (PDFTBI) is a relatively rare disorder that may provide clues to understanding schizophrenia and psychosis. The objective of this paper was to develop a conceptual framework describing how traumatic brain injury (TBI) can contribute to the development of a psychosis and potential neurobiological mechanisms that cause a psychosis in this population. Methods. The literature on PDFTBI and previous conceptualisations of the disorder were reviewed. A model of psychosis was described as a context for a conceptualisation of PDFTBI. Results. PDFTBI is associated with abnormalities to the temporal and frontal areas. The general presentation includes persecutory delusions and auditory hallucinations with an absence of negative symptoms. The mean onset is 4-5 years after TBI with the majority of cases occurring within 2 years. The progression and course of PDFTBI is variable. Neuroleptics appear to be the most efficacious medication. Previous conceptualisations of PDFTBI are varied and suggest that the relationship is not a simple one. Conclusion. We propose that psychosis results from damage to the frontal and temporal areas and dysregulation of the dopaminergic system. Everyone is vulnerable to a psychotic disorder and psychosis will result when a threshold of damage to these areas are attained. Traumatic brain injury can be the primary cause of psychosis or contribute to the development of a psychosis through secondary seizure disorder, increasing biological and psychological risk, and triggering psychosis in vulnerable patients. The relationship may also be coincidental. Traumatic brain injury triggers pathophysiological processes that generally result in a psychosis after a delay of 1-5 years. Directions for future research includes prospective studies examining the impact of TBI on developing psychosis, retrospective studies examining TBI as a risk factor in schizophrenia or other populations at risk for secondary psychosis, and studies examining prevention of psychotic illness.","author":[{"dropping-particle":"","family":"Fujii","given":"D","non-dropping-particle":"","parse-names":false,"suffix":""},{"dropping-particle":"","family":"Ahmed","given":"I","non-dropping-particle":"","parse-names":false,"suffix":""}],"container-title":"Cognitive neuropsychiatry","id":"ITEM-1","issue":"1","issued":{"date-parts":[["2002"]]},"page":"41-62","publisher":"Cogn Neuropsychiatry","title":"Psychotic disorder following traumatic brain injury: a conceptual framework","type":"article-journal","volume":"7"},"uris":["http://www.mendeley.com/documents/?uuid=719d4200-568e-4396-965a-059f7b3ca95a","http://www.mendeley.com/documents/?uuid=7bdf3839-fd2f-39db-93e0-3e4ab0c41ce4"]},{"id":"ITEM-2","itemData":{"DOI":"10.4103/0253-7176.203129","PMID":"28515545","abstract":"Traumatic brain injury (TBI) occurs when a blow or jolt to the head or a penetrating injury results in damage to the brain. It is the most frequent cause of hospitalization in young people with a higher prevalence in men. TBI is the leading cause of disability and mortality between the ages 1 and 45. TBI can be caused either by the direct result of trauma or due to a complication of the primary injury. The most common etiological factors for TBI are falls, road traffic accidents, violent physical assaults, and injuries associated with athletic activities. Following TBI, significant neurologic complications may occur which include seizures, dementia, Alzheimer's disease, and cranial nerve injuries. In addition, people may suffer from various psychiatric complications such as depression, posttraumatic stress disorder, generalized anxiety disorder, obsessive-compulsive disorder, and other cognitive and behavioral sequel that might significantly increase the comorbidity of the victims. Considering all of the above complications, TBI is one of the significant public health burdens. Literature has shown that only about 25% of people achieve long-term functional independence following TBI. In this paper, we focused not only on the epidemiology but also the etiology, complications following TBI and understanding their underlying pathogenesis. Further, we focused on analyzing the options to improve the treatment and rehabilitation following TBI in future.","author":[{"dropping-particle":"","family":"Ahmed","given":"Saeed","non-dropping-particle":"","parse-names":false,"suffix":""},{"dropping-particle":"","family":"Venigalla","given":"Hema","non-dropping-particle":"","parse-names":false,"suffix":""},{"dropping-particle":"","family":"Mekala","given":"Hema Madhuri","non-dropping-particle":"","parse-names":false,"suffix":""},{"dropping-particle":"","family":"Dar","given":"Sara","non-dropping-particle":"","parse-names":false,"suffix":""},{"dropping-particle":"","family":"Hassan","given":"Mudasar","non-dropping-particle":"","parse-names":false,"suffix":""},{"dropping-particle":"","family":"Ayub","given":"Shahana","non-dropping-particle":"","parse-names":false,"suffix":""}],"container-title":"Indian Journal of Psychological Medicine","id":"ITEM-2","issue":"2","issued":{"date-parts":[["2017","3"]]},"page":"114","publisher":"Indian Psychiatric Society South Zonal Branch","title":"Traumatic Brain Injury and Neuropsychiatric Complications","type":"article-journal","volume":"39"},"uris":["http://www.mendeley.com/documents/?uuid=33af82bc-493c-4c77-aac2-46eb7a5ee559","http://www.mendeley.com/documents/?uuid=cc5d330f-4a0d-3bf9-96ee-00517c20d516","http://www.mendeley.com/documents/?uuid=3cdd914c-8cc6-47a5-8bfc-82963c14df10"]},{"id":"ITEM-3","itemData":{"DOI":"10.22219/JK.V11I2.12460","ISSN":"2443-0900","abstract":"Introduction: Hallucination is a dangerous type of mental disorder. because it has various impacts, lead to suicide, violent behavior and threaten the environment. Objective: The purpose of this study was to identify the effect of nursing care on clients with sensory perception disorders: auditory hallucinations in Bantur village. Method: The design used is One Groups Pretest-Posttest Design, with a simple random sampling technique. The sample in this study amounted to 48 respondents. Analysis of the data used in this study used the Wilcoxon test. Result: Based on the test resulted with Wilcoxon p value &lt;0.05, which mean there was a difference in nursing care to decrease the signs of client symptoms with sensory perception disorder: auditory hallucinations. Discusion: This study concludes that nursing care has proven to be effective in reduced the signs of symptoms in patients with auditory hallucinations. The implication of nursing in this study is that nursing care becomes an important and essential thing that must be given to people with mental disorders.","author":[{"dropping-particle":"","family":"Rohmi","given":"Faizatur","non-dropping-particle":"","parse-names":false,"suffix":""},{"dropping-particle":"","family":"Aditya","given":"Ronal Surya","non-dropping-particle":"","parse-names":false,"suffix":""}],"container-title":"Jurnal Keperawatan","id":"ITEM-3","issue":"2","issued":{"date-parts":[["2020","7"]]},"page":"104-109","publisher":"Universitas Muhammadiyah Malang","title":"The Effect of Nursing Care for Client Symptoms Frequency with Sensory Perception Disorders: Auditory Hallucination in Bantur Village","type":"article-journal","volume":"11"},"uris":["http://www.mendeley.com/documents/?uuid=b3fd8035-3a94-4a94-bd0f-e2a8ddb67b23","http://www.mendeley.com/documents/?uuid=94aed8ed-834c-3a07-b45f-c136a14a297a","http://www.mendeley.com/documents/?uuid=e46d142c-02f9-4475-ae38-9cd932d41726"]}],"mendeley":{"formattedCitation":"(Ahmed et al., 2017; Fujii &amp; Ahmed, 2002; Rohmi &amp; Aditya, 2020)","plainTextFormattedCitation":"(Ahmed et al., 2017; Fujii &amp; Ahmed, 2002; Rohmi &amp; Aditya, 2020)","previouslyFormattedCitation":"(Ahmed et al., 2017; Fujii &amp; Ahmed, 2002; Rohmi &amp; Aditya, 2020)"},"properties":{"noteIndex":0},"schema":"https://github.com/citation-style-language/schema/raw/master/csl-citation.json"}</w:instrText>
      </w:r>
      <w:r>
        <w:fldChar w:fldCharType="separate"/>
      </w:r>
      <w:r>
        <w:rPr>
          <w:noProof/>
        </w:rPr>
        <w:t>(Ahmed et al., 2017; Fujii &amp; Ahmed, 2002; Rohmi &amp; Aditya, 2020)</w:t>
      </w:r>
      <w:r>
        <w:fldChar w:fldCharType="end"/>
      </w:r>
      <w:r>
        <w:t>.</w:t>
      </w:r>
    </w:p>
    <w:p w:rsidR="00D842DA" w:rsidRDefault="008662F9">
      <w:pPr>
        <w:pStyle w:val="Subab4"/>
      </w:pPr>
      <w:bookmarkStart w:id="89" w:name="_Toc77885370"/>
      <w:r>
        <w:t>Diagnosa</w:t>
      </w:r>
      <w:bookmarkEnd w:id="89"/>
    </w:p>
    <w:p w:rsidR="00D842DA" w:rsidRDefault="008662F9">
      <w:pPr>
        <w:pStyle w:val="Paragraf"/>
      </w:pPr>
      <w:r>
        <w:t>Masalah keperawatan jiwa yang ditemukan pada klien adalah isolasi sosial, gangguan persepsi sensori: halusinasi penglihatan, gangguan persepsi sensori: halusinasi pendengaran, harga diri rendah. Sedangkan diagnosis keperawatan yang dapat ditegakkan adalah gangguan persepsi sensori: Halusinasi penglihatan (D.0085) dan Isolasi sosial (D.0121).</w:t>
      </w:r>
    </w:p>
    <w:p w:rsidR="00D842DA" w:rsidRDefault="008662F9">
      <w:pPr>
        <w:pStyle w:val="Paragraf"/>
      </w:pPr>
      <w:r>
        <w:t>Diagnosis keperawatan yang kerap muncul dari hasil pemeriksaan adalah gangguan persepsi sensori halusinasi, isolasi sosial, harga diri rendah, deficit dan perawatan diri (Rohmi &amp; Aditya, 2020). Sedangkan di SDKI masalah keperawatan ini masuk kedalam diagnosa gangguan persepsi sensori (D.0085), isolasi sosial (D.0121), harga diri rendah situasional (D.0087), harga diri rendah kronis (D.0086), dan deficit perawatan diri (D.0109) (PPNI, 2017).</w:t>
      </w:r>
    </w:p>
    <w:p w:rsidR="00D842DA" w:rsidRDefault="008662F9">
      <w:pPr>
        <w:pStyle w:val="Paragraf"/>
      </w:pPr>
      <w:r>
        <w:t>Masalah keperawatan yang dapat ditemukan penulis cukup banyak, tetapi tidak seluruh masalah dapat ditegakkan sebagai diagnosa. Penulis berhasil menegakkan dua diagnosa keperawatan dengan data yang lengkap berdasarkan standar diagnosis keperawatan Indonesia.</w:t>
      </w:r>
    </w:p>
    <w:p w:rsidR="00D842DA" w:rsidRDefault="008662F9">
      <w:pPr>
        <w:pStyle w:val="Subab4"/>
      </w:pPr>
      <w:bookmarkStart w:id="90" w:name="_Toc77885371"/>
      <w:r>
        <w:lastRenderedPageBreak/>
        <w:t>Perencanaan</w:t>
      </w:r>
      <w:bookmarkEnd w:id="90"/>
    </w:p>
    <w:p w:rsidR="00D842DA" w:rsidRDefault="008662F9">
      <w:pPr>
        <w:pStyle w:val="Paragraf"/>
      </w:pPr>
      <w:r>
        <w:t>Tujuan dirumuskan berdasarkan standar luaran keperawatan Indonesia dan standar intervensi keperawatan Indonesia dimana tujuan utama dari intervensi keperawatan adalah klien dapat melawan rangsangan palsu halusinasi.</w:t>
      </w:r>
    </w:p>
    <w:p w:rsidR="00D842DA" w:rsidRDefault="008662F9">
      <w:pPr>
        <w:pStyle w:val="Paragraf"/>
      </w:pPr>
      <w:r>
        <w:t xml:space="preserve">Tujuan umum umum dapat dicapai dengan melakukan tindakan menghardik halusinasi, mengalihkan halusinasi dengan mengobrol atau kegiatan lain, mengalihkan halusinasi dengan melakukan kegiatan yang menyehatkan dan rutin dilakukan, yang tidak kalah penting obat harus diminum secara tertib dan teratur </w:t>
      </w:r>
      <w:r>
        <w:fldChar w:fldCharType="begin" w:fldLock="1"/>
      </w:r>
      <w:r>
        <w:instrText>ADDIN CSL_CITATION {"citationItems":[{"id":"ITEM-1","itemData":{"author":[{"dropping-particle":"","family":"PPNI","given":"","non-dropping-particle":"","parse-names":false,"suffix":""}],"edition":"1","id":"ITEM-1","issued":{"date-parts":[["2018"]]},"publisher":"DPP PPNI","publisher-place":"Jakarta","title":"Standar Intervensi Keperawatan Indonesia (SIKI): Definisi dan Tindakan Keperawatan","type":"book"},"uris":["http://www.mendeley.com/documents/?uuid=d6546567-eb44-4f22-a632-4ab879cc6050","http://www.mendeley.com/documents/?uuid=26460475-e532-4843-8b76-4b76ee079b61"]},{"id":"ITEM-2","itemData":{"author":[{"dropping-particle":"","family":"PPNI","given":"","non-dropping-particle":"","parse-names":false,"suffix":""}],"edition":"1","id":"ITEM-2","issued":{"date-parts":[["2019"]]},"publisher":"DPP PPNI","publisher-place":"Jakarta","title":"Standar Luaran Keperawatan Indonesia (SLKI): Definisi dan Kreteria Hasil Keperawatan","type":"book"},"uris":["http://www.mendeley.com/documents/?uuid=adb7a5ec-9dff-485a-a090-9921ca5d8595","http://www.mendeley.com/documents/?uuid=591f65a9-05a8-45b5-8ebb-02d5cc1e7a8a","http://www.mendeley.com/documents/?uuid=ecd41150-8645-41c5-a771-38df57e0aa58"]}],"mendeley":{"formattedCitation":"(PPNI, 2018, 2019)","plainTextFormattedCitation":"(PPNI, 2018, 2019)","previouslyFormattedCitation":"(PPNI, 2018, 2019)"},"properties":{"noteIndex":0},"schema":"https://github.com/citation-style-language/schema/raw/master/csl-citation.json"}</w:instrText>
      </w:r>
      <w:r>
        <w:fldChar w:fldCharType="separate"/>
      </w:r>
      <w:r>
        <w:rPr>
          <w:noProof/>
        </w:rPr>
        <w:t>(PPNI, 2018, 2019)</w:t>
      </w:r>
      <w:r>
        <w:fldChar w:fldCharType="end"/>
      </w:r>
      <w:r>
        <w:t>.</w:t>
      </w:r>
    </w:p>
    <w:p w:rsidR="00D842DA" w:rsidRDefault="008662F9">
      <w:pPr>
        <w:pStyle w:val="Paragraf"/>
      </w:pPr>
      <w:r>
        <w:t>Tujuan dan intervensi tersebut telah dilakukan dan dapat dicapai dengan berhasil dengan sedikit kendala. Kendala yang kerap muncul adalah klien menunda pertemuan yang telah dijadwalkan sebab klien sedang asyik mengobrol dengan temannya atau asyik dengan menonton TV. Penulis berusaha mengajak klien untuk kooperatif dengan cara membujuknya dan membuat kontrak waktu.</w:t>
      </w:r>
    </w:p>
    <w:p w:rsidR="00D842DA" w:rsidRDefault="008662F9">
      <w:pPr>
        <w:pStyle w:val="Subab4"/>
      </w:pPr>
      <w:bookmarkStart w:id="91" w:name="_Toc77885372"/>
      <w:r>
        <w:t>Pelaksanaan</w:t>
      </w:r>
      <w:bookmarkEnd w:id="91"/>
    </w:p>
    <w:p w:rsidR="00D842DA" w:rsidRDefault="008662F9">
      <w:pPr>
        <w:pStyle w:val="Paragraf"/>
      </w:pPr>
      <w:r>
        <w:t>Pelaksanaan dapat dilakukan tanpa adanya kendala yang bermakna. Hanya satu kejadian yang menjadi catatan untuk peneliti yaitu halusinasi dapat muncul kapan saja. Pada satu kesempatan halusinasi klien muncul saat klien sedang dalam sesi dengan penulis. Klien terlihat sangat ketakutan dan berusaha berlindung dibelakang penulis dan penulis berusaha menenangkan klien. Dampak dari kejadian ini adalah sesi tersebut tidak berjalan sesuai kontrak dan klien meminta untuk sesi diterminasi sebab klien ingin tidur.</w:t>
      </w:r>
    </w:p>
    <w:p w:rsidR="00D842DA" w:rsidRDefault="008662F9">
      <w:pPr>
        <w:pStyle w:val="Paragraf"/>
      </w:pPr>
      <w:r>
        <w:t xml:space="preserve">Penelitian mengatakan bahwa intervensi terapi psikososial tidak dapat dipaksakan dengan hanya berdasarkan keinginan perawat. Perawat harus </w:t>
      </w:r>
      <w:r>
        <w:lastRenderedPageBreak/>
        <w:t xml:space="preserve">memperhatikan keinginan dan preferensi klien. Sehingga disaat klien meminta untuk sesi diterminasi perawat harus menyesuaikan dan mencarri cara agar sesi ini bisa dilanjutkan atau digantikan pada sesi lain. Tujuannya agar intervensi tetap dapat dilakukan meski tertunda </w:t>
      </w:r>
      <w:r>
        <w:fldChar w:fldCharType="begin" w:fldLock="1"/>
      </w:r>
      <w:r>
        <w:instrText>ADDIN CSL_CITATION {"citationItems":[{"id":"ITEM-1","itemData":{"DOI":"10.1080/135468000143000131","ISSN":"1354-6805","PMID":"16571526","abstract":"Introduction. Psychotic Disorder Following Traumatic Brain Injury (PDFTBI) is a relatively rare disorder that may provide clues to understanding schizophrenia and psychosis. The objective of this paper was to develop a conceptual framework describing how traumatic brain injury (TBI) can contribute to the development of a psychosis and potential neurobiological mechanisms that cause a psychosis in this population. Methods. The literature on PDFTBI and previous conceptualisations of the disorder were reviewed. A model of psychosis was described as a context for a conceptualisation of PDFTBI. Results. PDFTBI is associated with abnormalities to the temporal and frontal areas. The general presentation includes persecutory delusions and auditory hallucinations with an absence of negative symptoms. The mean onset is 4-5 years after TBI with the majority of cases occurring within 2 years. The progression and course of PDFTBI is variable. Neuroleptics appear to be the most efficacious medication. Previous conceptualisations of PDFTBI are varied and suggest that the relationship is not a simple one. Conclusion. We propose that psychosis results from damage to the frontal and temporal areas and dysregulation of the dopaminergic system. Everyone is vulnerable to a psychotic disorder and psychosis will result when a threshold of damage to these areas are attained. Traumatic brain injury can be the primary cause of psychosis or contribute to the development of a psychosis through secondary seizure disorder, increasing biological and psychological risk, and triggering psychosis in vulnerable patients. The relationship may also be coincidental. Traumatic brain injury triggers pathophysiological processes that generally result in a psychosis after a delay of 1-5 years. Directions for future research includes prospective studies examining the impact of TBI on developing psychosis, retrospective studies examining TBI as a risk factor in schizophrenia or other populations at risk for secondary psychosis, and studies examining prevention of psychotic illness.","author":[{"dropping-particle":"","family":"Fujii","given":"D","non-dropping-particle":"","parse-names":false,"suffix":""},{"dropping-particle":"","family":"Ahmed","given":"I","non-dropping-particle":"","parse-names":false,"suffix":""}],"container-title":"Cognitive neuropsychiatry","id":"ITEM-1","issue":"1","issued":{"date-parts":[["2002"]]},"page":"41-62","publisher":"Cogn Neuropsychiatry","title":"Psychotic disorder following traumatic brain injury: a conceptual framework","type":"article-journal","volume":"7"},"uris":["http://www.mendeley.com/documents/?uuid=719d4200-568e-4396-965a-059f7b3ca95a","http://www.mendeley.com/documents/?uuid=7bdf3839-fd2f-39db-93e0-3e4ab0c41ce4"]},{"id":"ITEM-2","itemData":{"abstract":"tak Mata Kuliah Keperawatan Jiwa ini akan dipelajari tentangasuhan keperawatan jiwa baik pada pasien dengan masalah psikososial dan pada pasien gangguan jiwa. Untuk mampu memberikan asuhan keperawatan jiwa, Anda harus terlebih dahulu mempelajari dan memahami konsep dan berbagai terapi dalam keperawatan jiwa. Tentu Anda bertanya mengapa mahasiswa D-III keperawatan harus mempelajari mata kuliah ini? Mata kuliah ini sangat penting dipelajari karena salah satu kompetensi lulusan D-III keperawatan adalah mampu memberikan asuhan keperawatan pada pasien dengan masalah psikososial dan gangguan jiwa. Sebagai tujuan umum dari Modul Bahan Ajar Cetak ini adalah setelah Anda mempelajari Modul Bahan Ajar Cetak ini, Anda diharapkan mampu memberikan asuhan keperawatan pada pasien dengan masalah psikososial dan gangguan jiwa","author":[{"dropping-particle":"","family":"Nurhalimah","given":"","non-dropping-particle":"","parse-names":false,"suffix":""}],"id":"ITEM-2","issued":{"date-parts":[["2016"]]},"number-of-pages":"202","publisher":"Kementerian Kesehatan RI","publisher-place":"Jakarta","title":"Keperawatan Jiwa","type":"book"},"uris":["http://www.mendeley.com/documents/?uuid=ce0315c0-e13c-476e-821e-726f10e6b7f1","http://www.mendeley.com/documents/?uuid=5e11db72-6b5f-4e68-b4e5-45da69c285da","http://www.mendeley.com/documents/?uuid=7268f71d-6d8d-4ffb-8c17-0714fba9f3ad"]},{"id":"ITEM-3","itemData":{"DOI":"10.4103/0972-6748.77625","PMID":"21694785","abstract":"The literature on hallucinations is reviewed, including its occurrence in different psychiatric disorders, neurological disorders and normal persons. The diagnostic significance of hallucinations is also discussed. Reports of hallucinations in normal people are reviewed. The different modes of the management of hallucinations are briefly discussed.","author":[{"dropping-particle":"","family":"Chaudhury","given":"Suprakash","non-dropping-particle":"","parse-names":false,"suffix":""}],"container-title":"Industrial Psychiatry Journal","id":"ITEM-3","issue":"1","issued":{"date-parts":[["2010"]]},"page":"5","publisher":"Wolters Kluwer -- Medknow Publications","title":"Hallucinations: Clinical aspects and management","type":"article-journal","volume":"19"},"uris":["http://www.mendeley.com/documents/?uuid=1525592c-b8e4-43bb-a7c1-8a347f77325b","http://www.mendeley.com/documents/?uuid=67bc81a5-8022-3896-acd7-dc5f858807b8","http://www.mendeley.com/documents/?uuid=25a662db-0593-4fa3-b589-7aca16ebebc6"]}],"mendeley":{"formattedCitation":"(Chaudhury, 2010; Fujii &amp; Ahmed, 2002; Nurhalimah, 2016)","plainTextFormattedCitation":"(Chaudhury, 2010; Fujii &amp; Ahmed, 2002; Nurhalimah, 2016)","previouslyFormattedCitation":"(Chaudhury, 2010; Fujii &amp; Ahmed, 2002; Nurhalimah, 2016)"},"properties":{"noteIndex":0},"schema":"https://github.com/citation-style-language/schema/raw/master/csl-citation.json"}</w:instrText>
      </w:r>
      <w:r>
        <w:fldChar w:fldCharType="separate"/>
      </w:r>
      <w:r>
        <w:rPr>
          <w:noProof/>
        </w:rPr>
        <w:t>(Chaudhury, 2010; Fujii &amp; Ahmed, 2002; Nurhalimah, 2016)</w:t>
      </w:r>
      <w:r>
        <w:fldChar w:fldCharType="end"/>
      </w:r>
      <w:r>
        <w:t>.</w:t>
      </w:r>
    </w:p>
    <w:p w:rsidR="00D842DA" w:rsidRDefault="008662F9">
      <w:pPr>
        <w:pStyle w:val="Paragraf"/>
      </w:pPr>
      <w:r>
        <w:t xml:space="preserve">Klien berhak untuk meminta dan menyampaikan kondisinya dalam proses perawatan. Karena perawatan klien harus berfokus pada klien. Teori </w:t>
      </w:r>
      <w:r>
        <w:rPr>
          <w:i/>
          <w:iCs/>
        </w:rPr>
        <w:t>patient centred care</w:t>
      </w:r>
      <w:r>
        <w:t xml:space="preserve"> menjelaskan bahwa perawatan kesehatan tujuan utamanya adalah menyehatkan klien bukan memaksakan keinginan perawat atau professional kesehatan lainnya. </w:t>
      </w:r>
    </w:p>
    <w:p w:rsidR="00D842DA" w:rsidRDefault="008662F9">
      <w:pPr>
        <w:pStyle w:val="Subab4"/>
      </w:pPr>
      <w:bookmarkStart w:id="92" w:name="_Toc77885373"/>
      <w:r>
        <w:t>Evaluasi</w:t>
      </w:r>
      <w:bookmarkEnd w:id="92"/>
    </w:p>
    <w:p w:rsidR="00D842DA" w:rsidRDefault="008662F9">
      <w:pPr>
        <w:pStyle w:val="Paragraf"/>
      </w:pPr>
      <w:r>
        <w:t xml:space="preserve">Evaluasi telah mengikuti standar yang tepat yaitu dengan memperhatikan SOAP. Syaitu mengevaluasi tanda subjektif klien, O yaitu mengevaluasi tanda objektif klien, A yaitu mengevaluasi assessmen yang dilakukan, dan P yaitu mengevaluasi rencana tindakan selanjutnya </w:t>
      </w:r>
      <w:r>
        <w:fldChar w:fldCharType="begin" w:fldLock="1"/>
      </w:r>
      <w:r>
        <w:instrText>ADDIN CSL_CITATION {"citationItems":[{"id":"ITEM-1","itemData":{"author":[{"dropping-particle":"","family":"PPNI","given":"","non-dropping-particle":"","parse-names":false,"suffix":""}],"edition":"1","id":"ITEM-1","issued":{"date-parts":[["2019"]]},"publisher":"DPP PPNI","publisher-place":"Jakarta","title":"Standar Luaran Keperawatan Indonesia (SLKI): Definisi dan Kreteria Hasil Keperawatan","type":"book"},"uris":["http://www.mendeley.com/documents/?uuid=adb7a5ec-9dff-485a-a090-9921ca5d8595","http://www.mendeley.com/documents/?uuid=591f65a9-05a8-45b5-8ebb-02d5cc1e7a8a"]},{"id":"ITEM-2","itemData":{"author":[{"dropping-particle":"","family":"PPNI","given":"","non-dropping-particle":"","parse-names":false,"suffix":""}],"edition":"1","id":"ITEM-2","issued":{"date-parts":[["2018"]]},"publisher":"DPP PPNI","publisher-place":"Jakarta","title":"Standar Intervensi Keperawatan Indonesia (SIKI): Definisi dan Tindakan Keperawatan","type":"book"},"uris":["http://www.mendeley.com/documents/?uuid=d6546567-eb44-4f22-a632-4ab879cc6050","http://www.mendeley.com/documents/?uuid=26460475-e532-4843-8b76-4b76ee079b61","http://www.mendeley.com/documents/?uuid=5c6d2d06-2065-420e-89fa-46781d4ef2dc"]},{"id":"ITEM-3","itemData":{"author":[{"dropping-particle":"","family":"PPNI","given":"","non-dropping-particle":"","parse-names":false,"suffix":""}],"edition":"1","id":"ITEM-3","issued":{"date-parts":[["2017"]]},"publisher":"DPP PPNI","publisher-place":"Jakarta","title":"Standar Diagnosis Keperawatan Indonesia (SDKI): Definisi dan Indikator Diagnostik","type":"book"},"uris":["http://www.mendeley.com/documents/?uuid=68606989-272c-4e3a-b8b7-17732bc06988","http://www.mendeley.com/documents/?uuid=7b405d3f-9d9a-4a95-9f20-b6483faa08f3","http://www.mendeley.com/documents/?uuid=03cc71d3-556f-49fd-92f1-34e3ceb2a038"]},{"id":"ITEM-4","itemData":{"DOI":"10.22219/JK.V11I2.12460","ISSN":"2443-0900","abstract":"Introduction: Hallucination is a dangerous type of mental disorder. because it has various impacts, lead to suicide, violent behavior and threaten the environment. Objective: The purpose of this study was to identify the effect of nursing care on clients with sensory perception disorders: auditory hallucinations in Bantur village. Method: The design used is One Groups Pretest-Posttest Design, with a simple random sampling technique. The sample in this study amounted to 48 respondents. Analysis of the data used in this study used the Wilcoxon test. Result: Based on the test resulted with Wilcoxon p value &lt;0.05, which mean there was a difference in nursing care to decrease the signs of client symptoms with sensory perception disorder: auditory hallucinations. Discusion: This study concludes that nursing care has proven to be effective in reduced the signs of symptoms in patients with auditory hallucinations. The implication of nursing in this study is that nursing care becomes an important and essential thing that must be given to people with mental disorders.","author":[{"dropping-particle":"","family":"Rohmi","given":"Faizatur","non-dropping-particle":"","parse-names":false,"suffix":""},{"dropping-particle":"","family":"Aditya","given":"Ronal Surya","non-dropping-particle":"","parse-names":false,"suffix":""}],"container-title":"Jurnal Keperawatan","id":"ITEM-4","issue":"2","issued":{"date-parts":[["2020","7"]]},"page":"104-109","publisher":"Universitas Muhammadiyah Malang","title":"The Effect of Nursing Care for Client Symptoms Frequency with Sensory Perception Disorders: Auditory Hallucination in Bantur Village","type":"article-journal","volume":"11"},"uris":["http://www.mendeley.com/documents/?uuid=b3fd8035-3a94-4a94-bd0f-e2a8ddb67b23","http://www.mendeley.com/documents/?uuid=94aed8ed-834c-3a07-b45f-c136a14a297a","http://www.mendeley.com/documents/?uuid=7fc8ca76-3ca6-4fdc-997c-413f13dc8426"]}],"mendeley":{"formattedCitation":"(PPNI, 2017, 2018, 2019; Rohmi &amp; Aditya, 2020)","plainTextFormattedCitation":"(PPNI, 2017, 2018, 2019; Rohmi &amp; Aditya, 2020)","previouslyFormattedCitation":"(PPNI, 2017, 2018, 2019; Rohmi &amp; Aditya, 2020)"},"properties":{"noteIndex":0},"schema":"https://github.com/citation-style-language/schema/raw/master/csl-citation.json"}</w:instrText>
      </w:r>
      <w:r>
        <w:fldChar w:fldCharType="separate"/>
      </w:r>
      <w:r>
        <w:rPr>
          <w:noProof/>
        </w:rPr>
        <w:t>(PPNI, 2017, 2018, 2019; Rohmi &amp; Aditya, 2020)</w:t>
      </w:r>
      <w:r>
        <w:fldChar w:fldCharType="end"/>
      </w:r>
      <w:r>
        <w:t>.</w:t>
      </w:r>
    </w:p>
    <w:p w:rsidR="00D842DA" w:rsidRDefault="00D842DA">
      <w:pPr>
        <w:rPr>
          <w:b/>
        </w:rPr>
      </w:pPr>
    </w:p>
    <w:p w:rsidR="00D842DA" w:rsidRDefault="00D842DA">
      <w:pPr>
        <w:pStyle w:val="Bab"/>
        <w:sectPr w:rsidR="00D842DA">
          <w:headerReference w:type="default" r:id="rId24"/>
          <w:footerReference w:type="default" r:id="rId25"/>
          <w:pgSz w:w="11906" w:h="16838" w:code="9"/>
          <w:pgMar w:top="1701" w:right="1701" w:bottom="1701" w:left="2268" w:header="850" w:footer="850" w:gutter="0"/>
          <w:cols w:space="0"/>
          <w:titlePg/>
          <w:docGrid w:linePitch="360"/>
        </w:sectPr>
      </w:pPr>
    </w:p>
    <w:p w:rsidR="00D842DA" w:rsidRDefault="008662F9">
      <w:pPr>
        <w:pStyle w:val="Bab"/>
      </w:pPr>
      <w:bookmarkStart w:id="93" w:name="_Toc77885374"/>
      <w:r>
        <w:lastRenderedPageBreak/>
        <w:t>BAB 5</w:t>
      </w:r>
      <w:r>
        <w:br/>
        <w:t>SIMPULAN</w:t>
      </w:r>
      <w:bookmarkEnd w:id="93"/>
    </w:p>
    <w:p w:rsidR="00D842DA" w:rsidRDefault="008662F9">
      <w:pPr>
        <w:pStyle w:val="Paragraf"/>
      </w:pPr>
      <w:r>
        <w:t>Setelah asuhan keperawatan selesai dilakukan dan pembahasan dirampungkan penulis sampai pada bagian akhir dari karya ilmiah akhir ini yaitu bagian simpulan. Simpulan ini didasarkan pada hasil asuhan keperawatan jiwa masalah utama halusinasi penglihatan pada ny. T dengan diagnosa medis skizofrenia.</w:t>
      </w:r>
    </w:p>
    <w:p w:rsidR="00D842DA" w:rsidRDefault="008662F9">
      <w:pPr>
        <w:pStyle w:val="Subab5"/>
      </w:pPr>
      <w:bookmarkStart w:id="94" w:name="_Toc77885375"/>
      <w:r>
        <w:t>SIMPULAN</w:t>
      </w:r>
      <w:bookmarkEnd w:id="94"/>
    </w:p>
    <w:p w:rsidR="00D842DA" w:rsidRDefault="008662F9">
      <w:pPr>
        <w:pStyle w:val="Paragraf"/>
      </w:pPr>
      <w:r>
        <w:t>Pertama penulis akan menjawan tujuan umum karya ilmiah akhir ini yaitu asuhan keperawatan jiwa pada gangguan persepsi sensori: halusinasi penglihatan dengan diagnosa medis skizofrenia adalah proses yang menantang. Perawat harus mengajarkan klien untuk mampu membedakan rangsangan nyata dan tidak nyata. Cara yang dapat dilakukan adalah dengan mengajarkan cara menghardik rangsangan tersebut, mengalihkan perhatian dengan mengobrol dengan orang lain, melakukan olahraga secara rutin, dan meminum obat dengan rutin dan teratur.</w:t>
      </w:r>
    </w:p>
    <w:p w:rsidR="00D842DA" w:rsidRDefault="008662F9">
      <w:pPr>
        <w:pStyle w:val="Paragraf"/>
      </w:pPr>
      <w:r>
        <w:t>Kedua penulis akan menjawab tujuan khusus karya ilmiah akhir ini sebagai berikut:</w:t>
      </w:r>
    </w:p>
    <w:p w:rsidR="00D842DA" w:rsidRDefault="008662F9">
      <w:pPr>
        <w:pStyle w:val="ListParagraph"/>
        <w:numPr>
          <w:ilvl w:val="0"/>
          <w:numId w:val="67"/>
        </w:numPr>
        <w:spacing w:line="480" w:lineRule="auto"/>
        <w:jc w:val="both"/>
      </w:pPr>
      <w:r>
        <w:t>Pengkajian kepada klien ditemukan klien mengalami masalah gangguan persepsi sensori: halusinasi penglihatan</w:t>
      </w:r>
    </w:p>
    <w:p w:rsidR="00D842DA" w:rsidRDefault="008662F9">
      <w:pPr>
        <w:pStyle w:val="ListParagraph"/>
        <w:numPr>
          <w:ilvl w:val="0"/>
          <w:numId w:val="67"/>
        </w:numPr>
        <w:spacing w:line="480" w:lineRule="auto"/>
        <w:jc w:val="both"/>
      </w:pPr>
      <w:r>
        <w:t>Diagnosa keperawatan klien yang dapat ditegakkan adalah Gangguan persepsi sensori: Halusinasi penglihatan (D.0085) dan Isolasi sosial (D.0121)</w:t>
      </w:r>
    </w:p>
    <w:p w:rsidR="00D842DA" w:rsidRDefault="008662F9">
      <w:pPr>
        <w:pStyle w:val="ListParagraph"/>
        <w:numPr>
          <w:ilvl w:val="0"/>
          <w:numId w:val="67"/>
        </w:numPr>
        <w:spacing w:line="480" w:lineRule="auto"/>
        <w:jc w:val="both"/>
      </w:pPr>
      <w:r>
        <w:t xml:space="preserve">Perencanaan tidakan klien yang telah disusun adalah mengajarkan cara menghardik rangsangan tersebut, mengalihkan perhatian dengan mengobrol </w:t>
      </w:r>
      <w:r>
        <w:lastRenderedPageBreak/>
        <w:t>dengan orang lain, melakukan olahraga secara rutin, dan meminum obat dengan rutin dan teratur.</w:t>
      </w:r>
    </w:p>
    <w:p w:rsidR="00D842DA" w:rsidRDefault="008662F9">
      <w:pPr>
        <w:pStyle w:val="ListParagraph"/>
        <w:numPr>
          <w:ilvl w:val="0"/>
          <w:numId w:val="67"/>
        </w:numPr>
        <w:spacing w:line="480" w:lineRule="auto"/>
        <w:jc w:val="both"/>
      </w:pPr>
      <w:r>
        <w:t>Tindakan yang dilakukan berdasarkan perencanaan dan ditemukan kesulitan minor selama tindakan yaitu klien meminta sesi dengan perawat ditunda akibat halusinasi yang muncul saat sesi berlangsung.</w:t>
      </w:r>
    </w:p>
    <w:p w:rsidR="00D842DA" w:rsidRDefault="008662F9">
      <w:pPr>
        <w:pStyle w:val="ListParagraph"/>
        <w:numPr>
          <w:ilvl w:val="0"/>
          <w:numId w:val="67"/>
        </w:numPr>
        <w:spacing w:line="480" w:lineRule="auto"/>
        <w:jc w:val="both"/>
      </w:pPr>
      <w:r>
        <w:t>Evaluasi tindakan telah dilakukan dan menjadi acuan tindakan diulangi, dilanjutkan, atau dihentikan.</w:t>
      </w:r>
    </w:p>
    <w:p w:rsidR="00D842DA" w:rsidRDefault="008662F9">
      <w:pPr>
        <w:pStyle w:val="ListParagraph"/>
        <w:numPr>
          <w:ilvl w:val="0"/>
          <w:numId w:val="67"/>
        </w:numPr>
        <w:spacing w:line="480" w:lineRule="auto"/>
        <w:jc w:val="both"/>
      </w:pPr>
      <w:r>
        <w:t>Dokumentasi asuhan keperawatan jiwa dituliskan berdasarkan standar yang baku dan didasarkan pada acuan PPNI.</w:t>
      </w:r>
    </w:p>
    <w:p w:rsidR="00D842DA" w:rsidRDefault="008662F9">
      <w:pPr>
        <w:pStyle w:val="Subab5"/>
      </w:pPr>
      <w:bookmarkStart w:id="95" w:name="_Toc77885376"/>
      <w:r>
        <w:t>SARAN</w:t>
      </w:r>
      <w:bookmarkEnd w:id="95"/>
    </w:p>
    <w:p w:rsidR="00D842DA" w:rsidRDefault="008662F9">
      <w:pPr>
        <w:pStyle w:val="Paragraf"/>
      </w:pPr>
      <w:r>
        <w:t>Terdapat beberapa saran yang ditemukan oleh penulis untuk karya ilmiah selanjutnya dan untuk proses asuhan keperawatan jiwa terutama asuhan keperawatan jiwa dengan masalah gangguan persepsi sensori: halusinasi penglihatan.</w:t>
      </w:r>
    </w:p>
    <w:p w:rsidR="00D842DA" w:rsidRDefault="008662F9">
      <w:pPr>
        <w:pStyle w:val="ListParagraph"/>
        <w:numPr>
          <w:ilvl w:val="0"/>
          <w:numId w:val="68"/>
        </w:numPr>
        <w:spacing w:line="480" w:lineRule="auto"/>
        <w:jc w:val="both"/>
      </w:pPr>
      <w:r>
        <w:t>Bagi akademis</w:t>
      </w:r>
    </w:p>
    <w:p w:rsidR="00D842DA" w:rsidRDefault="008662F9">
      <w:pPr>
        <w:pStyle w:val="ListParagraph"/>
        <w:spacing w:line="480" w:lineRule="auto"/>
        <w:jc w:val="both"/>
      </w:pPr>
      <w:r>
        <w:t>Asuhan keperawatan jiwa adalah proses yang panjang dan perlu pemikiran yang mendalam. Referensi yang tersedia untuk topik ini tidak banyak tetapi sangat beragam. Perlu proses seleksi dan proses berpikir kritis yang dalam agar tidak salah dalam menjelaskan fenomena yang ditemukan dalam proses asuhan keperawatan.</w:t>
      </w:r>
    </w:p>
    <w:p w:rsidR="00D842DA" w:rsidRDefault="008662F9">
      <w:pPr>
        <w:pStyle w:val="ListParagraph"/>
        <w:numPr>
          <w:ilvl w:val="0"/>
          <w:numId w:val="68"/>
        </w:numPr>
        <w:spacing w:line="480" w:lineRule="auto"/>
        <w:jc w:val="both"/>
      </w:pPr>
      <w:r>
        <w:t>Bagi praktisi</w:t>
      </w:r>
    </w:p>
    <w:p w:rsidR="00D842DA" w:rsidRDefault="008662F9">
      <w:pPr>
        <w:pStyle w:val="ListParagraph"/>
        <w:spacing w:line="480" w:lineRule="auto"/>
        <w:jc w:val="both"/>
      </w:pPr>
      <w:r>
        <w:t xml:space="preserve">Klien yang mengalami gangguan kesehatan jiwa sangatlah rentan. Perawat adalah advokat yang terbaik bagi klien. Maka perawat harus melindungi hak – hak klien dengan maksimal untuk menghindari bahaya dan kesakitan bagi </w:t>
      </w:r>
      <w:r>
        <w:lastRenderedPageBreak/>
        <w:t>klien. Klien kesehatan jiwa sangat rentan sebab mereka tidak merasa bahwa gangguannya adalah masalah maka perlu pendekatan yang mendalam oleh perawat agar klien dapat mencapa.</w:t>
      </w:r>
    </w:p>
    <w:p w:rsidR="00D842DA" w:rsidRDefault="008662F9">
      <w:r>
        <w:br w:type="page"/>
      </w:r>
    </w:p>
    <w:p w:rsidR="00D842DA" w:rsidRDefault="008662F9">
      <w:pPr>
        <w:pStyle w:val="Bab"/>
      </w:pPr>
      <w:bookmarkStart w:id="96" w:name="_Toc77885377"/>
      <w:r>
        <w:lastRenderedPageBreak/>
        <w:t>DAFTAR PUSTAKA</w:t>
      </w:r>
      <w:bookmarkEnd w:id="96"/>
    </w:p>
    <w:p w:rsidR="00D842DA" w:rsidRDefault="008662F9">
      <w:pPr>
        <w:widowControl w:val="0"/>
        <w:autoSpaceDE w:val="0"/>
        <w:autoSpaceDN w:val="0"/>
        <w:adjustRightInd w:val="0"/>
        <w:spacing w:line="480" w:lineRule="auto"/>
        <w:ind w:left="480" w:hanging="480"/>
        <w:jc w:val="both"/>
        <w:rPr>
          <w:rFonts w:cs="Times New Roman"/>
          <w:noProof/>
          <w:szCs w:val="24"/>
        </w:rPr>
      </w:pPr>
      <w:r>
        <w:fldChar w:fldCharType="begin" w:fldLock="1"/>
      </w:r>
      <w:r>
        <w:instrText xml:space="preserve">ADDIN Mendeley Bibliography CSL_BIBLIOGRAPHY </w:instrText>
      </w:r>
      <w:r>
        <w:fldChar w:fldCharType="separate"/>
      </w:r>
      <w:r>
        <w:rPr>
          <w:rFonts w:cs="Times New Roman"/>
          <w:noProof/>
          <w:szCs w:val="24"/>
        </w:rPr>
        <w:t xml:space="preserve">Ahmed, S., Venigalla, H., Mekala, H. M., Dar, S., Hassan, M., &amp; Ayub, S. (2017). Traumatic Brain Injury and Neuropsychiatric Complications. </w:t>
      </w:r>
      <w:r>
        <w:rPr>
          <w:rFonts w:cs="Times New Roman"/>
          <w:i/>
          <w:iCs/>
          <w:noProof/>
          <w:szCs w:val="24"/>
        </w:rPr>
        <w:t>Indian Journal of Psychological Medicine</w:t>
      </w:r>
      <w:r>
        <w:rPr>
          <w:rFonts w:cs="Times New Roman"/>
          <w:noProof/>
          <w:szCs w:val="24"/>
        </w:rPr>
        <w:t xml:space="preserve">, </w:t>
      </w:r>
      <w:r>
        <w:rPr>
          <w:rFonts w:cs="Times New Roman"/>
          <w:i/>
          <w:iCs/>
          <w:noProof/>
          <w:szCs w:val="24"/>
        </w:rPr>
        <w:t>39</w:t>
      </w:r>
      <w:r>
        <w:rPr>
          <w:rFonts w:cs="Times New Roman"/>
          <w:noProof/>
          <w:szCs w:val="24"/>
        </w:rPr>
        <w:t>(2), 114. https://doi.org/10.4103/0253-7176.203129</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Ati, F., Studi, P., Iii, D., Jurusan, K., Politeknik, K., Kemenkes, K., … Indonesia, R. (2019). </w:t>
      </w:r>
      <w:r>
        <w:rPr>
          <w:rFonts w:cs="Times New Roman"/>
          <w:i/>
          <w:iCs/>
          <w:noProof/>
          <w:szCs w:val="24"/>
        </w:rPr>
        <w:t>Karya tulis ilmiah</w:t>
      </w:r>
      <w:r>
        <w:rPr>
          <w:rFonts w:cs="Times New Roman"/>
          <w:noProof/>
          <w:szCs w:val="24"/>
        </w:rPr>
        <w:t>.</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Chaudhury, S. (2010). Hallucinations: Clinical aspects and management. </w:t>
      </w:r>
      <w:r>
        <w:rPr>
          <w:rFonts w:cs="Times New Roman"/>
          <w:i/>
          <w:iCs/>
          <w:noProof/>
          <w:szCs w:val="24"/>
        </w:rPr>
        <w:t>Industrial Psychiatry Journal</w:t>
      </w:r>
      <w:r>
        <w:rPr>
          <w:rFonts w:cs="Times New Roman"/>
          <w:noProof/>
          <w:szCs w:val="24"/>
        </w:rPr>
        <w:t xml:space="preserve">, </w:t>
      </w:r>
      <w:r>
        <w:rPr>
          <w:rFonts w:cs="Times New Roman"/>
          <w:i/>
          <w:iCs/>
          <w:noProof/>
          <w:szCs w:val="24"/>
        </w:rPr>
        <w:t>19</w:t>
      </w:r>
      <w:r>
        <w:rPr>
          <w:rFonts w:cs="Times New Roman"/>
          <w:noProof/>
          <w:szCs w:val="24"/>
        </w:rPr>
        <w:t>(1), 5. https://doi.org/10.4103/0972-6748.77625</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Farrell, M. (2017). Psychosis under discussion: How we talk about madness. In </w:t>
      </w:r>
      <w:r>
        <w:rPr>
          <w:rFonts w:cs="Times New Roman"/>
          <w:i/>
          <w:iCs/>
          <w:noProof/>
          <w:szCs w:val="24"/>
        </w:rPr>
        <w:t>Psychosis Under Discussion: How We Talk About Madness</w:t>
      </w:r>
      <w:r>
        <w:rPr>
          <w:rFonts w:cs="Times New Roman"/>
          <w:noProof/>
          <w:szCs w:val="24"/>
        </w:rPr>
        <w:t>. https://doi.org/10.4324/9781315268262</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Fujii, D., &amp; Ahmed, I. (2002). Psychotic disorder following traumatic brain injury: a conceptual framework. </w:t>
      </w:r>
      <w:r>
        <w:rPr>
          <w:rFonts w:cs="Times New Roman"/>
          <w:i/>
          <w:iCs/>
          <w:noProof/>
          <w:szCs w:val="24"/>
        </w:rPr>
        <w:t>Cognitive Neuropsychiatry</w:t>
      </w:r>
      <w:r>
        <w:rPr>
          <w:rFonts w:cs="Times New Roman"/>
          <w:noProof/>
          <w:szCs w:val="24"/>
        </w:rPr>
        <w:t xml:space="preserve">, </w:t>
      </w:r>
      <w:r>
        <w:rPr>
          <w:rFonts w:cs="Times New Roman"/>
          <w:i/>
          <w:iCs/>
          <w:noProof/>
          <w:szCs w:val="24"/>
        </w:rPr>
        <w:t>7</w:t>
      </w:r>
      <w:r>
        <w:rPr>
          <w:rFonts w:cs="Times New Roman"/>
          <w:noProof/>
          <w:szCs w:val="24"/>
        </w:rPr>
        <w:t>(1), 41–62. https://doi.org/10.1080/135468000143000131</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Gonçalves, P. D. B., Sampaio, F. M. C., Sequeira, C. A. da C., &amp; Silva, M. A. T. da C. P. e. (2019). Nursing Process Addressing the Nursing Focus “Hallucination”: A Scoping Review: </w:t>
      </w:r>
      <w:r>
        <w:rPr>
          <w:rFonts w:cs="Times New Roman"/>
          <w:i/>
          <w:iCs/>
          <w:noProof/>
          <w:szCs w:val="24"/>
        </w:rPr>
        <w:t>Https://Doi.Org/10.1177/1054773819877534</w:t>
      </w:r>
      <w:r>
        <w:rPr>
          <w:rFonts w:cs="Times New Roman"/>
          <w:noProof/>
          <w:szCs w:val="24"/>
        </w:rPr>
        <w:t xml:space="preserve">, </w:t>
      </w:r>
      <w:r>
        <w:rPr>
          <w:rFonts w:cs="Times New Roman"/>
          <w:i/>
          <w:iCs/>
          <w:noProof/>
          <w:szCs w:val="24"/>
        </w:rPr>
        <w:t>30</w:t>
      </w:r>
      <w:r>
        <w:rPr>
          <w:rFonts w:cs="Times New Roman"/>
          <w:noProof/>
          <w:szCs w:val="24"/>
        </w:rPr>
        <w:t>(4), 392–400. https://doi.org/10.1177/1054773819877534</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Ii, B. A. B. (2000). </w:t>
      </w:r>
      <w:r>
        <w:rPr>
          <w:rFonts w:cs="Times New Roman"/>
          <w:i/>
          <w:iCs/>
          <w:noProof/>
          <w:szCs w:val="24"/>
        </w:rPr>
        <w:t>No Title</w:t>
      </w:r>
      <w:r>
        <w:rPr>
          <w:rFonts w:cs="Times New Roman"/>
          <w:noProof/>
          <w:szCs w:val="24"/>
        </w:rPr>
        <w:t>. 12–48.</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Ii, B. A. B. (2011). </w:t>
      </w:r>
      <w:r>
        <w:rPr>
          <w:rFonts w:cs="Times New Roman"/>
          <w:i/>
          <w:iCs/>
          <w:noProof/>
          <w:szCs w:val="24"/>
        </w:rPr>
        <w:t>No Title</w:t>
      </w:r>
      <w:r>
        <w:rPr>
          <w:rFonts w:cs="Times New Roman"/>
          <w:noProof/>
          <w:szCs w:val="24"/>
        </w:rPr>
        <w:t>. 9–32.</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Ii, B. A. B., Pustaka, A. T., &amp; Terapeutik, K. (2015). </w:t>
      </w:r>
      <w:r>
        <w:rPr>
          <w:rFonts w:cs="Times New Roman"/>
          <w:i/>
          <w:iCs/>
          <w:noProof/>
          <w:szCs w:val="24"/>
        </w:rPr>
        <w:t>Poltekkes Kemenkes Yogyakarta</w:t>
      </w:r>
      <w:r>
        <w:rPr>
          <w:rFonts w:cs="Times New Roman"/>
          <w:noProof/>
          <w:szCs w:val="24"/>
        </w:rPr>
        <w:t>. 7–27.</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lastRenderedPageBreak/>
        <w:t xml:space="preserve">Ii, B. A. B., &amp; Stres, A. K. (2015). </w:t>
      </w:r>
      <w:r>
        <w:rPr>
          <w:rFonts w:cs="Times New Roman"/>
          <w:i/>
          <w:iCs/>
          <w:noProof/>
          <w:szCs w:val="24"/>
        </w:rPr>
        <w:t>No Title</w:t>
      </w:r>
      <w:r>
        <w:rPr>
          <w:rFonts w:cs="Times New Roman"/>
          <w:noProof/>
          <w:szCs w:val="24"/>
        </w:rPr>
        <w:t>. 10–47.</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Nurhalimah. (2016). </w:t>
      </w:r>
      <w:r>
        <w:rPr>
          <w:rFonts w:cs="Times New Roman"/>
          <w:i/>
          <w:iCs/>
          <w:noProof/>
          <w:szCs w:val="24"/>
        </w:rPr>
        <w:t>Keperawatan Jiwa</w:t>
      </w:r>
      <w:r>
        <w:rPr>
          <w:rFonts w:cs="Times New Roman"/>
          <w:noProof/>
          <w:szCs w:val="24"/>
        </w:rPr>
        <w:t>. Jakarta: Kementerian Kesehatan RI.</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Peralta, V., &amp; Cuesta, M. J. (2011). Eugen Bleuler and the Schizophrenias: 100 Years After. </w:t>
      </w:r>
      <w:r>
        <w:rPr>
          <w:rFonts w:cs="Times New Roman"/>
          <w:i/>
          <w:iCs/>
          <w:noProof/>
          <w:szCs w:val="24"/>
        </w:rPr>
        <w:t>Schizophrenia Bulletin</w:t>
      </w:r>
      <w:r>
        <w:rPr>
          <w:rFonts w:cs="Times New Roman"/>
          <w:noProof/>
          <w:szCs w:val="24"/>
        </w:rPr>
        <w:t xml:space="preserve">, </w:t>
      </w:r>
      <w:r>
        <w:rPr>
          <w:rFonts w:cs="Times New Roman"/>
          <w:i/>
          <w:iCs/>
          <w:noProof/>
          <w:szCs w:val="24"/>
        </w:rPr>
        <w:t>37</w:t>
      </w:r>
      <w:r>
        <w:rPr>
          <w:rFonts w:cs="Times New Roman"/>
          <w:noProof/>
          <w:szCs w:val="24"/>
        </w:rPr>
        <w:t>(6), 1118. https://doi.org/10.1093/SCHBUL/SBR126</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Picchioni, M. M., &amp; Murray, R. M. (2007). Schizophrenia. </w:t>
      </w:r>
      <w:r>
        <w:rPr>
          <w:rFonts w:cs="Times New Roman"/>
          <w:i/>
          <w:iCs/>
          <w:noProof/>
          <w:szCs w:val="24"/>
        </w:rPr>
        <w:t>BMJ : British Medical Journal</w:t>
      </w:r>
      <w:r>
        <w:rPr>
          <w:rFonts w:cs="Times New Roman"/>
          <w:noProof/>
          <w:szCs w:val="24"/>
        </w:rPr>
        <w:t xml:space="preserve">, </w:t>
      </w:r>
      <w:r>
        <w:rPr>
          <w:rFonts w:cs="Times New Roman"/>
          <w:i/>
          <w:iCs/>
          <w:noProof/>
          <w:szCs w:val="24"/>
        </w:rPr>
        <w:t>335</w:t>
      </w:r>
      <w:r>
        <w:rPr>
          <w:rFonts w:cs="Times New Roman"/>
          <w:noProof/>
          <w:szCs w:val="24"/>
        </w:rPr>
        <w:t>(7610), 91. https://doi.org/10.1136/BMJ.39227.616447.BE</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Pienkos, E., Giersch, A., Hansen, M., Humpston, C., McCarthy-Jones, S., Mishara, A., … Rosen, C. (2019). Hallucinations Beyond Voices: A Conceptual Review of the Phenomenology of Altered Perception in Psychosis. </w:t>
      </w:r>
      <w:r>
        <w:rPr>
          <w:rFonts w:cs="Times New Roman"/>
          <w:i/>
          <w:iCs/>
          <w:noProof/>
          <w:szCs w:val="24"/>
        </w:rPr>
        <w:t>Schizophrenia Bulletin</w:t>
      </w:r>
      <w:r>
        <w:rPr>
          <w:rFonts w:cs="Times New Roman"/>
          <w:noProof/>
          <w:szCs w:val="24"/>
        </w:rPr>
        <w:t xml:space="preserve">, </w:t>
      </w:r>
      <w:r>
        <w:rPr>
          <w:rFonts w:cs="Times New Roman"/>
          <w:i/>
          <w:iCs/>
          <w:noProof/>
          <w:szCs w:val="24"/>
        </w:rPr>
        <w:t>45</w:t>
      </w:r>
      <w:r>
        <w:rPr>
          <w:rFonts w:cs="Times New Roman"/>
          <w:noProof/>
          <w:szCs w:val="24"/>
        </w:rPr>
        <w:t>(Suppl 1), S67. https://doi.org/10.1093/SCHBUL/SBY057</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PPNI. (2017). </w:t>
      </w:r>
      <w:r>
        <w:rPr>
          <w:rFonts w:cs="Times New Roman"/>
          <w:i/>
          <w:iCs/>
          <w:noProof/>
          <w:szCs w:val="24"/>
        </w:rPr>
        <w:t>Standar Diagnosis Keperawatan Indonesia (SDKI): Definisi dan Indikator Diagnostik</w:t>
      </w:r>
      <w:r>
        <w:rPr>
          <w:rFonts w:cs="Times New Roman"/>
          <w:noProof/>
          <w:szCs w:val="24"/>
        </w:rPr>
        <w:t xml:space="preserve"> (1st ed.). Jakarta: DPP PPNI.</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PPNI. (2018). </w:t>
      </w:r>
      <w:r>
        <w:rPr>
          <w:rFonts w:cs="Times New Roman"/>
          <w:i/>
          <w:iCs/>
          <w:noProof/>
          <w:szCs w:val="24"/>
        </w:rPr>
        <w:t>Standar Intervensi Keperawatan Indonesia (SIKI): Definisi dan Tindakan Keperawatan</w:t>
      </w:r>
      <w:r>
        <w:rPr>
          <w:rFonts w:cs="Times New Roman"/>
          <w:noProof/>
          <w:szCs w:val="24"/>
        </w:rPr>
        <w:t xml:space="preserve"> (1st ed.). Jakarta: DPP PPNI.</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PPNI. (2019). </w:t>
      </w:r>
      <w:r>
        <w:rPr>
          <w:rFonts w:cs="Times New Roman"/>
          <w:i/>
          <w:iCs/>
          <w:noProof/>
          <w:szCs w:val="24"/>
        </w:rPr>
        <w:t>Standar Luaran Keperawatan Indonesia (SLKI): Definisi dan Kreteria Hasil Keperawatan</w:t>
      </w:r>
      <w:r>
        <w:rPr>
          <w:rFonts w:cs="Times New Roman"/>
          <w:noProof/>
          <w:szCs w:val="24"/>
        </w:rPr>
        <w:t xml:space="preserve"> (1st ed.). Jakarta: DPP PPNI.</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Prabowo, E. (2014). </w:t>
      </w:r>
      <w:r>
        <w:rPr>
          <w:rFonts w:cs="Times New Roman"/>
          <w:i/>
          <w:iCs/>
          <w:noProof/>
          <w:szCs w:val="24"/>
        </w:rPr>
        <w:t>Buku Ajar Keperawatan Jiwa</w:t>
      </w:r>
      <w:r>
        <w:rPr>
          <w:rFonts w:cs="Times New Roman"/>
          <w:noProof/>
          <w:szCs w:val="24"/>
        </w:rPr>
        <w:t>.</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Rohmi, F., &amp; Aditya, R. S. (2020). The Effect of Nursing Care for Client Symptoms Frequency with Sensory Perception Disorders: Auditory Hallucination in Bantur Village. </w:t>
      </w:r>
      <w:r>
        <w:rPr>
          <w:rFonts w:cs="Times New Roman"/>
          <w:i/>
          <w:iCs/>
          <w:noProof/>
          <w:szCs w:val="24"/>
        </w:rPr>
        <w:t>Jurnal Keperawatan</w:t>
      </w:r>
      <w:r>
        <w:rPr>
          <w:rFonts w:cs="Times New Roman"/>
          <w:noProof/>
          <w:szCs w:val="24"/>
        </w:rPr>
        <w:t xml:space="preserve">, </w:t>
      </w:r>
      <w:r>
        <w:rPr>
          <w:rFonts w:cs="Times New Roman"/>
          <w:i/>
          <w:iCs/>
          <w:noProof/>
          <w:szCs w:val="24"/>
        </w:rPr>
        <w:t>11</w:t>
      </w:r>
      <w:r>
        <w:rPr>
          <w:rFonts w:cs="Times New Roman"/>
          <w:noProof/>
          <w:szCs w:val="24"/>
        </w:rPr>
        <w:t>(2), 104–109. https://doi.org/10.22219/JK.V11I2.12460</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Salgado-Pineda, P., Caclin, A., Baeza, I., Junqué, C., Bernardo, M., Blin, O., &amp; Fonlupt, P. (2007). Schizophrenia and frontal cortex: where does it fail? </w:t>
      </w:r>
      <w:r>
        <w:rPr>
          <w:rFonts w:cs="Times New Roman"/>
          <w:i/>
          <w:iCs/>
          <w:noProof/>
          <w:szCs w:val="24"/>
        </w:rPr>
        <w:lastRenderedPageBreak/>
        <w:t>Schizophrenia Research</w:t>
      </w:r>
      <w:r>
        <w:rPr>
          <w:rFonts w:cs="Times New Roman"/>
          <w:noProof/>
          <w:szCs w:val="24"/>
        </w:rPr>
        <w:t xml:space="preserve">, </w:t>
      </w:r>
      <w:r>
        <w:rPr>
          <w:rFonts w:cs="Times New Roman"/>
          <w:i/>
          <w:iCs/>
          <w:noProof/>
          <w:szCs w:val="24"/>
        </w:rPr>
        <w:t>91</w:t>
      </w:r>
      <w:r>
        <w:rPr>
          <w:rFonts w:cs="Times New Roman"/>
          <w:noProof/>
          <w:szCs w:val="24"/>
        </w:rPr>
        <w:t>(1–3), 73–81. https://doi.org/10.1016/J.SCHRES.2006.12.028</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Sarfika, N. R., Kep, S., Kep, M., Terapeutik, K., Terapeutik, K., &amp; Keperawatan, D. (n.d.). </w:t>
      </w:r>
      <w:r>
        <w:rPr>
          <w:rFonts w:cs="Times New Roman"/>
          <w:i/>
          <w:iCs/>
          <w:noProof/>
          <w:szCs w:val="24"/>
        </w:rPr>
        <w:t>BUKU AJAR KEPERAWATAN DASAR 2 BUKU AJAR</w:t>
      </w:r>
      <w:r>
        <w:rPr>
          <w:rFonts w:cs="Times New Roman"/>
          <w:noProof/>
          <w:szCs w:val="24"/>
        </w:rPr>
        <w:t>.</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Skizofrenia, L. B. (2020). </w:t>
      </w:r>
      <w:r>
        <w:rPr>
          <w:rFonts w:cs="Times New Roman"/>
          <w:i/>
          <w:iCs/>
          <w:noProof/>
          <w:szCs w:val="24"/>
        </w:rPr>
        <w:t>Studi Kasus : Asuhan Keperawatan Jiwa Pada Ny . A Dengan Masalah Halusinasi Penglihatan Winda Veratami Purba</w:t>
      </w:r>
      <w:r>
        <w:rPr>
          <w:rFonts w:cs="Times New Roman"/>
          <w:noProof/>
          <w:szCs w:val="24"/>
        </w:rPr>
        <w:t>.</w:t>
      </w:r>
    </w:p>
    <w:p w:rsidR="00D842DA" w:rsidRDefault="008662F9">
      <w:pPr>
        <w:widowControl w:val="0"/>
        <w:autoSpaceDE w:val="0"/>
        <w:autoSpaceDN w:val="0"/>
        <w:adjustRightInd w:val="0"/>
        <w:spacing w:line="480" w:lineRule="auto"/>
        <w:ind w:left="480" w:hanging="480"/>
        <w:jc w:val="both"/>
        <w:rPr>
          <w:rFonts w:cs="Times New Roman"/>
          <w:noProof/>
          <w:szCs w:val="24"/>
        </w:rPr>
      </w:pPr>
      <w:r>
        <w:rPr>
          <w:rFonts w:cs="Times New Roman"/>
          <w:noProof/>
          <w:szCs w:val="24"/>
        </w:rPr>
        <w:t xml:space="preserve">Stres, P. S., &amp; Stuart, K. S. (2009). </w:t>
      </w:r>
      <w:r>
        <w:rPr>
          <w:rFonts w:cs="Times New Roman"/>
          <w:i/>
          <w:iCs/>
          <w:noProof/>
          <w:szCs w:val="24"/>
        </w:rPr>
        <w:t>TINJAUAN PUSTAKA A . Teori Stres dan Adaptasi</w:t>
      </w:r>
      <w:r>
        <w:rPr>
          <w:rFonts w:cs="Times New Roman"/>
          <w:noProof/>
          <w:szCs w:val="24"/>
        </w:rPr>
        <w:t>. (2005), 8–36.</w:t>
      </w:r>
    </w:p>
    <w:p w:rsidR="00D842DA" w:rsidRDefault="008662F9">
      <w:pPr>
        <w:widowControl w:val="0"/>
        <w:autoSpaceDE w:val="0"/>
        <w:autoSpaceDN w:val="0"/>
        <w:adjustRightInd w:val="0"/>
        <w:spacing w:line="480" w:lineRule="auto"/>
        <w:ind w:left="480" w:hanging="480"/>
        <w:jc w:val="both"/>
        <w:rPr>
          <w:rFonts w:cs="Times New Roman"/>
          <w:noProof/>
        </w:rPr>
      </w:pPr>
      <w:r>
        <w:rPr>
          <w:rFonts w:cs="Times New Roman"/>
          <w:noProof/>
          <w:szCs w:val="24"/>
        </w:rPr>
        <w:t xml:space="preserve">Wahyuni, S. E., Nst, M. L., &amp; Daulay, W. (2017). </w:t>
      </w:r>
      <w:r>
        <w:rPr>
          <w:rFonts w:cs="Times New Roman"/>
          <w:i/>
          <w:iCs/>
          <w:noProof/>
          <w:szCs w:val="24"/>
        </w:rPr>
        <w:t>FAMIL Y ’ S EXPERIENCES IN TAKING CARE PATIENTS WITH</w:t>
      </w:r>
      <w:r>
        <w:rPr>
          <w:rFonts w:cs="Times New Roman"/>
          <w:noProof/>
          <w:szCs w:val="24"/>
        </w:rPr>
        <w:t xml:space="preserve">. </w:t>
      </w:r>
      <w:r>
        <w:rPr>
          <w:rFonts w:cs="Times New Roman"/>
          <w:i/>
          <w:iCs/>
          <w:noProof/>
          <w:szCs w:val="24"/>
        </w:rPr>
        <w:t>VIII</w:t>
      </w:r>
      <w:r>
        <w:rPr>
          <w:rFonts w:cs="Times New Roman"/>
          <w:noProof/>
          <w:szCs w:val="24"/>
        </w:rPr>
        <w:t>(3), 3–6.</w:t>
      </w:r>
    </w:p>
    <w:p w:rsidR="00D842DA" w:rsidRDefault="008662F9">
      <w:pPr>
        <w:pStyle w:val="Bab"/>
        <w:jc w:val="both"/>
      </w:pPr>
      <w:r>
        <w:fldChar w:fldCharType="end"/>
      </w:r>
      <w:bookmarkEnd w:id="22"/>
    </w:p>
    <w:sectPr w:rsidR="00D842DA">
      <w:pgSz w:w="11906" w:h="16838" w:code="9"/>
      <w:pgMar w:top="1701" w:right="1701" w:bottom="1701" w:left="2268" w:header="850" w:footer="85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2DA" w:rsidRDefault="008662F9">
      <w:r>
        <w:separator/>
      </w:r>
    </w:p>
  </w:endnote>
  <w:endnote w:type="continuationSeparator" w:id="0">
    <w:p w:rsidR="00D842DA" w:rsidRDefault="0086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689928"/>
      <w:docPartObj>
        <w:docPartGallery w:val="Page Numbers (Bottom of Page)"/>
        <w:docPartUnique/>
      </w:docPartObj>
    </w:sdtPr>
    <w:sdtEndPr>
      <w:rPr>
        <w:noProof/>
      </w:rPr>
    </w:sdtEndPr>
    <w:sdtContent>
      <w:p w:rsidR="00D842DA" w:rsidRDefault="008662F9">
        <w:pPr>
          <w:pStyle w:val="Footer"/>
          <w:jc w:val="center"/>
        </w:pPr>
        <w:r>
          <w:fldChar w:fldCharType="begin"/>
        </w:r>
        <w:r>
          <w:instrText xml:space="preserve"> PAGE   \* MERGEFORMAT </w:instrText>
        </w:r>
        <w:r>
          <w:fldChar w:fldCharType="separate"/>
        </w:r>
        <w:r w:rsidR="0082595F">
          <w:rPr>
            <w:noProof/>
          </w:rPr>
          <w:t>vi</w:t>
        </w:r>
        <w:r>
          <w:rPr>
            <w:noProof/>
          </w:rPr>
          <w:fldChar w:fldCharType="end"/>
        </w:r>
      </w:p>
    </w:sdtContent>
  </w:sdt>
  <w:p w:rsidR="00D842DA" w:rsidRDefault="00D842DA">
    <w:pPr>
      <w:pStyle w:val="Footer"/>
      <w:tabs>
        <w:tab w:val="clear" w:pos="4513"/>
        <w:tab w:val="clear" w:pos="9026"/>
        <w:tab w:val="left" w:pos="520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DA" w:rsidRDefault="00D842DA">
    <w:pPr>
      <w:pStyle w:val="Footer"/>
      <w:jc w:val="center"/>
    </w:pPr>
  </w:p>
  <w:p w:rsidR="00D842DA" w:rsidRDefault="00D842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DA" w:rsidRDefault="00D842DA">
    <w:pPr>
      <w:pStyle w:val="Footer"/>
      <w:jc w:val="center"/>
    </w:pPr>
  </w:p>
  <w:p w:rsidR="00D842DA" w:rsidRDefault="00D842DA">
    <w:pPr>
      <w:pStyle w:val="Footer"/>
      <w:tabs>
        <w:tab w:val="clear" w:pos="4513"/>
        <w:tab w:val="clear" w:pos="9026"/>
        <w:tab w:val="left" w:pos="5207"/>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670935"/>
      <w:docPartObj>
        <w:docPartGallery w:val="Page Numbers (Bottom of Page)"/>
        <w:docPartUnique/>
      </w:docPartObj>
    </w:sdtPr>
    <w:sdtEndPr>
      <w:rPr>
        <w:noProof/>
      </w:rPr>
    </w:sdtEndPr>
    <w:sdtContent>
      <w:p w:rsidR="00D842DA" w:rsidRDefault="008662F9">
        <w:pPr>
          <w:pStyle w:val="Footer"/>
          <w:jc w:val="center"/>
        </w:pPr>
        <w:r>
          <w:fldChar w:fldCharType="begin"/>
        </w:r>
        <w:r>
          <w:instrText xml:space="preserve"> PAGE   \* MERGEFORMAT </w:instrText>
        </w:r>
        <w:r>
          <w:fldChar w:fldCharType="separate"/>
        </w:r>
        <w:r w:rsidR="0082595F">
          <w:rPr>
            <w:noProof/>
          </w:rPr>
          <w:t>9</w:t>
        </w:r>
        <w:r>
          <w:rPr>
            <w:noProof/>
          </w:rPr>
          <w:fldChar w:fldCharType="end"/>
        </w:r>
      </w:p>
    </w:sdtContent>
  </w:sdt>
  <w:p w:rsidR="00D842DA" w:rsidRDefault="00D842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DA" w:rsidRDefault="00D842DA">
    <w:pPr>
      <w:pStyle w:val="Footer"/>
      <w:jc w:val="center"/>
    </w:pPr>
  </w:p>
  <w:p w:rsidR="00D842DA" w:rsidRDefault="00D842DA">
    <w:pPr>
      <w:pStyle w:val="Footer"/>
      <w:tabs>
        <w:tab w:val="clear" w:pos="4513"/>
        <w:tab w:val="clear" w:pos="9026"/>
        <w:tab w:val="left" w:pos="520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2DA" w:rsidRDefault="008662F9">
      <w:r>
        <w:separator/>
      </w:r>
    </w:p>
  </w:footnote>
  <w:footnote w:type="continuationSeparator" w:id="0">
    <w:p w:rsidR="00D842DA" w:rsidRDefault="00866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DA" w:rsidRDefault="00D842DA">
    <w:pPr>
      <w:pStyle w:val="Header"/>
      <w:jc w:val="right"/>
    </w:pPr>
  </w:p>
  <w:p w:rsidR="00D842DA" w:rsidRDefault="00D842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369080"/>
      <w:docPartObj>
        <w:docPartGallery w:val="Page Numbers (Top of Page)"/>
        <w:docPartUnique/>
      </w:docPartObj>
    </w:sdtPr>
    <w:sdtEndPr>
      <w:rPr>
        <w:noProof/>
      </w:rPr>
    </w:sdtEndPr>
    <w:sdtContent>
      <w:p w:rsidR="00D842DA" w:rsidRDefault="008662F9">
        <w:pPr>
          <w:pStyle w:val="Header"/>
          <w:jc w:val="right"/>
        </w:pPr>
        <w:r>
          <w:fldChar w:fldCharType="begin"/>
        </w:r>
        <w:r>
          <w:instrText xml:space="preserve"> PAGE   \* MERGEFORMAT </w:instrText>
        </w:r>
        <w:r>
          <w:fldChar w:fldCharType="separate"/>
        </w:r>
        <w:r w:rsidR="0082595F">
          <w:rPr>
            <w:noProof/>
          </w:rPr>
          <w:t>10</w:t>
        </w:r>
        <w:r>
          <w:rPr>
            <w:noProof/>
          </w:rPr>
          <w:fldChar w:fldCharType="end"/>
        </w:r>
      </w:p>
    </w:sdtContent>
  </w:sdt>
  <w:p w:rsidR="00D842DA" w:rsidRDefault="00D842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758230"/>
      <w:docPartObj>
        <w:docPartGallery w:val="Page Numbers (Top of Page)"/>
        <w:docPartUnique/>
      </w:docPartObj>
    </w:sdtPr>
    <w:sdtEndPr>
      <w:rPr>
        <w:noProof/>
      </w:rPr>
    </w:sdtEndPr>
    <w:sdtContent>
      <w:p w:rsidR="00D842DA" w:rsidRDefault="008662F9">
        <w:pPr>
          <w:pStyle w:val="Header"/>
          <w:jc w:val="right"/>
        </w:pPr>
        <w:r>
          <w:fldChar w:fldCharType="begin"/>
        </w:r>
        <w:r>
          <w:instrText xml:space="preserve"> PAGE   \* MERGEFORMAT </w:instrText>
        </w:r>
        <w:r>
          <w:fldChar w:fldCharType="separate"/>
        </w:r>
        <w:r w:rsidR="0082595F">
          <w:rPr>
            <w:noProof/>
          </w:rPr>
          <w:t>69</w:t>
        </w:r>
        <w:r>
          <w:rPr>
            <w:noProof/>
          </w:rPr>
          <w:fldChar w:fldCharType="end"/>
        </w:r>
      </w:p>
    </w:sdtContent>
  </w:sdt>
  <w:p w:rsidR="00D842DA" w:rsidRDefault="00D842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FE0"/>
    <w:multiLevelType w:val="multilevel"/>
    <w:tmpl w:val="75DC1AAE"/>
    <w:lvl w:ilvl="0">
      <w:start w:val="1"/>
      <w:numFmt w:val="decimal"/>
      <w:lvlText w:val="%1."/>
      <w:lvlJc w:val="left"/>
      <w:pPr>
        <w:ind w:left="1287" w:hanging="360"/>
      </w:pPr>
    </w:lvl>
    <w:lvl w:ilvl="1">
      <w:start w:val="2"/>
      <w:numFmt w:val="decimal"/>
      <w:isLgl/>
      <w:lvlText w:val="%1.%2"/>
      <w:lvlJc w:val="left"/>
      <w:pPr>
        <w:ind w:left="1407" w:hanging="48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nsid w:val="02DE2F62"/>
    <w:multiLevelType w:val="hybridMultilevel"/>
    <w:tmpl w:val="9028B76C"/>
    <w:lvl w:ilvl="0" w:tplc="5E16D53C">
      <w:start w:val="1"/>
      <w:numFmt w:val="decimal"/>
      <w:pStyle w:val="Tabel3"/>
      <w:suff w:val="space"/>
      <w:lvlText w:val="Tabel 3.%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49628E2"/>
    <w:multiLevelType w:val="hybridMultilevel"/>
    <w:tmpl w:val="A7DE70CA"/>
    <w:lvl w:ilvl="0" w:tplc="F844FEA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4F01790"/>
    <w:multiLevelType w:val="hybridMultilevel"/>
    <w:tmpl w:val="9A66BC00"/>
    <w:lvl w:ilvl="0" w:tplc="A3AC85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653408C"/>
    <w:multiLevelType w:val="hybridMultilevel"/>
    <w:tmpl w:val="051A360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nsid w:val="07FA42A4"/>
    <w:multiLevelType w:val="hybridMultilevel"/>
    <w:tmpl w:val="D40091BA"/>
    <w:lvl w:ilvl="0" w:tplc="0A6076E6">
      <w:start w:val="1"/>
      <w:numFmt w:val="decimal"/>
      <w:pStyle w:val="Gambar3"/>
      <w:suff w:val="space"/>
      <w:lvlText w:val="Gambar 3.%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80E3220"/>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87478C6"/>
    <w:multiLevelType w:val="hybridMultilevel"/>
    <w:tmpl w:val="B61CF952"/>
    <w:lvl w:ilvl="0" w:tplc="0AAE17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89A1999"/>
    <w:multiLevelType w:val="hybridMultilevel"/>
    <w:tmpl w:val="0DF6D91E"/>
    <w:lvl w:ilvl="0" w:tplc="2AE044FC">
      <w:start w:val="1"/>
      <w:numFmt w:val="decimal"/>
      <w:pStyle w:val="Lampiran"/>
      <w:suff w:val="space"/>
      <w:lvlText w:val="Lampiran %1"/>
      <w:lvlJc w:val="left"/>
      <w:pPr>
        <w:ind w:left="0" w:firstLine="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9B63D23"/>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9EB2F14"/>
    <w:multiLevelType w:val="hybridMultilevel"/>
    <w:tmpl w:val="9E0A7784"/>
    <w:lvl w:ilvl="0" w:tplc="04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1">
    <w:nsid w:val="0A226A8F"/>
    <w:multiLevelType w:val="hybridMultilevel"/>
    <w:tmpl w:val="E8C8E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340CFE"/>
    <w:multiLevelType w:val="hybridMultilevel"/>
    <w:tmpl w:val="5D38C364"/>
    <w:lvl w:ilvl="0" w:tplc="33468A2C">
      <w:start w:val="1"/>
      <w:numFmt w:val="decimal"/>
      <w:lvlText w:val="1.3.%1"/>
      <w:lvlJc w:val="left"/>
      <w:pPr>
        <w:ind w:left="36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11162063"/>
    <w:multiLevelType w:val="hybridMultilevel"/>
    <w:tmpl w:val="01A44A4E"/>
    <w:lvl w:ilvl="0" w:tplc="5A2E03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2310FFE"/>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2D53948"/>
    <w:multiLevelType w:val="hybridMultilevel"/>
    <w:tmpl w:val="70BEC5AE"/>
    <w:lvl w:ilvl="0" w:tplc="04090019">
      <w:start w:val="1"/>
      <w:numFmt w:val="lowerLetter"/>
      <w:lvlText w:val="%1."/>
      <w:lvlJc w:val="left"/>
      <w:pPr>
        <w:ind w:left="720" w:hanging="360"/>
      </w:pPr>
    </w:lvl>
    <w:lvl w:ilvl="1" w:tplc="6D5AB404">
      <w:start w:val="1"/>
      <w:numFmt w:val="decimal"/>
      <w:lvlText w:val="%2."/>
      <w:lvlJc w:val="left"/>
      <w:pPr>
        <w:ind w:left="1440" w:hanging="360"/>
      </w:pPr>
      <w:rPr>
        <w:rFonts w:hint="default"/>
      </w:rPr>
    </w:lvl>
    <w:lvl w:ilvl="2" w:tplc="3809000F">
      <w:start w:val="1"/>
      <w:numFmt w:val="decimal"/>
      <w:lvlText w:val="%3."/>
      <w:lvlJc w:val="left"/>
      <w:pPr>
        <w:ind w:left="2160" w:hanging="180"/>
      </w:pPr>
    </w:lvl>
    <w:lvl w:ilvl="3" w:tplc="28A82B2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87445F"/>
    <w:multiLevelType w:val="hybridMultilevel"/>
    <w:tmpl w:val="7CAE7F0A"/>
    <w:lvl w:ilvl="0" w:tplc="04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7">
    <w:nsid w:val="14216EA3"/>
    <w:multiLevelType w:val="hybridMultilevel"/>
    <w:tmpl w:val="568242FC"/>
    <w:lvl w:ilvl="0" w:tplc="3E96642E">
      <w:start w:val="1"/>
      <w:numFmt w:val="decimal"/>
      <w:lvlText w:val="%1."/>
      <w:lvlJc w:val="left"/>
      <w:pPr>
        <w:ind w:left="720" w:hanging="360"/>
      </w:pPr>
      <w:rPr>
        <w:rFonts w:ascii="Times New Roman" w:hAnsi="Times New Roman" w:cs="Times New Roman"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14B3545F"/>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15092471"/>
    <w:multiLevelType w:val="hybridMultilevel"/>
    <w:tmpl w:val="A1D29C5E"/>
    <w:lvl w:ilvl="0" w:tplc="271EEE96">
      <w:start w:val="1"/>
      <w:numFmt w:val="decimal"/>
      <w:lvlText w:val="%1)"/>
      <w:lvlJc w:val="left"/>
      <w:pPr>
        <w:ind w:left="1996" w:hanging="360"/>
      </w:pPr>
      <w:rPr>
        <w:i w:val="0"/>
        <w:iCs w:val="0"/>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0">
    <w:nsid w:val="180E12F9"/>
    <w:multiLevelType w:val="hybridMultilevel"/>
    <w:tmpl w:val="7CAE7F0A"/>
    <w:lvl w:ilvl="0" w:tplc="04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1">
    <w:nsid w:val="18AD4CE9"/>
    <w:multiLevelType w:val="hybridMultilevel"/>
    <w:tmpl w:val="5A0C06AC"/>
    <w:lvl w:ilvl="0" w:tplc="0C08E9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192E1F77"/>
    <w:multiLevelType w:val="hybridMultilevel"/>
    <w:tmpl w:val="7E9CBCA4"/>
    <w:lvl w:ilvl="0" w:tplc="033EBDB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197D0018"/>
    <w:multiLevelType w:val="hybridMultilevel"/>
    <w:tmpl w:val="DBC225F6"/>
    <w:lvl w:ilvl="0" w:tplc="A19EABA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1A4333F6"/>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1BAF4354"/>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1BB240F5"/>
    <w:multiLevelType w:val="hybridMultilevel"/>
    <w:tmpl w:val="4C6AEC0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1DF04A28"/>
    <w:multiLevelType w:val="hybridMultilevel"/>
    <w:tmpl w:val="23BC4402"/>
    <w:lvl w:ilvl="0" w:tplc="04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8">
    <w:nsid w:val="1F525772"/>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20145D74"/>
    <w:multiLevelType w:val="hybridMultilevel"/>
    <w:tmpl w:val="01B82DAC"/>
    <w:lvl w:ilvl="0" w:tplc="38242FE4">
      <w:start w:val="1"/>
      <w:numFmt w:val="decimal"/>
      <w:pStyle w:val="Subab1"/>
      <w:lvlText w:val="1.%1"/>
      <w:lvlJc w:val="left"/>
      <w:pPr>
        <w:ind w:left="36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21347BF0"/>
    <w:multiLevelType w:val="hybridMultilevel"/>
    <w:tmpl w:val="DB7E120C"/>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21934CD1"/>
    <w:multiLevelType w:val="hybridMultilevel"/>
    <w:tmpl w:val="CDC6D5B0"/>
    <w:lvl w:ilvl="0" w:tplc="4B0EEA0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nsid w:val="22320241"/>
    <w:multiLevelType w:val="hybridMultilevel"/>
    <w:tmpl w:val="3F24B152"/>
    <w:lvl w:ilvl="0" w:tplc="532ADF8C">
      <w:start w:val="1"/>
      <w:numFmt w:val="bullet"/>
      <w:lvlText w:val="─"/>
      <w:lvlJc w:val="left"/>
      <w:pPr>
        <w:ind w:left="800" w:hanging="360"/>
      </w:pPr>
      <w:rPr>
        <w:rFonts w:ascii="Calibri" w:hAnsi="Calibri" w:hint="default"/>
      </w:rPr>
    </w:lvl>
    <w:lvl w:ilvl="1" w:tplc="38090019">
      <w:start w:val="1"/>
      <w:numFmt w:val="lowerLetter"/>
      <w:lvlText w:val="%2."/>
      <w:lvlJc w:val="left"/>
      <w:pPr>
        <w:ind w:left="1520" w:hanging="360"/>
      </w:pPr>
    </w:lvl>
    <w:lvl w:ilvl="2" w:tplc="3809001B" w:tentative="1">
      <w:start w:val="1"/>
      <w:numFmt w:val="lowerRoman"/>
      <w:lvlText w:val="%3."/>
      <w:lvlJc w:val="right"/>
      <w:pPr>
        <w:ind w:left="2240" w:hanging="180"/>
      </w:pPr>
    </w:lvl>
    <w:lvl w:ilvl="3" w:tplc="3809000F" w:tentative="1">
      <w:start w:val="1"/>
      <w:numFmt w:val="decimal"/>
      <w:lvlText w:val="%4."/>
      <w:lvlJc w:val="left"/>
      <w:pPr>
        <w:ind w:left="2960" w:hanging="360"/>
      </w:pPr>
    </w:lvl>
    <w:lvl w:ilvl="4" w:tplc="38090019" w:tentative="1">
      <w:start w:val="1"/>
      <w:numFmt w:val="lowerLetter"/>
      <w:lvlText w:val="%5."/>
      <w:lvlJc w:val="left"/>
      <w:pPr>
        <w:ind w:left="3680" w:hanging="360"/>
      </w:pPr>
    </w:lvl>
    <w:lvl w:ilvl="5" w:tplc="3809001B" w:tentative="1">
      <w:start w:val="1"/>
      <w:numFmt w:val="lowerRoman"/>
      <w:lvlText w:val="%6."/>
      <w:lvlJc w:val="right"/>
      <w:pPr>
        <w:ind w:left="4400" w:hanging="180"/>
      </w:pPr>
    </w:lvl>
    <w:lvl w:ilvl="6" w:tplc="3809000F" w:tentative="1">
      <w:start w:val="1"/>
      <w:numFmt w:val="decimal"/>
      <w:lvlText w:val="%7."/>
      <w:lvlJc w:val="left"/>
      <w:pPr>
        <w:ind w:left="5120" w:hanging="360"/>
      </w:pPr>
    </w:lvl>
    <w:lvl w:ilvl="7" w:tplc="38090019" w:tentative="1">
      <w:start w:val="1"/>
      <w:numFmt w:val="lowerLetter"/>
      <w:lvlText w:val="%8."/>
      <w:lvlJc w:val="left"/>
      <w:pPr>
        <w:ind w:left="5840" w:hanging="360"/>
      </w:pPr>
    </w:lvl>
    <w:lvl w:ilvl="8" w:tplc="3809001B" w:tentative="1">
      <w:start w:val="1"/>
      <w:numFmt w:val="lowerRoman"/>
      <w:lvlText w:val="%9."/>
      <w:lvlJc w:val="right"/>
      <w:pPr>
        <w:ind w:left="6560" w:hanging="180"/>
      </w:pPr>
    </w:lvl>
  </w:abstractNum>
  <w:abstractNum w:abstractNumId="33">
    <w:nsid w:val="23745F79"/>
    <w:multiLevelType w:val="hybridMultilevel"/>
    <w:tmpl w:val="6A4A3B40"/>
    <w:lvl w:ilvl="0" w:tplc="16ECE310">
      <w:start w:val="1"/>
      <w:numFmt w:val="decimal"/>
      <w:lvlText w:val="%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nsid w:val="24C3104D"/>
    <w:multiLevelType w:val="hybridMultilevel"/>
    <w:tmpl w:val="051A360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5">
    <w:nsid w:val="25E50716"/>
    <w:multiLevelType w:val="hybridMultilevel"/>
    <w:tmpl w:val="6D3056BC"/>
    <w:lvl w:ilvl="0" w:tplc="532ADF8C">
      <w:start w:val="1"/>
      <w:numFmt w:val="bullet"/>
      <w:lvlText w:val="─"/>
      <w:lvlJc w:val="left"/>
      <w:pPr>
        <w:ind w:left="800" w:hanging="360"/>
      </w:pPr>
      <w:rPr>
        <w:rFonts w:ascii="Calibri" w:hAnsi="Calibri" w:hint="default"/>
      </w:rPr>
    </w:lvl>
    <w:lvl w:ilvl="1" w:tplc="38090019">
      <w:start w:val="1"/>
      <w:numFmt w:val="lowerLetter"/>
      <w:lvlText w:val="%2."/>
      <w:lvlJc w:val="left"/>
      <w:pPr>
        <w:ind w:left="1520" w:hanging="360"/>
      </w:pPr>
    </w:lvl>
    <w:lvl w:ilvl="2" w:tplc="ED64CFB8">
      <w:start w:val="1"/>
      <w:numFmt w:val="decimal"/>
      <w:lvlText w:val="%3."/>
      <w:lvlJc w:val="left"/>
      <w:pPr>
        <w:ind w:left="2420" w:hanging="360"/>
      </w:pPr>
      <w:rPr>
        <w:rFonts w:hint="default"/>
        <w:b w:val="0"/>
      </w:rPr>
    </w:lvl>
    <w:lvl w:ilvl="3" w:tplc="3809000F" w:tentative="1">
      <w:start w:val="1"/>
      <w:numFmt w:val="decimal"/>
      <w:lvlText w:val="%4."/>
      <w:lvlJc w:val="left"/>
      <w:pPr>
        <w:ind w:left="2960" w:hanging="360"/>
      </w:pPr>
    </w:lvl>
    <w:lvl w:ilvl="4" w:tplc="38090019" w:tentative="1">
      <w:start w:val="1"/>
      <w:numFmt w:val="lowerLetter"/>
      <w:lvlText w:val="%5."/>
      <w:lvlJc w:val="left"/>
      <w:pPr>
        <w:ind w:left="3680" w:hanging="360"/>
      </w:pPr>
    </w:lvl>
    <w:lvl w:ilvl="5" w:tplc="3809001B" w:tentative="1">
      <w:start w:val="1"/>
      <w:numFmt w:val="lowerRoman"/>
      <w:lvlText w:val="%6."/>
      <w:lvlJc w:val="right"/>
      <w:pPr>
        <w:ind w:left="4400" w:hanging="180"/>
      </w:pPr>
    </w:lvl>
    <w:lvl w:ilvl="6" w:tplc="3809000F" w:tentative="1">
      <w:start w:val="1"/>
      <w:numFmt w:val="decimal"/>
      <w:lvlText w:val="%7."/>
      <w:lvlJc w:val="left"/>
      <w:pPr>
        <w:ind w:left="5120" w:hanging="360"/>
      </w:pPr>
    </w:lvl>
    <w:lvl w:ilvl="7" w:tplc="38090019" w:tentative="1">
      <w:start w:val="1"/>
      <w:numFmt w:val="lowerLetter"/>
      <w:lvlText w:val="%8."/>
      <w:lvlJc w:val="left"/>
      <w:pPr>
        <w:ind w:left="5840" w:hanging="360"/>
      </w:pPr>
    </w:lvl>
    <w:lvl w:ilvl="8" w:tplc="3809001B" w:tentative="1">
      <w:start w:val="1"/>
      <w:numFmt w:val="lowerRoman"/>
      <w:lvlText w:val="%9."/>
      <w:lvlJc w:val="right"/>
      <w:pPr>
        <w:ind w:left="6560" w:hanging="180"/>
      </w:pPr>
    </w:lvl>
  </w:abstractNum>
  <w:abstractNum w:abstractNumId="36">
    <w:nsid w:val="266644C2"/>
    <w:multiLevelType w:val="hybridMultilevel"/>
    <w:tmpl w:val="053631AA"/>
    <w:lvl w:ilvl="0" w:tplc="532ADF8C">
      <w:start w:val="1"/>
      <w:numFmt w:val="bullet"/>
      <w:lvlText w:val="─"/>
      <w:lvlJc w:val="left"/>
      <w:pPr>
        <w:ind w:left="440" w:hanging="360"/>
      </w:pPr>
      <w:rPr>
        <w:rFonts w:ascii="Calibri" w:hAnsi="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7">
    <w:nsid w:val="26A25B04"/>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28480249"/>
    <w:multiLevelType w:val="hybridMultilevel"/>
    <w:tmpl w:val="A96E5146"/>
    <w:lvl w:ilvl="0" w:tplc="04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9">
    <w:nsid w:val="287665F7"/>
    <w:multiLevelType w:val="hybridMultilevel"/>
    <w:tmpl w:val="A1D29C5E"/>
    <w:lvl w:ilvl="0" w:tplc="271EEE96">
      <w:start w:val="1"/>
      <w:numFmt w:val="decimal"/>
      <w:lvlText w:val="%1)"/>
      <w:lvlJc w:val="left"/>
      <w:pPr>
        <w:ind w:left="1996" w:hanging="360"/>
      </w:pPr>
      <w:rPr>
        <w:i w:val="0"/>
        <w:iCs w:val="0"/>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40">
    <w:nsid w:val="29196F0F"/>
    <w:multiLevelType w:val="hybridMultilevel"/>
    <w:tmpl w:val="DF4E395E"/>
    <w:lvl w:ilvl="0" w:tplc="3E106482">
      <w:start w:val="1"/>
      <w:numFmt w:val="decimal"/>
      <w:pStyle w:val="Subab21"/>
      <w:lvlText w:val="2.1.%1."/>
      <w:lvlJc w:val="left"/>
      <w:pPr>
        <w:ind w:left="1287" w:hanging="360"/>
      </w:pPr>
      <w:rPr>
        <w:rFonts w:hint="default"/>
      </w:rPr>
    </w:lvl>
    <w:lvl w:ilvl="1" w:tplc="5A2E03A2">
      <w:start w:val="1"/>
      <w:numFmt w:val="decimal"/>
      <w:lvlText w:val="%2."/>
      <w:lvlJc w:val="left"/>
      <w:pPr>
        <w:ind w:left="2007" w:hanging="360"/>
      </w:pPr>
      <w:rPr>
        <w:rFonts w:hint="default"/>
      </w:rPr>
    </w:lvl>
    <w:lvl w:ilvl="2" w:tplc="5D26F500">
      <w:start w:val="1"/>
      <w:numFmt w:val="lowerLetter"/>
      <w:lvlText w:val="%3."/>
      <w:lvlJc w:val="left"/>
      <w:pPr>
        <w:ind w:left="2907" w:hanging="360"/>
      </w:pPr>
      <w:rPr>
        <w:rFonts w:ascii="Times New Roman" w:eastAsia="Calibri" w:hAnsi="Times New Roman" w:cs="Arial"/>
      </w:rPr>
    </w:lvl>
    <w:lvl w:ilvl="3" w:tplc="4D74EB2A">
      <w:start w:val="1"/>
      <w:numFmt w:val="lowerLetter"/>
      <w:lvlText w:val="%4."/>
      <w:lvlJc w:val="left"/>
      <w:pPr>
        <w:ind w:left="3447" w:hanging="360"/>
      </w:pPr>
      <w:rPr>
        <w:rFonts w:hint="default"/>
      </w:r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1">
    <w:nsid w:val="2E8D08E2"/>
    <w:multiLevelType w:val="multilevel"/>
    <w:tmpl w:val="A0823BD0"/>
    <w:lvl w:ilvl="0">
      <w:start w:val="1"/>
      <w:numFmt w:val="decimal"/>
      <w:lvlText w:val="%1."/>
      <w:lvlJc w:val="left"/>
      <w:pPr>
        <w:ind w:left="1287" w:hanging="360"/>
      </w:pPr>
    </w:lvl>
    <w:lvl w:ilvl="1">
      <w:start w:val="2"/>
      <w:numFmt w:val="decimal"/>
      <w:isLgl/>
      <w:lvlText w:val="%1.%2"/>
      <w:lvlJc w:val="left"/>
      <w:pPr>
        <w:ind w:left="1407" w:hanging="480"/>
      </w:pPr>
      <w:rPr>
        <w:rFonts w:hint="default"/>
        <w:b/>
      </w:rPr>
    </w:lvl>
    <w:lvl w:ilvl="2">
      <w:start w:val="3"/>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727" w:hanging="1800"/>
      </w:pPr>
      <w:rPr>
        <w:rFonts w:hint="default"/>
        <w:b/>
      </w:rPr>
    </w:lvl>
  </w:abstractNum>
  <w:abstractNum w:abstractNumId="42">
    <w:nsid w:val="2FB73E7E"/>
    <w:multiLevelType w:val="hybridMultilevel"/>
    <w:tmpl w:val="38A225FA"/>
    <w:lvl w:ilvl="0" w:tplc="DB70F80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31246BB3"/>
    <w:multiLevelType w:val="multilevel"/>
    <w:tmpl w:val="968AD13C"/>
    <w:lvl w:ilvl="0">
      <w:start w:val="1"/>
      <w:numFmt w:val="decimal"/>
      <w:lvlText w:val="%1."/>
      <w:lvlJc w:val="left"/>
      <w:pPr>
        <w:ind w:left="1287" w:hanging="360"/>
      </w:pPr>
    </w:lvl>
    <w:lvl w:ilvl="1">
      <w:start w:val="3"/>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727" w:hanging="1800"/>
      </w:pPr>
      <w:rPr>
        <w:rFonts w:hint="default"/>
        <w:b/>
      </w:rPr>
    </w:lvl>
  </w:abstractNum>
  <w:abstractNum w:abstractNumId="44">
    <w:nsid w:val="33021CA3"/>
    <w:multiLevelType w:val="hybridMultilevel"/>
    <w:tmpl w:val="FA28627E"/>
    <w:lvl w:ilvl="0" w:tplc="16ECE310">
      <w:start w:val="1"/>
      <w:numFmt w:val="decimal"/>
      <w:lvlText w:val="%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5">
    <w:nsid w:val="336159D9"/>
    <w:multiLevelType w:val="hybridMultilevel"/>
    <w:tmpl w:val="605C0A3E"/>
    <w:lvl w:ilvl="0" w:tplc="94C82136">
      <w:start w:val="1"/>
      <w:numFmt w:val="decimal"/>
      <w:pStyle w:val="Subab31"/>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34C94C91"/>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36B44426"/>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37892EEF"/>
    <w:multiLevelType w:val="hybridMultilevel"/>
    <w:tmpl w:val="6A4A3B40"/>
    <w:lvl w:ilvl="0" w:tplc="16ECE310">
      <w:start w:val="1"/>
      <w:numFmt w:val="decimal"/>
      <w:lvlText w:val="%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9">
    <w:nsid w:val="39F52197"/>
    <w:multiLevelType w:val="hybridMultilevel"/>
    <w:tmpl w:val="94A038C6"/>
    <w:lvl w:ilvl="0" w:tplc="532ADF8C">
      <w:start w:val="1"/>
      <w:numFmt w:val="bullet"/>
      <w:lvlText w:val="─"/>
      <w:lvlJc w:val="left"/>
      <w:pPr>
        <w:ind w:left="440" w:hanging="360"/>
      </w:pPr>
      <w:rPr>
        <w:rFonts w:ascii="Calibri" w:hAnsi="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50">
    <w:nsid w:val="3C007BFA"/>
    <w:multiLevelType w:val="hybridMultilevel"/>
    <w:tmpl w:val="750A7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3329B3"/>
    <w:multiLevelType w:val="hybridMultilevel"/>
    <w:tmpl w:val="568242FC"/>
    <w:lvl w:ilvl="0" w:tplc="3E96642E">
      <w:start w:val="1"/>
      <w:numFmt w:val="decimal"/>
      <w:lvlText w:val="%1."/>
      <w:lvlJc w:val="left"/>
      <w:pPr>
        <w:ind w:left="720" w:hanging="360"/>
      </w:pPr>
      <w:rPr>
        <w:rFonts w:ascii="Times New Roman" w:hAnsi="Times New Roman" w:cs="Times New Roman"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nsid w:val="3D883874"/>
    <w:multiLevelType w:val="hybridMultilevel"/>
    <w:tmpl w:val="BC2691CA"/>
    <w:lvl w:ilvl="0" w:tplc="532ADF8C">
      <w:start w:val="1"/>
      <w:numFmt w:val="bullet"/>
      <w:lvlText w:val="─"/>
      <w:lvlJc w:val="left"/>
      <w:pPr>
        <w:ind w:left="440" w:hanging="360"/>
      </w:pPr>
      <w:rPr>
        <w:rFonts w:ascii="Calibri" w:hAnsi="Calibri"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3">
    <w:nsid w:val="3E2011E1"/>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3F4A476C"/>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421149CD"/>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nsid w:val="45E772C2"/>
    <w:multiLevelType w:val="hybridMultilevel"/>
    <w:tmpl w:val="73E6A238"/>
    <w:lvl w:ilvl="0" w:tplc="DB1EB132">
      <w:start w:val="1"/>
      <w:numFmt w:val="decimal"/>
      <w:pStyle w:val="Gambar2"/>
      <w:suff w:val="space"/>
      <w:lvlText w:val="Gambar 2.%1"/>
      <w:lvlJc w:val="left"/>
      <w:pPr>
        <w:ind w:left="1287" w:hanging="360"/>
      </w:pPr>
      <w:rPr>
        <w:rFonts w:ascii="Times New Roman" w:hAnsi="Times New Roman" w:cs="Times New Roman" w:hint="default"/>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nsid w:val="45FC0CD3"/>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nsid w:val="46B7100A"/>
    <w:multiLevelType w:val="hybridMultilevel"/>
    <w:tmpl w:val="06DC8488"/>
    <w:lvl w:ilvl="0" w:tplc="16ECE310">
      <w:start w:val="1"/>
      <w:numFmt w:val="decimal"/>
      <w:lvlText w:val="%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9">
    <w:nsid w:val="47CB7164"/>
    <w:multiLevelType w:val="hybridMultilevel"/>
    <w:tmpl w:val="8E30501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49895AAA"/>
    <w:multiLevelType w:val="hybridMultilevel"/>
    <w:tmpl w:val="FA28627E"/>
    <w:lvl w:ilvl="0" w:tplc="16ECE310">
      <w:start w:val="1"/>
      <w:numFmt w:val="decimal"/>
      <w:lvlText w:val="%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1">
    <w:nsid w:val="4BB510BC"/>
    <w:multiLevelType w:val="hybridMultilevel"/>
    <w:tmpl w:val="FA28627E"/>
    <w:lvl w:ilvl="0" w:tplc="16ECE310">
      <w:start w:val="1"/>
      <w:numFmt w:val="decimal"/>
      <w:lvlText w:val="%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2">
    <w:nsid w:val="4C2567F7"/>
    <w:multiLevelType w:val="hybridMultilevel"/>
    <w:tmpl w:val="981CDC56"/>
    <w:lvl w:ilvl="0" w:tplc="181EBA82">
      <w:start w:val="1"/>
      <w:numFmt w:val="decimal"/>
      <w:pStyle w:val="Subab5"/>
      <w:lvlText w:val="5.%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nsid w:val="4C7B5C35"/>
    <w:multiLevelType w:val="hybridMultilevel"/>
    <w:tmpl w:val="61DA4950"/>
    <w:lvl w:ilvl="0" w:tplc="C04C9C0A">
      <w:start w:val="1"/>
      <w:numFmt w:val="decimal"/>
      <w:pStyle w:val="Subab4"/>
      <w:lvlText w:val="4.%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nsid w:val="558A5871"/>
    <w:multiLevelType w:val="hybridMultilevel"/>
    <w:tmpl w:val="84F41196"/>
    <w:lvl w:ilvl="0" w:tplc="5A2E03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575F1662"/>
    <w:multiLevelType w:val="hybridMultilevel"/>
    <w:tmpl w:val="BF50F426"/>
    <w:lvl w:ilvl="0" w:tplc="D84A2A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nsid w:val="5A343D34"/>
    <w:multiLevelType w:val="hybridMultilevel"/>
    <w:tmpl w:val="7160EDF6"/>
    <w:lvl w:ilvl="0" w:tplc="5A2E03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5A4839BE"/>
    <w:multiLevelType w:val="hybridMultilevel"/>
    <w:tmpl w:val="F1280A96"/>
    <w:lvl w:ilvl="0" w:tplc="532ADF8C">
      <w:start w:val="1"/>
      <w:numFmt w:val="bullet"/>
      <w:lvlText w:val="─"/>
      <w:lvlJc w:val="left"/>
      <w:pPr>
        <w:ind w:left="800" w:hanging="360"/>
      </w:pPr>
      <w:rPr>
        <w:rFonts w:ascii="Calibri" w:hAnsi="Calibri"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8">
    <w:nsid w:val="5C3774D5"/>
    <w:multiLevelType w:val="hybridMultilevel"/>
    <w:tmpl w:val="E6F0171E"/>
    <w:lvl w:ilvl="0" w:tplc="9D0EC33E">
      <w:start w:val="1"/>
      <w:numFmt w:val="decimal"/>
      <w:pStyle w:val="Subab22"/>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nsid w:val="5CA60800"/>
    <w:multiLevelType w:val="hybridMultilevel"/>
    <w:tmpl w:val="5E48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4E351C"/>
    <w:multiLevelType w:val="hybridMultilevel"/>
    <w:tmpl w:val="7D14D954"/>
    <w:lvl w:ilvl="0" w:tplc="074C3708">
      <w:start w:val="1"/>
      <w:numFmt w:val="decimal"/>
      <w:lvlText w:val="%1)"/>
      <w:lvlJc w:val="left"/>
      <w:pPr>
        <w:ind w:left="408" w:hanging="286"/>
        <w:jc w:val="left"/>
      </w:pPr>
      <w:rPr>
        <w:rFonts w:ascii="Times New Roman" w:eastAsia="Times New Roman" w:hAnsi="Times New Roman" w:cs="Times New Roman" w:hint="default"/>
        <w:w w:val="99"/>
        <w:sz w:val="24"/>
        <w:szCs w:val="24"/>
        <w:lang w:val="id" w:eastAsia="en-US" w:bidi="ar-SA"/>
      </w:rPr>
    </w:lvl>
    <w:lvl w:ilvl="1" w:tplc="B082E8E4">
      <w:start w:val="1"/>
      <w:numFmt w:val="lowerLetter"/>
      <w:lvlText w:val="%2)"/>
      <w:lvlJc w:val="left"/>
      <w:pPr>
        <w:ind w:left="597" w:hanging="360"/>
        <w:jc w:val="left"/>
      </w:pPr>
      <w:rPr>
        <w:rFonts w:ascii="Times New Roman" w:eastAsia="Times New Roman" w:hAnsi="Times New Roman" w:cs="Times New Roman" w:hint="default"/>
        <w:spacing w:val="-6"/>
        <w:w w:val="99"/>
        <w:sz w:val="24"/>
        <w:szCs w:val="24"/>
        <w:lang w:val="id" w:eastAsia="en-US" w:bidi="ar-SA"/>
      </w:rPr>
    </w:lvl>
    <w:lvl w:ilvl="2" w:tplc="03984A7E">
      <w:numFmt w:val="bullet"/>
      <w:lvlText w:val="•"/>
      <w:lvlJc w:val="left"/>
      <w:pPr>
        <w:ind w:left="874" w:hanging="360"/>
      </w:pPr>
      <w:rPr>
        <w:rFonts w:hint="default"/>
        <w:lang w:val="id" w:eastAsia="en-US" w:bidi="ar-SA"/>
      </w:rPr>
    </w:lvl>
    <w:lvl w:ilvl="3" w:tplc="4DC4C204">
      <w:numFmt w:val="bullet"/>
      <w:lvlText w:val="•"/>
      <w:lvlJc w:val="left"/>
      <w:pPr>
        <w:ind w:left="1149" w:hanging="360"/>
      </w:pPr>
      <w:rPr>
        <w:rFonts w:hint="default"/>
        <w:lang w:val="id" w:eastAsia="en-US" w:bidi="ar-SA"/>
      </w:rPr>
    </w:lvl>
    <w:lvl w:ilvl="4" w:tplc="B7000A4E">
      <w:numFmt w:val="bullet"/>
      <w:lvlText w:val="•"/>
      <w:lvlJc w:val="left"/>
      <w:pPr>
        <w:ind w:left="1424" w:hanging="360"/>
      </w:pPr>
      <w:rPr>
        <w:rFonts w:hint="default"/>
        <w:lang w:val="id" w:eastAsia="en-US" w:bidi="ar-SA"/>
      </w:rPr>
    </w:lvl>
    <w:lvl w:ilvl="5" w:tplc="B95C9252">
      <w:numFmt w:val="bullet"/>
      <w:lvlText w:val="•"/>
      <w:lvlJc w:val="left"/>
      <w:pPr>
        <w:ind w:left="1699" w:hanging="360"/>
      </w:pPr>
      <w:rPr>
        <w:rFonts w:hint="default"/>
        <w:lang w:val="id" w:eastAsia="en-US" w:bidi="ar-SA"/>
      </w:rPr>
    </w:lvl>
    <w:lvl w:ilvl="6" w:tplc="025844C6">
      <w:numFmt w:val="bullet"/>
      <w:lvlText w:val="•"/>
      <w:lvlJc w:val="left"/>
      <w:pPr>
        <w:ind w:left="1974" w:hanging="360"/>
      </w:pPr>
      <w:rPr>
        <w:rFonts w:hint="default"/>
        <w:lang w:val="id" w:eastAsia="en-US" w:bidi="ar-SA"/>
      </w:rPr>
    </w:lvl>
    <w:lvl w:ilvl="7" w:tplc="B40EF35A">
      <w:numFmt w:val="bullet"/>
      <w:lvlText w:val="•"/>
      <w:lvlJc w:val="left"/>
      <w:pPr>
        <w:ind w:left="2249" w:hanging="360"/>
      </w:pPr>
      <w:rPr>
        <w:rFonts w:hint="default"/>
        <w:lang w:val="id" w:eastAsia="en-US" w:bidi="ar-SA"/>
      </w:rPr>
    </w:lvl>
    <w:lvl w:ilvl="8" w:tplc="43C6888A">
      <w:numFmt w:val="bullet"/>
      <w:lvlText w:val="•"/>
      <w:lvlJc w:val="left"/>
      <w:pPr>
        <w:ind w:left="2524" w:hanging="360"/>
      </w:pPr>
      <w:rPr>
        <w:rFonts w:hint="default"/>
        <w:lang w:val="id" w:eastAsia="en-US" w:bidi="ar-SA"/>
      </w:rPr>
    </w:lvl>
  </w:abstractNum>
  <w:abstractNum w:abstractNumId="71">
    <w:nsid w:val="61E60D41"/>
    <w:multiLevelType w:val="hybridMultilevel"/>
    <w:tmpl w:val="9E0A7784"/>
    <w:lvl w:ilvl="0" w:tplc="04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2">
    <w:nsid w:val="61FA7623"/>
    <w:multiLevelType w:val="hybridMultilevel"/>
    <w:tmpl w:val="245C46EC"/>
    <w:lvl w:ilvl="0" w:tplc="43A8F5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nsid w:val="66E104B2"/>
    <w:multiLevelType w:val="hybridMultilevel"/>
    <w:tmpl w:val="80C81DA0"/>
    <w:lvl w:ilvl="0" w:tplc="6E66B8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4">
    <w:nsid w:val="68AE3BDC"/>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69AE7FEA"/>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nsid w:val="69FF2203"/>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nsid w:val="6B0E4B3D"/>
    <w:multiLevelType w:val="hybridMultilevel"/>
    <w:tmpl w:val="568242FC"/>
    <w:lvl w:ilvl="0" w:tplc="3E96642E">
      <w:start w:val="1"/>
      <w:numFmt w:val="decimal"/>
      <w:lvlText w:val="%1."/>
      <w:lvlJc w:val="left"/>
      <w:pPr>
        <w:ind w:left="720" w:hanging="360"/>
      </w:pPr>
      <w:rPr>
        <w:rFonts w:ascii="Times New Roman" w:hAnsi="Times New Roman" w:cs="Times New Roman"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nsid w:val="6B9E5D70"/>
    <w:multiLevelType w:val="hybridMultilevel"/>
    <w:tmpl w:val="C3AC32F0"/>
    <w:lvl w:ilvl="0" w:tplc="5A2E03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6D15174F"/>
    <w:multiLevelType w:val="hybridMultilevel"/>
    <w:tmpl w:val="3CC4A71E"/>
    <w:lvl w:ilvl="0" w:tplc="532ADF8C">
      <w:start w:val="1"/>
      <w:numFmt w:val="bullet"/>
      <w:lvlText w:val="─"/>
      <w:lvlJc w:val="left"/>
      <w:pPr>
        <w:ind w:left="440" w:hanging="360"/>
      </w:pPr>
      <w:rPr>
        <w:rFonts w:ascii="Calibri" w:hAnsi="Calibri"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80">
    <w:nsid w:val="6FFB3460"/>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nsid w:val="70A7005F"/>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70E37828"/>
    <w:multiLevelType w:val="hybridMultilevel"/>
    <w:tmpl w:val="6A4A3B40"/>
    <w:lvl w:ilvl="0" w:tplc="16ECE310">
      <w:start w:val="1"/>
      <w:numFmt w:val="decimal"/>
      <w:lvlText w:val="%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3">
    <w:nsid w:val="71533FFE"/>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nsid w:val="747F0B65"/>
    <w:multiLevelType w:val="hybridMultilevel"/>
    <w:tmpl w:val="568242FC"/>
    <w:lvl w:ilvl="0" w:tplc="3E96642E">
      <w:start w:val="1"/>
      <w:numFmt w:val="decimal"/>
      <w:lvlText w:val="%1."/>
      <w:lvlJc w:val="left"/>
      <w:pPr>
        <w:ind w:left="720" w:hanging="360"/>
      </w:pPr>
      <w:rPr>
        <w:rFonts w:ascii="Times New Roman" w:hAnsi="Times New Roman" w:cs="Times New Roman"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nsid w:val="751D3909"/>
    <w:multiLevelType w:val="hybridMultilevel"/>
    <w:tmpl w:val="051A360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6">
    <w:nsid w:val="760F7913"/>
    <w:multiLevelType w:val="hybridMultilevel"/>
    <w:tmpl w:val="25ACAE6E"/>
    <w:lvl w:ilvl="0" w:tplc="968C0102">
      <w:start w:val="1"/>
      <w:numFmt w:val="decimal"/>
      <w:pStyle w:val="Subab3"/>
      <w:lvlText w:val="3.%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78B044D1"/>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nsid w:val="7A1B3F5E"/>
    <w:multiLevelType w:val="hybridMultilevel"/>
    <w:tmpl w:val="89644B16"/>
    <w:lvl w:ilvl="0" w:tplc="532ADF8C">
      <w:start w:val="1"/>
      <w:numFmt w:val="bullet"/>
      <w:lvlText w:val="─"/>
      <w:lvlJc w:val="left"/>
      <w:pPr>
        <w:ind w:left="440" w:hanging="360"/>
      </w:pPr>
      <w:rPr>
        <w:rFonts w:ascii="Calibri" w:hAnsi="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89">
    <w:nsid w:val="7A240BD4"/>
    <w:multiLevelType w:val="hybridMultilevel"/>
    <w:tmpl w:val="06DC8488"/>
    <w:lvl w:ilvl="0" w:tplc="16ECE310">
      <w:start w:val="1"/>
      <w:numFmt w:val="decimal"/>
      <w:lvlText w:val="%1."/>
      <w:lvlJc w:val="left"/>
      <w:pPr>
        <w:ind w:left="1287" w:hanging="360"/>
      </w:pPr>
      <w:rPr>
        <w:rFonts w:ascii="Times New Roman" w:hAnsi="Times New Roman" w:cs="Times New Roman"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0">
    <w:nsid w:val="7C6348A3"/>
    <w:multiLevelType w:val="hybridMultilevel"/>
    <w:tmpl w:val="68D880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nsid w:val="7C7D19E7"/>
    <w:multiLevelType w:val="hybridMultilevel"/>
    <w:tmpl w:val="C9A40B42"/>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nsid w:val="7CD54C54"/>
    <w:multiLevelType w:val="hybridMultilevel"/>
    <w:tmpl w:val="A7BA22EC"/>
    <w:lvl w:ilvl="0" w:tplc="532ADF8C">
      <w:start w:val="1"/>
      <w:numFmt w:val="bullet"/>
      <w:lvlText w:val="─"/>
      <w:lvlJc w:val="left"/>
      <w:pPr>
        <w:ind w:left="800" w:hanging="360"/>
      </w:pPr>
      <w:rPr>
        <w:rFonts w:ascii="Calibri" w:hAnsi="Calibri" w:hint="default"/>
      </w:rPr>
    </w:lvl>
    <w:lvl w:ilvl="1" w:tplc="38090019">
      <w:start w:val="1"/>
      <w:numFmt w:val="lowerLetter"/>
      <w:lvlText w:val="%2."/>
      <w:lvlJc w:val="left"/>
      <w:pPr>
        <w:ind w:left="1520" w:hanging="360"/>
      </w:pPr>
    </w:lvl>
    <w:lvl w:ilvl="2" w:tplc="3809001B" w:tentative="1">
      <w:start w:val="1"/>
      <w:numFmt w:val="lowerRoman"/>
      <w:lvlText w:val="%3."/>
      <w:lvlJc w:val="right"/>
      <w:pPr>
        <w:ind w:left="2240" w:hanging="180"/>
      </w:pPr>
    </w:lvl>
    <w:lvl w:ilvl="3" w:tplc="3809000F" w:tentative="1">
      <w:start w:val="1"/>
      <w:numFmt w:val="decimal"/>
      <w:lvlText w:val="%4."/>
      <w:lvlJc w:val="left"/>
      <w:pPr>
        <w:ind w:left="2960" w:hanging="360"/>
      </w:pPr>
    </w:lvl>
    <w:lvl w:ilvl="4" w:tplc="38090019" w:tentative="1">
      <w:start w:val="1"/>
      <w:numFmt w:val="lowerLetter"/>
      <w:lvlText w:val="%5."/>
      <w:lvlJc w:val="left"/>
      <w:pPr>
        <w:ind w:left="3680" w:hanging="360"/>
      </w:pPr>
    </w:lvl>
    <w:lvl w:ilvl="5" w:tplc="3809001B" w:tentative="1">
      <w:start w:val="1"/>
      <w:numFmt w:val="lowerRoman"/>
      <w:lvlText w:val="%6."/>
      <w:lvlJc w:val="right"/>
      <w:pPr>
        <w:ind w:left="4400" w:hanging="180"/>
      </w:pPr>
    </w:lvl>
    <w:lvl w:ilvl="6" w:tplc="3809000F" w:tentative="1">
      <w:start w:val="1"/>
      <w:numFmt w:val="decimal"/>
      <w:lvlText w:val="%7."/>
      <w:lvlJc w:val="left"/>
      <w:pPr>
        <w:ind w:left="5120" w:hanging="360"/>
      </w:pPr>
    </w:lvl>
    <w:lvl w:ilvl="7" w:tplc="38090019" w:tentative="1">
      <w:start w:val="1"/>
      <w:numFmt w:val="lowerLetter"/>
      <w:lvlText w:val="%8."/>
      <w:lvlJc w:val="left"/>
      <w:pPr>
        <w:ind w:left="5840" w:hanging="360"/>
      </w:pPr>
    </w:lvl>
    <w:lvl w:ilvl="8" w:tplc="3809001B" w:tentative="1">
      <w:start w:val="1"/>
      <w:numFmt w:val="lowerRoman"/>
      <w:lvlText w:val="%9."/>
      <w:lvlJc w:val="right"/>
      <w:pPr>
        <w:ind w:left="6560" w:hanging="180"/>
      </w:pPr>
    </w:lvl>
  </w:abstractNum>
  <w:abstractNum w:abstractNumId="93">
    <w:nsid w:val="7D696BC4"/>
    <w:multiLevelType w:val="hybridMultilevel"/>
    <w:tmpl w:val="29947D40"/>
    <w:lvl w:ilvl="0" w:tplc="1054B52C">
      <w:start w:val="1"/>
      <w:numFmt w:val="decimal"/>
      <w:pStyle w:val="Subab2"/>
      <w:lvlText w:val="2.%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nsid w:val="7E472B32"/>
    <w:multiLevelType w:val="hybridMultilevel"/>
    <w:tmpl w:val="A96E5146"/>
    <w:lvl w:ilvl="0" w:tplc="04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95">
    <w:nsid w:val="7E8472B7"/>
    <w:multiLevelType w:val="hybridMultilevel"/>
    <w:tmpl w:val="DAF8E3C4"/>
    <w:lvl w:ilvl="0" w:tplc="532ADF8C">
      <w:start w:val="1"/>
      <w:numFmt w:val="bullet"/>
      <w:lvlText w:val="─"/>
      <w:lvlJc w:val="left"/>
      <w:pPr>
        <w:ind w:left="800" w:hanging="360"/>
      </w:pPr>
      <w:rPr>
        <w:rFonts w:ascii="Calibri" w:hAnsi="Calibri" w:hint="default"/>
      </w:rPr>
    </w:lvl>
    <w:lvl w:ilvl="1" w:tplc="38090019">
      <w:start w:val="1"/>
      <w:numFmt w:val="lowerLetter"/>
      <w:lvlText w:val="%2."/>
      <w:lvlJc w:val="left"/>
      <w:pPr>
        <w:ind w:left="1520" w:hanging="360"/>
      </w:pPr>
    </w:lvl>
    <w:lvl w:ilvl="2" w:tplc="3809001B" w:tentative="1">
      <w:start w:val="1"/>
      <w:numFmt w:val="lowerRoman"/>
      <w:lvlText w:val="%3."/>
      <w:lvlJc w:val="right"/>
      <w:pPr>
        <w:ind w:left="2240" w:hanging="180"/>
      </w:pPr>
    </w:lvl>
    <w:lvl w:ilvl="3" w:tplc="3809000F" w:tentative="1">
      <w:start w:val="1"/>
      <w:numFmt w:val="decimal"/>
      <w:lvlText w:val="%4."/>
      <w:lvlJc w:val="left"/>
      <w:pPr>
        <w:ind w:left="2960" w:hanging="360"/>
      </w:pPr>
    </w:lvl>
    <w:lvl w:ilvl="4" w:tplc="38090019" w:tentative="1">
      <w:start w:val="1"/>
      <w:numFmt w:val="lowerLetter"/>
      <w:lvlText w:val="%5."/>
      <w:lvlJc w:val="left"/>
      <w:pPr>
        <w:ind w:left="3680" w:hanging="360"/>
      </w:pPr>
    </w:lvl>
    <w:lvl w:ilvl="5" w:tplc="3809001B" w:tentative="1">
      <w:start w:val="1"/>
      <w:numFmt w:val="lowerRoman"/>
      <w:lvlText w:val="%6."/>
      <w:lvlJc w:val="right"/>
      <w:pPr>
        <w:ind w:left="4400" w:hanging="180"/>
      </w:pPr>
    </w:lvl>
    <w:lvl w:ilvl="6" w:tplc="3809000F" w:tentative="1">
      <w:start w:val="1"/>
      <w:numFmt w:val="decimal"/>
      <w:lvlText w:val="%7."/>
      <w:lvlJc w:val="left"/>
      <w:pPr>
        <w:ind w:left="5120" w:hanging="360"/>
      </w:pPr>
    </w:lvl>
    <w:lvl w:ilvl="7" w:tplc="38090019" w:tentative="1">
      <w:start w:val="1"/>
      <w:numFmt w:val="lowerLetter"/>
      <w:lvlText w:val="%8."/>
      <w:lvlJc w:val="left"/>
      <w:pPr>
        <w:ind w:left="5840" w:hanging="360"/>
      </w:pPr>
    </w:lvl>
    <w:lvl w:ilvl="8" w:tplc="3809001B" w:tentative="1">
      <w:start w:val="1"/>
      <w:numFmt w:val="lowerRoman"/>
      <w:lvlText w:val="%9."/>
      <w:lvlJc w:val="right"/>
      <w:pPr>
        <w:ind w:left="6560" w:hanging="180"/>
      </w:pPr>
    </w:lvl>
  </w:abstractNum>
  <w:abstractNum w:abstractNumId="96">
    <w:nsid w:val="7F552B4F"/>
    <w:multiLevelType w:val="hybridMultilevel"/>
    <w:tmpl w:val="7310BF0C"/>
    <w:lvl w:ilvl="0" w:tplc="16ECE31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nsid w:val="7FF47AAE"/>
    <w:multiLevelType w:val="hybridMultilevel"/>
    <w:tmpl w:val="913C332E"/>
    <w:lvl w:ilvl="0" w:tplc="5A2E03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6"/>
  </w:num>
  <w:num w:numId="2">
    <w:abstractNumId w:val="29"/>
  </w:num>
  <w:num w:numId="3">
    <w:abstractNumId w:val="12"/>
  </w:num>
  <w:num w:numId="4">
    <w:abstractNumId w:val="93"/>
  </w:num>
  <w:num w:numId="5">
    <w:abstractNumId w:val="86"/>
  </w:num>
  <w:num w:numId="6">
    <w:abstractNumId w:val="63"/>
  </w:num>
  <w:num w:numId="7">
    <w:abstractNumId w:val="62"/>
  </w:num>
  <w:num w:numId="8">
    <w:abstractNumId w:val="8"/>
  </w:num>
  <w:num w:numId="9">
    <w:abstractNumId w:val="59"/>
  </w:num>
  <w:num w:numId="10">
    <w:abstractNumId w:val="89"/>
  </w:num>
  <w:num w:numId="11">
    <w:abstractNumId w:val="58"/>
  </w:num>
  <w:num w:numId="12">
    <w:abstractNumId w:val="27"/>
  </w:num>
  <w:num w:numId="13">
    <w:abstractNumId w:val="71"/>
  </w:num>
  <w:num w:numId="14">
    <w:abstractNumId w:val="33"/>
  </w:num>
  <w:num w:numId="15">
    <w:abstractNumId w:val="40"/>
  </w:num>
  <w:num w:numId="16">
    <w:abstractNumId w:val="68"/>
  </w:num>
  <w:num w:numId="17">
    <w:abstractNumId w:val="82"/>
  </w:num>
  <w:num w:numId="18">
    <w:abstractNumId w:val="48"/>
  </w:num>
  <w:num w:numId="19">
    <w:abstractNumId w:val="10"/>
  </w:num>
  <w:num w:numId="20">
    <w:abstractNumId w:val="20"/>
  </w:num>
  <w:num w:numId="21">
    <w:abstractNumId w:val="60"/>
  </w:num>
  <w:num w:numId="22">
    <w:abstractNumId w:val="61"/>
  </w:num>
  <w:num w:numId="23">
    <w:abstractNumId w:val="44"/>
  </w:num>
  <w:num w:numId="24">
    <w:abstractNumId w:val="34"/>
  </w:num>
  <w:num w:numId="25">
    <w:abstractNumId w:val="43"/>
  </w:num>
  <w:num w:numId="26">
    <w:abstractNumId w:val="16"/>
  </w:num>
  <w:num w:numId="27">
    <w:abstractNumId w:val="19"/>
  </w:num>
  <w:num w:numId="28">
    <w:abstractNumId w:val="39"/>
  </w:num>
  <w:num w:numId="29">
    <w:abstractNumId w:val="41"/>
  </w:num>
  <w:num w:numId="30">
    <w:abstractNumId w:val="94"/>
  </w:num>
  <w:num w:numId="31">
    <w:abstractNumId w:val="38"/>
  </w:num>
  <w:num w:numId="32">
    <w:abstractNumId w:val="85"/>
  </w:num>
  <w:num w:numId="33">
    <w:abstractNumId w:val="4"/>
  </w:num>
  <w:num w:numId="34">
    <w:abstractNumId w:val="0"/>
  </w:num>
  <w:num w:numId="35">
    <w:abstractNumId w:val="45"/>
  </w:num>
  <w:num w:numId="36">
    <w:abstractNumId w:val="15"/>
  </w:num>
  <w:num w:numId="37">
    <w:abstractNumId w:val="54"/>
  </w:num>
  <w:num w:numId="38">
    <w:abstractNumId w:val="53"/>
  </w:num>
  <w:num w:numId="39">
    <w:abstractNumId w:val="18"/>
  </w:num>
  <w:num w:numId="40">
    <w:abstractNumId w:val="87"/>
  </w:num>
  <w:num w:numId="41">
    <w:abstractNumId w:val="83"/>
  </w:num>
  <w:num w:numId="42">
    <w:abstractNumId w:val="90"/>
  </w:num>
  <w:num w:numId="43">
    <w:abstractNumId w:val="47"/>
  </w:num>
  <w:num w:numId="44">
    <w:abstractNumId w:val="76"/>
  </w:num>
  <w:num w:numId="45">
    <w:abstractNumId w:val="24"/>
  </w:num>
  <w:num w:numId="46">
    <w:abstractNumId w:val="14"/>
  </w:num>
  <w:num w:numId="47">
    <w:abstractNumId w:val="92"/>
  </w:num>
  <w:num w:numId="48">
    <w:abstractNumId w:val="35"/>
  </w:num>
  <w:num w:numId="49">
    <w:abstractNumId w:val="95"/>
  </w:num>
  <w:num w:numId="50">
    <w:abstractNumId w:val="32"/>
  </w:num>
  <w:num w:numId="51">
    <w:abstractNumId w:val="51"/>
  </w:num>
  <w:num w:numId="52">
    <w:abstractNumId w:val="57"/>
  </w:num>
  <w:num w:numId="53">
    <w:abstractNumId w:val="9"/>
  </w:num>
  <w:num w:numId="54">
    <w:abstractNumId w:val="91"/>
  </w:num>
  <w:num w:numId="55">
    <w:abstractNumId w:val="84"/>
  </w:num>
  <w:num w:numId="56">
    <w:abstractNumId w:val="46"/>
  </w:num>
  <w:num w:numId="57">
    <w:abstractNumId w:val="55"/>
  </w:num>
  <w:num w:numId="58">
    <w:abstractNumId w:val="28"/>
  </w:num>
  <w:num w:numId="59">
    <w:abstractNumId w:val="77"/>
  </w:num>
  <w:num w:numId="60">
    <w:abstractNumId w:val="37"/>
  </w:num>
  <w:num w:numId="61">
    <w:abstractNumId w:val="80"/>
  </w:num>
  <w:num w:numId="62">
    <w:abstractNumId w:val="81"/>
  </w:num>
  <w:num w:numId="63">
    <w:abstractNumId w:val="17"/>
  </w:num>
  <w:num w:numId="64">
    <w:abstractNumId w:val="74"/>
  </w:num>
  <w:num w:numId="65">
    <w:abstractNumId w:val="75"/>
  </w:num>
  <w:num w:numId="66">
    <w:abstractNumId w:val="30"/>
  </w:num>
  <w:num w:numId="67">
    <w:abstractNumId w:val="25"/>
  </w:num>
  <w:num w:numId="68">
    <w:abstractNumId w:val="6"/>
  </w:num>
  <w:num w:numId="69">
    <w:abstractNumId w:val="56"/>
  </w:num>
  <w:num w:numId="70">
    <w:abstractNumId w:val="5"/>
  </w:num>
  <w:num w:numId="71">
    <w:abstractNumId w:val="1"/>
  </w:num>
  <w:num w:numId="72">
    <w:abstractNumId w:val="78"/>
  </w:num>
  <w:num w:numId="73">
    <w:abstractNumId w:val="23"/>
  </w:num>
  <w:num w:numId="74">
    <w:abstractNumId w:val="66"/>
  </w:num>
  <w:num w:numId="75">
    <w:abstractNumId w:val="97"/>
  </w:num>
  <w:num w:numId="76">
    <w:abstractNumId w:val="64"/>
  </w:num>
  <w:num w:numId="77">
    <w:abstractNumId w:val="65"/>
  </w:num>
  <w:num w:numId="78">
    <w:abstractNumId w:val="72"/>
  </w:num>
  <w:num w:numId="79">
    <w:abstractNumId w:val="21"/>
  </w:num>
  <w:num w:numId="80">
    <w:abstractNumId w:val="7"/>
  </w:num>
  <w:num w:numId="81">
    <w:abstractNumId w:val="73"/>
  </w:num>
  <w:num w:numId="82">
    <w:abstractNumId w:val="31"/>
  </w:num>
  <w:num w:numId="83">
    <w:abstractNumId w:val="13"/>
  </w:num>
  <w:num w:numId="84">
    <w:abstractNumId w:val="3"/>
  </w:num>
  <w:num w:numId="85">
    <w:abstractNumId w:val="2"/>
  </w:num>
  <w:num w:numId="86">
    <w:abstractNumId w:val="22"/>
  </w:num>
  <w:num w:numId="87">
    <w:abstractNumId w:val="42"/>
  </w:num>
  <w:num w:numId="88">
    <w:abstractNumId w:val="26"/>
  </w:num>
  <w:num w:numId="89">
    <w:abstractNumId w:val="70"/>
  </w:num>
  <w:num w:numId="90">
    <w:abstractNumId w:val="69"/>
  </w:num>
  <w:num w:numId="91">
    <w:abstractNumId w:val="50"/>
  </w:num>
  <w:num w:numId="92">
    <w:abstractNumId w:val="79"/>
  </w:num>
  <w:num w:numId="93">
    <w:abstractNumId w:val="52"/>
  </w:num>
  <w:num w:numId="94">
    <w:abstractNumId w:val="67"/>
  </w:num>
  <w:num w:numId="95">
    <w:abstractNumId w:val="88"/>
  </w:num>
  <w:num w:numId="96">
    <w:abstractNumId w:val="49"/>
  </w:num>
  <w:num w:numId="97">
    <w:abstractNumId w:val="36"/>
  </w:num>
  <w:num w:numId="98">
    <w:abstractNumId w:val="1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MzMzNDAzMjE1MzFU0lEKTi0uzszPAykwqwUAnGlZOywAAAA="/>
  </w:docVars>
  <w:rsids>
    <w:rsidRoot w:val="00D842DA"/>
    <w:rsid w:val="0082595F"/>
    <w:rsid w:val="008662F9"/>
    <w:rsid w:val="00D842DA"/>
    <w:rsid w:val="00DC7E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15:chartTrackingRefBased/>
  <w15:docId w15:val="{5D90399F-BF54-4008-AA73-DC57D543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Arial"/>
      <w:sz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widowControl w:val="0"/>
      <w:autoSpaceDE w:val="0"/>
      <w:autoSpaceDN w:val="0"/>
      <w:contextualSpacing/>
    </w:pPr>
    <w:rPr>
      <w:rFonts w:eastAsia="Times New Roman" w:cs="Times New Roman"/>
      <w:b/>
      <w:spacing w:val="-10"/>
      <w:kern w:val="28"/>
      <w:sz w:val="28"/>
      <w:szCs w:val="56"/>
      <w:lang w:val="ms" w:eastAsia="ms"/>
    </w:rPr>
  </w:style>
  <w:style w:type="character" w:customStyle="1" w:styleId="TitleChar">
    <w:name w:val="Title Char"/>
    <w:link w:val="Title"/>
    <w:uiPriority w:val="10"/>
    <w:rPr>
      <w:rFonts w:ascii="Times New Roman" w:eastAsia="Times New Roman" w:hAnsi="Times New Roman" w:cs="Arial"/>
      <w:b/>
      <w:spacing w:val="-10"/>
      <w:kern w:val="28"/>
      <w:sz w:val="28"/>
      <w:szCs w:val="56"/>
      <w:lang w:val="ms" w:eastAsia="m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Calibri" w:eastAsia="Calibri" w:hAnsi="Calibri" w:cs="Arial"/>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Calibri" w:eastAsia="Calibri" w:hAnsi="Calibri" w:cs="Arial"/>
      <w:lang w:val="en-US" w:eastAsia="en-U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ListParagraph">
    <w:name w:val="List Paragraph"/>
    <w:aliases w:val="UGEX'Z,List Paragraph1,sub-section,Body of text,Heading 1 Char1,sub de titre 4,ANNEX,kepala,Colorful List - Accent 11,Body Text Char1,Char Char2,List Paragraph2,Char Char21"/>
    <w:basedOn w:val="Normal"/>
    <w:link w:val="ListParagraphChar"/>
    <w:uiPriority w:val="34"/>
    <w:qFormat/>
    <w:pPr>
      <w:ind w:left="720"/>
      <w:contextualSpacing/>
    </w:pPr>
  </w:style>
  <w:style w:type="paragraph" w:customStyle="1" w:styleId="Bab">
    <w:name w:val="Bab"/>
    <w:basedOn w:val="Normal"/>
    <w:link w:val="BabChar"/>
    <w:qFormat/>
    <w:pPr>
      <w:spacing w:line="480" w:lineRule="auto"/>
      <w:contextualSpacing/>
      <w:jc w:val="center"/>
    </w:pPr>
    <w:rPr>
      <w:b/>
      <w:bCs/>
      <w:szCs w:val="24"/>
    </w:rPr>
  </w:style>
  <w:style w:type="paragraph" w:customStyle="1" w:styleId="Paragraf">
    <w:name w:val="Paragraf"/>
    <w:basedOn w:val="Normal"/>
    <w:link w:val="ParagrafChar"/>
    <w:qFormat/>
    <w:pPr>
      <w:spacing w:line="480" w:lineRule="auto"/>
      <w:ind w:firstLine="567"/>
      <w:jc w:val="both"/>
    </w:pPr>
  </w:style>
  <w:style w:type="character" w:customStyle="1" w:styleId="BabChar">
    <w:name w:val="Bab Char"/>
    <w:basedOn w:val="DefaultParagraphFont"/>
    <w:link w:val="Bab"/>
    <w:rPr>
      <w:rFonts w:ascii="Times New Roman" w:hAnsi="Times New Roman" w:cs="Arial"/>
      <w:b/>
      <w:bCs/>
      <w:sz w:val="24"/>
      <w:szCs w:val="24"/>
      <w:lang w:val="en-US" w:eastAsia="en-US"/>
    </w:rPr>
  </w:style>
  <w:style w:type="paragraph" w:customStyle="1" w:styleId="Subab1">
    <w:name w:val="Subab1"/>
    <w:basedOn w:val="Bab"/>
    <w:link w:val="Subab1Char"/>
    <w:qFormat/>
    <w:pPr>
      <w:numPr>
        <w:numId w:val="2"/>
      </w:numPr>
      <w:ind w:left="357" w:hanging="357"/>
      <w:jc w:val="both"/>
    </w:pPr>
  </w:style>
  <w:style w:type="character" w:customStyle="1" w:styleId="ParagrafChar">
    <w:name w:val="Paragraf Char"/>
    <w:basedOn w:val="DefaultParagraphFont"/>
    <w:link w:val="Paragraf"/>
    <w:rPr>
      <w:rFonts w:ascii="Times New Roman" w:eastAsia="Calibri" w:hAnsi="Times New Roman" w:cs="Arial"/>
      <w:sz w:val="24"/>
      <w:lang w:val="en-US" w:eastAsia="en-US"/>
    </w:rPr>
  </w:style>
  <w:style w:type="paragraph" w:customStyle="1" w:styleId="Subab2">
    <w:name w:val="Subab2"/>
    <w:basedOn w:val="Normal"/>
    <w:link w:val="Subab2Char"/>
    <w:qFormat/>
    <w:pPr>
      <w:numPr>
        <w:numId w:val="4"/>
      </w:numPr>
      <w:spacing w:line="480" w:lineRule="auto"/>
      <w:ind w:left="567" w:hanging="567"/>
    </w:pPr>
    <w:rPr>
      <w:b/>
    </w:rPr>
  </w:style>
  <w:style w:type="character" w:customStyle="1" w:styleId="Subab1Char">
    <w:name w:val="Subab1 Char"/>
    <w:basedOn w:val="BabChar"/>
    <w:link w:val="Subab1"/>
    <w:rPr>
      <w:rFonts w:ascii="Times New Roman" w:hAnsi="Times New Roman" w:cs="Arial"/>
      <w:b/>
      <w:bCs/>
      <w:sz w:val="24"/>
      <w:szCs w:val="24"/>
      <w:lang w:val="en-US" w:eastAsia="en-US"/>
    </w:rPr>
  </w:style>
  <w:style w:type="paragraph" w:customStyle="1" w:styleId="Subab3">
    <w:name w:val="Subab3"/>
    <w:basedOn w:val="Normal"/>
    <w:link w:val="Subab3Char"/>
    <w:qFormat/>
    <w:pPr>
      <w:numPr>
        <w:numId w:val="5"/>
      </w:numPr>
      <w:spacing w:line="480" w:lineRule="auto"/>
      <w:ind w:left="567" w:hanging="567"/>
    </w:pPr>
    <w:rPr>
      <w:b/>
    </w:rPr>
  </w:style>
  <w:style w:type="character" w:customStyle="1" w:styleId="Subab2Char">
    <w:name w:val="Subab2 Char"/>
    <w:basedOn w:val="DefaultParagraphFont"/>
    <w:link w:val="Subab2"/>
    <w:rPr>
      <w:rFonts w:ascii="Times New Roman" w:hAnsi="Times New Roman" w:cs="Arial"/>
      <w:b/>
      <w:sz w:val="24"/>
      <w:lang w:val="en-US" w:eastAsia="en-US"/>
    </w:rPr>
  </w:style>
  <w:style w:type="paragraph" w:customStyle="1" w:styleId="Subab4">
    <w:name w:val="Subab4"/>
    <w:basedOn w:val="Subab3"/>
    <w:link w:val="Subab4Char"/>
    <w:qFormat/>
    <w:pPr>
      <w:numPr>
        <w:numId w:val="6"/>
      </w:numPr>
      <w:ind w:left="567" w:hanging="567"/>
    </w:pPr>
  </w:style>
  <w:style w:type="character" w:customStyle="1" w:styleId="Subab3Char">
    <w:name w:val="Subab3 Char"/>
    <w:basedOn w:val="DefaultParagraphFont"/>
    <w:link w:val="Subab3"/>
    <w:rPr>
      <w:rFonts w:ascii="Times New Roman" w:hAnsi="Times New Roman" w:cs="Arial"/>
      <w:b/>
      <w:sz w:val="24"/>
      <w:lang w:val="en-US" w:eastAsia="en-US"/>
    </w:rPr>
  </w:style>
  <w:style w:type="paragraph" w:customStyle="1" w:styleId="Subab5">
    <w:name w:val="Subab5"/>
    <w:basedOn w:val="Normal"/>
    <w:link w:val="Subab5Char"/>
    <w:qFormat/>
    <w:pPr>
      <w:numPr>
        <w:numId w:val="7"/>
      </w:numPr>
      <w:spacing w:line="480" w:lineRule="auto"/>
      <w:ind w:left="567" w:hanging="567"/>
    </w:pPr>
    <w:rPr>
      <w:b/>
    </w:rPr>
  </w:style>
  <w:style w:type="character" w:customStyle="1" w:styleId="Subab4Char">
    <w:name w:val="Subab4 Char"/>
    <w:basedOn w:val="Subab3Char"/>
    <w:link w:val="Subab4"/>
    <w:rPr>
      <w:rFonts w:ascii="Times New Roman" w:hAnsi="Times New Roman" w:cs="Arial"/>
      <w:b/>
      <w:sz w:val="24"/>
      <w:lang w:val="en-US" w:eastAsia="en-US"/>
    </w:rPr>
  </w:style>
  <w:style w:type="paragraph" w:customStyle="1" w:styleId="Lampiran">
    <w:name w:val="Lampiran"/>
    <w:basedOn w:val="Subab5"/>
    <w:link w:val="LampiranChar"/>
    <w:qFormat/>
    <w:pPr>
      <w:numPr>
        <w:numId w:val="8"/>
      </w:numPr>
    </w:pPr>
  </w:style>
  <w:style w:type="character" w:customStyle="1" w:styleId="Subab5Char">
    <w:name w:val="Subab5 Char"/>
    <w:basedOn w:val="DefaultParagraphFont"/>
    <w:link w:val="Subab5"/>
    <w:rPr>
      <w:rFonts w:ascii="Times New Roman" w:hAnsi="Times New Roman" w:cs="Arial"/>
      <w:b/>
      <w:sz w:val="24"/>
      <w:lang w:val="en-US" w:eastAsia="en-US"/>
    </w:rPr>
  </w:style>
  <w:style w:type="paragraph" w:customStyle="1" w:styleId="Subab21">
    <w:name w:val="Subab2.1"/>
    <w:basedOn w:val="Paragraf"/>
    <w:link w:val="Subab21Char"/>
    <w:qFormat/>
    <w:pPr>
      <w:numPr>
        <w:numId w:val="15"/>
      </w:numPr>
      <w:ind w:left="680" w:hanging="680"/>
    </w:pPr>
  </w:style>
  <w:style w:type="character" w:customStyle="1" w:styleId="LampiranChar">
    <w:name w:val="Lampiran Char"/>
    <w:basedOn w:val="Subab5Char"/>
    <w:link w:val="Lampiran"/>
    <w:rPr>
      <w:rFonts w:ascii="Times New Roman" w:hAnsi="Times New Roman" w:cs="Arial"/>
      <w:b/>
      <w:sz w:val="24"/>
      <w:lang w:val="en-US" w:eastAsia="en-US"/>
    </w:rPr>
  </w:style>
  <w:style w:type="paragraph" w:customStyle="1" w:styleId="Subab22">
    <w:name w:val="Subab2.2"/>
    <w:basedOn w:val="Subab2"/>
    <w:link w:val="Subab22Char"/>
    <w:qFormat/>
    <w:pPr>
      <w:numPr>
        <w:numId w:val="16"/>
      </w:numPr>
      <w:ind w:left="680" w:hanging="680"/>
    </w:pPr>
    <w:rPr>
      <w:b w:val="0"/>
    </w:rPr>
  </w:style>
  <w:style w:type="character" w:customStyle="1" w:styleId="Subab21Char">
    <w:name w:val="Subab2.1 Char"/>
    <w:basedOn w:val="ParagrafChar"/>
    <w:link w:val="Subab21"/>
    <w:rPr>
      <w:rFonts w:ascii="Times New Roman" w:eastAsia="Calibri" w:hAnsi="Times New Roman" w:cs="Arial"/>
      <w:sz w:val="24"/>
      <w:lang w:val="en-US" w:eastAsia="en-US"/>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character" w:customStyle="1" w:styleId="Subab22Char">
    <w:name w:val="Subab2.2 Char"/>
    <w:basedOn w:val="Subab2Char"/>
    <w:link w:val="Subab22"/>
    <w:rPr>
      <w:rFonts w:ascii="Times New Roman" w:hAnsi="Times New Roman" w:cs="Arial"/>
      <w:b w:val="0"/>
      <w:sz w:val="24"/>
      <w:lang w:val="en-US" w:eastAsia="en-US"/>
    </w:rPr>
  </w:style>
  <w:style w:type="paragraph" w:customStyle="1" w:styleId="Subab31">
    <w:name w:val="Subab3.1"/>
    <w:basedOn w:val="Normal"/>
    <w:link w:val="Subab31Char"/>
    <w:qFormat/>
    <w:pPr>
      <w:numPr>
        <w:numId w:val="35"/>
      </w:numPr>
      <w:spacing w:line="480" w:lineRule="auto"/>
      <w:contextualSpacing/>
    </w:pPr>
    <w:rPr>
      <w:rFonts w:eastAsia="Times New Roman" w:cs="Times New Roman"/>
      <w:szCs w:val="24"/>
    </w:rPr>
  </w:style>
  <w:style w:type="character" w:customStyle="1" w:styleId="Subab31Char">
    <w:name w:val="Subab3.1 Char"/>
    <w:basedOn w:val="DefaultParagraphFont"/>
    <w:link w:val="Subab31"/>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pPr>
      <w:spacing w:after="100"/>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lang w:val="en-US" w:eastAsia="en-US"/>
    </w:rPr>
  </w:style>
  <w:style w:type="paragraph" w:styleId="TOC2">
    <w:name w:val="toc 2"/>
    <w:basedOn w:val="Normal"/>
    <w:next w:val="Normal"/>
    <w:autoRedefine/>
    <w:uiPriority w:val="39"/>
    <w:unhideWhenUsed/>
    <w:pPr>
      <w:spacing w:after="100"/>
      <w:ind w:left="240"/>
    </w:pPr>
  </w:style>
  <w:style w:type="character" w:styleId="Hyperlink">
    <w:name w:val="Hyperlink"/>
    <w:basedOn w:val="DefaultParagraphFont"/>
    <w:uiPriority w:val="99"/>
    <w:unhideWhenUsed/>
    <w:rPr>
      <w:color w:val="0563C1" w:themeColor="hyperlink"/>
      <w:u w:val="single"/>
    </w:rPr>
  </w:style>
  <w:style w:type="paragraph" w:styleId="TableofFigures">
    <w:name w:val="table of figures"/>
    <w:basedOn w:val="Normal"/>
    <w:next w:val="Normal"/>
    <w:uiPriority w:val="99"/>
    <w:unhideWhenUsed/>
  </w:style>
  <w:style w:type="paragraph" w:customStyle="1" w:styleId="Gambar2">
    <w:name w:val="Gambar2"/>
    <w:basedOn w:val="Caption"/>
    <w:link w:val="Gambar2Char"/>
    <w:qFormat/>
    <w:pPr>
      <w:numPr>
        <w:numId w:val="69"/>
      </w:numPr>
      <w:ind w:left="1701" w:hanging="1341"/>
      <w:jc w:val="center"/>
    </w:pPr>
    <w:rPr>
      <w:i w:val="0"/>
      <w:iCs w:val="0"/>
      <w:color w:val="000000" w:themeColor="text1"/>
      <w:sz w:val="24"/>
      <w:szCs w:val="24"/>
    </w:rPr>
  </w:style>
  <w:style w:type="paragraph" w:customStyle="1" w:styleId="Gambar3">
    <w:name w:val="Gambar3"/>
    <w:basedOn w:val="Caption"/>
    <w:link w:val="Gambar3Char"/>
    <w:qFormat/>
    <w:pPr>
      <w:numPr>
        <w:numId w:val="70"/>
      </w:numPr>
      <w:jc w:val="center"/>
    </w:pPr>
    <w:rPr>
      <w:i w:val="0"/>
      <w:iCs w:val="0"/>
      <w:color w:val="000000" w:themeColor="text1"/>
      <w:sz w:val="24"/>
      <w:szCs w:val="24"/>
    </w:rPr>
  </w:style>
  <w:style w:type="character" w:customStyle="1" w:styleId="CaptionChar">
    <w:name w:val="Caption Char"/>
    <w:basedOn w:val="DefaultParagraphFont"/>
    <w:link w:val="Caption"/>
    <w:uiPriority w:val="35"/>
    <w:rPr>
      <w:rFonts w:ascii="Times New Roman" w:hAnsi="Times New Roman" w:cs="Arial"/>
      <w:i/>
      <w:iCs/>
      <w:color w:val="44546A" w:themeColor="text2"/>
      <w:sz w:val="18"/>
      <w:szCs w:val="18"/>
      <w:lang w:val="en-US" w:eastAsia="en-US"/>
    </w:rPr>
  </w:style>
  <w:style w:type="character" w:customStyle="1" w:styleId="Gambar2Char">
    <w:name w:val="Gambar2 Char"/>
    <w:basedOn w:val="CaptionChar"/>
    <w:link w:val="Gambar2"/>
    <w:rPr>
      <w:rFonts w:ascii="Times New Roman" w:hAnsi="Times New Roman" w:cs="Arial"/>
      <w:i w:val="0"/>
      <w:iCs w:val="0"/>
      <w:color w:val="000000" w:themeColor="text1"/>
      <w:sz w:val="24"/>
      <w:szCs w:val="24"/>
      <w:lang w:val="en-US" w:eastAsia="en-US"/>
    </w:rPr>
  </w:style>
  <w:style w:type="paragraph" w:customStyle="1" w:styleId="Tabel3">
    <w:name w:val="Tabel3"/>
    <w:basedOn w:val="Caption"/>
    <w:link w:val="Tabel3Char"/>
    <w:qFormat/>
    <w:pPr>
      <w:keepNext/>
      <w:numPr>
        <w:numId w:val="71"/>
      </w:numPr>
      <w:ind w:left="0" w:firstLine="0"/>
    </w:pPr>
    <w:rPr>
      <w:i w:val="0"/>
      <w:iCs w:val="0"/>
      <w:color w:val="000000" w:themeColor="text1"/>
      <w:sz w:val="24"/>
      <w:szCs w:val="24"/>
    </w:rPr>
  </w:style>
  <w:style w:type="character" w:customStyle="1" w:styleId="Gambar3Char">
    <w:name w:val="Gambar3 Char"/>
    <w:basedOn w:val="CaptionChar"/>
    <w:link w:val="Gambar3"/>
    <w:rPr>
      <w:rFonts w:ascii="Times New Roman" w:hAnsi="Times New Roman" w:cs="Arial"/>
      <w:i w:val="0"/>
      <w:iCs w:val="0"/>
      <w:color w:val="000000" w:themeColor="text1"/>
      <w:sz w:val="24"/>
      <w:szCs w:val="24"/>
      <w:lang w:val="en-US" w:eastAsia="en-US"/>
    </w:rPr>
  </w:style>
  <w:style w:type="character" w:customStyle="1" w:styleId="Tabel3Char">
    <w:name w:val="Tabel3 Char"/>
    <w:basedOn w:val="CaptionChar"/>
    <w:link w:val="Tabel3"/>
    <w:rPr>
      <w:rFonts w:ascii="Times New Roman" w:hAnsi="Times New Roman" w:cs="Arial"/>
      <w:i w:val="0"/>
      <w:iCs w:val="0"/>
      <w:color w:val="000000" w:themeColor="text1"/>
      <w:sz w:val="24"/>
      <w:szCs w:val="24"/>
      <w:lang w:val="en-US" w:eastAsia="en-US"/>
    </w:rPr>
  </w:style>
  <w:style w:type="character" w:customStyle="1" w:styleId="ListParagraphChar">
    <w:name w:val="List Paragraph Char"/>
    <w:aliases w:val="UGEX'Z Char,List Paragraph1 Char,sub-section Char,Body of text Char,Heading 1 Char1 Char,sub de titre 4 Char,ANNEX Char,kepala Char,Colorful List - Accent 11 Char,Body Text Char1 Char,Char Char2 Char,List Paragraph2 Char"/>
    <w:link w:val="ListParagraph"/>
    <w:uiPriority w:val="1"/>
    <w:qFormat/>
    <w:rPr>
      <w:rFonts w:ascii="Times New Roman" w:hAnsi="Times New Roman" w:cs="Arial"/>
      <w:sz w:val="24"/>
      <w:lang w:val="en-US" w:eastAsia="en-US"/>
    </w:rPr>
  </w:style>
  <w:style w:type="paragraph" w:customStyle="1" w:styleId="TableParagraph">
    <w:name w:val="Table Paragraph"/>
    <w:basedOn w:val="Normal"/>
    <w:uiPriority w:val="1"/>
    <w:qFormat/>
    <w:pPr>
      <w:widowControl w:val="0"/>
      <w:autoSpaceDE w:val="0"/>
      <w:autoSpaceDN w:val="0"/>
    </w:pPr>
    <w:rPr>
      <w:rFonts w:eastAsia="Times New Roman" w:cs="Times New Roman"/>
      <w:sz w:val="22"/>
      <w:szCs w:val="22"/>
      <w:lang w:val="i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ABACF-EA03-47F5-8579-4FAF1EAC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80</Pages>
  <Words>11901</Words>
  <Characters>236546</Characters>
  <Application>Microsoft Office Word</Application>
  <DocSecurity>0</DocSecurity>
  <Lines>1971</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cp:lastModifiedBy>Microsoft account</cp:lastModifiedBy>
  <cp:revision>15</cp:revision>
  <dcterms:created xsi:type="dcterms:W3CDTF">2021-10-14T06:29:00Z</dcterms:created>
  <dcterms:modified xsi:type="dcterms:W3CDTF">2021-10-14T14:45:00Z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839905a4-1f0a-3342-bcd7-8c4997843634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