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jc w:val="left"/>
        <w:rPr>
          <w:sz w:val="9"/>
        </w:rPr>
      </w:pPr>
    </w:p>
    <w:p>
      <w:pPr>
        <w:pStyle w:val="Heading1"/>
        <w:spacing w:line="616" w:lineRule="auto"/>
        <w:ind w:left="3981" w:right="3242" w:firstLine="232"/>
        <w:jc w:val="left"/>
      </w:pPr>
      <w:r>
        <w:rPr/>
        <w:t>BAB 4</w:t>
      </w:r>
      <w:r>
        <w:rPr>
          <w:spacing w:val="1"/>
        </w:rPr>
        <w:t> </w:t>
      </w:r>
      <w:r>
        <w:rPr>
          <w:spacing w:val="-1"/>
        </w:rPr>
        <w:t>PEMBAHASAN</w:t>
      </w:r>
    </w:p>
    <w:p>
      <w:pPr>
        <w:pStyle w:val="BodyText"/>
        <w:spacing w:line="480" w:lineRule="auto"/>
        <w:ind w:right="385" w:firstLine="566"/>
      </w:pPr>
      <w:r>
        <w:rPr/>
        <w:t>Pada pembahasan kasus ini ditunjukkan untuk menganalisa kesesuaian fakta</w:t>
      </w:r>
      <w:r>
        <w:rPr>
          <w:spacing w:val="1"/>
        </w:rPr>
        <w:t> </w:t>
      </w:r>
      <w:r>
        <w:rPr/>
        <w:t>yang terjadi pada pasien yang berkaitan dengan tinjauan kasus asuhan keperawatan</w:t>
      </w:r>
      <w:r>
        <w:rPr>
          <w:spacing w:val="-57"/>
        </w:rPr>
        <w:t> </w:t>
      </w:r>
      <w:r>
        <w:rPr>
          <w:spacing w:val="-1"/>
        </w:rPr>
        <w:t>pada</w:t>
      </w:r>
      <w:r>
        <w:rPr>
          <w:spacing w:val="-13"/>
        </w:rPr>
        <w:t> </w:t>
      </w:r>
      <w:r>
        <w:rPr>
          <w:spacing w:val="-1"/>
        </w:rPr>
        <w:t>An.R</w:t>
      </w:r>
      <w:r>
        <w:rPr>
          <w:spacing w:val="-12"/>
        </w:rPr>
        <w:t> </w:t>
      </w:r>
      <w:r>
        <w:rPr>
          <w:spacing w:val="-1"/>
        </w:rPr>
        <w:t>dengan</w:t>
      </w:r>
      <w:r>
        <w:rPr>
          <w:spacing w:val="-12"/>
        </w:rPr>
        <w:t> </w:t>
      </w:r>
      <w:r>
        <w:rPr/>
        <w:t>diagnosa</w:t>
      </w:r>
      <w:r>
        <w:rPr>
          <w:spacing w:val="-13"/>
        </w:rPr>
        <w:t> </w:t>
      </w:r>
      <w:r>
        <w:rPr/>
        <w:t>medis</w:t>
      </w:r>
      <w:r>
        <w:rPr>
          <w:spacing w:val="-12"/>
        </w:rPr>
        <w:t> </w:t>
      </w:r>
      <w:r>
        <w:rPr/>
        <w:t>Dengue</w:t>
      </w:r>
      <w:r>
        <w:rPr>
          <w:spacing w:val="-13"/>
        </w:rPr>
        <w:t> </w:t>
      </w:r>
      <w:r>
        <w:rPr/>
        <w:t>Haemorragic</w:t>
      </w:r>
      <w:r>
        <w:rPr>
          <w:spacing w:val="-13"/>
        </w:rPr>
        <w:t> </w:t>
      </w:r>
      <w:r>
        <w:rPr/>
        <w:t>Fever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Ruang</w:t>
      </w:r>
      <w:r>
        <w:rPr>
          <w:spacing w:val="-15"/>
        </w:rPr>
        <w:t> </w:t>
      </w:r>
      <w:r>
        <w:rPr/>
        <w:t>D2</w:t>
      </w:r>
      <w:r>
        <w:rPr>
          <w:spacing w:val="-13"/>
        </w:rPr>
        <w:t> </w:t>
      </w:r>
      <w:r>
        <w:rPr/>
        <w:t>RSPAL</w:t>
      </w:r>
      <w:r>
        <w:rPr>
          <w:spacing w:val="-57"/>
        </w:rPr>
        <w:t> </w:t>
      </w:r>
      <w:r>
        <w:rPr/>
        <w:t>Dr. Ramelan Surabaya. Kegiatan</w:t>
      </w:r>
      <w:r>
        <w:rPr>
          <w:spacing w:val="1"/>
        </w:rPr>
        <w:t> </w:t>
      </w:r>
      <w:r>
        <w:rPr/>
        <w:t>yang dilakukan melalui pengkajian, diagnose</w:t>
      </w:r>
      <w:r>
        <w:rPr>
          <w:spacing w:val="1"/>
        </w:rPr>
        <w:t> </w:t>
      </w:r>
      <w:r>
        <w:rPr/>
        <w:t>keperawatan,</w:t>
      </w:r>
      <w:r>
        <w:rPr>
          <w:spacing w:val="-1"/>
        </w:rPr>
        <w:t> </w:t>
      </w:r>
      <w:r>
        <w:rPr/>
        <w:t>implementasi keperawatan</w:t>
      </w:r>
      <w:r>
        <w:rPr>
          <w:spacing w:val="-1"/>
        </w:rPr>
        <w:t> </w:t>
      </w:r>
      <w:r>
        <w:rPr/>
        <w:t>dan evaluasi keperawatan.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166" w:after="0"/>
        <w:ind w:left="1268" w:right="0" w:hanging="721"/>
        <w:jc w:val="both"/>
      </w:pPr>
      <w:r>
        <w:rPr/>
        <w:t>Pengkajian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6" w:firstLine="427"/>
      </w:pPr>
      <w:r>
        <w:rPr/>
        <w:t>Hasil</w:t>
      </w:r>
      <w:r>
        <w:rPr>
          <w:spacing w:val="-4"/>
        </w:rPr>
        <w:t> </w:t>
      </w:r>
      <w:r>
        <w:rPr/>
        <w:t>pengkajian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fokus</w:t>
      </w:r>
      <w:r>
        <w:rPr>
          <w:spacing w:val="-4"/>
        </w:rPr>
        <w:t> </w:t>
      </w:r>
      <w:r>
        <w:rPr/>
        <w:t>pada</w:t>
      </w:r>
      <w:r>
        <w:rPr>
          <w:spacing w:val="-3"/>
        </w:rPr>
        <w:t> </w:t>
      </w:r>
      <w:r>
        <w:rPr/>
        <w:t>An.R</w:t>
      </w:r>
      <w:r>
        <w:rPr>
          <w:spacing w:val="-5"/>
        </w:rPr>
        <w:t> </w:t>
      </w:r>
      <w:r>
        <w:rPr/>
        <w:t>didapatkan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bahwa</w:t>
      </w:r>
      <w:r>
        <w:rPr>
          <w:spacing w:val="-5"/>
        </w:rPr>
        <w:t> </w:t>
      </w:r>
      <w:r>
        <w:rPr/>
        <w:t>pasien</w:t>
      </w:r>
      <w:r>
        <w:rPr>
          <w:spacing w:val="-3"/>
        </w:rPr>
        <w:t> </w:t>
      </w:r>
      <w:r>
        <w:rPr/>
        <w:t>mengalami</w:t>
      </w:r>
      <w:r>
        <w:rPr>
          <w:spacing w:val="-58"/>
        </w:rPr>
        <w:t> </w:t>
      </w:r>
      <w:r>
        <w:rPr/>
        <w:t>hipovolemia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mimisan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1x,</w:t>
      </w:r>
      <w:r>
        <w:rPr>
          <w:spacing w:val="1"/>
        </w:rPr>
        <w:t> </w:t>
      </w:r>
      <w:r>
        <w:rPr/>
        <w:t>akral</w:t>
      </w:r>
      <w:r>
        <w:rPr>
          <w:spacing w:val="1"/>
        </w:rPr>
        <w:t> </w:t>
      </w:r>
      <w:r>
        <w:rPr/>
        <w:t>teraba</w:t>
      </w:r>
      <w:r>
        <w:rPr>
          <w:spacing w:val="1"/>
        </w:rPr>
        <w:t> </w:t>
      </w:r>
      <w:r>
        <w:rPr/>
        <w:t>hangat,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laboratorium</w:t>
      </w:r>
      <w:r>
        <w:rPr>
          <w:spacing w:val="-7"/>
        </w:rPr>
        <w:t> </w:t>
      </w:r>
      <w:r>
        <w:rPr/>
        <w:t>Limfosit</w:t>
      </w:r>
      <w:r>
        <w:rPr>
          <w:spacing w:val="-8"/>
        </w:rPr>
        <w:t> </w:t>
      </w:r>
      <w:r>
        <w:rPr/>
        <w:t>66,3%,</w:t>
      </w:r>
      <w:r>
        <w:rPr>
          <w:spacing w:val="-9"/>
        </w:rPr>
        <w:t> </w:t>
      </w:r>
      <w:r>
        <w:rPr/>
        <w:t>Trombosit</w:t>
      </w:r>
      <w:r>
        <w:rPr>
          <w:spacing w:val="-9"/>
        </w:rPr>
        <w:t> </w:t>
      </w:r>
      <w:r>
        <w:rPr/>
        <w:t>138.000/uL,</w:t>
      </w:r>
      <w:r>
        <w:rPr>
          <w:spacing w:val="-7"/>
        </w:rPr>
        <w:t> </w:t>
      </w:r>
      <w:r>
        <w:rPr/>
        <w:t>Leukosit</w:t>
      </w:r>
      <w:r>
        <w:rPr>
          <w:spacing w:val="-9"/>
        </w:rPr>
        <w:t> </w:t>
      </w:r>
      <w:r>
        <w:rPr/>
        <w:t>3.900/uL.</w:t>
      </w:r>
      <w:r>
        <w:rPr>
          <w:spacing w:val="-9"/>
        </w:rPr>
        <w:t> </w:t>
      </w:r>
      <w:r>
        <w:rPr/>
        <w:t>Berdasarkan</w:t>
      </w:r>
      <w:r>
        <w:rPr>
          <w:spacing w:val="-58"/>
        </w:rPr>
        <w:t> </w:t>
      </w:r>
      <w:r>
        <w:rPr/>
        <w:t>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trombosit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hematokrit merupakan acuan untuk menilai keadaan pasien DBD namun tidak selalu</w:t>
      </w:r>
      <w:r>
        <w:rPr>
          <w:spacing w:val="1"/>
        </w:rPr>
        <w:t> </w:t>
      </w:r>
      <w:r>
        <w:rPr/>
        <w:t>dapat diandalkan karena tidak selalu menunjukkan kondisi faktual beratnya penyakit.</w:t>
      </w:r>
      <w:r>
        <w:rPr>
          <w:spacing w:val="1"/>
        </w:rPr>
        <w:t> </w:t>
      </w:r>
      <w:r>
        <w:rPr>
          <w:spacing w:val="-1"/>
        </w:rPr>
        <w:t>Jika</w:t>
      </w:r>
      <w:r>
        <w:rPr>
          <w:spacing w:val="-15"/>
        </w:rPr>
        <w:t> </w:t>
      </w:r>
      <w:r>
        <w:rPr>
          <w:spacing w:val="-1"/>
        </w:rPr>
        <w:t>trombosit</w:t>
      </w:r>
      <w:r>
        <w:rPr>
          <w:spacing w:val="-13"/>
        </w:rPr>
        <w:t> </w:t>
      </w:r>
      <w:r>
        <w:rPr>
          <w:spacing w:val="-1"/>
        </w:rPr>
        <w:t>&lt;100.000/ul</w:t>
      </w:r>
      <w:r>
        <w:rPr>
          <w:spacing w:val="-13"/>
        </w:rPr>
        <w:t> </w:t>
      </w:r>
      <w:r>
        <w:rPr/>
        <w:t>dan</w:t>
      </w:r>
      <w:r>
        <w:rPr>
          <w:spacing w:val="-14"/>
        </w:rPr>
        <w:t> </w:t>
      </w:r>
      <w:r>
        <w:rPr/>
        <w:t>hematokrit</w:t>
      </w:r>
      <w:r>
        <w:rPr>
          <w:spacing w:val="-13"/>
        </w:rPr>
        <w:t> </w:t>
      </w:r>
      <w:r>
        <w:rPr/>
        <w:t>meningkat</w:t>
      </w:r>
      <w:r>
        <w:rPr>
          <w:spacing w:val="-13"/>
        </w:rPr>
        <w:t> </w:t>
      </w:r>
      <w:r>
        <w:rPr/>
        <w:t>maka</w:t>
      </w:r>
      <w:r>
        <w:rPr>
          <w:spacing w:val="-15"/>
        </w:rPr>
        <w:t> </w:t>
      </w:r>
      <w:r>
        <w:rPr/>
        <w:t>harus</w:t>
      </w:r>
      <w:r>
        <w:rPr>
          <w:spacing w:val="-14"/>
        </w:rPr>
        <w:t> </w:t>
      </w:r>
      <w:r>
        <w:rPr/>
        <w:t>cepat</w:t>
      </w:r>
      <w:r>
        <w:rPr>
          <w:spacing w:val="-11"/>
        </w:rPr>
        <w:t> </w:t>
      </w:r>
      <w:r>
        <w:rPr/>
        <w:t>waspadai</w:t>
      </w:r>
      <w:r>
        <w:rPr>
          <w:spacing w:val="-14"/>
        </w:rPr>
        <w:t> </w:t>
      </w:r>
      <w:r>
        <w:rPr/>
        <w:t>DSS.</w:t>
      </w:r>
      <w:r>
        <w:rPr>
          <w:spacing w:val="-57"/>
        </w:rPr>
        <w:t> </w:t>
      </w:r>
      <w:r>
        <w:rPr/>
        <w:t>Peningkatan kadar hematokrit pada DBD terjadi akibat peningkatan permeabilitas</w:t>
      </w:r>
      <w:r>
        <w:rPr>
          <w:spacing w:val="1"/>
        </w:rPr>
        <w:t> </w:t>
      </w:r>
      <w:r>
        <w:rPr/>
        <w:t>dinding pembuluh darah dan merembesnya plasma dari ruang intravaskular ke ruang</w:t>
      </w:r>
      <w:r>
        <w:rPr>
          <w:spacing w:val="1"/>
        </w:rPr>
        <w:t> </w:t>
      </w:r>
      <w:r>
        <w:rPr>
          <w:spacing w:val="-1"/>
        </w:rPr>
        <w:t>ekstravaskular</w:t>
      </w:r>
      <w:r>
        <w:rPr>
          <w:spacing w:val="-15"/>
        </w:rPr>
        <w:t> </w:t>
      </w:r>
      <w:r>
        <w:rPr/>
        <w:t>Maka</w:t>
      </w:r>
      <w:r>
        <w:rPr>
          <w:spacing w:val="-15"/>
        </w:rPr>
        <w:t> </w:t>
      </w:r>
      <w:r>
        <w:rPr/>
        <w:t>pasien</w:t>
      </w:r>
      <w:r>
        <w:rPr>
          <w:spacing w:val="-14"/>
        </w:rPr>
        <w:t> </w:t>
      </w:r>
      <w:r>
        <w:rPr/>
        <w:t>dengan</w:t>
      </w:r>
      <w:r>
        <w:rPr>
          <w:spacing w:val="-14"/>
        </w:rPr>
        <w:t> </w:t>
      </w:r>
      <w:r>
        <w:rPr/>
        <w:t>syok</w:t>
      </w:r>
      <w:r>
        <w:rPr>
          <w:spacing w:val="-11"/>
        </w:rPr>
        <w:t> </w:t>
      </w:r>
      <w:r>
        <w:rPr/>
        <w:t>berat,</w:t>
      </w:r>
      <w:r>
        <w:rPr>
          <w:spacing w:val="-13"/>
        </w:rPr>
        <w:t> </w:t>
      </w:r>
      <w:r>
        <w:rPr/>
        <w:t>volume</w:t>
      </w:r>
      <w:r>
        <w:rPr>
          <w:spacing w:val="-14"/>
        </w:rPr>
        <w:t> </w:t>
      </w:r>
      <w:r>
        <w:rPr/>
        <w:t>plasma</w:t>
      </w:r>
      <w:r>
        <w:rPr>
          <w:spacing w:val="-15"/>
        </w:rPr>
        <w:t> </w:t>
      </w:r>
      <w:r>
        <w:rPr/>
        <w:t>dapat</w:t>
      </w:r>
      <w:r>
        <w:rPr>
          <w:spacing w:val="-12"/>
        </w:rPr>
        <w:t> </w:t>
      </w:r>
      <w:r>
        <w:rPr/>
        <w:t>berkurang</w:t>
      </w:r>
      <w:r>
        <w:rPr>
          <w:spacing w:val="-14"/>
        </w:rPr>
        <w:t> </w:t>
      </w:r>
      <w:r>
        <w:rPr/>
        <w:t>sampai</w:t>
      </w:r>
      <w:r>
        <w:rPr>
          <w:spacing w:val="-58"/>
        </w:rPr>
        <w:t> </w:t>
      </w:r>
      <w:r>
        <w:rPr/>
        <w:t>lebih</w:t>
      </w:r>
      <w:r>
        <w:rPr>
          <w:spacing w:val="-9"/>
        </w:rPr>
        <w:t> </w:t>
      </w:r>
      <w:r>
        <w:rPr/>
        <w:t>dari</w:t>
      </w:r>
      <w:r>
        <w:rPr>
          <w:spacing w:val="-9"/>
        </w:rPr>
        <w:t> </w:t>
      </w:r>
      <w:r>
        <w:rPr/>
        <w:t>30%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berlangsung</w:t>
      </w:r>
      <w:r>
        <w:rPr>
          <w:spacing w:val="-11"/>
        </w:rPr>
        <w:t> </w:t>
      </w:r>
      <w:r>
        <w:rPr/>
        <w:t>24-48</w:t>
      </w:r>
      <w:r>
        <w:rPr>
          <w:spacing w:val="-9"/>
        </w:rPr>
        <w:t> </w:t>
      </w:r>
      <w:r>
        <w:rPr/>
        <w:t>jam.</w:t>
      </w:r>
      <w:r>
        <w:rPr>
          <w:spacing w:val="-9"/>
        </w:rPr>
        <w:t> </w:t>
      </w:r>
      <w:r>
        <w:rPr/>
        <w:t>Sedangkan</w:t>
      </w:r>
      <w:r>
        <w:rPr>
          <w:spacing w:val="-9"/>
        </w:rPr>
        <w:t> </w:t>
      </w:r>
      <w:r>
        <w:rPr/>
        <w:t>Trombositopenia</w:t>
      </w:r>
      <w:r>
        <w:rPr>
          <w:spacing w:val="-9"/>
        </w:rPr>
        <w:t> </w:t>
      </w:r>
      <w:r>
        <w:rPr/>
        <w:t>diduga</w:t>
      </w:r>
      <w:r>
        <w:rPr>
          <w:spacing w:val="-10"/>
        </w:rPr>
        <w:t> </w:t>
      </w:r>
      <w:r>
        <w:rPr/>
        <w:t>terjadi</w:t>
      </w:r>
      <w:r>
        <w:rPr>
          <w:spacing w:val="-58"/>
        </w:rPr>
        <w:t> </w:t>
      </w:r>
      <w:r>
        <w:rPr/>
        <w:t>akibat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destruksi</w:t>
      </w:r>
      <w:r>
        <w:rPr>
          <w:spacing w:val="1"/>
        </w:rPr>
        <w:t> </w:t>
      </w:r>
      <w:r>
        <w:rPr/>
        <w:t>trombosit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retikuloendotelial,</w:t>
      </w:r>
      <w:r>
        <w:rPr>
          <w:spacing w:val="1"/>
        </w:rPr>
        <w:t> </w:t>
      </w:r>
      <w:r>
        <w:rPr/>
        <w:t>agregrasi</w:t>
      </w:r>
      <w:r>
        <w:rPr>
          <w:spacing w:val="1"/>
        </w:rPr>
        <w:t> </w:t>
      </w:r>
      <w:r>
        <w:rPr/>
        <w:t>trombosit</w:t>
      </w:r>
      <w:r>
        <w:rPr>
          <w:spacing w:val="8"/>
        </w:rPr>
        <w:t> </w:t>
      </w:r>
      <w:r>
        <w:rPr/>
        <w:t>akibat</w:t>
      </w:r>
      <w:r>
        <w:rPr>
          <w:spacing w:val="8"/>
        </w:rPr>
        <w:t> </w:t>
      </w:r>
      <w:r>
        <w:rPr/>
        <w:t>endotel</w:t>
      </w:r>
      <w:r>
        <w:rPr>
          <w:spacing w:val="11"/>
        </w:rPr>
        <w:t> </w:t>
      </w:r>
      <w:r>
        <w:rPr/>
        <w:t>yang</w:t>
      </w:r>
      <w:r>
        <w:rPr>
          <w:spacing w:val="8"/>
        </w:rPr>
        <w:t> </w:t>
      </w:r>
      <w:r>
        <w:rPr/>
        <w:t>rusakserta</w:t>
      </w:r>
      <w:r>
        <w:rPr>
          <w:spacing w:val="8"/>
        </w:rPr>
        <w:t> </w:t>
      </w:r>
      <w:r>
        <w:rPr/>
        <w:t>penurunan</w:t>
      </w:r>
      <w:r>
        <w:rPr>
          <w:spacing w:val="8"/>
        </w:rPr>
        <w:t> </w:t>
      </w:r>
      <w:r>
        <w:rPr/>
        <w:t>produksi</w:t>
      </w:r>
      <w:r>
        <w:rPr>
          <w:spacing w:val="9"/>
        </w:rPr>
        <w:t> </w:t>
      </w:r>
      <w:r>
        <w:rPr/>
        <w:t>trombosit</w:t>
      </w:r>
      <w:r>
        <w:rPr>
          <w:spacing w:val="9"/>
        </w:rPr>
        <w:t> </w:t>
      </w:r>
      <w:r>
        <w:rPr/>
        <w:t>oleh</w:t>
      </w:r>
      <w:r>
        <w:rPr>
          <w:spacing w:val="7"/>
        </w:rPr>
        <w:t> </w:t>
      </w:r>
      <w:r>
        <w:rPr/>
        <w:t>sumsum</w:t>
      </w:r>
    </w:p>
    <w:p>
      <w:pPr>
        <w:spacing w:after="0" w:line="480" w:lineRule="auto"/>
        <w:sectPr>
          <w:footerReference w:type="default" r:id="rId5"/>
          <w:type w:val="continuous"/>
          <w:pgSz w:w="12240" w:h="15840"/>
          <w:pgMar w:footer="1068" w:top="1500" w:bottom="1260" w:left="1720" w:right="1580"/>
          <w:pgNumType w:start="33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pStyle w:val="BodyText"/>
        <w:spacing w:line="480" w:lineRule="auto" w:before="90"/>
        <w:ind w:right="122"/>
      </w:pPr>
      <w:r>
        <w:rPr/>
        <w:t>tulang. Penyebab utamanya adalah peningkatan pemakaian dan destruksi trombosit</w:t>
      </w:r>
      <w:r>
        <w:rPr>
          <w:spacing w:val="1"/>
        </w:rPr>
        <w:t> </w:t>
      </w:r>
      <w:r>
        <w:rPr/>
        <w:t>perifer.(Khadijah</w:t>
      </w:r>
      <w:r>
        <w:rPr>
          <w:spacing w:val="1"/>
        </w:rPr>
        <w:t> </w:t>
      </w:r>
      <w:r>
        <w:rPr/>
        <w:t>et al., 2017)</w:t>
      </w:r>
    </w:p>
    <w:p>
      <w:pPr>
        <w:pStyle w:val="BodyText"/>
        <w:spacing w:line="480" w:lineRule="auto" w:before="159"/>
        <w:ind w:right="117" w:firstLine="427"/>
      </w:pP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pengkajian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An.R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demam,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mengalami demam selama 5 hari saat dilakukan pengkajian ditemukan tanda gejala</w:t>
      </w:r>
      <w:r>
        <w:rPr>
          <w:spacing w:val="1"/>
        </w:rPr>
        <w:t> </w:t>
      </w:r>
      <w:r>
        <w:rPr>
          <w:spacing w:val="-1"/>
        </w:rPr>
        <w:t>umum</w:t>
      </w:r>
      <w:r>
        <w:rPr>
          <w:spacing w:val="-12"/>
        </w:rPr>
        <w:t> </w:t>
      </w:r>
      <w:r>
        <w:rPr>
          <w:spacing w:val="-1"/>
        </w:rPr>
        <w:t>pada</w:t>
      </w:r>
      <w:r>
        <w:rPr>
          <w:spacing w:val="-12"/>
        </w:rPr>
        <w:t> </w:t>
      </w:r>
      <w:r>
        <w:rPr>
          <w:spacing w:val="-1"/>
        </w:rPr>
        <w:t>pasien-pasien</w:t>
      </w:r>
      <w:r>
        <w:rPr>
          <w:spacing w:val="-12"/>
        </w:rPr>
        <w:t> </w:t>
      </w:r>
      <w:r>
        <w:rPr/>
        <w:t>DHF</w:t>
      </w:r>
      <w:r>
        <w:rPr>
          <w:spacing w:val="-8"/>
        </w:rPr>
        <w:t> </w:t>
      </w:r>
      <w:r>
        <w:rPr/>
        <w:t>yang</w:t>
      </w:r>
      <w:r>
        <w:rPr>
          <w:spacing w:val="-14"/>
        </w:rPr>
        <w:t> </w:t>
      </w:r>
      <w:r>
        <w:rPr/>
        <w:t>ditandai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kenaikan</w:t>
      </w:r>
      <w:r>
        <w:rPr>
          <w:spacing w:val="-13"/>
        </w:rPr>
        <w:t> </w:t>
      </w:r>
      <w:r>
        <w:rPr/>
        <w:t>suhu</w:t>
      </w:r>
      <w:r>
        <w:rPr>
          <w:spacing w:val="-11"/>
        </w:rPr>
        <w:t> </w:t>
      </w:r>
      <w:r>
        <w:rPr/>
        <w:t>tubuh</w:t>
      </w:r>
      <w:r>
        <w:rPr>
          <w:spacing w:val="-9"/>
        </w:rPr>
        <w:t> </w:t>
      </w:r>
      <w:r>
        <w:rPr/>
        <w:t>pasien</w:t>
      </w:r>
      <w:r>
        <w:rPr>
          <w:spacing w:val="-10"/>
        </w:rPr>
        <w:t> </w:t>
      </w:r>
      <w:r>
        <w:rPr/>
        <w:t>yaitu</w:t>
      </w:r>
      <w:r>
        <w:rPr>
          <w:spacing w:val="-57"/>
        </w:rPr>
        <w:t> </w:t>
      </w:r>
      <w:r>
        <w:rPr/>
        <w:t>38,9C.</w:t>
      </w:r>
      <w:r>
        <w:rPr>
          <w:spacing w:val="-12"/>
        </w:rPr>
        <w:t> </w:t>
      </w:r>
      <w:r>
        <w:rPr/>
        <w:t>sesuai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teori</w:t>
      </w:r>
      <w:r>
        <w:rPr>
          <w:spacing w:val="-8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menyatakan</w:t>
      </w:r>
      <w:r>
        <w:rPr>
          <w:spacing w:val="-11"/>
        </w:rPr>
        <w:t> </w:t>
      </w:r>
      <w:r>
        <w:rPr/>
        <w:t>bahwa</w:t>
      </w:r>
      <w:r>
        <w:rPr>
          <w:spacing w:val="-12"/>
        </w:rPr>
        <w:t> </w:t>
      </w:r>
      <w:r>
        <w:rPr/>
        <w:t>Demam</w:t>
      </w:r>
      <w:r>
        <w:rPr>
          <w:spacing w:val="-12"/>
        </w:rPr>
        <w:t> </w:t>
      </w:r>
      <w:r>
        <w:rPr/>
        <w:t>Berdarah</w:t>
      </w:r>
      <w:r>
        <w:rPr>
          <w:spacing w:val="-11"/>
        </w:rPr>
        <w:t> </w:t>
      </w:r>
      <w:r>
        <w:rPr/>
        <w:t>Dengue</w:t>
      </w:r>
      <w:r>
        <w:rPr>
          <w:spacing w:val="-12"/>
        </w:rPr>
        <w:t> </w:t>
      </w:r>
      <w:r>
        <w:rPr/>
        <w:t>ditandai</w:t>
      </w:r>
      <w:r>
        <w:rPr>
          <w:spacing w:val="-58"/>
        </w:rPr>
        <w:t> </w:t>
      </w:r>
      <w:r>
        <w:rPr/>
        <w:t>dengan manifestasi klinis utama yaitu demam tinggi, fenomena hemoragik, sering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hepatomegali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pada kasus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tanda- tanda kegagalan</w:t>
      </w:r>
      <w:r>
        <w:rPr>
          <w:spacing w:val="1"/>
        </w:rPr>
        <w:t> </w:t>
      </w:r>
      <w:r>
        <w:rPr/>
        <w:t>sirkulasi.</w:t>
      </w:r>
      <w:r>
        <w:rPr>
          <w:spacing w:val="1"/>
        </w:rPr>
        <w:t> </w:t>
      </w:r>
      <w:r>
        <w:rPr/>
        <w:t>(Misbah et al., 2017) dan teori yang meyatakan bahwa Pasien yang terinfeksi virus</w:t>
      </w:r>
      <w:r>
        <w:rPr>
          <w:spacing w:val="1"/>
        </w:rPr>
        <w:t> </w:t>
      </w:r>
      <w:r>
        <w:rPr/>
        <w:t>dengue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sekresi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vasoaktif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berakibat</w:t>
      </w:r>
      <w:r>
        <w:rPr>
          <w:spacing w:val="1"/>
        </w:rPr>
        <w:t> </w:t>
      </w:r>
      <w:r>
        <w:rPr/>
        <w:t>peningkatan permeabilitas pembuluh darah dan perembesan cairan ke Ekstravaskuler</w:t>
      </w:r>
      <w:r>
        <w:rPr>
          <w:spacing w:val="1"/>
        </w:rPr>
        <w:t> </w:t>
      </w:r>
      <w:r>
        <w:rPr/>
        <w:t>(plasma leakege), yang ditandai dengan peningkatan hematokrit. Hal ini berpotensi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hipovolemia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syok.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DBD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manifestasi</w:t>
      </w:r>
      <w:r>
        <w:rPr>
          <w:spacing w:val="1"/>
        </w:rPr>
        <w:t> </w:t>
      </w:r>
      <w:r>
        <w:rPr/>
        <w:t>klinis,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demam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perdarahan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perdarahan</w:t>
      </w:r>
      <w:r>
        <w:rPr>
          <w:spacing w:val="1"/>
        </w:rPr>
        <w:t> </w:t>
      </w:r>
      <w:r>
        <w:rPr/>
        <w:t>kulit,</w:t>
      </w:r>
      <w:r>
        <w:rPr>
          <w:spacing w:val="1"/>
        </w:rPr>
        <w:t> </w:t>
      </w:r>
      <w:r>
        <w:rPr/>
        <w:t>hepatomegali, dan kegagalan peredaran darah (circulatory failure). Selain itu terdapat</w:t>
      </w:r>
      <w:r>
        <w:rPr>
          <w:spacing w:val="1"/>
        </w:rPr>
        <w:t> </w:t>
      </w:r>
      <w:r>
        <w:rPr/>
        <w:t>kriteria laboratoris yaitu trombositopeni dan hemokonsentrasi (hematokrit menigkat).</w:t>
      </w:r>
      <w:r>
        <w:rPr>
          <w:spacing w:val="1"/>
        </w:rPr>
        <w:t> </w:t>
      </w:r>
      <w:r>
        <w:rPr/>
        <w:t>Dilihat dari derajatnya DBD mempunyai 4 derajat spektrum klinis yaitu Derajat I</w:t>
      </w:r>
      <w:r>
        <w:rPr>
          <w:spacing w:val="1"/>
        </w:rPr>
        <w:t> </w:t>
      </w:r>
      <w:r>
        <w:rPr/>
        <w:t>apabila Demam dengan uji bendung positif. Derajat II yaitu apabila terdapat tanda</w:t>
      </w:r>
      <w:r>
        <w:rPr>
          <w:spacing w:val="1"/>
        </w:rPr>
        <w:t> </w:t>
      </w:r>
      <w:r>
        <w:rPr/>
        <w:t>derajat I disertai perdarahan spontan di kulit atau perdarahan lain. Derajat III apabila</w:t>
      </w:r>
      <w:r>
        <w:rPr>
          <w:spacing w:val="1"/>
        </w:rPr>
        <w:t> </w:t>
      </w:r>
      <w:r>
        <w:rPr/>
        <w:t>ditemui</w:t>
      </w:r>
      <w:r>
        <w:rPr>
          <w:spacing w:val="1"/>
        </w:rPr>
        <w:t> </w:t>
      </w:r>
      <w:r>
        <w:rPr/>
        <w:t>kegagalan sirkulasi,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nadi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lemah,</w:t>
      </w:r>
      <w:r>
        <w:rPr>
          <w:spacing w:val="1"/>
        </w:rPr>
        <w:t> </w:t>
      </w:r>
      <w:r>
        <w:rPr/>
        <w:t>tekan</w:t>
      </w:r>
      <w:r>
        <w:rPr>
          <w:spacing w:val="1"/>
        </w:rPr>
        <w:t> </w:t>
      </w:r>
      <w:r>
        <w:rPr/>
        <w:t>nadi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(&lt;</w:t>
      </w:r>
      <w:r>
        <w:rPr>
          <w:spacing w:val="-57"/>
        </w:rPr>
        <w:t> </w:t>
      </w:r>
      <w:r>
        <w:rPr>
          <w:spacing w:val="-1"/>
        </w:rPr>
        <w:t>20mmHg)</w:t>
      </w:r>
      <w:r>
        <w:rPr>
          <w:spacing w:val="-13"/>
        </w:rPr>
        <w:t> </w:t>
      </w:r>
      <w:r>
        <w:rPr>
          <w:spacing w:val="-1"/>
        </w:rPr>
        <w:t>atau</w:t>
      </w:r>
      <w:r>
        <w:rPr>
          <w:spacing w:val="-14"/>
        </w:rPr>
        <w:t> </w:t>
      </w:r>
      <w:r>
        <w:rPr>
          <w:spacing w:val="-1"/>
        </w:rPr>
        <w:t>hipotensi</w:t>
      </w:r>
      <w:r>
        <w:rPr>
          <w:spacing w:val="-11"/>
        </w:rPr>
        <w:t> </w:t>
      </w:r>
      <w:r>
        <w:rPr/>
        <w:t>disertai</w:t>
      </w:r>
      <w:r>
        <w:rPr>
          <w:spacing w:val="-15"/>
        </w:rPr>
        <w:t> </w:t>
      </w:r>
      <w:r>
        <w:rPr/>
        <w:t>kulit</w:t>
      </w:r>
      <w:r>
        <w:rPr>
          <w:spacing w:val="-11"/>
        </w:rPr>
        <w:t> </w:t>
      </w:r>
      <w:r>
        <w:rPr/>
        <w:t>yang</w:t>
      </w:r>
      <w:r>
        <w:rPr>
          <w:spacing w:val="-16"/>
        </w:rPr>
        <w:t> </w:t>
      </w:r>
      <w:r>
        <w:rPr/>
        <w:t>lembab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pasien</w:t>
      </w:r>
      <w:r>
        <w:rPr>
          <w:spacing w:val="-14"/>
        </w:rPr>
        <w:t> </w:t>
      </w:r>
      <w:r>
        <w:rPr/>
        <w:t>menjadi</w:t>
      </w:r>
      <w:r>
        <w:rPr>
          <w:spacing w:val="-12"/>
        </w:rPr>
        <w:t> </w:t>
      </w:r>
      <w:r>
        <w:rPr/>
        <w:t>gelisah.</w:t>
      </w:r>
      <w:r>
        <w:rPr>
          <w:spacing w:val="-14"/>
        </w:rPr>
        <w:t> </w:t>
      </w:r>
      <w:r>
        <w:rPr/>
        <w:t>Derajat</w:t>
      </w:r>
      <w:r>
        <w:rPr>
          <w:spacing w:val="-58"/>
        </w:rPr>
        <w:t> </w:t>
      </w:r>
      <w:r>
        <w:rPr>
          <w:spacing w:val="-1"/>
        </w:rPr>
        <w:t>IV</w:t>
      </w:r>
      <w:r>
        <w:rPr>
          <w:spacing w:val="-8"/>
        </w:rPr>
        <w:t> </w:t>
      </w:r>
      <w:r>
        <w:rPr>
          <w:spacing w:val="-1"/>
        </w:rPr>
        <w:t>yaitu</w:t>
      </w:r>
      <w:r>
        <w:rPr>
          <w:spacing w:val="-15"/>
        </w:rPr>
        <w:t> </w:t>
      </w:r>
      <w:r>
        <w:rPr>
          <w:spacing w:val="-1"/>
        </w:rPr>
        <w:t>syok</w:t>
      </w:r>
      <w:r>
        <w:rPr>
          <w:spacing w:val="-13"/>
        </w:rPr>
        <w:t> </w:t>
      </w:r>
      <w:r>
        <w:rPr>
          <w:spacing w:val="-1"/>
        </w:rPr>
        <w:t>berat</w:t>
      </w:r>
      <w:r>
        <w:rPr>
          <w:spacing w:val="-14"/>
        </w:rPr>
        <w:t> </w:t>
      </w:r>
      <w:r>
        <w:rPr/>
        <w:t>dengan</w:t>
      </w:r>
      <w:r>
        <w:rPr>
          <w:spacing w:val="-15"/>
        </w:rPr>
        <w:t> </w:t>
      </w:r>
      <w:r>
        <w:rPr/>
        <w:t>nadi</w:t>
      </w:r>
      <w:r>
        <w:rPr>
          <w:spacing w:val="-10"/>
        </w:rPr>
        <w:t> </w:t>
      </w:r>
      <w:r>
        <w:rPr/>
        <w:t>yang</w:t>
      </w:r>
      <w:r>
        <w:rPr>
          <w:spacing w:val="-17"/>
        </w:rPr>
        <w:t> </w:t>
      </w:r>
      <w:r>
        <w:rPr/>
        <w:t>tidak</w:t>
      </w:r>
      <w:r>
        <w:rPr>
          <w:spacing w:val="-10"/>
        </w:rPr>
        <w:t> </w:t>
      </w:r>
      <w:r>
        <w:rPr/>
        <w:t>teraba</w:t>
      </w:r>
      <w:r>
        <w:rPr>
          <w:spacing w:val="-16"/>
        </w:rPr>
        <w:t> </w:t>
      </w:r>
      <w:r>
        <w:rPr/>
        <w:t>dan</w:t>
      </w:r>
      <w:r>
        <w:rPr>
          <w:spacing w:val="-15"/>
        </w:rPr>
        <w:t> </w:t>
      </w:r>
      <w:r>
        <w:rPr/>
        <w:t>tekanan</w:t>
      </w:r>
      <w:r>
        <w:rPr>
          <w:spacing w:val="-15"/>
        </w:rPr>
        <w:t> </w:t>
      </w:r>
      <w:r>
        <w:rPr/>
        <w:t>darah</w:t>
      </w:r>
      <w:r>
        <w:rPr>
          <w:spacing w:val="-13"/>
        </w:rPr>
        <w:t> </w:t>
      </w:r>
      <w:r>
        <w:rPr/>
        <w:t>tidak</w:t>
      </w:r>
      <w:r>
        <w:rPr>
          <w:spacing w:val="-15"/>
        </w:rPr>
        <w:t> </w:t>
      </w:r>
      <w:r>
        <w:rPr/>
        <w:t>dapat</w:t>
      </w:r>
      <w:r>
        <w:rPr>
          <w:spacing w:val="-14"/>
        </w:rPr>
        <w:t> </w:t>
      </w:r>
      <w:r>
        <w:rPr/>
        <w:t>diukur.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pStyle w:val="BodyText"/>
        <w:spacing w:line="480" w:lineRule="auto" w:before="90"/>
        <w:ind w:right="123"/>
      </w:pPr>
      <w:r>
        <w:rPr/>
        <w:t>Derajat IV / stadium syok atau Dengue Syok Syndrom (DSS) ini terjadi pada hari ke</w:t>
      </w:r>
      <w:r>
        <w:rPr>
          <w:spacing w:val="1"/>
        </w:rPr>
        <w:t> </w:t>
      </w:r>
      <w:r>
        <w:rPr/>
        <w:t>3,4 dan 5 serangan panas pada infeksi virus dengue. Pada masa ini merupakan masa</w:t>
      </w:r>
      <w:r>
        <w:rPr>
          <w:spacing w:val="1"/>
        </w:rPr>
        <w:t> </w:t>
      </w:r>
      <w:r>
        <w:rPr/>
        <w:t>kritis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sering</w:t>
      </w:r>
      <w:r>
        <w:rPr>
          <w:spacing w:val="-3"/>
        </w:rPr>
        <w:t> </w:t>
      </w:r>
      <w:r>
        <w:rPr/>
        <w:t>kali</w:t>
      </w:r>
      <w:r>
        <w:rPr>
          <w:spacing w:val="-1"/>
        </w:rPr>
        <w:t> </w:t>
      </w:r>
      <w:r>
        <w:rPr/>
        <w:t>orang</w:t>
      </w:r>
      <w:r>
        <w:rPr>
          <w:spacing w:val="-3"/>
        </w:rPr>
        <w:t> </w:t>
      </w:r>
      <w:r>
        <w:rPr/>
        <w:t>tua penderita</w:t>
      </w:r>
      <w:r>
        <w:rPr>
          <w:spacing w:val="-2"/>
        </w:rPr>
        <w:t> </w:t>
      </w:r>
      <w:r>
        <w:rPr/>
        <w:t>kurang</w:t>
      </w:r>
      <w:r>
        <w:rPr>
          <w:spacing w:val="-1"/>
        </w:rPr>
        <w:t> </w:t>
      </w:r>
      <w:r>
        <w:rPr/>
        <w:t>menyadarinya.(Nisa et</w:t>
      </w:r>
      <w:r>
        <w:rPr>
          <w:spacing w:val="1"/>
        </w:rPr>
        <w:t> </w:t>
      </w:r>
      <w:r>
        <w:rPr/>
        <w:t>al., 2013)</w:t>
      </w:r>
    </w:p>
    <w:p>
      <w:pPr>
        <w:pStyle w:val="BodyText"/>
        <w:spacing w:line="480" w:lineRule="auto" w:before="159"/>
        <w:ind w:right="121"/>
      </w:pP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pengkajian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An.R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mual</w:t>
      </w:r>
      <w:r>
        <w:rPr>
          <w:spacing w:val="1"/>
        </w:rPr>
        <w:t> </w:t>
      </w:r>
      <w:r>
        <w:rPr/>
        <w:t>muntah,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-57"/>
        </w:rPr>
        <w:t> </w:t>
      </w:r>
      <w:r>
        <w:rPr/>
        <w:t>terbukti</w:t>
      </w:r>
      <w:r>
        <w:rPr>
          <w:spacing w:val="-4"/>
        </w:rPr>
        <w:t> </w:t>
      </w:r>
      <w:r>
        <w:rPr/>
        <w:t>pada</w:t>
      </w:r>
      <w:r>
        <w:rPr>
          <w:spacing w:val="-5"/>
        </w:rPr>
        <w:t> </w:t>
      </w:r>
      <w:r>
        <w:rPr/>
        <w:t>saat</w:t>
      </w:r>
      <w:r>
        <w:rPr>
          <w:spacing w:val="-3"/>
        </w:rPr>
        <w:t> </w:t>
      </w:r>
      <w:r>
        <w:rPr/>
        <w:t>pengkajian</w:t>
      </w:r>
      <w:r>
        <w:rPr>
          <w:spacing w:val="-5"/>
        </w:rPr>
        <w:t> </w:t>
      </w:r>
      <w:r>
        <w:rPr/>
        <w:t>ditemukan</w:t>
      </w:r>
      <w:r>
        <w:rPr>
          <w:spacing w:val="-4"/>
        </w:rPr>
        <w:t> </w:t>
      </w:r>
      <w:r>
        <w:rPr/>
        <w:t>bahwa</w:t>
      </w:r>
      <w:r>
        <w:rPr>
          <w:spacing w:val="-5"/>
        </w:rPr>
        <w:t> </w:t>
      </w:r>
      <w:r>
        <w:rPr/>
        <w:t>An.R</w:t>
      </w:r>
      <w:r>
        <w:rPr>
          <w:spacing w:val="-3"/>
        </w:rPr>
        <w:t> </w:t>
      </w:r>
      <w:r>
        <w:rPr/>
        <w:t>mengalami</w:t>
      </w:r>
      <w:r>
        <w:rPr>
          <w:spacing w:val="-4"/>
        </w:rPr>
        <w:t> </w:t>
      </w:r>
      <w:r>
        <w:rPr/>
        <w:t>muntah</w:t>
      </w:r>
      <w:r>
        <w:rPr>
          <w:spacing w:val="-4"/>
        </w:rPr>
        <w:t> </w:t>
      </w:r>
      <w:r>
        <w:rPr/>
        <w:t>sebanyak</w:t>
      </w:r>
      <w:r>
        <w:rPr>
          <w:spacing w:val="-4"/>
        </w:rPr>
        <w:t> </w:t>
      </w:r>
      <w:r>
        <w:rPr/>
        <w:t>2x</w:t>
      </w:r>
    </w:p>
    <w:p>
      <w:pPr>
        <w:pStyle w:val="BodyText"/>
        <w:spacing w:line="480" w:lineRule="auto"/>
        <w:ind w:right="115"/>
      </w:pPr>
      <w:r>
        <w:rPr/>
        <w:t>, An.R juga tidak menghabiskan makanannya,</w:t>
      </w:r>
      <w:r>
        <w:rPr>
          <w:spacing w:val="1"/>
        </w:rPr>
        <w:t> </w:t>
      </w:r>
      <w:r>
        <w:rPr/>
        <w:t>pada data objektif ditemukan bahwa</w:t>
      </w:r>
      <w:r>
        <w:rPr>
          <w:spacing w:val="1"/>
        </w:rPr>
        <w:t> </w:t>
      </w:r>
      <w:r>
        <w:rPr/>
        <w:t>raut wajah pasien tampak pucat, tanda tanda vital: , RR 22 x/menit, S 38,9C, N 112</w:t>
      </w:r>
      <w:r>
        <w:rPr>
          <w:spacing w:val="1"/>
        </w:rPr>
        <w:t> </w:t>
      </w:r>
      <w:r>
        <w:rPr/>
        <w:t>x/menit. Di dukung oleh teori yang menyatakan bahwa Demam berdarah dengue</w:t>
      </w:r>
      <w:r>
        <w:rPr>
          <w:spacing w:val="1"/>
        </w:rPr>
        <w:t> </w:t>
      </w:r>
      <w:r>
        <w:rPr/>
        <w:t>merupakan masalah kesehatan masyarakat, oleh</w:t>
      </w:r>
      <w:r>
        <w:rPr>
          <w:spacing w:val="1"/>
        </w:rPr>
        <w:t> </w:t>
      </w:r>
      <w:r>
        <w:rPr/>
        <w:t>karena morbiditas dan</w:t>
      </w:r>
      <w:r>
        <w:rPr>
          <w:spacing w:val="1"/>
        </w:rPr>
        <w:t> </w:t>
      </w:r>
      <w:r>
        <w:rPr/>
        <w:t>mortalitas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Gejala</w:t>
      </w:r>
      <w:r>
        <w:rPr>
          <w:spacing w:val="1"/>
        </w:rPr>
        <w:t> </w:t>
      </w:r>
      <w:r>
        <w:rPr/>
        <w:t>klinis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mencolok</w:t>
      </w:r>
      <w:r>
        <w:rPr>
          <w:spacing w:val="1"/>
        </w:rPr>
        <w:t> </w:t>
      </w:r>
      <w:r>
        <w:rPr/>
        <w:t>demam,</w:t>
      </w:r>
      <w:r>
        <w:rPr>
          <w:spacing w:val="1"/>
        </w:rPr>
        <w:t> </w:t>
      </w:r>
      <w:r>
        <w:rPr/>
        <w:t>muntah,</w:t>
      </w:r>
      <w:r>
        <w:rPr>
          <w:spacing w:val="1"/>
        </w:rPr>
        <w:t> </w:t>
      </w:r>
      <w:r>
        <w:rPr/>
        <w:t>mual,</w:t>
      </w:r>
      <w:r>
        <w:rPr>
          <w:spacing w:val="1"/>
        </w:rPr>
        <w:t> </w:t>
      </w:r>
      <w:r>
        <w:rPr/>
        <w:t>nyeri</w:t>
      </w:r>
      <w:r>
        <w:rPr>
          <w:spacing w:val="1"/>
        </w:rPr>
        <w:t> </w:t>
      </w:r>
      <w:r>
        <w:rPr/>
        <w:t>perut,</w:t>
      </w:r>
      <w:r>
        <w:rPr>
          <w:spacing w:val="1"/>
        </w:rPr>
        <w:t> </w:t>
      </w:r>
      <w:r>
        <w:rPr/>
        <w:t>epitaksis, dan melena. mual muntah merupakan salah satu gejala klinis yang muncul</w:t>
      </w:r>
      <w:r>
        <w:rPr>
          <w:spacing w:val="1"/>
        </w:rPr>
        <w:t> </w:t>
      </w:r>
      <w:r>
        <w:rPr/>
        <w:t>pada pasien penderita DHF. Dalam perjalanan infeksi, dijumpai facial flush, muntah,</w:t>
      </w:r>
      <w:r>
        <w:rPr>
          <w:spacing w:val="1"/>
        </w:rPr>
        <w:t> </w:t>
      </w:r>
      <w:r>
        <w:rPr/>
        <w:t>nyeri kepala, nyeri otot dan sendi, nyeri tenggorok dengan faring hiperemis, nyeri di</w:t>
      </w:r>
      <w:r>
        <w:rPr>
          <w:spacing w:val="1"/>
        </w:rPr>
        <w:t> </w:t>
      </w:r>
      <w:r>
        <w:rPr/>
        <w:t>bawah</w:t>
      </w:r>
      <w:r>
        <w:rPr>
          <w:spacing w:val="-1"/>
        </w:rPr>
        <w:t> </w:t>
      </w:r>
      <w:r>
        <w:rPr/>
        <w:t>lengkung</w:t>
      </w:r>
      <w:r>
        <w:rPr>
          <w:spacing w:val="-3"/>
        </w:rPr>
        <w:t> </w:t>
      </w:r>
      <w:r>
        <w:rPr/>
        <w:t>tulang</w:t>
      </w:r>
      <w:r>
        <w:rPr>
          <w:spacing w:val="-3"/>
        </w:rPr>
        <w:t> </w:t>
      </w:r>
      <w:r>
        <w:rPr/>
        <w:t>iga</w:t>
      </w:r>
      <w:r>
        <w:rPr>
          <w:spacing w:val="-1"/>
        </w:rPr>
        <w:t> </w:t>
      </w:r>
      <w:r>
        <w:rPr/>
        <w:t>kanan, dan nyeri perut(Pratiwi et al., 2017)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167" w:after="0"/>
        <w:ind w:left="1268" w:right="0" w:hanging="721"/>
        <w:jc w:val="both"/>
      </w:pPr>
      <w:r>
        <w:rPr/>
        <w:t>Diagnosa</w:t>
      </w:r>
      <w:r>
        <w:rPr>
          <w:spacing w:val="-2"/>
        </w:rPr>
        <w:t> </w:t>
      </w:r>
      <w:r>
        <w:rPr/>
        <w:t>Keperawatan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389" w:firstLine="708"/>
      </w:pPr>
      <w:r>
        <w:rPr/>
        <w:t>Pada</w:t>
      </w:r>
      <w:r>
        <w:rPr>
          <w:spacing w:val="1"/>
        </w:rPr>
        <w:t> </w:t>
      </w:r>
      <w:r>
        <w:rPr/>
        <w:t>tinjauan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diagnosa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muncul,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-57"/>
        </w:rPr>
        <w:t> </w:t>
      </w:r>
      <w:r>
        <w:rPr/>
        <w:t>disesuaikan</w:t>
      </w:r>
      <w:r>
        <w:rPr>
          <w:spacing w:val="-1"/>
        </w:rPr>
        <w:t> </w:t>
      </w:r>
      <w:r>
        <w:rPr/>
        <w:t>dengan keadaan pasien</w:t>
      </w:r>
      <w:r>
        <w:rPr>
          <w:spacing w:val="4"/>
        </w:rPr>
        <w:t> </w:t>
      </w:r>
      <w:r>
        <w:rPr/>
        <w:t>yaitu :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158" w:after="0"/>
        <w:ind w:left="548" w:right="0" w:hanging="361"/>
        <w:jc w:val="both"/>
        <w:rPr>
          <w:sz w:val="24"/>
        </w:rPr>
      </w:pPr>
      <w:r>
        <w:rPr>
          <w:sz w:val="24"/>
        </w:rPr>
        <w:t>Hipovolemia</w:t>
      </w:r>
      <w:r>
        <w:rPr>
          <w:spacing w:val="-2"/>
          <w:sz w:val="24"/>
        </w:rPr>
        <w:t> </w:t>
      </w:r>
      <w:r>
        <w:rPr>
          <w:sz w:val="24"/>
        </w:rPr>
        <w:t>b.d</w:t>
      </w:r>
      <w:r>
        <w:rPr>
          <w:spacing w:val="-1"/>
          <w:sz w:val="24"/>
        </w:rPr>
        <w:t> </w:t>
      </w:r>
      <w:r>
        <w:rPr>
          <w:sz w:val="24"/>
        </w:rPr>
        <w:t>peningkatan</w:t>
      </w:r>
      <w:r>
        <w:rPr>
          <w:spacing w:val="-1"/>
          <w:sz w:val="24"/>
        </w:rPr>
        <w:t> </w:t>
      </w:r>
      <w:r>
        <w:rPr>
          <w:sz w:val="24"/>
        </w:rPr>
        <w:t>permeabilitas</w:t>
      </w:r>
      <w:r>
        <w:rPr>
          <w:spacing w:val="-2"/>
          <w:sz w:val="24"/>
        </w:rPr>
        <w:t> </w:t>
      </w:r>
      <w:r>
        <w:rPr>
          <w:sz w:val="24"/>
        </w:rPr>
        <w:t>kapiler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384"/>
      </w:pPr>
      <w:r>
        <w:rPr/>
        <w:t>Menurut SDKI 2016 Hipovolemia memiliki batasan karakteristik yaitu kekuatan</w:t>
      </w:r>
      <w:r>
        <w:rPr>
          <w:spacing w:val="1"/>
        </w:rPr>
        <w:t> </w:t>
      </w:r>
      <w:r>
        <w:rPr/>
        <w:t>nadi meningkat, turgor kulit meningkat, frekuensi nadi membaik, tekanan nadi</w:t>
      </w:r>
      <w:r>
        <w:rPr>
          <w:spacing w:val="1"/>
        </w:rPr>
        <w:t> </w:t>
      </w:r>
      <w:r>
        <w:rPr/>
        <w:t>membaik,</w:t>
      </w:r>
      <w:r>
        <w:rPr>
          <w:spacing w:val="-1"/>
        </w:rPr>
        <w:t> </w:t>
      </w:r>
      <w:r>
        <w:rPr/>
        <w:t>membrane</w:t>
      </w:r>
      <w:r>
        <w:rPr>
          <w:spacing w:val="-1"/>
        </w:rPr>
        <w:t> </w:t>
      </w:r>
      <w:r>
        <w:rPr/>
        <w:t>mukosa</w:t>
      </w:r>
      <w:r>
        <w:rPr>
          <w:spacing w:val="-1"/>
        </w:rPr>
        <w:t> </w:t>
      </w:r>
      <w:r>
        <w:rPr/>
        <w:t>membaik, kadar</w:t>
      </w:r>
      <w:r>
        <w:rPr>
          <w:spacing w:val="-1"/>
        </w:rPr>
        <w:t> </w:t>
      </w:r>
      <w:r>
        <w:rPr/>
        <w:t>Hb</w:t>
      </w:r>
      <w:r>
        <w:rPr>
          <w:spacing w:val="2"/>
        </w:rPr>
        <w:t> </w:t>
      </w:r>
      <w:r>
        <w:rPr/>
        <w:t>membaik.</w:t>
      </w:r>
      <w:r>
        <w:rPr>
          <w:spacing w:val="1"/>
        </w:rPr>
        <w:t> </w:t>
      </w:r>
      <w:r>
        <w:rPr/>
        <w:t>Hasil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pStyle w:val="BodyText"/>
        <w:spacing w:line="480" w:lineRule="auto" w:before="90"/>
        <w:ind w:right="387"/>
      </w:pPr>
      <w:r>
        <w:rPr>
          <w:spacing w:val="-1"/>
        </w:rPr>
        <w:t>pemeriksaan</w:t>
      </w:r>
      <w:r>
        <w:rPr>
          <w:spacing w:val="-15"/>
        </w:rPr>
        <w:t> </w:t>
      </w:r>
      <w:r>
        <w:rPr>
          <w:spacing w:val="-1"/>
        </w:rPr>
        <w:t>laboratorium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dapatkan</w:t>
      </w:r>
      <w:r>
        <w:rPr>
          <w:spacing w:val="-15"/>
        </w:rPr>
        <w:t> </w:t>
      </w:r>
      <w:r>
        <w:rPr/>
        <w:t>:</w:t>
      </w:r>
      <w:r>
        <w:rPr>
          <w:spacing w:val="-11"/>
        </w:rPr>
        <w:t> </w:t>
      </w:r>
      <w:r>
        <w:rPr/>
        <w:t>Limfosit</w:t>
      </w:r>
      <w:r>
        <w:rPr>
          <w:spacing w:val="-14"/>
        </w:rPr>
        <w:t> </w:t>
      </w:r>
      <w:r>
        <w:rPr/>
        <w:t>66,3%,</w:t>
      </w:r>
      <w:r>
        <w:rPr>
          <w:spacing w:val="-14"/>
        </w:rPr>
        <w:t> </w:t>
      </w:r>
      <w:r>
        <w:rPr/>
        <w:t>Trombosit</w:t>
      </w:r>
      <w:r>
        <w:rPr>
          <w:spacing w:val="-14"/>
        </w:rPr>
        <w:t> </w:t>
      </w:r>
      <w:r>
        <w:rPr/>
        <w:t>138.000/uL,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Leukosit</w:t>
      </w:r>
      <w:r>
        <w:rPr>
          <w:spacing w:val="-1"/>
        </w:rPr>
        <w:t> </w:t>
      </w:r>
      <w:r>
        <w:rPr/>
        <w:t>3.900/uL.(Tim</w:t>
      </w:r>
      <w:r>
        <w:rPr>
          <w:spacing w:val="2"/>
        </w:rPr>
        <w:t> </w:t>
      </w:r>
      <w:r>
        <w:rPr/>
        <w:t>Pokja SDKI</w:t>
      </w:r>
      <w:r>
        <w:rPr>
          <w:spacing w:val="-6"/>
        </w:rPr>
        <w:t> </w:t>
      </w:r>
      <w:r>
        <w:rPr/>
        <w:t>DPP</w:t>
      </w:r>
      <w:r>
        <w:rPr>
          <w:spacing w:val="1"/>
        </w:rPr>
        <w:t> </w:t>
      </w:r>
      <w:r>
        <w:rPr/>
        <w:t>PPNI,</w:t>
      </w:r>
      <w:r>
        <w:rPr>
          <w:spacing w:val="2"/>
        </w:rPr>
        <w:t> </w:t>
      </w:r>
      <w:r>
        <w:rPr/>
        <w:t>2016)</w:t>
      </w:r>
    </w:p>
    <w:p>
      <w:pPr>
        <w:pStyle w:val="BodyText"/>
        <w:spacing w:line="480" w:lineRule="auto"/>
        <w:ind w:right="391"/>
      </w:pPr>
      <w:r>
        <w:rPr/>
        <w:t>Rasional : diagnose ini ditegakkan karena resiko perdarahan yang ditandai dengan</w:t>
      </w:r>
      <w:r>
        <w:rPr>
          <w:spacing w:val="1"/>
        </w:rPr>
        <w:t> </w:t>
      </w:r>
      <w:r>
        <w:rPr/>
        <w:t>gangguan</w:t>
      </w:r>
      <w:r>
        <w:rPr>
          <w:spacing w:val="-1"/>
        </w:rPr>
        <w:t> </w:t>
      </w:r>
      <w:r>
        <w:rPr/>
        <w:t>koagulasi keluarnya</w:t>
      </w:r>
      <w:r>
        <w:rPr>
          <w:spacing w:val="-2"/>
        </w:rPr>
        <w:t> </w:t>
      </w:r>
      <w:r>
        <w:rPr/>
        <w:t>darah melalui</w:t>
      </w:r>
      <w:r>
        <w:rPr>
          <w:spacing w:val="-1"/>
        </w:rPr>
        <w:t> </w:t>
      </w:r>
      <w:r>
        <w:rPr/>
        <w:t>hidung</w:t>
      </w:r>
      <w:r>
        <w:rPr>
          <w:spacing w:val="2"/>
        </w:rPr>
        <w:t> </w:t>
      </w:r>
      <w:r>
        <w:rPr/>
        <w:t>yaitu</w:t>
      </w:r>
      <w:r>
        <w:rPr>
          <w:spacing w:val="-1"/>
        </w:rPr>
        <w:t> </w:t>
      </w:r>
      <w:r>
        <w:rPr/>
        <w:t>mimisan.</w:t>
      </w:r>
    </w:p>
    <w:p>
      <w:pPr>
        <w:pStyle w:val="BodyText"/>
        <w:spacing w:line="480" w:lineRule="auto"/>
        <w:ind w:right="387" w:firstLine="852"/>
      </w:pPr>
      <w:r>
        <w:rPr/>
        <w:t>Penulis</w:t>
      </w:r>
      <w:r>
        <w:rPr>
          <w:spacing w:val="1"/>
        </w:rPr>
        <w:t> </w:t>
      </w:r>
      <w:r>
        <w:rPr/>
        <w:t>menegakkan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perdarahan terjadi sebagai respon tubuh adanya gangguan koagulasi. Hal tersebut</w:t>
      </w:r>
      <w:r>
        <w:rPr>
          <w:spacing w:val="1"/>
        </w:rPr>
        <w:t> </w:t>
      </w:r>
      <w:r>
        <w:rPr/>
        <w:t>sejalan dengan teori yang menyatakan Dengue Haemorragic Fever memiliki gejala</w:t>
      </w:r>
      <w:r>
        <w:rPr>
          <w:spacing w:val="-57"/>
        </w:rPr>
        <w:t> </w:t>
      </w:r>
      <w:r>
        <w:rPr/>
        <w:t>yang umum seperti pendarahan yang berlebihan yang terjadi pada hidung seperti</w:t>
      </w:r>
      <w:r>
        <w:rPr>
          <w:spacing w:val="1"/>
        </w:rPr>
        <w:t> </w:t>
      </w:r>
      <w:r>
        <w:rPr/>
        <w:t>mimisan,</w:t>
      </w:r>
      <w:r>
        <w:rPr>
          <w:spacing w:val="-1"/>
        </w:rPr>
        <w:t> </w:t>
      </w:r>
      <w:r>
        <w:rPr/>
        <w:t>gusi</w:t>
      </w:r>
      <w:r>
        <w:rPr>
          <w:spacing w:val="2"/>
        </w:rPr>
        <w:t> </w:t>
      </w:r>
      <w:r>
        <w:rPr/>
        <w:t>yang</w:t>
      </w:r>
      <w:r>
        <w:rPr>
          <w:spacing w:val="-3"/>
        </w:rPr>
        <w:t> </w:t>
      </w:r>
      <w:r>
        <w:rPr/>
        <w:t>berdarah.</w:t>
      </w: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1" w:after="0"/>
        <w:ind w:left="548" w:right="0" w:hanging="361"/>
        <w:jc w:val="both"/>
        <w:rPr>
          <w:sz w:val="24"/>
        </w:rPr>
      </w:pPr>
      <w:r>
        <w:rPr>
          <w:sz w:val="24"/>
        </w:rPr>
        <w:t>Hipertermi</w:t>
      </w:r>
      <w:r>
        <w:rPr>
          <w:spacing w:val="-2"/>
          <w:sz w:val="24"/>
        </w:rPr>
        <w:t> </w:t>
      </w:r>
      <w:r>
        <w:rPr>
          <w:sz w:val="24"/>
        </w:rPr>
        <w:t>b.d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-2"/>
          <w:sz w:val="24"/>
        </w:rPr>
        <w:t> </w:t>
      </w:r>
      <w:r>
        <w:rPr>
          <w:sz w:val="24"/>
        </w:rPr>
        <w:t>penyakit</w:t>
      </w:r>
      <w:r>
        <w:rPr>
          <w:spacing w:val="-2"/>
          <w:sz w:val="24"/>
        </w:rPr>
        <w:t> </w:t>
      </w:r>
      <w:r>
        <w:rPr>
          <w:sz w:val="24"/>
        </w:rPr>
        <w:t>(mis.infeksi)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389"/>
      </w:pPr>
      <w:r>
        <w:rPr/>
        <w:t>Menurut</w:t>
      </w:r>
      <w:r>
        <w:rPr>
          <w:spacing w:val="-15"/>
        </w:rPr>
        <w:t> </w:t>
      </w:r>
      <w:r>
        <w:rPr/>
        <w:t>SDKI</w:t>
      </w:r>
      <w:r>
        <w:rPr>
          <w:spacing w:val="-14"/>
        </w:rPr>
        <w:t> </w:t>
      </w:r>
      <w:r>
        <w:rPr/>
        <w:t>2016</w:t>
      </w:r>
      <w:r>
        <w:rPr>
          <w:spacing w:val="-14"/>
        </w:rPr>
        <w:t> </w:t>
      </w:r>
      <w:r>
        <w:rPr/>
        <w:t>hipertermi</w:t>
      </w:r>
      <w:r>
        <w:rPr>
          <w:spacing w:val="-13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batasan</w:t>
      </w:r>
      <w:r>
        <w:rPr>
          <w:spacing w:val="-12"/>
        </w:rPr>
        <w:t> </w:t>
      </w:r>
      <w:r>
        <w:rPr/>
        <w:t>karakteristik</w:t>
      </w:r>
      <w:r>
        <w:rPr>
          <w:spacing w:val="-11"/>
        </w:rPr>
        <w:t> </w:t>
      </w:r>
      <w:r>
        <w:rPr/>
        <w:t>yaitu</w:t>
      </w:r>
      <w:r>
        <w:rPr>
          <w:spacing w:val="-12"/>
        </w:rPr>
        <w:t> </w:t>
      </w:r>
      <w:r>
        <w:rPr/>
        <w:t>pucat</w:t>
      </w:r>
      <w:r>
        <w:rPr>
          <w:spacing w:val="-11"/>
        </w:rPr>
        <w:t> </w:t>
      </w:r>
      <w:r>
        <w:rPr/>
        <w:t>menurun,</w:t>
      </w:r>
      <w:r>
        <w:rPr>
          <w:spacing w:val="-58"/>
        </w:rPr>
        <w:t> </w:t>
      </w:r>
      <w:r>
        <w:rPr/>
        <w:t>suhu</w:t>
      </w:r>
      <w:r>
        <w:rPr>
          <w:spacing w:val="-1"/>
        </w:rPr>
        <w:t> </w:t>
      </w:r>
      <w:r>
        <w:rPr/>
        <w:t>tubuh membaik</w:t>
      </w:r>
      <w:r>
        <w:rPr>
          <w:spacing w:val="1"/>
        </w:rPr>
        <w:t> </w:t>
      </w:r>
      <w:r>
        <w:rPr/>
        <w:t>(Tim Pokja SDKI</w:t>
      </w:r>
      <w:r>
        <w:rPr>
          <w:spacing w:val="-6"/>
        </w:rPr>
        <w:t> </w:t>
      </w:r>
      <w:r>
        <w:rPr/>
        <w:t>DPP</w:t>
      </w:r>
      <w:r>
        <w:rPr>
          <w:spacing w:val="1"/>
        </w:rPr>
        <w:t> </w:t>
      </w:r>
      <w:r>
        <w:rPr/>
        <w:t>PPNI, 2016)</w:t>
      </w:r>
    </w:p>
    <w:p>
      <w:pPr>
        <w:pStyle w:val="BodyText"/>
        <w:spacing w:line="480" w:lineRule="auto" w:before="1"/>
        <w:ind w:right="388"/>
      </w:pPr>
      <w:r>
        <w:rPr/>
        <w:t>Rasional : diagnose ini ditegakkan karena hipertermi yang terjadi berhubungan</w:t>
      </w:r>
      <w:r>
        <w:rPr>
          <w:spacing w:val="1"/>
        </w:rPr>
        <w:t> </w:t>
      </w:r>
      <w:r>
        <w:rPr/>
        <w:t>dengan proses penyakit</w:t>
      </w:r>
      <w:r>
        <w:rPr>
          <w:spacing w:val="1"/>
        </w:rPr>
        <w:t> </w:t>
      </w:r>
      <w:r>
        <w:rPr/>
        <w:t>yang dialami</w:t>
      </w:r>
      <w:r>
        <w:rPr>
          <w:spacing w:val="1"/>
        </w:rPr>
        <w:t> </w:t>
      </w:r>
      <w:r>
        <w:rPr/>
        <w:t>yaitu Dengue Haemorragic Fever terjadi</w:t>
      </w:r>
      <w:r>
        <w:rPr>
          <w:spacing w:val="1"/>
        </w:rPr>
        <w:t> </w:t>
      </w:r>
      <w:r>
        <w:rPr/>
        <w:t>infeksi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menyebabkan kenaikan suhu tubuh.</w:t>
      </w:r>
    </w:p>
    <w:p>
      <w:pPr>
        <w:pStyle w:val="BodyText"/>
        <w:spacing w:line="480" w:lineRule="auto"/>
        <w:ind w:right="387" w:firstLine="849"/>
      </w:pPr>
      <w:r>
        <w:rPr/>
        <w:t>Penulis</w:t>
      </w:r>
      <w:r>
        <w:rPr>
          <w:spacing w:val="1"/>
        </w:rPr>
        <w:t> </w:t>
      </w:r>
      <w:r>
        <w:rPr/>
        <w:t>menegakkan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kenaikan</w:t>
      </w:r>
      <w:r>
        <w:rPr>
          <w:spacing w:val="9"/>
        </w:rPr>
        <w:t> </w:t>
      </w:r>
      <w:r>
        <w:rPr/>
        <w:t>suhu</w:t>
      </w:r>
      <w:r>
        <w:rPr>
          <w:spacing w:val="12"/>
        </w:rPr>
        <w:t> </w:t>
      </w:r>
      <w:r>
        <w:rPr/>
        <w:t>yang</w:t>
      </w:r>
      <w:r>
        <w:rPr>
          <w:spacing w:val="7"/>
        </w:rPr>
        <w:t> </w:t>
      </w:r>
      <w:r>
        <w:rPr/>
        <w:t>meningkat</w:t>
      </w:r>
      <w:r>
        <w:rPr>
          <w:spacing w:val="10"/>
        </w:rPr>
        <w:t> </w:t>
      </w:r>
      <w:r>
        <w:rPr/>
        <w:t>pada</w:t>
      </w:r>
      <w:r>
        <w:rPr>
          <w:spacing w:val="8"/>
        </w:rPr>
        <w:t> </w:t>
      </w:r>
      <w:r>
        <w:rPr/>
        <w:t>pasien</w:t>
      </w:r>
      <w:r>
        <w:rPr>
          <w:spacing w:val="14"/>
        </w:rPr>
        <w:t> </w:t>
      </w:r>
      <w:r>
        <w:rPr/>
        <w:t>yang</w:t>
      </w:r>
      <w:r>
        <w:rPr>
          <w:spacing w:val="9"/>
        </w:rPr>
        <w:t> </w:t>
      </w:r>
      <w:r>
        <w:rPr/>
        <w:t>didapatkan</w:t>
      </w:r>
      <w:r>
        <w:rPr>
          <w:spacing w:val="9"/>
        </w:rPr>
        <w:t> </w:t>
      </w:r>
      <w:r>
        <w:rPr/>
        <w:t>dengan</w:t>
      </w:r>
      <w:r>
        <w:rPr>
          <w:spacing w:val="10"/>
        </w:rPr>
        <w:t> </w:t>
      </w:r>
      <w:r>
        <w:rPr/>
        <w:t>data</w:t>
      </w:r>
      <w:r>
        <w:rPr>
          <w:spacing w:val="9"/>
        </w:rPr>
        <w:t> </w:t>
      </w:r>
      <w:r>
        <w:rPr/>
        <w:t>ttv</w:t>
      </w:r>
      <w:r>
        <w:rPr>
          <w:spacing w:val="10"/>
        </w:rPr>
        <w:t> </w:t>
      </w:r>
      <w:r>
        <w:rPr/>
        <w:t>Suhu</w:t>
      </w:r>
    </w:p>
    <w:p>
      <w:pPr>
        <w:pStyle w:val="BodyText"/>
      </w:pPr>
      <w:r>
        <w:rPr/>
        <w:t>:38,9C,</w:t>
      </w:r>
      <w:r>
        <w:rPr>
          <w:spacing w:val="-1"/>
        </w:rPr>
        <w:t> </w:t>
      </w:r>
      <w:r>
        <w:rPr/>
        <w:t>Nadi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112x/menit,</w:t>
      </w:r>
      <w:r>
        <w:rPr>
          <w:spacing w:val="-1"/>
        </w:rPr>
        <w:t> </w:t>
      </w:r>
      <w:r>
        <w:rPr/>
        <w:t>RR</w:t>
      </w:r>
      <w:r>
        <w:rPr>
          <w:spacing w:val="-1"/>
        </w:rPr>
        <w:t> </w:t>
      </w:r>
      <w:r>
        <w:rPr/>
        <w:t>:22x/menit.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9" w:val="left" w:leader="none"/>
        </w:tabs>
        <w:spacing w:line="240" w:lineRule="auto" w:before="0" w:after="0"/>
        <w:ind w:left="548" w:right="0" w:hanging="361"/>
        <w:jc w:val="both"/>
        <w:rPr>
          <w:sz w:val="24"/>
        </w:rPr>
      </w:pPr>
      <w:r>
        <w:rPr>
          <w:sz w:val="24"/>
        </w:rPr>
        <w:t>Nausea</w:t>
      </w:r>
      <w:r>
        <w:rPr>
          <w:spacing w:val="-2"/>
          <w:sz w:val="24"/>
        </w:rPr>
        <w:t> </w:t>
      </w:r>
      <w:r>
        <w:rPr>
          <w:sz w:val="24"/>
        </w:rPr>
        <w:t>b.d</w:t>
      </w:r>
      <w:r>
        <w:rPr>
          <w:spacing w:val="-1"/>
          <w:sz w:val="24"/>
        </w:rPr>
        <w:t> </w:t>
      </w:r>
      <w:r>
        <w:rPr>
          <w:sz w:val="24"/>
        </w:rPr>
        <w:t>distensi</w:t>
      </w:r>
      <w:r>
        <w:rPr>
          <w:spacing w:val="-1"/>
          <w:sz w:val="24"/>
        </w:rPr>
        <w:t> </w:t>
      </w:r>
      <w:r>
        <w:rPr>
          <w:sz w:val="24"/>
        </w:rPr>
        <w:t>lambung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389"/>
      </w:pPr>
      <w:r>
        <w:rPr/>
        <w:t>Menurut SDKI 2016 nausea memiliki batasan karakteristik yaitu porsi 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dihabiskan</w:t>
      </w:r>
      <w:r>
        <w:rPr>
          <w:spacing w:val="1"/>
        </w:rPr>
        <w:t> </w:t>
      </w:r>
      <w:r>
        <w:rPr/>
        <w:t>meningkat,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membaik,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nafsu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membaik</w:t>
      </w:r>
      <w:r>
        <w:rPr>
          <w:spacing w:val="-1"/>
        </w:rPr>
        <w:t> </w:t>
      </w:r>
      <w:r>
        <w:rPr/>
        <w:t>(Tim Pokja SDKI</w:t>
      </w:r>
      <w:r>
        <w:rPr>
          <w:spacing w:val="-4"/>
        </w:rPr>
        <w:t> </w:t>
      </w:r>
      <w:r>
        <w:rPr/>
        <w:t>DPP</w:t>
      </w:r>
      <w:r>
        <w:rPr>
          <w:spacing w:val="1"/>
        </w:rPr>
        <w:t> </w:t>
      </w:r>
      <w:r>
        <w:rPr/>
        <w:t>PPNI, 2016)</w:t>
      </w:r>
    </w:p>
    <w:p>
      <w:pPr>
        <w:spacing w:after="0" w:line="480" w:lineRule="auto"/>
        <w:sectPr>
          <w:footerReference w:type="default" r:id="rId6"/>
          <w:pgSz w:w="12240" w:h="15840"/>
          <w:pgMar w:footer="1068" w:header="0" w:top="1500" w:bottom="1260" w:left="1720" w:right="1580"/>
          <w:pgNumType w:start="38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pStyle w:val="BodyText"/>
        <w:spacing w:line="480" w:lineRule="auto" w:before="90"/>
        <w:ind w:right="389"/>
      </w:pPr>
      <w:r>
        <w:rPr/>
        <w:t>Rasional : diagnose ini ditegakkan karena nausea yang terjadi berhubungan dengan</w:t>
      </w:r>
      <w:r>
        <w:rPr>
          <w:spacing w:val="-57"/>
        </w:rPr>
        <w:t> </w:t>
      </w:r>
      <w:r>
        <w:rPr/>
        <w:t>adanya</w:t>
      </w:r>
      <w:r>
        <w:rPr>
          <w:spacing w:val="-12"/>
        </w:rPr>
        <w:t> </w:t>
      </w:r>
      <w:r>
        <w:rPr/>
        <w:t>distensi</w:t>
      </w:r>
      <w:r>
        <w:rPr>
          <w:spacing w:val="-10"/>
        </w:rPr>
        <w:t> </w:t>
      </w:r>
      <w:r>
        <w:rPr/>
        <w:t>lambung</w:t>
      </w:r>
      <w:r>
        <w:rPr>
          <w:spacing w:val="-11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menyebabkan</w:t>
      </w:r>
      <w:r>
        <w:rPr>
          <w:spacing w:val="-11"/>
        </w:rPr>
        <w:t> </w:t>
      </w:r>
      <w:r>
        <w:rPr/>
        <w:t>pasien</w:t>
      </w:r>
      <w:r>
        <w:rPr>
          <w:spacing w:val="-11"/>
        </w:rPr>
        <w:t> </w:t>
      </w:r>
      <w:r>
        <w:rPr/>
        <w:t>kehilangan</w:t>
      </w:r>
      <w:r>
        <w:rPr>
          <w:spacing w:val="-11"/>
        </w:rPr>
        <w:t> </w:t>
      </w:r>
      <w:r>
        <w:rPr/>
        <w:t>nafsu</w:t>
      </w:r>
      <w:r>
        <w:rPr>
          <w:spacing w:val="-12"/>
        </w:rPr>
        <w:t> </w:t>
      </w:r>
      <w:r>
        <w:rPr/>
        <w:t>makan,</w:t>
      </w:r>
      <w:r>
        <w:rPr>
          <w:spacing w:val="-10"/>
        </w:rPr>
        <w:t> </w:t>
      </w:r>
      <w:r>
        <w:rPr/>
        <w:t>pasien</w:t>
      </w:r>
      <w:r>
        <w:rPr>
          <w:spacing w:val="-58"/>
        </w:rPr>
        <w:t> </w:t>
      </w:r>
      <w:r>
        <w:rPr/>
        <w:t>pucat,</w:t>
      </w:r>
      <w:r>
        <w:rPr>
          <w:spacing w:val="-1"/>
        </w:rPr>
        <w:t> </w:t>
      </w:r>
      <w:r>
        <w:rPr/>
        <w:t>pasien mengalami mual dan muntah.</w:t>
      </w:r>
    </w:p>
    <w:p>
      <w:pPr>
        <w:pStyle w:val="BodyText"/>
        <w:spacing w:line="480" w:lineRule="auto"/>
        <w:ind w:right="391" w:firstLine="926"/>
      </w:pPr>
      <w:r>
        <w:rPr/>
        <w:t>Penulis menegakkan diagnose keperawatan ini dikarenakan adanya data</w:t>
      </w:r>
      <w:r>
        <w:rPr>
          <w:spacing w:val="1"/>
        </w:rPr>
        <w:t> </w:t>
      </w:r>
      <w:r>
        <w:rPr/>
        <w:t>yang didapat saat pengkajian yaitu pasien mengalami muntah sebanyak 2x, pasien</w:t>
      </w:r>
      <w:r>
        <w:rPr>
          <w:spacing w:val="1"/>
        </w:rPr>
        <w:t> </w:t>
      </w:r>
      <w:r>
        <w:rPr/>
        <w:t>hanya menghabiskan setengah porsi</w:t>
      </w:r>
      <w:r>
        <w:rPr>
          <w:spacing w:val="-1"/>
        </w:rPr>
        <w:t> </w:t>
      </w:r>
      <w:r>
        <w:rPr/>
        <w:t>dari makanan</w:t>
      </w:r>
      <w:r>
        <w:rPr>
          <w:spacing w:val="2"/>
        </w:rPr>
        <w:t> </w:t>
      </w:r>
      <w:r>
        <w:rPr/>
        <w:t>nya.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164" w:after="0"/>
        <w:ind w:left="1268" w:right="0" w:hanging="721"/>
        <w:jc w:val="both"/>
      </w:pPr>
      <w:r>
        <w:rPr/>
        <w:t>Intervensi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386" w:firstLine="427"/>
      </w:pPr>
      <w:r>
        <w:rPr/>
        <w:t>Menurut</w:t>
      </w:r>
      <w:r>
        <w:rPr>
          <w:spacing w:val="1"/>
        </w:rPr>
        <w:t> </w:t>
      </w:r>
      <w:r>
        <w:rPr/>
        <w:t>Nurjanah,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serangkaian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khusus.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perumusan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tindakan,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 pada klien berdasarkan analisis pengkajian agar masalah kesehatan</w:t>
      </w:r>
      <w:r>
        <w:rPr>
          <w:spacing w:val="1"/>
        </w:rPr>
        <w:t> </w:t>
      </w:r>
      <w:r>
        <w:rPr/>
        <w:t>perawatan klien dapat diatasi. Rencana keperawatan yang dilakukan sama dengan</w:t>
      </w:r>
      <w:r>
        <w:rPr>
          <w:spacing w:val="1"/>
        </w:rPr>
        <w:t> </w:t>
      </w:r>
      <w:r>
        <w:rPr/>
        <w:t>landasan teori, karena rencana tindakan keperawatan tersebut telah sesuai dengan</w:t>
      </w:r>
      <w:r>
        <w:rPr>
          <w:spacing w:val="1"/>
        </w:rPr>
        <w:t> </w:t>
      </w:r>
      <w:r>
        <w:rPr/>
        <w:t>SOP</w:t>
      </w:r>
      <w:r>
        <w:rPr>
          <w:spacing w:val="-1"/>
        </w:rPr>
        <w:t> </w:t>
      </w:r>
      <w:r>
        <w:rPr/>
        <w:t>(Standar Operasional</w:t>
      </w:r>
      <w:r>
        <w:rPr>
          <w:spacing w:val="-1"/>
        </w:rPr>
        <w:t> </w:t>
      </w:r>
      <w:r>
        <w:rPr/>
        <w:t>Prosedure)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ditetapkan.</w:t>
      </w:r>
    </w:p>
    <w:p>
      <w:pPr>
        <w:pStyle w:val="BodyText"/>
        <w:spacing w:line="480" w:lineRule="auto" w:before="162"/>
        <w:ind w:right="385" w:firstLine="427"/>
      </w:pPr>
      <w:r>
        <w:rPr/>
        <w:t>Penulis mengangkat diagnose hipovolemia dengan tujuan dan kriteria hasil</w:t>
      </w:r>
      <w:r>
        <w:rPr>
          <w:spacing w:val="1"/>
        </w:rPr>
        <w:t> </w:t>
      </w:r>
      <w:r>
        <w:rPr/>
        <w:t>Setelah dilakukan asuhan perawatan 3x24 jam diharapkan hypovolemia teratasi</w:t>
      </w:r>
      <w:r>
        <w:rPr>
          <w:spacing w:val="1"/>
        </w:rPr>
        <w:t> </w:t>
      </w:r>
      <w:r>
        <w:rPr/>
        <w:t>dengan kriteria hasil kekuatan nadi meningkat, turgor kulit meningkat, frekuensi</w:t>
      </w:r>
      <w:r>
        <w:rPr>
          <w:spacing w:val="1"/>
        </w:rPr>
        <w:t> </w:t>
      </w:r>
      <w:r>
        <w:rPr/>
        <w:t>nadi membaik, tekanan nadi membaik, membrane mukosa membaik, kadar Hb</w:t>
      </w:r>
      <w:r>
        <w:rPr>
          <w:spacing w:val="1"/>
        </w:rPr>
        <w:t> </w:t>
      </w:r>
      <w:r>
        <w:rPr/>
        <w:t>membaik.</w:t>
      </w:r>
    </w:p>
    <w:p>
      <w:pPr>
        <w:pStyle w:val="BodyText"/>
        <w:spacing w:line="480" w:lineRule="auto" w:before="159"/>
        <w:ind w:right="382" w:firstLine="427"/>
      </w:pPr>
      <w:r>
        <w:rPr/>
        <w:t>Intervensi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diagnose</w:t>
      </w:r>
      <w:r>
        <w:rPr>
          <w:spacing w:val="-57"/>
        </w:rPr>
        <w:t> </w:t>
      </w:r>
      <w:r>
        <w:rPr/>
        <w:t>keperawatan yaitu dengan data pengkajian didapatkan An.R mimisan sebanyak 1x,</w:t>
      </w:r>
      <w:r>
        <w:rPr>
          <w:spacing w:val="-57"/>
        </w:rPr>
        <w:t> </w:t>
      </w:r>
      <w:r>
        <w:rPr/>
        <w:t>hasil</w:t>
      </w:r>
      <w:r>
        <w:rPr>
          <w:spacing w:val="-10"/>
        </w:rPr>
        <w:t> </w:t>
      </w:r>
      <w:r>
        <w:rPr/>
        <w:t>pemeriksaan</w:t>
      </w:r>
      <w:r>
        <w:rPr>
          <w:spacing w:val="-11"/>
        </w:rPr>
        <w:t> </w:t>
      </w:r>
      <w:r>
        <w:rPr/>
        <w:t>laboratorium</w:t>
      </w:r>
      <w:r>
        <w:rPr>
          <w:spacing w:val="-10"/>
        </w:rPr>
        <w:t> </w:t>
      </w:r>
      <w:r>
        <w:rPr/>
        <w:t>didapatkan</w:t>
      </w:r>
      <w:r>
        <w:rPr>
          <w:spacing w:val="-9"/>
        </w:rPr>
        <w:t> </w:t>
      </w:r>
      <w:r>
        <w:rPr/>
        <w:t>Limfosit</w:t>
      </w:r>
      <w:r>
        <w:rPr>
          <w:spacing w:val="-10"/>
        </w:rPr>
        <w:t> </w:t>
      </w:r>
      <w:r>
        <w:rPr/>
        <w:t>66,3%,</w:t>
      </w:r>
      <w:r>
        <w:rPr>
          <w:spacing w:val="-11"/>
        </w:rPr>
        <w:t> </w:t>
      </w:r>
      <w:r>
        <w:rPr/>
        <w:t>Trombosit</w:t>
      </w:r>
      <w:r>
        <w:rPr>
          <w:spacing w:val="-9"/>
        </w:rPr>
        <w:t> </w:t>
      </w:r>
      <w:r>
        <w:rPr/>
        <w:t>138.000/uL,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pStyle w:val="BodyText"/>
        <w:spacing w:line="480" w:lineRule="auto" w:before="90"/>
        <w:ind w:right="385"/>
      </w:pPr>
      <w:r>
        <w:rPr/>
        <w:t>dan Leukosit 3.900/uL. Intervensi</w:t>
      </w:r>
      <w:r>
        <w:rPr>
          <w:spacing w:val="1"/>
        </w:rPr>
        <w:t> </w:t>
      </w:r>
      <w:r>
        <w:rPr/>
        <w:t>yang dilakukan memonitor tanda dan gejala</w:t>
      </w:r>
      <w:r>
        <w:rPr>
          <w:spacing w:val="1"/>
        </w:rPr>
        <w:t> </w:t>
      </w:r>
      <w:r>
        <w:rPr/>
        <w:t>hipovolemia, monitor tanda-tanda vital , monitor nilai hematocrit atau hemoglobin</w:t>
      </w:r>
      <w:r>
        <w:rPr>
          <w:spacing w:val="1"/>
        </w:rPr>
        <w:t> </w:t>
      </w:r>
      <w:r>
        <w:rPr/>
        <w:t>sebelum dan setelah kehilangan darah, monitor koagulasi, anjurkan pasien untuk</w:t>
      </w:r>
      <w:r>
        <w:rPr>
          <w:spacing w:val="1"/>
        </w:rPr>
        <w:t> </w:t>
      </w:r>
      <w:r>
        <w:rPr/>
        <w:t>istirahat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tidur,</w:t>
      </w:r>
      <w:r>
        <w:rPr>
          <w:spacing w:val="-1"/>
        </w:rPr>
        <w:t> </w:t>
      </w:r>
      <w:r>
        <w:rPr/>
        <w:t>batasi</w:t>
      </w:r>
      <w:r>
        <w:rPr>
          <w:spacing w:val="1"/>
        </w:rPr>
        <w:t> </w:t>
      </w:r>
      <w:r>
        <w:rPr/>
        <w:t>tindakan</w:t>
      </w:r>
      <w:r>
        <w:rPr>
          <w:spacing w:val="-1"/>
        </w:rPr>
        <w:t> </w:t>
      </w:r>
      <w:r>
        <w:rPr/>
        <w:t>invasive.(Tim Pokja</w:t>
      </w:r>
      <w:r>
        <w:rPr>
          <w:spacing w:val="-1"/>
        </w:rPr>
        <w:t> </w:t>
      </w:r>
      <w:r>
        <w:rPr/>
        <w:t>SDKI</w:t>
      </w:r>
      <w:r>
        <w:rPr>
          <w:spacing w:val="-5"/>
        </w:rPr>
        <w:t> </w:t>
      </w:r>
      <w:r>
        <w:rPr/>
        <w:t>DPP PPNI, 2018a)</w:t>
      </w:r>
    </w:p>
    <w:p>
      <w:pPr>
        <w:pStyle w:val="BodyText"/>
        <w:spacing w:line="480" w:lineRule="auto" w:before="159"/>
        <w:ind w:right="388" w:firstLine="427"/>
      </w:pPr>
      <w:r>
        <w:rPr/>
        <w:t>Penulis</w:t>
      </w:r>
      <w:r>
        <w:rPr>
          <w:spacing w:val="1"/>
        </w:rPr>
        <w:t> </w:t>
      </w:r>
      <w:r>
        <w:rPr/>
        <w:t>mengangkat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hipertermi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setelah</w:t>
      </w:r>
      <w:r>
        <w:rPr>
          <w:spacing w:val="-13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asuhan</w:t>
      </w:r>
      <w:r>
        <w:rPr>
          <w:spacing w:val="-12"/>
        </w:rPr>
        <w:t> </w:t>
      </w:r>
      <w:r>
        <w:rPr/>
        <w:t>keperawatan</w:t>
      </w:r>
      <w:r>
        <w:rPr>
          <w:spacing w:val="-13"/>
        </w:rPr>
        <w:t> </w:t>
      </w:r>
      <w:r>
        <w:rPr/>
        <w:t>3x24</w:t>
      </w:r>
      <w:r>
        <w:rPr>
          <w:spacing w:val="-12"/>
        </w:rPr>
        <w:t> </w:t>
      </w:r>
      <w:r>
        <w:rPr/>
        <w:t>jam</w:t>
      </w:r>
      <w:r>
        <w:rPr>
          <w:spacing w:val="-12"/>
        </w:rPr>
        <w:t> </w:t>
      </w:r>
      <w:r>
        <w:rPr/>
        <w:t>diharapkan</w:t>
      </w:r>
      <w:r>
        <w:rPr>
          <w:spacing w:val="-12"/>
        </w:rPr>
        <w:t> </w:t>
      </w:r>
      <w:r>
        <w:rPr/>
        <w:t>termoregulasi</w:t>
      </w:r>
      <w:r>
        <w:rPr>
          <w:spacing w:val="-12"/>
        </w:rPr>
        <w:t> </w:t>
      </w:r>
      <w:r>
        <w:rPr/>
        <w:t>membaik</w:t>
      </w:r>
      <w:r>
        <w:rPr>
          <w:spacing w:val="-58"/>
        </w:rPr>
        <w:t> </w:t>
      </w:r>
      <w:r>
        <w:rPr/>
        <w:t>dengan</w:t>
      </w:r>
      <w:r>
        <w:rPr>
          <w:spacing w:val="-1"/>
        </w:rPr>
        <w:t> </w:t>
      </w:r>
      <w:r>
        <w:rPr/>
        <w:t>kriteria</w:t>
      </w:r>
      <w:r>
        <w:rPr>
          <w:spacing w:val="-1"/>
        </w:rPr>
        <w:t> </w:t>
      </w:r>
      <w:r>
        <w:rPr/>
        <w:t>hasil pucat menurun, suhu tubuh membaik.</w:t>
      </w:r>
    </w:p>
    <w:p>
      <w:pPr>
        <w:pStyle w:val="BodyText"/>
        <w:spacing w:line="480" w:lineRule="auto" w:before="161"/>
        <w:ind w:right="385" w:firstLine="427"/>
      </w:pPr>
      <w:r>
        <w:rPr/>
        <w:t>Intervensi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diagnose</w:t>
      </w:r>
      <w:r>
        <w:rPr>
          <w:spacing w:val="-57"/>
        </w:rPr>
        <w:t> </w:t>
      </w:r>
      <w:r>
        <w:rPr/>
        <w:t>keperawatan</w:t>
      </w:r>
      <w:r>
        <w:rPr>
          <w:spacing w:val="-8"/>
        </w:rPr>
        <w:t> </w:t>
      </w:r>
      <w:r>
        <w:rPr/>
        <w:t>yaitu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hasil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pengkajian</w:t>
      </w:r>
      <w:r>
        <w:rPr>
          <w:spacing w:val="-11"/>
        </w:rPr>
        <w:t> </w:t>
      </w:r>
      <w:r>
        <w:rPr/>
        <w:t>suhu</w:t>
      </w:r>
      <w:r>
        <w:rPr>
          <w:spacing w:val="-11"/>
        </w:rPr>
        <w:t> </w:t>
      </w:r>
      <w:r>
        <w:rPr/>
        <w:t>tubuh</w:t>
      </w:r>
      <w:r>
        <w:rPr>
          <w:spacing w:val="-12"/>
        </w:rPr>
        <w:t> </w:t>
      </w:r>
      <w:r>
        <w:rPr/>
        <w:t>38,9C,</w:t>
      </w:r>
      <w:r>
        <w:rPr>
          <w:spacing w:val="-11"/>
        </w:rPr>
        <w:t> </w:t>
      </w:r>
      <w:r>
        <w:rPr/>
        <w:t>nadi</w:t>
      </w:r>
      <w:r>
        <w:rPr>
          <w:spacing w:val="-11"/>
        </w:rPr>
        <w:t> </w:t>
      </w:r>
      <w:r>
        <w:rPr/>
        <w:t>112x/menit,</w:t>
      </w:r>
      <w:r>
        <w:rPr>
          <w:spacing w:val="-58"/>
        </w:rPr>
        <w:t> </w:t>
      </w:r>
      <w:r>
        <w:rPr/>
        <w:t>RR 22x/menit, akral teraba hangat. intervensi</w:t>
      </w:r>
      <w:r>
        <w:rPr>
          <w:spacing w:val="1"/>
        </w:rPr>
        <w:t> </w:t>
      </w:r>
      <w:r>
        <w:rPr/>
        <w:t>yaitu mengidentifikasi penyebab</w:t>
      </w:r>
      <w:r>
        <w:rPr>
          <w:spacing w:val="1"/>
        </w:rPr>
        <w:t> </w:t>
      </w:r>
      <w:r>
        <w:rPr/>
        <w:t>hipertermia,</w:t>
      </w:r>
      <w:r>
        <w:rPr>
          <w:spacing w:val="1"/>
        </w:rPr>
        <w:t> </w:t>
      </w:r>
      <w:r>
        <w:rPr/>
        <w:t>memonitor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tubuh,</w:t>
      </w:r>
      <w:r>
        <w:rPr>
          <w:spacing w:val="1"/>
        </w:rPr>
        <w:t> </w:t>
      </w:r>
      <w:r>
        <w:rPr/>
        <w:t>memonitor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elektrolit,</w:t>
      </w:r>
      <w:r>
        <w:rPr>
          <w:spacing w:val="1"/>
        </w:rPr>
        <w:t> </w:t>
      </w:r>
      <w:r>
        <w:rPr/>
        <w:t>memonitor</w:t>
      </w:r>
      <w:r>
        <w:rPr>
          <w:spacing w:val="1"/>
        </w:rPr>
        <w:t> </w:t>
      </w:r>
      <w:r>
        <w:rPr/>
        <w:t>haluaran urine, memonitor komplikasi akibat hipertermia. (Tim Pokja SDKI DPP</w:t>
      </w:r>
      <w:r>
        <w:rPr>
          <w:spacing w:val="1"/>
        </w:rPr>
        <w:t> </w:t>
      </w:r>
      <w:r>
        <w:rPr/>
        <w:t>PPNI,</w:t>
      </w:r>
      <w:r>
        <w:rPr>
          <w:spacing w:val="-1"/>
        </w:rPr>
        <w:t> </w:t>
      </w:r>
      <w:r>
        <w:rPr/>
        <w:t>2018a)</w:t>
      </w:r>
    </w:p>
    <w:p>
      <w:pPr>
        <w:pStyle w:val="BodyText"/>
        <w:spacing w:line="480" w:lineRule="auto" w:before="159"/>
        <w:ind w:right="385" w:firstLine="427"/>
      </w:pPr>
      <w:r>
        <w:rPr/>
        <w:t>Penulis mengangkat diagnose nausea dengan tujuan status nutrisi meningkat</w:t>
      </w:r>
      <w:r>
        <w:rPr>
          <w:spacing w:val="1"/>
        </w:rPr>
        <w:t> </w:t>
      </w:r>
      <w:r>
        <w:rPr/>
        <w:t>dengan tujuan dan kriteria hasil setalah dilakukan asuhan keperawatan 3x24 jam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porsi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dihabiskan</w:t>
      </w:r>
      <w:r>
        <w:rPr>
          <w:spacing w:val="1"/>
        </w:rPr>
        <w:t> </w:t>
      </w:r>
      <w:r>
        <w:rPr/>
        <w:t>meningkat,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makanan</w:t>
      </w:r>
      <w:r>
        <w:rPr>
          <w:spacing w:val="-57"/>
        </w:rPr>
        <w:t> </w:t>
      </w:r>
      <w:r>
        <w:rPr/>
        <w:t>membaik,</w:t>
      </w:r>
      <w:r>
        <w:rPr>
          <w:spacing w:val="-1"/>
        </w:rPr>
        <w:t> </w:t>
      </w:r>
      <w:r>
        <w:rPr/>
        <w:t>nafsu makan</w:t>
      </w:r>
      <w:r>
        <w:rPr>
          <w:spacing w:val="2"/>
        </w:rPr>
        <w:t> </w:t>
      </w:r>
      <w:r>
        <w:rPr/>
        <w:t>membaik.</w:t>
      </w:r>
    </w:p>
    <w:p>
      <w:pPr>
        <w:pStyle w:val="BodyText"/>
        <w:spacing w:line="480" w:lineRule="auto" w:before="162"/>
        <w:ind w:right="385" w:firstLine="427"/>
      </w:pPr>
      <w:r>
        <w:rPr/>
        <w:t>Intervensi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diagnose</w:t>
      </w:r>
      <w:r>
        <w:rPr>
          <w:spacing w:val="-57"/>
        </w:rPr>
        <w:t> </w:t>
      </w:r>
      <w:r>
        <w:rPr/>
        <w:t>keperawatan</w:t>
      </w:r>
      <w:r>
        <w:rPr>
          <w:spacing w:val="-3"/>
        </w:rPr>
        <w:t> </w:t>
      </w:r>
      <w:r>
        <w:rPr/>
        <w:t>yaitu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pengkajian</w:t>
      </w:r>
      <w:r>
        <w:rPr>
          <w:spacing w:val="-8"/>
        </w:rPr>
        <w:t> </w:t>
      </w:r>
      <w:r>
        <w:rPr/>
        <w:t>An.R</w:t>
      </w:r>
      <w:r>
        <w:rPr>
          <w:spacing w:val="-7"/>
        </w:rPr>
        <w:t> </w:t>
      </w:r>
      <w:r>
        <w:rPr/>
        <w:t>mengalami</w:t>
      </w:r>
      <w:r>
        <w:rPr>
          <w:spacing w:val="-7"/>
        </w:rPr>
        <w:t> </w:t>
      </w:r>
      <w:r>
        <w:rPr/>
        <w:t>mual</w:t>
      </w:r>
      <w:r>
        <w:rPr>
          <w:spacing w:val="-7"/>
        </w:rPr>
        <w:t> </w:t>
      </w:r>
      <w:r>
        <w:rPr/>
        <w:t>dan</w:t>
      </w:r>
      <w:r>
        <w:rPr>
          <w:spacing w:val="-10"/>
        </w:rPr>
        <w:t> </w:t>
      </w:r>
      <w:r>
        <w:rPr/>
        <w:t>muntah</w:t>
      </w:r>
      <w:r>
        <w:rPr>
          <w:spacing w:val="-8"/>
        </w:rPr>
        <w:t> </w:t>
      </w:r>
      <w:r>
        <w:rPr/>
        <w:t>sebanyak</w:t>
      </w:r>
      <w:r>
        <w:rPr>
          <w:spacing w:val="-7"/>
        </w:rPr>
        <w:t> </w:t>
      </w:r>
      <w:r>
        <w:rPr/>
        <w:t>2x,</w:t>
      </w:r>
      <w:r>
        <w:rPr>
          <w:spacing w:val="-58"/>
        </w:rPr>
        <w:t> </w:t>
      </w:r>
      <w:r>
        <w:rPr/>
        <w:t>bibir pucat, dan AnR lemah. Intervensi yang dilakukan dengan mengidentifikasi</w:t>
      </w:r>
      <w:r>
        <w:rPr>
          <w:spacing w:val="1"/>
        </w:rPr>
        <w:t> </w:t>
      </w:r>
      <w:r>
        <w:rPr/>
        <w:t>pengalaman</w:t>
      </w:r>
      <w:r>
        <w:rPr>
          <w:spacing w:val="44"/>
        </w:rPr>
        <w:t> </w:t>
      </w:r>
      <w:r>
        <w:rPr/>
        <w:t>mual,</w:t>
      </w:r>
      <w:r>
        <w:rPr>
          <w:spacing w:val="45"/>
        </w:rPr>
        <w:t> </w:t>
      </w:r>
      <w:r>
        <w:rPr/>
        <w:t>mengidentifikasi</w:t>
      </w:r>
      <w:r>
        <w:rPr>
          <w:spacing w:val="46"/>
        </w:rPr>
        <w:t> </w:t>
      </w:r>
      <w:r>
        <w:rPr/>
        <w:t>dampak</w:t>
      </w:r>
      <w:r>
        <w:rPr>
          <w:spacing w:val="43"/>
        </w:rPr>
        <w:t> </w:t>
      </w:r>
      <w:r>
        <w:rPr/>
        <w:t>mual</w:t>
      </w:r>
      <w:r>
        <w:rPr>
          <w:spacing w:val="45"/>
        </w:rPr>
        <w:t> </w:t>
      </w:r>
      <w:r>
        <w:rPr/>
        <w:t>terhadap</w:t>
      </w:r>
      <w:r>
        <w:rPr>
          <w:spacing w:val="45"/>
        </w:rPr>
        <w:t> </w:t>
      </w:r>
      <w:r>
        <w:rPr/>
        <w:t>kualitas</w:t>
      </w:r>
      <w:r>
        <w:rPr>
          <w:spacing w:val="45"/>
        </w:rPr>
        <w:t> </w:t>
      </w:r>
      <w:r>
        <w:rPr/>
        <w:t>hidup</w:t>
      </w:r>
      <w:r>
        <w:rPr>
          <w:spacing w:val="44"/>
        </w:rPr>
        <w:t> </w:t>
      </w:r>
      <w:r>
        <w:rPr/>
        <w:t>(mis.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pStyle w:val="BodyText"/>
        <w:spacing w:line="480" w:lineRule="auto" w:before="90"/>
        <w:ind w:right="385"/>
      </w:pPr>
      <w:r>
        <w:rPr/>
        <w:t>Nafsu</w:t>
      </w:r>
      <w:r>
        <w:rPr>
          <w:spacing w:val="-4"/>
        </w:rPr>
        <w:t> </w:t>
      </w:r>
      <w:r>
        <w:rPr/>
        <w:t>makan,</w:t>
      </w:r>
      <w:r>
        <w:rPr>
          <w:spacing w:val="-4"/>
        </w:rPr>
        <w:t> </w:t>
      </w:r>
      <w:r>
        <w:rPr/>
        <w:t>aktivitas,</w:t>
      </w:r>
      <w:r>
        <w:rPr>
          <w:spacing w:val="-4"/>
        </w:rPr>
        <w:t> </w:t>
      </w:r>
      <w:r>
        <w:rPr/>
        <w:t>kinerja,</w:t>
      </w:r>
      <w:r>
        <w:rPr>
          <w:spacing w:val="-4"/>
        </w:rPr>
        <w:t> </w:t>
      </w:r>
      <w:r>
        <w:rPr/>
        <w:t>tanggung</w:t>
      </w:r>
      <w:r>
        <w:rPr>
          <w:spacing w:val="-6"/>
        </w:rPr>
        <w:t> </w:t>
      </w:r>
      <w:r>
        <w:rPr/>
        <w:t>jawab</w:t>
      </w:r>
      <w:r>
        <w:rPr>
          <w:spacing w:val="-4"/>
        </w:rPr>
        <w:t> </w:t>
      </w:r>
      <w:r>
        <w:rPr/>
        <w:t>peran,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tidur),</w:t>
      </w:r>
      <w:r>
        <w:rPr>
          <w:spacing w:val="-4"/>
        </w:rPr>
        <w:t> </w:t>
      </w:r>
      <w:r>
        <w:rPr/>
        <w:t>mengidentifikasi</w:t>
      </w:r>
      <w:r>
        <w:rPr>
          <w:spacing w:val="-58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mual,</w:t>
      </w:r>
      <w:r>
        <w:rPr>
          <w:spacing w:val="1"/>
        </w:rPr>
        <w:t> </w:t>
      </w:r>
      <w:r>
        <w:rPr/>
        <w:t>memonitor</w:t>
      </w:r>
      <w:r>
        <w:rPr>
          <w:spacing w:val="1"/>
        </w:rPr>
        <w:t> </w:t>
      </w:r>
      <w:r>
        <w:rPr/>
        <w:t>mual</w:t>
      </w:r>
      <w:r>
        <w:rPr>
          <w:spacing w:val="1"/>
        </w:rPr>
        <w:t> </w:t>
      </w:r>
      <w:r>
        <w:rPr/>
        <w:t>(mis.</w:t>
      </w:r>
      <w:r>
        <w:rPr>
          <w:spacing w:val="1"/>
        </w:rPr>
        <w:t> </w:t>
      </w:r>
      <w:r>
        <w:rPr/>
        <w:t>Frekuensi,</w:t>
      </w:r>
      <w:r>
        <w:rPr>
          <w:spacing w:val="1"/>
        </w:rPr>
        <w:t> </w:t>
      </w:r>
      <w:r>
        <w:rPr/>
        <w:t>durasi,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keparahan),</w:t>
      </w:r>
      <w:r>
        <w:rPr>
          <w:spacing w:val="-8"/>
        </w:rPr>
        <w:t> </w:t>
      </w:r>
      <w:r>
        <w:rPr/>
        <w:t>monitor</w:t>
      </w:r>
      <w:r>
        <w:rPr>
          <w:spacing w:val="-6"/>
        </w:rPr>
        <w:t> </w:t>
      </w:r>
      <w:r>
        <w:rPr/>
        <w:t>asupan</w:t>
      </w:r>
      <w:r>
        <w:rPr>
          <w:spacing w:val="-6"/>
        </w:rPr>
        <w:t> </w:t>
      </w:r>
      <w:r>
        <w:rPr/>
        <w:t>nutrisi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kalori.</w:t>
      </w:r>
      <w:r>
        <w:rPr>
          <w:spacing w:val="-4"/>
        </w:rPr>
        <w:t> </w:t>
      </w:r>
      <w:r>
        <w:rPr/>
        <w:t>(Tim</w:t>
      </w:r>
      <w:r>
        <w:rPr>
          <w:spacing w:val="-6"/>
        </w:rPr>
        <w:t> </w:t>
      </w:r>
      <w:r>
        <w:rPr/>
        <w:t>Pokja</w:t>
      </w:r>
      <w:r>
        <w:rPr>
          <w:spacing w:val="-7"/>
        </w:rPr>
        <w:t> </w:t>
      </w:r>
      <w:r>
        <w:rPr/>
        <w:t>SDKI</w:t>
      </w:r>
      <w:r>
        <w:rPr>
          <w:spacing w:val="-12"/>
        </w:rPr>
        <w:t> </w:t>
      </w:r>
      <w:r>
        <w:rPr/>
        <w:t>DPP</w:t>
      </w:r>
      <w:r>
        <w:rPr>
          <w:spacing w:val="-6"/>
        </w:rPr>
        <w:t> </w:t>
      </w:r>
      <w:r>
        <w:rPr/>
        <w:t>PPNI,</w:t>
      </w:r>
      <w:r>
        <w:rPr>
          <w:spacing w:val="-6"/>
        </w:rPr>
        <w:t> </w:t>
      </w:r>
      <w:r>
        <w:rPr/>
        <w:t>2018a)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163" w:after="0"/>
        <w:ind w:left="1268" w:right="0" w:hanging="721"/>
        <w:jc w:val="both"/>
      </w:pPr>
      <w:r>
        <w:rPr/>
        <w:t>Implementasi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383" w:firstLine="427"/>
      </w:pPr>
      <w:r>
        <w:rPr/>
        <w:t>Menurut Nurjanah (2010) implementasi adalah pengelolaan perwujudan dari</w:t>
      </w:r>
      <w:r>
        <w:rPr>
          <w:spacing w:val="1"/>
        </w:rPr>
        <w:t> </w:t>
      </w:r>
      <w:r>
        <w:rPr/>
        <w:t>rencana keperawatan yang telah disusun pada tahap perencanaan. Jenis tindakan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mandiri</w:t>
      </w:r>
      <w:r>
        <w:rPr>
          <w:spacing w:val="1"/>
        </w:rPr>
        <w:t> </w:t>
      </w:r>
      <w:r>
        <w:rPr/>
        <w:t>(independent),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ketergantungan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kolaborasi</w:t>
      </w:r>
      <w:r>
        <w:rPr>
          <w:spacing w:val="1"/>
        </w:rPr>
        <w:t> </w:t>
      </w:r>
      <w:r>
        <w:rPr/>
        <w:t>(interdependent),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rujukan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ketergantungan (dependent). Penulis dalam melakukan inplementasi menggunakan</w:t>
      </w:r>
      <w:r>
        <w:rPr>
          <w:spacing w:val="-57"/>
        </w:rPr>
        <w:t> </w:t>
      </w:r>
      <w:r>
        <w:rPr/>
        <w:t>jenis</w:t>
      </w:r>
      <w:r>
        <w:rPr>
          <w:spacing w:val="-1"/>
        </w:rPr>
        <w:t> </w:t>
      </w:r>
      <w:r>
        <w:rPr/>
        <w:t>tindakan mandiri dan saling</w:t>
      </w:r>
      <w:r>
        <w:rPr>
          <w:spacing w:val="-3"/>
        </w:rPr>
        <w:t> </w:t>
      </w:r>
      <w:r>
        <w:rPr/>
        <w:t>ketergantungaan.</w:t>
      </w: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0" w:lineRule="auto" w:before="162" w:after="0"/>
        <w:ind w:left="975" w:right="0" w:hanging="428"/>
        <w:jc w:val="both"/>
        <w:rPr>
          <w:sz w:val="24"/>
        </w:rPr>
      </w:pPr>
      <w:r>
        <w:rPr>
          <w:sz w:val="24"/>
        </w:rPr>
        <w:t>Hipovolemia</w:t>
      </w:r>
      <w:r>
        <w:rPr>
          <w:spacing w:val="-2"/>
          <w:sz w:val="24"/>
        </w:rPr>
        <w:t> </w:t>
      </w:r>
      <w:r>
        <w:rPr>
          <w:sz w:val="24"/>
        </w:rPr>
        <w:t>b.d</w:t>
      </w:r>
      <w:r>
        <w:rPr>
          <w:spacing w:val="-1"/>
          <w:sz w:val="24"/>
        </w:rPr>
        <w:t> </w:t>
      </w:r>
      <w:r>
        <w:rPr>
          <w:sz w:val="24"/>
        </w:rPr>
        <w:t>peningkatan</w:t>
      </w:r>
      <w:r>
        <w:rPr>
          <w:spacing w:val="-1"/>
          <w:sz w:val="24"/>
        </w:rPr>
        <w:t> </w:t>
      </w:r>
      <w:r>
        <w:rPr>
          <w:sz w:val="24"/>
        </w:rPr>
        <w:t>permeabilitas</w:t>
      </w:r>
      <w:r>
        <w:rPr>
          <w:spacing w:val="-2"/>
          <w:sz w:val="24"/>
        </w:rPr>
        <w:t> </w:t>
      </w:r>
      <w:r>
        <w:rPr>
          <w:sz w:val="24"/>
        </w:rPr>
        <w:t>kapiler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382"/>
      </w:pPr>
      <w:r>
        <w:rPr/>
        <w:t>Implementasi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penyebab</w:t>
      </w:r>
      <w:r>
        <w:rPr>
          <w:spacing w:val="-1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hipovolemia, memberikan terapi</w:t>
      </w:r>
      <w:r>
        <w:rPr>
          <w:spacing w:val="-1"/>
        </w:rPr>
        <w:t> </w:t>
      </w:r>
      <w:r>
        <w:rPr/>
        <w:t>infus D51/2.</w:t>
      </w: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74" w:lineRule="exact" w:before="0" w:after="0"/>
        <w:ind w:left="975" w:right="0" w:hanging="428"/>
        <w:jc w:val="both"/>
        <w:rPr>
          <w:sz w:val="24"/>
        </w:rPr>
      </w:pPr>
      <w:r>
        <w:rPr>
          <w:sz w:val="24"/>
        </w:rPr>
        <w:t>Hipertermi</w:t>
      </w:r>
      <w:r>
        <w:rPr>
          <w:spacing w:val="-2"/>
          <w:sz w:val="24"/>
        </w:rPr>
        <w:t> </w:t>
      </w:r>
      <w:r>
        <w:rPr>
          <w:sz w:val="24"/>
        </w:rPr>
        <w:t>b.d</w:t>
      </w:r>
      <w:r>
        <w:rPr>
          <w:spacing w:val="-2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penyakit</w:t>
      </w:r>
      <w:r>
        <w:rPr>
          <w:spacing w:val="-2"/>
          <w:sz w:val="24"/>
        </w:rPr>
        <w:t> </w:t>
      </w:r>
      <w:r>
        <w:rPr>
          <w:sz w:val="24"/>
        </w:rPr>
        <w:t>(mis.infeksi)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388"/>
      </w:pPr>
      <w:r>
        <w:rPr/>
        <w:t>Implementasi yang dilakukan pada diagnose kedua yaitu mengidentifikasi suhu</w:t>
      </w:r>
      <w:r>
        <w:rPr>
          <w:spacing w:val="1"/>
        </w:rPr>
        <w:t> </w:t>
      </w:r>
      <w:r>
        <w:rPr/>
        <w:t>tubuh TTV, memberikan kompres hangat, memberikan terapi obat injeksi antrain</w:t>
      </w:r>
      <w:r>
        <w:rPr>
          <w:spacing w:val="1"/>
        </w:rPr>
        <w:t> </w:t>
      </w:r>
      <w:r>
        <w:rPr/>
        <w:t>10mg,</w:t>
      </w:r>
      <w:r>
        <w:rPr>
          <w:spacing w:val="-1"/>
        </w:rPr>
        <w:t> </w:t>
      </w:r>
      <w:r>
        <w:rPr/>
        <w:t>cinam 2x25mg.</w:t>
      </w: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0" w:lineRule="auto" w:before="0" w:after="0"/>
        <w:ind w:left="975" w:right="0" w:hanging="428"/>
        <w:jc w:val="both"/>
        <w:rPr>
          <w:sz w:val="24"/>
        </w:rPr>
      </w:pPr>
      <w:r>
        <w:rPr>
          <w:sz w:val="24"/>
        </w:rPr>
        <w:t>Nausea</w:t>
      </w:r>
      <w:r>
        <w:rPr>
          <w:spacing w:val="-2"/>
          <w:sz w:val="24"/>
        </w:rPr>
        <w:t> </w:t>
      </w:r>
      <w:r>
        <w:rPr>
          <w:sz w:val="24"/>
        </w:rPr>
        <w:t>b.d distensi</w:t>
      </w:r>
      <w:r>
        <w:rPr>
          <w:spacing w:val="-1"/>
          <w:sz w:val="24"/>
        </w:rPr>
        <w:t> </w:t>
      </w:r>
      <w:r>
        <w:rPr>
          <w:sz w:val="24"/>
        </w:rPr>
        <w:t>lambung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32"/>
        <w:jc w:val="left"/>
      </w:pPr>
      <w:r>
        <w:rPr/>
        <w:t>Implementasi yang dilakukan pada diagnose ketiga yaitu mengidentifikasi penyebab</w:t>
      </w:r>
      <w:r>
        <w:rPr>
          <w:spacing w:val="1"/>
        </w:rPr>
        <w:t> </w:t>
      </w:r>
      <w:r>
        <w:rPr/>
        <w:t>mual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muntah,</w:t>
      </w:r>
      <w:r>
        <w:rPr>
          <w:spacing w:val="-2"/>
        </w:rPr>
        <w:t> </w:t>
      </w:r>
      <w:r>
        <w:rPr/>
        <w:t>mengidentifikasi</w:t>
      </w:r>
      <w:r>
        <w:rPr>
          <w:spacing w:val="-1"/>
        </w:rPr>
        <w:t> </w:t>
      </w:r>
      <w:r>
        <w:rPr/>
        <w:t>jumlah</w:t>
      </w:r>
      <w:r>
        <w:rPr>
          <w:spacing w:val="-1"/>
        </w:rPr>
        <w:t> </w:t>
      </w:r>
      <w:r>
        <w:rPr/>
        <w:t>mual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muntah,</w:t>
      </w:r>
      <w:r>
        <w:rPr>
          <w:spacing w:val="-1"/>
        </w:rPr>
        <w:t> </w:t>
      </w:r>
      <w:r>
        <w:rPr/>
        <w:t>memberikan terapi</w:t>
      </w:r>
      <w:r>
        <w:rPr>
          <w:spacing w:val="-1"/>
        </w:rPr>
        <w:t> </w:t>
      </w:r>
      <w:r>
        <w:rPr/>
        <w:t>obat</w:t>
      </w:r>
      <w:r>
        <w:rPr>
          <w:spacing w:val="-57"/>
        </w:rPr>
        <w:t> </w:t>
      </w:r>
      <w:r>
        <w:rPr/>
        <w:t>injeksi</w:t>
      </w:r>
      <w:r>
        <w:rPr>
          <w:spacing w:val="-1"/>
        </w:rPr>
        <w:t> </w:t>
      </w:r>
      <w:r>
        <w:rPr/>
        <w:t>ondan 1,5mg, ranitidine</w:t>
      </w:r>
      <w:r>
        <w:rPr>
          <w:spacing w:val="-1"/>
        </w:rPr>
        <w:t> </w:t>
      </w:r>
      <w:r>
        <w:rPr/>
        <w:t>10mg</w:t>
      </w:r>
    </w:p>
    <w:p>
      <w:pPr>
        <w:spacing w:after="0" w:line="480" w:lineRule="auto"/>
        <w:jc w:val="left"/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spacing w:before="5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1"/>
        </w:numPr>
        <w:tabs>
          <w:tab w:pos="1268" w:val="left" w:leader="none"/>
          <w:tab w:pos="1269" w:val="left" w:leader="none"/>
        </w:tabs>
        <w:spacing w:line="240" w:lineRule="auto" w:before="90" w:after="0"/>
        <w:ind w:left="1268" w:right="0" w:hanging="721"/>
        <w:jc w:val="left"/>
      </w:pPr>
      <w:r>
        <w:rPr/>
        <w:t>Evaluasi</w:t>
      </w:r>
      <w:r>
        <w:rPr>
          <w:spacing w:val="-2"/>
        </w:rPr>
        <w:t> </w:t>
      </w:r>
      <w:r>
        <w:rPr/>
        <w:t>Keperawatan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387" w:firstLine="427"/>
      </w:pPr>
      <w:r>
        <w:rPr/>
        <w:t>Evaluasi adalah proses yang berkelanjutan untuk menilai efek dari tindakan</w:t>
      </w:r>
      <w:r>
        <w:rPr>
          <w:spacing w:val="1"/>
        </w:rPr>
        <w:t> </w:t>
      </w:r>
      <w:r>
        <w:rPr/>
        <w:t>keperawatan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dilakukan kepada</w:t>
      </w:r>
      <w:r>
        <w:rPr>
          <w:spacing w:val="-1"/>
        </w:rPr>
        <w:t> </w:t>
      </w:r>
      <w:r>
        <w:rPr/>
        <w:t>klien.</w:t>
      </w:r>
    </w:p>
    <w:p>
      <w:pPr>
        <w:pStyle w:val="BodyText"/>
        <w:spacing w:line="480" w:lineRule="auto"/>
        <w:ind w:right="383" w:firstLine="427"/>
      </w:pPr>
      <w:r>
        <w:rPr/>
        <w:t>Evaluasi</w:t>
      </w:r>
      <w:r>
        <w:rPr>
          <w:spacing w:val="-6"/>
        </w:rPr>
        <w:t> </w:t>
      </w:r>
      <w:r>
        <w:rPr/>
        <w:t>untuk</w:t>
      </w:r>
      <w:r>
        <w:rPr>
          <w:spacing w:val="-6"/>
        </w:rPr>
        <w:t> </w:t>
      </w:r>
      <w:r>
        <w:rPr/>
        <w:t>diagnosa</w:t>
      </w:r>
      <w:r>
        <w:rPr>
          <w:spacing w:val="-4"/>
        </w:rPr>
        <w:t> </w:t>
      </w:r>
      <w:r>
        <w:rPr/>
        <w:t>Hipovolemia</w:t>
      </w:r>
      <w:r>
        <w:rPr>
          <w:spacing w:val="-6"/>
        </w:rPr>
        <w:t> </w:t>
      </w:r>
      <w:r>
        <w:rPr/>
        <w:t>pada</w:t>
      </w:r>
      <w:r>
        <w:rPr>
          <w:spacing w:val="-4"/>
        </w:rPr>
        <w:t> </w:t>
      </w:r>
      <w:r>
        <w:rPr/>
        <w:t>An.R</w:t>
      </w:r>
      <w:r>
        <w:rPr>
          <w:spacing w:val="-3"/>
        </w:rPr>
        <w:t> </w:t>
      </w:r>
      <w:r>
        <w:rPr/>
        <w:t>setelah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x</w:t>
      </w:r>
      <w:r>
        <w:rPr>
          <w:spacing w:val="-3"/>
        </w:rPr>
        <w:t> </w:t>
      </w:r>
      <w:r>
        <w:rPr/>
        <w:t>24</w:t>
      </w:r>
      <w:r>
        <w:rPr>
          <w:spacing w:val="-6"/>
        </w:rPr>
        <w:t> </w:t>
      </w:r>
      <w:r>
        <w:rPr/>
        <w:t>jam</w:t>
      </w:r>
      <w:r>
        <w:rPr>
          <w:spacing w:val="-5"/>
        </w:rPr>
        <w:t> </w:t>
      </w:r>
      <w:r>
        <w:rPr/>
        <w:t>pemberian</w:t>
      </w:r>
      <w:r>
        <w:rPr>
          <w:spacing w:val="-58"/>
        </w:rPr>
        <w:t> </w:t>
      </w:r>
      <w:r>
        <w:rPr/>
        <w:t>tindakan</w:t>
      </w:r>
      <w:r>
        <w:rPr>
          <w:spacing w:val="1"/>
        </w:rPr>
        <w:t> </w:t>
      </w:r>
      <w:r>
        <w:rPr/>
        <w:t>intervensi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kelembaban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mukosa</w:t>
      </w:r>
      <w:r>
        <w:rPr>
          <w:spacing w:val="1"/>
        </w:rPr>
        <w:t> </w:t>
      </w:r>
      <w:r>
        <w:rPr/>
        <w:t>meningkat,</w:t>
      </w:r>
      <w:r>
        <w:rPr>
          <w:spacing w:val="-57"/>
        </w:rPr>
        <w:t> </w:t>
      </w:r>
      <w:r>
        <w:rPr/>
        <w:t>kelembapan kulit meningkat, hemoglobin membaik, hematocrit membaik. Hasil</w:t>
      </w:r>
      <w:r>
        <w:rPr>
          <w:spacing w:val="1"/>
        </w:rPr>
        <w:t> </w:t>
      </w:r>
      <w:r>
        <w:rPr/>
        <w:t>pengkajian ditemukan data bahwa An.R mengalami mimisan sebanyak 1x, akral</w:t>
      </w:r>
      <w:r>
        <w:rPr>
          <w:spacing w:val="1"/>
        </w:rPr>
        <w:t> </w:t>
      </w:r>
      <w:r>
        <w:rPr/>
        <w:t>teraba hangat, mengidentifikasi penyebab terjadinya hipovolemia. Masalah teratasi</w:t>
      </w:r>
      <w:r>
        <w:rPr>
          <w:spacing w:val="-57"/>
        </w:rPr>
        <w:t> </w:t>
      </w:r>
      <w:r>
        <w:rPr/>
        <w:t>sebagian.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laboratorium</w:t>
      </w:r>
      <w:r>
        <w:rPr>
          <w:spacing w:val="1"/>
        </w:rPr>
        <w:t> </w:t>
      </w:r>
      <w:r>
        <w:rPr/>
        <w:t>limfosit</w:t>
      </w:r>
      <w:r>
        <w:rPr>
          <w:spacing w:val="1"/>
        </w:rPr>
        <w:t> </w:t>
      </w:r>
      <w:r>
        <w:rPr/>
        <w:t>66,3%,</w:t>
      </w:r>
      <w:r>
        <w:rPr>
          <w:spacing w:val="1"/>
        </w:rPr>
        <w:t> </w:t>
      </w:r>
      <w:r>
        <w:rPr/>
        <w:t>trombosit</w:t>
      </w:r>
      <w:r>
        <w:rPr>
          <w:spacing w:val="1"/>
        </w:rPr>
        <w:t> </w:t>
      </w:r>
      <w:r>
        <w:rPr/>
        <w:t>138.000/uL,</w:t>
      </w:r>
      <w:r>
        <w:rPr>
          <w:spacing w:val="1"/>
        </w:rPr>
        <w:t> </w:t>
      </w:r>
      <w:r>
        <w:rPr/>
        <w:t>leukosit</w:t>
      </w:r>
      <w:r>
        <w:rPr>
          <w:spacing w:val="1"/>
        </w:rPr>
        <w:t> </w:t>
      </w:r>
      <w:r>
        <w:rPr/>
        <w:t>3.900/uL.</w:t>
      </w:r>
    </w:p>
    <w:p>
      <w:pPr>
        <w:pStyle w:val="BodyText"/>
        <w:spacing w:line="480" w:lineRule="auto" w:before="1"/>
        <w:ind w:right="383" w:firstLine="427"/>
      </w:pPr>
      <w:r>
        <w:rPr/>
        <w:t>Evaluasi untuk diagnose hipertermi pada An.R setelah 3x24 jam pemberian</w:t>
      </w:r>
      <w:r>
        <w:rPr>
          <w:spacing w:val="1"/>
        </w:rPr>
        <w:t> </w:t>
      </w:r>
      <w:r>
        <w:rPr/>
        <w:t>tindakan intervensi antara lain pucat menurun, suhu tubuh membaik, suhu kulit</w:t>
      </w:r>
      <w:r>
        <w:rPr>
          <w:spacing w:val="1"/>
        </w:rPr>
        <w:t> </w:t>
      </w:r>
      <w:r>
        <w:rPr/>
        <w:t>membaik,</w:t>
      </w:r>
      <w:r>
        <w:rPr>
          <w:spacing w:val="-7"/>
        </w:rPr>
        <w:t> </w:t>
      </w:r>
      <w:r>
        <w:rPr/>
        <w:t>kulit</w:t>
      </w:r>
      <w:r>
        <w:rPr>
          <w:spacing w:val="-9"/>
        </w:rPr>
        <w:t> </w:t>
      </w:r>
      <w:r>
        <w:rPr/>
        <w:t>merah</w:t>
      </w:r>
      <w:r>
        <w:rPr>
          <w:spacing w:val="-6"/>
        </w:rPr>
        <w:t> </w:t>
      </w:r>
      <w:r>
        <w:rPr/>
        <w:t>menurun.</w:t>
      </w:r>
      <w:r>
        <w:rPr>
          <w:spacing w:val="-7"/>
        </w:rPr>
        <w:t> </w:t>
      </w:r>
      <w:r>
        <w:rPr/>
        <w:t>Saat</w:t>
      </w:r>
      <w:r>
        <w:rPr>
          <w:spacing w:val="-6"/>
        </w:rPr>
        <w:t> </w:t>
      </w:r>
      <w:r>
        <w:rPr/>
        <w:t>pengkajian</w:t>
      </w:r>
      <w:r>
        <w:rPr>
          <w:spacing w:val="-7"/>
        </w:rPr>
        <w:t> </w:t>
      </w:r>
      <w:r>
        <w:rPr/>
        <w:t>didapatkan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suhu</w:t>
      </w:r>
      <w:r>
        <w:rPr>
          <w:spacing w:val="-7"/>
        </w:rPr>
        <w:t> </w:t>
      </w:r>
      <w:r>
        <w:rPr/>
        <w:t>tubuh</w:t>
      </w:r>
      <w:r>
        <w:rPr>
          <w:spacing w:val="-6"/>
        </w:rPr>
        <w:t> </w:t>
      </w:r>
      <w:r>
        <w:rPr/>
        <w:t>38,9C,</w:t>
      </w:r>
      <w:r>
        <w:rPr>
          <w:spacing w:val="-58"/>
        </w:rPr>
        <w:t> </w:t>
      </w:r>
      <w:r>
        <w:rPr/>
        <w:t>pasien nampak pucat. Setalah dilakukan kompres hangat dan pemberian terapi obat</w:t>
      </w:r>
      <w:r>
        <w:rPr>
          <w:spacing w:val="-57"/>
        </w:rPr>
        <w:t> </w:t>
      </w:r>
      <w:r>
        <w:rPr/>
        <w:t>injeksi</w:t>
      </w:r>
      <w:r>
        <w:rPr>
          <w:spacing w:val="-1"/>
        </w:rPr>
        <w:t> </w:t>
      </w:r>
      <w:r>
        <w:rPr/>
        <w:t>antrain dan cinam</w:t>
      </w:r>
      <w:r>
        <w:rPr>
          <w:spacing w:val="2"/>
        </w:rPr>
        <w:t> </w:t>
      </w:r>
      <w:r>
        <w:rPr/>
        <w:t>suhu tubuh pasien</w:t>
      </w:r>
      <w:r>
        <w:rPr>
          <w:spacing w:val="-1"/>
        </w:rPr>
        <w:t> </w:t>
      </w:r>
      <w:r>
        <w:rPr/>
        <w:t>menurun</w:t>
      </w:r>
      <w:r>
        <w:rPr>
          <w:spacing w:val="-1"/>
        </w:rPr>
        <w:t> </w:t>
      </w:r>
      <w:r>
        <w:rPr/>
        <w:t>37,5C.</w:t>
      </w:r>
    </w:p>
    <w:p>
      <w:pPr>
        <w:pStyle w:val="BodyText"/>
        <w:spacing w:line="480" w:lineRule="auto" w:before="1"/>
        <w:ind w:right="387" w:firstLine="427"/>
      </w:pPr>
      <w:r>
        <w:rPr/>
        <w:t>Evaluasi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nausea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An.R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3x24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tindakan</w:t>
      </w:r>
      <w:r>
        <w:rPr>
          <w:spacing w:val="-5"/>
        </w:rPr>
        <w:t> </w:t>
      </w:r>
      <w:r>
        <w:rPr/>
        <w:t>intervensi</w:t>
      </w:r>
      <w:r>
        <w:rPr>
          <w:spacing w:val="-2"/>
        </w:rPr>
        <w:t> </w:t>
      </w:r>
      <w:r>
        <w:rPr/>
        <w:t>antara</w:t>
      </w:r>
      <w:r>
        <w:rPr>
          <w:spacing w:val="-5"/>
        </w:rPr>
        <w:t> </w:t>
      </w:r>
      <w:r>
        <w:rPr/>
        <w:t>lain</w:t>
      </w:r>
      <w:r>
        <w:rPr>
          <w:spacing w:val="-5"/>
        </w:rPr>
        <w:t> </w:t>
      </w:r>
      <w:r>
        <w:rPr/>
        <w:t>porsi</w:t>
      </w:r>
      <w:r>
        <w:rPr>
          <w:spacing w:val="-4"/>
        </w:rPr>
        <w:t> </w:t>
      </w:r>
      <w:r>
        <w:rPr/>
        <w:t>makanan</w:t>
      </w:r>
      <w:r>
        <w:rPr>
          <w:spacing w:val="2"/>
        </w:rPr>
        <w:t> </w:t>
      </w:r>
      <w:r>
        <w:rPr/>
        <w:t>yang</w:t>
      </w:r>
      <w:r>
        <w:rPr>
          <w:spacing w:val="-7"/>
        </w:rPr>
        <w:t> </w:t>
      </w:r>
      <w:r>
        <w:rPr/>
        <w:t>dihabiskan</w:t>
      </w:r>
      <w:r>
        <w:rPr>
          <w:spacing w:val="-4"/>
        </w:rPr>
        <w:t> </w:t>
      </w:r>
      <w:r>
        <w:rPr/>
        <w:t>meningkat,frekuensi</w:t>
      </w:r>
      <w:r>
        <w:rPr>
          <w:spacing w:val="-58"/>
        </w:rPr>
        <w:t> </w:t>
      </w:r>
      <w:r>
        <w:rPr/>
        <w:t>makan</w:t>
      </w:r>
      <w:r>
        <w:rPr>
          <w:spacing w:val="1"/>
        </w:rPr>
        <w:t> </w:t>
      </w:r>
      <w:r>
        <w:rPr/>
        <w:t>membaik,</w:t>
      </w:r>
      <w:r>
        <w:rPr>
          <w:spacing w:val="1"/>
        </w:rPr>
        <w:t> </w:t>
      </w:r>
      <w:r>
        <w:rPr/>
        <w:t>nafsu</w:t>
      </w:r>
      <w:r>
        <w:rPr>
          <w:spacing w:val="1"/>
        </w:rPr>
        <w:t> </w:t>
      </w:r>
      <w:r>
        <w:rPr/>
        <w:t>makan</w:t>
      </w:r>
      <w:r>
        <w:rPr>
          <w:spacing w:val="1"/>
        </w:rPr>
        <w:t> </w:t>
      </w:r>
      <w:r>
        <w:rPr/>
        <w:t>membaik.pada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pengkajian</w:t>
      </w:r>
      <w:r>
        <w:rPr>
          <w:spacing w:val="1"/>
        </w:rPr>
        <w:t> </w:t>
      </w:r>
      <w:r>
        <w:rPr/>
        <w:t>An.R</w:t>
      </w:r>
      <w:r>
        <w:rPr>
          <w:spacing w:val="-58"/>
        </w:rPr>
        <w:t> </w:t>
      </w:r>
      <w:r>
        <w:rPr/>
        <w:t>mengalami mual dan muntah sebanyak 2x, setalah diberikan terapi obat injeksi</w:t>
      </w:r>
      <w:r>
        <w:rPr>
          <w:spacing w:val="1"/>
        </w:rPr>
        <w:t> </w:t>
      </w:r>
      <w:r>
        <w:rPr/>
        <w:t>ondan</w:t>
      </w:r>
      <w:r>
        <w:rPr>
          <w:spacing w:val="-1"/>
        </w:rPr>
        <w:t> </w:t>
      </w:r>
      <w:r>
        <w:rPr/>
        <w:t>1,5mg</w:t>
      </w:r>
      <w:r>
        <w:rPr>
          <w:spacing w:val="-2"/>
        </w:rPr>
        <w:t> </w:t>
      </w:r>
      <w:r>
        <w:rPr/>
        <w:t>dan ranitidine</w:t>
      </w:r>
      <w:r>
        <w:rPr>
          <w:spacing w:val="-1"/>
        </w:rPr>
        <w:t> </w:t>
      </w:r>
      <w:r>
        <w:rPr/>
        <w:t>10mg</w:t>
      </w:r>
      <w:r>
        <w:rPr>
          <w:spacing w:val="-2"/>
        </w:rPr>
        <w:t> </w:t>
      </w:r>
      <w:r>
        <w:rPr/>
        <w:t>mual</w:t>
      </w:r>
      <w:r>
        <w:rPr>
          <w:spacing w:val="1"/>
        </w:rPr>
        <w:t> </w:t>
      </w:r>
      <w:r>
        <w:rPr/>
        <w:t>dan muntah teratasi.</w:t>
      </w:r>
    </w:p>
    <w:sectPr>
      <w:pgSz w:w="12240" w:h="15840"/>
      <w:pgMar w:header="0" w:footer="1068" w:top="1500" w:bottom="126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209991pt;margin-top:727.602661pt;width:18pt;height:15.3pt;mso-position-horizontal-relative:page;mso-position-vertical-relative:page;z-index:-15793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209991pt;margin-top:727.602661pt;width:18pt;height:15.3pt;mso-position-horizontal-relative:page;mso-position-vertical-relative:page;z-index:-15792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75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776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72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68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64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0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56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52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48" w:hanging="42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26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9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6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04" w:hanging="72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48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268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68" w:hanging="72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2021-11-18T00:59:56Z</dcterms:created>
  <dcterms:modified xsi:type="dcterms:W3CDTF">2021-11-18T00:59:56Z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