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header11.xml" ContentType="application/vnd.openxmlformats-officedocument.wordprocessingml.head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1.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E0BF49" w14:textId="77777777" w:rsidR="0004112F" w:rsidRDefault="00000000">
      <w:pPr>
        <w:pStyle w:val="Heading1"/>
        <w:spacing w:before="0" w:line="480" w:lineRule="auto"/>
        <w:rPr>
          <w:rFonts w:cs="Times New Roman"/>
          <w:b w:val="0"/>
          <w:color w:val="auto"/>
          <w:szCs w:val="24"/>
          <w:lang w:val="en-US"/>
        </w:rPr>
      </w:pPr>
      <w:bookmarkStart w:id="0" w:name="_Toc158142738"/>
      <w:bookmarkStart w:id="1" w:name="_Toc156091575"/>
      <w:bookmarkStart w:id="2" w:name="_Toc160577975"/>
      <w:bookmarkStart w:id="3" w:name="_Toc159434461"/>
      <w:bookmarkStart w:id="4" w:name="_Toc172838824"/>
      <w:bookmarkStart w:id="5" w:name="_Toc163859451"/>
      <w:bookmarkStart w:id="6" w:name="_Toc159433278"/>
      <w:bookmarkStart w:id="7" w:name="_Toc155567168"/>
      <w:bookmarkStart w:id="8" w:name="_Toc155749967"/>
      <w:bookmarkStart w:id="9" w:name="_Toc158143254"/>
      <w:bookmarkStart w:id="10" w:name="_Toc165029480"/>
      <w:bookmarkStart w:id="11" w:name="_Toc155790611"/>
      <w:r>
        <w:rPr>
          <w:rFonts w:cs="Times New Roman"/>
          <w:color w:val="auto"/>
          <w:szCs w:val="24"/>
        </w:rPr>
        <w:t xml:space="preserve"> </w:t>
      </w:r>
      <w:bookmarkEnd w:id="0"/>
      <w:bookmarkEnd w:id="1"/>
      <w:bookmarkEnd w:id="2"/>
      <w:bookmarkEnd w:id="3"/>
      <w:bookmarkEnd w:id="4"/>
      <w:bookmarkEnd w:id="5"/>
      <w:bookmarkEnd w:id="6"/>
      <w:bookmarkEnd w:id="7"/>
      <w:bookmarkEnd w:id="8"/>
      <w:bookmarkEnd w:id="9"/>
      <w:bookmarkEnd w:id="10"/>
      <w:bookmarkEnd w:id="11"/>
      <w:r>
        <w:rPr>
          <w:rFonts w:cs="Times New Roman"/>
          <w:color w:val="auto"/>
          <w:szCs w:val="24"/>
          <w:lang w:val="en-US"/>
        </w:rPr>
        <w:t>SKRIPSI</w:t>
      </w:r>
    </w:p>
    <w:p w14:paraId="7A173632" w14:textId="77777777" w:rsidR="0004112F" w:rsidRDefault="0004112F">
      <w:pPr>
        <w:spacing w:after="0" w:line="480" w:lineRule="auto"/>
        <w:jc w:val="center"/>
        <w:rPr>
          <w:rFonts w:ascii="Times New Roman" w:hAnsi="Times New Roman" w:cs="Times New Roman"/>
          <w:b/>
          <w:bCs/>
          <w:sz w:val="24"/>
          <w:szCs w:val="24"/>
        </w:rPr>
      </w:pPr>
    </w:p>
    <w:p w14:paraId="678724D5" w14:textId="77777777" w:rsidR="0004112F" w:rsidRDefault="00000000">
      <w:pPr>
        <w:spacing w:after="0" w:line="480" w:lineRule="auto"/>
        <w:jc w:val="center"/>
        <w:rPr>
          <w:rFonts w:ascii="Times New Roman" w:hAnsi="Times New Roman" w:cs="Times New Roman"/>
          <w:b/>
          <w:bCs/>
          <w:sz w:val="24"/>
          <w:szCs w:val="24"/>
          <w:lang w:val="sv-SE"/>
        </w:rPr>
      </w:pPr>
      <w:r>
        <w:rPr>
          <w:rFonts w:ascii="Times New Roman" w:hAnsi="Times New Roman" w:cs="Times New Roman"/>
          <w:b/>
          <w:sz w:val="24"/>
          <w:szCs w:val="24"/>
        </w:rPr>
        <w:t xml:space="preserve">HUBUNGAN STRES KERJA DENGAN </w:t>
      </w:r>
      <w:r>
        <w:rPr>
          <w:rFonts w:ascii="Times New Roman" w:hAnsi="Times New Roman" w:cs="Times New Roman"/>
          <w:b/>
          <w:sz w:val="24"/>
          <w:szCs w:val="24"/>
          <w:lang w:val="sv-SE"/>
        </w:rPr>
        <w:t>MOTIVASI</w:t>
      </w:r>
      <w:r>
        <w:rPr>
          <w:rFonts w:ascii="Times New Roman" w:hAnsi="Times New Roman" w:cs="Times New Roman"/>
          <w:b/>
          <w:sz w:val="24"/>
          <w:szCs w:val="24"/>
        </w:rPr>
        <w:t xml:space="preserve"> KERJA </w:t>
      </w:r>
      <w:r>
        <w:rPr>
          <w:rFonts w:ascii="Times New Roman" w:hAnsi="Times New Roman" w:cs="Times New Roman"/>
          <w:b/>
          <w:sz w:val="24"/>
          <w:szCs w:val="24"/>
          <w:lang w:val="sv-SE"/>
        </w:rPr>
        <w:t>TIM GERAK CEPAT (</w:t>
      </w:r>
      <w:r>
        <w:rPr>
          <w:rFonts w:ascii="Times New Roman" w:hAnsi="Times New Roman" w:cs="Times New Roman"/>
          <w:b/>
          <w:sz w:val="24"/>
          <w:szCs w:val="24"/>
        </w:rPr>
        <w:t>TGC</w:t>
      </w:r>
      <w:r>
        <w:rPr>
          <w:rFonts w:ascii="Times New Roman" w:hAnsi="Times New Roman" w:cs="Times New Roman"/>
          <w:b/>
          <w:sz w:val="24"/>
          <w:szCs w:val="24"/>
          <w:lang w:val="sv-SE"/>
        </w:rPr>
        <w:t>)</w:t>
      </w:r>
      <w:r>
        <w:rPr>
          <w:rFonts w:ascii="Times New Roman" w:hAnsi="Times New Roman" w:cs="Times New Roman"/>
          <w:b/>
          <w:sz w:val="24"/>
          <w:szCs w:val="24"/>
        </w:rPr>
        <w:t xml:space="preserve"> DI SURABAYA UTARA</w:t>
      </w:r>
    </w:p>
    <w:p w14:paraId="469CE535" w14:textId="77777777" w:rsidR="0004112F" w:rsidRDefault="0004112F">
      <w:pPr>
        <w:spacing w:after="0" w:line="480" w:lineRule="auto"/>
        <w:jc w:val="center"/>
        <w:rPr>
          <w:rFonts w:ascii="Times New Roman" w:hAnsi="Times New Roman" w:cs="Times New Roman"/>
          <w:sz w:val="24"/>
          <w:szCs w:val="24"/>
        </w:rPr>
      </w:pPr>
    </w:p>
    <w:p w14:paraId="0C11F654" w14:textId="77777777" w:rsidR="0004112F" w:rsidRDefault="0004112F">
      <w:pPr>
        <w:spacing w:after="0" w:line="480" w:lineRule="auto"/>
        <w:jc w:val="center"/>
        <w:rPr>
          <w:rFonts w:ascii="Times New Roman" w:hAnsi="Times New Roman" w:cs="Times New Roman"/>
          <w:sz w:val="24"/>
          <w:szCs w:val="24"/>
        </w:rPr>
      </w:pPr>
    </w:p>
    <w:p w14:paraId="2823A05A" w14:textId="77777777" w:rsidR="0004112F" w:rsidRDefault="0004112F">
      <w:pPr>
        <w:spacing w:after="0" w:line="480" w:lineRule="auto"/>
        <w:jc w:val="center"/>
        <w:rPr>
          <w:rFonts w:ascii="Times New Roman" w:hAnsi="Times New Roman" w:cs="Times New Roman"/>
          <w:sz w:val="24"/>
          <w:szCs w:val="24"/>
        </w:rPr>
      </w:pPr>
    </w:p>
    <w:p w14:paraId="79CB5A22" w14:textId="77777777" w:rsidR="0004112F" w:rsidRDefault="00000000">
      <w:pPr>
        <w:spacing w:after="0" w:line="480" w:lineRule="auto"/>
        <w:jc w:val="center"/>
        <w:rPr>
          <w:rFonts w:ascii="Times New Roman" w:hAnsi="Times New Roman" w:cs="Times New Roman"/>
          <w:sz w:val="24"/>
          <w:szCs w:val="24"/>
        </w:rPr>
      </w:pPr>
      <w:r>
        <w:rPr>
          <w:rFonts w:ascii="Times New Roman" w:hAnsi="Times New Roman" w:cs="Times New Roman"/>
          <w:noProof/>
          <w:sz w:val="24"/>
          <w:szCs w:val="24"/>
        </w:rPr>
        <w:drawing>
          <wp:anchor distT="0" distB="0" distL="114300" distR="114300" simplePos="0" relativeHeight="251660288" behindDoc="1" locked="0" layoutInCell="1" allowOverlap="1" wp14:anchorId="1CE20024" wp14:editId="252C36C0">
            <wp:simplePos x="0" y="0"/>
            <wp:positionH relativeFrom="margin">
              <wp:posOffset>1429385</wp:posOffset>
            </wp:positionH>
            <wp:positionV relativeFrom="margin">
              <wp:posOffset>2523490</wp:posOffset>
            </wp:positionV>
            <wp:extent cx="2181225" cy="2181225"/>
            <wp:effectExtent l="0" t="0" r="0" b="0"/>
            <wp:wrapSquare wrapText="bothSides"/>
            <wp:docPr id="32011330" name="Picture 1" descr="PDDikti - Pangkalan Data Pendidikan Tingg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11330" name="Picture 1" descr="PDDikti - Pangkalan Data Pendidikan Tinggi"/>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2181225" cy="2181225"/>
                    </a:xfrm>
                    <a:prstGeom prst="rect">
                      <a:avLst/>
                    </a:prstGeom>
                    <a:noFill/>
                    <a:ln>
                      <a:noFill/>
                    </a:ln>
                  </pic:spPr>
                </pic:pic>
              </a:graphicData>
            </a:graphic>
          </wp:anchor>
        </w:drawing>
      </w:r>
    </w:p>
    <w:p w14:paraId="094DC876" w14:textId="77777777" w:rsidR="0004112F" w:rsidRDefault="0004112F">
      <w:pPr>
        <w:spacing w:after="0" w:line="480" w:lineRule="auto"/>
        <w:jc w:val="center"/>
        <w:rPr>
          <w:rFonts w:ascii="Times New Roman" w:hAnsi="Times New Roman" w:cs="Times New Roman"/>
          <w:sz w:val="24"/>
          <w:szCs w:val="24"/>
        </w:rPr>
      </w:pPr>
    </w:p>
    <w:p w14:paraId="080FFEF5" w14:textId="77777777" w:rsidR="0004112F" w:rsidRDefault="0004112F">
      <w:pPr>
        <w:spacing w:after="0" w:line="480" w:lineRule="auto"/>
        <w:jc w:val="center"/>
        <w:rPr>
          <w:rFonts w:ascii="Times New Roman" w:hAnsi="Times New Roman" w:cs="Times New Roman"/>
          <w:sz w:val="24"/>
          <w:szCs w:val="24"/>
        </w:rPr>
      </w:pPr>
    </w:p>
    <w:p w14:paraId="68B4B74C" w14:textId="77777777" w:rsidR="0004112F" w:rsidRDefault="0004112F">
      <w:pPr>
        <w:spacing w:after="0" w:line="480" w:lineRule="auto"/>
        <w:rPr>
          <w:rFonts w:ascii="Times New Roman" w:hAnsi="Times New Roman" w:cs="Times New Roman"/>
          <w:b/>
          <w:bCs/>
          <w:sz w:val="24"/>
          <w:szCs w:val="24"/>
        </w:rPr>
      </w:pPr>
    </w:p>
    <w:p w14:paraId="77E8C495" w14:textId="77777777" w:rsidR="0004112F" w:rsidRDefault="0004112F">
      <w:pPr>
        <w:tabs>
          <w:tab w:val="left" w:pos="3630"/>
        </w:tabs>
        <w:spacing w:after="0" w:line="480" w:lineRule="auto"/>
        <w:jc w:val="center"/>
        <w:rPr>
          <w:rFonts w:ascii="Times New Roman" w:hAnsi="Times New Roman" w:cs="Times New Roman"/>
          <w:b/>
          <w:bCs/>
          <w:sz w:val="24"/>
          <w:szCs w:val="24"/>
          <w:lang w:val="sv-SE"/>
        </w:rPr>
      </w:pPr>
    </w:p>
    <w:p w14:paraId="37CA9080" w14:textId="77777777" w:rsidR="0004112F" w:rsidRDefault="0004112F">
      <w:pPr>
        <w:tabs>
          <w:tab w:val="left" w:pos="3630"/>
        </w:tabs>
        <w:spacing w:after="0" w:line="480" w:lineRule="auto"/>
        <w:jc w:val="center"/>
        <w:rPr>
          <w:rFonts w:ascii="Times New Roman" w:hAnsi="Times New Roman" w:cs="Times New Roman"/>
          <w:b/>
          <w:bCs/>
          <w:sz w:val="24"/>
          <w:szCs w:val="24"/>
          <w:lang w:val="sv-SE"/>
        </w:rPr>
      </w:pPr>
    </w:p>
    <w:p w14:paraId="71164874" w14:textId="77777777" w:rsidR="0004112F" w:rsidRDefault="0004112F">
      <w:pPr>
        <w:tabs>
          <w:tab w:val="left" w:pos="3630"/>
        </w:tabs>
        <w:spacing w:after="0" w:line="480" w:lineRule="auto"/>
        <w:jc w:val="center"/>
        <w:rPr>
          <w:rFonts w:ascii="Times New Roman" w:hAnsi="Times New Roman" w:cs="Times New Roman"/>
          <w:b/>
          <w:bCs/>
          <w:sz w:val="24"/>
          <w:szCs w:val="24"/>
          <w:lang w:val="sv-SE"/>
        </w:rPr>
      </w:pPr>
    </w:p>
    <w:p w14:paraId="7EE66EB1" w14:textId="77777777" w:rsidR="0004112F" w:rsidRDefault="0004112F">
      <w:pPr>
        <w:tabs>
          <w:tab w:val="left" w:pos="3630"/>
        </w:tabs>
        <w:spacing w:after="0" w:line="480" w:lineRule="auto"/>
        <w:jc w:val="center"/>
        <w:rPr>
          <w:rFonts w:ascii="Times New Roman" w:hAnsi="Times New Roman" w:cs="Times New Roman"/>
          <w:b/>
          <w:bCs/>
          <w:sz w:val="24"/>
          <w:szCs w:val="24"/>
          <w:lang w:val="sv-SE"/>
        </w:rPr>
      </w:pPr>
    </w:p>
    <w:p w14:paraId="69317382" w14:textId="77777777" w:rsidR="0004112F" w:rsidRDefault="00000000">
      <w:pPr>
        <w:tabs>
          <w:tab w:val="left" w:pos="3630"/>
        </w:tabs>
        <w:spacing w:after="0" w:line="480" w:lineRule="auto"/>
        <w:jc w:val="center"/>
        <w:rPr>
          <w:rFonts w:ascii="Times New Roman" w:hAnsi="Times New Roman" w:cs="Times New Roman"/>
          <w:b/>
          <w:bCs/>
          <w:sz w:val="24"/>
          <w:szCs w:val="24"/>
          <w:lang w:val="sv-SE"/>
        </w:rPr>
      </w:pPr>
      <w:r>
        <w:rPr>
          <w:rFonts w:ascii="Times New Roman" w:hAnsi="Times New Roman" w:cs="Times New Roman"/>
          <w:b/>
          <w:bCs/>
          <w:sz w:val="24"/>
          <w:szCs w:val="24"/>
          <w:lang w:val="sv-SE"/>
        </w:rPr>
        <w:t>OLEH:</w:t>
      </w:r>
    </w:p>
    <w:p w14:paraId="29294222" w14:textId="77777777" w:rsidR="0004112F" w:rsidRDefault="00000000">
      <w:pPr>
        <w:tabs>
          <w:tab w:val="left" w:pos="3630"/>
        </w:tabs>
        <w:spacing w:after="0" w:line="480" w:lineRule="auto"/>
        <w:jc w:val="center"/>
        <w:rPr>
          <w:rFonts w:ascii="Times New Roman" w:hAnsi="Times New Roman" w:cs="Times New Roman"/>
          <w:b/>
          <w:bCs/>
          <w:sz w:val="24"/>
          <w:szCs w:val="24"/>
          <w:lang w:val="sv-SE"/>
        </w:rPr>
      </w:pPr>
      <w:r>
        <w:rPr>
          <w:rFonts w:ascii="Times New Roman" w:hAnsi="Times New Roman" w:cs="Times New Roman"/>
          <w:b/>
          <w:bCs/>
          <w:sz w:val="24"/>
          <w:szCs w:val="24"/>
          <w:lang w:val="sv-SE"/>
        </w:rPr>
        <w:t>NUR MA’RIFAH</w:t>
      </w:r>
    </w:p>
    <w:p w14:paraId="2EDAC827" w14:textId="77777777" w:rsidR="0004112F" w:rsidRDefault="00000000">
      <w:pPr>
        <w:tabs>
          <w:tab w:val="left" w:pos="3630"/>
        </w:tabs>
        <w:spacing w:after="0" w:line="480" w:lineRule="auto"/>
        <w:jc w:val="center"/>
        <w:rPr>
          <w:rFonts w:ascii="Times New Roman" w:hAnsi="Times New Roman" w:cs="Times New Roman"/>
          <w:b/>
          <w:bCs/>
          <w:sz w:val="24"/>
          <w:szCs w:val="24"/>
          <w:lang w:val="sv-SE"/>
        </w:rPr>
      </w:pPr>
      <w:r>
        <w:rPr>
          <w:rFonts w:ascii="Times New Roman" w:hAnsi="Times New Roman" w:cs="Times New Roman"/>
          <w:b/>
          <w:bCs/>
          <w:sz w:val="24"/>
          <w:szCs w:val="24"/>
          <w:lang w:val="sv-SE"/>
        </w:rPr>
        <w:t xml:space="preserve">NIM </w:t>
      </w:r>
      <w:r>
        <w:rPr>
          <w:rFonts w:ascii="Times New Roman" w:hAnsi="Times New Roman" w:cs="Times New Roman"/>
          <w:b/>
          <w:bCs/>
          <w:sz w:val="24"/>
          <w:szCs w:val="24"/>
        </w:rPr>
        <w:t>2312034</w:t>
      </w:r>
    </w:p>
    <w:p w14:paraId="1A3D43AE" w14:textId="77777777" w:rsidR="0004112F" w:rsidRDefault="0004112F">
      <w:pPr>
        <w:tabs>
          <w:tab w:val="left" w:pos="3630"/>
        </w:tabs>
        <w:spacing w:after="0" w:line="480" w:lineRule="auto"/>
        <w:rPr>
          <w:rFonts w:ascii="Times New Roman" w:hAnsi="Times New Roman" w:cs="Times New Roman"/>
          <w:b/>
          <w:bCs/>
          <w:sz w:val="24"/>
          <w:szCs w:val="24"/>
          <w:lang w:val="sv-SE"/>
        </w:rPr>
      </w:pPr>
    </w:p>
    <w:p w14:paraId="3B5A36F0" w14:textId="77777777" w:rsidR="0004112F" w:rsidRDefault="0004112F">
      <w:pPr>
        <w:tabs>
          <w:tab w:val="left" w:pos="3630"/>
        </w:tabs>
        <w:spacing w:after="0" w:line="480" w:lineRule="auto"/>
        <w:rPr>
          <w:rFonts w:ascii="Times New Roman" w:hAnsi="Times New Roman" w:cs="Times New Roman"/>
          <w:b/>
          <w:bCs/>
          <w:sz w:val="24"/>
          <w:szCs w:val="24"/>
          <w:lang w:val="sv-SE"/>
        </w:rPr>
      </w:pPr>
    </w:p>
    <w:p w14:paraId="0EFA6F08" w14:textId="77777777" w:rsidR="0004112F" w:rsidRDefault="00000000">
      <w:pPr>
        <w:spacing w:after="0" w:line="480" w:lineRule="auto"/>
        <w:jc w:val="center"/>
        <w:rPr>
          <w:rFonts w:ascii="Times New Roman" w:hAnsi="Times New Roman" w:cs="Times New Roman"/>
          <w:b/>
          <w:bCs/>
          <w:sz w:val="24"/>
          <w:szCs w:val="24"/>
        </w:rPr>
      </w:pPr>
      <w:r>
        <w:rPr>
          <w:rFonts w:ascii="Times New Roman" w:hAnsi="Times New Roman" w:cs="Times New Roman"/>
          <w:b/>
          <w:bCs/>
          <w:sz w:val="24"/>
          <w:szCs w:val="24"/>
        </w:rPr>
        <w:t>PROGRAM STUDI ILMU KEPERAWATAN</w:t>
      </w:r>
    </w:p>
    <w:p w14:paraId="38823137" w14:textId="77777777" w:rsidR="0004112F" w:rsidRDefault="00000000">
      <w:pPr>
        <w:spacing w:after="0" w:line="480" w:lineRule="auto"/>
        <w:jc w:val="center"/>
        <w:rPr>
          <w:rFonts w:ascii="Times New Roman" w:hAnsi="Times New Roman" w:cs="Times New Roman"/>
          <w:b/>
          <w:bCs/>
          <w:sz w:val="24"/>
          <w:szCs w:val="24"/>
        </w:rPr>
      </w:pPr>
      <w:r>
        <w:rPr>
          <w:rFonts w:ascii="Times New Roman" w:hAnsi="Times New Roman" w:cs="Times New Roman"/>
          <w:b/>
          <w:bCs/>
          <w:sz w:val="24"/>
          <w:szCs w:val="24"/>
        </w:rPr>
        <w:t>SEKOLAH TINGGI ILMU KESEHATAN HANG TUAH</w:t>
      </w:r>
    </w:p>
    <w:p w14:paraId="75A6E45E" w14:textId="77777777" w:rsidR="0004112F" w:rsidRDefault="00000000">
      <w:pPr>
        <w:spacing w:after="0" w:line="480" w:lineRule="auto"/>
        <w:jc w:val="center"/>
        <w:rPr>
          <w:rFonts w:ascii="Times New Roman" w:hAnsi="Times New Roman" w:cs="Times New Roman"/>
          <w:b/>
          <w:bCs/>
          <w:sz w:val="24"/>
          <w:szCs w:val="24"/>
        </w:rPr>
      </w:pPr>
      <w:r>
        <w:rPr>
          <w:rFonts w:ascii="Times New Roman" w:hAnsi="Times New Roman" w:cs="Times New Roman"/>
          <w:b/>
          <w:bCs/>
          <w:sz w:val="24"/>
          <w:szCs w:val="24"/>
        </w:rPr>
        <w:t>SURABAYA</w:t>
      </w:r>
    </w:p>
    <w:p w14:paraId="1E93DEBD" w14:textId="77777777" w:rsidR="0004112F" w:rsidRDefault="00000000">
      <w:pPr>
        <w:spacing w:after="0" w:line="480" w:lineRule="auto"/>
        <w:jc w:val="center"/>
        <w:rPr>
          <w:rFonts w:ascii="Times New Roman" w:hAnsi="Times New Roman" w:cs="Times New Roman"/>
          <w:b/>
          <w:bCs/>
          <w:sz w:val="24"/>
          <w:szCs w:val="24"/>
          <w:lang w:val="sv-SE"/>
        </w:rPr>
      </w:pPr>
      <w:r>
        <w:rPr>
          <w:rFonts w:ascii="Times New Roman" w:hAnsi="Times New Roman" w:cs="Times New Roman"/>
          <w:b/>
          <w:bCs/>
          <w:sz w:val="24"/>
          <w:szCs w:val="24"/>
        </w:rPr>
        <w:t>202</w:t>
      </w:r>
      <w:r>
        <w:rPr>
          <w:rFonts w:ascii="Times New Roman" w:hAnsi="Times New Roman" w:cs="Times New Roman"/>
          <w:b/>
          <w:bCs/>
          <w:sz w:val="24"/>
          <w:szCs w:val="24"/>
          <w:lang w:val="sv-SE"/>
        </w:rPr>
        <w:t>4</w:t>
      </w:r>
    </w:p>
    <w:p w14:paraId="29D4C46A" w14:textId="77777777" w:rsidR="0004112F" w:rsidRDefault="0004112F">
      <w:pPr>
        <w:pStyle w:val="Title"/>
        <w:rPr>
          <w:rFonts w:cs="Times New Roman"/>
          <w:bCs/>
          <w:sz w:val="24"/>
          <w:szCs w:val="24"/>
          <w:lang w:val="sv-SE"/>
        </w:rPr>
        <w:sectPr w:rsidR="0004112F">
          <w:headerReference w:type="even" r:id="rId10"/>
          <w:footerReference w:type="even" r:id="rId11"/>
          <w:footerReference w:type="default" r:id="rId12"/>
          <w:pgSz w:w="11906" w:h="16838"/>
          <w:pgMar w:top="1701" w:right="1701" w:bottom="1701" w:left="2268" w:header="708" w:footer="708" w:gutter="0"/>
          <w:pgNumType w:fmt="lowerRoman" w:start="1"/>
          <w:cols w:space="708"/>
          <w:docGrid w:linePitch="360"/>
        </w:sectPr>
      </w:pPr>
    </w:p>
    <w:p w14:paraId="627FE27C" w14:textId="77777777" w:rsidR="0004112F" w:rsidRDefault="00000000">
      <w:pPr>
        <w:pStyle w:val="Heading1"/>
        <w:spacing w:before="0" w:line="480" w:lineRule="auto"/>
        <w:rPr>
          <w:rFonts w:cs="Times New Roman"/>
          <w:b w:val="0"/>
          <w:color w:val="auto"/>
          <w:szCs w:val="24"/>
          <w:lang w:val="en-US"/>
        </w:rPr>
      </w:pPr>
      <w:bookmarkStart w:id="12" w:name="_Toc158143255"/>
      <w:r>
        <w:rPr>
          <w:rFonts w:cs="Times New Roman"/>
          <w:color w:val="auto"/>
          <w:szCs w:val="24"/>
          <w:lang w:val="en-US"/>
        </w:rPr>
        <w:lastRenderedPageBreak/>
        <w:t>SKRIPSI</w:t>
      </w:r>
    </w:p>
    <w:p w14:paraId="5F208FED" w14:textId="77777777" w:rsidR="0004112F" w:rsidRDefault="0004112F">
      <w:pPr>
        <w:spacing w:after="0" w:line="480" w:lineRule="auto"/>
        <w:jc w:val="center"/>
        <w:rPr>
          <w:rFonts w:ascii="Times New Roman" w:hAnsi="Times New Roman" w:cs="Times New Roman"/>
          <w:b/>
          <w:bCs/>
          <w:sz w:val="24"/>
          <w:szCs w:val="24"/>
        </w:rPr>
      </w:pPr>
    </w:p>
    <w:p w14:paraId="7F3E71FA" w14:textId="77777777" w:rsidR="0004112F" w:rsidRDefault="00000000">
      <w:pPr>
        <w:spacing w:after="0" w:line="480" w:lineRule="auto"/>
        <w:jc w:val="center"/>
        <w:rPr>
          <w:rFonts w:ascii="Times New Roman" w:hAnsi="Times New Roman" w:cs="Times New Roman"/>
          <w:b/>
          <w:bCs/>
          <w:sz w:val="24"/>
          <w:szCs w:val="24"/>
          <w:lang w:val="sv-SE"/>
        </w:rPr>
      </w:pPr>
      <w:r>
        <w:rPr>
          <w:rFonts w:ascii="Times New Roman" w:hAnsi="Times New Roman" w:cs="Times New Roman"/>
          <w:b/>
          <w:sz w:val="24"/>
          <w:szCs w:val="24"/>
        </w:rPr>
        <w:t xml:space="preserve">HUBUNGAN STRES KERJA DENGAN </w:t>
      </w:r>
      <w:r>
        <w:rPr>
          <w:rFonts w:ascii="Times New Roman" w:hAnsi="Times New Roman" w:cs="Times New Roman"/>
          <w:b/>
          <w:sz w:val="24"/>
          <w:szCs w:val="24"/>
          <w:lang w:val="sv-SE"/>
        </w:rPr>
        <w:t>MOTIVASI</w:t>
      </w:r>
      <w:r>
        <w:rPr>
          <w:rFonts w:ascii="Times New Roman" w:hAnsi="Times New Roman" w:cs="Times New Roman"/>
          <w:b/>
          <w:sz w:val="24"/>
          <w:szCs w:val="24"/>
        </w:rPr>
        <w:t xml:space="preserve"> KERJA </w:t>
      </w:r>
      <w:r>
        <w:rPr>
          <w:rFonts w:ascii="Times New Roman" w:hAnsi="Times New Roman" w:cs="Times New Roman"/>
          <w:b/>
          <w:sz w:val="24"/>
          <w:szCs w:val="24"/>
          <w:lang w:val="sv-SE"/>
        </w:rPr>
        <w:t>TIM GERAK CEPAT (</w:t>
      </w:r>
      <w:r>
        <w:rPr>
          <w:rFonts w:ascii="Times New Roman" w:hAnsi="Times New Roman" w:cs="Times New Roman"/>
          <w:b/>
          <w:sz w:val="24"/>
          <w:szCs w:val="24"/>
        </w:rPr>
        <w:t>TGC</w:t>
      </w:r>
      <w:r>
        <w:rPr>
          <w:rFonts w:ascii="Times New Roman" w:hAnsi="Times New Roman" w:cs="Times New Roman"/>
          <w:b/>
          <w:sz w:val="24"/>
          <w:szCs w:val="24"/>
          <w:lang w:val="sv-SE"/>
        </w:rPr>
        <w:t>)</w:t>
      </w:r>
      <w:r>
        <w:rPr>
          <w:rFonts w:ascii="Times New Roman" w:hAnsi="Times New Roman" w:cs="Times New Roman"/>
          <w:b/>
          <w:sz w:val="24"/>
          <w:szCs w:val="24"/>
        </w:rPr>
        <w:t xml:space="preserve"> DI SURABAYA UTARA</w:t>
      </w:r>
    </w:p>
    <w:p w14:paraId="19A77FD4" w14:textId="77777777" w:rsidR="0004112F" w:rsidRDefault="00000000">
      <w:pPr>
        <w:pStyle w:val="NormalWeb"/>
        <w:jc w:val="center"/>
      </w:pPr>
      <w:r>
        <w:rPr>
          <w:b/>
          <w:bCs/>
        </w:rPr>
        <w:t>Diajukan untuk memperoleh gelar Sarjana Keperawatan (S. Kep) Di Sekolah Tinggi Ilmu Kesehatan Hang Tuah Surabaya</w:t>
      </w:r>
    </w:p>
    <w:p w14:paraId="49DFB32B" w14:textId="77777777" w:rsidR="0004112F" w:rsidRDefault="00000000">
      <w:pPr>
        <w:spacing w:after="0" w:line="480" w:lineRule="auto"/>
        <w:jc w:val="center"/>
        <w:rPr>
          <w:rFonts w:ascii="Times New Roman" w:hAnsi="Times New Roman" w:cs="Times New Roman"/>
          <w:sz w:val="24"/>
          <w:szCs w:val="24"/>
        </w:rPr>
      </w:pPr>
      <w:r>
        <w:rPr>
          <w:rFonts w:ascii="Times New Roman" w:hAnsi="Times New Roman" w:cs="Times New Roman"/>
          <w:noProof/>
          <w:sz w:val="24"/>
          <w:szCs w:val="24"/>
        </w:rPr>
        <w:drawing>
          <wp:anchor distT="0" distB="0" distL="114300" distR="114300" simplePos="0" relativeHeight="251661312" behindDoc="1" locked="0" layoutInCell="1" allowOverlap="1" wp14:anchorId="2C3D3D24" wp14:editId="445F5C4E">
            <wp:simplePos x="0" y="0"/>
            <wp:positionH relativeFrom="margin">
              <wp:posOffset>1424305</wp:posOffset>
            </wp:positionH>
            <wp:positionV relativeFrom="margin">
              <wp:posOffset>2228215</wp:posOffset>
            </wp:positionV>
            <wp:extent cx="2181225" cy="2181225"/>
            <wp:effectExtent l="0" t="0" r="9525" b="0"/>
            <wp:wrapSquare wrapText="bothSides"/>
            <wp:docPr id="1540349519" name="Picture 1" descr="PDDikti - Pangkalan Data Pendidikan Tingg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0349519" name="Picture 1" descr="PDDikti - Pangkalan Data Pendidikan Tinggi"/>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2181225" cy="2181225"/>
                    </a:xfrm>
                    <a:prstGeom prst="rect">
                      <a:avLst/>
                    </a:prstGeom>
                    <a:noFill/>
                    <a:ln>
                      <a:noFill/>
                    </a:ln>
                  </pic:spPr>
                </pic:pic>
              </a:graphicData>
            </a:graphic>
          </wp:anchor>
        </w:drawing>
      </w:r>
    </w:p>
    <w:p w14:paraId="25E95995" w14:textId="77777777" w:rsidR="0004112F" w:rsidRDefault="0004112F">
      <w:pPr>
        <w:spacing w:after="0" w:line="480" w:lineRule="auto"/>
        <w:jc w:val="center"/>
        <w:rPr>
          <w:rFonts w:ascii="Times New Roman" w:hAnsi="Times New Roman" w:cs="Times New Roman"/>
          <w:sz w:val="24"/>
          <w:szCs w:val="24"/>
        </w:rPr>
      </w:pPr>
    </w:p>
    <w:p w14:paraId="041E5E42" w14:textId="77777777" w:rsidR="0004112F" w:rsidRDefault="0004112F">
      <w:pPr>
        <w:spacing w:after="0" w:line="480" w:lineRule="auto"/>
        <w:jc w:val="center"/>
        <w:rPr>
          <w:rFonts w:ascii="Times New Roman" w:hAnsi="Times New Roman" w:cs="Times New Roman"/>
          <w:sz w:val="24"/>
          <w:szCs w:val="24"/>
        </w:rPr>
      </w:pPr>
    </w:p>
    <w:p w14:paraId="1C12B523" w14:textId="77777777" w:rsidR="0004112F" w:rsidRDefault="0004112F">
      <w:pPr>
        <w:spacing w:after="0" w:line="480" w:lineRule="auto"/>
        <w:jc w:val="center"/>
        <w:rPr>
          <w:rFonts w:ascii="Times New Roman" w:hAnsi="Times New Roman" w:cs="Times New Roman"/>
          <w:sz w:val="24"/>
          <w:szCs w:val="24"/>
        </w:rPr>
      </w:pPr>
    </w:p>
    <w:p w14:paraId="14BBCB2C" w14:textId="77777777" w:rsidR="0004112F" w:rsidRDefault="0004112F">
      <w:pPr>
        <w:spacing w:after="0" w:line="480" w:lineRule="auto"/>
        <w:jc w:val="center"/>
        <w:rPr>
          <w:rFonts w:ascii="Times New Roman" w:hAnsi="Times New Roman" w:cs="Times New Roman"/>
          <w:sz w:val="24"/>
          <w:szCs w:val="24"/>
        </w:rPr>
      </w:pPr>
    </w:p>
    <w:p w14:paraId="036E0718" w14:textId="77777777" w:rsidR="0004112F" w:rsidRDefault="0004112F">
      <w:pPr>
        <w:spacing w:after="0" w:line="480" w:lineRule="auto"/>
        <w:jc w:val="center"/>
        <w:rPr>
          <w:rFonts w:ascii="Times New Roman" w:hAnsi="Times New Roman" w:cs="Times New Roman"/>
          <w:sz w:val="24"/>
          <w:szCs w:val="24"/>
        </w:rPr>
      </w:pPr>
    </w:p>
    <w:p w14:paraId="2F12C85C" w14:textId="77777777" w:rsidR="0004112F" w:rsidRDefault="0004112F">
      <w:pPr>
        <w:spacing w:after="0" w:line="480" w:lineRule="auto"/>
        <w:rPr>
          <w:rFonts w:ascii="Times New Roman" w:hAnsi="Times New Roman" w:cs="Times New Roman"/>
          <w:b/>
          <w:bCs/>
          <w:sz w:val="24"/>
          <w:szCs w:val="24"/>
        </w:rPr>
      </w:pPr>
    </w:p>
    <w:p w14:paraId="7E9D4470" w14:textId="77777777" w:rsidR="0004112F" w:rsidRDefault="0004112F">
      <w:pPr>
        <w:tabs>
          <w:tab w:val="left" w:pos="3630"/>
        </w:tabs>
        <w:spacing w:after="0" w:line="480" w:lineRule="auto"/>
        <w:rPr>
          <w:rFonts w:ascii="Times New Roman" w:hAnsi="Times New Roman" w:cs="Times New Roman"/>
          <w:b/>
          <w:bCs/>
          <w:sz w:val="24"/>
          <w:szCs w:val="24"/>
          <w:lang w:val="sv-SE"/>
        </w:rPr>
      </w:pPr>
    </w:p>
    <w:p w14:paraId="725786C7" w14:textId="77777777" w:rsidR="0004112F" w:rsidRDefault="0004112F">
      <w:pPr>
        <w:tabs>
          <w:tab w:val="left" w:pos="3630"/>
        </w:tabs>
        <w:spacing w:after="0" w:line="480" w:lineRule="auto"/>
        <w:jc w:val="center"/>
        <w:rPr>
          <w:rFonts w:ascii="Times New Roman" w:hAnsi="Times New Roman" w:cs="Times New Roman"/>
          <w:b/>
          <w:bCs/>
          <w:sz w:val="24"/>
          <w:szCs w:val="24"/>
          <w:lang w:val="sv-SE"/>
        </w:rPr>
      </w:pPr>
    </w:p>
    <w:p w14:paraId="22DA7782" w14:textId="77777777" w:rsidR="0004112F" w:rsidRDefault="00000000">
      <w:pPr>
        <w:tabs>
          <w:tab w:val="left" w:pos="3630"/>
        </w:tabs>
        <w:spacing w:after="0" w:line="480" w:lineRule="auto"/>
        <w:jc w:val="center"/>
        <w:rPr>
          <w:rFonts w:ascii="Times New Roman" w:hAnsi="Times New Roman" w:cs="Times New Roman"/>
          <w:b/>
          <w:bCs/>
          <w:sz w:val="24"/>
          <w:szCs w:val="24"/>
          <w:lang w:val="sv-SE"/>
        </w:rPr>
      </w:pPr>
      <w:r>
        <w:rPr>
          <w:rFonts w:ascii="Times New Roman" w:hAnsi="Times New Roman" w:cs="Times New Roman"/>
          <w:b/>
          <w:bCs/>
          <w:sz w:val="24"/>
          <w:szCs w:val="24"/>
          <w:lang w:val="sv-SE"/>
        </w:rPr>
        <w:t>OLEH:</w:t>
      </w:r>
    </w:p>
    <w:p w14:paraId="32276967" w14:textId="77777777" w:rsidR="0004112F" w:rsidRDefault="00000000">
      <w:pPr>
        <w:tabs>
          <w:tab w:val="left" w:pos="3630"/>
        </w:tabs>
        <w:spacing w:after="0" w:line="480" w:lineRule="auto"/>
        <w:jc w:val="center"/>
        <w:rPr>
          <w:rFonts w:ascii="Times New Roman" w:hAnsi="Times New Roman" w:cs="Times New Roman"/>
          <w:b/>
          <w:bCs/>
          <w:sz w:val="24"/>
          <w:szCs w:val="24"/>
          <w:lang w:val="sv-SE"/>
        </w:rPr>
      </w:pPr>
      <w:r>
        <w:rPr>
          <w:rFonts w:ascii="Times New Roman" w:hAnsi="Times New Roman" w:cs="Times New Roman"/>
          <w:b/>
          <w:bCs/>
          <w:sz w:val="24"/>
          <w:szCs w:val="24"/>
          <w:lang w:val="sv-SE"/>
        </w:rPr>
        <w:t>NUR MA’RIFAH</w:t>
      </w:r>
    </w:p>
    <w:p w14:paraId="2D037095" w14:textId="77777777" w:rsidR="0004112F" w:rsidRDefault="00000000">
      <w:pPr>
        <w:tabs>
          <w:tab w:val="left" w:pos="3630"/>
        </w:tabs>
        <w:spacing w:after="0" w:line="480" w:lineRule="auto"/>
        <w:jc w:val="center"/>
        <w:rPr>
          <w:rFonts w:ascii="Times New Roman" w:hAnsi="Times New Roman" w:cs="Times New Roman"/>
          <w:b/>
          <w:bCs/>
          <w:sz w:val="24"/>
          <w:szCs w:val="24"/>
          <w:lang w:val="sv-SE"/>
        </w:rPr>
      </w:pPr>
      <w:r>
        <w:rPr>
          <w:rFonts w:ascii="Times New Roman" w:hAnsi="Times New Roman" w:cs="Times New Roman"/>
          <w:b/>
          <w:bCs/>
          <w:sz w:val="24"/>
          <w:szCs w:val="24"/>
          <w:lang w:val="sv-SE"/>
        </w:rPr>
        <w:t xml:space="preserve">NIM </w:t>
      </w:r>
      <w:r>
        <w:rPr>
          <w:rFonts w:ascii="Times New Roman" w:hAnsi="Times New Roman" w:cs="Times New Roman"/>
          <w:b/>
          <w:bCs/>
          <w:sz w:val="24"/>
          <w:szCs w:val="24"/>
        </w:rPr>
        <w:t>2312034</w:t>
      </w:r>
    </w:p>
    <w:p w14:paraId="7802C7A3" w14:textId="77777777" w:rsidR="0004112F" w:rsidRDefault="0004112F">
      <w:pPr>
        <w:tabs>
          <w:tab w:val="left" w:pos="3630"/>
        </w:tabs>
        <w:spacing w:after="0" w:line="480" w:lineRule="auto"/>
        <w:rPr>
          <w:rFonts w:ascii="Times New Roman" w:hAnsi="Times New Roman" w:cs="Times New Roman"/>
          <w:b/>
          <w:bCs/>
          <w:sz w:val="24"/>
          <w:szCs w:val="24"/>
          <w:lang w:val="sv-SE"/>
        </w:rPr>
      </w:pPr>
    </w:p>
    <w:p w14:paraId="1DB1AB4F" w14:textId="77777777" w:rsidR="0004112F" w:rsidRDefault="0004112F">
      <w:pPr>
        <w:tabs>
          <w:tab w:val="left" w:pos="3630"/>
        </w:tabs>
        <w:spacing w:after="0" w:line="480" w:lineRule="auto"/>
        <w:rPr>
          <w:rFonts w:ascii="Times New Roman" w:hAnsi="Times New Roman" w:cs="Times New Roman"/>
          <w:b/>
          <w:bCs/>
          <w:sz w:val="24"/>
          <w:szCs w:val="24"/>
          <w:lang w:val="sv-SE"/>
        </w:rPr>
      </w:pPr>
    </w:p>
    <w:p w14:paraId="4405A92D" w14:textId="77777777" w:rsidR="0004112F" w:rsidRDefault="00000000">
      <w:pPr>
        <w:spacing w:after="0" w:line="480" w:lineRule="auto"/>
        <w:jc w:val="center"/>
        <w:rPr>
          <w:rFonts w:ascii="Times New Roman" w:hAnsi="Times New Roman" w:cs="Times New Roman"/>
          <w:b/>
          <w:bCs/>
          <w:sz w:val="24"/>
          <w:szCs w:val="24"/>
        </w:rPr>
      </w:pPr>
      <w:r>
        <w:rPr>
          <w:rFonts w:ascii="Times New Roman" w:hAnsi="Times New Roman" w:cs="Times New Roman"/>
          <w:b/>
          <w:bCs/>
          <w:sz w:val="24"/>
          <w:szCs w:val="24"/>
        </w:rPr>
        <w:t>PROGRAM STUDI ILMU KEPERAWATAN</w:t>
      </w:r>
    </w:p>
    <w:p w14:paraId="2837F505" w14:textId="77777777" w:rsidR="0004112F" w:rsidRDefault="00000000">
      <w:pPr>
        <w:spacing w:after="0" w:line="480" w:lineRule="auto"/>
        <w:jc w:val="center"/>
        <w:rPr>
          <w:rFonts w:ascii="Times New Roman" w:hAnsi="Times New Roman" w:cs="Times New Roman"/>
          <w:b/>
          <w:bCs/>
          <w:sz w:val="24"/>
          <w:szCs w:val="24"/>
        </w:rPr>
      </w:pPr>
      <w:r>
        <w:rPr>
          <w:rFonts w:ascii="Times New Roman" w:hAnsi="Times New Roman" w:cs="Times New Roman"/>
          <w:b/>
          <w:bCs/>
          <w:sz w:val="24"/>
          <w:szCs w:val="24"/>
        </w:rPr>
        <w:t>SEKOLAH TINGGI ILMU KESEHATAN HANG TUAH</w:t>
      </w:r>
    </w:p>
    <w:p w14:paraId="05BF9A36" w14:textId="77777777" w:rsidR="0004112F" w:rsidRDefault="00000000">
      <w:pPr>
        <w:spacing w:after="0" w:line="480" w:lineRule="auto"/>
        <w:jc w:val="center"/>
        <w:rPr>
          <w:rFonts w:ascii="Times New Roman" w:hAnsi="Times New Roman" w:cs="Times New Roman"/>
          <w:b/>
          <w:bCs/>
          <w:sz w:val="24"/>
          <w:szCs w:val="24"/>
        </w:rPr>
      </w:pPr>
      <w:r>
        <w:rPr>
          <w:rFonts w:ascii="Times New Roman" w:hAnsi="Times New Roman" w:cs="Times New Roman"/>
          <w:b/>
          <w:bCs/>
          <w:sz w:val="24"/>
          <w:szCs w:val="24"/>
        </w:rPr>
        <w:t>SURABAYA</w:t>
      </w:r>
    </w:p>
    <w:p w14:paraId="228BB17B" w14:textId="77777777" w:rsidR="0004112F" w:rsidRDefault="00000000">
      <w:pPr>
        <w:spacing w:after="0" w:line="480" w:lineRule="auto"/>
        <w:jc w:val="center"/>
        <w:rPr>
          <w:rFonts w:ascii="Times New Roman" w:hAnsi="Times New Roman" w:cs="Times New Roman"/>
          <w:b/>
          <w:bCs/>
          <w:sz w:val="24"/>
          <w:szCs w:val="24"/>
          <w:lang w:val="sv-SE"/>
        </w:rPr>
      </w:pPr>
      <w:r>
        <w:rPr>
          <w:rFonts w:ascii="Times New Roman" w:hAnsi="Times New Roman" w:cs="Times New Roman"/>
          <w:b/>
          <w:bCs/>
          <w:sz w:val="24"/>
          <w:szCs w:val="24"/>
        </w:rPr>
        <w:t>202</w:t>
      </w:r>
      <w:r>
        <w:rPr>
          <w:rFonts w:ascii="Times New Roman" w:hAnsi="Times New Roman" w:cs="Times New Roman"/>
          <w:b/>
          <w:bCs/>
          <w:sz w:val="24"/>
          <w:szCs w:val="24"/>
          <w:lang w:val="sv-SE"/>
        </w:rPr>
        <w:t>4</w:t>
      </w:r>
    </w:p>
    <w:p w14:paraId="6424876F" w14:textId="77777777" w:rsidR="0004112F" w:rsidRDefault="00000000">
      <w:pPr>
        <w:pStyle w:val="Heading1"/>
        <w:spacing w:before="0" w:line="480" w:lineRule="auto"/>
        <w:rPr>
          <w:rFonts w:cs="Times New Roman"/>
          <w:b w:val="0"/>
          <w:bCs/>
          <w:szCs w:val="24"/>
          <w:lang w:val="it-IT"/>
        </w:rPr>
      </w:pPr>
      <w:bookmarkStart w:id="13" w:name="_Toc174047973"/>
      <w:bookmarkStart w:id="14" w:name="_Toc155615274"/>
      <w:bookmarkStart w:id="15" w:name="_Toc156514520"/>
      <w:bookmarkStart w:id="16" w:name="_Toc140009281"/>
      <w:bookmarkStart w:id="17" w:name="_Toc141265696"/>
      <w:bookmarkStart w:id="18" w:name="_Toc174870798"/>
      <w:bookmarkStart w:id="19" w:name="_Toc155919302"/>
      <w:bookmarkStart w:id="20" w:name="_Toc139990364"/>
      <w:bookmarkStart w:id="21" w:name="_Toc155997865"/>
      <w:bookmarkStart w:id="22" w:name="_Toc142123380"/>
      <w:bookmarkStart w:id="23" w:name="_Toc159433280"/>
      <w:r>
        <w:rPr>
          <w:rFonts w:cs="Times New Roman"/>
          <w:szCs w:val="24"/>
          <w:lang w:val="it-IT"/>
        </w:rPr>
        <w:lastRenderedPageBreak/>
        <w:t>HALAMAN PERNYATAAN</w:t>
      </w:r>
      <w:bookmarkEnd w:id="13"/>
      <w:bookmarkEnd w:id="14"/>
      <w:bookmarkEnd w:id="15"/>
      <w:bookmarkEnd w:id="16"/>
      <w:bookmarkEnd w:id="17"/>
      <w:bookmarkEnd w:id="18"/>
      <w:bookmarkEnd w:id="19"/>
      <w:bookmarkEnd w:id="20"/>
      <w:bookmarkEnd w:id="21"/>
      <w:bookmarkEnd w:id="22"/>
    </w:p>
    <w:p w14:paraId="686C9FAA" w14:textId="77777777" w:rsidR="0004112F" w:rsidRDefault="0004112F">
      <w:pPr>
        <w:spacing w:after="0" w:line="480" w:lineRule="auto"/>
        <w:rPr>
          <w:rFonts w:ascii="Times New Roman" w:hAnsi="Times New Roman" w:cs="Times New Roman"/>
          <w:sz w:val="24"/>
          <w:szCs w:val="24"/>
          <w:lang w:val="it-IT"/>
        </w:rPr>
      </w:pPr>
    </w:p>
    <w:p w14:paraId="2A361DA4" w14:textId="77777777" w:rsidR="0004112F" w:rsidRDefault="00000000">
      <w:pPr>
        <w:spacing w:after="0" w:line="480" w:lineRule="auto"/>
        <w:rPr>
          <w:rFonts w:ascii="Times New Roman" w:hAnsi="Times New Roman" w:cs="Times New Roman"/>
          <w:sz w:val="24"/>
          <w:szCs w:val="24"/>
          <w:lang w:val="it-IT"/>
        </w:rPr>
      </w:pPr>
      <w:r>
        <w:rPr>
          <w:rFonts w:ascii="Times New Roman" w:hAnsi="Times New Roman" w:cs="Times New Roman"/>
          <w:sz w:val="24"/>
          <w:szCs w:val="24"/>
          <w:lang w:val="it-IT"/>
        </w:rPr>
        <w:t>Saya bertanda tangan dibawah ini:</w:t>
      </w:r>
    </w:p>
    <w:p w14:paraId="791BF118" w14:textId="77777777" w:rsidR="0004112F" w:rsidRDefault="00000000">
      <w:pPr>
        <w:spacing w:after="0" w:line="480" w:lineRule="auto"/>
        <w:rPr>
          <w:rFonts w:ascii="Times New Roman" w:hAnsi="Times New Roman" w:cs="Times New Roman"/>
          <w:sz w:val="24"/>
          <w:szCs w:val="24"/>
          <w:lang w:val="it-IT"/>
        </w:rPr>
      </w:pPr>
      <w:r>
        <w:rPr>
          <w:rFonts w:ascii="Times New Roman" w:hAnsi="Times New Roman" w:cs="Times New Roman"/>
          <w:sz w:val="24"/>
          <w:szCs w:val="24"/>
          <w:lang w:val="it-IT"/>
        </w:rPr>
        <w:t>Nama</w:t>
      </w:r>
      <w:r>
        <w:rPr>
          <w:rFonts w:ascii="Times New Roman" w:hAnsi="Times New Roman" w:cs="Times New Roman"/>
          <w:sz w:val="24"/>
          <w:szCs w:val="24"/>
          <w:lang w:val="it-IT"/>
        </w:rPr>
        <w:tab/>
      </w:r>
      <w:r>
        <w:rPr>
          <w:rFonts w:ascii="Times New Roman" w:hAnsi="Times New Roman" w:cs="Times New Roman"/>
          <w:sz w:val="24"/>
          <w:szCs w:val="24"/>
          <w:lang w:val="it-IT"/>
        </w:rPr>
        <w:tab/>
      </w:r>
      <w:r>
        <w:rPr>
          <w:rFonts w:ascii="Times New Roman" w:hAnsi="Times New Roman" w:cs="Times New Roman"/>
          <w:sz w:val="24"/>
          <w:szCs w:val="24"/>
          <w:lang w:val="it-IT"/>
        </w:rPr>
        <w:tab/>
        <w:t>: Nur Ma’rifah</w:t>
      </w:r>
    </w:p>
    <w:p w14:paraId="3FFD21BA" w14:textId="77777777" w:rsidR="0004112F" w:rsidRDefault="00000000">
      <w:pPr>
        <w:spacing w:after="0" w:line="480" w:lineRule="auto"/>
        <w:rPr>
          <w:rFonts w:ascii="Times New Roman" w:hAnsi="Times New Roman" w:cs="Times New Roman"/>
          <w:sz w:val="24"/>
          <w:szCs w:val="24"/>
        </w:rPr>
      </w:pPr>
      <w:r>
        <w:rPr>
          <w:rFonts w:ascii="Times New Roman" w:hAnsi="Times New Roman" w:cs="Times New Roman"/>
          <w:sz w:val="24"/>
          <w:szCs w:val="24"/>
        </w:rPr>
        <w:t>Nim</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2312034</w:t>
      </w:r>
    </w:p>
    <w:p w14:paraId="6D03A7B9" w14:textId="77777777" w:rsidR="0004112F" w:rsidRDefault="00000000">
      <w:pPr>
        <w:spacing w:after="0" w:line="480" w:lineRule="auto"/>
        <w:rPr>
          <w:rFonts w:ascii="Times New Roman" w:hAnsi="Times New Roman" w:cs="Times New Roman"/>
          <w:sz w:val="24"/>
          <w:szCs w:val="24"/>
        </w:rPr>
      </w:pPr>
      <w:r>
        <w:rPr>
          <w:rFonts w:ascii="Times New Roman" w:hAnsi="Times New Roman" w:cs="Times New Roman"/>
          <w:sz w:val="24"/>
          <w:szCs w:val="24"/>
        </w:rPr>
        <w:t>Tanggal Lahir</w:t>
      </w:r>
      <w:r>
        <w:rPr>
          <w:rFonts w:ascii="Times New Roman" w:hAnsi="Times New Roman" w:cs="Times New Roman"/>
          <w:sz w:val="24"/>
          <w:szCs w:val="24"/>
        </w:rPr>
        <w:tab/>
      </w:r>
      <w:r>
        <w:rPr>
          <w:rFonts w:ascii="Times New Roman" w:hAnsi="Times New Roman" w:cs="Times New Roman"/>
          <w:sz w:val="24"/>
          <w:szCs w:val="24"/>
        </w:rPr>
        <w:tab/>
        <w:t>: 28 januari 1986</w:t>
      </w:r>
    </w:p>
    <w:p w14:paraId="4046452A" w14:textId="77777777" w:rsidR="0004112F" w:rsidRDefault="00000000">
      <w:pPr>
        <w:spacing w:after="0" w:line="480" w:lineRule="auto"/>
        <w:rPr>
          <w:rFonts w:ascii="Times New Roman" w:hAnsi="Times New Roman" w:cs="Times New Roman"/>
          <w:sz w:val="24"/>
          <w:szCs w:val="24"/>
        </w:rPr>
      </w:pPr>
      <w:r>
        <w:rPr>
          <w:rFonts w:ascii="Times New Roman" w:hAnsi="Times New Roman" w:cs="Times New Roman"/>
          <w:sz w:val="24"/>
          <w:szCs w:val="24"/>
        </w:rPr>
        <w:t>Program Studi</w:t>
      </w:r>
      <w:r>
        <w:rPr>
          <w:rFonts w:ascii="Times New Roman" w:hAnsi="Times New Roman" w:cs="Times New Roman"/>
          <w:sz w:val="24"/>
          <w:szCs w:val="24"/>
        </w:rPr>
        <w:tab/>
      </w:r>
      <w:r>
        <w:rPr>
          <w:rFonts w:ascii="Times New Roman" w:hAnsi="Times New Roman" w:cs="Times New Roman"/>
          <w:sz w:val="24"/>
          <w:szCs w:val="24"/>
        </w:rPr>
        <w:tab/>
        <w:t>: Ilmu Keperawatan</w:t>
      </w:r>
    </w:p>
    <w:p w14:paraId="62D837E5" w14:textId="77777777" w:rsidR="0004112F" w:rsidRDefault="0004112F">
      <w:pPr>
        <w:spacing w:after="0" w:line="480" w:lineRule="auto"/>
        <w:rPr>
          <w:rFonts w:ascii="Times New Roman" w:hAnsi="Times New Roman" w:cs="Times New Roman"/>
          <w:sz w:val="24"/>
          <w:szCs w:val="24"/>
        </w:rPr>
      </w:pPr>
    </w:p>
    <w:p w14:paraId="1BE52BA7"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Menyatakan bahwa skripsi yang berjudul “Hubungan stres kerja dengan motivasi kerja tim gerak cepat (TGC) di surabaya utara, saya susun tanpa melakukan plagiat sesuai dengan peraturan yang berlaku di Sikes Hang Tuah Surabaya.</w:t>
      </w:r>
    </w:p>
    <w:p w14:paraId="41C868E1" w14:textId="77777777" w:rsidR="0004112F" w:rsidRDefault="00000000">
      <w:pPr>
        <w:spacing w:after="0" w:line="360" w:lineRule="auto"/>
        <w:jc w:val="both"/>
        <w:rPr>
          <w:rFonts w:ascii="Times New Roman" w:eastAsia="Times New Roman" w:hAnsi="Times New Roman" w:cs="Times New Roman"/>
          <w:sz w:val="24"/>
          <w:szCs w:val="24"/>
          <w:lang w:eastAsia="zh-CN"/>
        </w:rPr>
      </w:pPr>
      <w:r>
        <w:rPr>
          <w:rFonts w:ascii="Times New Roman" w:hAnsi="Times New Roman" w:cs="Times New Roman"/>
          <w:sz w:val="24"/>
          <w:szCs w:val="24"/>
        </w:rPr>
        <w:t xml:space="preserve">Jika kemudian hari ternyata </w:t>
      </w:r>
      <w:r>
        <w:rPr>
          <w:rFonts w:ascii="Times New Roman" w:eastAsia="Times New Roman" w:hAnsi="Times New Roman" w:cs="Times New Roman"/>
          <w:color w:val="000000"/>
          <w:sz w:val="24"/>
          <w:szCs w:val="24"/>
          <w:lang w:eastAsia="zh-CN"/>
        </w:rPr>
        <w:t xml:space="preserve">saya melakukan tindakan plagiat saya akan bertanggunggung jawab sepenuhnya dan menerima sanksi yang dijatuhkan oleh Stikes Hang Tuah Surabaya. </w:t>
      </w:r>
    </w:p>
    <w:p w14:paraId="406C56F5" w14:textId="77777777" w:rsidR="0004112F" w:rsidRDefault="0004112F">
      <w:pPr>
        <w:spacing w:after="0" w:line="360" w:lineRule="auto"/>
        <w:rPr>
          <w:rFonts w:ascii="Times New Roman" w:eastAsia="Times New Roman" w:hAnsi="Times New Roman" w:cs="Times New Roman"/>
          <w:color w:val="000000"/>
          <w:sz w:val="24"/>
          <w:szCs w:val="24"/>
          <w:lang w:eastAsia="zh-CN"/>
        </w:rPr>
      </w:pPr>
    </w:p>
    <w:p w14:paraId="1750B8F7" w14:textId="77777777" w:rsidR="0004112F" w:rsidRDefault="00000000">
      <w:pPr>
        <w:spacing w:after="0" w:line="360" w:lineRule="auto"/>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4"/>
          <w:szCs w:val="24"/>
          <w:lang w:eastAsia="zh-CN"/>
        </w:rPr>
        <w:t xml:space="preserve">Demikian peryataan ini saya buat dengan sebenar-benarnya agar dapat digunakan </w:t>
      </w:r>
    </w:p>
    <w:p w14:paraId="0ED4ABE8" w14:textId="77777777" w:rsidR="0004112F" w:rsidRDefault="00000000">
      <w:pPr>
        <w:spacing w:after="0" w:line="360" w:lineRule="auto"/>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sebagaimana mestinya.</w:t>
      </w:r>
    </w:p>
    <w:p w14:paraId="0FD3A466" w14:textId="77777777" w:rsidR="0004112F" w:rsidRDefault="0004112F">
      <w:pPr>
        <w:spacing w:after="0" w:line="360" w:lineRule="auto"/>
        <w:jc w:val="both"/>
        <w:rPr>
          <w:rFonts w:ascii="Times New Roman" w:eastAsia="Times New Roman" w:hAnsi="Times New Roman" w:cs="Times New Roman"/>
          <w:color w:val="000000"/>
          <w:sz w:val="24"/>
          <w:szCs w:val="24"/>
          <w:lang w:eastAsia="zh-CN"/>
        </w:rPr>
      </w:pPr>
    </w:p>
    <w:p w14:paraId="45568A9C" w14:textId="77777777" w:rsidR="0004112F" w:rsidRDefault="00000000">
      <w:pPr>
        <w:spacing w:after="0" w:line="240" w:lineRule="auto"/>
        <w:jc w:val="center"/>
        <w:rPr>
          <w:rFonts w:ascii="Times New Roman" w:eastAsia="Times New Roman" w:hAnsi="Times New Roman" w:cs="Times New Roman"/>
          <w:color w:val="000000"/>
          <w:sz w:val="24"/>
          <w:szCs w:val="24"/>
          <w:lang w:eastAsia="zh-CN"/>
        </w:rPr>
      </w:pPr>
      <w:r>
        <w:rPr>
          <w:noProof/>
        </w:rPr>
        <mc:AlternateContent>
          <mc:Choice Requires="wps">
            <w:drawing>
              <wp:anchor distT="45720" distB="45720" distL="114300" distR="114300" simplePos="0" relativeHeight="251711488" behindDoc="0" locked="0" layoutInCell="1" allowOverlap="1" wp14:anchorId="1964E817" wp14:editId="4F288655">
                <wp:simplePos x="0" y="0"/>
                <wp:positionH relativeFrom="column">
                  <wp:posOffset>3101975</wp:posOffset>
                </wp:positionH>
                <wp:positionV relativeFrom="paragraph">
                  <wp:posOffset>175895</wp:posOffset>
                </wp:positionV>
                <wp:extent cx="2072005" cy="1720215"/>
                <wp:effectExtent l="0" t="0" r="4445" b="0"/>
                <wp:wrapSquare wrapText="bothSides"/>
                <wp:docPr id="733768" name="Text Box 65"/>
                <wp:cNvGraphicFramePr/>
                <a:graphic xmlns:a="http://schemas.openxmlformats.org/drawingml/2006/main">
                  <a:graphicData uri="http://schemas.microsoft.com/office/word/2010/wordprocessingShape">
                    <wps:wsp>
                      <wps:cNvSpPr txBox="1"/>
                      <wps:spPr bwMode="auto">
                        <a:xfrm>
                          <a:off x="0" y="0"/>
                          <a:ext cx="2072005" cy="1720215"/>
                        </a:xfrm>
                        <a:prstGeom prst="rect">
                          <a:avLst/>
                        </a:prstGeom>
                        <a:solidFill>
                          <a:srgbClr val="FFFFFF"/>
                        </a:solidFill>
                        <a:ln w="9525">
                          <a:solidFill>
                            <a:srgbClr val="FFFFFF"/>
                          </a:solidFill>
                          <a:miter lim="800000"/>
                        </a:ln>
                      </wps:spPr>
                      <wps:txbx>
                        <w:txbxContent>
                          <w:p w14:paraId="381B6017" w14:textId="77777777" w:rsidR="0004112F" w:rsidRDefault="00000000">
                            <w:pPr>
                              <w:spacing w:after="0" w:line="360" w:lineRule="auto"/>
                              <w:jc w:val="center"/>
                              <w:rPr>
                                <w:rFonts w:ascii="Times New Roman" w:eastAsia="Times New Roman" w:hAnsi="Times New Roman" w:cs="Times New Roman"/>
                                <w:color w:val="000000"/>
                                <w:sz w:val="24"/>
                                <w:szCs w:val="28"/>
                                <w:lang w:eastAsia="zh-CN"/>
                              </w:rPr>
                            </w:pPr>
                            <w:r>
                              <w:rPr>
                                <w:rFonts w:ascii="Times New Roman" w:eastAsia="Times New Roman" w:hAnsi="Times New Roman" w:cs="Times New Roman"/>
                                <w:color w:val="000000"/>
                                <w:sz w:val="24"/>
                                <w:szCs w:val="28"/>
                                <w:lang w:eastAsia="zh-CN"/>
                              </w:rPr>
                              <w:t xml:space="preserve">Surabaya, </w:t>
                            </w:r>
                            <w:r>
                              <w:rPr>
                                <w:rFonts w:ascii="Times New Roman" w:eastAsia="Times New Roman" w:hAnsi="Times New Roman" w:cs="Times New Roman"/>
                                <w:color w:val="000000"/>
                                <w:sz w:val="24"/>
                                <w:szCs w:val="28"/>
                                <w:lang w:val="en-US" w:eastAsia="zh-CN"/>
                              </w:rPr>
                              <w:t>15</w:t>
                            </w:r>
                            <w:r>
                              <w:rPr>
                                <w:rFonts w:ascii="Times New Roman" w:eastAsia="Times New Roman" w:hAnsi="Times New Roman" w:cs="Times New Roman"/>
                                <w:color w:val="000000"/>
                                <w:sz w:val="24"/>
                                <w:szCs w:val="28"/>
                                <w:lang w:eastAsia="zh-CN"/>
                              </w:rPr>
                              <w:t xml:space="preserve"> Januari 2024</w:t>
                            </w:r>
                          </w:p>
                          <w:p w14:paraId="0D421100" w14:textId="77777777" w:rsidR="0004112F" w:rsidRDefault="0004112F">
                            <w:pPr>
                              <w:spacing w:after="0" w:line="360" w:lineRule="auto"/>
                              <w:jc w:val="center"/>
                              <w:rPr>
                                <w:rFonts w:ascii="Times New Roman" w:eastAsia="Times New Roman" w:hAnsi="Times New Roman" w:cs="Times New Roman"/>
                                <w:color w:val="000000"/>
                                <w:sz w:val="24"/>
                                <w:szCs w:val="28"/>
                                <w:lang w:eastAsia="zh-CN"/>
                              </w:rPr>
                            </w:pPr>
                          </w:p>
                          <w:p w14:paraId="3A92DAC8" w14:textId="77777777" w:rsidR="0004112F" w:rsidRDefault="0004112F">
                            <w:pPr>
                              <w:spacing w:after="0" w:line="360" w:lineRule="auto"/>
                              <w:jc w:val="center"/>
                              <w:rPr>
                                <w:rFonts w:ascii="Times New Roman" w:eastAsia="Times New Roman" w:hAnsi="Times New Roman" w:cs="Times New Roman"/>
                                <w:color w:val="000000"/>
                                <w:sz w:val="24"/>
                                <w:szCs w:val="28"/>
                                <w:lang w:eastAsia="zh-CN"/>
                              </w:rPr>
                            </w:pPr>
                          </w:p>
                          <w:p w14:paraId="2EE003D3" w14:textId="77777777" w:rsidR="0004112F" w:rsidRDefault="0004112F">
                            <w:pPr>
                              <w:spacing w:after="0" w:line="240" w:lineRule="auto"/>
                              <w:jc w:val="center"/>
                              <w:rPr>
                                <w:rFonts w:ascii="Times New Roman" w:hAnsi="Times New Roman" w:cs="Times New Roman"/>
                                <w:sz w:val="24"/>
                                <w:szCs w:val="28"/>
                              </w:rPr>
                            </w:pPr>
                          </w:p>
                          <w:p w14:paraId="62FF6EF8" w14:textId="77777777" w:rsidR="0004112F" w:rsidRDefault="0004112F">
                            <w:pPr>
                              <w:spacing w:after="0" w:line="240" w:lineRule="auto"/>
                              <w:jc w:val="center"/>
                              <w:rPr>
                                <w:rFonts w:ascii="Times New Roman" w:hAnsi="Times New Roman" w:cs="Times New Roman"/>
                                <w:sz w:val="24"/>
                                <w:szCs w:val="28"/>
                              </w:rPr>
                            </w:pPr>
                          </w:p>
                          <w:p w14:paraId="7C511E92" w14:textId="77777777" w:rsidR="0004112F" w:rsidRDefault="00000000">
                            <w:pPr>
                              <w:spacing w:after="0"/>
                              <w:jc w:val="center"/>
                              <w:rPr>
                                <w:rFonts w:ascii="Times New Roman" w:eastAsia="Times New Roman" w:hAnsi="Times New Roman" w:cs="Times New Roman"/>
                                <w:color w:val="000000"/>
                                <w:sz w:val="24"/>
                                <w:szCs w:val="28"/>
                                <w:lang w:eastAsia="zh-CN"/>
                              </w:rPr>
                            </w:pPr>
                            <w:r>
                              <w:rPr>
                                <w:rFonts w:ascii="Times New Roman" w:hAnsi="Times New Roman" w:cs="Times New Roman"/>
                                <w:sz w:val="24"/>
                                <w:szCs w:val="24"/>
                                <w:lang w:val="it-IT"/>
                              </w:rPr>
                              <w:t>Nur Ma’rifah</w:t>
                            </w:r>
                            <w:r>
                              <w:rPr>
                                <w:rFonts w:ascii="Times New Roman" w:eastAsia="Times New Roman" w:hAnsi="Times New Roman" w:cs="Times New Roman"/>
                                <w:color w:val="000000"/>
                                <w:sz w:val="24"/>
                                <w:szCs w:val="28"/>
                                <w:lang w:eastAsia="zh-CN"/>
                              </w:rPr>
                              <w:t xml:space="preserve"> </w:t>
                            </w:r>
                          </w:p>
                          <w:p w14:paraId="4F0EB841" w14:textId="77777777" w:rsidR="0004112F" w:rsidRDefault="00000000">
                            <w:pPr>
                              <w:spacing w:after="0"/>
                              <w:jc w:val="center"/>
                              <w:rPr>
                                <w:rFonts w:ascii="Times New Roman" w:hAnsi="Times New Roman" w:cs="Times New Roman"/>
                                <w:sz w:val="24"/>
                                <w:szCs w:val="24"/>
                              </w:rPr>
                            </w:pPr>
                            <w:r>
                              <w:rPr>
                                <w:rFonts w:ascii="Times New Roman" w:eastAsia="Times New Roman" w:hAnsi="Times New Roman" w:cs="Times New Roman"/>
                                <w:color w:val="000000"/>
                                <w:sz w:val="24"/>
                                <w:szCs w:val="28"/>
                                <w:lang w:eastAsia="zh-CN"/>
                              </w:rPr>
                              <w:t xml:space="preserve">NIM. </w:t>
                            </w:r>
                            <w:r>
                              <w:rPr>
                                <w:rFonts w:ascii="Times New Roman" w:hAnsi="Times New Roman" w:cs="Times New Roman"/>
                                <w:sz w:val="24"/>
                                <w:szCs w:val="24"/>
                              </w:rPr>
                              <w:t>2312034</w:t>
                            </w:r>
                            <w:r>
                              <w:rPr>
                                <w:rFonts w:ascii="Times New Roman" w:eastAsia="Times New Roman" w:hAnsi="Times New Roman" w:cs="Times New Roman"/>
                                <w:color w:val="000000"/>
                                <w:sz w:val="24"/>
                                <w:szCs w:val="28"/>
                                <w:lang w:eastAsia="zh-CN"/>
                              </w:rPr>
                              <w:t xml:space="preserve"> </w:t>
                            </w:r>
                          </w:p>
                        </w:txbxContent>
                      </wps:txbx>
                      <wps:bodyPr rot="0" vert="horz" wrap="square" lIns="91440" tIns="45720" rIns="91440" bIns="45720" anchor="t" anchorCtr="0" upright="1">
                        <a:noAutofit/>
                      </wps:bodyPr>
                    </wps:wsp>
                  </a:graphicData>
                </a:graphic>
              </wp:anchor>
            </w:drawing>
          </mc:Choice>
          <mc:Fallback>
            <w:pict>
              <v:shapetype w14:anchorId="1964E817" id="_x0000_t202" coordsize="21600,21600" o:spt="202" path="m,l,21600r21600,l21600,xe">
                <v:stroke joinstyle="miter"/>
                <v:path gradientshapeok="t" o:connecttype="rect"/>
              </v:shapetype>
              <v:shape id="Text Box 65" o:spid="_x0000_s1026" type="#_x0000_t202" style="position:absolute;left:0;text-align:left;margin-left:244.25pt;margin-top:13.85pt;width:163.15pt;height:135.45pt;z-index:251711488;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" strokecolor="white">
                <v:textbox>
                  <w:txbxContent>
                    <w:p w14:paraId="381B6017" w14:textId="77777777" w:rsidR="0004112F" w:rsidRDefault="00000000">
                      <w:pPr>
                        <w:spacing w:after="0" w:line="360" w:lineRule="auto"/>
                        <w:jc w:val="center"/>
                        <w:rPr>
                          <w:rFonts w:ascii="Times New Roman" w:eastAsia="Times New Roman" w:hAnsi="Times New Roman" w:cs="Times New Roman"/>
                          <w:color w:val="000000"/>
                          <w:sz w:val="24"/>
                          <w:szCs w:val="28"/>
                          <w:lang w:eastAsia="zh-CN"/>
                        </w:rPr>
                      </w:pPr>
                      <w:r>
                        <w:rPr>
                          <w:rFonts w:ascii="Times New Roman" w:eastAsia="Times New Roman" w:hAnsi="Times New Roman" w:cs="Times New Roman"/>
                          <w:color w:val="000000"/>
                          <w:sz w:val="24"/>
                          <w:szCs w:val="28"/>
                          <w:lang w:eastAsia="zh-CN"/>
                        </w:rPr>
                        <w:t xml:space="preserve">Surabaya, </w:t>
                      </w:r>
                      <w:r>
                        <w:rPr>
                          <w:rFonts w:ascii="Times New Roman" w:eastAsia="Times New Roman" w:hAnsi="Times New Roman" w:cs="Times New Roman"/>
                          <w:color w:val="000000"/>
                          <w:sz w:val="24"/>
                          <w:szCs w:val="28"/>
                          <w:lang w:val="en-US" w:eastAsia="zh-CN"/>
                        </w:rPr>
                        <w:t>15</w:t>
                      </w:r>
                      <w:r>
                        <w:rPr>
                          <w:rFonts w:ascii="Times New Roman" w:eastAsia="Times New Roman" w:hAnsi="Times New Roman" w:cs="Times New Roman"/>
                          <w:color w:val="000000"/>
                          <w:sz w:val="24"/>
                          <w:szCs w:val="28"/>
                          <w:lang w:eastAsia="zh-CN"/>
                        </w:rPr>
                        <w:t xml:space="preserve"> Januari 2024</w:t>
                      </w:r>
                    </w:p>
                    <w:p w14:paraId="0D421100" w14:textId="77777777" w:rsidR="0004112F" w:rsidRDefault="0004112F">
                      <w:pPr>
                        <w:spacing w:after="0" w:line="360" w:lineRule="auto"/>
                        <w:jc w:val="center"/>
                        <w:rPr>
                          <w:rFonts w:ascii="Times New Roman" w:eastAsia="Times New Roman" w:hAnsi="Times New Roman" w:cs="Times New Roman"/>
                          <w:color w:val="000000"/>
                          <w:sz w:val="24"/>
                          <w:szCs w:val="28"/>
                          <w:lang w:eastAsia="zh-CN"/>
                        </w:rPr>
                      </w:pPr>
                    </w:p>
                    <w:p w14:paraId="3A92DAC8" w14:textId="77777777" w:rsidR="0004112F" w:rsidRDefault="0004112F">
                      <w:pPr>
                        <w:spacing w:after="0" w:line="360" w:lineRule="auto"/>
                        <w:jc w:val="center"/>
                        <w:rPr>
                          <w:rFonts w:ascii="Times New Roman" w:eastAsia="Times New Roman" w:hAnsi="Times New Roman" w:cs="Times New Roman"/>
                          <w:color w:val="000000"/>
                          <w:sz w:val="24"/>
                          <w:szCs w:val="28"/>
                          <w:lang w:eastAsia="zh-CN"/>
                        </w:rPr>
                      </w:pPr>
                    </w:p>
                    <w:p w14:paraId="2EE003D3" w14:textId="77777777" w:rsidR="0004112F" w:rsidRDefault="0004112F">
                      <w:pPr>
                        <w:spacing w:after="0" w:line="240" w:lineRule="auto"/>
                        <w:jc w:val="center"/>
                        <w:rPr>
                          <w:rFonts w:ascii="Times New Roman" w:hAnsi="Times New Roman" w:cs="Times New Roman"/>
                          <w:sz w:val="24"/>
                          <w:szCs w:val="28"/>
                        </w:rPr>
                      </w:pPr>
                    </w:p>
                    <w:p w14:paraId="62FF6EF8" w14:textId="77777777" w:rsidR="0004112F" w:rsidRDefault="0004112F">
                      <w:pPr>
                        <w:spacing w:after="0" w:line="240" w:lineRule="auto"/>
                        <w:jc w:val="center"/>
                        <w:rPr>
                          <w:rFonts w:ascii="Times New Roman" w:hAnsi="Times New Roman" w:cs="Times New Roman"/>
                          <w:sz w:val="24"/>
                          <w:szCs w:val="28"/>
                        </w:rPr>
                      </w:pPr>
                    </w:p>
                    <w:p w14:paraId="7C511E92" w14:textId="77777777" w:rsidR="0004112F" w:rsidRDefault="00000000">
                      <w:pPr>
                        <w:spacing w:after="0"/>
                        <w:jc w:val="center"/>
                        <w:rPr>
                          <w:rFonts w:ascii="Times New Roman" w:eastAsia="Times New Roman" w:hAnsi="Times New Roman" w:cs="Times New Roman"/>
                          <w:color w:val="000000"/>
                          <w:sz w:val="24"/>
                          <w:szCs w:val="28"/>
                          <w:lang w:eastAsia="zh-CN"/>
                        </w:rPr>
                      </w:pPr>
                      <w:r>
                        <w:rPr>
                          <w:rFonts w:ascii="Times New Roman" w:hAnsi="Times New Roman" w:cs="Times New Roman"/>
                          <w:sz w:val="24"/>
                          <w:szCs w:val="24"/>
                          <w:lang w:val="it-IT"/>
                        </w:rPr>
                        <w:t>Nur Ma’rifah</w:t>
                      </w:r>
                      <w:r>
                        <w:rPr>
                          <w:rFonts w:ascii="Times New Roman" w:eastAsia="Times New Roman" w:hAnsi="Times New Roman" w:cs="Times New Roman"/>
                          <w:color w:val="000000"/>
                          <w:sz w:val="24"/>
                          <w:szCs w:val="28"/>
                          <w:lang w:eastAsia="zh-CN"/>
                        </w:rPr>
                        <w:t xml:space="preserve"> </w:t>
                      </w:r>
                    </w:p>
                    <w:p w14:paraId="4F0EB841" w14:textId="77777777" w:rsidR="0004112F" w:rsidRDefault="00000000">
                      <w:pPr>
                        <w:spacing w:after="0"/>
                        <w:jc w:val="center"/>
                        <w:rPr>
                          <w:rFonts w:ascii="Times New Roman" w:hAnsi="Times New Roman" w:cs="Times New Roman"/>
                          <w:sz w:val="24"/>
                          <w:szCs w:val="24"/>
                        </w:rPr>
                      </w:pPr>
                      <w:r>
                        <w:rPr>
                          <w:rFonts w:ascii="Times New Roman" w:eastAsia="Times New Roman" w:hAnsi="Times New Roman" w:cs="Times New Roman"/>
                          <w:color w:val="000000"/>
                          <w:sz w:val="24"/>
                          <w:szCs w:val="28"/>
                          <w:lang w:eastAsia="zh-CN"/>
                        </w:rPr>
                        <w:t xml:space="preserve">NIM. </w:t>
                      </w:r>
                      <w:r>
                        <w:rPr>
                          <w:rFonts w:ascii="Times New Roman" w:hAnsi="Times New Roman" w:cs="Times New Roman"/>
                          <w:sz w:val="24"/>
                          <w:szCs w:val="24"/>
                        </w:rPr>
                        <w:t>2312034</w:t>
                      </w:r>
                      <w:r>
                        <w:rPr>
                          <w:rFonts w:ascii="Times New Roman" w:eastAsia="Times New Roman" w:hAnsi="Times New Roman" w:cs="Times New Roman"/>
                          <w:color w:val="000000"/>
                          <w:sz w:val="24"/>
                          <w:szCs w:val="28"/>
                          <w:lang w:eastAsia="zh-CN"/>
                        </w:rPr>
                        <w:t xml:space="preserve"> </w:t>
                      </w:r>
                    </w:p>
                  </w:txbxContent>
                </v:textbox>
                <w10:wrap type="square"/>
              </v:shape>
            </w:pict>
          </mc:Fallback>
        </mc:AlternateContent>
      </w:r>
      <w:r>
        <w:rPr>
          <w:rFonts w:ascii="Times New Roman" w:hAnsi="Times New Roman" w:cs="Times New Roman"/>
          <w:noProof/>
          <w:sz w:val="24"/>
          <w:szCs w:val="24"/>
          <w:lang w:val="zh-CN"/>
        </w:rPr>
        <w:drawing>
          <wp:anchor distT="0" distB="0" distL="114300" distR="114300" simplePos="0" relativeHeight="251709440" behindDoc="1" locked="0" layoutInCell="1" allowOverlap="1" wp14:anchorId="60B64BC2" wp14:editId="4C854C5C">
            <wp:simplePos x="0" y="0"/>
            <wp:positionH relativeFrom="column">
              <wp:posOffset>5422265</wp:posOffset>
            </wp:positionH>
            <wp:positionV relativeFrom="paragraph">
              <wp:posOffset>9436100</wp:posOffset>
            </wp:positionV>
            <wp:extent cx="973455" cy="666115"/>
            <wp:effectExtent l="0" t="0" r="0" b="0"/>
            <wp:wrapNone/>
            <wp:docPr id="159" name="Picture 5" descr="C:\Users\User Pc\Documents\ttd.jpeg"/>
            <wp:cNvGraphicFramePr/>
            <a:graphic xmlns:a="http://schemas.openxmlformats.org/drawingml/2006/main">
              <a:graphicData uri="http://schemas.openxmlformats.org/drawingml/2006/picture">
                <pic:pic xmlns:pic="http://schemas.openxmlformats.org/drawingml/2006/picture">
                  <pic:nvPicPr>
                    <pic:cNvPr id="159" name="Picture 5" descr="C:\Users\User Pc\Documents\ttd.jpeg"/>
                    <pic:cNvPicPr/>
                  </pic:nvPicPr>
                  <pic:blipFill>
                    <a:blip r:embed="rId13">
                      <a:extLst>
                        <a:ext uri="{28A0092B-C50C-407E-A947-70E740481C1C}">
                          <a14:useLocalDpi xmlns:a14="http://schemas.microsoft.com/office/drawing/2010/main" val="0"/>
                        </a:ext>
                      </a:extLst>
                    </a:blip>
                    <a:srcRect l="23846" t="35616" r="30719" b="46532"/>
                    <a:stretch>
                      <a:fillRect/>
                    </a:stretch>
                  </pic:blipFill>
                  <pic:spPr>
                    <a:xfrm>
                      <a:off x="0" y="0"/>
                      <a:ext cx="973455" cy="666115"/>
                    </a:xfrm>
                    <a:prstGeom prst="rect">
                      <a:avLst/>
                    </a:prstGeom>
                    <a:noFill/>
                    <a:ln>
                      <a:noFill/>
                    </a:ln>
                  </pic:spPr>
                </pic:pic>
              </a:graphicData>
            </a:graphic>
          </wp:anchor>
        </w:drawing>
      </w:r>
      <w:r>
        <w:rPr>
          <w:rFonts w:ascii="Times New Roman" w:hAnsi="Times New Roman" w:cs="Times New Roman"/>
          <w:noProof/>
          <w:sz w:val="24"/>
          <w:szCs w:val="24"/>
          <w:lang w:val="zh-CN"/>
        </w:rPr>
        <w:drawing>
          <wp:anchor distT="0" distB="0" distL="114300" distR="114300" simplePos="0" relativeHeight="251710464" behindDoc="1" locked="0" layoutInCell="1" allowOverlap="1" wp14:anchorId="30CF3B11" wp14:editId="1919C642">
            <wp:simplePos x="0" y="0"/>
            <wp:positionH relativeFrom="column">
              <wp:posOffset>5422265</wp:posOffset>
            </wp:positionH>
            <wp:positionV relativeFrom="paragraph">
              <wp:posOffset>9436100</wp:posOffset>
            </wp:positionV>
            <wp:extent cx="973455" cy="666115"/>
            <wp:effectExtent l="0" t="0" r="0" b="0"/>
            <wp:wrapNone/>
            <wp:docPr id="158" name="Picture 5" descr="C:\Users\User Pc\Documents\ttd.jpeg"/>
            <wp:cNvGraphicFramePr/>
            <a:graphic xmlns:a="http://schemas.openxmlformats.org/drawingml/2006/main">
              <a:graphicData uri="http://schemas.openxmlformats.org/drawingml/2006/picture">
                <pic:pic xmlns:pic="http://schemas.openxmlformats.org/drawingml/2006/picture">
                  <pic:nvPicPr>
                    <pic:cNvPr id="158" name="Picture 5" descr="C:\Users\User Pc\Documents\ttd.jpeg"/>
                    <pic:cNvPicPr/>
                  </pic:nvPicPr>
                  <pic:blipFill>
                    <a:blip r:embed="rId13">
                      <a:extLst>
                        <a:ext uri="{28A0092B-C50C-407E-A947-70E740481C1C}">
                          <a14:useLocalDpi xmlns:a14="http://schemas.microsoft.com/office/drawing/2010/main" val="0"/>
                        </a:ext>
                      </a:extLst>
                    </a:blip>
                    <a:srcRect l="23846" t="35616" r="30719" b="46532"/>
                    <a:stretch>
                      <a:fillRect/>
                    </a:stretch>
                  </pic:blipFill>
                  <pic:spPr>
                    <a:xfrm>
                      <a:off x="0" y="0"/>
                      <a:ext cx="973455" cy="666115"/>
                    </a:xfrm>
                    <a:prstGeom prst="rect">
                      <a:avLst/>
                    </a:prstGeom>
                    <a:noFill/>
                    <a:ln>
                      <a:noFill/>
                    </a:ln>
                  </pic:spPr>
                </pic:pic>
              </a:graphicData>
            </a:graphic>
          </wp:anchor>
        </w:drawing>
      </w:r>
    </w:p>
    <w:p w14:paraId="24106D4C" w14:textId="77777777" w:rsidR="0004112F" w:rsidRDefault="00000000">
      <w:pPr>
        <w:spacing w:after="0"/>
        <w:rPr>
          <w:rFonts w:ascii="Times New Roman" w:eastAsia="Times New Roman" w:hAnsi="Times New Roman" w:cs="Times New Roman"/>
          <w:color w:val="000000"/>
          <w:sz w:val="24"/>
          <w:szCs w:val="24"/>
          <w:lang w:eastAsia="zh-CN"/>
        </w:rPr>
      </w:pPr>
      <w:r>
        <w:rPr>
          <w:rFonts w:ascii="Times New Roman" w:hAnsi="Times New Roman" w:cs="Times New Roman"/>
          <w:noProof/>
          <w:sz w:val="24"/>
          <w:szCs w:val="24"/>
          <w:lang w:val="zh-CN"/>
        </w:rPr>
        <w:drawing>
          <wp:anchor distT="0" distB="0" distL="114300" distR="114300" simplePos="0" relativeHeight="251708416" behindDoc="1" locked="0" layoutInCell="1" allowOverlap="1" wp14:anchorId="0CD7859B" wp14:editId="432D448E">
            <wp:simplePos x="0" y="0"/>
            <wp:positionH relativeFrom="column">
              <wp:posOffset>5422265</wp:posOffset>
            </wp:positionH>
            <wp:positionV relativeFrom="paragraph">
              <wp:posOffset>9436100</wp:posOffset>
            </wp:positionV>
            <wp:extent cx="973455" cy="666115"/>
            <wp:effectExtent l="0" t="0" r="0" b="0"/>
            <wp:wrapNone/>
            <wp:docPr id="156" name="Picture 5" descr="C:\Users\User Pc\Documents\ttd.jpeg"/>
            <wp:cNvGraphicFramePr/>
            <a:graphic xmlns:a="http://schemas.openxmlformats.org/drawingml/2006/main">
              <a:graphicData uri="http://schemas.openxmlformats.org/drawingml/2006/picture">
                <pic:pic xmlns:pic="http://schemas.openxmlformats.org/drawingml/2006/picture">
                  <pic:nvPicPr>
                    <pic:cNvPr id="156" name="Picture 5" descr="C:\Users\User Pc\Documents\ttd.jpeg"/>
                    <pic:cNvPicPr/>
                  </pic:nvPicPr>
                  <pic:blipFill>
                    <a:blip r:embed="rId13">
                      <a:extLst>
                        <a:ext uri="{28A0092B-C50C-407E-A947-70E740481C1C}">
                          <a14:useLocalDpi xmlns:a14="http://schemas.microsoft.com/office/drawing/2010/main" val="0"/>
                        </a:ext>
                      </a:extLst>
                    </a:blip>
                    <a:srcRect l="23846" t="35616" r="30719" b="46532"/>
                    <a:stretch>
                      <a:fillRect/>
                    </a:stretch>
                  </pic:blipFill>
                  <pic:spPr>
                    <a:xfrm>
                      <a:off x="0" y="0"/>
                      <a:ext cx="973455" cy="666115"/>
                    </a:xfrm>
                    <a:prstGeom prst="rect">
                      <a:avLst/>
                    </a:prstGeom>
                    <a:noFill/>
                    <a:ln>
                      <a:noFill/>
                    </a:ln>
                  </pic:spPr>
                </pic:pic>
              </a:graphicData>
            </a:graphic>
          </wp:anchor>
        </w:drawing>
      </w:r>
      <w:r>
        <w:rPr>
          <w:rFonts w:ascii="Times New Roman" w:hAnsi="Times New Roman" w:cs="Times New Roman"/>
          <w:noProof/>
          <w:sz w:val="24"/>
          <w:szCs w:val="24"/>
          <w:lang w:val="zh-CN"/>
        </w:rPr>
        <w:drawing>
          <wp:anchor distT="0" distB="0" distL="114300" distR="114300" simplePos="0" relativeHeight="251707392" behindDoc="1" locked="0" layoutInCell="1" allowOverlap="1" wp14:anchorId="3AABCCBC" wp14:editId="6BDA1745">
            <wp:simplePos x="0" y="0"/>
            <wp:positionH relativeFrom="column">
              <wp:posOffset>5422265</wp:posOffset>
            </wp:positionH>
            <wp:positionV relativeFrom="paragraph">
              <wp:posOffset>9436100</wp:posOffset>
            </wp:positionV>
            <wp:extent cx="973455" cy="666115"/>
            <wp:effectExtent l="0" t="0" r="0" b="0"/>
            <wp:wrapNone/>
            <wp:docPr id="155" name="Picture 5" descr="C:\Users\User Pc\Documents\ttd.jpeg"/>
            <wp:cNvGraphicFramePr/>
            <a:graphic xmlns:a="http://schemas.openxmlformats.org/drawingml/2006/main">
              <a:graphicData uri="http://schemas.openxmlformats.org/drawingml/2006/picture">
                <pic:pic xmlns:pic="http://schemas.openxmlformats.org/drawingml/2006/picture">
                  <pic:nvPicPr>
                    <pic:cNvPr id="155" name="Picture 5" descr="C:\Users\User Pc\Documents\ttd.jpeg"/>
                    <pic:cNvPicPr/>
                  </pic:nvPicPr>
                  <pic:blipFill>
                    <a:blip r:embed="rId13">
                      <a:extLst>
                        <a:ext uri="{28A0092B-C50C-407E-A947-70E740481C1C}">
                          <a14:useLocalDpi xmlns:a14="http://schemas.microsoft.com/office/drawing/2010/main" val="0"/>
                        </a:ext>
                      </a:extLst>
                    </a:blip>
                    <a:srcRect l="23846" t="35616" r="30719" b="46532"/>
                    <a:stretch>
                      <a:fillRect/>
                    </a:stretch>
                  </pic:blipFill>
                  <pic:spPr>
                    <a:xfrm>
                      <a:off x="0" y="0"/>
                      <a:ext cx="973455" cy="666115"/>
                    </a:xfrm>
                    <a:prstGeom prst="rect">
                      <a:avLst/>
                    </a:prstGeom>
                    <a:noFill/>
                    <a:ln>
                      <a:noFill/>
                    </a:ln>
                  </pic:spPr>
                </pic:pic>
              </a:graphicData>
            </a:graphic>
          </wp:anchor>
        </w:drawing>
      </w:r>
    </w:p>
    <w:p w14:paraId="253DC24B" w14:textId="77777777" w:rsidR="0004112F" w:rsidRDefault="0004112F">
      <w:pPr>
        <w:spacing w:after="0"/>
        <w:rPr>
          <w:rFonts w:ascii="Times New Roman" w:eastAsia="Times New Roman" w:hAnsi="Times New Roman" w:cs="Times New Roman"/>
          <w:sz w:val="24"/>
          <w:szCs w:val="24"/>
          <w:lang w:eastAsia="zh-CN"/>
        </w:rPr>
      </w:pPr>
    </w:p>
    <w:p w14:paraId="4D538E3D" w14:textId="77777777" w:rsidR="0004112F" w:rsidRDefault="0004112F">
      <w:pPr>
        <w:spacing w:after="0"/>
        <w:rPr>
          <w:rFonts w:ascii="Times New Roman" w:eastAsia="Times New Roman" w:hAnsi="Times New Roman" w:cs="Times New Roman"/>
          <w:sz w:val="24"/>
          <w:szCs w:val="24"/>
          <w:lang w:eastAsia="zh-CN"/>
        </w:rPr>
      </w:pPr>
    </w:p>
    <w:p w14:paraId="19848F95" w14:textId="77777777" w:rsidR="0004112F" w:rsidRDefault="0004112F">
      <w:pPr>
        <w:spacing w:after="0"/>
        <w:jc w:val="center"/>
        <w:rPr>
          <w:rFonts w:ascii="Times New Roman" w:eastAsia="Times New Roman" w:hAnsi="Times New Roman" w:cs="Times New Roman"/>
          <w:sz w:val="24"/>
          <w:szCs w:val="24"/>
          <w:lang w:eastAsia="zh-CN"/>
        </w:rPr>
      </w:pPr>
    </w:p>
    <w:p w14:paraId="0D84FD4E" w14:textId="77777777" w:rsidR="0004112F" w:rsidRDefault="00000000">
      <w:pPr>
        <w:spacing w:after="0"/>
        <w:rPr>
          <w:rFonts w:ascii="Times New Roman" w:eastAsia="Times New Roman" w:hAnsi="Times New Roman" w:cs="Times New Roman"/>
          <w:color w:val="000000"/>
          <w:sz w:val="24"/>
          <w:szCs w:val="24"/>
          <w:lang w:eastAsia="zh-CN"/>
        </w:rPr>
      </w:pPr>
      <w:r>
        <w:rPr>
          <w:rFonts w:ascii="Times New Roman" w:eastAsia="Times New Roman" w:hAnsi="Times New Roman" w:cs="Times New Roman"/>
          <w:sz w:val="24"/>
          <w:szCs w:val="24"/>
          <w:lang w:eastAsia="zh-CN"/>
        </w:rPr>
        <w:br w:type="page"/>
      </w:r>
    </w:p>
    <w:p w14:paraId="41F65953" w14:textId="77777777" w:rsidR="0004112F" w:rsidRDefault="00000000">
      <w:pPr>
        <w:pStyle w:val="Heading1"/>
        <w:spacing w:before="0" w:line="480" w:lineRule="auto"/>
        <w:rPr>
          <w:rFonts w:cs="Times New Roman"/>
          <w:b w:val="0"/>
          <w:bCs/>
          <w:szCs w:val="24"/>
        </w:rPr>
      </w:pPr>
      <w:bookmarkStart w:id="24" w:name="_Toc141265697"/>
      <w:bookmarkStart w:id="25" w:name="_Toc140009282"/>
      <w:bookmarkStart w:id="26" w:name="_Toc155615275"/>
      <w:bookmarkStart w:id="27" w:name="_Toc155919303"/>
      <w:bookmarkStart w:id="28" w:name="_Toc156514521"/>
      <w:bookmarkStart w:id="29" w:name="_Toc174047974"/>
      <w:bookmarkStart w:id="30" w:name="_Toc174870799"/>
      <w:bookmarkStart w:id="31" w:name="_Toc142123381"/>
      <w:bookmarkStart w:id="32" w:name="_Toc155997866"/>
      <w:bookmarkStart w:id="33" w:name="_Toc139990365"/>
      <w:r>
        <w:rPr>
          <w:rFonts w:cs="Times New Roman"/>
          <w:szCs w:val="24"/>
        </w:rPr>
        <w:lastRenderedPageBreak/>
        <w:t>HALAMAN PERSETUJUAN</w:t>
      </w:r>
      <w:bookmarkEnd w:id="24"/>
      <w:bookmarkEnd w:id="25"/>
      <w:bookmarkEnd w:id="26"/>
      <w:bookmarkEnd w:id="27"/>
      <w:bookmarkEnd w:id="28"/>
      <w:bookmarkEnd w:id="29"/>
      <w:bookmarkEnd w:id="30"/>
      <w:bookmarkEnd w:id="31"/>
      <w:bookmarkEnd w:id="32"/>
      <w:bookmarkEnd w:id="33"/>
    </w:p>
    <w:p w14:paraId="22CDA3A4" w14:textId="77777777" w:rsidR="0004112F" w:rsidRDefault="0004112F">
      <w:pPr>
        <w:spacing w:after="0" w:line="480" w:lineRule="auto"/>
        <w:rPr>
          <w:rFonts w:ascii="Times New Roman" w:hAnsi="Times New Roman" w:cs="Times New Roman"/>
          <w:sz w:val="24"/>
          <w:szCs w:val="24"/>
        </w:rPr>
      </w:pPr>
    </w:p>
    <w:p w14:paraId="460B7FED"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Setelah kami periksa dan amati, selaku pembimbing mahasiswa:</w:t>
      </w:r>
    </w:p>
    <w:p w14:paraId="42378D86"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Nama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lang w:val="it-IT"/>
        </w:rPr>
        <w:t>Nur Ma’rifah</w:t>
      </w:r>
    </w:p>
    <w:p w14:paraId="683D3321"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NIM</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2312034</w:t>
      </w:r>
    </w:p>
    <w:p w14:paraId="0EDF76F2"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Program Studi</w:t>
      </w:r>
      <w:r>
        <w:rPr>
          <w:rFonts w:ascii="Times New Roman" w:hAnsi="Times New Roman" w:cs="Times New Roman"/>
          <w:sz w:val="24"/>
          <w:szCs w:val="24"/>
        </w:rPr>
        <w:tab/>
      </w:r>
      <w:r>
        <w:rPr>
          <w:rFonts w:ascii="Times New Roman" w:hAnsi="Times New Roman" w:cs="Times New Roman"/>
          <w:sz w:val="24"/>
          <w:szCs w:val="24"/>
        </w:rPr>
        <w:tab/>
        <w:t>: Ilmu Keperawatan</w:t>
      </w:r>
    </w:p>
    <w:p w14:paraId="2DE2E25B" w14:textId="77777777" w:rsidR="0004112F" w:rsidRDefault="00000000">
      <w:pPr>
        <w:spacing w:after="0" w:line="480" w:lineRule="auto"/>
        <w:ind w:left="2160" w:hanging="2160"/>
        <w:jc w:val="both"/>
        <w:rPr>
          <w:rFonts w:ascii="Times New Roman" w:hAnsi="Times New Roman" w:cs="Times New Roman"/>
          <w:sz w:val="24"/>
          <w:szCs w:val="24"/>
        </w:rPr>
      </w:pPr>
      <w:r>
        <w:rPr>
          <w:rFonts w:ascii="Times New Roman" w:hAnsi="Times New Roman" w:cs="Times New Roman"/>
          <w:sz w:val="24"/>
          <w:szCs w:val="24"/>
        </w:rPr>
        <w:t>Judul</w:t>
      </w:r>
      <w:r>
        <w:rPr>
          <w:rFonts w:ascii="Times New Roman" w:hAnsi="Times New Roman" w:cs="Times New Roman"/>
          <w:sz w:val="24"/>
          <w:szCs w:val="24"/>
        </w:rPr>
        <w:tab/>
        <w:t>: Hubungan Stres Kerja Dengan Motivasi Kerja Tim Gerak Cepat (TGC) Di Surabaya Utara</w:t>
      </w:r>
    </w:p>
    <w:p w14:paraId="741278A0" w14:textId="77777777" w:rsidR="0004112F" w:rsidRDefault="0004112F">
      <w:pPr>
        <w:spacing w:after="0" w:line="480" w:lineRule="auto"/>
        <w:jc w:val="both"/>
        <w:rPr>
          <w:rFonts w:ascii="Times New Roman" w:hAnsi="Times New Roman" w:cs="Times New Roman"/>
          <w:sz w:val="24"/>
          <w:szCs w:val="24"/>
        </w:rPr>
      </w:pPr>
    </w:p>
    <w:p w14:paraId="03AA7B7A"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Serta perbaikan-perbaikan sepenuhnya, maka kami menganggap dan dapat menyutujui bahwa skripsi ini diajukan dalam sidang guna memenuhi sebagian persyaratan untuk memperoleh gelar:</w:t>
      </w:r>
    </w:p>
    <w:p w14:paraId="3E4FB9C8" w14:textId="77777777" w:rsidR="0004112F" w:rsidRDefault="0004112F">
      <w:pPr>
        <w:spacing w:after="0" w:line="480" w:lineRule="auto"/>
        <w:jc w:val="both"/>
        <w:rPr>
          <w:rFonts w:ascii="Times New Roman" w:hAnsi="Times New Roman" w:cs="Times New Roman"/>
          <w:sz w:val="24"/>
          <w:szCs w:val="24"/>
        </w:rPr>
      </w:pPr>
    </w:p>
    <w:p w14:paraId="13970BEB" w14:textId="77777777" w:rsidR="0004112F" w:rsidRDefault="00000000">
      <w:pPr>
        <w:spacing w:after="0" w:line="480" w:lineRule="auto"/>
        <w:jc w:val="center"/>
        <w:rPr>
          <w:rFonts w:ascii="Times New Roman" w:hAnsi="Times New Roman" w:cs="Times New Roman"/>
          <w:b/>
          <w:bCs/>
          <w:sz w:val="24"/>
          <w:szCs w:val="24"/>
        </w:rPr>
      </w:pPr>
      <w:r>
        <w:rPr>
          <w:rFonts w:ascii="Times New Roman" w:hAnsi="Times New Roman" w:cs="Times New Roman"/>
          <w:b/>
          <w:bCs/>
          <w:sz w:val="24"/>
          <w:szCs w:val="24"/>
        </w:rPr>
        <w:t>SARJANA KEPERAWATAN (S. Kep)</w:t>
      </w:r>
    </w:p>
    <w:p w14:paraId="24B0FD2E" w14:textId="77777777" w:rsidR="0004112F" w:rsidRDefault="00000000">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Pembimbing</w:t>
      </w:r>
    </w:p>
    <w:p w14:paraId="34ED9A24" w14:textId="77777777" w:rsidR="0004112F" w:rsidRDefault="0004112F">
      <w:pPr>
        <w:spacing w:after="0" w:line="480" w:lineRule="auto"/>
        <w:jc w:val="center"/>
        <w:rPr>
          <w:rFonts w:ascii="Times New Roman" w:hAnsi="Times New Roman" w:cs="Times New Roman"/>
          <w:sz w:val="24"/>
          <w:szCs w:val="24"/>
        </w:rPr>
      </w:pPr>
    </w:p>
    <w:p w14:paraId="1A3F150C" w14:textId="77777777" w:rsidR="0004112F" w:rsidRDefault="0004112F">
      <w:pPr>
        <w:spacing w:after="0" w:line="480" w:lineRule="auto"/>
        <w:jc w:val="center"/>
        <w:rPr>
          <w:rFonts w:ascii="Times New Roman" w:hAnsi="Times New Roman" w:cs="Times New Roman"/>
          <w:sz w:val="24"/>
          <w:szCs w:val="24"/>
        </w:rPr>
      </w:pPr>
    </w:p>
    <w:p w14:paraId="01172928" w14:textId="77777777" w:rsidR="0004112F" w:rsidRDefault="0004112F">
      <w:pPr>
        <w:spacing w:after="0" w:line="480" w:lineRule="auto"/>
        <w:jc w:val="center"/>
        <w:rPr>
          <w:rFonts w:ascii="Times New Roman" w:hAnsi="Times New Roman" w:cs="Times New Roman"/>
          <w:sz w:val="24"/>
          <w:szCs w:val="24"/>
        </w:rPr>
      </w:pPr>
    </w:p>
    <w:p w14:paraId="7092950E" w14:textId="77777777" w:rsidR="0004112F" w:rsidRDefault="0004112F">
      <w:pPr>
        <w:spacing w:after="0" w:line="480" w:lineRule="auto"/>
        <w:jc w:val="center"/>
        <w:rPr>
          <w:rFonts w:ascii="Times New Roman" w:hAnsi="Times New Roman" w:cs="Times New Roman"/>
          <w:sz w:val="24"/>
          <w:szCs w:val="24"/>
        </w:rPr>
      </w:pPr>
    </w:p>
    <w:p w14:paraId="426D3CC3" w14:textId="77777777" w:rsidR="0004112F" w:rsidRDefault="00000000">
      <w:pPr>
        <w:spacing w:after="0" w:line="240" w:lineRule="auto"/>
        <w:jc w:val="center"/>
        <w:rPr>
          <w:rFonts w:ascii="Times New Roman" w:hAnsi="Times New Roman" w:cs="Times New Roman"/>
          <w:sz w:val="24"/>
          <w:szCs w:val="24"/>
          <w:u w:val="single"/>
        </w:rPr>
      </w:pPr>
      <w:r>
        <w:rPr>
          <w:rFonts w:ascii="Calibri" w:hAnsi="Calibri" w:cs="Calibri"/>
          <w:sz w:val="24"/>
          <w:szCs w:val="24"/>
          <w:u w:val="single"/>
        </w:rPr>
        <w:t>﻿</w:t>
      </w:r>
      <w:r>
        <w:rPr>
          <w:rFonts w:ascii="Times New Roman" w:hAnsi="Times New Roman" w:cs="Times New Roman"/>
          <w:sz w:val="24"/>
          <w:szCs w:val="24"/>
          <w:u w:val="single"/>
        </w:rPr>
        <w:t>Merina W., S.Kep., Ns., M.Kep</w:t>
      </w:r>
    </w:p>
    <w:p w14:paraId="73C0E1D3" w14:textId="77777777" w:rsidR="0004112F" w:rsidRDefault="00000000">
      <w:pPr>
        <w:spacing w:after="0" w:line="240" w:lineRule="auto"/>
        <w:jc w:val="center"/>
        <w:rPr>
          <w:rFonts w:ascii="Times New Roman" w:hAnsi="Times New Roman" w:cs="Times New Roman"/>
          <w:sz w:val="24"/>
          <w:szCs w:val="24"/>
          <w:lang w:val="sv-SE"/>
        </w:rPr>
      </w:pPr>
      <w:r>
        <w:rPr>
          <w:rFonts w:ascii="Times New Roman" w:hAnsi="Times New Roman" w:cs="Times New Roman"/>
          <w:sz w:val="24"/>
          <w:szCs w:val="24"/>
        </w:rPr>
        <w:t>NIP. 030</w:t>
      </w:r>
      <w:r>
        <w:rPr>
          <w:rFonts w:ascii="Times New Roman" w:hAnsi="Times New Roman" w:cs="Times New Roman"/>
          <w:sz w:val="24"/>
          <w:szCs w:val="24"/>
          <w:lang w:val="sv-SE"/>
        </w:rPr>
        <w:t>33</w:t>
      </w:r>
    </w:p>
    <w:p w14:paraId="49A44573" w14:textId="77777777" w:rsidR="0004112F" w:rsidRDefault="0004112F">
      <w:pPr>
        <w:spacing w:after="0" w:line="240" w:lineRule="auto"/>
        <w:jc w:val="center"/>
        <w:rPr>
          <w:rFonts w:ascii="Times New Roman" w:hAnsi="Times New Roman" w:cs="Times New Roman"/>
          <w:sz w:val="24"/>
          <w:szCs w:val="24"/>
        </w:rPr>
      </w:pPr>
    </w:p>
    <w:p w14:paraId="3E0938E6" w14:textId="77777777" w:rsidR="0004112F" w:rsidRDefault="0004112F">
      <w:pPr>
        <w:spacing w:after="0" w:line="240" w:lineRule="auto"/>
        <w:jc w:val="center"/>
        <w:rPr>
          <w:rFonts w:ascii="Times New Roman" w:hAnsi="Times New Roman" w:cs="Times New Roman"/>
          <w:sz w:val="24"/>
          <w:szCs w:val="24"/>
        </w:rPr>
      </w:pPr>
    </w:p>
    <w:p w14:paraId="02D8AD85" w14:textId="77777777" w:rsidR="0004112F" w:rsidRDefault="00000000">
      <w:pPr>
        <w:spacing w:after="0" w:line="480" w:lineRule="auto"/>
        <w:rPr>
          <w:rFonts w:ascii="Times New Roman" w:hAnsi="Times New Roman" w:cs="Times New Roman"/>
          <w:sz w:val="24"/>
          <w:szCs w:val="24"/>
        </w:rPr>
      </w:pPr>
      <w:r>
        <w:rPr>
          <w:rFonts w:ascii="Times New Roman" w:hAnsi="Times New Roman" w:cs="Times New Roman"/>
          <w:sz w:val="24"/>
          <w:szCs w:val="24"/>
        </w:rPr>
        <w:t>Ditetapkan di</w:t>
      </w:r>
      <w:r>
        <w:rPr>
          <w:rFonts w:ascii="Times New Roman" w:hAnsi="Times New Roman" w:cs="Times New Roman"/>
          <w:sz w:val="24"/>
          <w:szCs w:val="24"/>
        </w:rPr>
        <w:tab/>
        <w:t>: Surabaya</w:t>
      </w:r>
    </w:p>
    <w:p w14:paraId="4D857240" w14:textId="77777777" w:rsidR="0004112F" w:rsidRDefault="00000000">
      <w:pPr>
        <w:spacing w:after="0" w:line="480" w:lineRule="auto"/>
        <w:rPr>
          <w:rFonts w:ascii="Times New Roman" w:hAnsi="Times New Roman" w:cs="Times New Roman"/>
          <w:sz w:val="24"/>
          <w:szCs w:val="24"/>
        </w:rPr>
      </w:pPr>
      <w:r>
        <w:rPr>
          <w:rFonts w:ascii="Times New Roman" w:hAnsi="Times New Roman" w:cs="Times New Roman"/>
          <w:sz w:val="24"/>
          <w:szCs w:val="24"/>
        </w:rPr>
        <w:t>Tanggal</w:t>
      </w:r>
      <w:r>
        <w:rPr>
          <w:rFonts w:ascii="Times New Roman" w:hAnsi="Times New Roman" w:cs="Times New Roman"/>
          <w:sz w:val="24"/>
          <w:szCs w:val="24"/>
        </w:rPr>
        <w:tab/>
        <w:t xml:space="preserve">: </w:t>
      </w:r>
      <w:r>
        <w:rPr>
          <w:rFonts w:ascii="Times New Roman" w:hAnsi="Times New Roman" w:cs="Times New Roman"/>
          <w:sz w:val="24"/>
          <w:szCs w:val="24"/>
          <w:lang w:val="sv-SE"/>
        </w:rPr>
        <w:t>15 April 2024</w:t>
      </w:r>
      <w:r>
        <w:rPr>
          <w:rFonts w:ascii="Times New Roman" w:hAnsi="Times New Roman" w:cs="Times New Roman"/>
          <w:sz w:val="24"/>
          <w:szCs w:val="24"/>
        </w:rPr>
        <w:t xml:space="preserve"> </w:t>
      </w:r>
    </w:p>
    <w:p w14:paraId="137CDE2B" w14:textId="77777777" w:rsidR="0004112F" w:rsidRDefault="00000000">
      <w:pPr>
        <w:pStyle w:val="Heading1"/>
        <w:spacing w:before="0" w:line="480" w:lineRule="auto"/>
        <w:rPr>
          <w:rFonts w:cs="Times New Roman"/>
          <w:b w:val="0"/>
          <w:bCs/>
          <w:szCs w:val="24"/>
        </w:rPr>
      </w:pPr>
      <w:bookmarkStart w:id="34" w:name="_Toc174870800"/>
      <w:bookmarkStart w:id="35" w:name="_Toc155919304"/>
      <w:bookmarkStart w:id="36" w:name="_Toc141265698"/>
      <w:bookmarkStart w:id="37" w:name="_Toc156514522"/>
      <w:bookmarkStart w:id="38" w:name="_Toc140009283"/>
      <w:bookmarkStart w:id="39" w:name="_Toc155615276"/>
      <w:bookmarkStart w:id="40" w:name="_Toc155997867"/>
      <w:bookmarkStart w:id="41" w:name="_Toc142123382"/>
      <w:bookmarkStart w:id="42" w:name="_Toc139990366"/>
      <w:bookmarkStart w:id="43" w:name="_Toc174047975"/>
      <w:r>
        <w:rPr>
          <w:rFonts w:cs="Times New Roman"/>
          <w:szCs w:val="24"/>
        </w:rPr>
        <w:lastRenderedPageBreak/>
        <w:t>HALAMAN PENGESAHAN</w:t>
      </w:r>
      <w:bookmarkEnd w:id="34"/>
      <w:bookmarkEnd w:id="35"/>
      <w:bookmarkEnd w:id="36"/>
      <w:bookmarkEnd w:id="37"/>
      <w:bookmarkEnd w:id="38"/>
      <w:bookmarkEnd w:id="39"/>
      <w:bookmarkEnd w:id="40"/>
      <w:bookmarkEnd w:id="41"/>
      <w:bookmarkEnd w:id="42"/>
      <w:bookmarkEnd w:id="43"/>
    </w:p>
    <w:p w14:paraId="3863C4BB" w14:textId="77777777" w:rsidR="0004112F" w:rsidRDefault="00000000">
      <w:pPr>
        <w:spacing w:after="0" w:line="480" w:lineRule="auto"/>
        <w:rPr>
          <w:rFonts w:ascii="Times New Roman" w:hAnsi="Times New Roman" w:cs="Times New Roman"/>
          <w:sz w:val="24"/>
          <w:szCs w:val="24"/>
          <w:lang w:val="it-IT"/>
        </w:rPr>
      </w:pPr>
      <w:r>
        <w:rPr>
          <w:rFonts w:ascii="Times New Roman" w:hAnsi="Times New Roman" w:cs="Times New Roman"/>
          <w:sz w:val="24"/>
          <w:szCs w:val="24"/>
          <w:lang w:val="it-IT"/>
        </w:rPr>
        <w:t>Skripsi dari:</w:t>
      </w:r>
    </w:p>
    <w:p w14:paraId="667EFABF" w14:textId="77777777" w:rsidR="0004112F" w:rsidRDefault="00000000">
      <w:pPr>
        <w:spacing w:after="0" w:line="360" w:lineRule="auto"/>
        <w:rPr>
          <w:rFonts w:ascii="Times New Roman" w:hAnsi="Times New Roman" w:cs="Times New Roman"/>
          <w:sz w:val="24"/>
          <w:szCs w:val="24"/>
          <w:lang w:val="it-IT"/>
        </w:rPr>
      </w:pPr>
      <w:r>
        <w:rPr>
          <w:rFonts w:ascii="Times New Roman" w:hAnsi="Times New Roman" w:cs="Times New Roman"/>
          <w:sz w:val="24"/>
          <w:szCs w:val="24"/>
          <w:lang w:val="it-IT"/>
        </w:rPr>
        <w:t>Nama</w:t>
      </w:r>
      <w:r>
        <w:rPr>
          <w:rFonts w:ascii="Times New Roman" w:hAnsi="Times New Roman" w:cs="Times New Roman"/>
          <w:sz w:val="24"/>
          <w:szCs w:val="24"/>
          <w:lang w:val="it-IT"/>
        </w:rPr>
        <w:tab/>
      </w:r>
      <w:r>
        <w:rPr>
          <w:rFonts w:ascii="Times New Roman" w:hAnsi="Times New Roman" w:cs="Times New Roman"/>
          <w:sz w:val="24"/>
          <w:szCs w:val="24"/>
          <w:lang w:val="it-IT"/>
        </w:rPr>
        <w:tab/>
      </w:r>
      <w:r>
        <w:rPr>
          <w:rFonts w:ascii="Times New Roman" w:hAnsi="Times New Roman" w:cs="Times New Roman"/>
          <w:sz w:val="24"/>
          <w:szCs w:val="24"/>
          <w:lang w:val="it-IT"/>
        </w:rPr>
        <w:tab/>
        <w:t>: Nur Ma’rifah</w:t>
      </w:r>
    </w:p>
    <w:p w14:paraId="30664FCC" w14:textId="77777777" w:rsidR="0004112F" w:rsidRDefault="00000000">
      <w:pPr>
        <w:spacing w:after="0" w:line="360" w:lineRule="auto"/>
        <w:rPr>
          <w:rFonts w:ascii="Times New Roman" w:hAnsi="Times New Roman" w:cs="Times New Roman"/>
          <w:sz w:val="24"/>
          <w:szCs w:val="24"/>
          <w:lang w:val="it-IT"/>
        </w:rPr>
      </w:pPr>
      <w:r>
        <w:rPr>
          <w:rFonts w:ascii="Times New Roman" w:hAnsi="Times New Roman" w:cs="Times New Roman"/>
          <w:sz w:val="24"/>
          <w:szCs w:val="24"/>
          <w:lang w:val="it-IT"/>
        </w:rPr>
        <w:t>Nim</w:t>
      </w:r>
      <w:r>
        <w:rPr>
          <w:rFonts w:ascii="Times New Roman" w:hAnsi="Times New Roman" w:cs="Times New Roman"/>
          <w:sz w:val="24"/>
          <w:szCs w:val="24"/>
          <w:lang w:val="it-IT"/>
        </w:rPr>
        <w:tab/>
      </w:r>
      <w:r>
        <w:rPr>
          <w:rFonts w:ascii="Times New Roman" w:hAnsi="Times New Roman" w:cs="Times New Roman"/>
          <w:sz w:val="24"/>
          <w:szCs w:val="24"/>
          <w:lang w:val="it-IT"/>
        </w:rPr>
        <w:tab/>
      </w:r>
      <w:r>
        <w:rPr>
          <w:rFonts w:ascii="Times New Roman" w:hAnsi="Times New Roman" w:cs="Times New Roman"/>
          <w:sz w:val="24"/>
          <w:szCs w:val="24"/>
          <w:lang w:val="it-IT"/>
        </w:rPr>
        <w:tab/>
        <w:t xml:space="preserve">: </w:t>
      </w:r>
      <w:r>
        <w:rPr>
          <w:rFonts w:ascii="Times New Roman" w:hAnsi="Times New Roman" w:cs="Times New Roman"/>
          <w:sz w:val="24"/>
          <w:szCs w:val="24"/>
        </w:rPr>
        <w:t>2312034</w:t>
      </w:r>
    </w:p>
    <w:p w14:paraId="601019DA" w14:textId="77777777" w:rsidR="0004112F" w:rsidRDefault="00000000">
      <w:pPr>
        <w:spacing w:after="0" w:line="360" w:lineRule="auto"/>
        <w:jc w:val="both"/>
        <w:rPr>
          <w:rFonts w:ascii="Times New Roman" w:hAnsi="Times New Roman" w:cs="Times New Roman"/>
          <w:sz w:val="24"/>
          <w:szCs w:val="24"/>
          <w:lang w:val="it-IT"/>
        </w:rPr>
      </w:pPr>
      <w:r>
        <w:rPr>
          <w:rFonts w:ascii="Times New Roman" w:hAnsi="Times New Roman" w:cs="Times New Roman"/>
          <w:sz w:val="24"/>
          <w:szCs w:val="24"/>
          <w:lang w:val="it-IT"/>
        </w:rPr>
        <w:t>Program Studi</w:t>
      </w:r>
      <w:r>
        <w:rPr>
          <w:rFonts w:ascii="Times New Roman" w:hAnsi="Times New Roman" w:cs="Times New Roman"/>
          <w:sz w:val="24"/>
          <w:szCs w:val="24"/>
          <w:lang w:val="it-IT"/>
        </w:rPr>
        <w:tab/>
      </w:r>
      <w:r>
        <w:rPr>
          <w:rFonts w:ascii="Times New Roman" w:hAnsi="Times New Roman" w:cs="Times New Roman"/>
          <w:sz w:val="24"/>
          <w:szCs w:val="24"/>
          <w:lang w:val="it-IT"/>
        </w:rPr>
        <w:tab/>
        <w:t>: S-1 Keperawatan</w:t>
      </w:r>
    </w:p>
    <w:p w14:paraId="64BCAABE" w14:textId="77777777" w:rsidR="0004112F" w:rsidRDefault="00000000">
      <w:pPr>
        <w:spacing w:after="0" w:line="360" w:lineRule="auto"/>
        <w:ind w:left="2160" w:hanging="2160"/>
        <w:jc w:val="both"/>
        <w:rPr>
          <w:rFonts w:ascii="Times New Roman" w:hAnsi="Times New Roman" w:cs="Times New Roman"/>
          <w:b/>
          <w:sz w:val="24"/>
          <w:szCs w:val="24"/>
          <w:lang w:val="it-IT"/>
        </w:rPr>
      </w:pPr>
      <w:r>
        <w:rPr>
          <w:rFonts w:ascii="Times New Roman" w:hAnsi="Times New Roman" w:cs="Times New Roman"/>
          <w:sz w:val="24"/>
          <w:szCs w:val="24"/>
          <w:lang w:val="it-IT"/>
        </w:rPr>
        <w:t>Judul</w:t>
      </w:r>
      <w:r>
        <w:rPr>
          <w:rFonts w:ascii="Times New Roman" w:hAnsi="Times New Roman" w:cs="Times New Roman"/>
          <w:sz w:val="24"/>
          <w:szCs w:val="24"/>
          <w:lang w:val="it-IT"/>
        </w:rPr>
        <w:tab/>
        <w:t xml:space="preserve">: </w:t>
      </w:r>
      <w:r>
        <w:rPr>
          <w:rFonts w:ascii="Times New Roman" w:hAnsi="Times New Roman" w:cs="Times New Roman"/>
          <w:bCs/>
          <w:sz w:val="24"/>
          <w:szCs w:val="24"/>
          <w:lang w:val="it-IT"/>
        </w:rPr>
        <w:t>“</w:t>
      </w:r>
      <w:r>
        <w:rPr>
          <w:rFonts w:ascii="Times New Roman" w:hAnsi="Times New Roman" w:cs="Times New Roman"/>
          <w:bCs/>
          <w:sz w:val="24"/>
          <w:szCs w:val="24"/>
        </w:rPr>
        <w:t>Hubungan Stres Kerja Dengan Motivasi Kerja Tim Gerak Cepat (TGC) Di Surabaya Utara</w:t>
      </w:r>
      <w:r>
        <w:rPr>
          <w:rFonts w:ascii="Times New Roman" w:hAnsi="Times New Roman" w:cs="Times New Roman"/>
          <w:bCs/>
          <w:sz w:val="24"/>
          <w:szCs w:val="24"/>
          <w:lang w:val="it-IT"/>
        </w:rPr>
        <w:t>”.</w:t>
      </w:r>
    </w:p>
    <w:p w14:paraId="34EF201A" w14:textId="77777777" w:rsidR="0004112F" w:rsidRDefault="0004112F">
      <w:pPr>
        <w:spacing w:after="0" w:line="360" w:lineRule="auto"/>
        <w:ind w:left="2160" w:hanging="2160"/>
        <w:jc w:val="both"/>
        <w:rPr>
          <w:rFonts w:ascii="Times New Roman" w:hAnsi="Times New Roman" w:cs="Times New Roman"/>
          <w:sz w:val="24"/>
          <w:szCs w:val="24"/>
          <w:lang w:val="it-IT"/>
        </w:rPr>
      </w:pPr>
    </w:p>
    <w:p w14:paraId="54AF608F" w14:textId="77777777" w:rsidR="0004112F" w:rsidRDefault="00000000">
      <w:pPr>
        <w:spacing w:after="0" w:line="360" w:lineRule="auto"/>
        <w:jc w:val="both"/>
        <w:rPr>
          <w:rFonts w:ascii="Times New Roman" w:eastAsia="Times New Roman" w:hAnsi="Times New Roman" w:cs="Times New Roman"/>
          <w:color w:val="000000"/>
          <w:sz w:val="24"/>
          <w:szCs w:val="24"/>
          <w:lang w:val="it-IT" w:eastAsia="zh-CN"/>
        </w:rPr>
      </w:pPr>
      <w:r>
        <w:rPr>
          <w:rFonts w:ascii="Times New Roman" w:hAnsi="Times New Roman" w:cs="Times New Roman"/>
          <w:sz w:val="24"/>
          <w:szCs w:val="24"/>
          <w:lang w:val="it-IT"/>
        </w:rPr>
        <w:t xml:space="preserve">Telah dipertahankan </w:t>
      </w:r>
      <w:r>
        <w:rPr>
          <w:rFonts w:ascii="Times New Roman" w:eastAsia="Times New Roman" w:hAnsi="Times New Roman" w:cs="Times New Roman"/>
          <w:color w:val="000000"/>
          <w:sz w:val="24"/>
          <w:szCs w:val="24"/>
          <w:lang w:val="it-IT" w:eastAsia="zh-CN"/>
        </w:rPr>
        <w:t>dihadapan dewan penguji skripsi di Stikes Hang Tuah Surabaya, dan dinyatakan dapat diterima sebagai salah satu syarat untuk memperoleh gelar “SARJANA KEPERAWATAN” pada Prodi S1 Keperawatan Stikes Hang Tuah Surabaya.</w:t>
      </w:r>
    </w:p>
    <w:tbl>
      <w:tblPr>
        <w:tblW w:w="8080" w:type="dxa"/>
        <w:tblLook w:val="04A0" w:firstRow="1" w:lastRow="0" w:firstColumn="1" w:lastColumn="0" w:noHBand="0" w:noVBand="1"/>
      </w:tblPr>
      <w:tblGrid>
        <w:gridCol w:w="1276"/>
        <w:gridCol w:w="296"/>
        <w:gridCol w:w="5232"/>
        <w:gridCol w:w="1276"/>
      </w:tblGrid>
      <w:tr w:rsidR="0004112F" w14:paraId="1D7F9D51" w14:textId="77777777">
        <w:tc>
          <w:tcPr>
            <w:tcW w:w="1276" w:type="dxa"/>
            <w:shd w:val="clear" w:color="auto" w:fill="auto"/>
          </w:tcPr>
          <w:p w14:paraId="671822FE" w14:textId="77777777" w:rsidR="0004112F" w:rsidRDefault="0004112F">
            <w:pPr>
              <w:spacing w:after="0" w:line="240" w:lineRule="auto"/>
              <w:ind w:left="-108"/>
              <w:jc w:val="both"/>
              <w:rPr>
                <w:rFonts w:ascii="Times New Roman" w:hAnsi="Times New Roman" w:cs="Times New Roman"/>
                <w:b/>
                <w:sz w:val="24"/>
                <w:szCs w:val="24"/>
              </w:rPr>
            </w:pPr>
          </w:p>
          <w:p w14:paraId="24034A55" w14:textId="77777777" w:rsidR="0004112F" w:rsidRDefault="00000000">
            <w:pPr>
              <w:spacing w:after="0" w:line="240" w:lineRule="auto"/>
              <w:ind w:left="-108"/>
              <w:jc w:val="both"/>
              <w:rPr>
                <w:rFonts w:ascii="Times New Roman" w:eastAsia="Times New Roman" w:hAnsi="Times New Roman" w:cs="Times New Roman"/>
                <w:color w:val="000000"/>
                <w:sz w:val="24"/>
                <w:szCs w:val="24"/>
                <w:lang w:val="it-IT" w:eastAsia="zh-CN"/>
              </w:rPr>
            </w:pPr>
            <w:r>
              <w:rPr>
                <w:rFonts w:ascii="Times New Roman" w:hAnsi="Times New Roman" w:cs="Times New Roman"/>
                <w:b/>
                <w:sz w:val="24"/>
                <w:szCs w:val="24"/>
              </w:rPr>
              <w:t>Penguji I</w:t>
            </w:r>
          </w:p>
        </w:tc>
        <w:tc>
          <w:tcPr>
            <w:tcW w:w="296" w:type="dxa"/>
            <w:shd w:val="clear" w:color="auto" w:fill="auto"/>
          </w:tcPr>
          <w:p w14:paraId="2D477379" w14:textId="77777777" w:rsidR="0004112F" w:rsidRDefault="0004112F">
            <w:pPr>
              <w:spacing w:after="0" w:line="240" w:lineRule="auto"/>
              <w:jc w:val="both"/>
              <w:rPr>
                <w:rFonts w:ascii="Times New Roman" w:eastAsia="Times New Roman" w:hAnsi="Times New Roman" w:cs="Times New Roman"/>
                <w:b/>
                <w:bCs/>
                <w:color w:val="000000"/>
                <w:sz w:val="24"/>
                <w:szCs w:val="24"/>
                <w:lang w:val="it-IT" w:eastAsia="zh-CN"/>
              </w:rPr>
            </w:pPr>
          </w:p>
          <w:p w14:paraId="2925C592" w14:textId="77777777" w:rsidR="0004112F" w:rsidRDefault="00000000">
            <w:pPr>
              <w:spacing w:after="0" w:line="240" w:lineRule="auto"/>
              <w:jc w:val="both"/>
              <w:rPr>
                <w:rFonts w:ascii="Times New Roman" w:eastAsia="Times New Roman" w:hAnsi="Times New Roman" w:cs="Times New Roman"/>
                <w:b/>
                <w:bCs/>
                <w:color w:val="000000"/>
                <w:sz w:val="24"/>
                <w:szCs w:val="24"/>
                <w:lang w:val="it-IT" w:eastAsia="zh-CN"/>
              </w:rPr>
            </w:pPr>
            <w:r>
              <w:rPr>
                <w:rFonts w:ascii="Times New Roman" w:eastAsia="Times New Roman" w:hAnsi="Times New Roman" w:cs="Times New Roman"/>
                <w:b/>
                <w:bCs/>
                <w:color w:val="000000"/>
                <w:sz w:val="24"/>
                <w:szCs w:val="24"/>
                <w:lang w:val="it-IT" w:eastAsia="zh-CN"/>
              </w:rPr>
              <w:t>:</w:t>
            </w:r>
          </w:p>
        </w:tc>
        <w:tc>
          <w:tcPr>
            <w:tcW w:w="5232" w:type="dxa"/>
            <w:shd w:val="clear" w:color="auto" w:fill="auto"/>
          </w:tcPr>
          <w:p w14:paraId="291938FF" w14:textId="77777777" w:rsidR="0004112F" w:rsidRDefault="0004112F">
            <w:pPr>
              <w:spacing w:after="0" w:line="240" w:lineRule="auto"/>
              <w:rPr>
                <w:rFonts w:ascii="Times New Roman" w:hAnsi="Times New Roman" w:cs="Times New Roman"/>
                <w:b/>
                <w:sz w:val="24"/>
                <w:szCs w:val="24"/>
                <w:u w:val="single"/>
                <w:lang w:val="it-IT"/>
              </w:rPr>
            </w:pPr>
          </w:p>
          <w:p w14:paraId="47AC6900" w14:textId="77777777" w:rsidR="0004112F" w:rsidRDefault="00000000">
            <w:pPr>
              <w:spacing w:after="0" w:line="240" w:lineRule="auto"/>
              <w:rPr>
                <w:rFonts w:ascii="Times New Roman" w:hAnsi="Times New Roman" w:cs="Times New Roman"/>
                <w:b/>
                <w:sz w:val="24"/>
                <w:szCs w:val="24"/>
                <w:u w:val="single"/>
                <w:lang w:val="it-IT"/>
              </w:rPr>
            </w:pPr>
            <w:r>
              <w:rPr>
                <w:rFonts w:ascii="Calibri" w:hAnsi="Calibri" w:cs="Calibri"/>
                <w:b/>
                <w:sz w:val="24"/>
                <w:szCs w:val="24"/>
                <w:u w:val="single"/>
                <w:lang w:val="it-IT"/>
              </w:rPr>
              <w:t>﻿</w:t>
            </w:r>
            <w:r>
              <w:rPr>
                <w:rFonts w:ascii="Times New Roman" w:hAnsi="Times New Roman" w:cs="Times New Roman"/>
                <w:b/>
                <w:sz w:val="24"/>
                <w:szCs w:val="24"/>
                <w:u w:val="single"/>
                <w:lang w:val="it-IT"/>
              </w:rPr>
              <w:t>Dr. Nuh Huda, S.Kep., M.Kep., Ns. Sp.Kep. MB</w:t>
            </w:r>
          </w:p>
          <w:p w14:paraId="3C450116" w14:textId="77777777" w:rsidR="0004112F" w:rsidRDefault="00000000">
            <w:pPr>
              <w:spacing w:after="0" w:line="240" w:lineRule="auto"/>
              <w:rPr>
                <w:rFonts w:ascii="Times New Roman" w:hAnsi="Times New Roman" w:cs="Times New Roman"/>
                <w:b/>
                <w:sz w:val="24"/>
                <w:szCs w:val="24"/>
                <w:lang w:val="en-US"/>
              </w:rPr>
            </w:pPr>
            <w:r>
              <w:rPr>
                <w:rFonts w:ascii="Times New Roman" w:hAnsi="Times New Roman" w:cs="Times New Roman"/>
                <w:b/>
                <w:sz w:val="24"/>
                <w:szCs w:val="24"/>
              </w:rPr>
              <w:t>NIP. 030</w:t>
            </w:r>
            <w:r>
              <w:rPr>
                <w:rFonts w:ascii="Times New Roman" w:hAnsi="Times New Roman" w:cs="Times New Roman"/>
                <w:b/>
                <w:sz w:val="24"/>
                <w:szCs w:val="24"/>
                <w:lang w:val="en-US"/>
              </w:rPr>
              <w:t>20</w:t>
            </w:r>
          </w:p>
          <w:p w14:paraId="3E478BE6" w14:textId="77777777" w:rsidR="0004112F" w:rsidRDefault="0004112F">
            <w:pPr>
              <w:spacing w:after="0" w:line="240" w:lineRule="auto"/>
              <w:rPr>
                <w:rFonts w:ascii="Times New Roman" w:eastAsia="Times New Roman" w:hAnsi="Times New Roman" w:cs="Times New Roman"/>
                <w:color w:val="000000"/>
                <w:sz w:val="24"/>
                <w:szCs w:val="24"/>
                <w:lang w:val="it-IT" w:eastAsia="zh-CN"/>
              </w:rPr>
            </w:pPr>
          </w:p>
        </w:tc>
        <w:tc>
          <w:tcPr>
            <w:tcW w:w="1276" w:type="dxa"/>
            <w:shd w:val="clear" w:color="auto" w:fill="auto"/>
          </w:tcPr>
          <w:p w14:paraId="59CEC767" w14:textId="77777777" w:rsidR="0004112F" w:rsidRDefault="0004112F">
            <w:pPr>
              <w:pBdr>
                <w:bottom w:val="single" w:sz="12" w:space="1" w:color="auto"/>
              </w:pBdr>
              <w:spacing w:after="0" w:line="240" w:lineRule="auto"/>
              <w:jc w:val="both"/>
              <w:rPr>
                <w:rFonts w:ascii="Times New Roman" w:eastAsia="Times New Roman" w:hAnsi="Times New Roman" w:cs="Times New Roman"/>
                <w:color w:val="000000"/>
                <w:sz w:val="24"/>
                <w:szCs w:val="24"/>
                <w:highlight w:val="green"/>
                <w:lang w:val="it-IT" w:eastAsia="zh-CN"/>
              </w:rPr>
            </w:pPr>
          </w:p>
          <w:p w14:paraId="6CC493E1" w14:textId="77777777" w:rsidR="0004112F" w:rsidRDefault="0004112F">
            <w:pPr>
              <w:pBdr>
                <w:bottom w:val="single" w:sz="12" w:space="1" w:color="auto"/>
              </w:pBdr>
              <w:spacing w:after="0" w:line="240" w:lineRule="auto"/>
              <w:jc w:val="both"/>
              <w:rPr>
                <w:rFonts w:ascii="Times New Roman" w:eastAsia="Times New Roman" w:hAnsi="Times New Roman" w:cs="Times New Roman"/>
                <w:color w:val="000000"/>
                <w:sz w:val="24"/>
                <w:szCs w:val="24"/>
                <w:highlight w:val="green"/>
                <w:lang w:val="it-IT" w:eastAsia="zh-CN"/>
              </w:rPr>
            </w:pPr>
          </w:p>
          <w:p w14:paraId="4C6A1A4B" w14:textId="77777777" w:rsidR="0004112F" w:rsidRDefault="0004112F">
            <w:pPr>
              <w:spacing w:after="0" w:line="480" w:lineRule="auto"/>
              <w:jc w:val="both"/>
              <w:rPr>
                <w:rFonts w:ascii="Times New Roman" w:eastAsia="Times New Roman" w:hAnsi="Times New Roman" w:cs="Times New Roman"/>
                <w:color w:val="000000"/>
                <w:sz w:val="24"/>
                <w:szCs w:val="24"/>
                <w:highlight w:val="green"/>
                <w:lang w:val="it-IT" w:eastAsia="zh-CN"/>
              </w:rPr>
            </w:pPr>
          </w:p>
        </w:tc>
      </w:tr>
      <w:tr w:rsidR="0004112F" w14:paraId="1B8DC88C" w14:textId="77777777">
        <w:tc>
          <w:tcPr>
            <w:tcW w:w="1276" w:type="dxa"/>
            <w:shd w:val="clear" w:color="auto" w:fill="auto"/>
          </w:tcPr>
          <w:p w14:paraId="43C2FFBF" w14:textId="77777777" w:rsidR="0004112F" w:rsidRDefault="00000000">
            <w:pPr>
              <w:spacing w:after="0" w:line="480" w:lineRule="auto"/>
              <w:ind w:left="-108"/>
              <w:jc w:val="both"/>
              <w:rPr>
                <w:rFonts w:ascii="Times New Roman" w:eastAsia="Times New Roman" w:hAnsi="Times New Roman" w:cs="Times New Roman"/>
                <w:color w:val="000000"/>
                <w:sz w:val="24"/>
                <w:szCs w:val="24"/>
                <w:lang w:val="it-IT" w:eastAsia="zh-CN"/>
              </w:rPr>
            </w:pPr>
            <w:r>
              <w:rPr>
                <w:rFonts w:ascii="Times New Roman" w:hAnsi="Times New Roman" w:cs="Times New Roman"/>
                <w:b/>
                <w:sz w:val="24"/>
                <w:szCs w:val="24"/>
              </w:rPr>
              <w:t>Penguji II</w:t>
            </w:r>
          </w:p>
        </w:tc>
        <w:tc>
          <w:tcPr>
            <w:tcW w:w="296" w:type="dxa"/>
            <w:shd w:val="clear" w:color="auto" w:fill="auto"/>
          </w:tcPr>
          <w:p w14:paraId="2ADA1BA1" w14:textId="77777777" w:rsidR="0004112F" w:rsidRDefault="00000000">
            <w:pPr>
              <w:spacing w:after="0" w:line="480" w:lineRule="auto"/>
              <w:jc w:val="both"/>
              <w:rPr>
                <w:rFonts w:ascii="Times New Roman" w:eastAsia="Times New Roman" w:hAnsi="Times New Roman" w:cs="Times New Roman"/>
                <w:b/>
                <w:bCs/>
                <w:color w:val="000000"/>
                <w:sz w:val="24"/>
                <w:szCs w:val="24"/>
                <w:lang w:val="it-IT" w:eastAsia="zh-CN"/>
              </w:rPr>
            </w:pPr>
            <w:r>
              <w:rPr>
                <w:rFonts w:ascii="Times New Roman" w:eastAsia="Times New Roman" w:hAnsi="Times New Roman" w:cs="Times New Roman"/>
                <w:b/>
                <w:bCs/>
                <w:color w:val="000000"/>
                <w:sz w:val="24"/>
                <w:szCs w:val="24"/>
                <w:lang w:val="it-IT" w:eastAsia="zh-CN"/>
              </w:rPr>
              <w:t>:</w:t>
            </w:r>
          </w:p>
        </w:tc>
        <w:tc>
          <w:tcPr>
            <w:tcW w:w="5232" w:type="dxa"/>
            <w:shd w:val="clear" w:color="auto" w:fill="auto"/>
          </w:tcPr>
          <w:p w14:paraId="0C62AFC8" w14:textId="77777777" w:rsidR="0004112F" w:rsidRDefault="00000000">
            <w:pPr>
              <w:spacing w:after="0"/>
              <w:rPr>
                <w:rFonts w:ascii="Times New Roman" w:hAnsi="Times New Roman" w:cs="Times New Roman"/>
                <w:b/>
                <w:sz w:val="24"/>
                <w:szCs w:val="24"/>
                <w:u w:val="single"/>
              </w:rPr>
            </w:pPr>
            <w:r>
              <w:rPr>
                <w:rFonts w:ascii="Calibri" w:hAnsi="Calibri" w:cs="Calibri"/>
                <w:b/>
                <w:sz w:val="24"/>
                <w:szCs w:val="24"/>
                <w:u w:val="single"/>
              </w:rPr>
              <w:t>﻿</w:t>
            </w:r>
            <w:r>
              <w:rPr>
                <w:rFonts w:ascii="Times New Roman" w:hAnsi="Times New Roman" w:cs="Times New Roman"/>
                <w:b/>
                <w:sz w:val="24"/>
                <w:szCs w:val="24"/>
                <w:u w:val="single"/>
              </w:rPr>
              <w:t>Zulkifli Kurniawan, S.Kep., Ns., M.M.Kes</w:t>
            </w:r>
          </w:p>
          <w:p w14:paraId="40FE394A" w14:textId="77777777" w:rsidR="0004112F" w:rsidRDefault="00000000">
            <w:pPr>
              <w:spacing w:after="0"/>
              <w:rPr>
                <w:rFonts w:ascii="Times New Roman" w:hAnsi="Times New Roman" w:cs="Times New Roman"/>
                <w:sz w:val="24"/>
                <w:szCs w:val="24"/>
                <w:lang w:val="en-US"/>
              </w:rPr>
            </w:pPr>
            <w:r>
              <w:rPr>
                <w:rFonts w:ascii="Times New Roman" w:hAnsi="Times New Roman" w:cs="Times New Roman"/>
                <w:b/>
                <w:sz w:val="24"/>
                <w:szCs w:val="24"/>
              </w:rPr>
              <w:t xml:space="preserve">NIP. </w:t>
            </w:r>
            <w:r>
              <w:rPr>
                <w:rFonts w:ascii="Times New Roman" w:hAnsi="Times New Roman" w:cs="Times New Roman"/>
                <w:b/>
                <w:sz w:val="24"/>
                <w:szCs w:val="24"/>
                <w:lang w:val="en-US"/>
              </w:rPr>
              <w:t>1972102419997031006</w:t>
            </w:r>
          </w:p>
          <w:p w14:paraId="73E8971C" w14:textId="77777777" w:rsidR="0004112F" w:rsidRDefault="0004112F">
            <w:pPr>
              <w:spacing w:after="0" w:line="240" w:lineRule="auto"/>
              <w:rPr>
                <w:rFonts w:ascii="Times New Roman" w:eastAsia="Times New Roman" w:hAnsi="Times New Roman" w:cs="Times New Roman"/>
                <w:color w:val="000000"/>
                <w:sz w:val="24"/>
                <w:szCs w:val="24"/>
                <w:lang w:val="it-IT" w:eastAsia="zh-CN"/>
              </w:rPr>
            </w:pPr>
          </w:p>
        </w:tc>
        <w:tc>
          <w:tcPr>
            <w:tcW w:w="1276" w:type="dxa"/>
            <w:shd w:val="clear" w:color="auto" w:fill="auto"/>
          </w:tcPr>
          <w:p w14:paraId="3CF9F519" w14:textId="77777777" w:rsidR="0004112F" w:rsidRDefault="0004112F">
            <w:pPr>
              <w:pBdr>
                <w:bottom w:val="single" w:sz="12" w:space="1" w:color="auto"/>
              </w:pBdr>
              <w:spacing w:after="0" w:line="240" w:lineRule="auto"/>
              <w:jc w:val="both"/>
              <w:rPr>
                <w:rFonts w:ascii="Times New Roman" w:eastAsia="Times New Roman" w:hAnsi="Times New Roman" w:cs="Times New Roman"/>
                <w:color w:val="000000"/>
                <w:sz w:val="24"/>
                <w:szCs w:val="24"/>
                <w:highlight w:val="green"/>
                <w:lang w:val="it-IT" w:eastAsia="zh-CN"/>
              </w:rPr>
            </w:pPr>
          </w:p>
          <w:p w14:paraId="5C3C9786" w14:textId="77777777" w:rsidR="0004112F" w:rsidRDefault="0004112F">
            <w:pPr>
              <w:spacing w:after="0" w:line="240" w:lineRule="auto"/>
              <w:jc w:val="both"/>
              <w:rPr>
                <w:rFonts w:ascii="Times New Roman" w:eastAsia="Times New Roman" w:hAnsi="Times New Roman" w:cs="Times New Roman"/>
                <w:color w:val="000000"/>
                <w:sz w:val="24"/>
                <w:szCs w:val="24"/>
                <w:highlight w:val="green"/>
                <w:lang w:val="it-IT" w:eastAsia="zh-CN"/>
              </w:rPr>
            </w:pPr>
          </w:p>
        </w:tc>
      </w:tr>
      <w:tr w:rsidR="0004112F" w14:paraId="20C24885" w14:textId="77777777">
        <w:tc>
          <w:tcPr>
            <w:tcW w:w="1276" w:type="dxa"/>
            <w:shd w:val="clear" w:color="auto" w:fill="auto"/>
          </w:tcPr>
          <w:p w14:paraId="295366AC" w14:textId="77777777" w:rsidR="0004112F" w:rsidRDefault="00000000">
            <w:pPr>
              <w:spacing w:after="0" w:line="480" w:lineRule="auto"/>
              <w:ind w:left="-108"/>
              <w:jc w:val="both"/>
              <w:rPr>
                <w:rFonts w:ascii="Times New Roman" w:eastAsia="Times New Roman" w:hAnsi="Times New Roman" w:cs="Times New Roman"/>
                <w:color w:val="000000"/>
                <w:sz w:val="24"/>
                <w:szCs w:val="24"/>
                <w:lang w:val="it-IT" w:eastAsia="zh-CN"/>
              </w:rPr>
            </w:pPr>
            <w:r>
              <w:rPr>
                <w:rFonts w:ascii="Times New Roman" w:hAnsi="Times New Roman" w:cs="Times New Roman"/>
                <w:b/>
                <w:sz w:val="24"/>
                <w:szCs w:val="24"/>
              </w:rPr>
              <w:t>Penguji III</w:t>
            </w:r>
          </w:p>
        </w:tc>
        <w:tc>
          <w:tcPr>
            <w:tcW w:w="296" w:type="dxa"/>
            <w:shd w:val="clear" w:color="auto" w:fill="auto"/>
          </w:tcPr>
          <w:p w14:paraId="7F9696B8" w14:textId="77777777" w:rsidR="0004112F" w:rsidRDefault="00000000">
            <w:pPr>
              <w:spacing w:after="0" w:line="480" w:lineRule="auto"/>
              <w:jc w:val="both"/>
              <w:rPr>
                <w:rFonts w:ascii="Times New Roman" w:eastAsia="Times New Roman" w:hAnsi="Times New Roman" w:cs="Times New Roman"/>
                <w:b/>
                <w:bCs/>
                <w:color w:val="000000"/>
                <w:sz w:val="24"/>
                <w:szCs w:val="24"/>
                <w:lang w:val="it-IT" w:eastAsia="zh-CN"/>
              </w:rPr>
            </w:pPr>
            <w:r>
              <w:rPr>
                <w:rFonts w:ascii="Times New Roman" w:eastAsia="Times New Roman" w:hAnsi="Times New Roman" w:cs="Times New Roman"/>
                <w:b/>
                <w:bCs/>
                <w:color w:val="000000"/>
                <w:sz w:val="24"/>
                <w:szCs w:val="24"/>
                <w:lang w:val="it-IT" w:eastAsia="zh-CN"/>
              </w:rPr>
              <w:t>:</w:t>
            </w:r>
          </w:p>
        </w:tc>
        <w:tc>
          <w:tcPr>
            <w:tcW w:w="5232" w:type="dxa"/>
            <w:shd w:val="clear" w:color="auto" w:fill="auto"/>
          </w:tcPr>
          <w:p w14:paraId="4F210090" w14:textId="77777777" w:rsidR="0004112F" w:rsidRDefault="00000000">
            <w:pPr>
              <w:spacing w:after="0" w:line="240" w:lineRule="auto"/>
              <w:rPr>
                <w:rFonts w:ascii="Times New Roman" w:hAnsi="Times New Roman" w:cs="Times New Roman"/>
                <w:b/>
                <w:sz w:val="24"/>
                <w:szCs w:val="24"/>
                <w:u w:val="single"/>
              </w:rPr>
            </w:pPr>
            <w:r>
              <w:rPr>
                <w:rFonts w:ascii="Calibri" w:hAnsi="Calibri" w:cs="Calibri"/>
                <w:b/>
                <w:sz w:val="24"/>
                <w:szCs w:val="24"/>
                <w:u w:val="single"/>
              </w:rPr>
              <w:t>﻿</w:t>
            </w:r>
            <w:r>
              <w:rPr>
                <w:rFonts w:ascii="Times New Roman" w:hAnsi="Times New Roman" w:cs="Times New Roman"/>
                <w:b/>
                <w:sz w:val="24"/>
                <w:szCs w:val="24"/>
                <w:u w:val="single"/>
              </w:rPr>
              <w:t>Merina W., S</w:t>
            </w:r>
            <w:r>
              <w:rPr>
                <w:rFonts w:ascii="Times New Roman" w:hAnsi="Times New Roman" w:cs="Times New Roman"/>
                <w:b/>
                <w:sz w:val="24"/>
                <w:szCs w:val="24"/>
                <w:u w:val="single"/>
                <w:lang w:val="sv-SE"/>
              </w:rPr>
              <w:t>.</w:t>
            </w:r>
            <w:r>
              <w:rPr>
                <w:rFonts w:ascii="Times New Roman" w:hAnsi="Times New Roman" w:cs="Times New Roman"/>
                <w:b/>
                <w:sz w:val="24"/>
                <w:szCs w:val="24"/>
                <w:u w:val="single"/>
              </w:rPr>
              <w:t>Kep., Ns., M</w:t>
            </w:r>
            <w:r>
              <w:rPr>
                <w:rFonts w:ascii="Times New Roman" w:hAnsi="Times New Roman" w:cs="Times New Roman"/>
                <w:b/>
                <w:sz w:val="24"/>
                <w:szCs w:val="24"/>
                <w:u w:val="single"/>
                <w:lang w:val="sv-SE"/>
              </w:rPr>
              <w:t>.K</w:t>
            </w:r>
            <w:r>
              <w:rPr>
                <w:rFonts w:ascii="Times New Roman" w:hAnsi="Times New Roman" w:cs="Times New Roman"/>
                <w:b/>
                <w:sz w:val="24"/>
                <w:szCs w:val="24"/>
                <w:u w:val="single"/>
              </w:rPr>
              <w:t>ep</w:t>
            </w:r>
          </w:p>
          <w:p w14:paraId="401F678F" w14:textId="77777777" w:rsidR="0004112F" w:rsidRDefault="00000000">
            <w:pPr>
              <w:spacing w:after="0" w:line="240" w:lineRule="auto"/>
              <w:rPr>
                <w:rFonts w:ascii="Times New Roman" w:eastAsia="Times New Roman" w:hAnsi="Times New Roman" w:cs="Times New Roman"/>
                <w:color w:val="000000"/>
                <w:sz w:val="24"/>
                <w:szCs w:val="24"/>
                <w:lang w:val="en-US" w:eastAsia="zh-CN"/>
              </w:rPr>
            </w:pPr>
            <w:r>
              <w:rPr>
                <w:rFonts w:ascii="Times New Roman" w:hAnsi="Times New Roman" w:cs="Times New Roman"/>
                <w:b/>
                <w:sz w:val="24"/>
                <w:szCs w:val="24"/>
              </w:rPr>
              <w:t>NIP. 030</w:t>
            </w:r>
            <w:r>
              <w:rPr>
                <w:rFonts w:ascii="Times New Roman" w:hAnsi="Times New Roman" w:cs="Times New Roman"/>
                <w:b/>
                <w:sz w:val="24"/>
                <w:szCs w:val="24"/>
                <w:lang w:val="en-US"/>
              </w:rPr>
              <w:t>33</w:t>
            </w:r>
          </w:p>
        </w:tc>
        <w:tc>
          <w:tcPr>
            <w:tcW w:w="1276" w:type="dxa"/>
            <w:shd w:val="clear" w:color="auto" w:fill="auto"/>
          </w:tcPr>
          <w:p w14:paraId="0FD4AB39" w14:textId="77777777" w:rsidR="0004112F" w:rsidRDefault="0004112F">
            <w:pPr>
              <w:pBdr>
                <w:bottom w:val="single" w:sz="12" w:space="1" w:color="auto"/>
              </w:pBdr>
              <w:spacing w:after="0" w:line="240" w:lineRule="auto"/>
              <w:jc w:val="both"/>
              <w:rPr>
                <w:rFonts w:ascii="Times New Roman" w:eastAsia="Times New Roman" w:hAnsi="Times New Roman" w:cs="Times New Roman"/>
                <w:color w:val="000000"/>
                <w:sz w:val="24"/>
                <w:szCs w:val="24"/>
                <w:highlight w:val="green"/>
                <w:lang w:val="it-IT" w:eastAsia="zh-CN"/>
              </w:rPr>
            </w:pPr>
          </w:p>
          <w:p w14:paraId="6CB96E1D" w14:textId="77777777" w:rsidR="0004112F" w:rsidRDefault="0004112F">
            <w:pPr>
              <w:spacing w:after="0" w:line="480" w:lineRule="auto"/>
              <w:jc w:val="both"/>
              <w:rPr>
                <w:rFonts w:ascii="Times New Roman" w:eastAsia="Times New Roman" w:hAnsi="Times New Roman" w:cs="Times New Roman"/>
                <w:color w:val="000000"/>
                <w:sz w:val="24"/>
                <w:szCs w:val="24"/>
                <w:highlight w:val="green"/>
                <w:lang w:val="it-IT" w:eastAsia="zh-CN"/>
              </w:rPr>
            </w:pPr>
          </w:p>
        </w:tc>
      </w:tr>
    </w:tbl>
    <w:p w14:paraId="5864E511" w14:textId="77777777" w:rsidR="0004112F" w:rsidRDefault="00000000">
      <w:pPr>
        <w:spacing w:after="0" w:line="480" w:lineRule="auto"/>
        <w:jc w:val="both"/>
        <w:rPr>
          <w:rFonts w:ascii="Times New Roman" w:eastAsia="Times New Roman" w:hAnsi="Times New Roman" w:cs="Times New Roman"/>
          <w:color w:val="000000"/>
          <w:sz w:val="24"/>
          <w:szCs w:val="24"/>
          <w:lang w:val="it-IT" w:eastAsia="zh-CN"/>
        </w:rPr>
      </w:pPr>
      <w:r>
        <w:rPr>
          <w:noProof/>
        </w:rPr>
        <mc:AlternateContent>
          <mc:Choice Requires="wps">
            <w:drawing>
              <wp:anchor distT="0" distB="0" distL="114300" distR="114300" simplePos="0" relativeHeight="251712512" behindDoc="0" locked="0" layoutInCell="1" allowOverlap="1" wp14:anchorId="28BB9D24" wp14:editId="40883749">
                <wp:simplePos x="0" y="0"/>
                <wp:positionH relativeFrom="column">
                  <wp:posOffset>584200</wp:posOffset>
                </wp:positionH>
                <wp:positionV relativeFrom="paragraph">
                  <wp:posOffset>129540</wp:posOffset>
                </wp:positionV>
                <wp:extent cx="3287395" cy="1623060"/>
                <wp:effectExtent l="0" t="0" r="8255" b="0"/>
                <wp:wrapNone/>
                <wp:docPr id="756101840" name="Text Box 64"/>
                <wp:cNvGraphicFramePr/>
                <a:graphic xmlns:a="http://schemas.openxmlformats.org/drawingml/2006/main">
                  <a:graphicData uri="http://schemas.microsoft.com/office/word/2010/wordprocessingShape">
                    <wps:wsp>
                      <wps:cNvSpPr txBox="1"/>
                      <wps:spPr bwMode="auto">
                        <a:xfrm>
                          <a:off x="0" y="0"/>
                          <a:ext cx="3287395" cy="1623060"/>
                        </a:xfrm>
                        <a:prstGeom prst="rect">
                          <a:avLst/>
                        </a:prstGeom>
                        <a:solidFill>
                          <a:srgbClr val="FFFFFF"/>
                        </a:solidFill>
                        <a:ln w="9525">
                          <a:solidFill>
                            <a:srgbClr val="FFFFFF"/>
                          </a:solidFill>
                          <a:miter lim="800000"/>
                        </a:ln>
                      </wps:spPr>
                      <wps:txbx>
                        <w:txbxContent>
                          <w:p w14:paraId="07C9E84C" w14:textId="77777777" w:rsidR="0004112F" w:rsidRDefault="00000000">
                            <w:pPr>
                              <w:spacing w:after="0" w:line="240" w:lineRule="auto"/>
                              <w:jc w:val="center"/>
                              <w:rPr>
                                <w:rFonts w:ascii="Times New Roman" w:hAnsi="Times New Roman" w:cs="Times New Roman"/>
                                <w:b/>
                                <w:bCs/>
                                <w:sz w:val="24"/>
                                <w:szCs w:val="28"/>
                                <w:lang w:val="it-IT"/>
                              </w:rPr>
                            </w:pPr>
                            <w:r>
                              <w:rPr>
                                <w:rFonts w:ascii="Times New Roman" w:hAnsi="Times New Roman" w:cs="Times New Roman"/>
                                <w:b/>
                                <w:bCs/>
                                <w:sz w:val="24"/>
                                <w:szCs w:val="28"/>
                                <w:lang w:val="it-IT"/>
                              </w:rPr>
                              <w:t>Mengetahui,</w:t>
                            </w:r>
                          </w:p>
                          <w:p w14:paraId="67E15126" w14:textId="77777777" w:rsidR="0004112F" w:rsidRDefault="00000000">
                            <w:pPr>
                              <w:spacing w:after="0" w:line="240" w:lineRule="auto"/>
                              <w:jc w:val="center"/>
                              <w:rPr>
                                <w:rFonts w:ascii="Times New Roman" w:hAnsi="Times New Roman" w:cs="Times New Roman"/>
                                <w:b/>
                                <w:bCs/>
                                <w:sz w:val="24"/>
                                <w:szCs w:val="28"/>
                              </w:rPr>
                            </w:pPr>
                            <w:r>
                              <w:rPr>
                                <w:rFonts w:ascii="Times New Roman" w:hAnsi="Times New Roman" w:cs="Times New Roman"/>
                                <w:b/>
                                <w:bCs/>
                                <w:sz w:val="24"/>
                                <w:szCs w:val="28"/>
                              </w:rPr>
                              <w:t>STIKES HANG TUAH SURABAYA</w:t>
                            </w:r>
                          </w:p>
                          <w:p w14:paraId="49F30FB6" w14:textId="77777777" w:rsidR="0004112F" w:rsidRDefault="00000000">
                            <w:pPr>
                              <w:spacing w:after="0" w:line="240" w:lineRule="auto"/>
                              <w:jc w:val="center"/>
                              <w:rPr>
                                <w:rFonts w:ascii="Times New Roman" w:hAnsi="Times New Roman" w:cs="Times New Roman"/>
                                <w:b/>
                                <w:bCs/>
                                <w:sz w:val="24"/>
                                <w:szCs w:val="28"/>
                              </w:rPr>
                            </w:pPr>
                            <w:r>
                              <w:rPr>
                                <w:rFonts w:ascii="Times New Roman" w:hAnsi="Times New Roman" w:cs="Times New Roman"/>
                                <w:b/>
                                <w:bCs/>
                                <w:sz w:val="24"/>
                                <w:szCs w:val="28"/>
                              </w:rPr>
                              <w:t>KAPRODI S1 KEPERAWATAN</w:t>
                            </w:r>
                          </w:p>
                          <w:p w14:paraId="0CAE9FC6" w14:textId="77777777" w:rsidR="0004112F" w:rsidRDefault="0004112F">
                            <w:pPr>
                              <w:spacing w:after="0" w:line="360" w:lineRule="auto"/>
                              <w:jc w:val="center"/>
                              <w:rPr>
                                <w:rFonts w:ascii="Times New Roman" w:hAnsi="Times New Roman" w:cs="Times New Roman"/>
                                <w:b/>
                                <w:bCs/>
                                <w:sz w:val="24"/>
                                <w:szCs w:val="28"/>
                              </w:rPr>
                            </w:pPr>
                          </w:p>
                          <w:p w14:paraId="22341C90" w14:textId="77777777" w:rsidR="0004112F" w:rsidRDefault="0004112F">
                            <w:pPr>
                              <w:spacing w:after="0" w:line="360" w:lineRule="auto"/>
                              <w:jc w:val="center"/>
                              <w:rPr>
                                <w:rFonts w:ascii="Times New Roman" w:hAnsi="Times New Roman" w:cs="Times New Roman"/>
                                <w:b/>
                                <w:bCs/>
                                <w:sz w:val="24"/>
                                <w:szCs w:val="28"/>
                              </w:rPr>
                            </w:pPr>
                          </w:p>
                          <w:p w14:paraId="44388B8A" w14:textId="77777777" w:rsidR="0004112F" w:rsidRDefault="00000000">
                            <w:pPr>
                              <w:spacing w:after="0" w:line="240" w:lineRule="auto"/>
                              <w:jc w:val="center"/>
                              <w:rPr>
                                <w:rFonts w:ascii="Times New Roman" w:hAnsi="Times New Roman" w:cs="Times New Roman"/>
                                <w:b/>
                                <w:bCs/>
                                <w:sz w:val="24"/>
                                <w:szCs w:val="28"/>
                                <w:u w:val="single"/>
                              </w:rPr>
                            </w:pPr>
                            <w:r>
                              <w:rPr>
                                <w:rFonts w:ascii="Times New Roman" w:hAnsi="Times New Roman" w:cs="Times New Roman"/>
                                <w:b/>
                                <w:bCs/>
                                <w:sz w:val="24"/>
                                <w:szCs w:val="28"/>
                                <w:u w:val="single"/>
                              </w:rPr>
                              <w:t>Dr. Puji Hastuti, S.Kep., Ns., M.Kep</w:t>
                            </w:r>
                          </w:p>
                          <w:p w14:paraId="484E150F" w14:textId="77777777" w:rsidR="0004112F" w:rsidRDefault="00000000">
                            <w:pPr>
                              <w:spacing w:after="0" w:line="240" w:lineRule="auto"/>
                              <w:jc w:val="center"/>
                              <w:rPr>
                                <w:rFonts w:ascii="Times New Roman" w:hAnsi="Times New Roman" w:cs="Times New Roman"/>
                                <w:b/>
                                <w:bCs/>
                                <w:sz w:val="24"/>
                                <w:szCs w:val="28"/>
                              </w:rPr>
                            </w:pPr>
                            <w:r>
                              <w:rPr>
                                <w:rFonts w:ascii="Times New Roman" w:hAnsi="Times New Roman" w:cs="Times New Roman"/>
                                <w:b/>
                                <w:bCs/>
                                <w:sz w:val="24"/>
                                <w:szCs w:val="28"/>
                              </w:rPr>
                              <w:t>NIP. 03010</w:t>
                            </w:r>
                          </w:p>
                        </w:txbxContent>
                      </wps:txbx>
                      <wps:bodyPr rot="0" vert="horz" wrap="square" lIns="91440" tIns="45720" rIns="91440" bIns="45720" anchor="t" anchorCtr="0" upright="1">
                        <a:noAutofit/>
                      </wps:bodyPr>
                    </wps:wsp>
                  </a:graphicData>
                </a:graphic>
              </wp:anchor>
            </w:drawing>
          </mc:Choice>
          <mc:Fallback>
            <w:pict>
              <v:shape w14:anchorId="28BB9D24" id="Text Box 64" o:spid="_x0000_s1027" type="#_x0000_t202" style="position:absolute;left:0;text-align:left;margin-left:46pt;margin-top:10.2pt;width:258.85pt;height:127.8pt;z-index:251712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" strokecolor="white">
                <v:textbox>
                  <w:txbxContent>
                    <w:p w14:paraId="07C9E84C" w14:textId="77777777" w:rsidR="0004112F" w:rsidRDefault="00000000">
                      <w:pPr>
                        <w:spacing w:after="0" w:line="240" w:lineRule="auto"/>
                        <w:jc w:val="center"/>
                        <w:rPr>
                          <w:rFonts w:ascii="Times New Roman" w:hAnsi="Times New Roman" w:cs="Times New Roman"/>
                          <w:b/>
                          <w:bCs/>
                          <w:sz w:val="24"/>
                          <w:szCs w:val="28"/>
                          <w:lang w:val="it-IT"/>
                        </w:rPr>
                      </w:pPr>
                      <w:r>
                        <w:rPr>
                          <w:rFonts w:ascii="Times New Roman" w:hAnsi="Times New Roman" w:cs="Times New Roman"/>
                          <w:b/>
                          <w:bCs/>
                          <w:sz w:val="24"/>
                          <w:szCs w:val="28"/>
                          <w:lang w:val="it-IT"/>
                        </w:rPr>
                        <w:t>Mengetahui,</w:t>
                      </w:r>
                    </w:p>
                    <w:p w14:paraId="67E15126" w14:textId="77777777" w:rsidR="0004112F" w:rsidRDefault="00000000">
                      <w:pPr>
                        <w:spacing w:after="0" w:line="240" w:lineRule="auto"/>
                        <w:jc w:val="center"/>
                        <w:rPr>
                          <w:rFonts w:ascii="Times New Roman" w:hAnsi="Times New Roman" w:cs="Times New Roman"/>
                          <w:b/>
                          <w:bCs/>
                          <w:sz w:val="24"/>
                          <w:szCs w:val="28"/>
                        </w:rPr>
                      </w:pPr>
                      <w:r>
                        <w:rPr>
                          <w:rFonts w:ascii="Times New Roman" w:hAnsi="Times New Roman" w:cs="Times New Roman"/>
                          <w:b/>
                          <w:bCs/>
                          <w:sz w:val="24"/>
                          <w:szCs w:val="28"/>
                        </w:rPr>
                        <w:t>STIKES HANG TUAH SURABAYA</w:t>
                      </w:r>
                    </w:p>
                    <w:p w14:paraId="49F30FB6" w14:textId="77777777" w:rsidR="0004112F" w:rsidRDefault="00000000">
                      <w:pPr>
                        <w:spacing w:after="0" w:line="240" w:lineRule="auto"/>
                        <w:jc w:val="center"/>
                        <w:rPr>
                          <w:rFonts w:ascii="Times New Roman" w:hAnsi="Times New Roman" w:cs="Times New Roman"/>
                          <w:b/>
                          <w:bCs/>
                          <w:sz w:val="24"/>
                          <w:szCs w:val="28"/>
                        </w:rPr>
                      </w:pPr>
                      <w:r>
                        <w:rPr>
                          <w:rFonts w:ascii="Times New Roman" w:hAnsi="Times New Roman" w:cs="Times New Roman"/>
                          <w:b/>
                          <w:bCs/>
                          <w:sz w:val="24"/>
                          <w:szCs w:val="28"/>
                        </w:rPr>
                        <w:t>KAPRODI S1 KEPERAWATAN</w:t>
                      </w:r>
                    </w:p>
                    <w:p w14:paraId="0CAE9FC6" w14:textId="77777777" w:rsidR="0004112F" w:rsidRDefault="0004112F">
                      <w:pPr>
                        <w:spacing w:after="0" w:line="360" w:lineRule="auto"/>
                        <w:jc w:val="center"/>
                        <w:rPr>
                          <w:rFonts w:ascii="Times New Roman" w:hAnsi="Times New Roman" w:cs="Times New Roman"/>
                          <w:b/>
                          <w:bCs/>
                          <w:sz w:val="24"/>
                          <w:szCs w:val="28"/>
                        </w:rPr>
                      </w:pPr>
                    </w:p>
                    <w:p w14:paraId="22341C90" w14:textId="77777777" w:rsidR="0004112F" w:rsidRDefault="0004112F">
                      <w:pPr>
                        <w:spacing w:after="0" w:line="360" w:lineRule="auto"/>
                        <w:jc w:val="center"/>
                        <w:rPr>
                          <w:rFonts w:ascii="Times New Roman" w:hAnsi="Times New Roman" w:cs="Times New Roman"/>
                          <w:b/>
                          <w:bCs/>
                          <w:sz w:val="24"/>
                          <w:szCs w:val="28"/>
                        </w:rPr>
                      </w:pPr>
                    </w:p>
                    <w:p w14:paraId="44388B8A" w14:textId="77777777" w:rsidR="0004112F" w:rsidRDefault="00000000">
                      <w:pPr>
                        <w:spacing w:after="0" w:line="240" w:lineRule="auto"/>
                        <w:jc w:val="center"/>
                        <w:rPr>
                          <w:rFonts w:ascii="Times New Roman" w:hAnsi="Times New Roman" w:cs="Times New Roman"/>
                          <w:b/>
                          <w:bCs/>
                          <w:sz w:val="24"/>
                          <w:szCs w:val="28"/>
                          <w:u w:val="single"/>
                        </w:rPr>
                      </w:pPr>
                      <w:r>
                        <w:rPr>
                          <w:rFonts w:ascii="Times New Roman" w:hAnsi="Times New Roman" w:cs="Times New Roman"/>
                          <w:b/>
                          <w:bCs/>
                          <w:sz w:val="24"/>
                          <w:szCs w:val="28"/>
                          <w:u w:val="single"/>
                        </w:rPr>
                        <w:t>Dr. Puji Hastuti, S.Kep., Ns., M.Kep</w:t>
                      </w:r>
                    </w:p>
                    <w:p w14:paraId="484E150F" w14:textId="77777777" w:rsidR="0004112F" w:rsidRDefault="00000000">
                      <w:pPr>
                        <w:spacing w:after="0" w:line="240" w:lineRule="auto"/>
                        <w:jc w:val="center"/>
                        <w:rPr>
                          <w:rFonts w:ascii="Times New Roman" w:hAnsi="Times New Roman" w:cs="Times New Roman"/>
                          <w:b/>
                          <w:bCs/>
                          <w:sz w:val="24"/>
                          <w:szCs w:val="28"/>
                        </w:rPr>
                      </w:pPr>
                      <w:r>
                        <w:rPr>
                          <w:rFonts w:ascii="Times New Roman" w:hAnsi="Times New Roman" w:cs="Times New Roman"/>
                          <w:b/>
                          <w:bCs/>
                          <w:sz w:val="24"/>
                          <w:szCs w:val="28"/>
                        </w:rPr>
                        <w:t>NIP. 03010</w:t>
                      </w:r>
                    </w:p>
                  </w:txbxContent>
                </v:textbox>
              </v:shape>
            </w:pict>
          </mc:Fallback>
        </mc:AlternateContent>
      </w:r>
    </w:p>
    <w:p w14:paraId="31B49358" w14:textId="77777777" w:rsidR="0004112F" w:rsidRDefault="0004112F">
      <w:pPr>
        <w:spacing w:after="0" w:line="480" w:lineRule="auto"/>
        <w:jc w:val="both"/>
        <w:rPr>
          <w:rFonts w:ascii="Times New Roman" w:eastAsia="Times New Roman" w:hAnsi="Times New Roman" w:cs="Times New Roman"/>
          <w:color w:val="000000"/>
          <w:sz w:val="24"/>
          <w:szCs w:val="24"/>
          <w:lang w:val="it-IT" w:eastAsia="zh-CN"/>
        </w:rPr>
      </w:pPr>
    </w:p>
    <w:p w14:paraId="77856C75" w14:textId="77777777" w:rsidR="0004112F" w:rsidRDefault="0004112F">
      <w:pPr>
        <w:spacing w:after="0" w:line="480" w:lineRule="auto"/>
        <w:jc w:val="both"/>
        <w:rPr>
          <w:rFonts w:ascii="Times New Roman" w:eastAsia="Times New Roman" w:hAnsi="Times New Roman" w:cs="Times New Roman"/>
          <w:color w:val="000000"/>
          <w:sz w:val="24"/>
          <w:szCs w:val="24"/>
          <w:lang w:val="it-IT" w:eastAsia="zh-CN"/>
        </w:rPr>
      </w:pPr>
    </w:p>
    <w:p w14:paraId="549ECE5F" w14:textId="77777777" w:rsidR="0004112F" w:rsidRDefault="0004112F">
      <w:pPr>
        <w:spacing w:after="0" w:line="480" w:lineRule="auto"/>
        <w:jc w:val="both"/>
        <w:rPr>
          <w:rFonts w:ascii="Times New Roman" w:eastAsia="Times New Roman" w:hAnsi="Times New Roman" w:cs="Times New Roman"/>
          <w:color w:val="000000"/>
          <w:sz w:val="24"/>
          <w:szCs w:val="24"/>
          <w:lang w:val="it-IT" w:eastAsia="zh-CN"/>
        </w:rPr>
      </w:pPr>
    </w:p>
    <w:p w14:paraId="6B5FF4BE" w14:textId="77777777" w:rsidR="0004112F" w:rsidRDefault="0004112F">
      <w:pPr>
        <w:spacing w:after="0" w:line="480" w:lineRule="auto"/>
        <w:jc w:val="both"/>
        <w:rPr>
          <w:rFonts w:ascii="Times New Roman" w:eastAsia="Times New Roman" w:hAnsi="Times New Roman" w:cs="Times New Roman"/>
          <w:color w:val="000000"/>
          <w:sz w:val="24"/>
          <w:szCs w:val="24"/>
          <w:lang w:val="it-IT" w:eastAsia="zh-CN"/>
        </w:rPr>
      </w:pPr>
    </w:p>
    <w:p w14:paraId="5B3CFBE2" w14:textId="77777777" w:rsidR="0004112F" w:rsidRDefault="0004112F">
      <w:pPr>
        <w:spacing w:after="0" w:line="480" w:lineRule="auto"/>
        <w:jc w:val="both"/>
        <w:rPr>
          <w:rFonts w:ascii="Times New Roman" w:eastAsia="Times New Roman" w:hAnsi="Times New Roman" w:cs="Times New Roman"/>
          <w:color w:val="000000"/>
          <w:sz w:val="24"/>
          <w:szCs w:val="24"/>
          <w:lang w:val="it-IT" w:eastAsia="zh-CN"/>
        </w:rPr>
      </w:pPr>
    </w:p>
    <w:p w14:paraId="4D97E571" w14:textId="77777777" w:rsidR="0004112F" w:rsidRDefault="00000000">
      <w:pPr>
        <w:spacing w:after="0" w:line="480" w:lineRule="auto"/>
        <w:rPr>
          <w:rFonts w:ascii="Times New Roman" w:hAnsi="Times New Roman" w:cs="Times New Roman"/>
          <w:bCs/>
          <w:sz w:val="24"/>
          <w:szCs w:val="24"/>
        </w:rPr>
      </w:pPr>
      <w:r>
        <w:rPr>
          <w:rFonts w:ascii="Times New Roman" w:hAnsi="Times New Roman" w:cs="Times New Roman"/>
          <w:bCs/>
          <w:sz w:val="24"/>
          <w:szCs w:val="24"/>
        </w:rPr>
        <w:t xml:space="preserve">Ditetapkan di </w:t>
      </w:r>
      <w:r>
        <w:rPr>
          <w:rFonts w:ascii="Times New Roman" w:hAnsi="Times New Roman" w:cs="Times New Roman"/>
          <w:bCs/>
          <w:sz w:val="24"/>
          <w:szCs w:val="24"/>
        </w:rPr>
        <w:tab/>
      </w:r>
      <w:r>
        <w:rPr>
          <w:rFonts w:ascii="Times New Roman" w:hAnsi="Times New Roman" w:cs="Times New Roman"/>
          <w:bCs/>
          <w:sz w:val="24"/>
          <w:szCs w:val="24"/>
        </w:rPr>
        <w:tab/>
        <w:t>: STIKES Hang Tuah Surabaya</w:t>
      </w:r>
    </w:p>
    <w:p w14:paraId="5749FFCF" w14:textId="77777777" w:rsidR="0004112F" w:rsidRDefault="00000000">
      <w:pPr>
        <w:spacing w:after="0" w:line="480" w:lineRule="auto"/>
        <w:rPr>
          <w:rFonts w:ascii="Times New Roman" w:hAnsi="Times New Roman" w:cs="Times New Roman"/>
          <w:bCs/>
          <w:sz w:val="24"/>
          <w:szCs w:val="24"/>
        </w:rPr>
      </w:pPr>
      <w:r>
        <w:rPr>
          <w:rFonts w:ascii="Times New Roman" w:hAnsi="Times New Roman" w:cs="Times New Roman"/>
          <w:bCs/>
          <w:sz w:val="24"/>
          <w:szCs w:val="24"/>
        </w:rPr>
        <w:t>Tanggal</w:t>
      </w:r>
      <w:r>
        <w:rPr>
          <w:rFonts w:ascii="Times New Roman" w:hAnsi="Times New Roman" w:cs="Times New Roman"/>
          <w:bCs/>
          <w:sz w:val="24"/>
          <w:szCs w:val="24"/>
        </w:rPr>
        <w:tab/>
      </w:r>
      <w:r>
        <w:rPr>
          <w:rFonts w:ascii="Times New Roman" w:hAnsi="Times New Roman" w:cs="Times New Roman"/>
          <w:bCs/>
          <w:sz w:val="24"/>
          <w:szCs w:val="24"/>
        </w:rPr>
        <w:tab/>
        <w:t>: 15 April 2024</w:t>
      </w:r>
    </w:p>
    <w:p w14:paraId="4CE78748" w14:textId="77777777" w:rsidR="0004112F" w:rsidRDefault="0004112F">
      <w:pPr>
        <w:spacing w:after="0" w:line="480" w:lineRule="auto"/>
        <w:rPr>
          <w:rFonts w:ascii="Times New Roman" w:hAnsi="Times New Roman" w:cs="Times New Roman"/>
          <w:bCs/>
          <w:sz w:val="24"/>
          <w:szCs w:val="24"/>
        </w:rPr>
      </w:pPr>
    </w:p>
    <w:p w14:paraId="693DC240" w14:textId="77777777" w:rsidR="0004112F" w:rsidRDefault="0004112F">
      <w:pPr>
        <w:spacing w:after="0" w:line="480" w:lineRule="auto"/>
        <w:rPr>
          <w:rFonts w:ascii="Times New Roman" w:hAnsi="Times New Roman" w:cs="Times New Roman"/>
          <w:bCs/>
          <w:sz w:val="24"/>
          <w:szCs w:val="24"/>
        </w:rPr>
      </w:pPr>
    </w:p>
    <w:p w14:paraId="0151FD13" w14:textId="77777777" w:rsidR="0004112F" w:rsidRDefault="00000000">
      <w:pPr>
        <w:pStyle w:val="Heading1"/>
        <w:spacing w:before="0" w:line="480" w:lineRule="auto"/>
        <w:rPr>
          <w:rFonts w:cs="Times New Roman"/>
          <w:szCs w:val="24"/>
          <w:lang w:val="it-IT"/>
        </w:rPr>
      </w:pPr>
      <w:bookmarkStart w:id="44" w:name="_Toc156514523"/>
      <w:bookmarkStart w:id="45" w:name="_Toc155615277"/>
      <w:bookmarkStart w:id="46" w:name="_Toc174870801"/>
      <w:bookmarkStart w:id="47" w:name="_Toc155997868"/>
      <w:bookmarkStart w:id="48" w:name="_Toc155919305"/>
      <w:r>
        <w:rPr>
          <w:rFonts w:cs="Times New Roman"/>
          <w:szCs w:val="24"/>
          <w:lang w:val="it-IT"/>
        </w:rPr>
        <w:lastRenderedPageBreak/>
        <w:t>ABSTRAK</w:t>
      </w:r>
      <w:bookmarkEnd w:id="44"/>
      <w:bookmarkEnd w:id="45"/>
      <w:bookmarkEnd w:id="46"/>
      <w:bookmarkEnd w:id="47"/>
      <w:bookmarkEnd w:id="48"/>
    </w:p>
    <w:p w14:paraId="416683FD" w14:textId="77777777" w:rsidR="0004112F" w:rsidRDefault="0000000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Tim gerak cepat mengalami stres kerja dikarenakan rendahnya pengetahuan masyarakat terhadap peraturan yang ditetapkan sebagai tupoksi-tupoksi tim gerak cepat, rendahnya pengetahuan masyarakat seperti semua masalah  penyakit gawat darurat atau tidak yang dirasakan pasien dilimpahkan ke TGC dengan cara memanggil TGC</w:t>
      </w:r>
      <w:r>
        <w:rPr>
          <w:rFonts w:ascii="Times New Roman" w:hAnsi="Times New Roman" w:cs="Times New Roman"/>
          <w:sz w:val="24"/>
          <w:szCs w:val="24"/>
          <w:lang w:val="en-US"/>
        </w:rPr>
        <w:t xml:space="preserve">. </w:t>
      </w:r>
      <w:r>
        <w:rPr>
          <w:rFonts w:ascii="Times New Roman" w:hAnsi="Times New Roman" w:cs="Times New Roman"/>
          <w:sz w:val="24"/>
          <w:szCs w:val="24"/>
        </w:rPr>
        <w:t xml:space="preserve">Tujuan penelitian </w:t>
      </w:r>
      <w:r>
        <w:rPr>
          <w:rFonts w:ascii="Times New Roman" w:hAnsi="Times New Roman" w:cs="Times New Roman"/>
          <w:sz w:val="24"/>
          <w:szCs w:val="24"/>
          <w:lang w:val="en-US"/>
        </w:rPr>
        <w:t>u</w:t>
      </w:r>
      <w:r>
        <w:rPr>
          <w:rFonts w:ascii="Times New Roman" w:hAnsi="Times New Roman" w:cs="Times New Roman"/>
          <w:sz w:val="24"/>
          <w:szCs w:val="24"/>
        </w:rPr>
        <w:t>ntuk mengidentifikasi hubungan stres kerja dengan motivasi kerja tim gerak cepat (TGC) di surabaya utara.</w:t>
      </w:r>
    </w:p>
    <w:p w14:paraId="6EDD0B19" w14:textId="77777777" w:rsidR="006B3745" w:rsidRDefault="006B3745">
      <w:pPr>
        <w:spacing w:after="0" w:line="240" w:lineRule="auto"/>
        <w:jc w:val="both"/>
        <w:rPr>
          <w:rFonts w:ascii="Times New Roman" w:hAnsi="Times New Roman" w:cs="Times New Roman"/>
          <w:sz w:val="24"/>
          <w:szCs w:val="24"/>
        </w:rPr>
      </w:pPr>
    </w:p>
    <w:p w14:paraId="14E262B2" w14:textId="465AD229" w:rsidR="0004112F" w:rsidRDefault="0000000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Penelitian ini menggunakan desain observasional analitik dengan pendekatan </w:t>
      </w:r>
      <w:r>
        <w:rPr>
          <w:rFonts w:ascii="Times New Roman" w:hAnsi="Times New Roman" w:cs="Times New Roman"/>
          <w:i/>
          <w:iCs/>
          <w:sz w:val="24"/>
          <w:szCs w:val="24"/>
        </w:rPr>
        <w:t>cross sectional</w:t>
      </w:r>
      <w:r>
        <w:rPr>
          <w:rFonts w:ascii="Times New Roman" w:hAnsi="Times New Roman" w:cs="Times New Roman"/>
          <w:sz w:val="24"/>
          <w:szCs w:val="24"/>
        </w:rPr>
        <w:t xml:space="preserve">. Populasi penelitian ini </w:t>
      </w:r>
      <w:proofErr w:type="spellStart"/>
      <w:r>
        <w:rPr>
          <w:rFonts w:ascii="Times New Roman" w:hAnsi="Times New Roman" w:cs="Times New Roman"/>
          <w:sz w:val="24"/>
          <w:szCs w:val="24"/>
          <w:lang w:val="en-US"/>
        </w:rPr>
        <w:t>karyawan</w:t>
      </w:r>
      <w:proofErr w:type="spellEnd"/>
      <w:r>
        <w:rPr>
          <w:rFonts w:ascii="Times New Roman" w:hAnsi="Times New Roman" w:cs="Times New Roman"/>
          <w:sz w:val="24"/>
          <w:szCs w:val="24"/>
        </w:rPr>
        <w:t xml:space="preserve"> di kantor TGC surabaya utara (Kasuari dan Kedung cowek)</w:t>
      </w:r>
      <w:r>
        <w:rPr>
          <w:rFonts w:ascii="Times New Roman" w:hAnsi="Times New Roman" w:cs="Times New Roman"/>
          <w:sz w:val="24"/>
          <w:szCs w:val="24"/>
          <w:lang w:val="en-US"/>
        </w:rPr>
        <w:t xml:space="preserve"> </w:t>
      </w:r>
      <w:r>
        <w:rPr>
          <w:rFonts w:ascii="Times New Roman" w:hAnsi="Times New Roman" w:cs="Times New Roman"/>
          <w:sz w:val="24"/>
          <w:szCs w:val="24"/>
        </w:rPr>
        <w:t xml:space="preserve">pada bulan </w:t>
      </w:r>
      <w:proofErr w:type="spellStart"/>
      <w:r>
        <w:rPr>
          <w:rFonts w:ascii="Times New Roman" w:hAnsi="Times New Roman" w:cs="Times New Roman"/>
          <w:sz w:val="24"/>
          <w:szCs w:val="24"/>
          <w:lang w:val="en-US"/>
        </w:rPr>
        <w:t>april</w:t>
      </w:r>
      <w:proofErr w:type="spellEnd"/>
      <w:r>
        <w:rPr>
          <w:rFonts w:ascii="Times New Roman" w:hAnsi="Times New Roman" w:cs="Times New Roman"/>
          <w:sz w:val="24"/>
          <w:szCs w:val="24"/>
        </w:rPr>
        <w:t xml:space="preserve"> 2024 sejumlah </w:t>
      </w:r>
      <w:r w:rsidR="006B3745">
        <w:rPr>
          <w:rFonts w:ascii="Times New Roman" w:hAnsi="Times New Roman" w:cs="Times New Roman"/>
          <w:sz w:val="24"/>
          <w:szCs w:val="24"/>
        </w:rPr>
        <w:t>72 responden</w:t>
      </w:r>
      <w:r>
        <w:rPr>
          <w:rFonts w:ascii="Times New Roman" w:hAnsi="Times New Roman" w:cs="Times New Roman"/>
          <w:sz w:val="24"/>
          <w:szCs w:val="24"/>
        </w:rPr>
        <w:t>.</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Variabel</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w:t>
      </w:r>
      <w:proofErr w:type="spellEnd"/>
      <w:r>
        <w:rPr>
          <w:rFonts w:ascii="Times New Roman" w:hAnsi="Times New Roman" w:cs="Times New Roman"/>
          <w:sz w:val="24"/>
          <w:szCs w:val="24"/>
        </w:rPr>
        <w:t>ndependen</w:t>
      </w:r>
      <w:r>
        <w:rPr>
          <w:rFonts w:ascii="Times New Roman" w:hAnsi="Times New Roman" w:cs="Times New Roman"/>
          <w:i/>
          <w:iCs/>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variabel</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dependen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rPr>
        <w:t xml:space="preserve">Teknik sampel menggunakan </w:t>
      </w:r>
      <w:r>
        <w:rPr>
          <w:rFonts w:ascii="Times New Roman" w:hAnsi="Times New Roman" w:cs="Times New Roman"/>
          <w:i/>
          <w:iCs/>
          <w:sz w:val="24"/>
          <w:szCs w:val="24"/>
          <w:lang w:val="en-US"/>
        </w:rPr>
        <w:t>total</w:t>
      </w:r>
      <w:r>
        <w:rPr>
          <w:rFonts w:ascii="Times New Roman" w:hAnsi="Times New Roman" w:cs="Times New Roman"/>
          <w:i/>
          <w:iCs/>
          <w:sz w:val="24"/>
          <w:szCs w:val="24"/>
        </w:rPr>
        <w:t xml:space="preserve"> sampling,</w:t>
      </w:r>
      <w:r>
        <w:rPr>
          <w:rFonts w:ascii="Times New Roman" w:hAnsi="Times New Roman" w:cs="Times New Roman"/>
          <w:sz w:val="24"/>
          <w:szCs w:val="24"/>
        </w:rPr>
        <w:t xml:space="preserve"> didapatkan </w:t>
      </w:r>
      <w:r>
        <w:rPr>
          <w:rFonts w:ascii="Times New Roman" w:hAnsi="Times New Roman" w:cs="Times New Roman"/>
          <w:sz w:val="24"/>
          <w:szCs w:val="24"/>
          <w:lang w:val="en-US"/>
        </w:rPr>
        <w:t>72</w:t>
      </w:r>
      <w:r>
        <w:rPr>
          <w:rFonts w:ascii="Times New Roman" w:hAnsi="Times New Roman" w:cs="Times New Roman"/>
          <w:sz w:val="24"/>
          <w:szCs w:val="24"/>
        </w:rPr>
        <w:t xml:space="preserve"> responden. Instrumen menggunakan </w:t>
      </w:r>
      <w:r>
        <w:rPr>
          <w:rFonts w:ascii="Times New Roman" w:hAnsi="Times New Roman" w:cs="Times New Roman"/>
          <w:i/>
          <w:iCs/>
          <w:sz w:val="24"/>
          <w:szCs w:val="24"/>
        </w:rPr>
        <w:t>Expanded Nursing Stres Scale (ENSS)</w:t>
      </w:r>
      <w:r>
        <w:rPr>
          <w:rFonts w:ascii="Times New Roman" w:hAnsi="Times New Roman" w:cs="Times New Roman"/>
          <w:i/>
          <w:iCs/>
          <w:sz w:val="24"/>
          <w:szCs w:val="24"/>
          <w:lang w:val="en-US"/>
        </w:rPr>
        <w:t xml:space="preserve"> </w:t>
      </w:r>
      <w:r>
        <w:rPr>
          <w:rFonts w:ascii="Times New Roman" w:hAnsi="Times New Roman" w:cs="Times New Roman"/>
          <w:sz w:val="24"/>
          <w:szCs w:val="24"/>
          <w:lang w:val="en-US"/>
        </w:rPr>
        <w:t>dan</w:t>
      </w:r>
      <w:r>
        <w:rPr>
          <w:rFonts w:ascii="Times New Roman" w:hAnsi="Times New Roman" w:cs="Times New Roman"/>
          <w:i/>
          <w:iCs/>
          <w:sz w:val="24"/>
          <w:szCs w:val="24"/>
          <w:lang w:val="en-US"/>
        </w:rPr>
        <w:t xml:space="preserve"> </w:t>
      </w:r>
      <w:r>
        <w:rPr>
          <w:rFonts w:ascii="Times New Roman" w:hAnsi="Times New Roman" w:cs="Times New Roman"/>
          <w:i/>
          <w:iCs/>
          <w:sz w:val="24"/>
          <w:szCs w:val="28"/>
          <w:lang w:val="en-US"/>
        </w:rPr>
        <w:t>Motivation at Work Scale</w:t>
      </w:r>
      <w:r>
        <w:rPr>
          <w:rFonts w:ascii="Times New Roman" w:hAnsi="Times New Roman" w:cs="Times New Roman"/>
          <w:sz w:val="24"/>
          <w:szCs w:val="28"/>
          <w:lang w:val="en-US"/>
        </w:rPr>
        <w:t xml:space="preserve"> (MAWS). </w:t>
      </w:r>
      <w:r>
        <w:rPr>
          <w:rFonts w:ascii="Times New Roman" w:hAnsi="Times New Roman" w:cs="Times New Roman"/>
          <w:sz w:val="24"/>
          <w:szCs w:val="24"/>
        </w:rPr>
        <w:t xml:space="preserve">Data dianalisis dengan uji </w:t>
      </w:r>
      <w:r>
        <w:rPr>
          <w:rFonts w:ascii="Times New Roman" w:hAnsi="Times New Roman" w:cs="Times New Roman"/>
          <w:i/>
          <w:iCs/>
          <w:sz w:val="24"/>
          <w:szCs w:val="24"/>
        </w:rPr>
        <w:t>Spearman’s Rho</w:t>
      </w:r>
      <w:r>
        <w:rPr>
          <w:rFonts w:ascii="Times New Roman" w:hAnsi="Times New Roman" w:cs="Times New Roman"/>
          <w:sz w:val="24"/>
          <w:szCs w:val="24"/>
        </w:rPr>
        <w:t xml:space="preserve">. </w:t>
      </w:r>
    </w:p>
    <w:p w14:paraId="3A784D57" w14:textId="77777777" w:rsidR="006B3745" w:rsidRDefault="006B3745">
      <w:pPr>
        <w:spacing w:after="0" w:line="240" w:lineRule="auto"/>
        <w:jc w:val="both"/>
        <w:rPr>
          <w:rFonts w:ascii="Times New Roman" w:hAnsi="Times New Roman" w:cs="Times New Roman"/>
          <w:i/>
          <w:iCs/>
          <w:sz w:val="24"/>
          <w:szCs w:val="24"/>
        </w:rPr>
      </w:pPr>
    </w:p>
    <w:p w14:paraId="4BF1072D" w14:textId="77777777" w:rsidR="0004112F" w:rsidRDefault="0000000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Hasil penelitian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lang w:val="en-US"/>
        </w:rPr>
        <w:t>tim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gerak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cepat</w:t>
      </w:r>
      <w:proofErr w:type="spellEnd"/>
      <w:r>
        <w:rPr>
          <w:rFonts w:ascii="Times New Roman" w:hAnsi="Times New Roman" w:cs="Times New Roman"/>
          <w:sz w:val="24"/>
          <w:szCs w:val="24"/>
          <w:lang w:val="en-US"/>
        </w:rPr>
        <w:t xml:space="preserve"> (TGC) </w:t>
      </w:r>
      <w:proofErr w:type="spellStart"/>
      <w:r>
        <w:rPr>
          <w:rFonts w:ascii="Times New Roman" w:hAnsi="Times New Roman" w:cs="Times New Roman"/>
          <w:sz w:val="24"/>
          <w:szCs w:val="24"/>
          <w:lang w:val="en-US"/>
        </w:rPr>
        <w:t>dalam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kategori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rendah</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rPr>
        <w:t xml:space="preserve">dan </w:t>
      </w: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lang w:val="en-US"/>
        </w:rPr>
        <w:t>tim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gerak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cepat</w:t>
      </w:r>
      <w:proofErr w:type="spellEnd"/>
      <w:r>
        <w:rPr>
          <w:rFonts w:ascii="Times New Roman" w:hAnsi="Times New Roman" w:cs="Times New Roman"/>
          <w:sz w:val="24"/>
          <w:szCs w:val="24"/>
          <w:lang w:val="en-US"/>
        </w:rPr>
        <w:t xml:space="preserve"> (TGC) </w:t>
      </w:r>
      <w:proofErr w:type="spellStart"/>
      <w:r>
        <w:rPr>
          <w:rFonts w:ascii="Times New Roman" w:hAnsi="Times New Roman" w:cs="Times New Roman"/>
          <w:sz w:val="24"/>
          <w:szCs w:val="24"/>
          <w:lang w:val="en-US"/>
        </w:rPr>
        <w:t>dalam</w:t>
      </w:r>
      <w:proofErr w:type="spellEnd"/>
      <w:r>
        <w:rPr>
          <w:rFonts w:ascii="Times New Roman" w:hAnsi="Times New Roman" w:cs="Times New Roman"/>
          <w:sz w:val="24"/>
          <w:szCs w:val="24"/>
        </w:rPr>
        <w:t xml:space="preserve"> dalam kategori </w:t>
      </w:r>
      <w:proofErr w:type="spellStart"/>
      <w:r>
        <w:rPr>
          <w:rFonts w:ascii="Times New Roman" w:hAnsi="Times New Roman" w:cs="Times New Roman"/>
          <w:sz w:val="24"/>
          <w:szCs w:val="24"/>
          <w:lang w:val="en-US"/>
        </w:rPr>
        <w:t>tinggi</w:t>
      </w:r>
      <w:proofErr w:type="spellEnd"/>
      <w:r>
        <w:rPr>
          <w:rFonts w:ascii="Times New Roman" w:hAnsi="Times New Roman" w:cs="Times New Roman"/>
          <w:sz w:val="24"/>
          <w:szCs w:val="24"/>
        </w:rPr>
        <w:t xml:space="preserve">. Hubungan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dengan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lang w:val="en-US"/>
        </w:rPr>
        <w:t>tim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gerak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cepat</w:t>
      </w:r>
      <w:proofErr w:type="spellEnd"/>
      <w:r>
        <w:rPr>
          <w:rFonts w:ascii="Times New Roman" w:hAnsi="Times New Roman" w:cs="Times New Roman"/>
          <w:sz w:val="24"/>
          <w:szCs w:val="24"/>
          <w:lang w:val="en-US"/>
        </w:rPr>
        <w:t xml:space="preserve"> (TGC) </w:t>
      </w:r>
      <w:r>
        <w:rPr>
          <w:rFonts w:ascii="Times New Roman" w:hAnsi="Times New Roman" w:cs="Times New Roman"/>
          <w:sz w:val="24"/>
          <w:szCs w:val="24"/>
        </w:rPr>
        <w:t xml:space="preserve">bernilai p=0,000 (p≤0,05) yang artinya ada hubungan antara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dengan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lang w:val="en-US"/>
        </w:rPr>
        <w:t>tim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gerak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cepat</w:t>
      </w:r>
      <w:proofErr w:type="spellEnd"/>
      <w:r>
        <w:rPr>
          <w:rFonts w:ascii="Times New Roman" w:hAnsi="Times New Roman" w:cs="Times New Roman"/>
          <w:sz w:val="24"/>
          <w:szCs w:val="24"/>
          <w:lang w:val="en-US"/>
        </w:rPr>
        <w:t xml:space="preserve"> (TGC)</w:t>
      </w:r>
      <w:r>
        <w:rPr>
          <w:rFonts w:ascii="Times New Roman" w:hAnsi="Times New Roman" w:cs="Times New Roman"/>
          <w:sz w:val="24"/>
          <w:szCs w:val="24"/>
        </w:rPr>
        <w:t>, dengan hasil koefisien korelasi (r=0,7</w:t>
      </w:r>
      <w:r>
        <w:rPr>
          <w:rFonts w:ascii="Times New Roman" w:hAnsi="Times New Roman" w:cs="Times New Roman"/>
          <w:sz w:val="24"/>
          <w:szCs w:val="24"/>
          <w:lang w:val="en-US"/>
        </w:rPr>
        <w:t>8</w:t>
      </w:r>
      <w:r>
        <w:rPr>
          <w:rFonts w:ascii="Times New Roman" w:hAnsi="Times New Roman" w:cs="Times New Roman"/>
          <w:sz w:val="24"/>
          <w:szCs w:val="24"/>
        </w:rPr>
        <w:t xml:space="preserve">0) terdapat hubungan yang kuat. </w:t>
      </w:r>
    </w:p>
    <w:p w14:paraId="7828ABB6" w14:textId="77777777" w:rsidR="006B3745" w:rsidRDefault="006B3745">
      <w:pPr>
        <w:spacing w:after="0" w:line="240" w:lineRule="auto"/>
        <w:jc w:val="both"/>
        <w:rPr>
          <w:rFonts w:ascii="Times New Roman" w:hAnsi="Times New Roman" w:cs="Times New Roman"/>
          <w:sz w:val="24"/>
          <w:szCs w:val="24"/>
        </w:rPr>
      </w:pPr>
    </w:p>
    <w:p w14:paraId="78AD323E" w14:textId="77777777" w:rsidR="0004112F" w:rsidRDefault="00000000">
      <w:pPr>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Saran </w:t>
      </w:r>
      <w:proofErr w:type="spellStart"/>
      <w:r>
        <w:rPr>
          <w:rFonts w:ascii="Times New Roman" w:hAnsi="Times New Roman" w:cs="Times New Roman"/>
          <w:sz w:val="24"/>
          <w:szCs w:val="24"/>
          <w:lang w:val="en-US"/>
        </w:rPr>
        <w:t>peneliti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yaitu</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lang w:val="en-US"/>
        </w:rPr>
        <w:t>melakuan</w:t>
      </w:r>
      <w:proofErr w:type="spellEnd"/>
      <w:r>
        <w:rPr>
          <w:rFonts w:ascii="Times New Roman" w:hAnsi="Times New Roman" w:cs="Times New Roman"/>
          <w:sz w:val="24"/>
          <w:szCs w:val="24"/>
          <w:lang w:val="en-US"/>
        </w:rPr>
        <w:t xml:space="preserve"> p</w:t>
      </w:r>
      <w:r>
        <w:rPr>
          <w:rFonts w:ascii="Times New Roman" w:hAnsi="Times New Roman" w:cs="Times New Roman"/>
          <w:sz w:val="24"/>
          <w:szCs w:val="24"/>
        </w:rPr>
        <w:t xml:space="preserve">elatihan teknis, </w:t>
      </w:r>
      <w:proofErr w:type="spellStart"/>
      <w:r>
        <w:rPr>
          <w:rFonts w:ascii="Times New Roman" w:hAnsi="Times New Roman" w:cs="Times New Roman"/>
          <w:sz w:val="24"/>
          <w:szCs w:val="24"/>
          <w:lang w:val="en-US"/>
        </w:rPr>
        <w:t>penyuluhan</w:t>
      </w:r>
      <w:proofErr w:type="spellEnd"/>
      <w:r>
        <w:rPr>
          <w:rFonts w:ascii="Times New Roman" w:hAnsi="Times New Roman" w:cs="Times New Roman"/>
          <w:sz w:val="24"/>
          <w:szCs w:val="24"/>
          <w:lang w:val="en-US"/>
        </w:rPr>
        <w:t xml:space="preserve"> TGC </w:t>
      </w:r>
      <w:proofErr w:type="spellStart"/>
      <w:r>
        <w:rPr>
          <w:rFonts w:ascii="Times New Roman" w:hAnsi="Times New Roman" w:cs="Times New Roman"/>
          <w:sz w:val="24"/>
          <w:szCs w:val="24"/>
          <w:lang w:val="en-US"/>
        </w:rPr>
        <w:t>ke</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masyarakat</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rPr>
        <w:t>pelatihan soft ski</w:t>
      </w:r>
      <w:r>
        <w:rPr>
          <w:rFonts w:ascii="Times New Roman" w:hAnsi="Times New Roman" w:cs="Times New Roman"/>
          <w:sz w:val="24"/>
          <w:szCs w:val="24"/>
          <w:lang w:val="en-US"/>
        </w:rPr>
        <w:t>l</w:t>
      </w:r>
      <w:r>
        <w:rPr>
          <w:rFonts w:ascii="Times New Roman" w:hAnsi="Times New Roman" w:cs="Times New Roman"/>
          <w:sz w:val="24"/>
          <w:szCs w:val="24"/>
        </w:rPr>
        <w:t>l</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perlu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diberikan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kepada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gerak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cepat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meningkatkan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kemampuan</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ketrampilan</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menyediakan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layanan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konseling</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mencegah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tingkat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terjadi</w:t>
      </w:r>
      <w:proofErr w:type="spellEnd"/>
      <w:r>
        <w:rPr>
          <w:rFonts w:ascii="Times New Roman" w:hAnsi="Times New Roman" w:cs="Times New Roman"/>
          <w:sz w:val="24"/>
          <w:szCs w:val="24"/>
          <w:lang w:val="en-US"/>
        </w:rPr>
        <w:t>.</w:t>
      </w:r>
    </w:p>
    <w:p w14:paraId="276D801E" w14:textId="77777777" w:rsidR="0004112F" w:rsidRDefault="0004112F">
      <w:pPr>
        <w:spacing w:after="0" w:line="240" w:lineRule="auto"/>
        <w:jc w:val="both"/>
        <w:rPr>
          <w:rFonts w:ascii="Times New Roman" w:hAnsi="Times New Roman" w:cs="Times New Roman"/>
          <w:sz w:val="24"/>
          <w:szCs w:val="24"/>
        </w:rPr>
      </w:pPr>
    </w:p>
    <w:p w14:paraId="2ED8C1A9" w14:textId="2CC6F665" w:rsidR="0004112F" w:rsidRDefault="00000000">
      <w:pPr>
        <w:spacing w:after="0" w:line="240" w:lineRule="auto"/>
        <w:jc w:val="both"/>
        <w:rPr>
          <w:rFonts w:ascii="Times New Roman" w:hAnsi="Times New Roman" w:cs="Times New Roman"/>
          <w:b/>
          <w:bCs/>
          <w:sz w:val="24"/>
          <w:szCs w:val="24"/>
          <w:lang w:val="en-US"/>
        </w:rPr>
      </w:pPr>
      <w:r>
        <w:rPr>
          <w:rFonts w:ascii="Times New Roman" w:hAnsi="Times New Roman" w:cs="Times New Roman"/>
          <w:b/>
          <w:bCs/>
          <w:sz w:val="24"/>
          <w:szCs w:val="24"/>
        </w:rPr>
        <w:t xml:space="preserve">Kata kunci : </w:t>
      </w:r>
      <w:proofErr w:type="spellStart"/>
      <w:r>
        <w:rPr>
          <w:rFonts w:ascii="Times New Roman" w:hAnsi="Times New Roman" w:cs="Times New Roman"/>
          <w:b/>
          <w:bCs/>
          <w:sz w:val="24"/>
          <w:szCs w:val="24"/>
          <w:lang w:val="en-US"/>
        </w:rPr>
        <w:t>Stres</w:t>
      </w:r>
      <w:proofErr w:type="spellEnd"/>
      <w:r>
        <w:rPr>
          <w:rFonts w:ascii="Times New Roman" w:hAnsi="Times New Roman" w:cs="Times New Roman"/>
          <w:b/>
          <w:bCs/>
          <w:sz w:val="24"/>
          <w:szCs w:val="24"/>
          <w:lang w:val="en-US"/>
        </w:rPr>
        <w:t xml:space="preserve"> </w:t>
      </w:r>
      <w:proofErr w:type="spellStart"/>
      <w:r>
        <w:rPr>
          <w:rFonts w:ascii="Times New Roman" w:hAnsi="Times New Roman" w:cs="Times New Roman"/>
          <w:b/>
          <w:bCs/>
          <w:sz w:val="24"/>
          <w:szCs w:val="24"/>
          <w:lang w:val="en-US"/>
        </w:rPr>
        <w:t>kerja</w:t>
      </w:r>
      <w:proofErr w:type="spellEnd"/>
      <w:r>
        <w:rPr>
          <w:rFonts w:ascii="Times New Roman" w:hAnsi="Times New Roman" w:cs="Times New Roman"/>
          <w:b/>
          <w:bCs/>
          <w:sz w:val="24"/>
          <w:szCs w:val="24"/>
        </w:rPr>
        <w:t>, motivasi</w:t>
      </w:r>
      <w:r>
        <w:rPr>
          <w:rFonts w:ascii="Times New Roman" w:hAnsi="Times New Roman" w:cs="Times New Roman"/>
          <w:b/>
          <w:bCs/>
          <w:sz w:val="24"/>
          <w:szCs w:val="24"/>
          <w:lang w:val="en-US"/>
        </w:rPr>
        <w:t xml:space="preserve"> </w:t>
      </w:r>
      <w:proofErr w:type="spellStart"/>
      <w:r>
        <w:rPr>
          <w:rFonts w:ascii="Times New Roman" w:hAnsi="Times New Roman" w:cs="Times New Roman"/>
          <w:b/>
          <w:bCs/>
          <w:sz w:val="24"/>
          <w:szCs w:val="24"/>
          <w:lang w:val="en-US"/>
        </w:rPr>
        <w:t>kerja</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lang w:val="en-US"/>
        </w:rPr>
        <w:t>tim</w:t>
      </w:r>
      <w:proofErr w:type="spellEnd"/>
      <w:r>
        <w:rPr>
          <w:rFonts w:ascii="Times New Roman" w:hAnsi="Times New Roman" w:cs="Times New Roman"/>
          <w:b/>
          <w:bCs/>
          <w:sz w:val="24"/>
          <w:szCs w:val="24"/>
          <w:lang w:val="en-US"/>
        </w:rPr>
        <w:t xml:space="preserve"> gerak </w:t>
      </w:r>
      <w:proofErr w:type="spellStart"/>
      <w:r>
        <w:rPr>
          <w:rFonts w:ascii="Times New Roman" w:hAnsi="Times New Roman" w:cs="Times New Roman"/>
          <w:b/>
          <w:bCs/>
          <w:sz w:val="24"/>
          <w:szCs w:val="24"/>
          <w:lang w:val="en-US"/>
        </w:rPr>
        <w:t>cepat</w:t>
      </w:r>
      <w:proofErr w:type="spellEnd"/>
      <w:r>
        <w:rPr>
          <w:rFonts w:ascii="Times New Roman" w:hAnsi="Times New Roman" w:cs="Times New Roman"/>
          <w:b/>
          <w:bCs/>
          <w:sz w:val="24"/>
          <w:szCs w:val="24"/>
          <w:lang w:val="en-US"/>
        </w:rPr>
        <w:t>,</w:t>
      </w:r>
      <w:r w:rsidR="006B3745">
        <w:rPr>
          <w:rFonts w:ascii="Times New Roman" w:hAnsi="Times New Roman" w:cs="Times New Roman"/>
          <w:b/>
          <w:bCs/>
          <w:sz w:val="24"/>
          <w:szCs w:val="24"/>
          <w:lang w:val="en-US"/>
        </w:rPr>
        <w:t xml:space="preserve"> </w:t>
      </w:r>
      <w:proofErr w:type="spellStart"/>
      <w:r w:rsidR="006B3745">
        <w:rPr>
          <w:rFonts w:ascii="Times New Roman" w:hAnsi="Times New Roman" w:cs="Times New Roman"/>
          <w:b/>
          <w:bCs/>
          <w:sz w:val="24"/>
          <w:szCs w:val="24"/>
          <w:lang w:val="en-US"/>
        </w:rPr>
        <w:t>masyarakat</w:t>
      </w:r>
      <w:proofErr w:type="spellEnd"/>
    </w:p>
    <w:p w14:paraId="4C8A442A" w14:textId="77777777" w:rsidR="0004112F" w:rsidRDefault="0004112F">
      <w:pPr>
        <w:rPr>
          <w:rFonts w:ascii="Times New Roman" w:hAnsi="Times New Roman" w:cs="Times New Roman"/>
          <w:sz w:val="24"/>
          <w:szCs w:val="24"/>
          <w:lang w:val="it-IT" w:eastAsia="ko-KR"/>
        </w:rPr>
      </w:pPr>
    </w:p>
    <w:p w14:paraId="6F65DBF1" w14:textId="77777777" w:rsidR="0004112F" w:rsidRDefault="0004112F">
      <w:pPr>
        <w:rPr>
          <w:rFonts w:ascii="Times New Roman" w:hAnsi="Times New Roman" w:cs="Times New Roman"/>
          <w:sz w:val="24"/>
          <w:szCs w:val="24"/>
          <w:lang w:val="it-IT" w:eastAsia="ko-KR"/>
        </w:rPr>
      </w:pPr>
    </w:p>
    <w:p w14:paraId="31B3A0D7" w14:textId="77777777" w:rsidR="0004112F" w:rsidRDefault="0004112F">
      <w:pPr>
        <w:rPr>
          <w:rFonts w:ascii="Times New Roman" w:hAnsi="Times New Roman" w:cs="Times New Roman"/>
          <w:sz w:val="24"/>
          <w:szCs w:val="24"/>
          <w:lang w:val="it-IT" w:eastAsia="ko-KR"/>
        </w:rPr>
      </w:pPr>
    </w:p>
    <w:p w14:paraId="532E2E59" w14:textId="77777777" w:rsidR="0004112F" w:rsidRDefault="0004112F">
      <w:pPr>
        <w:rPr>
          <w:rFonts w:ascii="Times New Roman" w:hAnsi="Times New Roman" w:cs="Times New Roman"/>
          <w:sz w:val="24"/>
          <w:szCs w:val="24"/>
          <w:lang w:val="it-IT" w:eastAsia="ko-KR"/>
        </w:rPr>
      </w:pPr>
    </w:p>
    <w:p w14:paraId="2DB4E8CC" w14:textId="77777777" w:rsidR="0004112F" w:rsidRDefault="0004112F">
      <w:pPr>
        <w:rPr>
          <w:rFonts w:ascii="Times New Roman" w:hAnsi="Times New Roman" w:cs="Times New Roman"/>
          <w:sz w:val="24"/>
          <w:szCs w:val="24"/>
          <w:lang w:val="it-IT" w:eastAsia="ko-KR"/>
        </w:rPr>
      </w:pPr>
    </w:p>
    <w:p w14:paraId="10539322" w14:textId="77777777" w:rsidR="0004112F" w:rsidRDefault="0004112F">
      <w:pPr>
        <w:rPr>
          <w:rFonts w:ascii="Times New Roman" w:hAnsi="Times New Roman" w:cs="Times New Roman"/>
          <w:sz w:val="24"/>
          <w:szCs w:val="24"/>
          <w:lang w:val="it-IT" w:eastAsia="ko-KR"/>
        </w:rPr>
      </w:pPr>
    </w:p>
    <w:p w14:paraId="71403B97" w14:textId="77777777" w:rsidR="0004112F" w:rsidRDefault="0004112F">
      <w:pPr>
        <w:rPr>
          <w:rFonts w:ascii="Times New Roman" w:hAnsi="Times New Roman" w:cs="Times New Roman"/>
          <w:sz w:val="24"/>
          <w:szCs w:val="24"/>
          <w:lang w:val="it-IT" w:eastAsia="ko-KR"/>
        </w:rPr>
      </w:pPr>
    </w:p>
    <w:p w14:paraId="483B118E" w14:textId="77777777" w:rsidR="0004112F" w:rsidRDefault="0004112F">
      <w:pPr>
        <w:rPr>
          <w:rFonts w:ascii="Times New Roman" w:hAnsi="Times New Roman" w:cs="Times New Roman"/>
          <w:sz w:val="24"/>
          <w:szCs w:val="24"/>
          <w:lang w:val="it-IT" w:eastAsia="ko-KR"/>
        </w:rPr>
      </w:pPr>
    </w:p>
    <w:p w14:paraId="1D1D5E9D" w14:textId="77777777" w:rsidR="0004112F" w:rsidRDefault="0004112F">
      <w:pPr>
        <w:rPr>
          <w:rFonts w:ascii="Times New Roman" w:hAnsi="Times New Roman" w:cs="Times New Roman"/>
          <w:sz w:val="24"/>
          <w:szCs w:val="24"/>
          <w:lang w:val="it-IT" w:eastAsia="ko-KR"/>
        </w:rPr>
      </w:pPr>
    </w:p>
    <w:p w14:paraId="0AC36157" w14:textId="77777777" w:rsidR="0004112F" w:rsidRDefault="0004112F">
      <w:pPr>
        <w:rPr>
          <w:rFonts w:ascii="Times New Roman" w:hAnsi="Times New Roman" w:cs="Times New Roman"/>
          <w:sz w:val="24"/>
          <w:szCs w:val="24"/>
          <w:lang w:val="it-IT" w:eastAsia="ko-KR"/>
        </w:rPr>
      </w:pPr>
    </w:p>
    <w:p w14:paraId="0479F1D8" w14:textId="77777777" w:rsidR="0004112F" w:rsidRDefault="0004112F">
      <w:pPr>
        <w:rPr>
          <w:rFonts w:ascii="Times New Roman" w:hAnsi="Times New Roman" w:cs="Times New Roman"/>
          <w:sz w:val="24"/>
          <w:szCs w:val="24"/>
          <w:lang w:val="it-IT" w:eastAsia="ko-KR"/>
        </w:rPr>
      </w:pPr>
    </w:p>
    <w:p w14:paraId="553F9787" w14:textId="77777777" w:rsidR="0004112F" w:rsidRDefault="0004112F">
      <w:pPr>
        <w:rPr>
          <w:rFonts w:ascii="Times New Roman" w:hAnsi="Times New Roman" w:cs="Times New Roman"/>
          <w:sz w:val="24"/>
          <w:szCs w:val="24"/>
          <w:lang w:val="it-IT" w:eastAsia="ko-KR"/>
        </w:rPr>
      </w:pPr>
    </w:p>
    <w:p w14:paraId="03A4E865" w14:textId="77777777" w:rsidR="0004112F" w:rsidRDefault="00000000">
      <w:pPr>
        <w:pStyle w:val="Heading1"/>
        <w:spacing w:before="0" w:line="480" w:lineRule="auto"/>
        <w:rPr>
          <w:rFonts w:cs="Times New Roman"/>
          <w:i/>
          <w:iCs/>
          <w:szCs w:val="24"/>
          <w:lang w:val="it-IT"/>
        </w:rPr>
      </w:pPr>
      <w:bookmarkStart w:id="49" w:name="_Toc155997869"/>
      <w:bookmarkStart w:id="50" w:name="_Toc155615278"/>
      <w:bookmarkStart w:id="51" w:name="_Toc155919306"/>
      <w:bookmarkStart w:id="52" w:name="_Toc174870802"/>
      <w:bookmarkStart w:id="53" w:name="_Toc156514524"/>
      <w:r>
        <w:rPr>
          <w:rFonts w:cs="Times New Roman"/>
          <w:i/>
          <w:iCs/>
          <w:szCs w:val="24"/>
          <w:lang w:val="it-IT"/>
        </w:rPr>
        <w:lastRenderedPageBreak/>
        <w:t>ABSTRACT</w:t>
      </w:r>
      <w:bookmarkEnd w:id="49"/>
      <w:bookmarkEnd w:id="50"/>
      <w:bookmarkEnd w:id="51"/>
      <w:bookmarkEnd w:id="52"/>
      <w:bookmarkEnd w:id="53"/>
    </w:p>
    <w:p w14:paraId="0F71FE00" w14:textId="64E02B23" w:rsidR="00387816" w:rsidRPr="00387816" w:rsidRDefault="00387816" w:rsidP="00387816">
      <w:pPr>
        <w:pStyle w:val="NormalWeb"/>
        <w:spacing w:after="0"/>
        <w:jc w:val="both"/>
        <w:rPr>
          <w:i/>
          <w:iCs/>
          <w:color w:val="000000"/>
          <w:lang w:eastAsia="zh-CN"/>
        </w:rPr>
      </w:pPr>
      <w:r w:rsidRPr="00387816">
        <w:rPr>
          <w:i/>
          <w:iCs/>
          <w:color w:val="000000"/>
        </w:rPr>
        <w:t>The fast action team experienced work stress due to the public's low knowledge of the regulations set out as the main tasks and functions of the fast action team, low public knowledge such as whether all problems with emergency illnesses or not which the patient felt were delegated to the TGC by calling the TGC. The aim of the research is to identify the relationship between work stress and work motivation in fast moving teams (TGC) in North Surabaya.</w:t>
      </w:r>
    </w:p>
    <w:p w14:paraId="1FBB87CF" w14:textId="06E3CF29" w:rsidR="00387816" w:rsidRPr="00387816" w:rsidRDefault="00387816" w:rsidP="00387816">
      <w:pPr>
        <w:pStyle w:val="NormalWeb"/>
        <w:spacing w:after="0"/>
        <w:jc w:val="both"/>
        <w:rPr>
          <w:i/>
          <w:iCs/>
          <w:color w:val="000000"/>
          <w:lang w:eastAsia="zh-CN"/>
        </w:rPr>
      </w:pPr>
      <w:r w:rsidRPr="00387816">
        <w:rPr>
          <w:i/>
          <w:iCs/>
          <w:color w:val="000000"/>
        </w:rPr>
        <w:t xml:space="preserve">This research uses an analytical observational design with a cross sectional approach. The population of this study was employees at the TGC North Surabaya office (Kasuari and Kedung Cowek) in April 2024, numbering 72 respondents. Independent variable is work stress, dependent variable is work motivation. The sampling technique used total sampling, obtaining 72 respondents. The instrument uses the Expanded Nursing Stress Scale (ENSS) and the Motivation at Work Scale (MAWS). Data were analyzed using Spearman's Rho test. </w:t>
      </w:r>
    </w:p>
    <w:p w14:paraId="0FC7586D" w14:textId="6C8F0B85" w:rsidR="00387816" w:rsidRPr="00387816" w:rsidRDefault="00387816" w:rsidP="00387816">
      <w:pPr>
        <w:pStyle w:val="NormalWeb"/>
        <w:spacing w:after="0"/>
        <w:jc w:val="both"/>
        <w:rPr>
          <w:i/>
          <w:iCs/>
          <w:color w:val="000000"/>
          <w:lang w:eastAsia="zh-CN"/>
        </w:rPr>
      </w:pPr>
      <w:r w:rsidRPr="00387816">
        <w:rPr>
          <w:i/>
          <w:iCs/>
          <w:color w:val="000000"/>
        </w:rPr>
        <w:t xml:space="preserve">The results of research on fast-moving team work stress (TGC) are in the low category and fast-moving team work motivation (TGC) is in the high category. The relationship between work stress and fast-moving team work motivation (TGC) is p=0.000 (p≤0.05), which means there is a relationship between work stress and fast-moving team work motivation (TGC), with the results of a correlation coefficient (r=0.780). strong relationship. </w:t>
      </w:r>
    </w:p>
    <w:p w14:paraId="02E1DE97" w14:textId="6D97FA2D" w:rsidR="0004112F" w:rsidRDefault="00387816" w:rsidP="00387816">
      <w:pPr>
        <w:pStyle w:val="NormalWeb"/>
        <w:spacing w:before="0" w:beforeAutospacing="0" w:after="0" w:afterAutospacing="0"/>
        <w:jc w:val="both"/>
        <w:rPr>
          <w:i/>
          <w:iCs/>
          <w:color w:val="000000"/>
          <w:lang w:eastAsia="zh-CN"/>
        </w:rPr>
      </w:pPr>
      <w:r w:rsidRPr="00387816">
        <w:rPr>
          <w:i/>
          <w:iCs/>
          <w:color w:val="000000"/>
        </w:rPr>
        <w:t>The researchers' suggestions are to carry out technical training, TGC outreach to the community, soft skills training needs to be given to the fast action team to improve abilities and skills and provide counseling services to prevent stress levels from occurring.</w:t>
      </w:r>
    </w:p>
    <w:p w14:paraId="118CD4D6" w14:textId="77777777" w:rsidR="00387816" w:rsidRDefault="00387816" w:rsidP="00387816">
      <w:pPr>
        <w:pStyle w:val="NormalWeb"/>
        <w:spacing w:before="0" w:beforeAutospacing="0" w:after="0" w:afterAutospacing="0"/>
        <w:jc w:val="both"/>
        <w:rPr>
          <w:i/>
          <w:iCs/>
          <w:color w:val="000000"/>
          <w:lang w:eastAsia="zh-CN"/>
        </w:rPr>
      </w:pPr>
    </w:p>
    <w:p w14:paraId="5D64CC60" w14:textId="5F517EFE" w:rsidR="0004112F" w:rsidRDefault="00387816">
      <w:pPr>
        <w:spacing w:after="0" w:line="480" w:lineRule="auto"/>
        <w:rPr>
          <w:rFonts w:ascii="Times New Roman" w:hAnsi="Times New Roman" w:cs="Times New Roman"/>
          <w:bCs/>
          <w:sz w:val="24"/>
          <w:szCs w:val="24"/>
        </w:rPr>
      </w:pPr>
      <w:r w:rsidRPr="00387816">
        <w:rPr>
          <w:rFonts w:ascii="Times New Roman" w:eastAsia="Times New Roman" w:hAnsi="Times New Roman" w:cs="Times New Roman"/>
          <w:b/>
          <w:bCs/>
          <w:i/>
          <w:iCs/>
          <w:color w:val="000000"/>
          <w:kern w:val="0"/>
          <w:sz w:val="24"/>
          <w:szCs w:val="24"/>
          <w:lang w:val="zh-CN"/>
        </w:rPr>
        <w:t>Keywords: Work stress, work motivation, fast-moving team, society</w:t>
      </w:r>
    </w:p>
    <w:p w14:paraId="7F01788E" w14:textId="77777777" w:rsidR="0004112F" w:rsidRDefault="0004112F">
      <w:pPr>
        <w:spacing w:after="0" w:line="480" w:lineRule="auto"/>
        <w:rPr>
          <w:rFonts w:ascii="Times New Roman" w:hAnsi="Times New Roman" w:cs="Times New Roman"/>
          <w:bCs/>
          <w:sz w:val="24"/>
          <w:szCs w:val="24"/>
        </w:rPr>
      </w:pPr>
    </w:p>
    <w:p w14:paraId="767ADF30" w14:textId="77777777" w:rsidR="0004112F" w:rsidRDefault="0004112F">
      <w:pPr>
        <w:spacing w:after="0" w:line="480" w:lineRule="auto"/>
        <w:rPr>
          <w:rFonts w:ascii="Times New Roman" w:hAnsi="Times New Roman" w:cs="Times New Roman"/>
          <w:bCs/>
          <w:sz w:val="24"/>
          <w:szCs w:val="24"/>
        </w:rPr>
      </w:pPr>
    </w:p>
    <w:p w14:paraId="62D11B2A" w14:textId="77777777" w:rsidR="0004112F" w:rsidRDefault="0004112F">
      <w:pPr>
        <w:spacing w:after="0" w:line="480" w:lineRule="auto"/>
        <w:rPr>
          <w:rFonts w:ascii="Times New Roman" w:hAnsi="Times New Roman" w:cs="Times New Roman"/>
          <w:bCs/>
          <w:sz w:val="24"/>
          <w:szCs w:val="24"/>
        </w:rPr>
      </w:pPr>
    </w:p>
    <w:p w14:paraId="0B0BF54D" w14:textId="77777777" w:rsidR="0004112F" w:rsidRDefault="0004112F">
      <w:pPr>
        <w:spacing w:after="0" w:line="480" w:lineRule="auto"/>
        <w:rPr>
          <w:rFonts w:ascii="Times New Roman" w:hAnsi="Times New Roman" w:cs="Times New Roman"/>
          <w:bCs/>
          <w:sz w:val="24"/>
          <w:szCs w:val="24"/>
        </w:rPr>
      </w:pPr>
    </w:p>
    <w:p w14:paraId="64CE32AF" w14:textId="77777777" w:rsidR="0004112F" w:rsidRDefault="0004112F">
      <w:pPr>
        <w:spacing w:after="0" w:line="480" w:lineRule="auto"/>
        <w:rPr>
          <w:rFonts w:ascii="Times New Roman" w:hAnsi="Times New Roman" w:cs="Times New Roman"/>
          <w:bCs/>
          <w:sz w:val="24"/>
          <w:szCs w:val="24"/>
        </w:rPr>
      </w:pPr>
    </w:p>
    <w:p w14:paraId="557B47C1" w14:textId="77777777" w:rsidR="0004112F" w:rsidRDefault="0004112F">
      <w:pPr>
        <w:spacing w:after="0" w:line="480" w:lineRule="auto"/>
        <w:rPr>
          <w:rFonts w:ascii="Times New Roman" w:hAnsi="Times New Roman" w:cs="Times New Roman"/>
          <w:bCs/>
          <w:sz w:val="24"/>
          <w:szCs w:val="24"/>
        </w:rPr>
      </w:pPr>
    </w:p>
    <w:p w14:paraId="757C8B54" w14:textId="77777777" w:rsidR="0004112F" w:rsidRDefault="0004112F">
      <w:pPr>
        <w:spacing w:after="0" w:line="480" w:lineRule="auto"/>
        <w:rPr>
          <w:rFonts w:ascii="Times New Roman" w:hAnsi="Times New Roman" w:cs="Times New Roman"/>
          <w:bCs/>
          <w:sz w:val="24"/>
          <w:szCs w:val="24"/>
        </w:rPr>
      </w:pPr>
    </w:p>
    <w:p w14:paraId="45FA1C03" w14:textId="77777777" w:rsidR="0004112F" w:rsidRDefault="0004112F">
      <w:pPr>
        <w:spacing w:after="0" w:line="480" w:lineRule="auto"/>
        <w:rPr>
          <w:rFonts w:ascii="Times New Roman" w:hAnsi="Times New Roman" w:cs="Times New Roman"/>
          <w:bCs/>
          <w:sz w:val="24"/>
          <w:szCs w:val="24"/>
        </w:rPr>
      </w:pPr>
    </w:p>
    <w:p w14:paraId="1F00231F" w14:textId="77777777" w:rsidR="0004112F" w:rsidRDefault="00000000">
      <w:pPr>
        <w:pStyle w:val="Heading1"/>
        <w:spacing w:before="0" w:line="480" w:lineRule="auto"/>
        <w:rPr>
          <w:rFonts w:cs="Times New Roman"/>
          <w:szCs w:val="24"/>
          <w:lang w:val="it-IT"/>
        </w:rPr>
      </w:pPr>
      <w:bookmarkStart w:id="54" w:name="_Toc174047976"/>
      <w:bookmarkStart w:id="55" w:name="_Toc156514525"/>
      <w:bookmarkStart w:id="56" w:name="_Toc155997870"/>
      <w:bookmarkStart w:id="57" w:name="_Toc174870803"/>
      <w:bookmarkStart w:id="58" w:name="_Toc155919307"/>
      <w:bookmarkStart w:id="59" w:name="_Toc155615279"/>
      <w:r>
        <w:rPr>
          <w:rFonts w:cs="Times New Roman"/>
          <w:szCs w:val="24"/>
          <w:lang w:val="it-IT"/>
        </w:rPr>
        <w:lastRenderedPageBreak/>
        <w:t>KATA PENGANTAR</w:t>
      </w:r>
      <w:bookmarkEnd w:id="54"/>
      <w:bookmarkEnd w:id="55"/>
      <w:bookmarkEnd w:id="56"/>
      <w:bookmarkEnd w:id="57"/>
      <w:bookmarkEnd w:id="58"/>
      <w:bookmarkEnd w:id="59"/>
    </w:p>
    <w:p w14:paraId="63500D1D" w14:textId="77777777" w:rsidR="0004112F" w:rsidRDefault="00000000">
      <w:pPr>
        <w:spacing w:after="0" w:line="480" w:lineRule="auto"/>
        <w:ind w:firstLine="720"/>
        <w:jc w:val="both"/>
        <w:rPr>
          <w:rFonts w:ascii="Times New Roman" w:hAnsi="Times New Roman" w:cs="Times New Roman"/>
          <w:sz w:val="24"/>
          <w:szCs w:val="24"/>
        </w:rPr>
      </w:pPr>
      <w:r>
        <w:rPr>
          <w:rFonts w:ascii="Times New Roman" w:hAnsi="Times New Roman" w:cs="Times New Roman"/>
          <w:sz w:val="24"/>
          <w:szCs w:val="24"/>
        </w:rPr>
        <w:t>Segala puji dan syukur peneliti panjatkan ke hadirat Allah Subhanahu Wa Ta’ala Tuhan Yang Maha Esa, atas limpahan rahmat dan karunia serta hidayahnya sehingga skripsi dengan judul “</w:t>
      </w:r>
      <w:r>
        <w:rPr>
          <w:rFonts w:ascii="Times New Roman" w:hAnsi="Times New Roman" w:cs="Times New Roman"/>
          <w:bCs/>
          <w:sz w:val="24"/>
          <w:szCs w:val="24"/>
        </w:rPr>
        <w:t>Hubungan Stres Kerja Dengan Motivasi Kerja Tim Gerak Cepat (TGC) Di Surabaya Utara</w:t>
      </w:r>
      <w:r>
        <w:rPr>
          <w:rFonts w:ascii="Times New Roman" w:hAnsi="Times New Roman" w:cs="Times New Roman"/>
          <w:sz w:val="24"/>
          <w:szCs w:val="24"/>
        </w:rPr>
        <w:t>.” alhamdulillah dapat selesai sesuai dengan waktu yang ditentukan. Tidak lupa juga sholawat serta salam semoga tetap tercurahkan kepada Baginda Nabi Besar Muhammad Shalallahu ‘Alaihi Wasallam atas suri tauladan serta ajaran beliau yang telah memberikan jalan yang terang dari zaman jahiliyah menuju zaman sekarang yang penuh dengan ilmu pengetahuan.</w:t>
      </w:r>
    </w:p>
    <w:p w14:paraId="1113FBDD" w14:textId="77777777" w:rsidR="0004112F" w:rsidRDefault="00000000">
      <w:pPr>
        <w:spacing w:after="0"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Skripsi ini disusun sebagai salah satu syarat untuk menyelesaikan pendidikan Program Studi S-1 Keperawatan di Sekolah Tinggi Ilmu Kesehatan Hang Tuah Surabaya. Skripsi disusun dengan memanfaatkan berbagai sumber literatur serta banyak mendapatkan pengarahan maupun bantuan dari berbagai pihak, penulis menyadari tentang segala keterbatasan kemampuan dan pemanfaatan literatur, sehingga skripsi yang dibuat sangat sederhana ini baik dari segi sistematika maupun isinya jauh dari kesempurnaan. </w:t>
      </w:r>
    </w:p>
    <w:p w14:paraId="46B1F718" w14:textId="77777777" w:rsidR="0004112F" w:rsidRDefault="00000000">
      <w:pPr>
        <w:spacing w:after="0"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Dalam kesempatan ini, perkenankanlah peneliti untuk menghaturkan rasa terima kasih, rasa hormat dan penghargaan yang setinggi-tingginya kepada : </w:t>
      </w:r>
    </w:p>
    <w:p w14:paraId="34613B32" w14:textId="77777777" w:rsidR="0004112F" w:rsidRDefault="00000000">
      <w:pPr>
        <w:pStyle w:val="ListParagraph"/>
        <w:widowControl/>
        <w:numPr>
          <w:ilvl w:val="0"/>
          <w:numId w:val="1"/>
        </w:numPr>
        <w:autoSpaceDE/>
        <w:autoSpaceDN/>
        <w:spacing w:line="480" w:lineRule="auto"/>
        <w:ind w:left="426"/>
        <w:contextualSpacing/>
        <w:rPr>
          <w:sz w:val="24"/>
          <w:szCs w:val="24"/>
          <w:lang w:val="id-ID"/>
        </w:rPr>
      </w:pPr>
      <w:r>
        <w:rPr>
          <w:sz w:val="24"/>
          <w:szCs w:val="24"/>
          <w:lang w:val="id-ID"/>
        </w:rPr>
        <w:t>Laksamana Pertama (Purn) TNI AL Dr. A.V. Sri Suhardiningsih, S.Kp., M.Kes.</w:t>
      </w:r>
      <w:r>
        <w:rPr>
          <w:sz w:val="24"/>
          <w:szCs w:val="24"/>
        </w:rPr>
        <w:t xml:space="preserve">, FISQua </w:t>
      </w:r>
      <w:r>
        <w:rPr>
          <w:sz w:val="24"/>
          <w:szCs w:val="24"/>
          <w:lang w:val="id-ID"/>
        </w:rPr>
        <w:t>selaku Ketua Stikes Hang Tuah Surabaya atas kesempatan dan fasilitas yang diberikan kepada peneliti sebagai mahasiswa S-1 Keperawatan.</w:t>
      </w:r>
    </w:p>
    <w:p w14:paraId="31C2627E" w14:textId="2E6D8569" w:rsidR="006B3745" w:rsidRDefault="006B3745">
      <w:pPr>
        <w:pStyle w:val="ListParagraph"/>
        <w:widowControl/>
        <w:numPr>
          <w:ilvl w:val="0"/>
          <w:numId w:val="1"/>
        </w:numPr>
        <w:autoSpaceDE/>
        <w:autoSpaceDN/>
        <w:spacing w:line="480" w:lineRule="auto"/>
        <w:ind w:left="426"/>
        <w:contextualSpacing/>
        <w:rPr>
          <w:sz w:val="24"/>
          <w:szCs w:val="24"/>
          <w:lang w:val="id-ID"/>
        </w:rPr>
      </w:pPr>
      <w:r>
        <w:rPr>
          <w:sz w:val="24"/>
          <w:szCs w:val="24"/>
          <w:lang w:val="id-ID"/>
        </w:rPr>
        <w:t>Ibu Nanik Sukristina, S. KM,. M. Kes selaku Kepala Dinas Kesehatan Kota Surabaya yang telah memberikan ijin kepada saya untuk melakukan penelitiandi Tim Gerak Surabya Utara.</w:t>
      </w:r>
    </w:p>
    <w:p w14:paraId="1128C116" w14:textId="722722FE" w:rsidR="0004112F" w:rsidRDefault="00000000">
      <w:pPr>
        <w:pStyle w:val="ListParagraph"/>
        <w:widowControl/>
        <w:numPr>
          <w:ilvl w:val="0"/>
          <w:numId w:val="1"/>
        </w:numPr>
        <w:autoSpaceDE/>
        <w:autoSpaceDN/>
        <w:spacing w:line="480" w:lineRule="auto"/>
        <w:ind w:left="426"/>
        <w:contextualSpacing/>
        <w:rPr>
          <w:sz w:val="24"/>
          <w:szCs w:val="24"/>
          <w:lang w:val="id-ID"/>
        </w:rPr>
      </w:pPr>
      <w:r>
        <w:rPr>
          <w:sz w:val="24"/>
          <w:szCs w:val="24"/>
          <w:lang w:val="id-ID"/>
        </w:rPr>
        <w:lastRenderedPageBreak/>
        <w:t xml:space="preserve">Puket 1, Puket 2 </w:t>
      </w:r>
      <w:r w:rsidR="006B3745">
        <w:rPr>
          <w:sz w:val="24"/>
          <w:szCs w:val="24"/>
          <w:lang w:val="id-ID"/>
        </w:rPr>
        <w:t xml:space="preserve">dan Puket 3 </w:t>
      </w:r>
      <w:r>
        <w:rPr>
          <w:sz w:val="24"/>
          <w:szCs w:val="24"/>
          <w:lang w:val="id-ID"/>
        </w:rPr>
        <w:t>Stikes Hang Tuah Surabaya yang telah memberikan kesempatan dan fasilitas kepada peneliti untuk mengikuti dan menyelesaikan pendidikan program studi S-1 Keperawatan.</w:t>
      </w:r>
    </w:p>
    <w:p w14:paraId="63842D40" w14:textId="77777777" w:rsidR="0004112F" w:rsidRDefault="00000000">
      <w:pPr>
        <w:pStyle w:val="ListParagraph"/>
        <w:widowControl/>
        <w:numPr>
          <w:ilvl w:val="0"/>
          <w:numId w:val="1"/>
        </w:numPr>
        <w:autoSpaceDE/>
        <w:autoSpaceDN/>
        <w:spacing w:line="480" w:lineRule="auto"/>
        <w:ind w:left="426"/>
        <w:contextualSpacing/>
        <w:rPr>
          <w:sz w:val="24"/>
          <w:szCs w:val="24"/>
        </w:rPr>
      </w:pPr>
      <w:r>
        <w:rPr>
          <w:sz w:val="24"/>
          <w:szCs w:val="24"/>
        </w:rPr>
        <w:t>Ibu Dr. Puji Hastuti, S.Kep.,Ns., M. Kep. selaku kepala program studi pendidikan S-1 Keperawatan Stikes Hang Tuah Surabaya</w:t>
      </w:r>
      <w:r>
        <w:rPr>
          <w:sz w:val="24"/>
          <w:szCs w:val="24"/>
          <w:lang w:val="id-ID"/>
        </w:rPr>
        <w:t>.</w:t>
      </w:r>
    </w:p>
    <w:p w14:paraId="60C8DC4B" w14:textId="77777777" w:rsidR="0004112F" w:rsidRDefault="00000000">
      <w:pPr>
        <w:pStyle w:val="ListParagraph"/>
        <w:numPr>
          <w:ilvl w:val="0"/>
          <w:numId w:val="1"/>
        </w:numPr>
        <w:spacing w:line="480" w:lineRule="auto"/>
        <w:ind w:left="426"/>
        <w:contextualSpacing/>
        <w:rPr>
          <w:sz w:val="24"/>
          <w:szCs w:val="24"/>
        </w:rPr>
      </w:pPr>
      <w:r>
        <w:rPr>
          <w:sz w:val="24"/>
          <w:szCs w:val="24"/>
        </w:rPr>
        <w:t xml:space="preserve">Bapak </w:t>
      </w:r>
      <w:r>
        <w:rPr>
          <w:rFonts w:ascii="Calibri" w:hAnsi="Calibri" w:cs="Calibri"/>
          <w:sz w:val="24"/>
          <w:szCs w:val="24"/>
        </w:rPr>
        <w:t>﻿</w:t>
      </w:r>
      <w:r>
        <w:rPr>
          <w:sz w:val="24"/>
          <w:szCs w:val="24"/>
        </w:rPr>
        <w:t>Dr. Nuh Huda, S.Kep., M.Kep., Ns. Sp.Kep. MB sebagai ketua penguji terima kasih atas segala arahan yang diberikan dalam penyusunan skripsi ini.</w:t>
      </w:r>
    </w:p>
    <w:p w14:paraId="14B8269B" w14:textId="77777777" w:rsidR="0004112F" w:rsidRDefault="00000000">
      <w:pPr>
        <w:pStyle w:val="ListParagraph"/>
        <w:widowControl/>
        <w:numPr>
          <w:ilvl w:val="0"/>
          <w:numId w:val="1"/>
        </w:numPr>
        <w:autoSpaceDE/>
        <w:autoSpaceDN/>
        <w:spacing w:line="480" w:lineRule="auto"/>
        <w:ind w:left="426"/>
        <w:contextualSpacing/>
        <w:rPr>
          <w:sz w:val="24"/>
          <w:szCs w:val="24"/>
        </w:rPr>
      </w:pPr>
      <w:r>
        <w:rPr>
          <w:sz w:val="24"/>
          <w:szCs w:val="24"/>
        </w:rPr>
        <w:t xml:space="preserve">Bapak </w:t>
      </w:r>
      <w:r>
        <w:rPr>
          <w:rFonts w:ascii="Calibri" w:hAnsi="Calibri" w:cs="Calibri"/>
          <w:sz w:val="24"/>
          <w:szCs w:val="24"/>
        </w:rPr>
        <w:t>﻿</w:t>
      </w:r>
      <w:r>
        <w:rPr>
          <w:sz w:val="24"/>
          <w:szCs w:val="24"/>
        </w:rPr>
        <w:t>Zulkifli Kurniawan, S.Kep., Ns., M.M.Kes sebagai anggota penguji, terima kasih atas segala arahan yang diberikan dalam penyusunan skripsi ini.</w:t>
      </w:r>
    </w:p>
    <w:p w14:paraId="77ADB75C" w14:textId="77777777" w:rsidR="0004112F" w:rsidRDefault="00000000">
      <w:pPr>
        <w:pStyle w:val="ListParagraph"/>
        <w:widowControl/>
        <w:numPr>
          <w:ilvl w:val="0"/>
          <w:numId w:val="1"/>
        </w:numPr>
        <w:autoSpaceDE/>
        <w:autoSpaceDN/>
        <w:spacing w:line="480" w:lineRule="auto"/>
        <w:ind w:left="426"/>
        <w:contextualSpacing/>
        <w:rPr>
          <w:sz w:val="24"/>
          <w:szCs w:val="24"/>
        </w:rPr>
      </w:pPr>
      <w:r>
        <w:rPr>
          <w:sz w:val="24"/>
          <w:szCs w:val="24"/>
        </w:rPr>
        <w:t xml:space="preserve">Ibu </w:t>
      </w:r>
      <w:r>
        <w:rPr>
          <w:rFonts w:ascii="Calibri" w:hAnsi="Calibri" w:cs="Calibri"/>
          <w:sz w:val="24"/>
          <w:szCs w:val="24"/>
        </w:rPr>
        <w:t>﻿</w:t>
      </w:r>
      <w:r>
        <w:rPr>
          <w:sz w:val="24"/>
          <w:szCs w:val="24"/>
        </w:rPr>
        <w:t xml:space="preserve">Merina W., S.Kep., Ns., M.Kep selaku dosen pembimbing yang penuh kesabaran dan perhatian memberikan pengarahan serta dukungan dalam penyusunan skripsi ini untuk menyelesaikan program pendidikan S-1 Keperawatan. </w:t>
      </w:r>
    </w:p>
    <w:p w14:paraId="5E604752" w14:textId="77777777" w:rsidR="0004112F" w:rsidRDefault="00000000">
      <w:pPr>
        <w:pStyle w:val="ListParagraph"/>
        <w:widowControl/>
        <w:numPr>
          <w:ilvl w:val="0"/>
          <w:numId w:val="1"/>
        </w:numPr>
        <w:autoSpaceDE/>
        <w:autoSpaceDN/>
        <w:spacing w:line="480" w:lineRule="auto"/>
        <w:ind w:left="426"/>
        <w:contextualSpacing/>
        <w:rPr>
          <w:sz w:val="24"/>
          <w:szCs w:val="24"/>
        </w:rPr>
      </w:pPr>
      <w:r>
        <w:rPr>
          <w:sz w:val="24"/>
          <w:szCs w:val="24"/>
        </w:rPr>
        <w:t>Ibu Nadia Okhtiary, A.Md selaku kepala perpustakan di Stikes Hang Tuah Surabaya yang telah menyediakan akses sumber pustaka dalam penyusunan skripsi penelitian.</w:t>
      </w:r>
    </w:p>
    <w:p w14:paraId="2E9CFB38" w14:textId="77777777" w:rsidR="0004112F" w:rsidRDefault="00000000">
      <w:pPr>
        <w:pStyle w:val="ListParagraph"/>
        <w:widowControl/>
        <w:numPr>
          <w:ilvl w:val="0"/>
          <w:numId w:val="1"/>
        </w:numPr>
        <w:autoSpaceDE/>
        <w:autoSpaceDN/>
        <w:spacing w:line="480" w:lineRule="auto"/>
        <w:ind w:left="426"/>
        <w:contextualSpacing/>
        <w:rPr>
          <w:sz w:val="24"/>
          <w:szCs w:val="24"/>
        </w:rPr>
      </w:pPr>
      <w:r>
        <w:rPr>
          <w:sz w:val="24"/>
          <w:szCs w:val="24"/>
        </w:rPr>
        <w:t>Seluruh staf dan karyawan Stikes Hang Tuah Surabaya yang telah memberikan bantuan serta pelayanan dalam kelancaran selama proses pembelajaran.</w:t>
      </w:r>
    </w:p>
    <w:p w14:paraId="575E526F" w14:textId="77777777" w:rsidR="0004112F" w:rsidRDefault="00000000">
      <w:pPr>
        <w:pStyle w:val="ListParagraph"/>
        <w:widowControl/>
        <w:numPr>
          <w:ilvl w:val="0"/>
          <w:numId w:val="1"/>
        </w:numPr>
        <w:autoSpaceDE/>
        <w:autoSpaceDN/>
        <w:spacing w:line="480" w:lineRule="auto"/>
        <w:ind w:left="426"/>
        <w:contextualSpacing/>
        <w:rPr>
          <w:sz w:val="24"/>
          <w:szCs w:val="24"/>
        </w:rPr>
      </w:pPr>
      <w:r>
        <w:rPr>
          <w:sz w:val="24"/>
          <w:szCs w:val="24"/>
        </w:rPr>
        <w:t xml:space="preserve">Bapak ibu responden </w:t>
      </w:r>
      <w:proofErr w:type="spellStart"/>
      <w:r>
        <w:rPr>
          <w:sz w:val="24"/>
          <w:szCs w:val="24"/>
          <w:lang w:val="en-US"/>
        </w:rPr>
        <w:t>tim</w:t>
      </w:r>
      <w:proofErr w:type="spellEnd"/>
      <w:r>
        <w:rPr>
          <w:sz w:val="24"/>
          <w:szCs w:val="24"/>
          <w:lang w:val="en-US"/>
        </w:rPr>
        <w:t xml:space="preserve"> </w:t>
      </w:r>
      <w:proofErr w:type="spellStart"/>
      <w:r>
        <w:rPr>
          <w:sz w:val="24"/>
          <w:szCs w:val="24"/>
          <w:lang w:val="en-US"/>
        </w:rPr>
        <w:t>gerak</w:t>
      </w:r>
      <w:proofErr w:type="spellEnd"/>
      <w:r>
        <w:rPr>
          <w:sz w:val="24"/>
          <w:szCs w:val="24"/>
          <w:lang w:val="en-US"/>
        </w:rPr>
        <w:t xml:space="preserve"> </w:t>
      </w:r>
      <w:proofErr w:type="spellStart"/>
      <w:r>
        <w:rPr>
          <w:sz w:val="24"/>
          <w:szCs w:val="24"/>
          <w:lang w:val="en-US"/>
        </w:rPr>
        <w:t>cepat</w:t>
      </w:r>
      <w:proofErr w:type="spellEnd"/>
      <w:r>
        <w:rPr>
          <w:sz w:val="24"/>
          <w:szCs w:val="24"/>
        </w:rPr>
        <w:t xml:space="preserve"> Surabaya</w:t>
      </w:r>
      <w:r>
        <w:rPr>
          <w:sz w:val="24"/>
          <w:szCs w:val="24"/>
          <w:lang w:val="en-US"/>
        </w:rPr>
        <w:t xml:space="preserve"> </w:t>
      </w:r>
      <w:proofErr w:type="spellStart"/>
      <w:r>
        <w:rPr>
          <w:sz w:val="24"/>
          <w:szCs w:val="24"/>
          <w:lang w:val="en-US"/>
        </w:rPr>
        <w:t>utara</w:t>
      </w:r>
      <w:proofErr w:type="spellEnd"/>
      <w:r>
        <w:rPr>
          <w:sz w:val="24"/>
          <w:szCs w:val="24"/>
        </w:rPr>
        <w:t xml:space="preserve"> yang telah bersedia menjadi responden dalam penelitian ini.</w:t>
      </w:r>
    </w:p>
    <w:p w14:paraId="588D43EA" w14:textId="77777777" w:rsidR="0004112F" w:rsidRDefault="00000000">
      <w:pPr>
        <w:pStyle w:val="ListParagraph"/>
        <w:widowControl/>
        <w:numPr>
          <w:ilvl w:val="0"/>
          <w:numId w:val="1"/>
        </w:numPr>
        <w:autoSpaceDE/>
        <w:autoSpaceDN/>
        <w:spacing w:line="480" w:lineRule="auto"/>
        <w:ind w:left="426"/>
        <w:contextualSpacing/>
        <w:rPr>
          <w:sz w:val="24"/>
          <w:szCs w:val="24"/>
        </w:rPr>
      </w:pPr>
      <w:r>
        <w:rPr>
          <w:sz w:val="24"/>
          <w:szCs w:val="24"/>
        </w:rPr>
        <w:t>Suami dan anak-anakku beserta keluarga yang dengan penuh kasih sayang senantiasa mendoakan serta memberikan semangat dalam mengikuti dan menyelesaikan pendidikan program studi S-1 Keperawatan di Stikes Hang Tuah Surabaya.</w:t>
      </w:r>
    </w:p>
    <w:p w14:paraId="3E734ECF" w14:textId="77777777" w:rsidR="0004112F" w:rsidRDefault="00000000">
      <w:pPr>
        <w:pStyle w:val="ListParagraph"/>
        <w:widowControl/>
        <w:numPr>
          <w:ilvl w:val="0"/>
          <w:numId w:val="1"/>
        </w:numPr>
        <w:autoSpaceDE/>
        <w:autoSpaceDN/>
        <w:spacing w:line="480" w:lineRule="auto"/>
        <w:ind w:left="426"/>
        <w:contextualSpacing/>
        <w:rPr>
          <w:sz w:val="24"/>
          <w:szCs w:val="24"/>
        </w:rPr>
      </w:pPr>
      <w:r>
        <w:rPr>
          <w:sz w:val="24"/>
          <w:szCs w:val="24"/>
        </w:rPr>
        <w:lastRenderedPageBreak/>
        <w:t>Seluruh rekan dan teman sealmamater serta semua pihak yang turut membantu dalam kelancaran penyusunan skripsi yang tidak dapat disebutkan satu persatu.</w:t>
      </w:r>
    </w:p>
    <w:p w14:paraId="68A33D21" w14:textId="77777777" w:rsidR="0004112F" w:rsidRDefault="00000000">
      <w:pPr>
        <w:spacing w:after="0"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Semoga segala apa yang telah diberikan kepada penulis menjadi ladang amal serta mendapatkan balasan pahala dari Allah Subhanahu Wa Ta’ala. Akhir kata disampaikan harapan semoga </w:t>
      </w:r>
      <w:r>
        <w:rPr>
          <w:rFonts w:ascii="Times New Roman" w:hAnsi="Times New Roman" w:cs="Times New Roman"/>
          <w:sz w:val="24"/>
          <w:szCs w:val="24"/>
          <w:lang w:val="sv-SE"/>
        </w:rPr>
        <w:t xml:space="preserve">skripsi </w:t>
      </w:r>
      <w:r>
        <w:rPr>
          <w:rFonts w:ascii="Times New Roman" w:hAnsi="Times New Roman" w:cs="Times New Roman"/>
          <w:sz w:val="24"/>
          <w:szCs w:val="24"/>
        </w:rPr>
        <w:t>yang disusun dapat bermanfaat bagi kita semua. Aamiin Yaa Rabbal ‘Alamiin.</w:t>
      </w:r>
    </w:p>
    <w:p w14:paraId="596D0456" w14:textId="77777777" w:rsidR="0004112F" w:rsidRDefault="0004112F">
      <w:pPr>
        <w:spacing w:after="0" w:line="480" w:lineRule="auto"/>
        <w:ind w:firstLine="360"/>
        <w:jc w:val="both"/>
        <w:rPr>
          <w:szCs w:val="24"/>
        </w:rPr>
      </w:pPr>
    </w:p>
    <w:tbl>
      <w:tblPr>
        <w:tblW w:w="0" w:type="auto"/>
        <w:jc w:val="right"/>
        <w:tblLayout w:type="fixed"/>
        <w:tblLook w:val="04A0" w:firstRow="1" w:lastRow="0" w:firstColumn="1" w:lastColumn="0" w:noHBand="0" w:noVBand="1"/>
      </w:tblPr>
      <w:tblGrid>
        <w:gridCol w:w="4361"/>
      </w:tblGrid>
      <w:tr w:rsidR="0004112F" w14:paraId="0494FAD1" w14:textId="77777777">
        <w:trPr>
          <w:trHeight w:val="3530"/>
          <w:jc w:val="right"/>
        </w:trPr>
        <w:tc>
          <w:tcPr>
            <w:tcW w:w="4361" w:type="dxa"/>
          </w:tcPr>
          <w:p w14:paraId="464C3FEB" w14:textId="77777777" w:rsidR="0004112F" w:rsidRDefault="00000000">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 xml:space="preserve">Surabaya, </w:t>
            </w:r>
            <w:r>
              <w:rPr>
                <w:rFonts w:ascii="Times New Roman" w:hAnsi="Times New Roman" w:cs="Times New Roman"/>
                <w:sz w:val="24"/>
                <w:szCs w:val="24"/>
                <w:lang w:val="en-US"/>
              </w:rPr>
              <w:t>15 April</w:t>
            </w:r>
            <w:r>
              <w:rPr>
                <w:rFonts w:ascii="Times New Roman" w:hAnsi="Times New Roman" w:cs="Times New Roman"/>
                <w:sz w:val="24"/>
                <w:szCs w:val="24"/>
              </w:rPr>
              <w:t xml:space="preserve"> 2024</w:t>
            </w:r>
          </w:p>
          <w:p w14:paraId="763CEAB1" w14:textId="77777777" w:rsidR="0004112F" w:rsidRDefault="0004112F">
            <w:pPr>
              <w:spacing w:after="0" w:line="480" w:lineRule="auto"/>
              <w:rPr>
                <w:rFonts w:ascii="Times New Roman" w:hAnsi="Times New Roman" w:cs="Times New Roman"/>
                <w:sz w:val="24"/>
                <w:szCs w:val="24"/>
              </w:rPr>
            </w:pPr>
          </w:p>
          <w:p w14:paraId="1A047DB7" w14:textId="77777777" w:rsidR="0004112F" w:rsidRDefault="0004112F">
            <w:pPr>
              <w:spacing w:after="0" w:line="480" w:lineRule="auto"/>
              <w:rPr>
                <w:rFonts w:ascii="Times New Roman" w:hAnsi="Times New Roman" w:cs="Times New Roman"/>
                <w:sz w:val="24"/>
                <w:szCs w:val="24"/>
              </w:rPr>
            </w:pPr>
          </w:p>
          <w:p w14:paraId="3957A13C"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lang w:val="it-IT"/>
              </w:rPr>
              <w:t>Nur Ma’rifah</w:t>
            </w:r>
            <w:r>
              <w:rPr>
                <w:rFonts w:ascii="Times New Roman" w:hAnsi="Times New Roman" w:cs="Times New Roman"/>
                <w:sz w:val="24"/>
                <w:szCs w:val="24"/>
              </w:rPr>
              <w:t xml:space="preserve"> </w:t>
            </w:r>
          </w:p>
          <w:p w14:paraId="71D146C5" w14:textId="77777777" w:rsidR="0004112F" w:rsidRDefault="00000000">
            <w:pPr>
              <w:spacing w:after="0" w:line="240" w:lineRule="auto"/>
              <w:jc w:val="center"/>
              <w:rPr>
                <w:szCs w:val="24"/>
              </w:rPr>
            </w:pPr>
            <w:r>
              <w:rPr>
                <w:rFonts w:ascii="Times New Roman" w:hAnsi="Times New Roman" w:cs="Times New Roman"/>
                <w:sz w:val="24"/>
                <w:szCs w:val="24"/>
              </w:rPr>
              <w:t>NIM</w:t>
            </w:r>
            <w:r>
              <w:rPr>
                <w:rFonts w:ascii="Times New Roman" w:hAnsi="Times New Roman" w:cs="Times New Roman"/>
                <w:sz w:val="24"/>
                <w:szCs w:val="24"/>
                <w:lang w:val="en-US"/>
              </w:rPr>
              <w:t>.</w:t>
            </w:r>
            <w:r>
              <w:rPr>
                <w:rFonts w:ascii="Times New Roman" w:hAnsi="Times New Roman" w:cs="Times New Roman"/>
                <w:sz w:val="24"/>
                <w:szCs w:val="24"/>
              </w:rPr>
              <w:t xml:space="preserve"> 2312034</w:t>
            </w:r>
          </w:p>
        </w:tc>
      </w:tr>
    </w:tbl>
    <w:p w14:paraId="6266D228" w14:textId="77777777" w:rsidR="0004112F" w:rsidRDefault="0004112F">
      <w:pPr>
        <w:rPr>
          <w:lang w:eastAsia="ko-KR"/>
        </w:rPr>
      </w:pPr>
    </w:p>
    <w:p w14:paraId="1D992525" w14:textId="77777777" w:rsidR="0004112F" w:rsidRDefault="00000000">
      <w:pPr>
        <w:spacing w:after="0" w:line="480" w:lineRule="auto"/>
        <w:rPr>
          <w:rFonts w:ascii="Times New Roman" w:hAnsi="Times New Roman" w:cs="Times New Roman"/>
          <w:bCs/>
          <w:sz w:val="24"/>
          <w:szCs w:val="24"/>
        </w:rPr>
      </w:pPr>
      <w:r>
        <w:br w:type="page"/>
      </w:r>
    </w:p>
    <w:p w14:paraId="1732C367" w14:textId="77777777" w:rsidR="0004112F" w:rsidRDefault="00000000">
      <w:pPr>
        <w:pStyle w:val="Heading1"/>
        <w:tabs>
          <w:tab w:val="left" w:pos="3215"/>
        </w:tabs>
        <w:jc w:val="left"/>
        <w:rPr>
          <w:rFonts w:cs="Times New Roman"/>
          <w:b w:val="0"/>
          <w:bCs/>
          <w:color w:val="auto"/>
          <w:szCs w:val="24"/>
        </w:rPr>
      </w:pPr>
      <w:r>
        <w:rPr>
          <w:rFonts w:cs="Times New Roman"/>
          <w:bCs/>
          <w:color w:val="auto"/>
          <w:szCs w:val="24"/>
        </w:rPr>
        <w:lastRenderedPageBreak/>
        <w:tab/>
      </w:r>
      <w:bookmarkStart w:id="60" w:name="_Toc174047977"/>
      <w:bookmarkStart w:id="61" w:name="_Toc174870804"/>
      <w:r>
        <w:rPr>
          <w:rFonts w:cs="Times New Roman"/>
          <w:bCs/>
          <w:color w:val="auto"/>
          <w:szCs w:val="24"/>
        </w:rPr>
        <w:t>DAFTAR ISI</w:t>
      </w:r>
      <w:bookmarkEnd w:id="12"/>
      <w:bookmarkEnd w:id="23"/>
      <w:bookmarkEnd w:id="60"/>
      <w:bookmarkEnd w:id="61"/>
    </w:p>
    <w:p w14:paraId="117EFA6C" w14:textId="77777777" w:rsidR="0004112F" w:rsidRDefault="0004112F">
      <w:pPr>
        <w:rPr>
          <w:rFonts w:ascii="Times New Roman" w:hAnsi="Times New Roman" w:cs="Times New Roman"/>
          <w:sz w:val="24"/>
          <w:szCs w:val="24"/>
          <w:lang w:val="en-US"/>
        </w:rPr>
      </w:pPr>
    </w:p>
    <w:bookmarkStart w:id="62" w:name="_Toc158143256" w:displacedByCustomXml="next"/>
    <w:bookmarkStart w:id="63" w:name="_Toc159433281" w:displacedByCustomXml="next"/>
    <w:sdt>
      <w:sdtPr>
        <w:rPr>
          <w:rFonts w:asciiTheme="minorHAnsi" w:eastAsiaTheme="minorHAnsi" w:hAnsiTheme="minorHAnsi" w:cstheme="minorBidi"/>
          <w:b w:val="0"/>
          <w:bCs w:val="0"/>
          <w:color w:val="auto"/>
          <w:kern w:val="2"/>
          <w:sz w:val="22"/>
          <w:szCs w:val="22"/>
          <w:lang w:val="id-ID"/>
        </w:rPr>
        <w:id w:val="1999535198"/>
        <w:docPartObj>
          <w:docPartGallery w:val="Table of Contents"/>
          <w:docPartUnique/>
        </w:docPartObj>
      </w:sdtPr>
      <w:sdtEndPr>
        <w:rPr>
          <w:rFonts w:ascii="Times New Roman" w:hAnsi="Times New Roman" w:cs="Times New Roman"/>
          <w:sz w:val="24"/>
          <w:szCs w:val="24"/>
        </w:rPr>
      </w:sdtEndPr>
      <w:sdtContent>
        <w:p w14:paraId="4F59B6F5" w14:textId="77777777" w:rsidR="0004112F" w:rsidRDefault="00000000">
          <w:pPr>
            <w:pStyle w:val="TOCHeading2"/>
            <w:spacing w:before="0" w:line="240" w:lineRule="auto"/>
            <w:jc w:val="right"/>
            <w:rPr>
              <w:rFonts w:ascii="Times New Roman" w:hAnsi="Times New Roman" w:cs="Times New Roman"/>
              <w:b w:val="0"/>
              <w:bCs w:val="0"/>
              <w:color w:val="000000" w:themeColor="text1"/>
              <w:sz w:val="24"/>
              <w:szCs w:val="24"/>
            </w:rPr>
          </w:pPr>
          <w:r>
            <w:rPr>
              <w:rFonts w:ascii="Times New Roman" w:hAnsi="Times New Roman" w:cs="Times New Roman"/>
              <w:b w:val="0"/>
              <w:bCs w:val="0"/>
              <w:color w:val="000000" w:themeColor="text1"/>
              <w:sz w:val="24"/>
              <w:szCs w:val="24"/>
            </w:rPr>
            <w:t>Halaman</w:t>
          </w:r>
        </w:p>
        <w:p w14:paraId="3FCCB7E9"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TOC \o "1-3" \h \z \u </w:instrText>
          </w:r>
          <w:r>
            <w:rPr>
              <w:rFonts w:ascii="Times New Roman" w:hAnsi="Times New Roman" w:cs="Times New Roman"/>
              <w:b w:val="0"/>
              <w:bCs w:val="0"/>
              <w:i w:val="0"/>
              <w:iCs w:val="0"/>
            </w:rPr>
            <w:fldChar w:fldCharType="separate"/>
          </w:r>
        </w:p>
        <w:p w14:paraId="2BB8367E"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798" w:history="1">
            <w:r>
              <w:rPr>
                <w:rStyle w:val="Hyperlink"/>
                <w:rFonts w:ascii="Times New Roman" w:hAnsi="Times New Roman" w:cs="Times New Roman"/>
                <w:b w:val="0"/>
                <w:bCs w:val="0"/>
                <w:i w:val="0"/>
                <w:iCs w:val="0"/>
                <w:lang w:val="it-IT"/>
              </w:rPr>
              <w:t>COVER DALAM</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_Toc174870798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ii</w:t>
            </w:r>
            <w:r>
              <w:rPr>
                <w:rFonts w:ascii="Times New Roman" w:hAnsi="Times New Roman" w:cs="Times New Roman"/>
                <w:b w:val="0"/>
                <w:bCs w:val="0"/>
                <w:i w:val="0"/>
                <w:iCs w:val="0"/>
              </w:rPr>
              <w:fldChar w:fldCharType="end"/>
            </w:r>
          </w:hyperlink>
        </w:p>
        <w:p w14:paraId="550F593D"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798" w:history="1">
            <w:r>
              <w:rPr>
                <w:rStyle w:val="Hyperlink"/>
                <w:rFonts w:ascii="Times New Roman" w:hAnsi="Times New Roman" w:cs="Times New Roman"/>
                <w:b w:val="0"/>
                <w:bCs w:val="0"/>
                <w:i w:val="0"/>
                <w:iCs w:val="0"/>
                <w:lang w:val="it-IT"/>
              </w:rPr>
              <w:t>HALAMAN PERNYATAAN</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_Toc174870798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ii</w:t>
            </w:r>
            <w:r>
              <w:rPr>
                <w:rFonts w:ascii="Times New Roman" w:hAnsi="Times New Roman" w:cs="Times New Roman"/>
                <w:b w:val="0"/>
                <w:bCs w:val="0"/>
                <w:i w:val="0"/>
                <w:iCs w:val="0"/>
              </w:rPr>
              <w:fldChar w:fldCharType="end"/>
            </w:r>
          </w:hyperlink>
        </w:p>
        <w:p w14:paraId="48DF4E5A"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799" w:history="1">
            <w:r>
              <w:rPr>
                <w:rStyle w:val="Hyperlink"/>
                <w:rFonts w:ascii="Times New Roman" w:hAnsi="Times New Roman" w:cs="Times New Roman"/>
                <w:b w:val="0"/>
                <w:bCs w:val="0"/>
                <w:i w:val="0"/>
                <w:iCs w:val="0"/>
              </w:rPr>
              <w:t>HALAMAN PERSETUJUAN</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_Toc174870799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iii</w:t>
            </w:r>
            <w:r>
              <w:rPr>
                <w:rFonts w:ascii="Times New Roman" w:hAnsi="Times New Roman" w:cs="Times New Roman"/>
                <w:b w:val="0"/>
                <w:bCs w:val="0"/>
                <w:i w:val="0"/>
                <w:iCs w:val="0"/>
              </w:rPr>
              <w:fldChar w:fldCharType="end"/>
            </w:r>
          </w:hyperlink>
        </w:p>
        <w:p w14:paraId="39CDC0B1"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00" w:history="1">
            <w:r>
              <w:rPr>
                <w:rStyle w:val="Hyperlink"/>
                <w:rFonts w:ascii="Times New Roman" w:hAnsi="Times New Roman" w:cs="Times New Roman"/>
                <w:b w:val="0"/>
                <w:bCs w:val="0"/>
                <w:i w:val="0"/>
                <w:iCs w:val="0"/>
              </w:rPr>
              <w:t>HALAMAN PENGESAHAN</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_Toc174870800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iv</w:t>
            </w:r>
            <w:r>
              <w:rPr>
                <w:rFonts w:ascii="Times New Roman" w:hAnsi="Times New Roman" w:cs="Times New Roman"/>
                <w:b w:val="0"/>
                <w:bCs w:val="0"/>
                <w:i w:val="0"/>
                <w:iCs w:val="0"/>
              </w:rPr>
              <w:fldChar w:fldCharType="end"/>
            </w:r>
          </w:hyperlink>
        </w:p>
        <w:p w14:paraId="256612A8"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01" w:history="1">
            <w:r>
              <w:rPr>
                <w:rStyle w:val="Hyperlink"/>
                <w:rFonts w:ascii="Times New Roman" w:hAnsi="Times New Roman" w:cs="Times New Roman"/>
                <w:b w:val="0"/>
                <w:bCs w:val="0"/>
                <w:i w:val="0"/>
                <w:iCs w:val="0"/>
                <w:lang w:val="it-IT"/>
              </w:rPr>
              <w:t>ABSTRAK</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_Toc174870801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v</w:t>
            </w:r>
            <w:r>
              <w:rPr>
                <w:rFonts w:ascii="Times New Roman" w:hAnsi="Times New Roman" w:cs="Times New Roman"/>
                <w:b w:val="0"/>
                <w:bCs w:val="0"/>
                <w:i w:val="0"/>
                <w:iCs w:val="0"/>
              </w:rPr>
              <w:fldChar w:fldCharType="end"/>
            </w:r>
          </w:hyperlink>
        </w:p>
        <w:p w14:paraId="57E66E07"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02" w:history="1">
            <w:r>
              <w:rPr>
                <w:rStyle w:val="Hyperlink"/>
                <w:rFonts w:ascii="Times New Roman" w:hAnsi="Times New Roman" w:cs="Times New Roman"/>
                <w:b w:val="0"/>
                <w:bCs w:val="0"/>
                <w:i w:val="0"/>
                <w:iCs w:val="0"/>
                <w:lang w:val="it-IT"/>
              </w:rPr>
              <w:t>ABSTRACT</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_Toc174870802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vi</w:t>
            </w:r>
            <w:r>
              <w:rPr>
                <w:rFonts w:ascii="Times New Roman" w:hAnsi="Times New Roman" w:cs="Times New Roman"/>
                <w:b w:val="0"/>
                <w:bCs w:val="0"/>
                <w:i w:val="0"/>
                <w:iCs w:val="0"/>
              </w:rPr>
              <w:fldChar w:fldCharType="end"/>
            </w:r>
          </w:hyperlink>
        </w:p>
        <w:p w14:paraId="3E17E8D2"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03" w:history="1">
            <w:r>
              <w:rPr>
                <w:rStyle w:val="Hyperlink"/>
                <w:rFonts w:ascii="Times New Roman" w:hAnsi="Times New Roman" w:cs="Times New Roman"/>
                <w:b w:val="0"/>
                <w:bCs w:val="0"/>
                <w:i w:val="0"/>
                <w:iCs w:val="0"/>
                <w:lang w:val="it-IT"/>
              </w:rPr>
              <w:t>KATA PENGANTAR</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_Toc174870803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vii</w:t>
            </w:r>
            <w:r>
              <w:rPr>
                <w:rFonts w:ascii="Times New Roman" w:hAnsi="Times New Roman" w:cs="Times New Roman"/>
                <w:b w:val="0"/>
                <w:bCs w:val="0"/>
                <w:i w:val="0"/>
                <w:iCs w:val="0"/>
              </w:rPr>
              <w:fldChar w:fldCharType="end"/>
            </w:r>
          </w:hyperlink>
        </w:p>
        <w:p w14:paraId="364B97CE"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04" w:history="1">
            <w:r>
              <w:rPr>
                <w:rStyle w:val="Hyperlink"/>
                <w:rFonts w:ascii="Times New Roman" w:hAnsi="Times New Roman" w:cs="Times New Roman"/>
                <w:b w:val="0"/>
                <w:bCs w:val="0"/>
                <w:i w:val="0"/>
                <w:iCs w:val="0"/>
              </w:rPr>
              <w:t>DAFTAR ISI</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_Toc174870804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x</w:t>
            </w:r>
            <w:r>
              <w:rPr>
                <w:rFonts w:ascii="Times New Roman" w:hAnsi="Times New Roman" w:cs="Times New Roman"/>
                <w:b w:val="0"/>
                <w:bCs w:val="0"/>
                <w:i w:val="0"/>
                <w:iCs w:val="0"/>
              </w:rPr>
              <w:fldChar w:fldCharType="end"/>
            </w:r>
          </w:hyperlink>
        </w:p>
        <w:p w14:paraId="0D0B99AC"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05" w:history="1">
            <w:r>
              <w:rPr>
                <w:rStyle w:val="Hyperlink"/>
                <w:rFonts w:ascii="Times New Roman" w:hAnsi="Times New Roman" w:cs="Times New Roman"/>
                <w:b w:val="0"/>
                <w:bCs w:val="0"/>
                <w:i w:val="0"/>
                <w:iCs w:val="0"/>
              </w:rPr>
              <w:t>DAFTAR GAMBAR</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_Toc174870805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xii</w:t>
            </w:r>
            <w:r>
              <w:rPr>
                <w:rFonts w:ascii="Times New Roman" w:hAnsi="Times New Roman" w:cs="Times New Roman"/>
                <w:b w:val="0"/>
                <w:bCs w:val="0"/>
                <w:i w:val="0"/>
                <w:iCs w:val="0"/>
              </w:rPr>
              <w:fldChar w:fldCharType="end"/>
            </w:r>
          </w:hyperlink>
        </w:p>
        <w:p w14:paraId="11131B2D"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06" w:history="1">
            <w:r>
              <w:rPr>
                <w:rStyle w:val="Hyperlink"/>
                <w:rFonts w:ascii="Times New Roman" w:hAnsi="Times New Roman" w:cs="Times New Roman"/>
                <w:b w:val="0"/>
                <w:bCs w:val="0"/>
                <w:i w:val="0"/>
                <w:iCs w:val="0"/>
              </w:rPr>
              <w:t>DAFTAR TABEL</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_Toc174870806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xiii</w:t>
            </w:r>
            <w:r>
              <w:rPr>
                <w:rFonts w:ascii="Times New Roman" w:hAnsi="Times New Roman" w:cs="Times New Roman"/>
                <w:b w:val="0"/>
                <w:bCs w:val="0"/>
                <w:i w:val="0"/>
                <w:iCs w:val="0"/>
              </w:rPr>
              <w:fldChar w:fldCharType="end"/>
            </w:r>
          </w:hyperlink>
        </w:p>
        <w:p w14:paraId="25064FF6"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07" w:history="1">
            <w:r>
              <w:rPr>
                <w:rStyle w:val="Hyperlink"/>
                <w:rFonts w:ascii="Times New Roman" w:hAnsi="Times New Roman" w:cs="Times New Roman"/>
                <w:b w:val="0"/>
                <w:bCs w:val="0"/>
                <w:i w:val="0"/>
                <w:iCs w:val="0"/>
                <w:lang w:val="en-US"/>
              </w:rPr>
              <w:t>DAFTAR LAMPIRAN</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_Toc174870807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xiv</w:t>
            </w:r>
            <w:r>
              <w:rPr>
                <w:rFonts w:ascii="Times New Roman" w:hAnsi="Times New Roman" w:cs="Times New Roman"/>
                <w:b w:val="0"/>
                <w:bCs w:val="0"/>
                <w:i w:val="0"/>
                <w:iCs w:val="0"/>
              </w:rPr>
              <w:fldChar w:fldCharType="end"/>
            </w:r>
          </w:hyperlink>
        </w:p>
        <w:p w14:paraId="7E365632"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08" w:history="1">
            <w:r>
              <w:rPr>
                <w:rStyle w:val="Hyperlink"/>
                <w:rFonts w:ascii="Times New Roman" w:hAnsi="Times New Roman" w:cs="Times New Roman"/>
                <w:b w:val="0"/>
                <w:bCs w:val="0"/>
                <w:i w:val="0"/>
                <w:iCs w:val="0"/>
              </w:rPr>
              <w:t>DAFTAR SINGKATAN</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_Toc174870808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xv</w:t>
            </w:r>
            <w:r>
              <w:rPr>
                <w:rFonts w:ascii="Times New Roman" w:hAnsi="Times New Roman" w:cs="Times New Roman"/>
                <w:b w:val="0"/>
                <w:bCs w:val="0"/>
                <w:i w:val="0"/>
                <w:iCs w:val="0"/>
              </w:rPr>
              <w:fldChar w:fldCharType="end"/>
            </w:r>
          </w:hyperlink>
        </w:p>
        <w:p w14:paraId="0595C776"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09" w:history="1">
            <w:r>
              <w:rPr>
                <w:rStyle w:val="Hyperlink"/>
                <w:rFonts w:ascii="Times New Roman" w:hAnsi="Times New Roman" w:cs="Times New Roman"/>
                <w:b w:val="0"/>
                <w:bCs w:val="0"/>
                <w:i w:val="0"/>
                <w:iCs w:val="0"/>
              </w:rPr>
              <w:t>BAB 1</w:t>
            </w:r>
            <w:r>
              <w:rPr>
                <w:rStyle w:val="Hyperlink"/>
                <w:rFonts w:ascii="Times New Roman" w:hAnsi="Times New Roman" w:cs="Times New Roman"/>
                <w:b w:val="0"/>
                <w:bCs w:val="0"/>
                <w:i w:val="0"/>
                <w:iCs w:val="0"/>
                <w:lang w:val="en-US"/>
              </w:rPr>
              <w:t xml:space="preserve"> PENDAHULUAN</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_Toc174870809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1</w:t>
            </w:r>
            <w:r>
              <w:rPr>
                <w:rFonts w:ascii="Times New Roman" w:hAnsi="Times New Roman" w:cs="Times New Roman"/>
                <w:b w:val="0"/>
                <w:bCs w:val="0"/>
                <w:i w:val="0"/>
                <w:iCs w:val="0"/>
              </w:rPr>
              <w:fldChar w:fldCharType="end"/>
            </w:r>
          </w:hyperlink>
        </w:p>
        <w:p w14:paraId="5E11A0C1"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10" w:history="1">
            <w:r>
              <w:rPr>
                <w:rStyle w:val="Hyperlink"/>
                <w:rFonts w:ascii="Times New Roman" w:hAnsi="Times New Roman" w:cs="Times New Roman"/>
                <w:b w:val="0"/>
                <w:bCs w:val="0"/>
                <w:sz w:val="24"/>
                <w:szCs w:val="24"/>
              </w:rPr>
              <w:t>1.1</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lang w:val="en-US"/>
              </w:rPr>
              <w:t>Latar Belakang</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_Toc174870810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1</w:t>
            </w:r>
            <w:r>
              <w:rPr>
                <w:rFonts w:ascii="Times New Roman" w:hAnsi="Times New Roman" w:cs="Times New Roman"/>
                <w:b w:val="0"/>
                <w:bCs w:val="0"/>
                <w:sz w:val="24"/>
                <w:szCs w:val="24"/>
              </w:rPr>
              <w:fldChar w:fldCharType="end"/>
            </w:r>
          </w:hyperlink>
        </w:p>
        <w:p w14:paraId="6550F05E"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11" w:history="1">
            <w:r>
              <w:rPr>
                <w:rStyle w:val="Hyperlink"/>
                <w:rFonts w:ascii="Times New Roman" w:hAnsi="Times New Roman" w:cs="Times New Roman"/>
                <w:b w:val="0"/>
                <w:bCs w:val="0"/>
                <w:sz w:val="24"/>
                <w:szCs w:val="24"/>
                <w:lang w:val="en-US"/>
              </w:rPr>
              <w:t>1.2</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lang w:val="en-US"/>
              </w:rPr>
              <w:t>Rumusan masalah</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_Toc174870811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5</w:t>
            </w:r>
            <w:r>
              <w:rPr>
                <w:rFonts w:ascii="Times New Roman" w:hAnsi="Times New Roman" w:cs="Times New Roman"/>
                <w:b w:val="0"/>
                <w:bCs w:val="0"/>
                <w:sz w:val="24"/>
                <w:szCs w:val="24"/>
              </w:rPr>
              <w:fldChar w:fldCharType="end"/>
            </w:r>
          </w:hyperlink>
        </w:p>
        <w:p w14:paraId="6D222155"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12" w:history="1">
            <w:r>
              <w:rPr>
                <w:rStyle w:val="Hyperlink"/>
                <w:rFonts w:ascii="Times New Roman" w:hAnsi="Times New Roman" w:cs="Times New Roman"/>
                <w:b w:val="0"/>
                <w:bCs w:val="0"/>
                <w:sz w:val="24"/>
                <w:szCs w:val="24"/>
                <w:lang w:val="en-US"/>
              </w:rPr>
              <w:t>1.3</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lang w:val="en-US"/>
              </w:rPr>
              <w:t>Tujuan Penelitian</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_Toc174870812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5</w:t>
            </w:r>
            <w:r>
              <w:rPr>
                <w:rFonts w:ascii="Times New Roman" w:hAnsi="Times New Roman" w:cs="Times New Roman"/>
                <w:b w:val="0"/>
                <w:bCs w:val="0"/>
                <w:sz w:val="24"/>
                <w:szCs w:val="24"/>
              </w:rPr>
              <w:fldChar w:fldCharType="end"/>
            </w:r>
          </w:hyperlink>
        </w:p>
        <w:p w14:paraId="5165BC41"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13" w:history="1">
            <w:r>
              <w:rPr>
                <w:rStyle w:val="Hyperlink"/>
                <w:rFonts w:ascii="Times New Roman" w:hAnsi="Times New Roman" w:cs="Times New Roman"/>
                <w:sz w:val="24"/>
                <w:szCs w:val="24"/>
                <w:lang w:val="en-US"/>
              </w:rPr>
              <w:t>1.3.1</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Tujuan Umum</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_Toc174870813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5</w:t>
            </w:r>
            <w:r>
              <w:rPr>
                <w:rFonts w:ascii="Times New Roman" w:hAnsi="Times New Roman" w:cs="Times New Roman"/>
                <w:sz w:val="24"/>
                <w:szCs w:val="24"/>
              </w:rPr>
              <w:fldChar w:fldCharType="end"/>
            </w:r>
          </w:hyperlink>
        </w:p>
        <w:p w14:paraId="46F3E58D"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14" w:history="1">
            <w:r>
              <w:rPr>
                <w:rStyle w:val="Hyperlink"/>
                <w:rFonts w:ascii="Times New Roman" w:hAnsi="Times New Roman" w:cs="Times New Roman"/>
                <w:sz w:val="24"/>
                <w:szCs w:val="24"/>
                <w:lang w:val="en-US"/>
              </w:rPr>
              <w:t>1.3.2</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Tujuan Khusus</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_Toc174870814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5</w:t>
            </w:r>
            <w:r>
              <w:rPr>
                <w:rFonts w:ascii="Times New Roman" w:hAnsi="Times New Roman" w:cs="Times New Roman"/>
                <w:sz w:val="24"/>
                <w:szCs w:val="24"/>
              </w:rPr>
              <w:fldChar w:fldCharType="end"/>
            </w:r>
          </w:hyperlink>
        </w:p>
        <w:p w14:paraId="15BA2732" w14:textId="77777777" w:rsidR="0004112F" w:rsidRDefault="00000000">
          <w:pPr>
            <w:pStyle w:val="TOC2"/>
            <w:tabs>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15" w:history="1">
            <w:r>
              <w:rPr>
                <w:rStyle w:val="Hyperlink"/>
                <w:rFonts w:ascii="Times New Roman" w:hAnsi="Times New Roman" w:cs="Times New Roman"/>
                <w:b w:val="0"/>
                <w:bCs w:val="0"/>
                <w:sz w:val="24"/>
                <w:szCs w:val="24"/>
                <w:lang w:val="en-US"/>
              </w:rPr>
              <w:t>1.4</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lang w:val="en-US"/>
              </w:rPr>
              <w:t>Manfaat</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_Toc174870815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6</w:t>
            </w:r>
            <w:r>
              <w:rPr>
                <w:rFonts w:ascii="Times New Roman" w:hAnsi="Times New Roman" w:cs="Times New Roman"/>
                <w:b w:val="0"/>
                <w:bCs w:val="0"/>
                <w:sz w:val="24"/>
                <w:szCs w:val="24"/>
              </w:rPr>
              <w:fldChar w:fldCharType="end"/>
            </w:r>
          </w:hyperlink>
        </w:p>
        <w:p w14:paraId="217E5BE5"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16" w:history="1">
            <w:r>
              <w:rPr>
                <w:rStyle w:val="Hyperlink"/>
                <w:rFonts w:ascii="Times New Roman" w:hAnsi="Times New Roman" w:cs="Times New Roman"/>
                <w:sz w:val="24"/>
                <w:szCs w:val="24"/>
                <w:lang w:val="en-US"/>
              </w:rPr>
              <w:t>1.4.1</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Manfaat Teoritis</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_Toc174870816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6</w:t>
            </w:r>
            <w:r>
              <w:rPr>
                <w:rFonts w:ascii="Times New Roman" w:hAnsi="Times New Roman" w:cs="Times New Roman"/>
                <w:sz w:val="24"/>
                <w:szCs w:val="24"/>
              </w:rPr>
              <w:fldChar w:fldCharType="end"/>
            </w:r>
          </w:hyperlink>
        </w:p>
        <w:p w14:paraId="0798128C"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17" w:history="1">
            <w:r>
              <w:rPr>
                <w:rStyle w:val="Hyperlink"/>
                <w:rFonts w:ascii="Times New Roman" w:hAnsi="Times New Roman" w:cs="Times New Roman"/>
                <w:sz w:val="24"/>
                <w:szCs w:val="24"/>
                <w:lang w:val="en-US"/>
              </w:rPr>
              <w:t>1.4.2</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Manfaat Praktis</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_Toc174870817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6</w:t>
            </w:r>
            <w:r>
              <w:rPr>
                <w:rFonts w:ascii="Times New Roman" w:hAnsi="Times New Roman" w:cs="Times New Roman"/>
                <w:sz w:val="24"/>
                <w:szCs w:val="24"/>
              </w:rPr>
              <w:fldChar w:fldCharType="end"/>
            </w:r>
          </w:hyperlink>
        </w:p>
        <w:p w14:paraId="700C3ABB"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18" w:history="1">
            <w:r>
              <w:rPr>
                <w:rStyle w:val="Hyperlink"/>
                <w:rFonts w:ascii="Times New Roman" w:hAnsi="Times New Roman" w:cs="Times New Roman"/>
                <w:b w:val="0"/>
                <w:bCs w:val="0"/>
                <w:i w:val="0"/>
                <w:iCs w:val="0"/>
                <w:lang w:val="en-US"/>
              </w:rPr>
              <w:t>BAB 2 TINJAUAN PUSTAKA</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_Toc174870818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8</w:t>
            </w:r>
            <w:r>
              <w:rPr>
                <w:rFonts w:ascii="Times New Roman" w:hAnsi="Times New Roman" w:cs="Times New Roman"/>
                <w:b w:val="0"/>
                <w:bCs w:val="0"/>
                <w:i w:val="0"/>
                <w:iCs w:val="0"/>
              </w:rPr>
              <w:fldChar w:fldCharType="end"/>
            </w:r>
          </w:hyperlink>
        </w:p>
        <w:p w14:paraId="203608C7"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20" w:history="1">
            <w:r>
              <w:rPr>
                <w:rStyle w:val="Hyperlink"/>
                <w:rFonts w:ascii="Times New Roman" w:eastAsia="Times New Roman" w:hAnsi="Times New Roman" w:cs="Times New Roman"/>
                <w:b w:val="0"/>
                <w:bCs w:val="0"/>
                <w:sz w:val="24"/>
                <w:szCs w:val="24"/>
              </w:rPr>
              <w:t>2.1</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Konsep Stres Kerja</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_Toc174870820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8</w:t>
            </w:r>
            <w:r>
              <w:rPr>
                <w:rFonts w:ascii="Times New Roman" w:hAnsi="Times New Roman" w:cs="Times New Roman"/>
                <w:b w:val="0"/>
                <w:bCs w:val="0"/>
                <w:sz w:val="24"/>
                <w:szCs w:val="24"/>
              </w:rPr>
              <w:fldChar w:fldCharType="end"/>
            </w:r>
          </w:hyperlink>
        </w:p>
        <w:p w14:paraId="53FB830C"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21" w:history="1">
            <w:r>
              <w:rPr>
                <w:rStyle w:val="Hyperlink"/>
                <w:rFonts w:ascii="Times New Roman" w:hAnsi="Times New Roman" w:cs="Times New Roman"/>
                <w:sz w:val="24"/>
                <w:szCs w:val="24"/>
                <w:lang w:val="en-US"/>
              </w:rPr>
              <w:t>2.1.1</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Pengertian Stres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_Toc174870821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8</w:t>
            </w:r>
            <w:r>
              <w:rPr>
                <w:rFonts w:ascii="Times New Roman" w:hAnsi="Times New Roman" w:cs="Times New Roman"/>
                <w:sz w:val="24"/>
                <w:szCs w:val="24"/>
              </w:rPr>
              <w:fldChar w:fldCharType="end"/>
            </w:r>
          </w:hyperlink>
        </w:p>
        <w:p w14:paraId="72DF4B82"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22" w:history="1">
            <w:r>
              <w:rPr>
                <w:rStyle w:val="Hyperlink"/>
                <w:rFonts w:ascii="Times New Roman" w:hAnsi="Times New Roman" w:cs="Times New Roman"/>
                <w:sz w:val="24"/>
                <w:szCs w:val="24"/>
                <w:lang w:val="en-US"/>
              </w:rPr>
              <w:t>2.1.2</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Faktor Penyebab Stres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_Toc174870822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9</w:t>
            </w:r>
            <w:r>
              <w:rPr>
                <w:rFonts w:ascii="Times New Roman" w:hAnsi="Times New Roman" w:cs="Times New Roman"/>
                <w:sz w:val="24"/>
                <w:szCs w:val="24"/>
              </w:rPr>
              <w:fldChar w:fldCharType="end"/>
            </w:r>
          </w:hyperlink>
        </w:p>
        <w:p w14:paraId="7B60A67F"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23" w:history="1">
            <w:r>
              <w:rPr>
                <w:rStyle w:val="Hyperlink"/>
                <w:rFonts w:ascii="Times New Roman" w:hAnsi="Times New Roman" w:cs="Times New Roman"/>
                <w:sz w:val="24"/>
                <w:szCs w:val="24"/>
                <w:lang w:val="sv-SE"/>
              </w:rPr>
              <w:t>2.1.3</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sv-SE"/>
              </w:rPr>
              <w:t>Faktor-faktor yang mempengaruhi stres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_Toc174870823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10</w:t>
            </w:r>
            <w:r>
              <w:rPr>
                <w:rFonts w:ascii="Times New Roman" w:hAnsi="Times New Roman" w:cs="Times New Roman"/>
                <w:sz w:val="24"/>
                <w:szCs w:val="24"/>
              </w:rPr>
              <w:fldChar w:fldCharType="end"/>
            </w:r>
          </w:hyperlink>
        </w:p>
        <w:p w14:paraId="45E0421C"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24" w:history="1">
            <w:r>
              <w:rPr>
                <w:rStyle w:val="Hyperlink"/>
                <w:rFonts w:ascii="Times New Roman" w:hAnsi="Times New Roman" w:cs="Times New Roman"/>
                <w:sz w:val="24"/>
                <w:szCs w:val="24"/>
                <w:lang w:val="en-US"/>
              </w:rPr>
              <w:t>2.1.4</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Gejala stres di tempat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_Toc174870824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11</w:t>
            </w:r>
            <w:r>
              <w:rPr>
                <w:rFonts w:ascii="Times New Roman" w:hAnsi="Times New Roman" w:cs="Times New Roman"/>
                <w:sz w:val="24"/>
                <w:szCs w:val="24"/>
              </w:rPr>
              <w:fldChar w:fldCharType="end"/>
            </w:r>
          </w:hyperlink>
        </w:p>
        <w:p w14:paraId="4754FC45"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25" w:history="1">
            <w:r>
              <w:rPr>
                <w:rStyle w:val="Hyperlink"/>
                <w:rFonts w:ascii="Times New Roman" w:hAnsi="Times New Roman" w:cs="Times New Roman"/>
                <w:sz w:val="24"/>
                <w:szCs w:val="24"/>
                <w:lang w:val="en-US"/>
              </w:rPr>
              <w:t>2.1.5</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Dampak stres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_Toc174870825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12</w:t>
            </w:r>
            <w:r>
              <w:rPr>
                <w:rFonts w:ascii="Times New Roman" w:hAnsi="Times New Roman" w:cs="Times New Roman"/>
                <w:sz w:val="24"/>
                <w:szCs w:val="24"/>
              </w:rPr>
              <w:fldChar w:fldCharType="end"/>
            </w:r>
          </w:hyperlink>
        </w:p>
        <w:p w14:paraId="225EC394"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26" w:history="1">
            <w:r>
              <w:rPr>
                <w:rStyle w:val="Hyperlink"/>
                <w:rFonts w:ascii="Times New Roman" w:hAnsi="Times New Roman" w:cs="Times New Roman"/>
                <w:sz w:val="24"/>
                <w:szCs w:val="24"/>
                <w:lang w:val="en-US"/>
              </w:rPr>
              <w:t>2.1.6</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Tingkatan stres</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_Toc174870826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14</w:t>
            </w:r>
            <w:r>
              <w:rPr>
                <w:rFonts w:ascii="Times New Roman" w:hAnsi="Times New Roman" w:cs="Times New Roman"/>
                <w:sz w:val="24"/>
                <w:szCs w:val="24"/>
              </w:rPr>
              <w:fldChar w:fldCharType="end"/>
            </w:r>
          </w:hyperlink>
        </w:p>
        <w:p w14:paraId="2881B672"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27" w:history="1">
            <w:r>
              <w:rPr>
                <w:rStyle w:val="Hyperlink"/>
                <w:rFonts w:ascii="Times New Roman" w:hAnsi="Times New Roman" w:cs="Times New Roman"/>
                <w:sz w:val="24"/>
                <w:szCs w:val="24"/>
                <w:lang w:val="en-US"/>
              </w:rPr>
              <w:t>2.1.7</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Indikator Stres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_Toc174870827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15</w:t>
            </w:r>
            <w:r>
              <w:rPr>
                <w:rFonts w:ascii="Times New Roman" w:hAnsi="Times New Roman" w:cs="Times New Roman"/>
                <w:sz w:val="24"/>
                <w:szCs w:val="24"/>
              </w:rPr>
              <w:fldChar w:fldCharType="end"/>
            </w:r>
          </w:hyperlink>
        </w:p>
        <w:p w14:paraId="1340F74D"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28" w:history="1">
            <w:r>
              <w:rPr>
                <w:rStyle w:val="Hyperlink"/>
                <w:rFonts w:ascii="Times New Roman" w:hAnsi="Times New Roman" w:cs="Times New Roman"/>
                <w:sz w:val="24"/>
                <w:szCs w:val="24"/>
                <w:lang w:val="en-US"/>
              </w:rPr>
              <w:t>2.1.8</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Cara mengatasi stres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_Toc174870828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15</w:t>
            </w:r>
            <w:r>
              <w:rPr>
                <w:rFonts w:ascii="Times New Roman" w:hAnsi="Times New Roman" w:cs="Times New Roman"/>
                <w:sz w:val="24"/>
                <w:szCs w:val="24"/>
              </w:rPr>
              <w:fldChar w:fldCharType="end"/>
            </w:r>
          </w:hyperlink>
        </w:p>
        <w:p w14:paraId="3E5C0E2E"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29" w:history="1">
            <w:r>
              <w:rPr>
                <w:rStyle w:val="Hyperlink"/>
                <w:rFonts w:ascii="Times New Roman" w:hAnsi="Times New Roman" w:cs="Times New Roman"/>
                <w:sz w:val="24"/>
                <w:szCs w:val="24"/>
                <w:lang w:val="en-US"/>
              </w:rPr>
              <w:t>2.1.9</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Pengukuran stres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_Toc174870829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16</w:t>
            </w:r>
            <w:r>
              <w:rPr>
                <w:rFonts w:ascii="Times New Roman" w:hAnsi="Times New Roman" w:cs="Times New Roman"/>
                <w:sz w:val="24"/>
                <w:szCs w:val="24"/>
              </w:rPr>
              <w:fldChar w:fldCharType="end"/>
            </w:r>
          </w:hyperlink>
        </w:p>
        <w:p w14:paraId="6C98BFF1"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30" w:history="1">
            <w:r>
              <w:rPr>
                <w:rStyle w:val="Hyperlink"/>
                <w:rFonts w:ascii="Times New Roman" w:eastAsia="Times New Roman" w:hAnsi="Times New Roman" w:cs="Times New Roman"/>
                <w:b w:val="0"/>
                <w:bCs w:val="0"/>
                <w:sz w:val="24"/>
                <w:szCs w:val="24"/>
              </w:rPr>
              <w:t>2.2</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lang w:val="en-US"/>
              </w:rPr>
              <w:t xml:space="preserve">Konsep </w:t>
            </w:r>
            <w:r>
              <w:rPr>
                <w:rStyle w:val="Hyperlink"/>
                <w:rFonts w:ascii="Times New Roman" w:hAnsi="Times New Roman" w:cs="Times New Roman"/>
                <w:b w:val="0"/>
                <w:bCs w:val="0"/>
                <w:sz w:val="24"/>
                <w:szCs w:val="24"/>
              </w:rPr>
              <w:t>Motivasi</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_Toc174870830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18</w:t>
            </w:r>
            <w:r>
              <w:rPr>
                <w:rFonts w:ascii="Times New Roman" w:hAnsi="Times New Roman" w:cs="Times New Roman"/>
                <w:b w:val="0"/>
                <w:bCs w:val="0"/>
                <w:sz w:val="24"/>
                <w:szCs w:val="24"/>
              </w:rPr>
              <w:fldChar w:fldCharType="end"/>
            </w:r>
          </w:hyperlink>
        </w:p>
        <w:p w14:paraId="3B087A76"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31" w:history="1">
            <w:r>
              <w:rPr>
                <w:rStyle w:val="Hyperlink"/>
                <w:rFonts w:ascii="Times New Roman" w:hAnsi="Times New Roman" w:cs="Times New Roman"/>
                <w:sz w:val="24"/>
                <w:szCs w:val="24"/>
                <w:lang w:val="en-US"/>
              </w:rPr>
              <w:t>2.2.1</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Pengertian</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_Toc174870831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18</w:t>
            </w:r>
            <w:r>
              <w:rPr>
                <w:rFonts w:ascii="Times New Roman" w:hAnsi="Times New Roman" w:cs="Times New Roman"/>
                <w:sz w:val="24"/>
                <w:szCs w:val="24"/>
              </w:rPr>
              <w:fldChar w:fldCharType="end"/>
            </w:r>
          </w:hyperlink>
        </w:p>
        <w:p w14:paraId="4F4EC8B9"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32" w:history="1">
            <w:r>
              <w:rPr>
                <w:rStyle w:val="Hyperlink"/>
                <w:rFonts w:ascii="Times New Roman" w:hAnsi="Times New Roman" w:cs="Times New Roman"/>
                <w:sz w:val="24"/>
                <w:szCs w:val="24"/>
                <w:lang w:val="en-US"/>
              </w:rPr>
              <w:t>2.2.2</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Teori Motivasi</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_Toc174870832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18</w:t>
            </w:r>
            <w:r>
              <w:rPr>
                <w:rFonts w:ascii="Times New Roman" w:hAnsi="Times New Roman" w:cs="Times New Roman"/>
                <w:sz w:val="24"/>
                <w:szCs w:val="24"/>
              </w:rPr>
              <w:fldChar w:fldCharType="end"/>
            </w:r>
          </w:hyperlink>
        </w:p>
        <w:p w14:paraId="1C774277"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33" w:history="1">
            <w:r>
              <w:rPr>
                <w:rStyle w:val="Hyperlink"/>
                <w:rFonts w:ascii="Times New Roman" w:hAnsi="Times New Roman" w:cs="Times New Roman"/>
                <w:sz w:val="24"/>
                <w:szCs w:val="24"/>
                <w:lang w:val="en-US"/>
              </w:rPr>
              <w:t>2.2.3</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Faktor- faktor Motivasi</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_Toc174870833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20</w:t>
            </w:r>
            <w:r>
              <w:rPr>
                <w:rFonts w:ascii="Times New Roman" w:hAnsi="Times New Roman" w:cs="Times New Roman"/>
                <w:sz w:val="24"/>
                <w:szCs w:val="24"/>
              </w:rPr>
              <w:fldChar w:fldCharType="end"/>
            </w:r>
          </w:hyperlink>
        </w:p>
        <w:p w14:paraId="263DA03B"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34" w:history="1">
            <w:r>
              <w:rPr>
                <w:rStyle w:val="Hyperlink"/>
                <w:rFonts w:ascii="Times New Roman" w:hAnsi="Times New Roman" w:cs="Times New Roman"/>
                <w:sz w:val="24"/>
                <w:szCs w:val="24"/>
                <w:lang w:val="en-US"/>
              </w:rPr>
              <w:t>2.2.4</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Pelayanan Kesehatan di Rumah Sakit</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_Toc174870834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22</w:t>
            </w:r>
            <w:r>
              <w:rPr>
                <w:rFonts w:ascii="Times New Roman" w:hAnsi="Times New Roman" w:cs="Times New Roman"/>
                <w:sz w:val="24"/>
                <w:szCs w:val="24"/>
              </w:rPr>
              <w:fldChar w:fldCharType="end"/>
            </w:r>
          </w:hyperlink>
        </w:p>
        <w:p w14:paraId="2538B879"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35" w:history="1">
            <w:r>
              <w:rPr>
                <w:rStyle w:val="Hyperlink"/>
                <w:rFonts w:ascii="Times New Roman" w:hAnsi="Times New Roman" w:cs="Times New Roman"/>
                <w:sz w:val="24"/>
                <w:szCs w:val="24"/>
                <w:lang w:val="en-US"/>
              </w:rPr>
              <w:t>2.2.5</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Pengukuran Motivasi</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_Toc174870835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24</w:t>
            </w:r>
            <w:r>
              <w:rPr>
                <w:rFonts w:ascii="Times New Roman" w:hAnsi="Times New Roman" w:cs="Times New Roman"/>
                <w:sz w:val="24"/>
                <w:szCs w:val="24"/>
              </w:rPr>
              <w:fldChar w:fldCharType="end"/>
            </w:r>
          </w:hyperlink>
        </w:p>
        <w:p w14:paraId="0C09C6E9"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40" w:history="1">
            <w:r>
              <w:rPr>
                <w:rStyle w:val="Hyperlink"/>
                <w:rFonts w:ascii="Times New Roman" w:eastAsia="Times New Roman" w:hAnsi="Times New Roman" w:cs="Times New Roman"/>
                <w:b w:val="0"/>
                <w:bCs w:val="0"/>
                <w:sz w:val="24"/>
                <w:szCs w:val="24"/>
              </w:rPr>
              <w:t>2.3</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Konsep T</w:t>
            </w:r>
            <w:r>
              <w:rPr>
                <w:rStyle w:val="Hyperlink"/>
                <w:rFonts w:ascii="Times New Roman" w:hAnsi="Times New Roman" w:cs="Times New Roman"/>
                <w:b w:val="0"/>
                <w:bCs w:val="0"/>
                <w:sz w:val="24"/>
                <w:szCs w:val="24"/>
                <w:lang w:val="en-US"/>
              </w:rPr>
              <w:t>GC</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_Toc174870840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25</w:t>
            </w:r>
            <w:r>
              <w:rPr>
                <w:rFonts w:ascii="Times New Roman" w:hAnsi="Times New Roman" w:cs="Times New Roman"/>
                <w:b w:val="0"/>
                <w:bCs w:val="0"/>
                <w:sz w:val="24"/>
                <w:szCs w:val="24"/>
              </w:rPr>
              <w:fldChar w:fldCharType="end"/>
            </w:r>
          </w:hyperlink>
        </w:p>
        <w:p w14:paraId="6E20A106"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41" w:history="1">
            <w:r>
              <w:rPr>
                <w:rStyle w:val="Hyperlink"/>
                <w:rFonts w:ascii="Times New Roman" w:hAnsi="Times New Roman" w:cs="Times New Roman"/>
                <w:sz w:val="24"/>
                <w:szCs w:val="24"/>
                <w:lang w:val="en-US"/>
              </w:rPr>
              <w:t>2.3.1</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Pengertian Tim Gerak Cepat</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_Toc174870841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25</w:t>
            </w:r>
            <w:r>
              <w:rPr>
                <w:rFonts w:ascii="Times New Roman" w:hAnsi="Times New Roman" w:cs="Times New Roman"/>
                <w:sz w:val="24"/>
                <w:szCs w:val="24"/>
              </w:rPr>
              <w:fldChar w:fldCharType="end"/>
            </w:r>
          </w:hyperlink>
        </w:p>
        <w:p w14:paraId="74CE4ED9"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42" w:history="1">
            <w:r>
              <w:rPr>
                <w:rStyle w:val="Hyperlink"/>
                <w:rFonts w:ascii="Times New Roman" w:hAnsi="Times New Roman" w:cs="Times New Roman"/>
                <w:sz w:val="24"/>
                <w:szCs w:val="24"/>
                <w:lang w:val="sv-SE"/>
              </w:rPr>
              <w:t>2.3.2</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sv-SE"/>
              </w:rPr>
              <w:t>Strategi komunikasi dalam menyebarkan informasi TGC</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_Toc174870842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26</w:t>
            </w:r>
            <w:r>
              <w:rPr>
                <w:rFonts w:ascii="Times New Roman" w:hAnsi="Times New Roman" w:cs="Times New Roman"/>
                <w:sz w:val="24"/>
                <w:szCs w:val="24"/>
              </w:rPr>
              <w:fldChar w:fldCharType="end"/>
            </w:r>
          </w:hyperlink>
        </w:p>
        <w:p w14:paraId="29B3DBC9"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43" w:history="1">
            <w:r>
              <w:rPr>
                <w:rStyle w:val="Hyperlink"/>
                <w:rFonts w:ascii="Times New Roman" w:hAnsi="Times New Roman" w:cs="Times New Roman"/>
                <w:sz w:val="24"/>
                <w:szCs w:val="24"/>
                <w:lang w:val="en-US"/>
              </w:rPr>
              <w:t>2.3.3</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Komunikasi TGC dalam Situasi Krisis</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_Toc174870843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27</w:t>
            </w:r>
            <w:r>
              <w:rPr>
                <w:rFonts w:ascii="Times New Roman" w:hAnsi="Times New Roman" w:cs="Times New Roman"/>
                <w:sz w:val="24"/>
                <w:szCs w:val="24"/>
              </w:rPr>
              <w:fldChar w:fldCharType="end"/>
            </w:r>
          </w:hyperlink>
        </w:p>
        <w:p w14:paraId="740378B8"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44" w:history="1">
            <w:r>
              <w:rPr>
                <w:rStyle w:val="Hyperlink"/>
                <w:rFonts w:ascii="Times New Roman" w:eastAsia="Times New Roman" w:hAnsi="Times New Roman" w:cs="Times New Roman"/>
                <w:b w:val="0"/>
                <w:bCs w:val="0"/>
                <w:sz w:val="24"/>
                <w:szCs w:val="24"/>
              </w:rPr>
              <w:t>2.4</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Konsep Gawat Darurat Komunitas</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_Toc174870844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28</w:t>
            </w:r>
            <w:r>
              <w:rPr>
                <w:rFonts w:ascii="Times New Roman" w:hAnsi="Times New Roman" w:cs="Times New Roman"/>
                <w:b w:val="0"/>
                <w:bCs w:val="0"/>
                <w:sz w:val="24"/>
                <w:szCs w:val="24"/>
              </w:rPr>
              <w:fldChar w:fldCharType="end"/>
            </w:r>
          </w:hyperlink>
        </w:p>
        <w:p w14:paraId="443B2EB8"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45" w:history="1">
            <w:r>
              <w:rPr>
                <w:rStyle w:val="Hyperlink"/>
                <w:rFonts w:ascii="Times New Roman" w:hAnsi="Times New Roman" w:cs="Times New Roman"/>
                <w:sz w:val="24"/>
                <w:szCs w:val="24"/>
              </w:rPr>
              <w:t>2.4.1</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eastAsiaTheme="majorEastAsia" w:hAnsi="Times New Roman" w:cs="Times New Roman"/>
                <w:sz w:val="24"/>
                <w:szCs w:val="24"/>
              </w:rPr>
              <w:t>Konsep Gawat Darurat</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_Toc174870845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28</w:t>
            </w:r>
            <w:r>
              <w:rPr>
                <w:rFonts w:ascii="Times New Roman" w:hAnsi="Times New Roman" w:cs="Times New Roman"/>
                <w:sz w:val="24"/>
                <w:szCs w:val="24"/>
              </w:rPr>
              <w:fldChar w:fldCharType="end"/>
            </w:r>
          </w:hyperlink>
        </w:p>
        <w:p w14:paraId="2D7C16B2"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46" w:history="1">
            <w:r>
              <w:rPr>
                <w:rStyle w:val="Hyperlink"/>
                <w:rFonts w:ascii="Times New Roman" w:hAnsi="Times New Roman" w:cs="Times New Roman"/>
                <w:sz w:val="24"/>
                <w:szCs w:val="24"/>
              </w:rPr>
              <w:t>2.4.2</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eastAsiaTheme="majorEastAsia" w:hAnsi="Times New Roman" w:cs="Times New Roman"/>
                <w:sz w:val="24"/>
                <w:szCs w:val="24"/>
              </w:rPr>
              <w:t>Konsep Komunitas</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_Toc174870846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29</w:t>
            </w:r>
            <w:r>
              <w:rPr>
                <w:rFonts w:ascii="Times New Roman" w:hAnsi="Times New Roman" w:cs="Times New Roman"/>
                <w:sz w:val="24"/>
                <w:szCs w:val="24"/>
              </w:rPr>
              <w:fldChar w:fldCharType="end"/>
            </w:r>
          </w:hyperlink>
        </w:p>
        <w:p w14:paraId="0C7F79F1"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47" w:history="1">
            <w:r>
              <w:rPr>
                <w:rStyle w:val="Hyperlink"/>
                <w:rFonts w:ascii="Times New Roman" w:eastAsia="Times New Roman" w:hAnsi="Times New Roman" w:cs="Times New Roman"/>
                <w:b w:val="0"/>
                <w:bCs w:val="0"/>
                <w:sz w:val="24"/>
                <w:szCs w:val="24"/>
              </w:rPr>
              <w:t>2.5</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Teori Keperawatan Patricia Benner</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_Toc174870847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31</w:t>
            </w:r>
            <w:r>
              <w:rPr>
                <w:rFonts w:ascii="Times New Roman" w:hAnsi="Times New Roman" w:cs="Times New Roman"/>
                <w:b w:val="0"/>
                <w:bCs w:val="0"/>
                <w:sz w:val="24"/>
                <w:szCs w:val="24"/>
              </w:rPr>
              <w:fldChar w:fldCharType="end"/>
            </w:r>
          </w:hyperlink>
        </w:p>
        <w:p w14:paraId="1175CCC6"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48" w:history="1">
            <w:r>
              <w:rPr>
                <w:rStyle w:val="Hyperlink"/>
                <w:rFonts w:ascii="Times New Roman" w:hAnsi="Times New Roman" w:cs="Times New Roman"/>
                <w:sz w:val="24"/>
                <w:szCs w:val="24"/>
                <w:lang w:val="en-US"/>
              </w:rPr>
              <w:t>2.5.1</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Pengertian Teori Patricia Benner</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_Toc174870848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31</w:t>
            </w:r>
            <w:r>
              <w:rPr>
                <w:rFonts w:ascii="Times New Roman" w:hAnsi="Times New Roman" w:cs="Times New Roman"/>
                <w:sz w:val="24"/>
                <w:szCs w:val="24"/>
              </w:rPr>
              <w:fldChar w:fldCharType="end"/>
            </w:r>
          </w:hyperlink>
        </w:p>
        <w:p w14:paraId="6F3D8093"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49" w:history="1">
            <w:r>
              <w:rPr>
                <w:rStyle w:val="Hyperlink"/>
                <w:rFonts w:ascii="Times New Roman" w:hAnsi="Times New Roman" w:cs="Times New Roman"/>
                <w:sz w:val="24"/>
                <w:szCs w:val="24"/>
                <w:lang w:val="en-US"/>
              </w:rPr>
              <w:t>2.5.2</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Lima Tingkat Akuisisi Peran Dan Perkembangan Profesional</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_Toc174870849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32</w:t>
            </w:r>
            <w:r>
              <w:rPr>
                <w:rFonts w:ascii="Times New Roman" w:hAnsi="Times New Roman" w:cs="Times New Roman"/>
                <w:sz w:val="24"/>
                <w:szCs w:val="24"/>
              </w:rPr>
              <w:fldChar w:fldCharType="end"/>
            </w:r>
          </w:hyperlink>
        </w:p>
        <w:p w14:paraId="257A6D88"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50" w:history="1">
            <w:r>
              <w:rPr>
                <w:rStyle w:val="Hyperlink"/>
                <w:rFonts w:ascii="Times New Roman" w:hAnsi="Times New Roman" w:cs="Times New Roman"/>
                <w:sz w:val="24"/>
                <w:szCs w:val="24"/>
                <w:lang w:val="en-US"/>
              </w:rPr>
              <w:t>2.5.3</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Empat konsep utama metaparadigma keperawatan</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_Toc174870850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35</w:t>
            </w:r>
            <w:r>
              <w:rPr>
                <w:rFonts w:ascii="Times New Roman" w:hAnsi="Times New Roman" w:cs="Times New Roman"/>
                <w:sz w:val="24"/>
                <w:szCs w:val="24"/>
              </w:rPr>
              <w:fldChar w:fldCharType="end"/>
            </w:r>
          </w:hyperlink>
        </w:p>
        <w:p w14:paraId="64C8C40F"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51" w:history="1">
            <w:r>
              <w:rPr>
                <w:rStyle w:val="Hyperlink"/>
                <w:rFonts w:ascii="Times New Roman" w:hAnsi="Times New Roman" w:cs="Times New Roman"/>
                <w:sz w:val="24"/>
                <w:szCs w:val="24"/>
                <w:lang w:val="en-US"/>
              </w:rPr>
              <w:t>2.5.4</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Penerapan Teori Patricia Benner dalam Asuhan Keperawatan</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_Toc174870851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37</w:t>
            </w:r>
            <w:r>
              <w:rPr>
                <w:rFonts w:ascii="Times New Roman" w:hAnsi="Times New Roman" w:cs="Times New Roman"/>
                <w:sz w:val="24"/>
                <w:szCs w:val="24"/>
              </w:rPr>
              <w:fldChar w:fldCharType="end"/>
            </w:r>
          </w:hyperlink>
        </w:p>
        <w:p w14:paraId="0516627F"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52" w:history="1">
            <w:r>
              <w:rPr>
                <w:rStyle w:val="Hyperlink"/>
                <w:rFonts w:ascii="Times New Roman" w:hAnsi="Times New Roman" w:cs="Times New Roman"/>
                <w:sz w:val="24"/>
                <w:szCs w:val="24"/>
                <w:lang w:val="en-US"/>
              </w:rPr>
              <w:t>2.5.5</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lang w:val="en-US"/>
              </w:rPr>
              <w:t>Analisa Teori Keperawatan Patricia Benner</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_Toc174870852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39</w:t>
            </w:r>
            <w:r>
              <w:rPr>
                <w:rFonts w:ascii="Times New Roman" w:hAnsi="Times New Roman" w:cs="Times New Roman"/>
                <w:sz w:val="24"/>
                <w:szCs w:val="24"/>
              </w:rPr>
              <w:fldChar w:fldCharType="end"/>
            </w:r>
          </w:hyperlink>
        </w:p>
        <w:p w14:paraId="46CD5CF5"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53" w:history="1">
            <w:r>
              <w:rPr>
                <w:rStyle w:val="Hyperlink"/>
                <w:rFonts w:ascii="Times New Roman" w:hAnsi="Times New Roman" w:cs="Times New Roman"/>
                <w:b w:val="0"/>
                <w:bCs w:val="0"/>
                <w:i w:val="0"/>
                <w:iCs w:val="0"/>
                <w:lang w:val="en-US"/>
              </w:rPr>
              <w:t>BAB 3 KERANGKA KONSEP DAN HIPOTESIS PENELITIAN</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_Toc174870853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48</w:t>
            </w:r>
            <w:r>
              <w:rPr>
                <w:rFonts w:ascii="Times New Roman" w:hAnsi="Times New Roman" w:cs="Times New Roman"/>
                <w:b w:val="0"/>
                <w:bCs w:val="0"/>
                <w:i w:val="0"/>
                <w:iCs w:val="0"/>
              </w:rPr>
              <w:fldChar w:fldCharType="end"/>
            </w:r>
          </w:hyperlink>
        </w:p>
        <w:p w14:paraId="4F73ED08"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54" w:history="1">
            <w:r>
              <w:rPr>
                <w:rStyle w:val="Hyperlink"/>
                <w:rFonts w:ascii="Times New Roman" w:hAnsi="Times New Roman" w:cs="Times New Roman"/>
                <w:b w:val="0"/>
                <w:bCs w:val="0"/>
                <w:sz w:val="24"/>
                <w:szCs w:val="24"/>
              </w:rPr>
              <w:t>3.1</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Kerangka Konseptual</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_Toc174870854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48</w:t>
            </w:r>
            <w:r>
              <w:rPr>
                <w:rFonts w:ascii="Times New Roman" w:hAnsi="Times New Roman" w:cs="Times New Roman"/>
                <w:b w:val="0"/>
                <w:bCs w:val="0"/>
                <w:sz w:val="24"/>
                <w:szCs w:val="24"/>
              </w:rPr>
              <w:fldChar w:fldCharType="end"/>
            </w:r>
          </w:hyperlink>
        </w:p>
        <w:p w14:paraId="2D59376E"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55" w:history="1">
            <w:r>
              <w:rPr>
                <w:rStyle w:val="Hyperlink"/>
                <w:rFonts w:ascii="Times New Roman" w:hAnsi="Times New Roman" w:cs="Times New Roman"/>
                <w:b w:val="0"/>
                <w:bCs w:val="0"/>
                <w:sz w:val="24"/>
                <w:szCs w:val="24"/>
              </w:rPr>
              <w:t>3.2</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Hipotesis Penelitian</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_Toc174870855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49</w:t>
            </w:r>
            <w:r>
              <w:rPr>
                <w:rFonts w:ascii="Times New Roman" w:hAnsi="Times New Roman" w:cs="Times New Roman"/>
                <w:b w:val="0"/>
                <w:bCs w:val="0"/>
                <w:sz w:val="24"/>
                <w:szCs w:val="24"/>
              </w:rPr>
              <w:fldChar w:fldCharType="end"/>
            </w:r>
          </w:hyperlink>
        </w:p>
        <w:p w14:paraId="52B04389"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56" w:history="1">
            <w:r>
              <w:rPr>
                <w:rStyle w:val="Hyperlink"/>
                <w:rFonts w:ascii="Times New Roman" w:hAnsi="Times New Roman" w:cs="Times New Roman"/>
                <w:b w:val="0"/>
                <w:bCs w:val="0"/>
                <w:i w:val="0"/>
                <w:iCs w:val="0"/>
                <w:lang w:val="sv-SE"/>
              </w:rPr>
              <w:t>BAB 4 METODE PENELITIAN</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_Toc174870856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50</w:t>
            </w:r>
            <w:r>
              <w:rPr>
                <w:rFonts w:ascii="Times New Roman" w:hAnsi="Times New Roman" w:cs="Times New Roman"/>
                <w:b w:val="0"/>
                <w:bCs w:val="0"/>
                <w:i w:val="0"/>
                <w:iCs w:val="0"/>
              </w:rPr>
              <w:fldChar w:fldCharType="end"/>
            </w:r>
          </w:hyperlink>
        </w:p>
        <w:p w14:paraId="4F1BD109"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57" w:history="1">
            <w:r>
              <w:rPr>
                <w:rStyle w:val="Hyperlink"/>
                <w:rFonts w:ascii="Times New Roman" w:hAnsi="Times New Roman" w:cs="Times New Roman"/>
                <w:b w:val="0"/>
                <w:bCs w:val="0"/>
                <w:sz w:val="24"/>
                <w:szCs w:val="24"/>
              </w:rPr>
              <w:t>4.1</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Desain Penelitian</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_Toc174870857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50</w:t>
            </w:r>
            <w:r>
              <w:rPr>
                <w:rFonts w:ascii="Times New Roman" w:hAnsi="Times New Roman" w:cs="Times New Roman"/>
                <w:b w:val="0"/>
                <w:bCs w:val="0"/>
                <w:sz w:val="24"/>
                <w:szCs w:val="24"/>
              </w:rPr>
              <w:fldChar w:fldCharType="end"/>
            </w:r>
          </w:hyperlink>
        </w:p>
        <w:p w14:paraId="792F202E" w14:textId="77777777" w:rsidR="0004112F" w:rsidRDefault="00000000">
          <w:pPr>
            <w:pStyle w:val="TOC2"/>
            <w:tabs>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59" w:history="1">
            <w:r>
              <w:rPr>
                <w:rStyle w:val="Hyperlink"/>
                <w:rFonts w:ascii="Times New Roman" w:hAnsi="Times New Roman" w:cs="Times New Roman"/>
                <w:b w:val="0"/>
                <w:bCs w:val="0"/>
                <w:sz w:val="24"/>
                <w:szCs w:val="24"/>
              </w:rPr>
              <w:t>4.2 Kerangka Kerja</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_Toc174870859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51</w:t>
            </w:r>
            <w:r>
              <w:rPr>
                <w:rFonts w:ascii="Times New Roman" w:hAnsi="Times New Roman" w:cs="Times New Roman"/>
                <w:b w:val="0"/>
                <w:bCs w:val="0"/>
                <w:sz w:val="24"/>
                <w:szCs w:val="24"/>
              </w:rPr>
              <w:fldChar w:fldCharType="end"/>
            </w:r>
          </w:hyperlink>
        </w:p>
        <w:p w14:paraId="1FF283B7"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62" w:history="1">
            <w:r>
              <w:rPr>
                <w:rStyle w:val="Hyperlink"/>
                <w:rFonts w:ascii="Times New Roman" w:hAnsi="Times New Roman" w:cs="Times New Roman"/>
                <w:b w:val="0"/>
                <w:bCs w:val="0"/>
                <w:sz w:val="24"/>
                <w:szCs w:val="24"/>
              </w:rPr>
              <w:t>4.3</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Tempat dan Waktu Penelitian</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_Toc174870862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52</w:t>
            </w:r>
            <w:r>
              <w:rPr>
                <w:rFonts w:ascii="Times New Roman" w:hAnsi="Times New Roman" w:cs="Times New Roman"/>
                <w:b w:val="0"/>
                <w:bCs w:val="0"/>
                <w:sz w:val="24"/>
                <w:szCs w:val="24"/>
              </w:rPr>
              <w:fldChar w:fldCharType="end"/>
            </w:r>
          </w:hyperlink>
        </w:p>
        <w:p w14:paraId="35B3D8D3" w14:textId="77777777" w:rsidR="0004112F" w:rsidRDefault="00000000">
          <w:pPr>
            <w:pStyle w:val="TOC3"/>
            <w:tabs>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63" w:history="1">
            <w:r>
              <w:rPr>
                <w:rStyle w:val="Hyperlink"/>
                <w:rFonts w:ascii="Times New Roman" w:hAnsi="Times New Roman" w:cs="Times New Roman"/>
                <w:sz w:val="24"/>
                <w:szCs w:val="24"/>
              </w:rPr>
              <w:t>4.3.1 Tempat Penelitian</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_Toc174870863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52</w:t>
            </w:r>
            <w:r>
              <w:rPr>
                <w:rFonts w:ascii="Times New Roman" w:hAnsi="Times New Roman" w:cs="Times New Roman"/>
                <w:sz w:val="24"/>
                <w:szCs w:val="24"/>
              </w:rPr>
              <w:fldChar w:fldCharType="end"/>
            </w:r>
          </w:hyperlink>
        </w:p>
        <w:p w14:paraId="4F91EC38" w14:textId="77777777" w:rsidR="0004112F" w:rsidRDefault="00000000">
          <w:pPr>
            <w:pStyle w:val="TOC3"/>
            <w:tabs>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64" w:history="1">
            <w:r>
              <w:rPr>
                <w:rStyle w:val="Hyperlink"/>
                <w:rFonts w:ascii="Times New Roman" w:hAnsi="Times New Roman" w:cs="Times New Roman"/>
                <w:sz w:val="24"/>
                <w:szCs w:val="24"/>
              </w:rPr>
              <w:t>4.3.2 Waktu Penelitian</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_Toc174870864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52</w:t>
            </w:r>
            <w:r>
              <w:rPr>
                <w:rFonts w:ascii="Times New Roman" w:hAnsi="Times New Roman" w:cs="Times New Roman"/>
                <w:sz w:val="24"/>
                <w:szCs w:val="24"/>
              </w:rPr>
              <w:fldChar w:fldCharType="end"/>
            </w:r>
          </w:hyperlink>
        </w:p>
        <w:p w14:paraId="2C200AD2"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65" w:history="1">
            <w:r>
              <w:rPr>
                <w:rStyle w:val="Hyperlink"/>
                <w:rFonts w:ascii="Times New Roman" w:hAnsi="Times New Roman" w:cs="Times New Roman"/>
                <w:b w:val="0"/>
                <w:bCs w:val="0"/>
                <w:sz w:val="24"/>
                <w:szCs w:val="24"/>
              </w:rPr>
              <w:t>4.4</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Populasi, Sample dan Sampling</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_Toc174870865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52</w:t>
            </w:r>
            <w:r>
              <w:rPr>
                <w:rFonts w:ascii="Times New Roman" w:hAnsi="Times New Roman" w:cs="Times New Roman"/>
                <w:b w:val="0"/>
                <w:bCs w:val="0"/>
                <w:sz w:val="24"/>
                <w:szCs w:val="24"/>
              </w:rPr>
              <w:fldChar w:fldCharType="end"/>
            </w:r>
          </w:hyperlink>
        </w:p>
        <w:p w14:paraId="644BD209" w14:textId="77777777" w:rsidR="0004112F" w:rsidRDefault="00000000">
          <w:pPr>
            <w:pStyle w:val="TOC3"/>
            <w:tabs>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66" w:history="1">
            <w:r>
              <w:rPr>
                <w:rStyle w:val="Hyperlink"/>
                <w:rFonts w:ascii="Times New Roman" w:hAnsi="Times New Roman" w:cs="Times New Roman"/>
                <w:sz w:val="24"/>
                <w:szCs w:val="24"/>
              </w:rPr>
              <w:t>4.4.1</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rPr>
              <w:t>Populasi</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_Toc174870866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52</w:t>
            </w:r>
            <w:r>
              <w:rPr>
                <w:rFonts w:ascii="Times New Roman" w:hAnsi="Times New Roman" w:cs="Times New Roman"/>
                <w:sz w:val="24"/>
                <w:szCs w:val="24"/>
              </w:rPr>
              <w:fldChar w:fldCharType="end"/>
            </w:r>
          </w:hyperlink>
        </w:p>
        <w:p w14:paraId="4BC58281" w14:textId="77777777" w:rsidR="0004112F" w:rsidRDefault="00000000">
          <w:pPr>
            <w:pStyle w:val="TOC3"/>
            <w:tabs>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67" w:history="1">
            <w:r>
              <w:rPr>
                <w:rStyle w:val="Hyperlink"/>
                <w:rFonts w:ascii="Times New Roman" w:hAnsi="Times New Roman" w:cs="Times New Roman"/>
                <w:sz w:val="24"/>
                <w:szCs w:val="24"/>
              </w:rPr>
              <w:t>4.4.2 Sampel</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_Toc174870867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52</w:t>
            </w:r>
            <w:r>
              <w:rPr>
                <w:rFonts w:ascii="Times New Roman" w:hAnsi="Times New Roman" w:cs="Times New Roman"/>
                <w:sz w:val="24"/>
                <w:szCs w:val="24"/>
              </w:rPr>
              <w:fldChar w:fldCharType="end"/>
            </w:r>
          </w:hyperlink>
        </w:p>
        <w:p w14:paraId="732C6388"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68" w:history="1">
            <w:r>
              <w:rPr>
                <w:rStyle w:val="Hyperlink"/>
                <w:rFonts w:ascii="Times New Roman" w:hAnsi="Times New Roman" w:cs="Times New Roman"/>
                <w:sz w:val="24"/>
                <w:szCs w:val="24"/>
              </w:rPr>
              <w:t>4.4.3</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rPr>
              <w:t>Sampling</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_Toc174870868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53</w:t>
            </w:r>
            <w:r>
              <w:rPr>
                <w:rFonts w:ascii="Times New Roman" w:hAnsi="Times New Roman" w:cs="Times New Roman"/>
                <w:sz w:val="24"/>
                <w:szCs w:val="24"/>
              </w:rPr>
              <w:fldChar w:fldCharType="end"/>
            </w:r>
          </w:hyperlink>
        </w:p>
        <w:p w14:paraId="08F33BFD"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69" w:history="1">
            <w:r>
              <w:rPr>
                <w:rStyle w:val="Hyperlink"/>
                <w:rFonts w:ascii="Times New Roman" w:hAnsi="Times New Roman" w:cs="Times New Roman"/>
                <w:sz w:val="24"/>
                <w:szCs w:val="24"/>
              </w:rPr>
              <w:t>4.5.1</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rPr>
              <w:t>Variabel Bebas</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_Toc174870869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53</w:t>
            </w:r>
            <w:r>
              <w:rPr>
                <w:rFonts w:ascii="Times New Roman" w:hAnsi="Times New Roman" w:cs="Times New Roman"/>
                <w:sz w:val="24"/>
                <w:szCs w:val="24"/>
              </w:rPr>
              <w:fldChar w:fldCharType="end"/>
            </w:r>
          </w:hyperlink>
        </w:p>
        <w:p w14:paraId="76511BD1"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70" w:history="1">
            <w:r>
              <w:rPr>
                <w:rStyle w:val="Hyperlink"/>
                <w:rFonts w:ascii="Times New Roman" w:eastAsia="Calibri" w:hAnsi="Times New Roman" w:cs="Times New Roman"/>
                <w:sz w:val="24"/>
                <w:szCs w:val="24"/>
              </w:rPr>
              <w:t>4.5.2</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eastAsia="Calibri" w:hAnsi="Times New Roman" w:cs="Times New Roman"/>
                <w:sz w:val="24"/>
                <w:szCs w:val="24"/>
              </w:rPr>
              <w:t>Variabel Terikat</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_Toc174870870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53</w:t>
            </w:r>
            <w:r>
              <w:rPr>
                <w:rFonts w:ascii="Times New Roman" w:hAnsi="Times New Roman" w:cs="Times New Roman"/>
                <w:sz w:val="24"/>
                <w:szCs w:val="24"/>
              </w:rPr>
              <w:fldChar w:fldCharType="end"/>
            </w:r>
          </w:hyperlink>
        </w:p>
        <w:p w14:paraId="20A528FF"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71" w:history="1">
            <w:r>
              <w:rPr>
                <w:rStyle w:val="Hyperlink"/>
                <w:rFonts w:ascii="Times New Roman" w:hAnsi="Times New Roman" w:cs="Times New Roman"/>
                <w:b w:val="0"/>
                <w:bCs w:val="0"/>
                <w:sz w:val="24"/>
                <w:szCs w:val="24"/>
              </w:rPr>
              <w:t>4.6</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Definisi Operasional</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_Toc174870871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53</w:t>
            </w:r>
            <w:r>
              <w:rPr>
                <w:rFonts w:ascii="Times New Roman" w:hAnsi="Times New Roman" w:cs="Times New Roman"/>
                <w:b w:val="0"/>
                <w:bCs w:val="0"/>
                <w:sz w:val="24"/>
                <w:szCs w:val="24"/>
              </w:rPr>
              <w:fldChar w:fldCharType="end"/>
            </w:r>
          </w:hyperlink>
        </w:p>
        <w:p w14:paraId="7B229314"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72" w:history="1">
            <w:r>
              <w:rPr>
                <w:rStyle w:val="Hyperlink"/>
                <w:rFonts w:ascii="Times New Roman" w:hAnsi="Times New Roman" w:cs="Times New Roman"/>
                <w:b w:val="0"/>
                <w:bCs w:val="0"/>
                <w:sz w:val="24"/>
                <w:szCs w:val="24"/>
              </w:rPr>
              <w:t>4.7</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Pengumpulan, Pengolahan dan Analisis Data</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_Toc174870872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54</w:t>
            </w:r>
            <w:r>
              <w:rPr>
                <w:rFonts w:ascii="Times New Roman" w:hAnsi="Times New Roman" w:cs="Times New Roman"/>
                <w:b w:val="0"/>
                <w:bCs w:val="0"/>
                <w:sz w:val="24"/>
                <w:szCs w:val="24"/>
              </w:rPr>
              <w:fldChar w:fldCharType="end"/>
            </w:r>
          </w:hyperlink>
        </w:p>
        <w:p w14:paraId="78715B4D"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73" w:history="1">
            <w:r>
              <w:rPr>
                <w:rStyle w:val="Hyperlink"/>
                <w:rFonts w:ascii="Times New Roman" w:hAnsi="Times New Roman" w:cs="Times New Roman"/>
                <w:sz w:val="24"/>
                <w:szCs w:val="24"/>
              </w:rPr>
              <w:t>4.7.1</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rPr>
              <w:t>Pengumpulan Data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_Toc174870873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54</w:t>
            </w:r>
            <w:r>
              <w:rPr>
                <w:rFonts w:ascii="Times New Roman" w:hAnsi="Times New Roman" w:cs="Times New Roman"/>
                <w:sz w:val="24"/>
                <w:szCs w:val="24"/>
              </w:rPr>
              <w:fldChar w:fldCharType="end"/>
            </w:r>
          </w:hyperlink>
        </w:p>
        <w:p w14:paraId="2FC88EB0" w14:textId="77777777" w:rsidR="0004112F" w:rsidRDefault="00000000">
          <w:pPr>
            <w:pStyle w:val="TOC3"/>
            <w:tabs>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74" w:history="1">
            <w:r>
              <w:rPr>
                <w:rStyle w:val="Hyperlink"/>
                <w:rFonts w:ascii="Times New Roman" w:hAnsi="Times New Roman" w:cs="Times New Roman"/>
                <w:sz w:val="24"/>
                <w:szCs w:val="24"/>
                <w:lang w:val="en-US"/>
              </w:rPr>
              <w:t xml:space="preserve">4.7.2 </w:t>
            </w:r>
            <w:r>
              <w:rPr>
                <w:rStyle w:val="Hyperlink"/>
                <w:rFonts w:ascii="Times New Roman" w:hAnsi="Times New Roman" w:cs="Times New Roman"/>
                <w:sz w:val="24"/>
                <w:szCs w:val="24"/>
              </w:rPr>
              <w:t>Cara Pengumpulan Data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_Toc174870874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56</w:t>
            </w:r>
            <w:r>
              <w:rPr>
                <w:rFonts w:ascii="Times New Roman" w:hAnsi="Times New Roman" w:cs="Times New Roman"/>
                <w:sz w:val="24"/>
                <w:szCs w:val="24"/>
              </w:rPr>
              <w:fldChar w:fldCharType="end"/>
            </w:r>
          </w:hyperlink>
        </w:p>
        <w:p w14:paraId="3C16B733" w14:textId="77777777" w:rsidR="0004112F" w:rsidRDefault="00000000">
          <w:pPr>
            <w:pStyle w:val="TOC3"/>
            <w:tabs>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75" w:history="1">
            <w:r>
              <w:rPr>
                <w:rStyle w:val="Hyperlink"/>
                <w:rFonts w:ascii="Times New Roman" w:hAnsi="Times New Roman" w:cs="Times New Roman"/>
                <w:sz w:val="24"/>
                <w:szCs w:val="24"/>
              </w:rPr>
              <w:t>4.7.3 Pengolahan data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_Toc174870875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57</w:t>
            </w:r>
            <w:r>
              <w:rPr>
                <w:rFonts w:ascii="Times New Roman" w:hAnsi="Times New Roman" w:cs="Times New Roman"/>
                <w:sz w:val="24"/>
                <w:szCs w:val="24"/>
              </w:rPr>
              <w:fldChar w:fldCharType="end"/>
            </w:r>
          </w:hyperlink>
        </w:p>
        <w:p w14:paraId="4E7F0162"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76" w:history="1">
            <w:r>
              <w:rPr>
                <w:rStyle w:val="Hyperlink"/>
                <w:rFonts w:ascii="Times New Roman" w:hAnsi="Times New Roman" w:cs="Times New Roman"/>
                <w:sz w:val="24"/>
                <w:szCs w:val="24"/>
              </w:rPr>
              <w:t>4.7.4</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rPr>
              <w:t>Analisis Data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_Toc174870876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59</w:t>
            </w:r>
            <w:r>
              <w:rPr>
                <w:rFonts w:ascii="Times New Roman" w:hAnsi="Times New Roman" w:cs="Times New Roman"/>
                <w:sz w:val="24"/>
                <w:szCs w:val="24"/>
              </w:rPr>
              <w:fldChar w:fldCharType="end"/>
            </w:r>
          </w:hyperlink>
        </w:p>
        <w:p w14:paraId="7964EEFB"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77" w:history="1">
            <w:r>
              <w:rPr>
                <w:rStyle w:val="Hyperlink"/>
                <w:rFonts w:ascii="Times New Roman" w:hAnsi="Times New Roman" w:cs="Times New Roman"/>
                <w:b w:val="0"/>
                <w:bCs w:val="0"/>
                <w:sz w:val="24"/>
                <w:szCs w:val="24"/>
              </w:rPr>
              <w:t>4.8</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Etika Penelitian</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_Toc174870877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59</w:t>
            </w:r>
            <w:r>
              <w:rPr>
                <w:rFonts w:ascii="Times New Roman" w:hAnsi="Times New Roman" w:cs="Times New Roman"/>
                <w:b w:val="0"/>
                <w:bCs w:val="0"/>
                <w:sz w:val="24"/>
                <w:szCs w:val="24"/>
              </w:rPr>
              <w:fldChar w:fldCharType="end"/>
            </w:r>
          </w:hyperlink>
        </w:p>
        <w:p w14:paraId="3030FFFB"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78" w:history="1">
            <w:r>
              <w:rPr>
                <w:rStyle w:val="Hyperlink"/>
                <w:rFonts w:ascii="Times New Roman" w:hAnsi="Times New Roman" w:cs="Times New Roman"/>
                <w:b w:val="0"/>
                <w:bCs w:val="0"/>
                <w:i w:val="0"/>
                <w:iCs w:val="0"/>
                <w:lang w:val="id"/>
              </w:rPr>
              <w:t>BAB 5</w:t>
            </w:r>
            <w:r>
              <w:rPr>
                <w:rStyle w:val="Hyperlink"/>
                <w:rFonts w:ascii="Times New Roman" w:hAnsi="Times New Roman" w:cs="Times New Roman"/>
                <w:b w:val="0"/>
                <w:bCs w:val="0"/>
                <w:i w:val="0"/>
                <w:iCs w:val="0"/>
                <w:lang w:val="en-US"/>
              </w:rPr>
              <w:t xml:space="preserve"> HASIL DAN PEMBAHASAN</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_Toc174870878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61</w:t>
            </w:r>
            <w:r>
              <w:rPr>
                <w:rFonts w:ascii="Times New Roman" w:hAnsi="Times New Roman" w:cs="Times New Roman"/>
                <w:b w:val="0"/>
                <w:bCs w:val="0"/>
                <w:i w:val="0"/>
                <w:iCs w:val="0"/>
              </w:rPr>
              <w:fldChar w:fldCharType="end"/>
            </w:r>
          </w:hyperlink>
        </w:p>
        <w:p w14:paraId="62D91021" w14:textId="77777777" w:rsidR="0004112F" w:rsidRDefault="00000000">
          <w:pPr>
            <w:pStyle w:val="TOC2"/>
            <w:tabs>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79" w:history="1">
            <w:r>
              <w:rPr>
                <w:rStyle w:val="Hyperlink"/>
                <w:rFonts w:ascii="Times New Roman" w:hAnsi="Times New Roman" w:cs="Times New Roman"/>
                <w:b w:val="0"/>
                <w:bCs w:val="0"/>
                <w:sz w:val="24"/>
                <w:szCs w:val="24"/>
              </w:rPr>
              <w:t>5.1 Hasil Penelitian</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_Toc174870879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61</w:t>
            </w:r>
            <w:r>
              <w:rPr>
                <w:rFonts w:ascii="Times New Roman" w:hAnsi="Times New Roman" w:cs="Times New Roman"/>
                <w:b w:val="0"/>
                <w:bCs w:val="0"/>
                <w:sz w:val="24"/>
                <w:szCs w:val="24"/>
              </w:rPr>
              <w:fldChar w:fldCharType="end"/>
            </w:r>
          </w:hyperlink>
        </w:p>
        <w:p w14:paraId="3C4CBAEC"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80" w:history="1">
            <w:r>
              <w:rPr>
                <w:rStyle w:val="Hyperlink"/>
                <w:rFonts w:ascii="Times New Roman" w:hAnsi="Times New Roman" w:cs="Times New Roman"/>
                <w:sz w:val="24"/>
                <w:szCs w:val="24"/>
              </w:rPr>
              <w:t>5.1.1</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rPr>
              <w:t>Gambaran Umum Tempat Penelitian</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_Toc174870880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61</w:t>
            </w:r>
            <w:r>
              <w:rPr>
                <w:rFonts w:ascii="Times New Roman" w:hAnsi="Times New Roman" w:cs="Times New Roman"/>
                <w:sz w:val="24"/>
                <w:szCs w:val="24"/>
              </w:rPr>
              <w:fldChar w:fldCharType="end"/>
            </w:r>
          </w:hyperlink>
        </w:p>
        <w:p w14:paraId="66ABD004"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89" w:history="1">
            <w:r>
              <w:rPr>
                <w:rStyle w:val="Hyperlink"/>
                <w:rFonts w:ascii="Times New Roman" w:hAnsi="Times New Roman" w:cs="Times New Roman"/>
                <w:sz w:val="24"/>
                <w:szCs w:val="24"/>
              </w:rPr>
              <w:t>5.1.2</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rPr>
              <w:t>Gambaran Umum Subyek Penelitian</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_Toc174870889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62</w:t>
            </w:r>
            <w:r>
              <w:rPr>
                <w:rFonts w:ascii="Times New Roman" w:hAnsi="Times New Roman" w:cs="Times New Roman"/>
                <w:sz w:val="24"/>
                <w:szCs w:val="24"/>
              </w:rPr>
              <w:fldChar w:fldCharType="end"/>
            </w:r>
          </w:hyperlink>
        </w:p>
        <w:p w14:paraId="685812F3"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90" w:history="1">
            <w:r>
              <w:rPr>
                <w:rStyle w:val="Hyperlink"/>
                <w:rFonts w:ascii="Times New Roman" w:hAnsi="Times New Roman" w:cs="Times New Roman"/>
                <w:sz w:val="24"/>
                <w:szCs w:val="24"/>
              </w:rPr>
              <w:t>5.1.3</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rPr>
              <w:t>Data Umum Hasil Penelitian</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_Toc174870890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62</w:t>
            </w:r>
            <w:r>
              <w:rPr>
                <w:rFonts w:ascii="Times New Roman" w:hAnsi="Times New Roman" w:cs="Times New Roman"/>
                <w:sz w:val="24"/>
                <w:szCs w:val="24"/>
              </w:rPr>
              <w:fldChar w:fldCharType="end"/>
            </w:r>
          </w:hyperlink>
        </w:p>
        <w:p w14:paraId="15DBEAE4"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91" w:history="1">
            <w:r>
              <w:rPr>
                <w:rStyle w:val="Hyperlink"/>
                <w:rFonts w:ascii="Times New Roman" w:hAnsi="Times New Roman" w:cs="Times New Roman"/>
                <w:sz w:val="24"/>
                <w:szCs w:val="24"/>
              </w:rPr>
              <w:t>5.1.4</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rPr>
              <w:t>Data Khusus Hasil Penelitian</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_Toc174870891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67</w:t>
            </w:r>
            <w:r>
              <w:rPr>
                <w:rFonts w:ascii="Times New Roman" w:hAnsi="Times New Roman" w:cs="Times New Roman"/>
                <w:sz w:val="24"/>
                <w:szCs w:val="24"/>
              </w:rPr>
              <w:fldChar w:fldCharType="end"/>
            </w:r>
          </w:hyperlink>
        </w:p>
        <w:p w14:paraId="30CEF4E9" w14:textId="77777777" w:rsidR="0004112F" w:rsidRDefault="00000000">
          <w:pPr>
            <w:pStyle w:val="TOC2"/>
            <w:tabs>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92" w:history="1">
            <w:r>
              <w:rPr>
                <w:rStyle w:val="Hyperlink"/>
                <w:rFonts w:ascii="Times New Roman" w:hAnsi="Times New Roman" w:cs="Times New Roman"/>
                <w:b w:val="0"/>
                <w:bCs w:val="0"/>
                <w:sz w:val="24"/>
                <w:szCs w:val="24"/>
              </w:rPr>
              <w:t>5.2</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Pembahasan</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_Toc174870892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69</w:t>
            </w:r>
            <w:r>
              <w:rPr>
                <w:rFonts w:ascii="Times New Roman" w:hAnsi="Times New Roman" w:cs="Times New Roman"/>
                <w:b w:val="0"/>
                <w:bCs w:val="0"/>
                <w:sz w:val="24"/>
                <w:szCs w:val="24"/>
              </w:rPr>
              <w:fldChar w:fldCharType="end"/>
            </w:r>
          </w:hyperlink>
        </w:p>
        <w:p w14:paraId="0E965E72" w14:textId="77777777" w:rsidR="0004112F" w:rsidRDefault="00000000">
          <w:pPr>
            <w:pStyle w:val="TOC3"/>
            <w:tabs>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93" w:history="1">
            <w:r>
              <w:rPr>
                <w:rStyle w:val="Hyperlink"/>
                <w:rFonts w:ascii="Times New Roman" w:hAnsi="Times New Roman" w:cs="Times New Roman"/>
                <w:sz w:val="24"/>
                <w:szCs w:val="24"/>
                <w:lang w:val="en-US"/>
              </w:rPr>
              <w:t xml:space="preserve">5.2.1 </w:t>
            </w:r>
            <w:r>
              <w:rPr>
                <w:rStyle w:val="Hyperlink"/>
                <w:rFonts w:ascii="Times New Roman" w:hAnsi="Times New Roman" w:cs="Times New Roman"/>
                <w:sz w:val="24"/>
                <w:szCs w:val="24"/>
              </w:rPr>
              <w:t>Stres kerja Tim Gerak Cepat di Surabaya Utara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_Toc174870893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69</w:t>
            </w:r>
            <w:r>
              <w:rPr>
                <w:rFonts w:ascii="Times New Roman" w:hAnsi="Times New Roman" w:cs="Times New Roman"/>
                <w:sz w:val="24"/>
                <w:szCs w:val="24"/>
              </w:rPr>
              <w:fldChar w:fldCharType="end"/>
            </w:r>
          </w:hyperlink>
        </w:p>
        <w:p w14:paraId="39B2000D" w14:textId="77777777" w:rsidR="0004112F" w:rsidRDefault="00000000">
          <w:pPr>
            <w:pStyle w:val="TOC3"/>
            <w:tabs>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94" w:history="1">
            <w:r>
              <w:rPr>
                <w:rStyle w:val="Hyperlink"/>
                <w:rFonts w:ascii="Times New Roman" w:hAnsi="Times New Roman" w:cs="Times New Roman"/>
                <w:sz w:val="24"/>
                <w:szCs w:val="24"/>
                <w:lang w:val="en-US"/>
              </w:rPr>
              <w:t xml:space="preserve">5.2.2 </w:t>
            </w:r>
            <w:r>
              <w:rPr>
                <w:rStyle w:val="Hyperlink"/>
                <w:rFonts w:ascii="Times New Roman" w:hAnsi="Times New Roman" w:cs="Times New Roman"/>
                <w:sz w:val="24"/>
                <w:szCs w:val="24"/>
              </w:rPr>
              <w:t>Motivasi kerja di tim gerak cepat Surabaya utara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_Toc174870894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76</w:t>
            </w:r>
            <w:r>
              <w:rPr>
                <w:rFonts w:ascii="Times New Roman" w:hAnsi="Times New Roman" w:cs="Times New Roman"/>
                <w:sz w:val="24"/>
                <w:szCs w:val="24"/>
              </w:rPr>
              <w:fldChar w:fldCharType="end"/>
            </w:r>
          </w:hyperlink>
        </w:p>
        <w:p w14:paraId="7CB8B4E2" w14:textId="77777777" w:rsidR="0004112F" w:rsidRDefault="00000000">
          <w:pPr>
            <w:pStyle w:val="TOC3"/>
            <w:tabs>
              <w:tab w:val="left" w:pos="1809"/>
              <w:tab w:val="right" w:leader="dot" w:pos="7927"/>
            </w:tabs>
            <w:spacing w:line="240" w:lineRule="auto"/>
            <w:rPr>
              <w:rFonts w:ascii="Times New Roman" w:eastAsiaTheme="minorEastAsia" w:hAnsi="Times New Roman" w:cs="Times New Roman"/>
              <w:sz w:val="24"/>
              <w:szCs w:val="24"/>
              <w:lang w:val="zh-CN"/>
              <w14:ligatures w14:val="standardContextual"/>
            </w:rPr>
          </w:pPr>
          <w:hyperlink w:anchor="_Toc174870895" w:history="1">
            <w:r>
              <w:rPr>
                <w:rStyle w:val="Hyperlink"/>
                <w:rFonts w:ascii="Times New Roman" w:hAnsi="Times New Roman" w:cs="Times New Roman"/>
                <w:sz w:val="24"/>
                <w:szCs w:val="24"/>
              </w:rPr>
              <w:t>5.2.3</w:t>
            </w:r>
            <w:r>
              <w:rPr>
                <w:rFonts w:ascii="Times New Roman" w:eastAsiaTheme="minorEastAsia" w:hAnsi="Times New Roman" w:cs="Times New Roman"/>
                <w:sz w:val="24"/>
                <w:szCs w:val="24"/>
                <w:lang w:val="zh-CN"/>
                <w14:ligatures w14:val="standardContextual"/>
              </w:rPr>
              <w:t xml:space="preserve"> </w:t>
            </w:r>
            <w:r>
              <w:rPr>
                <w:rStyle w:val="Hyperlink"/>
                <w:rFonts w:ascii="Times New Roman" w:hAnsi="Times New Roman" w:cs="Times New Roman"/>
                <w:sz w:val="24"/>
                <w:szCs w:val="24"/>
              </w:rPr>
              <w:t>Hubungan stress kerja dengan motivasi kerja di tim gerak cepat</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_Toc174870895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81</w:t>
            </w:r>
            <w:r>
              <w:rPr>
                <w:rFonts w:ascii="Times New Roman" w:hAnsi="Times New Roman" w:cs="Times New Roman"/>
                <w:sz w:val="24"/>
                <w:szCs w:val="24"/>
              </w:rPr>
              <w:fldChar w:fldCharType="end"/>
            </w:r>
          </w:hyperlink>
        </w:p>
        <w:p w14:paraId="55002ADA" w14:textId="77777777" w:rsidR="0004112F" w:rsidRDefault="00000000">
          <w:pPr>
            <w:pStyle w:val="TOC2"/>
            <w:tabs>
              <w:tab w:val="left" w:pos="1809"/>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96" w:history="1">
            <w:r>
              <w:rPr>
                <w:rStyle w:val="Hyperlink"/>
                <w:rFonts w:ascii="Times New Roman" w:hAnsi="Times New Roman" w:cs="Times New Roman"/>
                <w:b w:val="0"/>
                <w:bCs w:val="0"/>
                <w:sz w:val="24"/>
                <w:szCs w:val="24"/>
              </w:rPr>
              <w:t>5.3</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Keterbatasan</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_Toc174870896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86</w:t>
            </w:r>
            <w:r>
              <w:rPr>
                <w:rFonts w:ascii="Times New Roman" w:hAnsi="Times New Roman" w:cs="Times New Roman"/>
                <w:b w:val="0"/>
                <w:bCs w:val="0"/>
                <w:sz w:val="24"/>
                <w:szCs w:val="24"/>
              </w:rPr>
              <w:fldChar w:fldCharType="end"/>
            </w:r>
          </w:hyperlink>
        </w:p>
        <w:p w14:paraId="0278C4A4"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897" w:history="1">
            <w:r>
              <w:rPr>
                <w:rStyle w:val="Hyperlink"/>
                <w:rFonts w:ascii="Times New Roman" w:hAnsi="Times New Roman" w:cs="Times New Roman"/>
                <w:b w:val="0"/>
                <w:bCs w:val="0"/>
                <w:i w:val="0"/>
                <w:iCs w:val="0"/>
                <w:lang w:val="en-US"/>
              </w:rPr>
              <w:t>BAB 6 PENUTUP</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_Toc174870897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87</w:t>
            </w:r>
            <w:r>
              <w:rPr>
                <w:rFonts w:ascii="Times New Roman" w:hAnsi="Times New Roman" w:cs="Times New Roman"/>
                <w:b w:val="0"/>
                <w:bCs w:val="0"/>
                <w:i w:val="0"/>
                <w:iCs w:val="0"/>
              </w:rPr>
              <w:fldChar w:fldCharType="end"/>
            </w:r>
          </w:hyperlink>
        </w:p>
        <w:p w14:paraId="6E1C7A14" w14:textId="77777777" w:rsidR="0004112F" w:rsidRDefault="00000000">
          <w:pPr>
            <w:pStyle w:val="TOC2"/>
            <w:tabs>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98" w:history="1">
            <w:r>
              <w:rPr>
                <w:rStyle w:val="Hyperlink"/>
                <w:rFonts w:ascii="Times New Roman" w:hAnsi="Times New Roman" w:cs="Times New Roman"/>
                <w:b w:val="0"/>
                <w:bCs w:val="0"/>
                <w:sz w:val="24"/>
                <w:szCs w:val="24"/>
              </w:rPr>
              <w:t>6.1 Simpulan</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_Toc174870898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87</w:t>
            </w:r>
            <w:r>
              <w:rPr>
                <w:rFonts w:ascii="Times New Roman" w:hAnsi="Times New Roman" w:cs="Times New Roman"/>
                <w:b w:val="0"/>
                <w:bCs w:val="0"/>
                <w:sz w:val="24"/>
                <w:szCs w:val="24"/>
              </w:rPr>
              <w:fldChar w:fldCharType="end"/>
            </w:r>
          </w:hyperlink>
        </w:p>
        <w:p w14:paraId="55843B71" w14:textId="77777777" w:rsidR="0004112F" w:rsidRDefault="00000000">
          <w:pPr>
            <w:pStyle w:val="TOC2"/>
            <w:tabs>
              <w:tab w:val="right" w:leader="dot" w:pos="7927"/>
            </w:tabs>
            <w:spacing w:before="0" w:line="240" w:lineRule="auto"/>
            <w:rPr>
              <w:rFonts w:ascii="Times New Roman" w:eastAsiaTheme="minorEastAsia" w:hAnsi="Times New Roman" w:cs="Times New Roman"/>
              <w:b w:val="0"/>
              <w:bCs w:val="0"/>
              <w:sz w:val="24"/>
              <w:szCs w:val="24"/>
              <w:lang w:val="zh-CN"/>
              <w14:ligatures w14:val="standardContextual"/>
            </w:rPr>
          </w:pPr>
          <w:hyperlink w:anchor="_Toc174870899" w:history="1">
            <w:r>
              <w:rPr>
                <w:rStyle w:val="Hyperlink"/>
                <w:rFonts w:ascii="Times New Roman" w:hAnsi="Times New Roman" w:cs="Times New Roman"/>
                <w:b w:val="0"/>
                <w:bCs w:val="0"/>
                <w:sz w:val="24"/>
                <w:szCs w:val="24"/>
              </w:rPr>
              <w:t>6.2</w:t>
            </w:r>
            <w:r>
              <w:rPr>
                <w:rFonts w:ascii="Times New Roman" w:eastAsiaTheme="minorEastAsia" w:hAnsi="Times New Roman" w:cs="Times New Roman"/>
                <w:b w:val="0"/>
                <w:bCs w:val="0"/>
                <w:sz w:val="24"/>
                <w:szCs w:val="24"/>
                <w:lang w:val="zh-CN"/>
                <w14:ligatures w14:val="standardContextual"/>
              </w:rPr>
              <w:t xml:space="preserve"> </w:t>
            </w:r>
            <w:r>
              <w:rPr>
                <w:rStyle w:val="Hyperlink"/>
                <w:rFonts w:ascii="Times New Roman" w:hAnsi="Times New Roman" w:cs="Times New Roman"/>
                <w:b w:val="0"/>
                <w:bCs w:val="0"/>
                <w:sz w:val="24"/>
                <w:szCs w:val="24"/>
              </w:rPr>
              <w:t>Saran</w:t>
            </w:r>
            <w:r>
              <w:rPr>
                <w:rFonts w:ascii="Times New Roman" w:hAnsi="Times New Roman" w:cs="Times New Roman"/>
                <w:b w:val="0"/>
                <w:bCs w:val="0"/>
                <w:sz w:val="24"/>
                <w:szCs w:val="24"/>
              </w:rPr>
              <w:tab/>
            </w:r>
            <w:r>
              <w:rPr>
                <w:rFonts w:ascii="Times New Roman" w:hAnsi="Times New Roman" w:cs="Times New Roman"/>
                <w:b w:val="0"/>
                <w:bCs w:val="0"/>
                <w:sz w:val="24"/>
                <w:szCs w:val="24"/>
              </w:rPr>
              <w:fldChar w:fldCharType="begin"/>
            </w:r>
            <w:r>
              <w:rPr>
                <w:rFonts w:ascii="Times New Roman" w:hAnsi="Times New Roman" w:cs="Times New Roman"/>
                <w:b w:val="0"/>
                <w:bCs w:val="0"/>
                <w:sz w:val="24"/>
                <w:szCs w:val="24"/>
              </w:rPr>
              <w:instrText xml:space="preserve"> PAGEREF _Toc174870899 \h </w:instrText>
            </w:r>
            <w:r>
              <w:rPr>
                <w:rFonts w:ascii="Times New Roman" w:hAnsi="Times New Roman" w:cs="Times New Roman"/>
                <w:b w:val="0"/>
                <w:bCs w:val="0"/>
                <w:sz w:val="24"/>
                <w:szCs w:val="24"/>
              </w:rPr>
            </w:r>
            <w:r>
              <w:rPr>
                <w:rFonts w:ascii="Times New Roman" w:hAnsi="Times New Roman" w:cs="Times New Roman"/>
                <w:b w:val="0"/>
                <w:bCs w:val="0"/>
                <w:sz w:val="24"/>
                <w:szCs w:val="24"/>
              </w:rPr>
              <w:fldChar w:fldCharType="separate"/>
            </w:r>
            <w:r>
              <w:rPr>
                <w:rFonts w:ascii="Times New Roman" w:hAnsi="Times New Roman" w:cs="Times New Roman"/>
                <w:b w:val="0"/>
                <w:bCs w:val="0"/>
                <w:sz w:val="24"/>
                <w:szCs w:val="24"/>
              </w:rPr>
              <w:t>87</w:t>
            </w:r>
            <w:r>
              <w:rPr>
                <w:rFonts w:ascii="Times New Roman" w:hAnsi="Times New Roman" w:cs="Times New Roman"/>
                <w:b w:val="0"/>
                <w:bCs w:val="0"/>
                <w:sz w:val="24"/>
                <w:szCs w:val="24"/>
              </w:rPr>
              <w:fldChar w:fldCharType="end"/>
            </w:r>
          </w:hyperlink>
        </w:p>
        <w:p w14:paraId="4CE9374A"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903" w:history="1">
            <w:r>
              <w:rPr>
                <w:rStyle w:val="Hyperlink"/>
                <w:rFonts w:ascii="Times New Roman" w:hAnsi="Times New Roman" w:cs="Times New Roman"/>
                <w:b w:val="0"/>
                <w:bCs w:val="0"/>
                <w:i w:val="0"/>
                <w:iCs w:val="0"/>
                <w:lang w:val="id"/>
              </w:rPr>
              <w:t>DAFTAR PUSTAKA</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_Toc174870903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90</w:t>
            </w:r>
            <w:r>
              <w:rPr>
                <w:rFonts w:ascii="Times New Roman" w:hAnsi="Times New Roman" w:cs="Times New Roman"/>
                <w:b w:val="0"/>
                <w:bCs w:val="0"/>
                <w:i w:val="0"/>
                <w:iCs w:val="0"/>
              </w:rPr>
              <w:fldChar w:fldCharType="end"/>
            </w:r>
          </w:hyperlink>
        </w:p>
        <w:p w14:paraId="29FAF889" w14:textId="77777777" w:rsidR="0004112F" w:rsidRDefault="00000000">
          <w:pPr>
            <w:pStyle w:val="TOC1"/>
            <w:tabs>
              <w:tab w:val="right" w:leader="dot" w:pos="7927"/>
            </w:tabs>
            <w:spacing w:before="0" w:line="240" w:lineRule="auto"/>
            <w:rPr>
              <w:rFonts w:ascii="Times New Roman" w:eastAsiaTheme="minorEastAsia" w:hAnsi="Times New Roman" w:cs="Times New Roman"/>
              <w:b w:val="0"/>
              <w:bCs w:val="0"/>
              <w:i w:val="0"/>
              <w:iCs w:val="0"/>
              <w:lang w:val="zh-CN"/>
              <w14:ligatures w14:val="standardContextual"/>
            </w:rPr>
          </w:pPr>
          <w:hyperlink w:anchor="_Toc174870904" w:history="1">
            <w:r>
              <w:rPr>
                <w:rStyle w:val="Hyperlink"/>
                <w:rFonts w:ascii="Times New Roman" w:hAnsi="Times New Roman" w:cs="Times New Roman"/>
                <w:b w:val="0"/>
                <w:bCs w:val="0"/>
                <w:i w:val="0"/>
                <w:iCs w:val="0"/>
                <w:lang w:val="en-US"/>
              </w:rPr>
              <w:t>LAMPIRAN</w:t>
            </w:r>
            <w:r>
              <w:rPr>
                <w:rFonts w:ascii="Times New Roman" w:hAnsi="Times New Roman" w:cs="Times New Roman"/>
                <w:b w:val="0"/>
                <w:bCs w:val="0"/>
                <w:i w:val="0"/>
                <w:iCs w:val="0"/>
              </w:rPr>
              <w:tab/>
            </w:r>
            <w:r>
              <w:rPr>
                <w:rFonts w:ascii="Times New Roman" w:hAnsi="Times New Roman" w:cs="Times New Roman"/>
                <w:b w:val="0"/>
                <w:bCs w:val="0"/>
                <w:i w:val="0"/>
                <w:iCs w:val="0"/>
              </w:rPr>
              <w:fldChar w:fldCharType="begin"/>
            </w:r>
            <w:r>
              <w:rPr>
                <w:rFonts w:ascii="Times New Roman" w:hAnsi="Times New Roman" w:cs="Times New Roman"/>
                <w:b w:val="0"/>
                <w:bCs w:val="0"/>
                <w:i w:val="0"/>
                <w:iCs w:val="0"/>
              </w:rPr>
              <w:instrText xml:space="preserve"> PAGEREF _Toc174870904 \h </w:instrText>
            </w:r>
            <w:r>
              <w:rPr>
                <w:rFonts w:ascii="Times New Roman" w:hAnsi="Times New Roman" w:cs="Times New Roman"/>
                <w:b w:val="0"/>
                <w:bCs w:val="0"/>
                <w:i w:val="0"/>
                <w:iCs w:val="0"/>
              </w:rPr>
            </w:r>
            <w:r>
              <w:rPr>
                <w:rFonts w:ascii="Times New Roman" w:hAnsi="Times New Roman" w:cs="Times New Roman"/>
                <w:b w:val="0"/>
                <w:bCs w:val="0"/>
                <w:i w:val="0"/>
                <w:iCs w:val="0"/>
              </w:rPr>
              <w:fldChar w:fldCharType="separate"/>
            </w:r>
            <w:r>
              <w:rPr>
                <w:rFonts w:ascii="Times New Roman" w:hAnsi="Times New Roman" w:cs="Times New Roman"/>
                <w:b w:val="0"/>
                <w:bCs w:val="0"/>
                <w:i w:val="0"/>
                <w:iCs w:val="0"/>
              </w:rPr>
              <w:t>95</w:t>
            </w:r>
            <w:r>
              <w:rPr>
                <w:rFonts w:ascii="Times New Roman" w:hAnsi="Times New Roman" w:cs="Times New Roman"/>
                <w:b w:val="0"/>
                <w:bCs w:val="0"/>
                <w:i w:val="0"/>
                <w:iCs w:val="0"/>
              </w:rPr>
              <w:fldChar w:fldCharType="end"/>
            </w:r>
          </w:hyperlink>
        </w:p>
        <w:p w14:paraId="1C1D73C4"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fldChar w:fldCharType="end"/>
          </w:r>
        </w:p>
      </w:sdtContent>
    </w:sdt>
    <w:p w14:paraId="30EEF16F" w14:textId="77777777" w:rsidR="0004112F" w:rsidRDefault="0004112F">
      <w:pPr>
        <w:pStyle w:val="Heading1"/>
        <w:rPr>
          <w:rFonts w:cs="Times New Roman"/>
          <w:bCs/>
          <w:color w:val="auto"/>
          <w:szCs w:val="24"/>
        </w:rPr>
        <w:sectPr w:rsidR="0004112F">
          <w:footerReference w:type="default" r:id="rId14"/>
          <w:pgSz w:w="11906" w:h="16838"/>
          <w:pgMar w:top="1701" w:right="1701" w:bottom="1701" w:left="2268" w:header="709" w:footer="709" w:gutter="0"/>
          <w:pgNumType w:fmt="lowerRoman" w:start="1"/>
          <w:cols w:space="708"/>
          <w:docGrid w:linePitch="360"/>
        </w:sectPr>
      </w:pPr>
    </w:p>
    <w:p w14:paraId="59B0F0E3" w14:textId="77777777" w:rsidR="0004112F" w:rsidRDefault="00000000">
      <w:pPr>
        <w:pStyle w:val="Heading1"/>
        <w:rPr>
          <w:rFonts w:cs="Times New Roman"/>
          <w:bCs/>
          <w:color w:val="auto"/>
          <w:szCs w:val="24"/>
        </w:rPr>
      </w:pPr>
      <w:bookmarkStart w:id="64" w:name="_Toc174047978"/>
      <w:bookmarkStart w:id="65" w:name="_Toc174870805"/>
      <w:r>
        <w:rPr>
          <w:rFonts w:cs="Times New Roman"/>
          <w:bCs/>
          <w:color w:val="auto"/>
          <w:szCs w:val="24"/>
        </w:rPr>
        <w:lastRenderedPageBreak/>
        <w:t>DAFTAR GAMBAR</w:t>
      </w:r>
      <w:bookmarkEnd w:id="63"/>
      <w:bookmarkEnd w:id="62"/>
      <w:bookmarkEnd w:id="64"/>
      <w:bookmarkEnd w:id="65"/>
    </w:p>
    <w:p w14:paraId="74160BD4" w14:textId="77777777" w:rsidR="0004112F" w:rsidRDefault="0004112F">
      <w:pPr>
        <w:rPr>
          <w:rFonts w:ascii="Times New Roman" w:hAnsi="Times New Roman" w:cs="Times New Roman"/>
          <w:sz w:val="24"/>
          <w:szCs w:val="24"/>
        </w:rPr>
      </w:pPr>
    </w:p>
    <w:p w14:paraId="0CD0BC47" w14:textId="77777777" w:rsidR="0004112F" w:rsidRDefault="00000000">
      <w:pPr>
        <w:pStyle w:val="TableofFigures"/>
        <w:tabs>
          <w:tab w:val="right" w:leader="dot" w:pos="7937"/>
        </w:tabs>
        <w:ind w:right="1133"/>
        <w:jc w:val="both"/>
        <w:rPr>
          <w:rFonts w:ascii="Times New Roman" w:eastAsiaTheme="minorEastAsia" w:hAnsi="Times New Roman" w:cs="Times New Roman"/>
          <w:color w:val="000000" w:themeColor="text1"/>
          <w:kern w:val="2"/>
          <w:sz w:val="24"/>
          <w:szCs w:val="24"/>
          <w:lang w:val="zh-CN"/>
          <w14:ligatures w14:val="standardContextual"/>
        </w:rPr>
      </w:pPr>
      <w:r>
        <w:rPr>
          <w:rFonts w:ascii="Times New Roman" w:eastAsiaTheme="minorEastAsia" w:hAnsi="Times New Roman" w:cs="Times New Roman"/>
          <w:color w:val="000000" w:themeColor="text1"/>
          <w:sz w:val="24"/>
          <w:szCs w:val="24"/>
          <w:lang w:val="zh-CN"/>
        </w:rPr>
        <w:fldChar w:fldCharType="begin"/>
      </w:r>
      <w:r>
        <w:rPr>
          <w:rFonts w:ascii="Times New Roman" w:eastAsiaTheme="minorEastAsia" w:hAnsi="Times New Roman" w:cs="Times New Roman"/>
          <w:color w:val="000000" w:themeColor="text1"/>
          <w:sz w:val="24"/>
          <w:szCs w:val="24"/>
          <w:lang w:val="zh-CN"/>
        </w:rPr>
        <w:instrText xml:space="preserve"> TOC \h \z \c "Gambar 2." </w:instrText>
      </w:r>
      <w:r>
        <w:rPr>
          <w:rFonts w:ascii="Times New Roman" w:eastAsiaTheme="minorEastAsia" w:hAnsi="Times New Roman" w:cs="Times New Roman"/>
          <w:color w:val="000000" w:themeColor="text1"/>
          <w:sz w:val="24"/>
          <w:szCs w:val="24"/>
          <w:lang w:val="zh-CN"/>
        </w:rPr>
        <w:fldChar w:fldCharType="separate"/>
      </w:r>
      <w:hyperlink w:anchor="_Toc172839185" w:history="1">
        <w:r>
          <w:rPr>
            <w:rStyle w:val="Hyperlink"/>
            <w:rFonts w:ascii="Times New Roman" w:hAnsi="Times New Roman" w:cs="Times New Roman"/>
            <w:color w:val="000000" w:themeColor="text1"/>
            <w:sz w:val="24"/>
            <w:szCs w:val="24"/>
            <w:u w:val="none"/>
          </w:rPr>
          <w:t>Gambar 2. 1</w:t>
        </w:r>
        <w:r>
          <w:rPr>
            <w:rStyle w:val="Hyperlink"/>
            <w:rFonts w:ascii="Times New Roman" w:hAnsi="Times New Roman" w:cs="Times New Roman"/>
            <w:color w:val="000000" w:themeColor="text1"/>
            <w:sz w:val="24"/>
            <w:szCs w:val="24"/>
            <w:u w:val="none"/>
            <w:lang w:val="en-US"/>
          </w:rPr>
          <w:t xml:space="preserve"> Kerangka Patricia Benner</w:t>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fldChar w:fldCharType="begin"/>
        </w:r>
        <w:r>
          <w:rPr>
            <w:rFonts w:ascii="Times New Roman" w:hAnsi="Times New Roman" w:cs="Times New Roman"/>
            <w:color w:val="000000" w:themeColor="text1"/>
            <w:sz w:val="24"/>
            <w:szCs w:val="24"/>
          </w:rPr>
          <w:instrText xml:space="preserve"> PAGEREF _Toc172839185 \h </w:instrText>
        </w:r>
        <w:r>
          <w:rPr>
            <w:rFonts w:ascii="Times New Roman" w:hAnsi="Times New Roman" w:cs="Times New Roman"/>
            <w:color w:val="000000" w:themeColor="text1"/>
            <w:sz w:val="24"/>
            <w:szCs w:val="24"/>
          </w:rPr>
        </w:r>
        <w:r>
          <w:rPr>
            <w:rFonts w:ascii="Times New Roman" w:hAnsi="Times New Roman" w:cs="Times New Roman"/>
            <w:color w:val="000000" w:themeColor="text1"/>
            <w:sz w:val="24"/>
            <w:szCs w:val="24"/>
          </w:rPr>
          <w:fldChar w:fldCharType="separate"/>
        </w:r>
        <w:r>
          <w:rPr>
            <w:rFonts w:ascii="Times New Roman" w:hAnsi="Times New Roman" w:cs="Times New Roman"/>
            <w:color w:val="000000" w:themeColor="text1"/>
            <w:sz w:val="24"/>
            <w:szCs w:val="24"/>
          </w:rPr>
          <w:t>39</w:t>
        </w:r>
        <w:r>
          <w:rPr>
            <w:rFonts w:ascii="Times New Roman" w:hAnsi="Times New Roman" w:cs="Times New Roman"/>
            <w:color w:val="000000" w:themeColor="text1"/>
            <w:sz w:val="24"/>
            <w:szCs w:val="24"/>
          </w:rPr>
          <w:fldChar w:fldCharType="end"/>
        </w:r>
      </w:hyperlink>
    </w:p>
    <w:p w14:paraId="3ED3B7CD" w14:textId="77777777" w:rsidR="0004112F" w:rsidRDefault="00000000">
      <w:pPr>
        <w:pStyle w:val="TableofFigures"/>
        <w:tabs>
          <w:tab w:val="right" w:leader="dot" w:pos="7937"/>
        </w:tabs>
        <w:ind w:right="1133"/>
        <w:jc w:val="both"/>
        <w:rPr>
          <w:rFonts w:ascii="Times New Roman" w:eastAsiaTheme="minorEastAsia" w:hAnsi="Times New Roman" w:cs="Times New Roman"/>
          <w:color w:val="000000" w:themeColor="text1"/>
          <w:kern w:val="2"/>
          <w:sz w:val="24"/>
          <w:szCs w:val="24"/>
          <w:lang w:val="sv-SE"/>
          <w14:ligatures w14:val="standardContextual"/>
        </w:rPr>
      </w:pPr>
      <w:r>
        <w:rPr>
          <w:rFonts w:ascii="Times New Roman" w:eastAsiaTheme="minorEastAsia" w:hAnsi="Times New Roman" w:cs="Times New Roman"/>
          <w:color w:val="000000" w:themeColor="text1"/>
          <w:sz w:val="24"/>
          <w:szCs w:val="24"/>
          <w:lang w:val="zh-CN"/>
        </w:rPr>
        <w:fldChar w:fldCharType="end"/>
      </w:r>
      <w:hyperlink w:anchor="_Toc172839194" w:history="1">
        <w:r>
          <w:rPr>
            <w:rStyle w:val="Hyperlink"/>
            <w:rFonts w:ascii="Times New Roman" w:hAnsi="Times New Roman" w:cs="Times New Roman"/>
            <w:color w:val="000000" w:themeColor="text1"/>
            <w:sz w:val="24"/>
            <w:szCs w:val="24"/>
            <w:u w:val="none"/>
          </w:rPr>
          <w:t>Gambar 3. 1</w:t>
        </w:r>
        <w:r>
          <w:rPr>
            <w:rStyle w:val="Hyperlink"/>
            <w:rFonts w:ascii="Times New Roman" w:hAnsi="Times New Roman" w:cs="Times New Roman"/>
            <w:color w:val="000000" w:themeColor="text1"/>
            <w:sz w:val="24"/>
            <w:szCs w:val="24"/>
            <w:u w:val="none"/>
            <w:lang w:val="sv-SE"/>
          </w:rPr>
          <w:t xml:space="preserve"> Kerangka konseptual hubungan stres kerja dengan motivasi kerja tim gerak cepat (TGC) di Surabaya Utara.</w:t>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fldChar w:fldCharType="begin"/>
        </w:r>
        <w:r>
          <w:rPr>
            <w:rFonts w:ascii="Times New Roman" w:hAnsi="Times New Roman" w:cs="Times New Roman"/>
            <w:color w:val="000000" w:themeColor="text1"/>
            <w:sz w:val="24"/>
            <w:szCs w:val="24"/>
          </w:rPr>
          <w:instrText xml:space="preserve"> PAGEREF _Toc172839194 \h </w:instrText>
        </w:r>
        <w:r>
          <w:rPr>
            <w:rFonts w:ascii="Times New Roman" w:hAnsi="Times New Roman" w:cs="Times New Roman"/>
            <w:color w:val="000000" w:themeColor="text1"/>
            <w:sz w:val="24"/>
            <w:szCs w:val="24"/>
          </w:rPr>
        </w:r>
        <w:r>
          <w:rPr>
            <w:rFonts w:ascii="Times New Roman" w:hAnsi="Times New Roman" w:cs="Times New Roman"/>
            <w:color w:val="000000" w:themeColor="text1"/>
            <w:sz w:val="24"/>
            <w:szCs w:val="24"/>
          </w:rPr>
          <w:fldChar w:fldCharType="separate"/>
        </w:r>
        <w:r>
          <w:rPr>
            <w:rFonts w:ascii="Times New Roman" w:hAnsi="Times New Roman" w:cs="Times New Roman"/>
            <w:color w:val="000000" w:themeColor="text1"/>
            <w:sz w:val="24"/>
            <w:szCs w:val="24"/>
          </w:rPr>
          <w:t>48</w:t>
        </w:r>
        <w:r>
          <w:rPr>
            <w:rFonts w:ascii="Times New Roman" w:hAnsi="Times New Roman" w:cs="Times New Roman"/>
            <w:color w:val="000000" w:themeColor="text1"/>
            <w:sz w:val="24"/>
            <w:szCs w:val="24"/>
          </w:rPr>
          <w:fldChar w:fldCharType="end"/>
        </w:r>
      </w:hyperlink>
    </w:p>
    <w:p w14:paraId="5B3EFC4D" w14:textId="77777777" w:rsidR="0004112F" w:rsidRDefault="00000000">
      <w:pPr>
        <w:pStyle w:val="TableofFigures"/>
        <w:tabs>
          <w:tab w:val="right" w:leader="dot" w:pos="7937"/>
        </w:tabs>
        <w:ind w:right="1133"/>
        <w:jc w:val="both"/>
        <w:rPr>
          <w:rFonts w:ascii="Times New Roman" w:eastAsiaTheme="minorEastAsia" w:hAnsi="Times New Roman" w:cs="Times New Roman"/>
          <w:color w:val="000000" w:themeColor="text1"/>
          <w:kern w:val="2"/>
          <w:sz w:val="24"/>
          <w:szCs w:val="24"/>
          <w:lang w:val="sv-SE"/>
          <w14:ligatures w14:val="standardContextual"/>
        </w:rPr>
      </w:pPr>
      <w:hyperlink w:anchor="_Toc172839204" w:history="1">
        <w:r>
          <w:rPr>
            <w:rStyle w:val="Hyperlink"/>
            <w:rFonts w:ascii="Times New Roman" w:hAnsi="Times New Roman" w:cs="Times New Roman"/>
            <w:color w:val="000000" w:themeColor="text1"/>
            <w:sz w:val="24"/>
            <w:szCs w:val="24"/>
            <w:u w:val="none"/>
            <w:lang w:val="it-IT"/>
          </w:rPr>
          <w:t xml:space="preserve">Gambar 4.1 Konsep dasar penelitian </w:t>
        </w:r>
        <w:r>
          <w:rPr>
            <w:rStyle w:val="Hyperlink"/>
            <w:rFonts w:ascii="Times New Roman" w:hAnsi="Times New Roman" w:cs="Times New Roman"/>
            <w:color w:val="000000" w:themeColor="text1"/>
            <w:sz w:val="24"/>
            <w:szCs w:val="24"/>
            <w:u w:val="none"/>
          </w:rPr>
          <w:t xml:space="preserve">hubungan </w:t>
        </w:r>
        <w:r>
          <w:rPr>
            <w:rStyle w:val="Hyperlink"/>
            <w:rFonts w:ascii="Times New Roman" w:hAnsi="Times New Roman" w:cs="Times New Roman"/>
            <w:color w:val="000000" w:themeColor="text1"/>
            <w:sz w:val="24"/>
            <w:szCs w:val="24"/>
            <w:u w:val="none"/>
            <w:lang w:val="sv-SE"/>
          </w:rPr>
          <w:t>stres kerja</w:t>
        </w:r>
        <w:r>
          <w:rPr>
            <w:rStyle w:val="Hyperlink"/>
            <w:rFonts w:ascii="Times New Roman" w:hAnsi="Times New Roman" w:cs="Times New Roman"/>
            <w:color w:val="000000" w:themeColor="text1"/>
            <w:sz w:val="24"/>
            <w:szCs w:val="24"/>
            <w:u w:val="none"/>
          </w:rPr>
          <w:t xml:space="preserve"> </w:t>
        </w:r>
        <w:r>
          <w:rPr>
            <w:rStyle w:val="Hyperlink"/>
            <w:rFonts w:ascii="Times New Roman" w:hAnsi="Times New Roman" w:cs="Times New Roman"/>
            <w:color w:val="000000" w:themeColor="text1"/>
            <w:sz w:val="24"/>
            <w:szCs w:val="24"/>
            <w:u w:val="none"/>
            <w:lang w:val="sv-SE"/>
          </w:rPr>
          <w:t>dengan motivasi kerja tim gerak cepat (TGC) di Surabaya Utara</w:t>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fldChar w:fldCharType="begin"/>
        </w:r>
        <w:r>
          <w:rPr>
            <w:rFonts w:ascii="Times New Roman" w:hAnsi="Times New Roman" w:cs="Times New Roman"/>
            <w:color w:val="000000" w:themeColor="text1"/>
            <w:sz w:val="24"/>
            <w:szCs w:val="24"/>
          </w:rPr>
          <w:instrText xml:space="preserve"> PAGEREF _Toc172839204 \h </w:instrText>
        </w:r>
        <w:r>
          <w:rPr>
            <w:rFonts w:ascii="Times New Roman" w:hAnsi="Times New Roman" w:cs="Times New Roman"/>
            <w:color w:val="000000" w:themeColor="text1"/>
            <w:sz w:val="24"/>
            <w:szCs w:val="24"/>
          </w:rPr>
        </w:r>
        <w:r>
          <w:rPr>
            <w:rFonts w:ascii="Times New Roman" w:hAnsi="Times New Roman" w:cs="Times New Roman"/>
            <w:color w:val="000000" w:themeColor="text1"/>
            <w:sz w:val="24"/>
            <w:szCs w:val="24"/>
          </w:rPr>
          <w:fldChar w:fldCharType="separate"/>
        </w:r>
        <w:r>
          <w:rPr>
            <w:rFonts w:ascii="Times New Roman" w:hAnsi="Times New Roman" w:cs="Times New Roman"/>
            <w:color w:val="000000" w:themeColor="text1"/>
            <w:sz w:val="24"/>
            <w:szCs w:val="24"/>
          </w:rPr>
          <w:t>50</w:t>
        </w:r>
        <w:r>
          <w:rPr>
            <w:rFonts w:ascii="Times New Roman" w:hAnsi="Times New Roman" w:cs="Times New Roman"/>
            <w:color w:val="000000" w:themeColor="text1"/>
            <w:sz w:val="24"/>
            <w:szCs w:val="24"/>
          </w:rPr>
          <w:fldChar w:fldCharType="end"/>
        </w:r>
      </w:hyperlink>
    </w:p>
    <w:p w14:paraId="1A620518" w14:textId="77777777" w:rsidR="0004112F" w:rsidRDefault="00000000">
      <w:pPr>
        <w:pStyle w:val="TableofFigures"/>
        <w:tabs>
          <w:tab w:val="right" w:leader="dot" w:pos="7937"/>
        </w:tabs>
        <w:ind w:right="1133"/>
        <w:jc w:val="both"/>
        <w:rPr>
          <w:rFonts w:ascii="Times New Roman" w:eastAsiaTheme="minorEastAsia" w:hAnsi="Times New Roman" w:cs="Times New Roman"/>
          <w:color w:val="000000" w:themeColor="text1"/>
          <w:kern w:val="2"/>
          <w:sz w:val="24"/>
          <w:szCs w:val="24"/>
          <w:lang w:val="sv-SE"/>
          <w14:ligatures w14:val="standardContextual"/>
        </w:rPr>
      </w:pPr>
      <w:hyperlink r:id="rId15" w:anchor="_Toc172839205" w:history="1">
        <w:r>
          <w:rPr>
            <w:rStyle w:val="Hyperlink"/>
            <w:rFonts w:ascii="Times New Roman" w:hAnsi="Times New Roman" w:cs="Times New Roman"/>
            <w:color w:val="000000" w:themeColor="text1"/>
            <w:sz w:val="24"/>
            <w:szCs w:val="24"/>
            <w:u w:val="none"/>
          </w:rPr>
          <w:t xml:space="preserve">Gambar 4.2 Kerangka kerja penelitian hubungan </w:t>
        </w:r>
        <w:r>
          <w:rPr>
            <w:rStyle w:val="Hyperlink"/>
            <w:rFonts w:ascii="Times New Roman" w:hAnsi="Times New Roman" w:cs="Times New Roman"/>
            <w:color w:val="000000" w:themeColor="text1"/>
            <w:sz w:val="24"/>
            <w:szCs w:val="24"/>
            <w:u w:val="none"/>
            <w:lang w:val="sv-SE"/>
          </w:rPr>
          <w:t>stres kerja dengan motivasi kerja tim gerak cepat (TGC) di Surabaya utara.</w:t>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fldChar w:fldCharType="begin"/>
        </w:r>
        <w:r>
          <w:rPr>
            <w:rFonts w:ascii="Times New Roman" w:hAnsi="Times New Roman" w:cs="Times New Roman"/>
            <w:color w:val="000000" w:themeColor="text1"/>
            <w:sz w:val="24"/>
            <w:szCs w:val="24"/>
          </w:rPr>
          <w:instrText xml:space="preserve"> PAGEREF _Toc172839205 \h </w:instrText>
        </w:r>
        <w:r>
          <w:rPr>
            <w:rFonts w:ascii="Times New Roman" w:hAnsi="Times New Roman" w:cs="Times New Roman"/>
            <w:color w:val="000000" w:themeColor="text1"/>
            <w:sz w:val="24"/>
            <w:szCs w:val="24"/>
          </w:rPr>
        </w:r>
        <w:r>
          <w:rPr>
            <w:rFonts w:ascii="Times New Roman" w:hAnsi="Times New Roman" w:cs="Times New Roman"/>
            <w:color w:val="000000" w:themeColor="text1"/>
            <w:sz w:val="24"/>
            <w:szCs w:val="24"/>
          </w:rPr>
          <w:fldChar w:fldCharType="separate"/>
        </w:r>
        <w:r>
          <w:rPr>
            <w:rFonts w:ascii="Times New Roman" w:hAnsi="Times New Roman" w:cs="Times New Roman"/>
            <w:color w:val="000000" w:themeColor="text1"/>
            <w:sz w:val="24"/>
            <w:szCs w:val="24"/>
          </w:rPr>
          <w:t>51</w:t>
        </w:r>
        <w:r>
          <w:rPr>
            <w:rFonts w:ascii="Times New Roman" w:hAnsi="Times New Roman" w:cs="Times New Roman"/>
            <w:color w:val="000000" w:themeColor="text1"/>
            <w:sz w:val="24"/>
            <w:szCs w:val="24"/>
          </w:rPr>
          <w:fldChar w:fldCharType="end"/>
        </w:r>
      </w:hyperlink>
    </w:p>
    <w:p w14:paraId="3D6A2B82" w14:textId="77777777" w:rsidR="0004112F" w:rsidRDefault="00000000">
      <w:pPr>
        <w:tabs>
          <w:tab w:val="right" w:leader="dot" w:pos="7937"/>
        </w:tabs>
        <w:ind w:right="849"/>
      </w:pPr>
      <w:r>
        <w:rPr>
          <w:rFonts w:ascii="Times New Roman" w:eastAsiaTheme="minorEastAsia" w:hAnsi="Times New Roman" w:cs="Times New Roman"/>
          <w:sz w:val="24"/>
          <w:szCs w:val="24"/>
          <w:lang w:val="zh-CN"/>
        </w:rPr>
        <w:fldChar w:fldCharType="begin"/>
      </w:r>
      <w:r>
        <w:rPr>
          <w:rFonts w:ascii="Times New Roman" w:eastAsiaTheme="minorEastAsia" w:hAnsi="Times New Roman" w:cs="Times New Roman"/>
          <w:sz w:val="24"/>
          <w:szCs w:val="24"/>
          <w:lang w:val="zh-CN"/>
        </w:rPr>
        <w:instrText xml:space="preserve"> TOC \h \z \c "Gambar 3." </w:instrText>
      </w:r>
      <w:r>
        <w:rPr>
          <w:rFonts w:ascii="Times New Roman" w:eastAsiaTheme="minorEastAsia" w:hAnsi="Times New Roman" w:cs="Times New Roman"/>
          <w:sz w:val="24"/>
          <w:szCs w:val="24"/>
          <w:lang w:val="zh-CN"/>
        </w:rPr>
        <w:fldChar w:fldCharType="separate"/>
      </w:r>
      <w:r>
        <w:rPr>
          <w:rFonts w:ascii="Times New Roman" w:eastAsiaTheme="minorEastAsia" w:hAnsi="Times New Roman" w:cs="Times New Roman"/>
          <w:sz w:val="24"/>
          <w:szCs w:val="24"/>
          <w:lang w:val="zh-CN"/>
        </w:rPr>
        <w:fldChar w:fldCharType="end"/>
      </w:r>
    </w:p>
    <w:p w14:paraId="2D13E023" w14:textId="77777777" w:rsidR="0004112F" w:rsidRDefault="00000000">
      <w:pPr>
        <w:pStyle w:val="TableofFigures"/>
        <w:tabs>
          <w:tab w:val="right" w:leader="dot" w:pos="7927"/>
        </w:tabs>
        <w:rPr>
          <w:rFonts w:eastAsiaTheme="minorEastAsia"/>
          <w:kern w:val="2"/>
          <w:sz w:val="24"/>
          <w:szCs w:val="24"/>
          <w:lang w:val="sv-SE"/>
          <w14:ligatures w14:val="standardContextual"/>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TOC \h \z \c "Gambar 4." </w:instrText>
      </w:r>
      <w:r>
        <w:rPr>
          <w:rFonts w:ascii="Times New Roman" w:hAnsi="Times New Roman" w:cs="Times New Roman"/>
          <w:sz w:val="24"/>
          <w:szCs w:val="24"/>
        </w:rPr>
        <w:fldChar w:fldCharType="separate"/>
      </w:r>
    </w:p>
    <w:p w14:paraId="6E8A643F" w14:textId="77777777" w:rsidR="0004112F" w:rsidRDefault="00000000">
      <w:pPr>
        <w:tabs>
          <w:tab w:val="right" w:leader="dot" w:pos="7937"/>
        </w:tabs>
        <w:ind w:right="849"/>
        <w:rPr>
          <w:rFonts w:ascii="Times New Roman" w:hAnsi="Times New Roman" w:cs="Times New Roman"/>
          <w:sz w:val="24"/>
          <w:szCs w:val="24"/>
        </w:rPr>
      </w:pPr>
      <w:r>
        <w:rPr>
          <w:rFonts w:ascii="Times New Roman" w:hAnsi="Times New Roman" w:cs="Times New Roman"/>
          <w:sz w:val="24"/>
          <w:szCs w:val="24"/>
        </w:rPr>
        <w:fldChar w:fldCharType="end"/>
      </w:r>
      <w:r>
        <w:rPr>
          <w:rFonts w:ascii="Times New Roman" w:hAnsi="Times New Roman" w:cs="Times New Roman"/>
          <w:sz w:val="24"/>
          <w:szCs w:val="24"/>
        </w:rPr>
        <w:t xml:space="preserve"> </w:t>
      </w:r>
    </w:p>
    <w:p w14:paraId="4E34B44E" w14:textId="77777777" w:rsidR="0004112F" w:rsidRDefault="0004112F">
      <w:pPr>
        <w:rPr>
          <w:rFonts w:ascii="Times New Roman" w:hAnsi="Times New Roman" w:cs="Times New Roman"/>
          <w:sz w:val="24"/>
          <w:szCs w:val="24"/>
        </w:rPr>
      </w:pPr>
    </w:p>
    <w:p w14:paraId="56F5F212" w14:textId="77777777" w:rsidR="0004112F" w:rsidRDefault="0004112F">
      <w:pPr>
        <w:rPr>
          <w:rFonts w:ascii="Times New Roman" w:hAnsi="Times New Roman" w:cs="Times New Roman"/>
          <w:sz w:val="24"/>
          <w:szCs w:val="24"/>
          <w:lang w:val="sv-SE"/>
        </w:rPr>
      </w:pPr>
    </w:p>
    <w:p w14:paraId="34547F4C" w14:textId="77777777" w:rsidR="0004112F" w:rsidRDefault="0004112F">
      <w:pPr>
        <w:spacing w:after="0" w:line="480" w:lineRule="auto"/>
        <w:jc w:val="center"/>
        <w:rPr>
          <w:rFonts w:ascii="Times New Roman" w:hAnsi="Times New Roman" w:cs="Times New Roman"/>
          <w:b/>
          <w:bCs/>
          <w:sz w:val="24"/>
          <w:szCs w:val="24"/>
          <w:lang w:val="sv-SE"/>
        </w:rPr>
      </w:pPr>
    </w:p>
    <w:p w14:paraId="28A44986" w14:textId="77777777" w:rsidR="0004112F" w:rsidRDefault="0004112F">
      <w:pPr>
        <w:spacing w:after="0" w:line="480" w:lineRule="auto"/>
        <w:jc w:val="center"/>
        <w:rPr>
          <w:rFonts w:ascii="Times New Roman" w:hAnsi="Times New Roman" w:cs="Times New Roman"/>
          <w:b/>
          <w:bCs/>
          <w:sz w:val="24"/>
          <w:szCs w:val="24"/>
          <w:lang w:val="sv-SE"/>
        </w:rPr>
      </w:pPr>
    </w:p>
    <w:p w14:paraId="41A55506" w14:textId="77777777" w:rsidR="0004112F" w:rsidRDefault="0004112F">
      <w:pPr>
        <w:spacing w:after="0" w:line="480" w:lineRule="auto"/>
        <w:jc w:val="center"/>
        <w:rPr>
          <w:rFonts w:ascii="Times New Roman" w:hAnsi="Times New Roman" w:cs="Times New Roman"/>
          <w:b/>
          <w:bCs/>
          <w:sz w:val="24"/>
          <w:szCs w:val="24"/>
          <w:lang w:val="sv-SE"/>
        </w:rPr>
      </w:pPr>
    </w:p>
    <w:p w14:paraId="7EBB9B9F" w14:textId="77777777" w:rsidR="0004112F" w:rsidRDefault="0004112F">
      <w:pPr>
        <w:spacing w:after="0" w:line="480" w:lineRule="auto"/>
        <w:jc w:val="center"/>
        <w:rPr>
          <w:rFonts w:ascii="Times New Roman" w:hAnsi="Times New Roman" w:cs="Times New Roman"/>
          <w:b/>
          <w:bCs/>
          <w:sz w:val="24"/>
          <w:szCs w:val="24"/>
          <w:lang w:val="sv-SE"/>
        </w:rPr>
      </w:pPr>
    </w:p>
    <w:p w14:paraId="7E4E17CC" w14:textId="77777777" w:rsidR="0004112F" w:rsidRDefault="0004112F">
      <w:pPr>
        <w:spacing w:after="0" w:line="480" w:lineRule="auto"/>
        <w:jc w:val="center"/>
        <w:rPr>
          <w:rFonts w:ascii="Times New Roman" w:hAnsi="Times New Roman" w:cs="Times New Roman"/>
          <w:b/>
          <w:bCs/>
          <w:sz w:val="24"/>
          <w:szCs w:val="24"/>
          <w:lang w:val="sv-SE"/>
        </w:rPr>
      </w:pPr>
    </w:p>
    <w:p w14:paraId="14F3E2D3" w14:textId="77777777" w:rsidR="0004112F" w:rsidRDefault="0004112F">
      <w:pPr>
        <w:spacing w:after="0" w:line="480" w:lineRule="auto"/>
        <w:jc w:val="center"/>
        <w:rPr>
          <w:rFonts w:ascii="Times New Roman" w:hAnsi="Times New Roman" w:cs="Times New Roman"/>
          <w:b/>
          <w:bCs/>
          <w:sz w:val="24"/>
          <w:szCs w:val="24"/>
          <w:lang w:val="sv-SE"/>
        </w:rPr>
      </w:pPr>
    </w:p>
    <w:p w14:paraId="6B5179EA" w14:textId="77777777" w:rsidR="0004112F" w:rsidRDefault="0004112F">
      <w:pPr>
        <w:spacing w:after="0" w:line="480" w:lineRule="auto"/>
        <w:jc w:val="center"/>
        <w:rPr>
          <w:rFonts w:ascii="Times New Roman" w:hAnsi="Times New Roman" w:cs="Times New Roman"/>
          <w:b/>
          <w:bCs/>
          <w:sz w:val="24"/>
          <w:szCs w:val="24"/>
          <w:lang w:val="sv-SE"/>
        </w:rPr>
      </w:pPr>
    </w:p>
    <w:p w14:paraId="2FBEE7DE" w14:textId="77777777" w:rsidR="0004112F" w:rsidRDefault="0004112F">
      <w:pPr>
        <w:spacing w:after="0" w:line="480" w:lineRule="auto"/>
        <w:jc w:val="center"/>
        <w:rPr>
          <w:rFonts w:ascii="Times New Roman" w:hAnsi="Times New Roman" w:cs="Times New Roman"/>
          <w:b/>
          <w:bCs/>
          <w:sz w:val="24"/>
          <w:szCs w:val="24"/>
          <w:lang w:val="sv-SE"/>
        </w:rPr>
      </w:pPr>
    </w:p>
    <w:p w14:paraId="49D1EBD1" w14:textId="77777777" w:rsidR="0004112F" w:rsidRDefault="0004112F">
      <w:pPr>
        <w:spacing w:after="0" w:line="480" w:lineRule="auto"/>
        <w:jc w:val="center"/>
        <w:rPr>
          <w:rFonts w:ascii="Times New Roman" w:hAnsi="Times New Roman" w:cs="Times New Roman"/>
          <w:b/>
          <w:bCs/>
          <w:sz w:val="24"/>
          <w:szCs w:val="24"/>
          <w:lang w:val="sv-SE"/>
        </w:rPr>
      </w:pPr>
    </w:p>
    <w:p w14:paraId="1550854C" w14:textId="77777777" w:rsidR="0004112F" w:rsidRDefault="0004112F">
      <w:pPr>
        <w:spacing w:after="0" w:line="480" w:lineRule="auto"/>
        <w:jc w:val="center"/>
        <w:rPr>
          <w:rFonts w:ascii="Times New Roman" w:hAnsi="Times New Roman" w:cs="Times New Roman"/>
          <w:b/>
          <w:bCs/>
          <w:sz w:val="24"/>
          <w:szCs w:val="24"/>
          <w:lang w:val="sv-SE"/>
        </w:rPr>
      </w:pPr>
    </w:p>
    <w:p w14:paraId="4D167C51" w14:textId="77777777" w:rsidR="0004112F" w:rsidRDefault="0004112F">
      <w:pPr>
        <w:spacing w:after="0" w:line="480" w:lineRule="auto"/>
        <w:jc w:val="center"/>
        <w:rPr>
          <w:rFonts w:ascii="Times New Roman" w:hAnsi="Times New Roman" w:cs="Times New Roman"/>
          <w:b/>
          <w:bCs/>
          <w:sz w:val="24"/>
          <w:szCs w:val="24"/>
          <w:lang w:val="sv-SE"/>
        </w:rPr>
      </w:pPr>
    </w:p>
    <w:p w14:paraId="72AC02BE" w14:textId="77777777" w:rsidR="0004112F" w:rsidRDefault="0004112F">
      <w:pPr>
        <w:spacing w:after="0" w:line="480" w:lineRule="auto"/>
        <w:jc w:val="center"/>
        <w:rPr>
          <w:rFonts w:ascii="Times New Roman" w:hAnsi="Times New Roman" w:cs="Times New Roman"/>
          <w:b/>
          <w:bCs/>
          <w:sz w:val="24"/>
          <w:szCs w:val="24"/>
          <w:lang w:val="sv-SE"/>
        </w:rPr>
      </w:pPr>
    </w:p>
    <w:p w14:paraId="4BF232A0" w14:textId="77777777" w:rsidR="0004112F" w:rsidRDefault="0004112F">
      <w:pPr>
        <w:spacing w:after="0" w:line="480" w:lineRule="auto"/>
        <w:jc w:val="center"/>
        <w:rPr>
          <w:rFonts w:ascii="Times New Roman" w:hAnsi="Times New Roman" w:cs="Times New Roman"/>
          <w:b/>
          <w:bCs/>
          <w:sz w:val="24"/>
          <w:szCs w:val="24"/>
          <w:lang w:val="sv-SE"/>
        </w:rPr>
      </w:pPr>
    </w:p>
    <w:p w14:paraId="258D0ADB" w14:textId="77777777" w:rsidR="0004112F" w:rsidRDefault="0004112F">
      <w:pPr>
        <w:spacing w:after="0" w:line="480" w:lineRule="auto"/>
        <w:jc w:val="center"/>
        <w:rPr>
          <w:rFonts w:ascii="Times New Roman" w:hAnsi="Times New Roman" w:cs="Times New Roman"/>
          <w:b/>
          <w:bCs/>
          <w:sz w:val="24"/>
          <w:szCs w:val="24"/>
          <w:lang w:val="sv-SE"/>
        </w:rPr>
      </w:pPr>
    </w:p>
    <w:p w14:paraId="2EE62829" w14:textId="77777777" w:rsidR="0004112F" w:rsidRDefault="00000000">
      <w:pPr>
        <w:pStyle w:val="Heading1"/>
        <w:rPr>
          <w:rFonts w:cs="Times New Roman"/>
          <w:bCs/>
          <w:color w:val="auto"/>
          <w:szCs w:val="24"/>
        </w:rPr>
      </w:pPr>
      <w:bookmarkStart w:id="66" w:name="_Toc174047979"/>
      <w:bookmarkStart w:id="67" w:name="_Toc174870806"/>
      <w:bookmarkStart w:id="68" w:name="_Toc159433282"/>
      <w:r>
        <w:rPr>
          <w:rFonts w:cs="Times New Roman"/>
          <w:bCs/>
          <w:color w:val="auto"/>
          <w:szCs w:val="24"/>
        </w:rPr>
        <w:lastRenderedPageBreak/>
        <w:t>DAFTAR TABEL</w:t>
      </w:r>
      <w:bookmarkEnd w:id="66"/>
      <w:bookmarkEnd w:id="67"/>
      <w:bookmarkEnd w:id="68"/>
    </w:p>
    <w:p w14:paraId="4E9F7400" w14:textId="77777777" w:rsidR="0004112F" w:rsidRPr="00BF0FDD" w:rsidRDefault="0004112F" w:rsidP="00BF0FDD">
      <w:pPr>
        <w:ind w:right="849"/>
        <w:jc w:val="both"/>
        <w:rPr>
          <w:rFonts w:ascii="Times New Roman" w:hAnsi="Times New Roman" w:cs="Times New Roman"/>
          <w:sz w:val="24"/>
          <w:szCs w:val="24"/>
        </w:rPr>
      </w:pPr>
    </w:p>
    <w:p w14:paraId="56320C4D" w14:textId="77777777" w:rsidR="0004112F" w:rsidRPr="00BF0FDD" w:rsidRDefault="00000000" w:rsidP="00BF0FDD">
      <w:pPr>
        <w:pStyle w:val="TableofFigures"/>
        <w:tabs>
          <w:tab w:val="right" w:leader="dot" w:pos="7937"/>
        </w:tabs>
        <w:ind w:right="849"/>
        <w:jc w:val="both"/>
        <w:rPr>
          <w:rFonts w:ascii="Times New Roman" w:eastAsiaTheme="minorEastAsia" w:hAnsi="Times New Roman" w:cs="Times New Roman"/>
          <w:color w:val="000000" w:themeColor="text1"/>
          <w:kern w:val="2"/>
          <w:sz w:val="24"/>
          <w:szCs w:val="24"/>
          <w:lang w:val="zh-CN"/>
          <w14:ligatures w14:val="standardContextual"/>
        </w:rPr>
      </w:pPr>
      <w:r w:rsidRPr="00BF0FDD">
        <w:rPr>
          <w:rFonts w:ascii="Times New Roman" w:hAnsi="Times New Roman" w:cs="Times New Roman"/>
          <w:color w:val="000000" w:themeColor="text1"/>
          <w:sz w:val="24"/>
          <w:szCs w:val="24"/>
        </w:rPr>
        <w:fldChar w:fldCharType="begin"/>
      </w:r>
      <w:r w:rsidRPr="00BF0FDD">
        <w:rPr>
          <w:rFonts w:ascii="Times New Roman" w:hAnsi="Times New Roman" w:cs="Times New Roman"/>
          <w:color w:val="000000" w:themeColor="text1"/>
          <w:sz w:val="24"/>
          <w:szCs w:val="24"/>
        </w:rPr>
        <w:instrText xml:space="preserve"> TOC \h \z \c "Tabel 2." </w:instrText>
      </w:r>
      <w:r w:rsidRPr="00BF0FDD">
        <w:rPr>
          <w:rFonts w:ascii="Times New Roman" w:hAnsi="Times New Roman" w:cs="Times New Roman"/>
          <w:color w:val="000000" w:themeColor="text1"/>
          <w:sz w:val="24"/>
          <w:szCs w:val="24"/>
        </w:rPr>
        <w:fldChar w:fldCharType="separate"/>
      </w:r>
      <w:hyperlink w:anchor="_Toc172839282" w:history="1">
        <w:r w:rsidRPr="00BF0FDD">
          <w:rPr>
            <w:rStyle w:val="Hyperlink"/>
            <w:rFonts w:ascii="Times New Roman" w:hAnsi="Times New Roman" w:cs="Times New Roman"/>
            <w:color w:val="000000" w:themeColor="text1"/>
            <w:sz w:val="24"/>
            <w:szCs w:val="24"/>
            <w:u w:val="none"/>
          </w:rPr>
          <w:t>Tabel 2. 1</w:t>
        </w:r>
        <w:r w:rsidRPr="00BF0FDD">
          <w:rPr>
            <w:rStyle w:val="Hyperlink"/>
            <w:rFonts w:ascii="Times New Roman" w:hAnsi="Times New Roman" w:cs="Times New Roman"/>
            <w:color w:val="000000" w:themeColor="text1"/>
            <w:sz w:val="24"/>
            <w:szCs w:val="24"/>
            <w:u w:val="none"/>
            <w:lang w:val="en-US"/>
          </w:rPr>
          <w:t xml:space="preserve"> Tabel tanda gejala stres</w:t>
        </w:r>
        <w:r w:rsidRPr="00BF0FDD">
          <w:rPr>
            <w:rFonts w:ascii="Times New Roman" w:hAnsi="Times New Roman" w:cs="Times New Roman"/>
            <w:color w:val="000000" w:themeColor="text1"/>
            <w:sz w:val="24"/>
            <w:szCs w:val="24"/>
          </w:rPr>
          <w:tab/>
        </w:r>
        <w:r w:rsidRPr="00BF0FDD">
          <w:rPr>
            <w:rFonts w:ascii="Times New Roman" w:hAnsi="Times New Roman" w:cs="Times New Roman"/>
            <w:color w:val="000000" w:themeColor="text1"/>
            <w:sz w:val="24"/>
            <w:szCs w:val="24"/>
          </w:rPr>
          <w:fldChar w:fldCharType="begin"/>
        </w:r>
        <w:r w:rsidRPr="00BF0FDD">
          <w:rPr>
            <w:rFonts w:ascii="Times New Roman" w:hAnsi="Times New Roman" w:cs="Times New Roman"/>
            <w:color w:val="000000" w:themeColor="text1"/>
            <w:sz w:val="24"/>
            <w:szCs w:val="24"/>
          </w:rPr>
          <w:instrText xml:space="preserve"> PAGEREF _Toc172839282 \h </w:instrText>
        </w:r>
        <w:r w:rsidRPr="00BF0FDD">
          <w:rPr>
            <w:rFonts w:ascii="Times New Roman" w:hAnsi="Times New Roman" w:cs="Times New Roman"/>
            <w:color w:val="000000" w:themeColor="text1"/>
            <w:sz w:val="24"/>
            <w:szCs w:val="24"/>
          </w:rPr>
        </w:r>
        <w:r w:rsidRPr="00BF0FDD">
          <w:rPr>
            <w:rFonts w:ascii="Times New Roman" w:hAnsi="Times New Roman" w:cs="Times New Roman"/>
            <w:color w:val="000000" w:themeColor="text1"/>
            <w:sz w:val="24"/>
            <w:szCs w:val="24"/>
          </w:rPr>
          <w:fldChar w:fldCharType="separate"/>
        </w:r>
        <w:r w:rsidRPr="00BF0FDD">
          <w:rPr>
            <w:rFonts w:ascii="Times New Roman" w:hAnsi="Times New Roman" w:cs="Times New Roman"/>
            <w:color w:val="000000" w:themeColor="text1"/>
            <w:sz w:val="24"/>
            <w:szCs w:val="24"/>
          </w:rPr>
          <w:t>12</w:t>
        </w:r>
        <w:r w:rsidRPr="00BF0FDD">
          <w:rPr>
            <w:rFonts w:ascii="Times New Roman" w:hAnsi="Times New Roman" w:cs="Times New Roman"/>
            <w:color w:val="000000" w:themeColor="text1"/>
            <w:sz w:val="24"/>
            <w:szCs w:val="24"/>
          </w:rPr>
          <w:fldChar w:fldCharType="end"/>
        </w:r>
      </w:hyperlink>
    </w:p>
    <w:p w14:paraId="590EB9D1" w14:textId="77777777" w:rsidR="0004112F" w:rsidRPr="00BF0FDD" w:rsidRDefault="00000000" w:rsidP="00BF0FDD">
      <w:pPr>
        <w:pStyle w:val="TableofFigures"/>
        <w:tabs>
          <w:tab w:val="right" w:leader="dot" w:pos="7937"/>
        </w:tabs>
        <w:ind w:right="849"/>
        <w:jc w:val="both"/>
        <w:rPr>
          <w:rFonts w:ascii="Times New Roman" w:eastAsiaTheme="minorEastAsia" w:hAnsi="Times New Roman" w:cs="Times New Roman"/>
          <w:color w:val="000000" w:themeColor="text1"/>
          <w:kern w:val="2"/>
          <w:sz w:val="24"/>
          <w:szCs w:val="24"/>
          <w:lang w:val="zh-CN"/>
          <w14:ligatures w14:val="standardContextual"/>
        </w:rPr>
      </w:pPr>
      <w:hyperlink w:anchor="_Toc172839283" w:history="1">
        <w:r w:rsidRPr="00BF0FDD">
          <w:rPr>
            <w:rStyle w:val="Hyperlink"/>
            <w:rFonts w:ascii="Times New Roman" w:hAnsi="Times New Roman" w:cs="Times New Roman"/>
            <w:color w:val="000000" w:themeColor="text1"/>
            <w:sz w:val="24"/>
            <w:szCs w:val="24"/>
            <w:u w:val="none"/>
          </w:rPr>
          <w:t>Tabel 2. 2</w:t>
        </w:r>
        <w:r w:rsidRPr="00BF0FDD">
          <w:rPr>
            <w:rStyle w:val="Hyperlink"/>
            <w:rFonts w:ascii="Times New Roman" w:hAnsi="Times New Roman" w:cs="Times New Roman"/>
            <w:color w:val="000000" w:themeColor="text1"/>
            <w:sz w:val="24"/>
            <w:szCs w:val="24"/>
            <w:u w:val="none"/>
            <w:lang w:val="en-US"/>
          </w:rPr>
          <w:t xml:space="preserve"> Keaslian Penelitian</w:t>
        </w:r>
        <w:r w:rsidRPr="00BF0FDD">
          <w:rPr>
            <w:rFonts w:ascii="Times New Roman" w:hAnsi="Times New Roman" w:cs="Times New Roman"/>
            <w:color w:val="000000" w:themeColor="text1"/>
            <w:sz w:val="24"/>
            <w:szCs w:val="24"/>
          </w:rPr>
          <w:tab/>
        </w:r>
        <w:r w:rsidRPr="00BF0FDD">
          <w:rPr>
            <w:rFonts w:ascii="Times New Roman" w:hAnsi="Times New Roman" w:cs="Times New Roman"/>
            <w:color w:val="000000" w:themeColor="text1"/>
            <w:sz w:val="24"/>
            <w:szCs w:val="24"/>
          </w:rPr>
          <w:fldChar w:fldCharType="begin"/>
        </w:r>
        <w:r w:rsidRPr="00BF0FDD">
          <w:rPr>
            <w:rFonts w:ascii="Times New Roman" w:hAnsi="Times New Roman" w:cs="Times New Roman"/>
            <w:color w:val="000000" w:themeColor="text1"/>
            <w:sz w:val="24"/>
            <w:szCs w:val="24"/>
          </w:rPr>
          <w:instrText xml:space="preserve"> PAGEREF _Toc172839283 \h </w:instrText>
        </w:r>
        <w:r w:rsidRPr="00BF0FDD">
          <w:rPr>
            <w:rFonts w:ascii="Times New Roman" w:hAnsi="Times New Roman" w:cs="Times New Roman"/>
            <w:color w:val="000000" w:themeColor="text1"/>
            <w:sz w:val="24"/>
            <w:szCs w:val="24"/>
          </w:rPr>
        </w:r>
        <w:r w:rsidRPr="00BF0FDD">
          <w:rPr>
            <w:rFonts w:ascii="Times New Roman" w:hAnsi="Times New Roman" w:cs="Times New Roman"/>
            <w:color w:val="000000" w:themeColor="text1"/>
            <w:sz w:val="24"/>
            <w:szCs w:val="24"/>
          </w:rPr>
          <w:fldChar w:fldCharType="separate"/>
        </w:r>
        <w:r w:rsidRPr="00BF0FDD">
          <w:rPr>
            <w:rFonts w:ascii="Times New Roman" w:hAnsi="Times New Roman" w:cs="Times New Roman"/>
            <w:color w:val="000000" w:themeColor="text1"/>
            <w:sz w:val="24"/>
            <w:szCs w:val="24"/>
          </w:rPr>
          <w:t>41</w:t>
        </w:r>
        <w:r w:rsidRPr="00BF0FDD">
          <w:rPr>
            <w:rFonts w:ascii="Times New Roman" w:hAnsi="Times New Roman" w:cs="Times New Roman"/>
            <w:color w:val="000000" w:themeColor="text1"/>
            <w:sz w:val="24"/>
            <w:szCs w:val="24"/>
          </w:rPr>
          <w:fldChar w:fldCharType="end"/>
        </w:r>
      </w:hyperlink>
    </w:p>
    <w:p w14:paraId="24FB6A95" w14:textId="77777777" w:rsidR="0004112F" w:rsidRPr="00BF0FDD" w:rsidRDefault="00000000" w:rsidP="00BF0FDD">
      <w:pPr>
        <w:pStyle w:val="TableofFigures"/>
        <w:tabs>
          <w:tab w:val="right" w:leader="dot" w:pos="7937"/>
        </w:tabs>
        <w:ind w:right="849"/>
        <w:jc w:val="both"/>
        <w:rPr>
          <w:rFonts w:ascii="Times New Roman" w:eastAsiaTheme="minorEastAsia" w:hAnsi="Times New Roman" w:cs="Times New Roman"/>
          <w:color w:val="000000" w:themeColor="text1"/>
          <w:kern w:val="2"/>
          <w:sz w:val="24"/>
          <w:szCs w:val="24"/>
          <w:lang w:val="zh-CN"/>
          <w14:ligatures w14:val="standardContextual"/>
        </w:rPr>
      </w:pPr>
      <w:r w:rsidRPr="00BF0FDD">
        <w:rPr>
          <w:rFonts w:ascii="Times New Roman" w:hAnsi="Times New Roman" w:cs="Times New Roman"/>
          <w:color w:val="000000" w:themeColor="text1"/>
          <w:sz w:val="24"/>
          <w:szCs w:val="24"/>
        </w:rPr>
        <w:fldChar w:fldCharType="end"/>
      </w:r>
      <w:r w:rsidRPr="00BF0FDD">
        <w:rPr>
          <w:rFonts w:ascii="Times New Roman" w:hAnsi="Times New Roman" w:cs="Times New Roman"/>
          <w:color w:val="000000" w:themeColor="text1"/>
          <w:sz w:val="24"/>
          <w:szCs w:val="24"/>
        </w:rPr>
        <w:fldChar w:fldCharType="begin"/>
      </w:r>
      <w:r w:rsidRPr="00BF0FDD">
        <w:rPr>
          <w:rFonts w:ascii="Times New Roman" w:hAnsi="Times New Roman" w:cs="Times New Roman"/>
          <w:color w:val="000000" w:themeColor="text1"/>
          <w:sz w:val="24"/>
          <w:szCs w:val="24"/>
        </w:rPr>
        <w:instrText xml:space="preserve"> TOC \h \z \c "Tabel 4." </w:instrText>
      </w:r>
      <w:r w:rsidRPr="00BF0FDD">
        <w:rPr>
          <w:rFonts w:ascii="Times New Roman" w:hAnsi="Times New Roman" w:cs="Times New Roman"/>
          <w:color w:val="000000" w:themeColor="text1"/>
          <w:sz w:val="24"/>
          <w:szCs w:val="24"/>
        </w:rPr>
        <w:fldChar w:fldCharType="separate"/>
      </w:r>
      <w:hyperlink w:anchor="_Toc172839299" w:history="1">
        <w:r w:rsidRPr="00BF0FDD">
          <w:rPr>
            <w:rStyle w:val="Hyperlink"/>
            <w:rFonts w:ascii="Times New Roman" w:hAnsi="Times New Roman" w:cs="Times New Roman"/>
            <w:color w:val="000000" w:themeColor="text1"/>
            <w:sz w:val="24"/>
            <w:szCs w:val="24"/>
            <w:u w:val="none"/>
          </w:rPr>
          <w:t xml:space="preserve">Tabel 4.1 Definisi Operasional hubungan </w:t>
        </w:r>
        <w:r w:rsidRPr="00BF0FDD">
          <w:rPr>
            <w:rStyle w:val="Hyperlink"/>
            <w:rFonts w:ascii="Times New Roman" w:hAnsi="Times New Roman" w:cs="Times New Roman"/>
            <w:color w:val="000000" w:themeColor="text1"/>
            <w:sz w:val="24"/>
            <w:szCs w:val="24"/>
            <w:u w:val="none"/>
            <w:lang w:val="en-US"/>
          </w:rPr>
          <w:t>stres kerja dengan motivasi kerja tim gerak cepat (TGC) di Surabaya utara.</w:t>
        </w:r>
        <w:r w:rsidRPr="00BF0FDD">
          <w:rPr>
            <w:rFonts w:ascii="Times New Roman" w:hAnsi="Times New Roman" w:cs="Times New Roman"/>
            <w:color w:val="000000" w:themeColor="text1"/>
            <w:sz w:val="24"/>
            <w:szCs w:val="24"/>
          </w:rPr>
          <w:tab/>
        </w:r>
        <w:r w:rsidRPr="00BF0FDD">
          <w:rPr>
            <w:rFonts w:ascii="Times New Roman" w:hAnsi="Times New Roman" w:cs="Times New Roman"/>
            <w:color w:val="000000" w:themeColor="text1"/>
            <w:sz w:val="24"/>
            <w:szCs w:val="24"/>
          </w:rPr>
          <w:fldChar w:fldCharType="begin"/>
        </w:r>
        <w:r w:rsidRPr="00BF0FDD">
          <w:rPr>
            <w:rFonts w:ascii="Times New Roman" w:hAnsi="Times New Roman" w:cs="Times New Roman"/>
            <w:color w:val="000000" w:themeColor="text1"/>
            <w:sz w:val="24"/>
            <w:szCs w:val="24"/>
          </w:rPr>
          <w:instrText xml:space="preserve"> PAGEREF _Toc172839299 \h </w:instrText>
        </w:r>
        <w:r w:rsidRPr="00BF0FDD">
          <w:rPr>
            <w:rFonts w:ascii="Times New Roman" w:hAnsi="Times New Roman" w:cs="Times New Roman"/>
            <w:color w:val="000000" w:themeColor="text1"/>
            <w:sz w:val="24"/>
            <w:szCs w:val="24"/>
          </w:rPr>
        </w:r>
        <w:r w:rsidRPr="00BF0FDD">
          <w:rPr>
            <w:rFonts w:ascii="Times New Roman" w:hAnsi="Times New Roman" w:cs="Times New Roman"/>
            <w:color w:val="000000" w:themeColor="text1"/>
            <w:sz w:val="24"/>
            <w:szCs w:val="24"/>
          </w:rPr>
          <w:fldChar w:fldCharType="separate"/>
        </w:r>
        <w:r w:rsidRPr="00BF0FDD">
          <w:rPr>
            <w:rFonts w:ascii="Times New Roman" w:hAnsi="Times New Roman" w:cs="Times New Roman"/>
            <w:color w:val="000000" w:themeColor="text1"/>
            <w:sz w:val="24"/>
            <w:szCs w:val="24"/>
          </w:rPr>
          <w:t>53</w:t>
        </w:r>
        <w:r w:rsidRPr="00BF0FDD">
          <w:rPr>
            <w:rFonts w:ascii="Times New Roman" w:hAnsi="Times New Roman" w:cs="Times New Roman"/>
            <w:color w:val="000000" w:themeColor="text1"/>
            <w:sz w:val="24"/>
            <w:szCs w:val="24"/>
          </w:rPr>
          <w:fldChar w:fldCharType="end"/>
        </w:r>
      </w:hyperlink>
    </w:p>
    <w:p w14:paraId="5E65A323"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r w:rsidRPr="00BF0FDD">
        <w:rPr>
          <w:rFonts w:ascii="Times New Roman" w:hAnsi="Times New Roman" w:cs="Times New Roman"/>
          <w:color w:val="000000" w:themeColor="text1"/>
          <w:sz w:val="24"/>
          <w:szCs w:val="24"/>
        </w:rPr>
        <w:fldChar w:fldCharType="end"/>
      </w:r>
      <w:r w:rsidR="00BF0FDD" w:rsidRPr="00BF0FDD">
        <w:rPr>
          <w:rFonts w:ascii="Times New Roman" w:hAnsi="Times New Roman" w:cs="Times New Roman"/>
          <w:sz w:val="24"/>
          <w:szCs w:val="24"/>
        </w:rPr>
        <w:fldChar w:fldCharType="begin"/>
      </w:r>
      <w:r w:rsidR="00BF0FDD" w:rsidRPr="00BF0FDD">
        <w:rPr>
          <w:rFonts w:ascii="Times New Roman" w:hAnsi="Times New Roman" w:cs="Times New Roman"/>
          <w:sz w:val="24"/>
          <w:szCs w:val="24"/>
        </w:rPr>
        <w:instrText xml:space="preserve"> TOC \h \z \c "Tabel 5." </w:instrText>
      </w:r>
      <w:r w:rsidR="00BF0FDD" w:rsidRPr="00BF0FDD">
        <w:rPr>
          <w:rFonts w:ascii="Times New Roman" w:hAnsi="Times New Roman" w:cs="Times New Roman"/>
          <w:sz w:val="24"/>
          <w:szCs w:val="24"/>
        </w:rPr>
        <w:fldChar w:fldCharType="separate"/>
      </w:r>
      <w:hyperlink w:anchor="_Toc176218375" w:history="1">
        <w:r w:rsidR="00BF0FDD" w:rsidRPr="00BF0FDD">
          <w:rPr>
            <w:rStyle w:val="Hyperlink"/>
            <w:rFonts w:ascii="Times New Roman" w:hAnsi="Times New Roman" w:cs="Times New Roman"/>
            <w:noProof/>
            <w:sz w:val="24"/>
            <w:szCs w:val="24"/>
          </w:rPr>
          <w:t>Tabel 5. 1</w:t>
        </w:r>
        <w:r w:rsidR="00BF0FDD" w:rsidRPr="00BF0FDD">
          <w:rPr>
            <w:rStyle w:val="Hyperlink"/>
            <w:rFonts w:ascii="Times New Roman" w:hAnsi="Times New Roman" w:cs="Times New Roman"/>
            <w:noProof/>
            <w:sz w:val="24"/>
            <w:szCs w:val="24"/>
            <w:lang w:val="sv-SE"/>
          </w:rPr>
          <w:t xml:space="preserve"> Karakteristik responden berdasarkan jenis kelamin anggota tim TGC Surabaya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_Toc176218375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63</w:t>
        </w:r>
        <w:r w:rsidR="00BF0FDD" w:rsidRPr="00BF0FDD">
          <w:rPr>
            <w:rFonts w:ascii="Times New Roman" w:hAnsi="Times New Roman" w:cs="Times New Roman"/>
            <w:noProof/>
            <w:webHidden/>
            <w:sz w:val="24"/>
            <w:szCs w:val="24"/>
          </w:rPr>
          <w:fldChar w:fldCharType="end"/>
        </w:r>
      </w:hyperlink>
    </w:p>
    <w:p w14:paraId="7C305013"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76" w:history="1">
        <w:r w:rsidR="00BF0FDD" w:rsidRPr="00BF0FDD">
          <w:rPr>
            <w:rStyle w:val="Hyperlink"/>
            <w:rFonts w:ascii="Times New Roman" w:hAnsi="Times New Roman" w:cs="Times New Roman"/>
            <w:noProof/>
            <w:sz w:val="24"/>
            <w:szCs w:val="24"/>
          </w:rPr>
          <w:t>Tabel 5. 2</w:t>
        </w:r>
        <w:r w:rsidR="00BF0FDD" w:rsidRPr="00BF0FDD">
          <w:rPr>
            <w:rStyle w:val="Hyperlink"/>
            <w:rFonts w:ascii="Times New Roman" w:hAnsi="Times New Roman" w:cs="Times New Roman"/>
            <w:noProof/>
            <w:sz w:val="24"/>
            <w:szCs w:val="24"/>
            <w:lang w:val="sv-SE"/>
          </w:rPr>
          <w:t xml:space="preserve"> Karakteristik responden berdasarkan usia anggota tim TGC Surabaya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_Toc176218376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64</w:t>
        </w:r>
        <w:r w:rsidR="00BF0FDD" w:rsidRPr="00BF0FDD">
          <w:rPr>
            <w:rFonts w:ascii="Times New Roman" w:hAnsi="Times New Roman" w:cs="Times New Roman"/>
            <w:noProof/>
            <w:webHidden/>
            <w:sz w:val="24"/>
            <w:szCs w:val="24"/>
          </w:rPr>
          <w:fldChar w:fldCharType="end"/>
        </w:r>
      </w:hyperlink>
    </w:p>
    <w:p w14:paraId="647CEB5A"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77" w:history="1">
        <w:r w:rsidR="00BF0FDD" w:rsidRPr="00BF0FDD">
          <w:rPr>
            <w:rStyle w:val="Hyperlink"/>
            <w:rFonts w:ascii="Times New Roman" w:hAnsi="Times New Roman" w:cs="Times New Roman"/>
            <w:noProof/>
            <w:sz w:val="24"/>
            <w:szCs w:val="24"/>
          </w:rPr>
          <w:t>Tabel 5. 3</w:t>
        </w:r>
        <w:r w:rsidR="00BF0FDD" w:rsidRPr="00BF0FDD">
          <w:rPr>
            <w:rStyle w:val="Hyperlink"/>
            <w:rFonts w:ascii="Times New Roman" w:hAnsi="Times New Roman" w:cs="Times New Roman"/>
            <w:noProof/>
            <w:sz w:val="24"/>
            <w:szCs w:val="24"/>
            <w:lang w:val="sv-SE"/>
          </w:rPr>
          <w:t xml:space="preserve"> Karakteristik responden berdasarkan pendidikan anggota tim TGC Surabaya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_Toc176218377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64</w:t>
        </w:r>
        <w:r w:rsidR="00BF0FDD" w:rsidRPr="00BF0FDD">
          <w:rPr>
            <w:rFonts w:ascii="Times New Roman" w:hAnsi="Times New Roman" w:cs="Times New Roman"/>
            <w:noProof/>
            <w:webHidden/>
            <w:sz w:val="24"/>
            <w:szCs w:val="24"/>
          </w:rPr>
          <w:fldChar w:fldCharType="end"/>
        </w:r>
      </w:hyperlink>
    </w:p>
    <w:p w14:paraId="275DBEAD"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78" w:history="1">
        <w:r w:rsidR="00BF0FDD" w:rsidRPr="00BF0FDD">
          <w:rPr>
            <w:rStyle w:val="Hyperlink"/>
            <w:rFonts w:ascii="Times New Roman" w:hAnsi="Times New Roman" w:cs="Times New Roman"/>
            <w:noProof/>
            <w:sz w:val="24"/>
            <w:szCs w:val="24"/>
          </w:rPr>
          <w:t>Tabel 5. 4</w:t>
        </w:r>
        <w:r w:rsidR="00BF0FDD" w:rsidRPr="00BF0FDD">
          <w:rPr>
            <w:rStyle w:val="Hyperlink"/>
            <w:rFonts w:ascii="Times New Roman" w:hAnsi="Times New Roman" w:cs="Times New Roman"/>
            <w:noProof/>
            <w:sz w:val="24"/>
            <w:szCs w:val="24"/>
            <w:lang w:val="sv-SE"/>
          </w:rPr>
          <w:t xml:space="preserve"> Karakteristik responden berdasarkan riwayat penyakit anggota tim TGC Surabaya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_Toc176218378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64</w:t>
        </w:r>
        <w:r w:rsidR="00BF0FDD" w:rsidRPr="00BF0FDD">
          <w:rPr>
            <w:rFonts w:ascii="Times New Roman" w:hAnsi="Times New Roman" w:cs="Times New Roman"/>
            <w:noProof/>
            <w:webHidden/>
            <w:sz w:val="24"/>
            <w:szCs w:val="24"/>
          </w:rPr>
          <w:fldChar w:fldCharType="end"/>
        </w:r>
      </w:hyperlink>
    </w:p>
    <w:p w14:paraId="5268CAAA"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79" w:history="1">
        <w:r w:rsidR="00BF0FDD" w:rsidRPr="00BF0FDD">
          <w:rPr>
            <w:rStyle w:val="Hyperlink"/>
            <w:rFonts w:ascii="Times New Roman" w:hAnsi="Times New Roman" w:cs="Times New Roman"/>
            <w:noProof/>
            <w:sz w:val="24"/>
            <w:szCs w:val="24"/>
          </w:rPr>
          <w:t>Tabel 5. 5</w:t>
        </w:r>
        <w:r w:rsidR="00BF0FDD" w:rsidRPr="00BF0FDD">
          <w:rPr>
            <w:rStyle w:val="Hyperlink"/>
            <w:rFonts w:ascii="Times New Roman" w:hAnsi="Times New Roman" w:cs="Times New Roman"/>
            <w:noProof/>
            <w:sz w:val="24"/>
            <w:szCs w:val="24"/>
            <w:lang w:val="sv-SE"/>
          </w:rPr>
          <w:t xml:space="preserve"> Karakteristik responden berdasarkan jenis tenaga kesehatan anggota tim TGC Surabaya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_Toc176218379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65</w:t>
        </w:r>
        <w:r w:rsidR="00BF0FDD" w:rsidRPr="00BF0FDD">
          <w:rPr>
            <w:rFonts w:ascii="Times New Roman" w:hAnsi="Times New Roman" w:cs="Times New Roman"/>
            <w:noProof/>
            <w:webHidden/>
            <w:sz w:val="24"/>
            <w:szCs w:val="24"/>
          </w:rPr>
          <w:fldChar w:fldCharType="end"/>
        </w:r>
      </w:hyperlink>
    </w:p>
    <w:p w14:paraId="1933B11B"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80" w:history="1">
        <w:r w:rsidR="00BF0FDD" w:rsidRPr="00BF0FDD">
          <w:rPr>
            <w:rStyle w:val="Hyperlink"/>
            <w:rFonts w:ascii="Times New Roman" w:hAnsi="Times New Roman" w:cs="Times New Roman"/>
            <w:noProof/>
            <w:sz w:val="24"/>
            <w:szCs w:val="24"/>
          </w:rPr>
          <w:t>Tabel 5. 6</w:t>
        </w:r>
        <w:r w:rsidR="00BF0FDD" w:rsidRPr="00BF0FDD">
          <w:rPr>
            <w:rStyle w:val="Hyperlink"/>
            <w:rFonts w:ascii="Times New Roman" w:hAnsi="Times New Roman" w:cs="Times New Roman"/>
            <w:noProof/>
            <w:sz w:val="24"/>
            <w:szCs w:val="24"/>
            <w:lang w:val="sv-SE"/>
          </w:rPr>
          <w:t xml:space="preserve"> Karakteristik responden berdasarkan support system anggota tim TGC Surabaya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_Toc176218380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65</w:t>
        </w:r>
        <w:r w:rsidR="00BF0FDD" w:rsidRPr="00BF0FDD">
          <w:rPr>
            <w:rFonts w:ascii="Times New Roman" w:hAnsi="Times New Roman" w:cs="Times New Roman"/>
            <w:noProof/>
            <w:webHidden/>
            <w:sz w:val="24"/>
            <w:szCs w:val="24"/>
          </w:rPr>
          <w:fldChar w:fldCharType="end"/>
        </w:r>
      </w:hyperlink>
    </w:p>
    <w:p w14:paraId="6F1E0803"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81" w:history="1">
        <w:r w:rsidR="00BF0FDD" w:rsidRPr="00BF0FDD">
          <w:rPr>
            <w:rStyle w:val="Hyperlink"/>
            <w:rFonts w:ascii="Times New Roman" w:hAnsi="Times New Roman" w:cs="Times New Roman"/>
            <w:noProof/>
            <w:sz w:val="24"/>
            <w:szCs w:val="24"/>
          </w:rPr>
          <w:t>Tabel 5. 7</w:t>
        </w:r>
        <w:r w:rsidR="00BF0FDD" w:rsidRPr="00BF0FDD">
          <w:rPr>
            <w:rStyle w:val="Hyperlink"/>
            <w:rFonts w:ascii="Times New Roman" w:hAnsi="Times New Roman" w:cs="Times New Roman"/>
            <w:noProof/>
            <w:sz w:val="24"/>
            <w:szCs w:val="24"/>
            <w:lang w:val="sv-SE"/>
          </w:rPr>
          <w:t xml:space="preserve"> Karakteristik responden berdasarkan upah anggota tim TGC Surabaya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_Toc176218381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66</w:t>
        </w:r>
        <w:r w:rsidR="00BF0FDD" w:rsidRPr="00BF0FDD">
          <w:rPr>
            <w:rFonts w:ascii="Times New Roman" w:hAnsi="Times New Roman" w:cs="Times New Roman"/>
            <w:noProof/>
            <w:webHidden/>
            <w:sz w:val="24"/>
            <w:szCs w:val="24"/>
          </w:rPr>
          <w:fldChar w:fldCharType="end"/>
        </w:r>
      </w:hyperlink>
    </w:p>
    <w:p w14:paraId="6E26458F"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82" w:history="1">
        <w:r w:rsidR="00BF0FDD" w:rsidRPr="00BF0FDD">
          <w:rPr>
            <w:rStyle w:val="Hyperlink"/>
            <w:rFonts w:ascii="Times New Roman" w:hAnsi="Times New Roman" w:cs="Times New Roman"/>
            <w:noProof/>
            <w:sz w:val="24"/>
            <w:szCs w:val="24"/>
          </w:rPr>
          <w:t>Tabel 5. 8</w:t>
        </w:r>
        <w:r w:rsidR="00BF0FDD" w:rsidRPr="00BF0FDD">
          <w:rPr>
            <w:rStyle w:val="Hyperlink"/>
            <w:rFonts w:ascii="Times New Roman" w:hAnsi="Times New Roman" w:cs="Times New Roman"/>
            <w:noProof/>
            <w:sz w:val="24"/>
            <w:szCs w:val="24"/>
            <w:lang w:val="sv-SE"/>
          </w:rPr>
          <w:t xml:space="preserve"> Karakteristik responden berdasarkan lama menjadi tenaga kesehatan anggota tim TGC Surabaya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_Toc176218382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66</w:t>
        </w:r>
        <w:r w:rsidR="00BF0FDD" w:rsidRPr="00BF0FDD">
          <w:rPr>
            <w:rFonts w:ascii="Times New Roman" w:hAnsi="Times New Roman" w:cs="Times New Roman"/>
            <w:noProof/>
            <w:webHidden/>
            <w:sz w:val="24"/>
            <w:szCs w:val="24"/>
          </w:rPr>
          <w:fldChar w:fldCharType="end"/>
        </w:r>
      </w:hyperlink>
    </w:p>
    <w:p w14:paraId="4D47837F"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83" w:history="1">
        <w:r w:rsidR="00BF0FDD" w:rsidRPr="00BF0FDD">
          <w:rPr>
            <w:rStyle w:val="Hyperlink"/>
            <w:rFonts w:ascii="Times New Roman" w:hAnsi="Times New Roman" w:cs="Times New Roman"/>
            <w:noProof/>
            <w:sz w:val="24"/>
            <w:szCs w:val="24"/>
          </w:rPr>
          <w:t>Tabel 5. 9</w:t>
        </w:r>
        <w:r w:rsidR="00BF0FDD" w:rsidRPr="00BF0FDD">
          <w:rPr>
            <w:rStyle w:val="Hyperlink"/>
            <w:rFonts w:ascii="Times New Roman" w:hAnsi="Times New Roman" w:cs="Times New Roman"/>
            <w:noProof/>
            <w:sz w:val="24"/>
            <w:szCs w:val="24"/>
            <w:lang w:val="sv-SE"/>
          </w:rPr>
          <w:t xml:space="preserve"> Karakteristik responden berdasarkan lama di TGC Surabaya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_Toc176218383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66</w:t>
        </w:r>
        <w:r w:rsidR="00BF0FDD" w:rsidRPr="00BF0FDD">
          <w:rPr>
            <w:rFonts w:ascii="Times New Roman" w:hAnsi="Times New Roman" w:cs="Times New Roman"/>
            <w:noProof/>
            <w:webHidden/>
            <w:sz w:val="24"/>
            <w:szCs w:val="24"/>
          </w:rPr>
          <w:fldChar w:fldCharType="end"/>
        </w:r>
      </w:hyperlink>
    </w:p>
    <w:p w14:paraId="4B8C856A"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84" w:history="1">
        <w:r w:rsidR="00BF0FDD" w:rsidRPr="00BF0FDD">
          <w:rPr>
            <w:rStyle w:val="Hyperlink"/>
            <w:rFonts w:ascii="Times New Roman" w:hAnsi="Times New Roman" w:cs="Times New Roman"/>
            <w:noProof/>
            <w:sz w:val="24"/>
            <w:szCs w:val="24"/>
          </w:rPr>
          <w:t>Tabel 5. 10</w:t>
        </w:r>
        <w:r w:rsidR="00BF0FDD" w:rsidRPr="00BF0FDD">
          <w:rPr>
            <w:rStyle w:val="Hyperlink"/>
            <w:rFonts w:ascii="Times New Roman" w:hAnsi="Times New Roman" w:cs="Times New Roman"/>
            <w:noProof/>
            <w:sz w:val="24"/>
            <w:szCs w:val="24"/>
            <w:lang w:val="sv-SE"/>
          </w:rPr>
          <w:t xml:space="preserve"> Karakteristik responden berdasarkan upah yang di terima anggota tim TGC Surabaya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_Toc176218384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67</w:t>
        </w:r>
        <w:r w:rsidR="00BF0FDD" w:rsidRPr="00BF0FDD">
          <w:rPr>
            <w:rFonts w:ascii="Times New Roman" w:hAnsi="Times New Roman" w:cs="Times New Roman"/>
            <w:noProof/>
            <w:webHidden/>
            <w:sz w:val="24"/>
            <w:szCs w:val="24"/>
          </w:rPr>
          <w:fldChar w:fldCharType="end"/>
        </w:r>
      </w:hyperlink>
    </w:p>
    <w:p w14:paraId="68E70B06"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85" w:history="1">
        <w:r w:rsidR="00BF0FDD" w:rsidRPr="00BF0FDD">
          <w:rPr>
            <w:rStyle w:val="Hyperlink"/>
            <w:rFonts w:ascii="Times New Roman" w:hAnsi="Times New Roman" w:cs="Times New Roman"/>
            <w:noProof/>
            <w:sz w:val="24"/>
            <w:szCs w:val="24"/>
          </w:rPr>
          <w:t>Tabel 5. 11</w:t>
        </w:r>
        <w:r w:rsidR="00BF0FDD" w:rsidRPr="00BF0FDD">
          <w:rPr>
            <w:rStyle w:val="Hyperlink"/>
            <w:rFonts w:ascii="Times New Roman" w:hAnsi="Times New Roman" w:cs="Times New Roman"/>
            <w:noProof/>
            <w:sz w:val="24"/>
            <w:szCs w:val="24"/>
            <w:lang w:val="sv-SE"/>
          </w:rPr>
          <w:t xml:space="preserve"> Karakteristik responden berdasarkan pekerjaan lain anggota tim TGC Surabaya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_Toc176218385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67</w:t>
        </w:r>
        <w:r w:rsidR="00BF0FDD" w:rsidRPr="00BF0FDD">
          <w:rPr>
            <w:rFonts w:ascii="Times New Roman" w:hAnsi="Times New Roman" w:cs="Times New Roman"/>
            <w:noProof/>
            <w:webHidden/>
            <w:sz w:val="24"/>
            <w:szCs w:val="24"/>
          </w:rPr>
          <w:fldChar w:fldCharType="end"/>
        </w:r>
      </w:hyperlink>
    </w:p>
    <w:p w14:paraId="029EC504"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86" w:history="1">
        <w:r w:rsidR="00BF0FDD" w:rsidRPr="00BF0FDD">
          <w:rPr>
            <w:rStyle w:val="Hyperlink"/>
            <w:rFonts w:ascii="Times New Roman" w:hAnsi="Times New Roman" w:cs="Times New Roman"/>
            <w:noProof/>
            <w:sz w:val="24"/>
            <w:szCs w:val="24"/>
          </w:rPr>
          <w:t>Tabel 5. 12</w:t>
        </w:r>
        <w:r w:rsidR="00BF0FDD" w:rsidRPr="00BF0FDD">
          <w:rPr>
            <w:rStyle w:val="Hyperlink"/>
            <w:rFonts w:ascii="Times New Roman" w:hAnsi="Times New Roman" w:cs="Times New Roman"/>
            <w:noProof/>
            <w:sz w:val="24"/>
            <w:szCs w:val="24"/>
            <w:lang w:val="en-US"/>
          </w:rPr>
          <w:t xml:space="preserve"> crosstabulation pendidikan terakhir dengan stress kerja</w:t>
        </w:r>
        <w:r w:rsidR="00BF0FDD" w:rsidRPr="00BF0FDD">
          <w:rPr>
            <w:rStyle w:val="Hyperlink"/>
            <w:rFonts w:ascii="Times New Roman" w:hAnsi="Times New Roman" w:cs="Times New Roman"/>
            <w:noProof/>
            <w:sz w:val="24"/>
            <w:szCs w:val="24"/>
          </w:rPr>
          <w:t xml:space="preserve"> </w:t>
        </w:r>
        <w:r w:rsidR="00BF0FDD" w:rsidRPr="00BF0FDD">
          <w:rPr>
            <w:rStyle w:val="Hyperlink"/>
            <w:rFonts w:ascii="Times New Roman" w:hAnsi="Times New Roman" w:cs="Times New Roman"/>
            <w:noProof/>
            <w:sz w:val="24"/>
            <w:szCs w:val="24"/>
            <w:lang w:val="en-US"/>
          </w:rPr>
          <w:t>anggota tim TGC Surabaya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_Toc176218386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67</w:t>
        </w:r>
        <w:r w:rsidR="00BF0FDD" w:rsidRPr="00BF0FDD">
          <w:rPr>
            <w:rFonts w:ascii="Times New Roman" w:hAnsi="Times New Roman" w:cs="Times New Roman"/>
            <w:noProof/>
            <w:webHidden/>
            <w:sz w:val="24"/>
            <w:szCs w:val="24"/>
          </w:rPr>
          <w:fldChar w:fldCharType="end"/>
        </w:r>
      </w:hyperlink>
    </w:p>
    <w:p w14:paraId="1FF8EA25"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87" w:history="1">
        <w:r w:rsidR="00BF0FDD" w:rsidRPr="00BF0FDD">
          <w:rPr>
            <w:rStyle w:val="Hyperlink"/>
            <w:rFonts w:ascii="Times New Roman" w:hAnsi="Times New Roman" w:cs="Times New Roman"/>
            <w:noProof/>
            <w:sz w:val="24"/>
            <w:szCs w:val="24"/>
          </w:rPr>
          <w:t>Tabel 5. 13</w:t>
        </w:r>
        <w:r w:rsidR="00BF0FDD" w:rsidRPr="00BF0FDD">
          <w:rPr>
            <w:rStyle w:val="Hyperlink"/>
            <w:rFonts w:ascii="Times New Roman" w:hAnsi="Times New Roman" w:cs="Times New Roman"/>
            <w:noProof/>
            <w:sz w:val="24"/>
            <w:szCs w:val="24"/>
            <w:lang w:val="en-US"/>
          </w:rPr>
          <w:t xml:space="preserve"> crosstabulation pendidikan terakhir dengan motivasi kerja anggota tim TGC Surabaya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_Toc176218387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68</w:t>
        </w:r>
        <w:r w:rsidR="00BF0FDD" w:rsidRPr="00BF0FDD">
          <w:rPr>
            <w:rFonts w:ascii="Times New Roman" w:hAnsi="Times New Roman" w:cs="Times New Roman"/>
            <w:noProof/>
            <w:webHidden/>
            <w:sz w:val="24"/>
            <w:szCs w:val="24"/>
          </w:rPr>
          <w:fldChar w:fldCharType="end"/>
        </w:r>
      </w:hyperlink>
    </w:p>
    <w:p w14:paraId="2B3B500E"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88" w:history="1">
        <w:r w:rsidR="00BF0FDD" w:rsidRPr="00BF0FDD">
          <w:rPr>
            <w:rStyle w:val="Hyperlink"/>
            <w:rFonts w:ascii="Times New Roman" w:hAnsi="Times New Roman" w:cs="Times New Roman"/>
            <w:noProof/>
            <w:sz w:val="24"/>
            <w:szCs w:val="24"/>
          </w:rPr>
          <w:t>Tabel 5. 14</w:t>
        </w:r>
        <w:r w:rsidR="00BF0FDD" w:rsidRPr="00BF0FDD">
          <w:rPr>
            <w:rStyle w:val="Hyperlink"/>
            <w:rFonts w:ascii="Times New Roman" w:hAnsi="Times New Roman" w:cs="Times New Roman"/>
            <w:noProof/>
            <w:sz w:val="24"/>
            <w:szCs w:val="24"/>
            <w:lang w:val="sv-SE"/>
          </w:rPr>
          <w:t xml:space="preserve"> Stres kerja tim gerak cepat (TGC) di Surabaya utara 5 Juni - 5 Juli 2024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_Toc176218388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69</w:t>
        </w:r>
        <w:r w:rsidR="00BF0FDD" w:rsidRPr="00BF0FDD">
          <w:rPr>
            <w:rFonts w:ascii="Times New Roman" w:hAnsi="Times New Roman" w:cs="Times New Roman"/>
            <w:noProof/>
            <w:webHidden/>
            <w:sz w:val="24"/>
            <w:szCs w:val="24"/>
          </w:rPr>
          <w:fldChar w:fldCharType="end"/>
        </w:r>
      </w:hyperlink>
    </w:p>
    <w:p w14:paraId="1D7B05ED"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89" w:history="1">
        <w:r w:rsidR="00BF0FDD" w:rsidRPr="00BF0FDD">
          <w:rPr>
            <w:rStyle w:val="Hyperlink"/>
            <w:rFonts w:ascii="Times New Roman" w:hAnsi="Times New Roman" w:cs="Times New Roman"/>
            <w:noProof/>
            <w:sz w:val="24"/>
            <w:szCs w:val="24"/>
          </w:rPr>
          <w:t>Tabel 5. 15</w:t>
        </w:r>
        <w:r w:rsidR="00BF0FDD" w:rsidRPr="00BF0FDD">
          <w:rPr>
            <w:rStyle w:val="Hyperlink"/>
            <w:rFonts w:ascii="Times New Roman" w:hAnsi="Times New Roman" w:cs="Times New Roman"/>
            <w:noProof/>
            <w:sz w:val="24"/>
            <w:szCs w:val="24"/>
            <w:lang w:val="sv-SE"/>
          </w:rPr>
          <w:t xml:space="preserve"> Motivasi kerja tim gerak cepat (TGC) di Surabaya utara 5 Juni - 5 Juli 2024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_Toc176218389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69</w:t>
        </w:r>
        <w:r w:rsidR="00BF0FDD" w:rsidRPr="00BF0FDD">
          <w:rPr>
            <w:rFonts w:ascii="Times New Roman" w:hAnsi="Times New Roman" w:cs="Times New Roman"/>
            <w:noProof/>
            <w:webHidden/>
            <w:sz w:val="24"/>
            <w:szCs w:val="24"/>
          </w:rPr>
          <w:fldChar w:fldCharType="end"/>
        </w:r>
      </w:hyperlink>
    </w:p>
    <w:p w14:paraId="139F0A99" w14:textId="77777777" w:rsidR="00BF0FDD" w:rsidRPr="00BF0FDD" w:rsidRDefault="00000000" w:rsidP="00BF0FDD">
      <w:pPr>
        <w:pStyle w:val="TableofFigures"/>
        <w:tabs>
          <w:tab w:val="right" w:leader="dot" w:pos="7927"/>
        </w:tabs>
        <w:ind w:right="849"/>
        <w:jc w:val="both"/>
        <w:rPr>
          <w:rFonts w:ascii="Times New Roman" w:eastAsiaTheme="minorEastAsia" w:hAnsi="Times New Roman" w:cs="Times New Roman"/>
          <w:noProof/>
          <w:kern w:val="2"/>
          <w:sz w:val="24"/>
          <w:szCs w:val="24"/>
          <w:lang w:val="en-ID"/>
          <w14:ligatures w14:val="standardContextual"/>
        </w:rPr>
      </w:pPr>
      <w:hyperlink w:anchor="_Toc176218390" w:history="1">
        <w:r w:rsidR="00BF0FDD" w:rsidRPr="00BF0FDD">
          <w:rPr>
            <w:rStyle w:val="Hyperlink"/>
            <w:rFonts w:ascii="Times New Roman" w:hAnsi="Times New Roman" w:cs="Times New Roman"/>
            <w:noProof/>
            <w:sz w:val="24"/>
            <w:szCs w:val="24"/>
          </w:rPr>
          <w:t>Tabel 5. 16</w:t>
        </w:r>
        <w:r w:rsidR="00BF0FDD" w:rsidRPr="00BF0FDD">
          <w:rPr>
            <w:rStyle w:val="Hyperlink"/>
            <w:rFonts w:ascii="Times New Roman" w:hAnsi="Times New Roman" w:cs="Times New Roman"/>
            <w:noProof/>
            <w:sz w:val="24"/>
            <w:szCs w:val="24"/>
            <w:lang w:val="sv-SE"/>
          </w:rPr>
          <w:t xml:space="preserve"> Hubungan stres kerja dengan motivasi kerja tim gerak cepat (TGC) di Surabaya utara 5 Juni - 5 Juli 2024 (n=72).</w:t>
        </w:r>
        <w:r w:rsidR="00BF0FDD" w:rsidRPr="00BF0FDD">
          <w:rPr>
            <w:rFonts w:ascii="Times New Roman" w:hAnsi="Times New Roman" w:cs="Times New Roman"/>
            <w:noProof/>
            <w:webHidden/>
            <w:sz w:val="24"/>
            <w:szCs w:val="24"/>
          </w:rPr>
          <w:tab/>
        </w:r>
        <w:r w:rsidR="00BF0FDD" w:rsidRPr="00BF0FDD">
          <w:rPr>
            <w:rFonts w:ascii="Times New Roman" w:hAnsi="Times New Roman" w:cs="Times New Roman"/>
            <w:noProof/>
            <w:webHidden/>
            <w:sz w:val="24"/>
            <w:szCs w:val="24"/>
          </w:rPr>
          <w:fldChar w:fldCharType="begin"/>
        </w:r>
        <w:r w:rsidR="00BF0FDD" w:rsidRPr="00BF0FDD">
          <w:rPr>
            <w:rFonts w:ascii="Times New Roman" w:hAnsi="Times New Roman" w:cs="Times New Roman"/>
            <w:noProof/>
            <w:webHidden/>
            <w:sz w:val="24"/>
            <w:szCs w:val="24"/>
          </w:rPr>
          <w:instrText xml:space="preserve"> PAGEREF _Toc176218390 \h </w:instrText>
        </w:r>
        <w:r w:rsidR="00BF0FDD" w:rsidRPr="00BF0FDD">
          <w:rPr>
            <w:rFonts w:ascii="Times New Roman" w:hAnsi="Times New Roman" w:cs="Times New Roman"/>
            <w:noProof/>
            <w:webHidden/>
            <w:sz w:val="24"/>
            <w:szCs w:val="24"/>
          </w:rPr>
        </w:r>
        <w:r w:rsidR="00BF0FDD" w:rsidRPr="00BF0FDD">
          <w:rPr>
            <w:rFonts w:ascii="Times New Roman" w:hAnsi="Times New Roman" w:cs="Times New Roman"/>
            <w:noProof/>
            <w:webHidden/>
            <w:sz w:val="24"/>
            <w:szCs w:val="24"/>
          </w:rPr>
          <w:fldChar w:fldCharType="separate"/>
        </w:r>
        <w:r w:rsidR="00BF0FDD" w:rsidRPr="00BF0FDD">
          <w:rPr>
            <w:rFonts w:ascii="Times New Roman" w:hAnsi="Times New Roman" w:cs="Times New Roman"/>
            <w:noProof/>
            <w:webHidden/>
            <w:sz w:val="24"/>
            <w:szCs w:val="24"/>
          </w:rPr>
          <w:t>70</w:t>
        </w:r>
        <w:r w:rsidR="00BF0FDD" w:rsidRPr="00BF0FDD">
          <w:rPr>
            <w:rFonts w:ascii="Times New Roman" w:hAnsi="Times New Roman" w:cs="Times New Roman"/>
            <w:noProof/>
            <w:webHidden/>
            <w:sz w:val="24"/>
            <w:szCs w:val="24"/>
          </w:rPr>
          <w:fldChar w:fldCharType="end"/>
        </w:r>
      </w:hyperlink>
    </w:p>
    <w:p w14:paraId="57665D95" w14:textId="77777777" w:rsidR="00BF0FDD" w:rsidRDefault="00BF0FDD" w:rsidP="00BF0FDD">
      <w:pPr>
        <w:ind w:right="849"/>
        <w:jc w:val="both"/>
        <w:rPr>
          <w:rFonts w:ascii="Times New Roman" w:hAnsi="Times New Roman" w:cs="Times New Roman"/>
          <w:sz w:val="24"/>
          <w:szCs w:val="24"/>
        </w:rPr>
      </w:pPr>
      <w:r w:rsidRPr="00BF0FDD">
        <w:rPr>
          <w:rFonts w:ascii="Times New Roman" w:hAnsi="Times New Roman" w:cs="Times New Roman"/>
          <w:sz w:val="24"/>
          <w:szCs w:val="24"/>
        </w:rPr>
        <w:fldChar w:fldCharType="end"/>
      </w:r>
    </w:p>
    <w:p w14:paraId="55FF4AD5" w14:textId="0D20FA58" w:rsidR="00BF0FDD" w:rsidRDefault="00BF0FDD" w:rsidP="00BF0FDD">
      <w:pPr>
        <w:pStyle w:val="TableofFigures"/>
        <w:tabs>
          <w:tab w:val="right" w:leader="dot" w:pos="7937"/>
        </w:tabs>
        <w:ind w:right="1133"/>
        <w:jc w:val="both"/>
      </w:pPr>
    </w:p>
    <w:p w14:paraId="55399A8C" w14:textId="77777777" w:rsidR="00BF0FDD" w:rsidRDefault="00BF0FDD" w:rsidP="00BF0FDD">
      <w:pPr>
        <w:pStyle w:val="TableofFigures"/>
        <w:tabs>
          <w:tab w:val="right" w:leader="dot" w:pos="7937"/>
        </w:tabs>
        <w:ind w:right="1133"/>
        <w:jc w:val="both"/>
      </w:pPr>
    </w:p>
    <w:p w14:paraId="5661E9D5" w14:textId="77777777" w:rsidR="00BF0FDD" w:rsidRDefault="00BF0FDD" w:rsidP="00BF0FDD">
      <w:pPr>
        <w:pStyle w:val="TableofFigures"/>
        <w:tabs>
          <w:tab w:val="right" w:leader="dot" w:pos="7937"/>
        </w:tabs>
        <w:ind w:right="1133"/>
        <w:jc w:val="both"/>
      </w:pPr>
    </w:p>
    <w:p w14:paraId="12BAF52C" w14:textId="77777777" w:rsidR="00BF0FDD" w:rsidRDefault="00BF0FDD" w:rsidP="00BF0FDD">
      <w:pPr>
        <w:pStyle w:val="TableofFigures"/>
        <w:tabs>
          <w:tab w:val="right" w:leader="dot" w:pos="7937"/>
        </w:tabs>
        <w:ind w:right="1133"/>
        <w:jc w:val="both"/>
      </w:pPr>
    </w:p>
    <w:p w14:paraId="76C8B8E2" w14:textId="397386AA" w:rsidR="0004112F" w:rsidRDefault="00BF0FDD" w:rsidP="00BF0FDD">
      <w:pPr>
        <w:pStyle w:val="TableofFigures"/>
        <w:tabs>
          <w:tab w:val="right" w:leader="dot" w:pos="7937"/>
        </w:tabs>
        <w:ind w:right="1133"/>
        <w:jc w:val="both"/>
        <w:rPr>
          <w:rFonts w:ascii="Times New Roman" w:hAnsi="Times New Roman" w:cs="Times New Roman"/>
          <w:sz w:val="24"/>
          <w:szCs w:val="24"/>
        </w:rPr>
      </w:pPr>
      <w:r>
        <w:rPr>
          <w:rFonts w:ascii="Times New Roman" w:eastAsiaTheme="minorEastAsia" w:hAnsi="Times New Roman" w:cs="Times New Roman"/>
          <w:color w:val="000000" w:themeColor="text1"/>
          <w:kern w:val="2"/>
          <w:sz w:val="24"/>
          <w:szCs w:val="24"/>
          <w:lang w:val="sv-SE"/>
          <w14:ligatures w14:val="standardContextual"/>
        </w:rPr>
        <w:lastRenderedPageBreak/>
        <w:t xml:space="preserve"> </w:t>
      </w:r>
    </w:p>
    <w:p w14:paraId="0D699AA9" w14:textId="77777777" w:rsidR="0004112F" w:rsidRDefault="00000000">
      <w:pPr>
        <w:pStyle w:val="Heading1"/>
        <w:rPr>
          <w:rFonts w:cs="Times New Roman"/>
          <w:szCs w:val="24"/>
          <w:lang w:val="en-US"/>
        </w:rPr>
      </w:pPr>
      <w:bookmarkStart w:id="69" w:name="_Toc174047980"/>
      <w:bookmarkStart w:id="70" w:name="_Toc174870807"/>
      <w:r>
        <w:rPr>
          <w:rFonts w:cs="Times New Roman"/>
          <w:szCs w:val="24"/>
          <w:lang w:val="en-US"/>
        </w:rPr>
        <w:t>DAFTAR LAMPIRAN</w:t>
      </w:r>
      <w:bookmarkEnd w:id="69"/>
      <w:bookmarkEnd w:id="70"/>
    </w:p>
    <w:p w14:paraId="275EEFE1" w14:textId="77777777" w:rsidR="0004112F" w:rsidRDefault="0004112F">
      <w:pPr>
        <w:rPr>
          <w:rFonts w:ascii="Times New Roman" w:hAnsi="Times New Roman" w:cs="Times New Roman"/>
          <w:sz w:val="24"/>
          <w:szCs w:val="24"/>
        </w:rPr>
      </w:pPr>
    </w:p>
    <w:p w14:paraId="00256435"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TOC \h \z \c "Lampiran" </w:instrText>
      </w:r>
      <w:r>
        <w:rPr>
          <w:rFonts w:ascii="Times New Roman" w:hAnsi="Times New Roman" w:cs="Times New Roman"/>
          <w:sz w:val="24"/>
          <w:szCs w:val="24"/>
        </w:rPr>
        <w:fldChar w:fldCharType="separate"/>
      </w:r>
      <w:hyperlink w:anchor="_Toc174870214" w:history="1">
        <w:r>
          <w:rPr>
            <w:rStyle w:val="Hyperlink"/>
            <w:rFonts w:ascii="Times New Roman" w:hAnsi="Times New Roman" w:cs="Times New Roman"/>
            <w:sz w:val="24"/>
            <w:szCs w:val="24"/>
          </w:rPr>
          <w:t>Lampiran 1</w:t>
        </w:r>
        <w:r>
          <w:rPr>
            <w:rStyle w:val="Hyperlink"/>
            <w:rFonts w:ascii="Times New Roman" w:hAnsi="Times New Roman" w:cs="Times New Roman"/>
            <w:sz w:val="24"/>
            <w:szCs w:val="24"/>
            <w:lang w:val="en-US"/>
          </w:rPr>
          <w:t xml:space="preserve"> Curriculum Vittae</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_Toc174870214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95</w:t>
        </w:r>
        <w:r>
          <w:rPr>
            <w:rFonts w:ascii="Times New Roman" w:hAnsi="Times New Roman" w:cs="Times New Roman"/>
            <w:sz w:val="24"/>
            <w:szCs w:val="24"/>
          </w:rPr>
          <w:fldChar w:fldCharType="end"/>
        </w:r>
      </w:hyperlink>
    </w:p>
    <w:p w14:paraId="3581F416"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15" w:history="1">
        <w:r>
          <w:rPr>
            <w:rStyle w:val="Hyperlink"/>
            <w:rFonts w:ascii="Times New Roman" w:hAnsi="Times New Roman" w:cs="Times New Roman"/>
            <w:sz w:val="24"/>
            <w:szCs w:val="24"/>
          </w:rPr>
          <w:t>Lampiran 2</w:t>
        </w:r>
        <w:r>
          <w:rPr>
            <w:rStyle w:val="Hyperlink"/>
            <w:rFonts w:ascii="Times New Roman" w:hAnsi="Times New Roman" w:cs="Times New Roman"/>
            <w:sz w:val="24"/>
            <w:szCs w:val="24"/>
            <w:lang w:val="sv-SE"/>
          </w:rPr>
          <w:t xml:space="preserve"> Motto dan Persembahan</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_Toc174870215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96</w:t>
        </w:r>
        <w:r>
          <w:rPr>
            <w:rFonts w:ascii="Times New Roman" w:hAnsi="Times New Roman" w:cs="Times New Roman"/>
            <w:sz w:val="24"/>
            <w:szCs w:val="24"/>
          </w:rPr>
          <w:fldChar w:fldCharType="end"/>
        </w:r>
      </w:hyperlink>
    </w:p>
    <w:p w14:paraId="557DB7A0"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16" w:history="1">
        <w:r>
          <w:rPr>
            <w:rStyle w:val="Hyperlink"/>
            <w:rFonts w:ascii="Times New Roman" w:hAnsi="Times New Roman" w:cs="Times New Roman"/>
            <w:sz w:val="24"/>
            <w:szCs w:val="24"/>
          </w:rPr>
          <w:t>Lampiran 3</w:t>
        </w:r>
        <w:r>
          <w:rPr>
            <w:rStyle w:val="Hyperlink"/>
            <w:rFonts w:ascii="Times New Roman" w:hAnsi="Times New Roman" w:cs="Times New Roman"/>
            <w:sz w:val="24"/>
            <w:szCs w:val="24"/>
            <w:lang w:val="en-US"/>
          </w:rPr>
          <w:t xml:space="preserve"> Surat Studi Pendahuluan</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_Toc174870216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97</w:t>
        </w:r>
        <w:r>
          <w:rPr>
            <w:rFonts w:ascii="Times New Roman" w:hAnsi="Times New Roman" w:cs="Times New Roman"/>
            <w:sz w:val="24"/>
            <w:szCs w:val="24"/>
          </w:rPr>
          <w:fldChar w:fldCharType="end"/>
        </w:r>
      </w:hyperlink>
    </w:p>
    <w:p w14:paraId="52FA4FDD"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17" w:history="1">
        <w:r>
          <w:rPr>
            <w:rStyle w:val="Hyperlink"/>
            <w:rFonts w:ascii="Times New Roman" w:hAnsi="Times New Roman" w:cs="Times New Roman"/>
            <w:sz w:val="24"/>
            <w:szCs w:val="24"/>
          </w:rPr>
          <w:t>Lampiran 4</w:t>
        </w:r>
        <w:r>
          <w:rPr>
            <w:rStyle w:val="Hyperlink"/>
            <w:rFonts w:ascii="Times New Roman" w:hAnsi="Times New Roman" w:cs="Times New Roman"/>
            <w:sz w:val="24"/>
            <w:szCs w:val="24"/>
            <w:lang w:val="en-US"/>
          </w:rPr>
          <w:t xml:space="preserve"> Surat Izin pengumpulan data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_Toc174870217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98</w:t>
        </w:r>
        <w:r>
          <w:rPr>
            <w:rFonts w:ascii="Times New Roman" w:hAnsi="Times New Roman" w:cs="Times New Roman"/>
            <w:sz w:val="24"/>
            <w:szCs w:val="24"/>
          </w:rPr>
          <w:fldChar w:fldCharType="end"/>
        </w:r>
      </w:hyperlink>
    </w:p>
    <w:p w14:paraId="67D6A9D9"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18" w:history="1">
        <w:r>
          <w:rPr>
            <w:rStyle w:val="Hyperlink"/>
            <w:rFonts w:ascii="Times New Roman" w:hAnsi="Times New Roman" w:cs="Times New Roman"/>
            <w:sz w:val="24"/>
            <w:szCs w:val="24"/>
          </w:rPr>
          <w:t>Lampiran 5 Surat Laik Etik</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_Toc174870218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101</w:t>
        </w:r>
        <w:r>
          <w:rPr>
            <w:rFonts w:ascii="Times New Roman" w:hAnsi="Times New Roman" w:cs="Times New Roman"/>
            <w:sz w:val="24"/>
            <w:szCs w:val="24"/>
          </w:rPr>
          <w:fldChar w:fldCharType="end"/>
        </w:r>
      </w:hyperlink>
    </w:p>
    <w:p w14:paraId="313EDE7F"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19" w:history="1">
        <w:r>
          <w:rPr>
            <w:rStyle w:val="Hyperlink"/>
            <w:rFonts w:ascii="Times New Roman" w:hAnsi="Times New Roman" w:cs="Times New Roman"/>
            <w:sz w:val="24"/>
            <w:szCs w:val="24"/>
          </w:rPr>
          <w:t>Lampiran 6 Lembar Informasi Untuk Persetujuan Responden</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_Toc174870219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103</w:t>
        </w:r>
        <w:r>
          <w:rPr>
            <w:rFonts w:ascii="Times New Roman" w:hAnsi="Times New Roman" w:cs="Times New Roman"/>
            <w:sz w:val="24"/>
            <w:szCs w:val="24"/>
          </w:rPr>
          <w:fldChar w:fldCharType="end"/>
        </w:r>
      </w:hyperlink>
    </w:p>
    <w:p w14:paraId="53EA80DB"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20" w:history="1">
        <w:r>
          <w:rPr>
            <w:rStyle w:val="Hyperlink"/>
            <w:rFonts w:ascii="Times New Roman" w:hAnsi="Times New Roman" w:cs="Times New Roman"/>
            <w:sz w:val="24"/>
            <w:szCs w:val="24"/>
          </w:rPr>
          <w:t>Lampiran 7</w:t>
        </w:r>
        <w:r>
          <w:rPr>
            <w:rStyle w:val="Hyperlink"/>
            <w:rFonts w:ascii="Times New Roman" w:hAnsi="Times New Roman" w:cs="Times New Roman"/>
            <w:sz w:val="24"/>
            <w:szCs w:val="24"/>
            <w:lang w:val="sv-SE"/>
          </w:rPr>
          <w:t xml:space="preserve"> Lembar Persetujuan</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_Toc174870220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105</w:t>
        </w:r>
        <w:r>
          <w:rPr>
            <w:rFonts w:ascii="Times New Roman" w:hAnsi="Times New Roman" w:cs="Times New Roman"/>
            <w:sz w:val="24"/>
            <w:szCs w:val="24"/>
          </w:rPr>
          <w:fldChar w:fldCharType="end"/>
        </w:r>
      </w:hyperlink>
    </w:p>
    <w:p w14:paraId="665E3FC7"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21" w:history="1">
        <w:r>
          <w:rPr>
            <w:rStyle w:val="Hyperlink"/>
            <w:rFonts w:ascii="Times New Roman" w:hAnsi="Times New Roman" w:cs="Times New Roman"/>
            <w:sz w:val="24"/>
            <w:szCs w:val="24"/>
            <w:lang w:val="sv-SE"/>
          </w:rPr>
          <w:t>L</w:t>
        </w:r>
        <w:r>
          <w:rPr>
            <w:rStyle w:val="Hyperlink"/>
            <w:rFonts w:ascii="Times New Roman" w:hAnsi="Times New Roman" w:cs="Times New Roman"/>
            <w:sz w:val="24"/>
            <w:szCs w:val="24"/>
          </w:rPr>
          <w:t>ampiran 8</w:t>
        </w:r>
        <w:r>
          <w:rPr>
            <w:rStyle w:val="Hyperlink"/>
            <w:rFonts w:ascii="Times New Roman" w:hAnsi="Times New Roman" w:cs="Times New Roman"/>
            <w:sz w:val="24"/>
            <w:szCs w:val="24"/>
            <w:lang w:val="sv-SE"/>
          </w:rPr>
          <w:t xml:space="preserve"> Data demografi</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_Toc174870221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107</w:t>
        </w:r>
        <w:r>
          <w:rPr>
            <w:rFonts w:ascii="Times New Roman" w:hAnsi="Times New Roman" w:cs="Times New Roman"/>
            <w:sz w:val="24"/>
            <w:szCs w:val="24"/>
          </w:rPr>
          <w:fldChar w:fldCharType="end"/>
        </w:r>
      </w:hyperlink>
    </w:p>
    <w:p w14:paraId="48C1968D"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22" w:history="1">
        <w:r>
          <w:rPr>
            <w:rStyle w:val="Hyperlink"/>
            <w:rFonts w:ascii="Times New Roman" w:hAnsi="Times New Roman" w:cs="Times New Roman"/>
            <w:sz w:val="24"/>
            <w:szCs w:val="24"/>
          </w:rPr>
          <w:t>Lampiran 9</w:t>
        </w:r>
        <w:r>
          <w:rPr>
            <w:rStyle w:val="Hyperlink"/>
            <w:rFonts w:ascii="Times New Roman" w:hAnsi="Times New Roman" w:cs="Times New Roman"/>
            <w:sz w:val="24"/>
            <w:szCs w:val="24"/>
            <w:lang w:val="sv-SE"/>
          </w:rPr>
          <w:t xml:space="preserve"> Kuesioner stres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_Toc174870222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108</w:t>
        </w:r>
        <w:r>
          <w:rPr>
            <w:rFonts w:ascii="Times New Roman" w:hAnsi="Times New Roman" w:cs="Times New Roman"/>
            <w:sz w:val="24"/>
            <w:szCs w:val="24"/>
          </w:rPr>
          <w:fldChar w:fldCharType="end"/>
        </w:r>
      </w:hyperlink>
    </w:p>
    <w:p w14:paraId="45B97038"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23" w:history="1">
        <w:r>
          <w:rPr>
            <w:rStyle w:val="Hyperlink"/>
            <w:rFonts w:ascii="Times New Roman" w:hAnsi="Times New Roman" w:cs="Times New Roman"/>
            <w:sz w:val="24"/>
            <w:szCs w:val="24"/>
          </w:rPr>
          <w:t>Lampiran 10</w:t>
        </w:r>
        <w:r>
          <w:rPr>
            <w:rStyle w:val="Hyperlink"/>
            <w:rFonts w:ascii="Times New Roman" w:hAnsi="Times New Roman" w:cs="Times New Roman"/>
            <w:sz w:val="24"/>
            <w:szCs w:val="24"/>
            <w:lang w:val="fi-FI"/>
          </w:rPr>
          <w:t xml:space="preserve"> Kuesioner Motivasi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_Toc174870223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113</w:t>
        </w:r>
        <w:r>
          <w:rPr>
            <w:rFonts w:ascii="Times New Roman" w:hAnsi="Times New Roman" w:cs="Times New Roman"/>
            <w:sz w:val="24"/>
            <w:szCs w:val="24"/>
          </w:rPr>
          <w:fldChar w:fldCharType="end"/>
        </w:r>
      </w:hyperlink>
    </w:p>
    <w:p w14:paraId="7612FBBE"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24" w:history="1">
        <w:r>
          <w:rPr>
            <w:rStyle w:val="Hyperlink"/>
            <w:rFonts w:ascii="Times New Roman" w:hAnsi="Times New Roman" w:cs="Times New Roman"/>
            <w:sz w:val="24"/>
            <w:szCs w:val="24"/>
          </w:rPr>
          <w:t>Lampiran 11</w:t>
        </w:r>
        <w:r>
          <w:rPr>
            <w:rStyle w:val="Hyperlink"/>
            <w:rFonts w:ascii="Times New Roman" w:hAnsi="Times New Roman" w:cs="Times New Roman"/>
            <w:sz w:val="24"/>
            <w:szCs w:val="24"/>
            <w:lang w:val="en-US"/>
          </w:rPr>
          <w:t xml:space="preserve"> Row Data Data Demografi</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_Toc174870224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115</w:t>
        </w:r>
        <w:r>
          <w:rPr>
            <w:rFonts w:ascii="Times New Roman" w:hAnsi="Times New Roman" w:cs="Times New Roman"/>
            <w:sz w:val="24"/>
            <w:szCs w:val="24"/>
          </w:rPr>
          <w:fldChar w:fldCharType="end"/>
        </w:r>
      </w:hyperlink>
    </w:p>
    <w:p w14:paraId="51509B56"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25" w:history="1">
        <w:r>
          <w:rPr>
            <w:rStyle w:val="Hyperlink"/>
            <w:rFonts w:ascii="Times New Roman" w:hAnsi="Times New Roman" w:cs="Times New Roman"/>
            <w:sz w:val="24"/>
            <w:szCs w:val="24"/>
          </w:rPr>
          <w:t>Lampiran 12</w:t>
        </w:r>
        <w:r>
          <w:rPr>
            <w:rStyle w:val="Hyperlink"/>
            <w:rFonts w:ascii="Times New Roman" w:hAnsi="Times New Roman" w:cs="Times New Roman"/>
            <w:sz w:val="24"/>
            <w:szCs w:val="24"/>
            <w:lang w:val="en-US"/>
          </w:rPr>
          <w:t xml:space="preserve"> Row Data Kuesioner Stres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_Toc174870225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119</w:t>
        </w:r>
        <w:r>
          <w:rPr>
            <w:rFonts w:ascii="Times New Roman" w:hAnsi="Times New Roman" w:cs="Times New Roman"/>
            <w:sz w:val="24"/>
            <w:szCs w:val="24"/>
          </w:rPr>
          <w:fldChar w:fldCharType="end"/>
        </w:r>
      </w:hyperlink>
    </w:p>
    <w:p w14:paraId="1C642110"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26" w:history="1">
        <w:r>
          <w:rPr>
            <w:rStyle w:val="Hyperlink"/>
            <w:rFonts w:ascii="Times New Roman" w:hAnsi="Times New Roman" w:cs="Times New Roman"/>
            <w:sz w:val="24"/>
            <w:szCs w:val="24"/>
          </w:rPr>
          <w:t>Lampiran 13</w:t>
        </w:r>
        <w:r>
          <w:rPr>
            <w:rStyle w:val="Hyperlink"/>
            <w:rFonts w:ascii="Times New Roman" w:hAnsi="Times New Roman" w:cs="Times New Roman"/>
            <w:sz w:val="24"/>
            <w:szCs w:val="24"/>
            <w:lang w:val="en-US"/>
          </w:rPr>
          <w:t xml:space="preserve"> Row Data Kuesioner Motivasi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_Toc174870226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133</w:t>
        </w:r>
        <w:r>
          <w:rPr>
            <w:rFonts w:ascii="Times New Roman" w:hAnsi="Times New Roman" w:cs="Times New Roman"/>
            <w:sz w:val="24"/>
            <w:szCs w:val="24"/>
          </w:rPr>
          <w:fldChar w:fldCharType="end"/>
        </w:r>
      </w:hyperlink>
    </w:p>
    <w:p w14:paraId="48552F17"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27" w:history="1">
        <w:r>
          <w:rPr>
            <w:rStyle w:val="Hyperlink"/>
            <w:rFonts w:ascii="Times New Roman" w:hAnsi="Times New Roman" w:cs="Times New Roman"/>
            <w:sz w:val="24"/>
            <w:szCs w:val="24"/>
          </w:rPr>
          <w:t>Lampiran 14</w:t>
        </w:r>
        <w:r>
          <w:rPr>
            <w:rStyle w:val="Hyperlink"/>
            <w:rFonts w:ascii="Times New Roman" w:hAnsi="Times New Roman" w:cs="Times New Roman"/>
            <w:sz w:val="24"/>
            <w:szCs w:val="24"/>
            <w:lang w:val="en-US"/>
          </w:rPr>
          <w:t xml:space="preserve"> Crosstabulation Stres Kerja dengan Motivasi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_Toc174870227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138</w:t>
        </w:r>
        <w:r>
          <w:rPr>
            <w:rFonts w:ascii="Times New Roman" w:hAnsi="Times New Roman" w:cs="Times New Roman"/>
            <w:sz w:val="24"/>
            <w:szCs w:val="24"/>
          </w:rPr>
          <w:fldChar w:fldCharType="end"/>
        </w:r>
      </w:hyperlink>
    </w:p>
    <w:p w14:paraId="06FC5BC0"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28" w:history="1">
        <w:r>
          <w:rPr>
            <w:rStyle w:val="Hyperlink"/>
            <w:rFonts w:ascii="Times New Roman" w:hAnsi="Times New Roman" w:cs="Times New Roman"/>
            <w:sz w:val="24"/>
            <w:szCs w:val="24"/>
          </w:rPr>
          <w:t>Lampiran 15</w:t>
        </w:r>
        <w:r>
          <w:rPr>
            <w:rStyle w:val="Hyperlink"/>
            <w:rFonts w:ascii="Times New Roman" w:hAnsi="Times New Roman" w:cs="Times New Roman"/>
            <w:sz w:val="24"/>
            <w:szCs w:val="24"/>
            <w:lang w:val="sv-SE"/>
          </w:rPr>
          <w:t xml:space="preserve"> Correlation Stres Kerja dengan Motivasi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_Toc174870228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138</w:t>
        </w:r>
        <w:r>
          <w:rPr>
            <w:rFonts w:ascii="Times New Roman" w:hAnsi="Times New Roman" w:cs="Times New Roman"/>
            <w:sz w:val="24"/>
            <w:szCs w:val="24"/>
          </w:rPr>
          <w:fldChar w:fldCharType="end"/>
        </w:r>
      </w:hyperlink>
    </w:p>
    <w:p w14:paraId="1A5898CA"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29" w:history="1">
        <w:r>
          <w:rPr>
            <w:rStyle w:val="Hyperlink"/>
            <w:rFonts w:ascii="Times New Roman" w:hAnsi="Times New Roman" w:cs="Times New Roman"/>
            <w:sz w:val="24"/>
            <w:szCs w:val="24"/>
          </w:rPr>
          <w:t>Lampiran 16</w:t>
        </w:r>
        <w:r>
          <w:rPr>
            <w:rStyle w:val="Hyperlink"/>
            <w:rFonts w:ascii="Times New Roman" w:hAnsi="Times New Roman" w:cs="Times New Roman"/>
            <w:sz w:val="24"/>
            <w:szCs w:val="24"/>
            <w:lang w:val="en-US"/>
          </w:rPr>
          <w:t xml:space="preserve"> Crosstabulation Stress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_Toc174870229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139</w:t>
        </w:r>
        <w:r>
          <w:rPr>
            <w:rFonts w:ascii="Times New Roman" w:hAnsi="Times New Roman" w:cs="Times New Roman"/>
            <w:sz w:val="24"/>
            <w:szCs w:val="24"/>
          </w:rPr>
          <w:fldChar w:fldCharType="end"/>
        </w:r>
      </w:hyperlink>
    </w:p>
    <w:p w14:paraId="53EA2E29"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30" w:history="1">
        <w:r>
          <w:rPr>
            <w:rStyle w:val="Hyperlink"/>
            <w:rFonts w:ascii="Times New Roman" w:hAnsi="Times New Roman" w:cs="Times New Roman"/>
            <w:sz w:val="24"/>
            <w:szCs w:val="24"/>
          </w:rPr>
          <w:t>Lampiran 17</w:t>
        </w:r>
        <w:r>
          <w:rPr>
            <w:rStyle w:val="Hyperlink"/>
            <w:rFonts w:ascii="Times New Roman" w:hAnsi="Times New Roman" w:cs="Times New Roman"/>
            <w:sz w:val="24"/>
            <w:szCs w:val="24"/>
            <w:lang w:val="en-US"/>
          </w:rPr>
          <w:t xml:space="preserve"> Crosstabulation Motivasi Kerja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_Toc174870230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145</w:t>
        </w:r>
        <w:r>
          <w:rPr>
            <w:rFonts w:ascii="Times New Roman" w:hAnsi="Times New Roman" w:cs="Times New Roman"/>
            <w:sz w:val="24"/>
            <w:szCs w:val="24"/>
          </w:rPr>
          <w:fldChar w:fldCharType="end"/>
        </w:r>
      </w:hyperlink>
    </w:p>
    <w:p w14:paraId="59F9BE40" w14:textId="77777777" w:rsidR="0004112F" w:rsidRDefault="00000000">
      <w:pPr>
        <w:pStyle w:val="TableofFigures"/>
        <w:tabs>
          <w:tab w:val="right" w:leader="dot" w:pos="7927"/>
        </w:tabs>
        <w:rPr>
          <w:rFonts w:ascii="Times New Roman" w:eastAsiaTheme="minorEastAsia" w:hAnsi="Times New Roman" w:cs="Times New Roman"/>
          <w:kern w:val="2"/>
          <w:sz w:val="24"/>
          <w:szCs w:val="24"/>
          <w:lang w:val="zh-CN"/>
          <w14:ligatures w14:val="standardContextual"/>
        </w:rPr>
      </w:pPr>
      <w:hyperlink w:anchor="_Toc174870231" w:history="1">
        <w:r>
          <w:rPr>
            <w:rStyle w:val="Hyperlink"/>
            <w:rFonts w:ascii="Times New Roman" w:hAnsi="Times New Roman" w:cs="Times New Roman"/>
            <w:sz w:val="24"/>
            <w:szCs w:val="24"/>
          </w:rPr>
          <w:t>Lampiran 18</w:t>
        </w:r>
        <w:r>
          <w:rPr>
            <w:rStyle w:val="Hyperlink"/>
            <w:rFonts w:ascii="Times New Roman" w:hAnsi="Times New Roman" w:cs="Times New Roman"/>
            <w:sz w:val="24"/>
            <w:szCs w:val="24"/>
            <w:lang w:val="en-US"/>
          </w:rPr>
          <w:t xml:space="preserve"> Dokumentasi Pengambilan Data</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_Toc174870231 \h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sz w:val="24"/>
            <w:szCs w:val="24"/>
          </w:rPr>
          <w:t>151</w:t>
        </w:r>
        <w:r>
          <w:rPr>
            <w:rFonts w:ascii="Times New Roman" w:hAnsi="Times New Roman" w:cs="Times New Roman"/>
            <w:sz w:val="24"/>
            <w:szCs w:val="24"/>
          </w:rPr>
          <w:fldChar w:fldCharType="end"/>
        </w:r>
      </w:hyperlink>
    </w:p>
    <w:p w14:paraId="5D04718B" w14:textId="77777777" w:rsidR="0004112F" w:rsidRDefault="00000000">
      <w:pPr>
        <w:rPr>
          <w:rFonts w:ascii="Times New Roman" w:hAnsi="Times New Roman" w:cs="Times New Roman"/>
          <w:sz w:val="24"/>
          <w:szCs w:val="24"/>
        </w:rPr>
      </w:pPr>
      <w:r>
        <w:rPr>
          <w:rFonts w:ascii="Times New Roman" w:hAnsi="Times New Roman" w:cs="Times New Roman"/>
          <w:kern w:val="0"/>
          <w:sz w:val="24"/>
          <w:szCs w:val="24"/>
        </w:rPr>
        <w:fldChar w:fldCharType="end"/>
      </w:r>
    </w:p>
    <w:p w14:paraId="0E84C89A" w14:textId="77777777" w:rsidR="0004112F" w:rsidRDefault="0004112F">
      <w:pPr>
        <w:rPr>
          <w:rFonts w:ascii="Times New Roman" w:hAnsi="Times New Roman" w:cs="Times New Roman"/>
          <w:sz w:val="24"/>
          <w:szCs w:val="24"/>
          <w:lang w:val="zh-CN"/>
        </w:rPr>
      </w:pPr>
    </w:p>
    <w:p w14:paraId="17106D07" w14:textId="77777777" w:rsidR="0004112F" w:rsidRDefault="0004112F">
      <w:pPr>
        <w:rPr>
          <w:rFonts w:ascii="Times New Roman" w:hAnsi="Times New Roman" w:cs="Times New Roman"/>
          <w:sz w:val="24"/>
          <w:szCs w:val="24"/>
          <w:lang w:val="zh-CN"/>
        </w:rPr>
      </w:pPr>
    </w:p>
    <w:p w14:paraId="6C33580B" w14:textId="77777777" w:rsidR="0004112F" w:rsidRDefault="0004112F">
      <w:pPr>
        <w:rPr>
          <w:rFonts w:ascii="Times New Roman" w:hAnsi="Times New Roman" w:cs="Times New Roman"/>
          <w:sz w:val="24"/>
          <w:szCs w:val="24"/>
          <w:lang w:val="zh-CN"/>
        </w:rPr>
      </w:pPr>
    </w:p>
    <w:p w14:paraId="08C5882C" w14:textId="77777777" w:rsidR="0004112F" w:rsidRDefault="0004112F">
      <w:pPr>
        <w:rPr>
          <w:rFonts w:ascii="Times New Roman" w:hAnsi="Times New Roman" w:cs="Times New Roman"/>
          <w:sz w:val="24"/>
          <w:szCs w:val="24"/>
          <w:lang w:val="zh-CN"/>
        </w:rPr>
      </w:pPr>
    </w:p>
    <w:p w14:paraId="1D05C24C" w14:textId="77777777" w:rsidR="0004112F" w:rsidRDefault="0004112F">
      <w:pPr>
        <w:rPr>
          <w:rFonts w:ascii="Times New Roman" w:hAnsi="Times New Roman" w:cs="Times New Roman"/>
          <w:sz w:val="24"/>
          <w:szCs w:val="24"/>
          <w:lang w:val="zh-CN"/>
        </w:rPr>
      </w:pPr>
    </w:p>
    <w:p w14:paraId="00FBADF0" w14:textId="77777777" w:rsidR="0004112F" w:rsidRDefault="0004112F">
      <w:pPr>
        <w:rPr>
          <w:rFonts w:ascii="Times New Roman" w:hAnsi="Times New Roman" w:cs="Times New Roman"/>
          <w:sz w:val="24"/>
          <w:szCs w:val="24"/>
          <w:lang w:val="zh-CN"/>
        </w:rPr>
      </w:pPr>
    </w:p>
    <w:p w14:paraId="524C78DF" w14:textId="77777777" w:rsidR="0004112F" w:rsidRDefault="0004112F">
      <w:pPr>
        <w:rPr>
          <w:rFonts w:ascii="Times New Roman" w:hAnsi="Times New Roman" w:cs="Times New Roman"/>
          <w:sz w:val="24"/>
          <w:szCs w:val="24"/>
          <w:lang w:val="zh-CN"/>
        </w:rPr>
      </w:pPr>
    </w:p>
    <w:p w14:paraId="5AC5F50D" w14:textId="77777777" w:rsidR="0004112F" w:rsidRDefault="0004112F">
      <w:pPr>
        <w:rPr>
          <w:rFonts w:ascii="Times New Roman" w:hAnsi="Times New Roman" w:cs="Times New Roman"/>
          <w:sz w:val="24"/>
          <w:szCs w:val="24"/>
          <w:lang w:val="zh-CN"/>
        </w:rPr>
      </w:pPr>
    </w:p>
    <w:p w14:paraId="7756EA8E" w14:textId="77777777" w:rsidR="0004112F" w:rsidRDefault="0004112F">
      <w:pPr>
        <w:rPr>
          <w:rFonts w:ascii="Times New Roman" w:hAnsi="Times New Roman" w:cs="Times New Roman"/>
          <w:sz w:val="24"/>
          <w:szCs w:val="24"/>
          <w:lang w:val="zh-CN"/>
        </w:rPr>
      </w:pPr>
    </w:p>
    <w:p w14:paraId="5C714CEF" w14:textId="77777777" w:rsidR="0004112F" w:rsidRDefault="0004112F">
      <w:pPr>
        <w:rPr>
          <w:rFonts w:ascii="Times New Roman" w:hAnsi="Times New Roman" w:cs="Times New Roman"/>
          <w:sz w:val="24"/>
          <w:szCs w:val="24"/>
          <w:lang w:val="zh-CN"/>
        </w:rPr>
      </w:pPr>
    </w:p>
    <w:p w14:paraId="01A156B4" w14:textId="77777777" w:rsidR="0004112F" w:rsidRDefault="0004112F">
      <w:pPr>
        <w:rPr>
          <w:rFonts w:ascii="Times New Roman" w:hAnsi="Times New Roman" w:cs="Times New Roman"/>
          <w:sz w:val="24"/>
          <w:szCs w:val="24"/>
          <w:lang w:val="zh-CN"/>
        </w:rPr>
      </w:pPr>
    </w:p>
    <w:p w14:paraId="2587DDC1" w14:textId="77777777" w:rsidR="0004112F" w:rsidRDefault="0004112F">
      <w:pPr>
        <w:rPr>
          <w:rFonts w:ascii="Times New Roman" w:hAnsi="Times New Roman" w:cs="Times New Roman"/>
          <w:sz w:val="24"/>
          <w:szCs w:val="24"/>
          <w:lang w:val="zh-CN"/>
        </w:rPr>
      </w:pPr>
    </w:p>
    <w:p w14:paraId="68530EF4" w14:textId="77777777" w:rsidR="0004112F" w:rsidRDefault="0004112F">
      <w:pPr>
        <w:rPr>
          <w:rFonts w:ascii="Times New Roman" w:hAnsi="Times New Roman" w:cs="Times New Roman"/>
          <w:sz w:val="24"/>
          <w:szCs w:val="24"/>
          <w:lang w:val="zh-CN"/>
        </w:rPr>
      </w:pPr>
    </w:p>
    <w:p w14:paraId="557183D0" w14:textId="77777777" w:rsidR="0004112F" w:rsidRDefault="0004112F">
      <w:pPr>
        <w:rPr>
          <w:rFonts w:ascii="Times New Roman" w:hAnsi="Times New Roman" w:cs="Times New Roman"/>
          <w:sz w:val="24"/>
          <w:szCs w:val="24"/>
          <w:lang w:val="zh-CN"/>
        </w:rPr>
      </w:pPr>
    </w:p>
    <w:p w14:paraId="7EDAAA8F" w14:textId="77777777" w:rsidR="0004112F" w:rsidRDefault="0004112F">
      <w:pPr>
        <w:rPr>
          <w:rFonts w:ascii="Times New Roman" w:hAnsi="Times New Roman" w:cs="Times New Roman"/>
          <w:sz w:val="24"/>
          <w:szCs w:val="24"/>
          <w:lang w:val="zh-CN"/>
        </w:rPr>
      </w:pPr>
    </w:p>
    <w:p w14:paraId="25CE34A6" w14:textId="77777777" w:rsidR="0004112F" w:rsidRDefault="00000000">
      <w:pPr>
        <w:pStyle w:val="Heading1"/>
        <w:rPr>
          <w:rFonts w:cs="Times New Roman"/>
          <w:b w:val="0"/>
          <w:bCs/>
          <w:szCs w:val="24"/>
        </w:rPr>
      </w:pPr>
      <w:bookmarkStart w:id="71" w:name="_Toc174047981"/>
      <w:bookmarkStart w:id="72" w:name="_Toc174870808"/>
      <w:bookmarkStart w:id="73" w:name="_Toc159433283"/>
      <w:r>
        <w:rPr>
          <w:rFonts w:cs="Times New Roman"/>
          <w:bCs/>
          <w:color w:val="auto"/>
          <w:szCs w:val="24"/>
        </w:rPr>
        <w:t>DAFTAR SINGKATAN</w:t>
      </w:r>
      <w:bookmarkEnd w:id="71"/>
      <w:bookmarkEnd w:id="72"/>
      <w:bookmarkEnd w:id="73"/>
    </w:p>
    <w:p w14:paraId="72C69227" w14:textId="77777777" w:rsidR="0004112F" w:rsidRDefault="0004112F">
      <w:pPr>
        <w:spacing w:after="0" w:line="480" w:lineRule="auto"/>
        <w:jc w:val="center"/>
        <w:rPr>
          <w:rFonts w:ascii="Times New Roman" w:hAnsi="Times New Roman" w:cs="Times New Roman"/>
          <w:b/>
          <w:bCs/>
          <w:sz w:val="24"/>
          <w:szCs w:val="24"/>
          <w:lang w:val="en-US"/>
        </w:rPr>
      </w:pPr>
    </w:p>
    <w:p w14:paraId="46E1D7CE" w14:textId="77777777" w:rsidR="0004112F" w:rsidRDefault="00000000">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COVID-19</w:t>
      </w:r>
      <w:r>
        <w:rPr>
          <w:rFonts w:ascii="Times New Roman" w:hAnsi="Times New Roman" w:cs="Times New Roman"/>
          <w:sz w:val="24"/>
          <w:szCs w:val="24"/>
          <w:lang w:val="en-US"/>
        </w:rPr>
        <w:tab/>
        <w:t xml:space="preserve">: </w:t>
      </w:r>
      <w:r>
        <w:rPr>
          <w:rFonts w:ascii="Times New Roman" w:hAnsi="Times New Roman" w:cs="Times New Roman"/>
          <w:i/>
          <w:iCs/>
          <w:sz w:val="24"/>
          <w:szCs w:val="24"/>
          <w:lang w:val="en-US"/>
        </w:rPr>
        <w:t>Corona Virus Disease</w:t>
      </w:r>
      <w:r>
        <w:rPr>
          <w:rFonts w:ascii="Times New Roman" w:hAnsi="Times New Roman" w:cs="Times New Roman"/>
          <w:sz w:val="24"/>
          <w:szCs w:val="24"/>
          <w:lang w:val="en-US"/>
        </w:rPr>
        <w:t xml:space="preserve"> 2019</w:t>
      </w:r>
    </w:p>
    <w:p w14:paraId="6120DA91" w14:textId="77777777" w:rsidR="0004112F" w:rsidRDefault="00000000">
      <w:pPr>
        <w:spacing w:after="0" w:line="240" w:lineRule="auto"/>
        <w:rPr>
          <w:rFonts w:ascii="Times New Roman" w:hAnsi="Times New Roman" w:cs="Times New Roman"/>
          <w:sz w:val="24"/>
          <w:szCs w:val="24"/>
          <w:lang w:val="en-US"/>
        </w:rPr>
      </w:pPr>
      <w:proofErr w:type="spellStart"/>
      <w:r>
        <w:rPr>
          <w:rFonts w:ascii="Times New Roman" w:hAnsi="Times New Roman" w:cs="Times New Roman"/>
          <w:sz w:val="24"/>
          <w:szCs w:val="24"/>
          <w:lang w:val="en-US"/>
        </w:rPr>
        <w:t>Dinkes</w:t>
      </w:r>
      <w:proofErr w:type="spellEnd"/>
      <w:r>
        <w:rPr>
          <w:rFonts w:ascii="Times New Roman" w:hAnsi="Times New Roman" w:cs="Times New Roman"/>
          <w:sz w:val="24"/>
          <w:szCs w:val="24"/>
          <w:lang w:val="en-US"/>
        </w:rPr>
        <w:tab/>
      </w:r>
      <w:r>
        <w:rPr>
          <w:rFonts w:ascii="Times New Roman" w:hAnsi="Times New Roman" w:cs="Times New Roman"/>
          <w:sz w:val="24"/>
          <w:szCs w:val="24"/>
          <w:lang w:val="en-US"/>
        </w:rPr>
        <w:tab/>
        <w:t>: Dinas Kesehatan</w:t>
      </w:r>
    </w:p>
    <w:p w14:paraId="446DD99F" w14:textId="77777777" w:rsidR="0004112F" w:rsidRDefault="00000000">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ILO</w:t>
      </w:r>
      <w:r>
        <w:rPr>
          <w:rFonts w:ascii="Times New Roman" w:hAnsi="Times New Roman" w:cs="Times New Roman"/>
          <w:sz w:val="24"/>
          <w:szCs w:val="24"/>
          <w:lang w:val="en-US"/>
        </w:rPr>
        <w:tab/>
      </w:r>
      <w:r>
        <w:rPr>
          <w:rFonts w:ascii="Times New Roman" w:hAnsi="Times New Roman" w:cs="Times New Roman"/>
          <w:sz w:val="24"/>
          <w:szCs w:val="24"/>
          <w:lang w:val="en-US"/>
        </w:rPr>
        <w:tab/>
        <w:t xml:space="preserve">: </w:t>
      </w:r>
      <w:r>
        <w:rPr>
          <w:rFonts w:ascii="Times New Roman" w:hAnsi="Times New Roman" w:cs="Times New Roman"/>
          <w:i/>
          <w:iCs/>
          <w:sz w:val="24"/>
          <w:szCs w:val="24"/>
          <w:lang w:val="en-US"/>
        </w:rPr>
        <w:t xml:space="preserve">International </w:t>
      </w:r>
      <w:proofErr w:type="spellStart"/>
      <w:r>
        <w:rPr>
          <w:rFonts w:ascii="Times New Roman" w:hAnsi="Times New Roman" w:cs="Times New Roman"/>
          <w:i/>
          <w:iCs/>
          <w:sz w:val="24"/>
          <w:szCs w:val="24"/>
          <w:lang w:val="en-US"/>
        </w:rPr>
        <w:t>Labour</w:t>
      </w:r>
      <w:proofErr w:type="spellEnd"/>
      <w:r>
        <w:rPr>
          <w:rFonts w:ascii="Times New Roman" w:hAnsi="Times New Roman" w:cs="Times New Roman"/>
          <w:i/>
          <w:iCs/>
          <w:sz w:val="24"/>
          <w:szCs w:val="24"/>
          <w:lang w:val="en-US"/>
        </w:rPr>
        <w:t xml:space="preserve"> Organization</w:t>
      </w:r>
    </w:p>
    <w:p w14:paraId="454286A6" w14:textId="77777777" w:rsidR="0004112F" w:rsidRDefault="00000000">
      <w:pPr>
        <w:spacing w:after="0" w:line="240" w:lineRule="auto"/>
        <w:rPr>
          <w:rFonts w:ascii="Times New Roman" w:hAnsi="Times New Roman" w:cs="Times New Roman"/>
          <w:sz w:val="24"/>
          <w:szCs w:val="24"/>
          <w:lang w:val="sv-SE"/>
        </w:rPr>
      </w:pPr>
      <w:r>
        <w:rPr>
          <w:rFonts w:ascii="Times New Roman" w:hAnsi="Times New Roman" w:cs="Times New Roman"/>
          <w:sz w:val="24"/>
          <w:szCs w:val="24"/>
          <w:lang w:val="sv-SE"/>
        </w:rPr>
        <w:t>RS</w:t>
      </w:r>
      <w:r>
        <w:rPr>
          <w:rFonts w:ascii="Times New Roman" w:hAnsi="Times New Roman" w:cs="Times New Roman"/>
          <w:sz w:val="24"/>
          <w:szCs w:val="24"/>
          <w:lang w:val="sv-SE"/>
        </w:rPr>
        <w:tab/>
      </w:r>
      <w:r>
        <w:rPr>
          <w:rFonts w:ascii="Times New Roman" w:hAnsi="Times New Roman" w:cs="Times New Roman"/>
          <w:sz w:val="24"/>
          <w:szCs w:val="24"/>
          <w:lang w:val="sv-SE"/>
        </w:rPr>
        <w:tab/>
        <w:t>: Rumah Sakit</w:t>
      </w:r>
    </w:p>
    <w:p w14:paraId="243458A3" w14:textId="77777777" w:rsidR="0004112F" w:rsidRDefault="00000000">
      <w:pPr>
        <w:spacing w:after="0" w:line="240" w:lineRule="auto"/>
        <w:rPr>
          <w:rFonts w:ascii="Times New Roman" w:hAnsi="Times New Roman" w:cs="Times New Roman"/>
          <w:sz w:val="24"/>
          <w:szCs w:val="24"/>
          <w:lang w:val="sv-SE"/>
        </w:rPr>
      </w:pPr>
      <w:r>
        <w:rPr>
          <w:rFonts w:ascii="Times New Roman" w:hAnsi="Times New Roman" w:cs="Times New Roman"/>
          <w:sz w:val="24"/>
          <w:szCs w:val="24"/>
          <w:lang w:val="sv-SE"/>
        </w:rPr>
        <w:t>TGC</w:t>
      </w:r>
      <w:r>
        <w:rPr>
          <w:rFonts w:ascii="Times New Roman" w:hAnsi="Times New Roman" w:cs="Times New Roman"/>
          <w:sz w:val="24"/>
          <w:szCs w:val="24"/>
          <w:lang w:val="sv-SE"/>
        </w:rPr>
        <w:tab/>
      </w:r>
      <w:r>
        <w:rPr>
          <w:rFonts w:ascii="Times New Roman" w:hAnsi="Times New Roman" w:cs="Times New Roman"/>
          <w:sz w:val="24"/>
          <w:szCs w:val="24"/>
          <w:lang w:val="sv-SE"/>
        </w:rPr>
        <w:tab/>
        <w:t>: Tim Gerak Cepat</w:t>
      </w:r>
    </w:p>
    <w:p w14:paraId="07391FE3" w14:textId="77777777" w:rsidR="0004112F" w:rsidRDefault="00000000">
      <w:pPr>
        <w:spacing w:after="0" w:line="240" w:lineRule="auto"/>
        <w:rPr>
          <w:rFonts w:ascii="Times New Roman" w:hAnsi="Times New Roman" w:cs="Times New Roman"/>
          <w:sz w:val="24"/>
          <w:szCs w:val="24"/>
          <w:lang w:val="sv-SE"/>
        </w:rPr>
        <w:sectPr w:rsidR="0004112F">
          <w:pgSz w:w="11906" w:h="16838"/>
          <w:pgMar w:top="1701" w:right="1701" w:bottom="1701" w:left="2268" w:header="709" w:footer="709" w:gutter="0"/>
          <w:pgNumType w:fmt="lowerRoman"/>
          <w:cols w:space="708"/>
          <w:docGrid w:linePitch="360"/>
        </w:sectPr>
      </w:pPr>
      <w:r>
        <w:rPr>
          <w:rFonts w:ascii="Times New Roman" w:hAnsi="Times New Roman" w:cs="Times New Roman"/>
          <w:sz w:val="24"/>
          <w:szCs w:val="24"/>
          <w:lang w:val="sv-SE"/>
        </w:rPr>
        <w:t>UPTD</w:t>
      </w:r>
      <w:r>
        <w:rPr>
          <w:rFonts w:ascii="Times New Roman" w:hAnsi="Times New Roman" w:cs="Times New Roman"/>
          <w:sz w:val="24"/>
          <w:szCs w:val="24"/>
          <w:lang w:val="sv-SE"/>
        </w:rPr>
        <w:tab/>
      </w:r>
      <w:r>
        <w:rPr>
          <w:rFonts w:ascii="Times New Roman" w:hAnsi="Times New Roman" w:cs="Times New Roman"/>
          <w:sz w:val="24"/>
          <w:szCs w:val="24"/>
          <w:lang w:val="sv-SE"/>
        </w:rPr>
        <w:tab/>
        <w:t>: Unit Pelaksana Teknis Dinas</w:t>
      </w:r>
    </w:p>
    <w:p w14:paraId="3589038F" w14:textId="77777777" w:rsidR="0004112F" w:rsidRDefault="00000000">
      <w:pPr>
        <w:pStyle w:val="Heading1"/>
        <w:spacing w:before="0" w:line="480" w:lineRule="auto"/>
        <w:rPr>
          <w:rFonts w:cs="Times New Roman"/>
          <w:b w:val="0"/>
          <w:bCs/>
          <w:color w:val="auto"/>
          <w:szCs w:val="24"/>
        </w:rPr>
      </w:pPr>
      <w:bookmarkStart w:id="74" w:name="_Toc158143257"/>
      <w:bookmarkStart w:id="75" w:name="_Toc159433284"/>
      <w:bookmarkStart w:id="76" w:name="_Toc174047982"/>
      <w:bookmarkStart w:id="77" w:name="_Toc174870809"/>
      <w:r>
        <w:rPr>
          <w:rFonts w:cs="Times New Roman"/>
          <w:bCs/>
          <w:color w:val="auto"/>
          <w:szCs w:val="24"/>
        </w:rPr>
        <w:lastRenderedPageBreak/>
        <w:t>BAB 1</w:t>
      </w:r>
      <w:bookmarkEnd w:id="74"/>
      <w:bookmarkEnd w:id="75"/>
      <w:bookmarkEnd w:id="76"/>
      <w:bookmarkEnd w:id="77"/>
    </w:p>
    <w:p w14:paraId="645A5259" w14:textId="77777777" w:rsidR="0004112F" w:rsidRDefault="00000000">
      <w:pPr>
        <w:tabs>
          <w:tab w:val="left" w:pos="3630"/>
        </w:tabs>
        <w:spacing w:after="0" w:line="48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PENDAHULUAN</w:t>
      </w:r>
    </w:p>
    <w:p w14:paraId="78161285" w14:textId="77777777" w:rsidR="0004112F" w:rsidRDefault="0004112F">
      <w:pPr>
        <w:tabs>
          <w:tab w:val="left" w:pos="3630"/>
        </w:tabs>
        <w:spacing w:after="0" w:line="480" w:lineRule="auto"/>
        <w:jc w:val="center"/>
        <w:rPr>
          <w:rFonts w:ascii="Times New Roman" w:hAnsi="Times New Roman" w:cs="Times New Roman"/>
          <w:b/>
          <w:bCs/>
          <w:sz w:val="24"/>
          <w:szCs w:val="24"/>
          <w:lang w:val="en-US"/>
        </w:rPr>
      </w:pPr>
    </w:p>
    <w:p w14:paraId="01D171A1" w14:textId="77777777" w:rsidR="0004112F" w:rsidRDefault="00000000">
      <w:pPr>
        <w:pStyle w:val="Heading2"/>
        <w:numPr>
          <w:ilvl w:val="1"/>
          <w:numId w:val="2"/>
        </w:numPr>
        <w:spacing w:before="0" w:line="480" w:lineRule="auto"/>
        <w:ind w:left="426"/>
        <w:jc w:val="both"/>
        <w:rPr>
          <w:rStyle w:val="Heading2Char"/>
          <w:rFonts w:cs="Times New Roman"/>
          <w:color w:val="auto"/>
          <w:szCs w:val="24"/>
        </w:rPr>
      </w:pPr>
      <w:bookmarkStart w:id="78" w:name="_Toc159433285"/>
      <w:bookmarkStart w:id="79" w:name="_Toc158143258"/>
      <w:bookmarkStart w:id="80" w:name="_Toc158142739"/>
      <w:bookmarkStart w:id="81" w:name="_Toc174870810"/>
      <w:bookmarkStart w:id="82" w:name="_Toc174047983"/>
      <w:r>
        <w:rPr>
          <w:rFonts w:cs="Times New Roman"/>
          <w:bCs/>
          <w:color w:val="auto"/>
          <w:szCs w:val="24"/>
          <w:lang w:val="en-US"/>
        </w:rPr>
        <w:t xml:space="preserve">Latar </w:t>
      </w:r>
      <w:proofErr w:type="spellStart"/>
      <w:r>
        <w:rPr>
          <w:rFonts w:cs="Times New Roman"/>
          <w:bCs/>
          <w:color w:val="auto"/>
          <w:szCs w:val="24"/>
          <w:lang w:val="en-US"/>
        </w:rPr>
        <w:t>Belakang</w:t>
      </w:r>
      <w:bookmarkEnd w:id="78"/>
      <w:bookmarkEnd w:id="79"/>
      <w:bookmarkEnd w:id="80"/>
      <w:bookmarkEnd w:id="81"/>
      <w:bookmarkEnd w:id="82"/>
      <w:proofErr w:type="spellEnd"/>
    </w:p>
    <w:p w14:paraId="5B00E3F6" w14:textId="77777777" w:rsidR="0004112F" w:rsidRDefault="00000000">
      <w:pPr>
        <w:pStyle w:val="NormalWeb"/>
        <w:spacing w:before="0" w:beforeAutospacing="0" w:after="0" w:afterAutospacing="0" w:line="480" w:lineRule="auto"/>
        <w:ind w:firstLine="426"/>
        <w:jc w:val="both"/>
        <w:rPr>
          <w:lang w:val="en-US" w:eastAsia="zh-CN"/>
        </w:rPr>
        <w:sectPr w:rsidR="0004112F">
          <w:headerReference w:type="default" r:id="rId16"/>
          <w:footerReference w:type="default" r:id="rId17"/>
          <w:pgSz w:w="11910" w:h="16840"/>
          <w:pgMar w:top="1701" w:right="1701" w:bottom="1701" w:left="2268" w:header="1701" w:footer="1701" w:gutter="0"/>
          <w:pgNumType w:start="1"/>
          <w:cols w:space="720"/>
          <w:docGrid w:linePitch="299"/>
        </w:sectPr>
      </w:pPr>
      <w:r>
        <w:t xml:space="preserve">Tenaga kesehatan yang bekerja di dalam tim gerak cepat seringkali menghadapi tekanan dan tanggung jawab yang tinggi dalam memberikan pelayanan kesehatan yang efektif dan responsif. </w:t>
      </w:r>
      <w:r>
        <w:rPr>
          <w:lang w:eastAsia="zh-CN"/>
        </w:rPr>
        <w:t>Stres kerja dapat timbul akibat beban kerja yang berlebihan, tekanan waktu yang ketat, tuntutan untuk memberikan hasil yang optimal, konflik interpersonal dalam tim, kurangnya dukungan sosial dan penghargaan terhadap kinerja mereka</w:t>
      </w:r>
      <w:r>
        <w:rPr>
          <w:lang w:val="en-US" w:eastAsia="zh-CN"/>
        </w:rPr>
        <w:t xml:space="preserve"> </w:t>
      </w:r>
      <w:proofErr w:type="spellStart"/>
      <w:r>
        <w:rPr>
          <w:lang w:val="en-US" w:eastAsia="zh-CN"/>
        </w:rPr>
        <w:t>serta</w:t>
      </w:r>
      <w:proofErr w:type="spellEnd"/>
      <w:r>
        <w:rPr>
          <w:lang w:val="en-US" w:eastAsia="zh-CN"/>
        </w:rPr>
        <w:t xml:space="preserve"> </w:t>
      </w:r>
      <w:proofErr w:type="spellStart"/>
      <w:r>
        <w:rPr>
          <w:lang w:val="en-US" w:eastAsia="zh-CN"/>
        </w:rPr>
        <w:t>kurangnya</w:t>
      </w:r>
      <w:proofErr w:type="spellEnd"/>
      <w:r>
        <w:rPr>
          <w:lang w:val="en-US" w:eastAsia="zh-CN"/>
        </w:rPr>
        <w:t xml:space="preserve"> </w:t>
      </w:r>
      <w:proofErr w:type="spellStart"/>
      <w:r>
        <w:rPr>
          <w:lang w:val="en-US" w:eastAsia="zh-CN"/>
        </w:rPr>
        <w:t>pengetahuan</w:t>
      </w:r>
      <w:proofErr w:type="spellEnd"/>
      <w:r>
        <w:rPr>
          <w:lang w:val="en-US" w:eastAsia="zh-CN"/>
        </w:rPr>
        <w:t xml:space="preserve"> </w:t>
      </w:r>
      <w:proofErr w:type="spellStart"/>
      <w:r>
        <w:rPr>
          <w:lang w:val="en-US" w:eastAsia="zh-CN"/>
        </w:rPr>
        <w:t>masyarakat</w:t>
      </w:r>
      <w:proofErr w:type="spellEnd"/>
      <w:r>
        <w:rPr>
          <w:lang w:val="en-US" w:eastAsia="zh-CN"/>
        </w:rPr>
        <w:t xml:space="preserve"> </w:t>
      </w:r>
      <w:proofErr w:type="spellStart"/>
      <w:r>
        <w:rPr>
          <w:lang w:val="en-US" w:eastAsia="zh-CN"/>
        </w:rPr>
        <w:t>terhadap</w:t>
      </w:r>
      <w:proofErr w:type="spellEnd"/>
      <w:r>
        <w:rPr>
          <w:lang w:val="en-US" w:eastAsia="zh-CN"/>
        </w:rPr>
        <w:t xml:space="preserve"> </w:t>
      </w:r>
      <w:proofErr w:type="spellStart"/>
      <w:r>
        <w:rPr>
          <w:lang w:val="en-US" w:eastAsia="zh-CN"/>
        </w:rPr>
        <w:t>tupoksi</w:t>
      </w:r>
      <w:proofErr w:type="spellEnd"/>
      <w:r>
        <w:rPr>
          <w:lang w:val="en-US" w:eastAsia="zh-CN"/>
        </w:rPr>
        <w:t xml:space="preserve"> </w:t>
      </w:r>
      <w:proofErr w:type="spellStart"/>
      <w:r>
        <w:rPr>
          <w:lang w:val="en-US" w:eastAsia="zh-CN"/>
        </w:rPr>
        <w:t>kerja</w:t>
      </w:r>
      <w:proofErr w:type="spellEnd"/>
      <w:r>
        <w:rPr>
          <w:lang w:val="en-US" w:eastAsia="zh-CN"/>
        </w:rPr>
        <w:t xml:space="preserve"> </w:t>
      </w:r>
      <w:proofErr w:type="spellStart"/>
      <w:r>
        <w:rPr>
          <w:lang w:val="en-US" w:eastAsia="zh-CN"/>
        </w:rPr>
        <w:t>tim</w:t>
      </w:r>
      <w:proofErr w:type="spellEnd"/>
      <w:r>
        <w:rPr>
          <w:lang w:val="en-US" w:eastAsia="zh-CN"/>
        </w:rPr>
        <w:t xml:space="preserve"> </w:t>
      </w:r>
      <w:proofErr w:type="spellStart"/>
      <w:r>
        <w:rPr>
          <w:lang w:val="en-US" w:eastAsia="zh-CN"/>
        </w:rPr>
        <w:t>gerak</w:t>
      </w:r>
      <w:proofErr w:type="spellEnd"/>
      <w:r>
        <w:rPr>
          <w:lang w:val="en-US" w:eastAsia="zh-CN"/>
        </w:rPr>
        <w:t xml:space="preserve"> </w:t>
      </w:r>
      <w:proofErr w:type="spellStart"/>
      <w:r>
        <w:rPr>
          <w:lang w:val="en-US" w:eastAsia="zh-CN"/>
        </w:rPr>
        <w:t>cepat</w:t>
      </w:r>
      <w:proofErr w:type="spellEnd"/>
      <w:r>
        <w:rPr>
          <w:lang w:eastAsia="zh-CN"/>
        </w:rPr>
        <w:t xml:space="preserve"> (Asaari &amp; Desa, 2021). </w:t>
      </w:r>
      <w:proofErr w:type="spellStart"/>
      <w:r>
        <w:rPr>
          <w:lang w:val="en-US" w:eastAsia="zh-CN"/>
        </w:rPr>
        <w:t>Stres</w:t>
      </w:r>
      <w:proofErr w:type="spellEnd"/>
      <w:r>
        <w:rPr>
          <w:lang w:val="en-US" w:eastAsia="zh-CN"/>
        </w:rPr>
        <w:t xml:space="preserve"> </w:t>
      </w:r>
      <w:proofErr w:type="spellStart"/>
      <w:r>
        <w:rPr>
          <w:lang w:val="en-US" w:eastAsia="zh-CN"/>
        </w:rPr>
        <w:t>kerja</w:t>
      </w:r>
      <w:proofErr w:type="spellEnd"/>
      <w:r>
        <w:rPr>
          <w:lang w:val="en-US" w:eastAsia="zh-CN"/>
        </w:rPr>
        <w:t xml:space="preserve"> juga </w:t>
      </w:r>
      <w:proofErr w:type="spellStart"/>
      <w:r>
        <w:rPr>
          <w:lang w:val="en-US" w:eastAsia="zh-CN"/>
        </w:rPr>
        <w:t>bisa</w:t>
      </w:r>
      <w:proofErr w:type="spellEnd"/>
      <w:r>
        <w:rPr>
          <w:lang w:val="en-US" w:eastAsia="zh-CN"/>
        </w:rPr>
        <w:t xml:space="preserve"> </w:t>
      </w:r>
      <w:proofErr w:type="spellStart"/>
      <w:r>
        <w:rPr>
          <w:lang w:val="en-US" w:eastAsia="zh-CN"/>
        </w:rPr>
        <w:t>timbul</w:t>
      </w:r>
      <w:proofErr w:type="spellEnd"/>
      <w:r>
        <w:rPr>
          <w:lang w:val="en-US" w:eastAsia="zh-CN"/>
        </w:rPr>
        <w:t xml:space="preserve"> </w:t>
      </w:r>
      <w:proofErr w:type="spellStart"/>
      <w:r>
        <w:rPr>
          <w:lang w:val="en-US" w:eastAsia="zh-CN"/>
        </w:rPr>
        <w:t>jika</w:t>
      </w:r>
      <w:proofErr w:type="spellEnd"/>
      <w:r>
        <w:rPr>
          <w:lang w:val="en-US" w:eastAsia="zh-CN"/>
        </w:rPr>
        <w:t xml:space="preserve"> </w:t>
      </w:r>
      <w:proofErr w:type="spellStart"/>
      <w:r>
        <w:rPr>
          <w:lang w:val="en-US" w:eastAsia="zh-CN"/>
        </w:rPr>
        <w:t>rekan</w:t>
      </w:r>
      <w:proofErr w:type="spellEnd"/>
      <w:r>
        <w:rPr>
          <w:lang w:val="en-US" w:eastAsia="zh-CN"/>
        </w:rPr>
        <w:t xml:space="preserve"> </w:t>
      </w:r>
      <w:proofErr w:type="spellStart"/>
      <w:r>
        <w:rPr>
          <w:lang w:val="en-US" w:eastAsia="zh-CN"/>
        </w:rPr>
        <w:t>kerja</w:t>
      </w:r>
      <w:proofErr w:type="spellEnd"/>
      <w:r>
        <w:rPr>
          <w:lang w:val="en-US" w:eastAsia="zh-CN"/>
        </w:rPr>
        <w:t xml:space="preserve"> </w:t>
      </w:r>
      <w:proofErr w:type="spellStart"/>
      <w:r>
        <w:rPr>
          <w:lang w:val="en-US" w:eastAsia="zh-CN"/>
        </w:rPr>
        <w:t>tidak</w:t>
      </w:r>
      <w:proofErr w:type="spellEnd"/>
      <w:r>
        <w:rPr>
          <w:lang w:val="en-US" w:eastAsia="zh-CN"/>
        </w:rPr>
        <w:t xml:space="preserve"> </w:t>
      </w:r>
      <w:proofErr w:type="spellStart"/>
      <w:r>
        <w:rPr>
          <w:lang w:val="en-US" w:eastAsia="zh-CN"/>
        </w:rPr>
        <w:t>masuk</w:t>
      </w:r>
      <w:proofErr w:type="spellEnd"/>
      <w:r>
        <w:rPr>
          <w:lang w:val="en-US" w:eastAsia="zh-CN"/>
        </w:rPr>
        <w:t xml:space="preserve"> </w:t>
      </w:r>
      <w:proofErr w:type="spellStart"/>
      <w:r>
        <w:rPr>
          <w:lang w:val="en-US" w:eastAsia="zh-CN"/>
        </w:rPr>
        <w:t>kerja</w:t>
      </w:r>
      <w:proofErr w:type="spellEnd"/>
      <w:r>
        <w:rPr>
          <w:lang w:val="en-US" w:eastAsia="zh-CN"/>
        </w:rPr>
        <w:t xml:space="preserve">, </w:t>
      </w:r>
      <w:proofErr w:type="spellStart"/>
      <w:r>
        <w:rPr>
          <w:lang w:val="en-US" w:eastAsia="zh-CN"/>
        </w:rPr>
        <w:t>hal</w:t>
      </w:r>
      <w:proofErr w:type="spellEnd"/>
      <w:r>
        <w:rPr>
          <w:lang w:val="en-US" w:eastAsia="zh-CN"/>
        </w:rPr>
        <w:t xml:space="preserve"> </w:t>
      </w:r>
      <w:proofErr w:type="spellStart"/>
      <w:r>
        <w:rPr>
          <w:lang w:val="en-US" w:eastAsia="zh-CN"/>
        </w:rPr>
        <w:t>ini</w:t>
      </w:r>
      <w:proofErr w:type="spellEnd"/>
      <w:r>
        <w:rPr>
          <w:lang w:val="en-US" w:eastAsia="zh-CN"/>
        </w:rPr>
        <w:t xml:space="preserve"> </w:t>
      </w:r>
      <w:proofErr w:type="spellStart"/>
      <w:r>
        <w:rPr>
          <w:lang w:val="en-US" w:eastAsia="zh-CN"/>
        </w:rPr>
        <w:t>bisa</w:t>
      </w:r>
      <w:proofErr w:type="spellEnd"/>
      <w:r>
        <w:rPr>
          <w:lang w:val="en-US" w:eastAsia="zh-CN"/>
        </w:rPr>
        <w:t xml:space="preserve"> </w:t>
      </w:r>
      <w:proofErr w:type="spellStart"/>
      <w:r>
        <w:rPr>
          <w:lang w:val="en-US" w:eastAsia="zh-CN"/>
        </w:rPr>
        <w:t>menimbulkan</w:t>
      </w:r>
      <w:proofErr w:type="spellEnd"/>
      <w:r>
        <w:rPr>
          <w:lang w:val="en-US" w:eastAsia="zh-CN"/>
        </w:rPr>
        <w:t xml:space="preserve"> </w:t>
      </w:r>
      <w:proofErr w:type="spellStart"/>
      <w:r>
        <w:rPr>
          <w:lang w:val="en-US" w:eastAsia="zh-CN"/>
        </w:rPr>
        <w:t>komunikasi</w:t>
      </w:r>
      <w:proofErr w:type="spellEnd"/>
      <w:r>
        <w:rPr>
          <w:lang w:val="en-US" w:eastAsia="zh-CN"/>
        </w:rPr>
        <w:t xml:space="preserve"> yang </w:t>
      </w:r>
      <w:proofErr w:type="spellStart"/>
      <w:r>
        <w:rPr>
          <w:lang w:val="en-US" w:eastAsia="zh-CN"/>
        </w:rPr>
        <w:t>buruk</w:t>
      </w:r>
      <w:proofErr w:type="spellEnd"/>
      <w:r>
        <w:rPr>
          <w:lang w:val="en-US" w:eastAsia="zh-CN"/>
        </w:rPr>
        <w:t xml:space="preserve">, </w:t>
      </w:r>
      <w:proofErr w:type="spellStart"/>
      <w:r>
        <w:rPr>
          <w:lang w:val="en-US" w:eastAsia="zh-CN"/>
        </w:rPr>
        <w:t>beban</w:t>
      </w:r>
      <w:proofErr w:type="spellEnd"/>
      <w:r>
        <w:rPr>
          <w:lang w:val="en-US" w:eastAsia="zh-CN"/>
        </w:rPr>
        <w:t xml:space="preserve"> </w:t>
      </w:r>
      <w:proofErr w:type="spellStart"/>
      <w:r>
        <w:rPr>
          <w:lang w:val="en-US" w:eastAsia="zh-CN"/>
        </w:rPr>
        <w:t>kerja</w:t>
      </w:r>
      <w:proofErr w:type="spellEnd"/>
      <w:r>
        <w:rPr>
          <w:lang w:val="en-US" w:eastAsia="zh-CN"/>
        </w:rPr>
        <w:t xml:space="preserve"> yang </w:t>
      </w:r>
      <w:proofErr w:type="spellStart"/>
      <w:r>
        <w:rPr>
          <w:lang w:val="en-US" w:eastAsia="zh-CN"/>
        </w:rPr>
        <w:t>tinggi</w:t>
      </w:r>
      <w:proofErr w:type="spellEnd"/>
      <w:r>
        <w:rPr>
          <w:lang w:val="en-US" w:eastAsia="zh-CN"/>
        </w:rPr>
        <w:t xml:space="preserve"> </w:t>
      </w:r>
      <w:proofErr w:type="spellStart"/>
      <w:r>
        <w:rPr>
          <w:lang w:val="en-US" w:eastAsia="zh-CN"/>
        </w:rPr>
        <w:t>sehingga</w:t>
      </w:r>
      <w:proofErr w:type="spellEnd"/>
      <w:r>
        <w:rPr>
          <w:lang w:val="en-US" w:eastAsia="zh-CN"/>
        </w:rPr>
        <w:t xml:space="preserve"> </w:t>
      </w:r>
      <w:proofErr w:type="spellStart"/>
      <w:r>
        <w:rPr>
          <w:lang w:val="en-US" w:eastAsia="zh-CN"/>
        </w:rPr>
        <w:t>dapat</w:t>
      </w:r>
      <w:proofErr w:type="spellEnd"/>
      <w:r>
        <w:rPr>
          <w:lang w:val="en-US" w:eastAsia="zh-CN"/>
        </w:rPr>
        <w:t xml:space="preserve"> </w:t>
      </w:r>
      <w:proofErr w:type="spellStart"/>
      <w:r>
        <w:rPr>
          <w:lang w:val="en-US" w:eastAsia="zh-CN"/>
        </w:rPr>
        <w:t>mengakibatkan</w:t>
      </w:r>
      <w:proofErr w:type="spellEnd"/>
      <w:r>
        <w:rPr>
          <w:lang w:val="en-US" w:eastAsia="zh-CN"/>
        </w:rPr>
        <w:t xml:space="preserve"> </w:t>
      </w:r>
      <w:proofErr w:type="spellStart"/>
      <w:r>
        <w:rPr>
          <w:lang w:val="en-US" w:eastAsia="zh-CN"/>
        </w:rPr>
        <w:t>penurunan</w:t>
      </w:r>
      <w:proofErr w:type="spellEnd"/>
      <w:r>
        <w:rPr>
          <w:lang w:val="en-US" w:eastAsia="zh-CN"/>
        </w:rPr>
        <w:t xml:space="preserve"> </w:t>
      </w:r>
      <w:proofErr w:type="spellStart"/>
      <w:r>
        <w:rPr>
          <w:lang w:val="en-US" w:eastAsia="zh-CN"/>
        </w:rPr>
        <w:t>motivasi</w:t>
      </w:r>
      <w:proofErr w:type="spellEnd"/>
      <w:r>
        <w:rPr>
          <w:lang w:val="en-US" w:eastAsia="zh-CN"/>
        </w:rPr>
        <w:t xml:space="preserve"> </w:t>
      </w:r>
      <w:proofErr w:type="spellStart"/>
      <w:r>
        <w:rPr>
          <w:lang w:val="en-US" w:eastAsia="zh-CN"/>
        </w:rPr>
        <w:t>bekerja</w:t>
      </w:r>
      <w:proofErr w:type="spellEnd"/>
      <w:r>
        <w:rPr>
          <w:lang w:val="en-US" w:eastAsia="zh-CN"/>
        </w:rPr>
        <w:t xml:space="preserve"> </w:t>
      </w:r>
      <w:r>
        <w:rPr>
          <w:lang w:val="en-US"/>
        </w:rPr>
        <w:fldChar w:fldCharType="begin" w:fldLock="1"/>
      </w:r>
      <w:r>
        <w:rPr>
          <w:lang w:val="en-US" w:eastAsia="zh-CN"/>
        </w:rPr>
        <w:instrText>ADDIN CSL_CITATION {"citationItems":[{"id":"ITEM-1","itemData":{"ISSN":"2987-3029","abstract":"Background: The patient mortality rate in the emergency department indicates the quality of patient care. One of the contributing factors is the nurse's response time in providing services to patients. Service delays can cause increased mortality in patients with high-priority categories. The purpose of this research is to identify how the response time of nurses in serving high-priority patients, the impact and causal factors, and strategies to improve nurse response time behavior. Methods: a systematic review using the PRISMA protocol and the JBI Critical Appraisal Tool was used to determine eligible articles. Articles were sourced from four electronic databases (Scopus, PubMed, Science Direct and Google Scholar). The inclusion criteria include research on the response time of nurses to patients in the emergency department, published in English in the last five years (2019-2023). Result: 19 articles were obtained according to the criteria. The analysis showed an increased risk of death in patients with the highest priority triage level, and an increase in response time positively impacted reducing the risk of death. Factors influencing response time behavior include age, gender, education level, length of work, knowledge, training, skills, self-efficacy, and work motivation. Conclusion: Efforts to increase response time are one factor in reducing the risk of death in patients with high priority. Strategies to improve nurse response time behavior in emergency services must consider factors influencing behavior to improve emergency services and reduce the risk of death.","author":[{"dropping-particle":"","family":"Tri Gunarto","given":"Sugito","non-dropping-particle":"","parse-names":false,"suffix":""},{"dropping-particle":"","family":"Wijaya","given":"Dodi","non-dropping-particle":"","parse-names":false,"suffix":""}],"container-title":"Indonesia Proceeding International Agronursing Conference","id":"ITEM-1","issue":"1","issued":{"date-parts":[["2023"]]},"page":"2023","title":"Nurses Response Time in Emergency Handling of Patients With High Priority Categories: a Literature Review","type":"article-journal","volume":"240"},"uris":["http://www.mendeley.com/documents/?uuid=9f3991cb-c807-4e21-9317-a73312031500","http://www.mendeley.com/documents/?uuid=bf08e055-603f-4086-b3b2-940d0b779ec4"]}],"mendeley":{"formattedCitation":"(Tri Gunarto &lt;i&gt;et al.&lt;/i&gt;, 2023)","manualFormatting":"(Gunarto et al., 2023)","plainTextFormattedCitation":"(Tri Gunarto et al., 2023)","previouslyFormattedCitation":"(Tri Gunarto &lt;i&gt;et al.&lt;/i&gt;, 2023)"},"properties":{"noteIndex":0},"schema":"https://github.com/citation-style-language/schema/raw/master/csl-citation.json"}</w:instrText>
      </w:r>
      <w:r>
        <w:rPr>
          <w:lang w:val="en-US"/>
        </w:rPr>
        <w:fldChar w:fldCharType="separate"/>
      </w:r>
      <w:r>
        <w:rPr>
          <w:lang w:val="en-US"/>
        </w:rPr>
        <w:t>(</w:t>
      </w:r>
      <w:proofErr w:type="spellStart"/>
      <w:r>
        <w:rPr>
          <w:lang w:val="en-US"/>
        </w:rPr>
        <w:t>Gunarto</w:t>
      </w:r>
      <w:proofErr w:type="spellEnd"/>
      <w:r>
        <w:rPr>
          <w:lang w:val="en-US"/>
        </w:rPr>
        <w:t xml:space="preserve"> </w:t>
      </w:r>
      <w:r>
        <w:rPr>
          <w:i/>
          <w:lang w:val="en-US"/>
        </w:rPr>
        <w:t>et al.</w:t>
      </w:r>
      <w:r>
        <w:rPr>
          <w:lang w:val="en-US"/>
        </w:rPr>
        <w:t>, 2023)</w:t>
      </w:r>
      <w:r>
        <w:rPr>
          <w:lang w:val="en-US"/>
        </w:rPr>
        <w:fldChar w:fldCharType="end"/>
      </w:r>
      <w:r>
        <w:rPr>
          <w:lang w:val="en-US"/>
        </w:rPr>
        <w:t xml:space="preserve">. </w:t>
      </w:r>
      <w:r>
        <w:rPr>
          <w:lang w:val="sv-SE"/>
        </w:rPr>
        <w:t xml:space="preserve">Sistem kerja yang tidak cocok dapat mengakibatkan stres kerja dikarenakan dapat mengakibatkan lingkungan kerja yang tidak nyaman </w:t>
      </w:r>
      <w:r>
        <w:rPr>
          <w:color w:val="000000"/>
          <w:lang w:val="en-US"/>
        </w:rPr>
        <w:fldChar w:fldCharType="begin" w:fldLock="1"/>
      </w:r>
      <w:r>
        <w:rPr>
          <w:color w:val="000000"/>
          <w:lang w:val="sv-SE"/>
        </w:rPr>
        <w:instrText>ADDIN CSL_CITATION {"citationItems":[{"id":"ITEM-1","itemData":{"DOI":"10.14710/hnhs.4.2.2021.74-82","abstract":"Introduction: The rapid growth of number of COVID-19 cases every day has made the condition of health workers increasingly depressed. These conditions can affect the level of anxiety and work stress. A study involving health workers caring for Covid-19 patient showed anxiety symptoms and work stress experience. The existence of anxiety and work stress can have an impact on increasing work errors, deteriorating physical and mental conditions, reducing productivity and  decreasing service’s quality. This study aims to describe the anxiety level and work stress of health workers during Covid-19 pandemic at the Public Health Center (Puskesmas). Methods: This research was a descriptive survey study with 156 respondents from nine Puskesmas obtained through cluster and quota sampling calculation. Data was taken using Depression Anxiety Stress Scale (DASS-42) and workplace Stress Scale (WSS) questionnaires which distributed via google form. Results: The results of this study obtained 16.7% of Puskesmas health workers experience anxiety consisting of 5.8% mild, 7.7% moderate, 2.6% severe and 0.6% very severe anxiety. Meanwhile, the work stress study obtained as many as 68.7% experience work stress, consisting of low 35.3%, moderate 27.6%, and heavy work stress 5.8%. Conclusion: Failure to manage anxiety and work stress can have a negative impact on mental health and can even endanger the lives of health workers. The findings in this study indicate risk for mental health disorders for health workers due to the Covid-19 pandemic. So it is necessary for relevant agencies and also individual itself, to manage anxiety and work stress.","author":[{"dropping-particle":"","family":"Priyatna","given":"Hendryk","non-dropping-particle":"","parse-names":false,"suffix":""},{"dropping-particle":"","family":"Mu’in","given":"Muhammad","non-dropping-particle":"","parse-names":false,"suffix":""},{"dropping-particle":"","family":"Naviati","given":"Elsa","non-dropping-particle":"","parse-names":false,"suffix":""},{"dropping-particle":"","family":"Sudarmiati","given":"Sari","non-dropping-particle":"","parse-names":false,"suffix":""}],"container-title":"Holistic Nursing and Health Science","id":"ITEM-1","issue":"2","issued":{"date-parts":[["2021"]]},"page":"74-82","title":"Gambaran Tingkat Kecemasan dan Stres Kerja Tenaga Kesehatan Puskesmas Saat Pandemi Covid-19","type":"article-journal","volume":"4"},"uris":["http://www.mendeley.com/documents/?uuid=5680ba55-af65-461f-84d8-73502c318d22","http://www.mendeley.com/documents/?uuid=1fbd0788-3e2b-4fce-9716-9ca0cfb46327"]}],"mendeley":{"formattedCitation":"(Priyatna &lt;i&gt;et al.&lt;/i&gt;, 2021)","plainTextFormattedCitation":"(Priyatna et al., 2021)","previouslyFormattedCitation":"(Priyatna &lt;i&gt;et al.&lt;/i&gt;, 2021)"},"properties":{"noteIndex":0},"schema":"https://github.com/citation-style-language/schema/raw/master/csl-citation.json"}</w:instrText>
      </w:r>
      <w:r>
        <w:rPr>
          <w:color w:val="000000"/>
          <w:lang w:val="en-US"/>
        </w:rPr>
        <w:fldChar w:fldCharType="separate"/>
      </w:r>
      <w:r>
        <w:rPr>
          <w:color w:val="000000"/>
          <w:lang w:val="sv-SE"/>
        </w:rPr>
        <w:t xml:space="preserve">(Priyatna </w:t>
      </w:r>
      <w:r>
        <w:rPr>
          <w:i/>
          <w:color w:val="000000"/>
          <w:lang w:val="sv-SE"/>
        </w:rPr>
        <w:t>et al.</w:t>
      </w:r>
      <w:r>
        <w:rPr>
          <w:color w:val="000000"/>
          <w:lang w:val="sv-SE"/>
        </w:rPr>
        <w:t>, 2021)</w:t>
      </w:r>
      <w:r>
        <w:rPr>
          <w:color w:val="000000"/>
          <w:lang w:val="en-US"/>
        </w:rPr>
        <w:fldChar w:fldCharType="end"/>
      </w:r>
      <w:r>
        <w:rPr>
          <w:color w:val="000000"/>
          <w:lang w:val="sv-SE"/>
        </w:rPr>
        <w:t>.</w:t>
      </w:r>
      <w:r>
        <w:rPr>
          <w:lang w:val="sv-SE"/>
        </w:rPr>
        <w:t xml:space="preserve"> St</w:t>
      </w:r>
      <w:r>
        <w:t>res dapat menghambat motivasi mereka untuk bekerja dengan baik dan mencapai tujuan profesional mereka</w:t>
      </w:r>
      <w:r>
        <w:rPr>
          <w:lang w:val="sv-SE"/>
        </w:rPr>
        <w:t xml:space="preserve"> </w:t>
      </w:r>
      <w:r>
        <w:fldChar w:fldCharType="begin" w:fldLock="1"/>
      </w:r>
      <w:r>
        <w:instrText>ADDIN CSL_CITATION {"citationItems":[{"id":"ITEM-1","itemData":{"DOI":"10.18488/journal.1.2021.111.76.87","ISSN":"22265139","abstract":"The study investigates the employees’ work stress, work-family conflict, and work performance with the mediation of organizational support during the COVID-19 pandemic in the country. The objectives of this study are to understand the relationship and investigate the impact of work stress and work-family conflict toward the employees' work performance. Furthermore, the study also examines the mediation effect of organizational support from the perspective of the employees' on their work stress and work-family conflict toward work performance. Self-administered questionnaires were distributed to the distance education students who are working in the public organizations and private organizations. A good and acceptable response rate of almost fifty three percent is obtained from the respondents. The data analyses such as reliability, correlations, and regression are done. In conclusion, the employees of the public and private organizations indicated that work stress and work-family conflict have a relationship and impacted their work performance. Meanwhile, the mediation of organizational support has a mediating effect between work stress and work-family conflict toward their work performance. Moreover, this study contributes to the existing literature on the mediation effects of organizational support that associated between the employees’ work stress, work-family conflict, and work performance during the COVID-19 pandemic in Malaysia.","author":[{"dropping-particle":"","family":"Hasmi Abu Hassan Asaari","given":"Muhammad","non-dropping-particle":"","parse-names":false,"suffix":""},{"dropping-particle":"","family":"Mat Desa","given":"Nasina","non-dropping-particle":"","parse-names":false,"suffix":""}],"container-title":"International Journal of Asian Social Science","id":"ITEM-1","issue":"1","issued":{"date-parts":[["2021"]]},"page":"76-87","title":"Work Stress, Work-Family Conflict, and Work Performance with Mediation of Organizational Support among Public and Private Employees: Case of Covid-19 Pandemic","type":"article-journal","volume":"11"},"uris":["http://www.mendeley.com/documents/?uuid=25dc954b-a21f-4309-a722-3d34d07739e4","http://www.mendeley.com/documents/?uuid=3e503fb2-b6d1-4bb4-9398-24695869233e","http://www.mendeley.com/documents/?uuid=8826306d-65ac-4719-9192-c34df80e9eeb"]}],"mendeley":{"formattedCitation":"(Hasmi Abu Hassan Asaari &lt;i&gt;et al.&lt;/i&gt;, 2021)","manualFormatting":"(Hasmi et al., 2021)","plainTextFormattedCitation":"(Hasmi Abu Hassan Asaari et al., 2021)","previouslyFormattedCitation":"(Hasmi Abu Hassan Asaari &lt;i&gt;et al.&lt;/i&gt;, 2021)"},"properties":{"noteIndex":0},"schema":"https://github.com/citation-style-language/schema/raw/master/csl-citation.json"}</w:instrText>
      </w:r>
      <w:r>
        <w:fldChar w:fldCharType="separate"/>
      </w:r>
      <w:r>
        <w:rPr>
          <w:lang w:eastAsia="zh-CN"/>
        </w:rPr>
        <w:t xml:space="preserve">(Hasmi </w:t>
      </w:r>
      <w:r>
        <w:rPr>
          <w:i/>
          <w:lang w:eastAsia="zh-CN"/>
        </w:rPr>
        <w:t>et al.</w:t>
      </w:r>
      <w:r>
        <w:rPr>
          <w:lang w:eastAsia="zh-CN"/>
        </w:rPr>
        <w:t>, 2021)</w:t>
      </w:r>
      <w:r>
        <w:fldChar w:fldCharType="end"/>
      </w:r>
      <w:r>
        <w:rPr>
          <w:lang w:eastAsia="zh-CN"/>
        </w:rPr>
        <w:t>. T</w:t>
      </w:r>
      <w:proofErr w:type="spellStart"/>
      <w:r>
        <w:rPr>
          <w:lang w:val="en-US" w:eastAsia="zh-CN"/>
        </w:rPr>
        <w:t>enaga</w:t>
      </w:r>
      <w:proofErr w:type="spellEnd"/>
      <w:r>
        <w:rPr>
          <w:lang w:val="en-US" w:eastAsia="zh-CN"/>
        </w:rPr>
        <w:t xml:space="preserve"> </w:t>
      </w:r>
      <w:r>
        <w:rPr>
          <w:lang w:eastAsia="zh-CN"/>
        </w:rPr>
        <w:t xml:space="preserve">kesehatan tim gerak cepat (TGC) sangat rentan mengalami stres, hal ini dikarenakan tim gerak cepat (TGC) merupakan unit penting dalam operasional suatu puskesmas dikarenakan sebagai pintu awal penyokong pelayanan yang beroperasi selama 24 jam, selain menjadi pintu awal pelayaan stres kerja </w:t>
      </w:r>
      <w:r>
        <w:fldChar w:fldCharType="begin" w:fldLock="1"/>
      </w:r>
      <w:r>
        <w:rPr>
          <w:lang w:eastAsia="zh-CN"/>
        </w:rPr>
        <w:instrText>ADDIN CSL_CITATION {"citationItems":[{"id":"ITEM-1","itemData":{"ISSN":"2580-2917","abstract":"Perawat pelaksana di Instalasi Gawat Darurat sangat rentan mengalami stres. Hal ini Dikarenakan Instalasi Gawat Darurat merupakan unit penting dalam operasional suatu rumah sakit, yaitu sebagai Pintu masuk bagi setiap pelayanan yang beroperasi selama 24 jam. Stres pada perawat sangat perlu diperhatikan, karena apabila seorang perawat mengalami stres yang tinggi akan berdampak pada kualitas pelayanannya. Penelitian ini bertujuan untuk mengetahui hubungan antara Tingkat Stres kerja dengan Kinerja Perawat di Ruang Instalasi Gawat Darurat RSU Kabupaten Tangerang. Desain Penelitian ini adalah Desain Kuantitatif dengan metode Survei analitik Cross Sectional. Populasi dalam penelitian ini adalah Perawat Pelaksana di Ruang Instalasi Gawat Darurat RSU Kabupaten Tangerang, dengan Jumlah sampel 40 responden. Tekhnik Pengambilan Sampel adalah Total Sampel Populasi. Pengumpulan data yang dilakukan dengan memberikan kuesioner. Uji statistik yang digunakan Chi Square. Hasil Penelitian menunjukan sebanyak 21 responden (52.5%) mengalami Tingkat stres Tinggi, sedangkan pada kinerja perawat sebanyak 19 responden (47.5%) memiliki Kinerja yang kurang baik. Terdapat Hubungan antara Tingkat Stres kerja dengan Kinerja Perawat (p Value= 0.002). Terdapat Hubungan yang signifikan antara Tingkat Stres Kerja dengan Kinerja Perawat di Ruang Instalasi Gawat Daurat RSU Kabupaten Tangerang. Perawat IGD lebih mengenal peran dan fungsinya sebagai perawat IGD dengan demikian bisa mengurangi stres kerja sehingga diharapkan lebih bisa mengelola stres kerja agar menghasilkan kinerja yang \nlebih baik.","author":[{"dropping-particle":"","family":"Ahmad","given":"Shieva Nur Azizah","non-dropping-particle":"","parse-names":false,"suffix":""},{"dropping-particle":"","family":"Vera","given":"Adistina","non-dropping-particle":"","parse-names":false,"suffix":""}],"container-title":"Jurnal JKFT : Universitas Muhamadiyah Tangerang","id":"ITEM-1","issue":"1","issued":{"date-parts":[["2019"]]},"page":"36-42","title":"Hubungan Tingkat Stres Kerja dengan Kinerja Perawat di Ruang Instalasi Gawat Darurat RSU Kabupaten Tangerang","type":"article-journal","volume":"4"},"uris":["http://www.mendeley.com/documents/?uuid=6e7a0459-4f6c-4632-8107-cd9353b10c8c","http://www.mendeley.com/documents/?uuid=8cf368ab-8664-4726-ba4c-5b2287aed63b"]}],"mendeley":{"formattedCitation":"(Ahmad &lt;i&gt;et al.&lt;/i&gt;, 2019)","plainTextFormattedCitation":"(Ahmad et al., 2019)","previouslyFormattedCitation":"(Ahmad &lt;i&gt;et al.&lt;/i&gt;, 2019)"},"properties":{"noteIndex":0},"schema":"https://github.com/citation-style-language/schema/raw/master/csl-citation.json"}</w:instrText>
      </w:r>
      <w:r>
        <w:fldChar w:fldCharType="separate"/>
      </w:r>
      <w:r>
        <w:rPr>
          <w:lang w:eastAsia="zh-CN"/>
        </w:rPr>
        <w:t xml:space="preserve">(Ahmad </w:t>
      </w:r>
      <w:r>
        <w:rPr>
          <w:i/>
          <w:lang w:eastAsia="zh-CN"/>
        </w:rPr>
        <w:t>et al.</w:t>
      </w:r>
      <w:r>
        <w:rPr>
          <w:lang w:eastAsia="zh-CN"/>
        </w:rPr>
        <w:t>, 2019)</w:t>
      </w:r>
      <w:r>
        <w:fldChar w:fldCharType="end"/>
      </w:r>
      <w:r>
        <w:rPr>
          <w:lang w:eastAsia="zh-CN"/>
        </w:rPr>
        <w:t>.</w:t>
      </w:r>
      <w:r>
        <w:rPr>
          <w:lang w:val="en-US" w:eastAsia="zh-CN"/>
        </w:rPr>
        <w:t xml:space="preserve"> Tim </w:t>
      </w:r>
      <w:proofErr w:type="spellStart"/>
      <w:r>
        <w:rPr>
          <w:lang w:val="en-US" w:eastAsia="zh-CN"/>
        </w:rPr>
        <w:t>gerak</w:t>
      </w:r>
      <w:proofErr w:type="spellEnd"/>
      <w:r>
        <w:rPr>
          <w:lang w:val="en-US" w:eastAsia="zh-CN"/>
        </w:rPr>
        <w:t xml:space="preserve"> </w:t>
      </w:r>
      <w:proofErr w:type="spellStart"/>
      <w:r>
        <w:rPr>
          <w:lang w:val="en-US" w:eastAsia="zh-CN"/>
        </w:rPr>
        <w:t>cepat</w:t>
      </w:r>
      <w:proofErr w:type="spellEnd"/>
      <w:r>
        <w:rPr>
          <w:lang w:val="en-US" w:eastAsia="zh-CN"/>
        </w:rPr>
        <w:t xml:space="preserve"> </w:t>
      </w:r>
      <w:proofErr w:type="spellStart"/>
      <w:r>
        <w:rPr>
          <w:lang w:val="en-US" w:eastAsia="zh-CN"/>
        </w:rPr>
        <w:t>mengalami</w:t>
      </w:r>
      <w:proofErr w:type="spellEnd"/>
      <w:r>
        <w:rPr>
          <w:lang w:val="en-US" w:eastAsia="zh-CN"/>
        </w:rPr>
        <w:t xml:space="preserve"> </w:t>
      </w:r>
      <w:proofErr w:type="spellStart"/>
      <w:r>
        <w:rPr>
          <w:lang w:val="en-US" w:eastAsia="zh-CN"/>
        </w:rPr>
        <w:t>stres</w:t>
      </w:r>
      <w:proofErr w:type="spellEnd"/>
      <w:r>
        <w:rPr>
          <w:lang w:val="en-US" w:eastAsia="zh-CN"/>
        </w:rPr>
        <w:t xml:space="preserve"> </w:t>
      </w:r>
      <w:proofErr w:type="spellStart"/>
      <w:r>
        <w:rPr>
          <w:lang w:val="en-US" w:eastAsia="zh-CN"/>
        </w:rPr>
        <w:t>kerja</w:t>
      </w:r>
      <w:proofErr w:type="spellEnd"/>
      <w:r>
        <w:rPr>
          <w:lang w:val="en-US" w:eastAsia="zh-CN"/>
        </w:rPr>
        <w:t xml:space="preserve"> </w:t>
      </w:r>
      <w:proofErr w:type="spellStart"/>
      <w:r>
        <w:rPr>
          <w:lang w:val="en-US" w:eastAsia="zh-CN"/>
        </w:rPr>
        <w:t>dikarenakan</w:t>
      </w:r>
      <w:proofErr w:type="spellEnd"/>
      <w:r>
        <w:rPr>
          <w:lang w:val="en-US" w:eastAsia="zh-CN"/>
        </w:rPr>
        <w:t xml:space="preserve"> </w:t>
      </w:r>
      <w:proofErr w:type="spellStart"/>
      <w:r>
        <w:rPr>
          <w:lang w:val="en-US" w:eastAsia="zh-CN"/>
        </w:rPr>
        <w:t>rendahnya</w:t>
      </w:r>
      <w:proofErr w:type="spellEnd"/>
      <w:r>
        <w:rPr>
          <w:lang w:val="en-US" w:eastAsia="zh-CN"/>
        </w:rPr>
        <w:t xml:space="preserve"> </w:t>
      </w:r>
      <w:proofErr w:type="spellStart"/>
      <w:r>
        <w:rPr>
          <w:lang w:val="en-US" w:eastAsia="zh-CN"/>
        </w:rPr>
        <w:t>pengetahuan</w:t>
      </w:r>
      <w:proofErr w:type="spellEnd"/>
      <w:r>
        <w:rPr>
          <w:lang w:val="en-US" w:eastAsia="zh-CN"/>
        </w:rPr>
        <w:t xml:space="preserve"> </w:t>
      </w:r>
      <w:proofErr w:type="spellStart"/>
      <w:r>
        <w:rPr>
          <w:lang w:val="en-US" w:eastAsia="zh-CN"/>
        </w:rPr>
        <w:t>masyarakat</w:t>
      </w:r>
      <w:proofErr w:type="spellEnd"/>
      <w:r>
        <w:rPr>
          <w:lang w:val="en-US" w:eastAsia="zh-CN"/>
        </w:rPr>
        <w:t xml:space="preserve"> </w:t>
      </w:r>
      <w:proofErr w:type="spellStart"/>
      <w:r>
        <w:rPr>
          <w:lang w:val="en-US" w:eastAsia="zh-CN"/>
        </w:rPr>
        <w:t>terhadap</w:t>
      </w:r>
      <w:proofErr w:type="spellEnd"/>
      <w:r>
        <w:rPr>
          <w:lang w:val="en-US" w:eastAsia="zh-CN"/>
        </w:rPr>
        <w:t xml:space="preserve"> </w:t>
      </w:r>
      <w:proofErr w:type="spellStart"/>
      <w:r>
        <w:rPr>
          <w:lang w:val="en-US" w:eastAsia="zh-CN"/>
        </w:rPr>
        <w:t>peraturan</w:t>
      </w:r>
      <w:proofErr w:type="spellEnd"/>
      <w:r>
        <w:rPr>
          <w:lang w:val="en-US" w:eastAsia="zh-CN"/>
        </w:rPr>
        <w:t xml:space="preserve"> yang </w:t>
      </w:r>
      <w:proofErr w:type="spellStart"/>
      <w:r>
        <w:rPr>
          <w:lang w:val="en-US" w:eastAsia="zh-CN"/>
        </w:rPr>
        <w:t>ditetapkan</w:t>
      </w:r>
      <w:proofErr w:type="spellEnd"/>
      <w:r>
        <w:rPr>
          <w:lang w:val="en-US" w:eastAsia="zh-CN"/>
        </w:rPr>
        <w:t xml:space="preserve"> </w:t>
      </w:r>
      <w:proofErr w:type="spellStart"/>
      <w:r>
        <w:rPr>
          <w:lang w:val="en-US" w:eastAsia="zh-CN"/>
        </w:rPr>
        <w:t>sebagai</w:t>
      </w:r>
      <w:proofErr w:type="spellEnd"/>
      <w:r>
        <w:rPr>
          <w:lang w:val="en-US" w:eastAsia="zh-CN"/>
        </w:rPr>
        <w:t xml:space="preserve"> </w:t>
      </w:r>
      <w:proofErr w:type="spellStart"/>
      <w:r>
        <w:rPr>
          <w:lang w:val="en-US" w:eastAsia="zh-CN"/>
        </w:rPr>
        <w:t>tupoksi-tupoksi</w:t>
      </w:r>
      <w:proofErr w:type="spellEnd"/>
      <w:r>
        <w:rPr>
          <w:lang w:val="en-US" w:eastAsia="zh-CN"/>
        </w:rPr>
        <w:t xml:space="preserve"> </w:t>
      </w:r>
      <w:proofErr w:type="spellStart"/>
      <w:r>
        <w:rPr>
          <w:lang w:val="en-US" w:eastAsia="zh-CN"/>
        </w:rPr>
        <w:t>tim</w:t>
      </w:r>
      <w:proofErr w:type="spellEnd"/>
      <w:r>
        <w:rPr>
          <w:lang w:val="en-US" w:eastAsia="zh-CN"/>
        </w:rPr>
        <w:t xml:space="preserve"> </w:t>
      </w:r>
      <w:proofErr w:type="spellStart"/>
      <w:r>
        <w:rPr>
          <w:lang w:val="en-US" w:eastAsia="zh-CN"/>
        </w:rPr>
        <w:t>gerak</w:t>
      </w:r>
      <w:proofErr w:type="spellEnd"/>
      <w:r>
        <w:rPr>
          <w:lang w:val="en-US" w:eastAsia="zh-CN"/>
        </w:rPr>
        <w:t xml:space="preserve"> </w:t>
      </w:r>
      <w:proofErr w:type="spellStart"/>
      <w:r>
        <w:rPr>
          <w:lang w:val="en-US" w:eastAsia="zh-CN"/>
        </w:rPr>
        <w:t>cepat</w:t>
      </w:r>
      <w:proofErr w:type="spellEnd"/>
      <w:r>
        <w:rPr>
          <w:lang w:val="en-US" w:eastAsia="zh-CN"/>
        </w:rPr>
        <w:t xml:space="preserve">, </w:t>
      </w:r>
      <w:proofErr w:type="spellStart"/>
      <w:r>
        <w:rPr>
          <w:lang w:val="en-US" w:eastAsia="zh-CN"/>
        </w:rPr>
        <w:t>rendahnya</w:t>
      </w:r>
      <w:proofErr w:type="spellEnd"/>
      <w:r>
        <w:rPr>
          <w:lang w:val="en-US" w:eastAsia="zh-CN"/>
        </w:rPr>
        <w:t xml:space="preserve"> </w:t>
      </w:r>
      <w:proofErr w:type="spellStart"/>
      <w:r>
        <w:rPr>
          <w:lang w:val="en-US" w:eastAsia="zh-CN"/>
        </w:rPr>
        <w:t>pengetahuan</w:t>
      </w:r>
      <w:proofErr w:type="spellEnd"/>
      <w:r>
        <w:rPr>
          <w:lang w:val="en-US" w:eastAsia="zh-CN"/>
        </w:rPr>
        <w:t xml:space="preserve"> </w:t>
      </w:r>
      <w:proofErr w:type="spellStart"/>
      <w:r>
        <w:rPr>
          <w:lang w:val="en-US" w:eastAsia="zh-CN"/>
        </w:rPr>
        <w:t>masyarakat</w:t>
      </w:r>
      <w:proofErr w:type="spellEnd"/>
      <w:r>
        <w:rPr>
          <w:lang w:val="en-US" w:eastAsia="zh-CN"/>
        </w:rPr>
        <w:t xml:space="preserve"> </w:t>
      </w:r>
      <w:proofErr w:type="spellStart"/>
      <w:r>
        <w:rPr>
          <w:lang w:val="en-US" w:eastAsia="zh-CN"/>
        </w:rPr>
        <w:t>seperti</w:t>
      </w:r>
      <w:proofErr w:type="spellEnd"/>
      <w:r>
        <w:rPr>
          <w:lang w:val="en-US" w:eastAsia="zh-CN"/>
        </w:rPr>
        <w:t xml:space="preserve"> </w:t>
      </w:r>
      <w:proofErr w:type="spellStart"/>
      <w:r>
        <w:rPr>
          <w:lang w:val="en-US" w:eastAsia="zh-CN"/>
        </w:rPr>
        <w:t>semua</w:t>
      </w:r>
      <w:proofErr w:type="spellEnd"/>
      <w:r>
        <w:rPr>
          <w:lang w:val="en-US" w:eastAsia="zh-CN"/>
        </w:rPr>
        <w:t xml:space="preserve"> </w:t>
      </w:r>
      <w:proofErr w:type="spellStart"/>
      <w:r>
        <w:rPr>
          <w:lang w:val="en-US" w:eastAsia="zh-CN"/>
        </w:rPr>
        <w:t>masalah</w:t>
      </w:r>
      <w:proofErr w:type="spellEnd"/>
      <w:r>
        <w:rPr>
          <w:lang w:val="en-US" w:eastAsia="zh-CN"/>
        </w:rPr>
        <w:t xml:space="preserve"> </w:t>
      </w:r>
    </w:p>
    <w:p w14:paraId="4C36303B" w14:textId="77777777" w:rsidR="0004112F" w:rsidRDefault="00000000">
      <w:pPr>
        <w:pStyle w:val="NormalWeb"/>
        <w:spacing w:before="0" w:beforeAutospacing="0" w:after="0" w:afterAutospacing="0" w:line="480" w:lineRule="auto"/>
        <w:jc w:val="both"/>
        <w:rPr>
          <w:lang w:eastAsia="zh-CN"/>
        </w:rPr>
      </w:pPr>
      <w:proofErr w:type="spellStart"/>
      <w:r>
        <w:rPr>
          <w:lang w:val="en-US"/>
        </w:rPr>
        <w:lastRenderedPageBreak/>
        <w:t>penyakit</w:t>
      </w:r>
      <w:proofErr w:type="spellEnd"/>
      <w:r>
        <w:rPr>
          <w:lang w:val="en-US"/>
        </w:rPr>
        <w:t xml:space="preserve"> </w:t>
      </w:r>
      <w:proofErr w:type="spellStart"/>
      <w:r>
        <w:rPr>
          <w:lang w:val="en-US"/>
        </w:rPr>
        <w:t>gawat</w:t>
      </w:r>
      <w:proofErr w:type="spellEnd"/>
      <w:r>
        <w:rPr>
          <w:lang w:val="en-US"/>
        </w:rPr>
        <w:t xml:space="preserve"> </w:t>
      </w:r>
      <w:proofErr w:type="spellStart"/>
      <w:r>
        <w:rPr>
          <w:lang w:val="en-US"/>
        </w:rPr>
        <w:t>darurat</w:t>
      </w:r>
      <w:proofErr w:type="spellEnd"/>
      <w:r>
        <w:rPr>
          <w:lang w:val="en-US"/>
        </w:rPr>
        <w:t xml:space="preserve"> </w:t>
      </w:r>
      <w:proofErr w:type="spellStart"/>
      <w:r>
        <w:rPr>
          <w:lang w:val="en-US"/>
        </w:rPr>
        <w:t>atau</w:t>
      </w:r>
      <w:proofErr w:type="spellEnd"/>
      <w:r>
        <w:rPr>
          <w:lang w:val="en-US"/>
        </w:rPr>
        <w:t xml:space="preserve"> </w:t>
      </w:r>
      <w:proofErr w:type="spellStart"/>
      <w:r>
        <w:rPr>
          <w:lang w:val="en-US"/>
        </w:rPr>
        <w:t>tidak</w:t>
      </w:r>
      <w:proofErr w:type="spellEnd"/>
      <w:r>
        <w:rPr>
          <w:lang w:val="en-US"/>
        </w:rPr>
        <w:t xml:space="preserve"> yang </w:t>
      </w:r>
      <w:proofErr w:type="spellStart"/>
      <w:r>
        <w:rPr>
          <w:lang w:val="en-US"/>
        </w:rPr>
        <w:t>dirasakan</w:t>
      </w:r>
      <w:proofErr w:type="spellEnd"/>
      <w:r>
        <w:rPr>
          <w:lang w:val="en-US"/>
        </w:rPr>
        <w:t xml:space="preserve"> </w:t>
      </w:r>
      <w:proofErr w:type="spellStart"/>
      <w:r>
        <w:rPr>
          <w:lang w:val="en-US"/>
        </w:rPr>
        <w:t>pasien</w:t>
      </w:r>
      <w:proofErr w:type="spellEnd"/>
      <w:r>
        <w:rPr>
          <w:lang w:val="en-US"/>
        </w:rPr>
        <w:t xml:space="preserve"> </w:t>
      </w:r>
      <w:proofErr w:type="spellStart"/>
      <w:r>
        <w:rPr>
          <w:lang w:val="en-US"/>
        </w:rPr>
        <w:t>dilimpahkan</w:t>
      </w:r>
      <w:proofErr w:type="spellEnd"/>
      <w:r>
        <w:rPr>
          <w:lang w:val="en-US"/>
        </w:rPr>
        <w:t xml:space="preserve"> </w:t>
      </w:r>
      <w:proofErr w:type="spellStart"/>
      <w:r>
        <w:rPr>
          <w:lang w:val="en-US"/>
        </w:rPr>
        <w:t>ke</w:t>
      </w:r>
      <w:proofErr w:type="spellEnd"/>
      <w:r>
        <w:rPr>
          <w:lang w:val="en-US"/>
        </w:rPr>
        <w:t xml:space="preserve"> TGC </w:t>
      </w:r>
      <w:proofErr w:type="spellStart"/>
      <w:r>
        <w:rPr>
          <w:lang w:val="en-US"/>
        </w:rPr>
        <w:t>dengan</w:t>
      </w:r>
      <w:proofErr w:type="spellEnd"/>
      <w:r>
        <w:rPr>
          <w:lang w:val="en-US"/>
        </w:rPr>
        <w:t xml:space="preserve"> </w:t>
      </w:r>
      <w:proofErr w:type="spellStart"/>
      <w:r>
        <w:rPr>
          <w:lang w:val="en-US"/>
        </w:rPr>
        <w:t>cara</w:t>
      </w:r>
      <w:proofErr w:type="spellEnd"/>
      <w:r>
        <w:rPr>
          <w:lang w:val="en-US"/>
        </w:rPr>
        <w:t xml:space="preserve"> </w:t>
      </w:r>
      <w:proofErr w:type="spellStart"/>
      <w:r>
        <w:rPr>
          <w:lang w:val="en-US"/>
        </w:rPr>
        <w:t>memanggil</w:t>
      </w:r>
      <w:proofErr w:type="spellEnd"/>
      <w:r>
        <w:rPr>
          <w:lang w:val="en-US"/>
        </w:rPr>
        <w:t xml:space="preserve"> TGC, </w:t>
      </w:r>
      <w:proofErr w:type="spellStart"/>
      <w:r>
        <w:rPr>
          <w:lang w:val="en-US"/>
        </w:rPr>
        <w:t>ketika</w:t>
      </w:r>
      <w:proofErr w:type="spellEnd"/>
      <w:r>
        <w:rPr>
          <w:lang w:val="en-US"/>
        </w:rPr>
        <w:t xml:space="preserve"> </w:t>
      </w:r>
      <w:proofErr w:type="spellStart"/>
      <w:r>
        <w:rPr>
          <w:lang w:val="en-US"/>
        </w:rPr>
        <w:t>pasien</w:t>
      </w:r>
      <w:proofErr w:type="spellEnd"/>
      <w:r>
        <w:rPr>
          <w:lang w:val="en-US"/>
        </w:rPr>
        <w:t xml:space="preserve"> </w:t>
      </w:r>
      <w:proofErr w:type="spellStart"/>
      <w:r>
        <w:rPr>
          <w:lang w:val="en-US"/>
        </w:rPr>
        <w:t>masih</w:t>
      </w:r>
      <w:proofErr w:type="spellEnd"/>
      <w:r>
        <w:rPr>
          <w:lang w:val="en-US"/>
        </w:rPr>
        <w:t xml:space="preserve"> </w:t>
      </w:r>
      <w:proofErr w:type="spellStart"/>
      <w:r>
        <w:rPr>
          <w:lang w:val="en-US"/>
        </w:rPr>
        <w:t>sadar</w:t>
      </w:r>
      <w:proofErr w:type="spellEnd"/>
      <w:r>
        <w:rPr>
          <w:lang w:val="en-US"/>
        </w:rPr>
        <w:t xml:space="preserve"> </w:t>
      </w:r>
      <w:proofErr w:type="spellStart"/>
      <w:proofErr w:type="gramStart"/>
      <w:r>
        <w:rPr>
          <w:lang w:val="en-US"/>
        </w:rPr>
        <w:t>sepenuhnya</w:t>
      </w:r>
      <w:proofErr w:type="spellEnd"/>
      <w:r>
        <w:rPr>
          <w:lang w:val="en-US"/>
        </w:rPr>
        <w:t xml:space="preserve">  </w:t>
      </w:r>
      <w:proofErr w:type="spellStart"/>
      <w:r>
        <w:rPr>
          <w:lang w:val="en-US"/>
        </w:rPr>
        <w:t>pasien</w:t>
      </w:r>
      <w:proofErr w:type="spellEnd"/>
      <w:proofErr w:type="gramEnd"/>
      <w:r>
        <w:rPr>
          <w:lang w:val="en-US"/>
        </w:rPr>
        <w:t>/</w:t>
      </w:r>
      <w:proofErr w:type="spellStart"/>
      <w:r>
        <w:rPr>
          <w:lang w:val="en-US"/>
        </w:rPr>
        <w:t>keluarga</w:t>
      </w:r>
      <w:proofErr w:type="spellEnd"/>
      <w:r>
        <w:rPr>
          <w:lang w:val="en-US"/>
        </w:rPr>
        <w:t xml:space="preserve"> </w:t>
      </w:r>
      <w:proofErr w:type="spellStart"/>
      <w:r>
        <w:rPr>
          <w:lang w:val="en-US"/>
        </w:rPr>
        <w:t>pasien</w:t>
      </w:r>
      <w:proofErr w:type="spellEnd"/>
      <w:r>
        <w:rPr>
          <w:lang w:val="en-US"/>
        </w:rPr>
        <w:t xml:space="preserve"> </w:t>
      </w:r>
      <w:proofErr w:type="spellStart"/>
      <w:r>
        <w:rPr>
          <w:lang w:val="en-US"/>
        </w:rPr>
        <w:t>menghubungi</w:t>
      </w:r>
      <w:proofErr w:type="spellEnd"/>
      <w:r>
        <w:rPr>
          <w:lang w:val="en-US"/>
        </w:rPr>
        <w:t xml:space="preserve"> </w:t>
      </w:r>
      <w:proofErr w:type="spellStart"/>
      <w:r>
        <w:rPr>
          <w:lang w:val="en-US"/>
        </w:rPr>
        <w:t>tim</w:t>
      </w:r>
      <w:proofErr w:type="spellEnd"/>
      <w:r>
        <w:rPr>
          <w:lang w:val="en-US"/>
        </w:rPr>
        <w:t xml:space="preserve"> </w:t>
      </w:r>
      <w:proofErr w:type="spellStart"/>
      <w:r>
        <w:rPr>
          <w:lang w:val="en-US"/>
        </w:rPr>
        <w:t>gerak</w:t>
      </w:r>
      <w:proofErr w:type="spellEnd"/>
      <w:r>
        <w:rPr>
          <w:lang w:val="en-US"/>
        </w:rPr>
        <w:t xml:space="preserve"> </w:t>
      </w:r>
      <w:proofErr w:type="spellStart"/>
      <w:r>
        <w:rPr>
          <w:lang w:val="en-US"/>
        </w:rPr>
        <w:t>cepat</w:t>
      </w:r>
      <w:proofErr w:type="spellEnd"/>
      <w:r>
        <w:rPr>
          <w:lang w:val="en-US"/>
        </w:rPr>
        <w:t xml:space="preserve"> </w:t>
      </w:r>
      <w:proofErr w:type="spellStart"/>
      <w:r>
        <w:rPr>
          <w:lang w:val="en-US"/>
        </w:rPr>
        <w:t>dengan</w:t>
      </w:r>
      <w:proofErr w:type="spellEnd"/>
      <w:r>
        <w:rPr>
          <w:lang w:val="en-US"/>
        </w:rPr>
        <w:t xml:space="preserve"> </w:t>
      </w:r>
      <w:proofErr w:type="spellStart"/>
      <w:r>
        <w:rPr>
          <w:lang w:val="en-US"/>
        </w:rPr>
        <w:t>memberikan</w:t>
      </w:r>
      <w:proofErr w:type="spellEnd"/>
      <w:r>
        <w:rPr>
          <w:lang w:val="en-US"/>
        </w:rPr>
        <w:t xml:space="preserve"> </w:t>
      </w:r>
      <w:proofErr w:type="spellStart"/>
      <w:r>
        <w:rPr>
          <w:lang w:val="en-US"/>
        </w:rPr>
        <w:t>informasi</w:t>
      </w:r>
      <w:proofErr w:type="spellEnd"/>
      <w:r>
        <w:rPr>
          <w:lang w:val="en-US"/>
        </w:rPr>
        <w:t xml:space="preserve"> yang </w:t>
      </w:r>
      <w:proofErr w:type="spellStart"/>
      <w:r>
        <w:rPr>
          <w:lang w:val="en-US"/>
        </w:rPr>
        <w:t>tidak</w:t>
      </w:r>
      <w:proofErr w:type="spellEnd"/>
      <w:r>
        <w:rPr>
          <w:lang w:val="en-US"/>
        </w:rPr>
        <w:t xml:space="preserve"> </w:t>
      </w:r>
      <w:proofErr w:type="spellStart"/>
      <w:r>
        <w:rPr>
          <w:lang w:val="en-US"/>
        </w:rPr>
        <w:t>sesuai</w:t>
      </w:r>
      <w:proofErr w:type="spellEnd"/>
      <w:r>
        <w:rPr>
          <w:lang w:val="en-US"/>
        </w:rPr>
        <w:t xml:space="preserve"> </w:t>
      </w:r>
      <w:proofErr w:type="spellStart"/>
      <w:r>
        <w:rPr>
          <w:lang w:val="en-US"/>
        </w:rPr>
        <w:t>seperti</w:t>
      </w:r>
      <w:proofErr w:type="spellEnd"/>
      <w:r>
        <w:rPr>
          <w:lang w:val="en-US"/>
        </w:rPr>
        <w:t xml:space="preserve"> </w:t>
      </w:r>
      <w:proofErr w:type="spellStart"/>
      <w:r>
        <w:rPr>
          <w:lang w:val="en-US"/>
        </w:rPr>
        <w:t>memperburuk</w:t>
      </w:r>
      <w:proofErr w:type="spellEnd"/>
      <w:r>
        <w:rPr>
          <w:lang w:val="en-US"/>
        </w:rPr>
        <w:t xml:space="preserve"> </w:t>
      </w:r>
      <w:proofErr w:type="spellStart"/>
      <w:r>
        <w:rPr>
          <w:lang w:val="en-US"/>
        </w:rPr>
        <w:t>kondisi</w:t>
      </w:r>
      <w:proofErr w:type="spellEnd"/>
      <w:r>
        <w:rPr>
          <w:lang w:val="en-US"/>
        </w:rPr>
        <w:t xml:space="preserve"> </w:t>
      </w:r>
      <w:proofErr w:type="spellStart"/>
      <w:r>
        <w:rPr>
          <w:lang w:val="en-US"/>
        </w:rPr>
        <w:t>pasien</w:t>
      </w:r>
      <w:proofErr w:type="spellEnd"/>
      <w:r>
        <w:rPr>
          <w:lang w:val="en-US"/>
        </w:rPr>
        <w:t xml:space="preserve">, </w:t>
      </w:r>
      <w:proofErr w:type="spellStart"/>
      <w:r>
        <w:rPr>
          <w:lang w:val="en-US"/>
        </w:rPr>
        <w:t>tetapi</w:t>
      </w:r>
      <w:proofErr w:type="spellEnd"/>
      <w:r>
        <w:rPr>
          <w:lang w:val="en-US"/>
        </w:rPr>
        <w:t xml:space="preserve"> pada </w:t>
      </w:r>
      <w:proofErr w:type="spellStart"/>
      <w:r>
        <w:rPr>
          <w:lang w:val="en-US"/>
        </w:rPr>
        <w:t>saat</w:t>
      </w:r>
      <w:proofErr w:type="spellEnd"/>
      <w:r>
        <w:rPr>
          <w:lang w:val="en-US"/>
        </w:rPr>
        <w:t xml:space="preserve"> </w:t>
      </w:r>
      <w:proofErr w:type="spellStart"/>
      <w:r>
        <w:rPr>
          <w:lang w:val="en-US"/>
        </w:rPr>
        <w:t>tim</w:t>
      </w:r>
      <w:proofErr w:type="spellEnd"/>
      <w:r>
        <w:rPr>
          <w:lang w:val="en-US"/>
        </w:rPr>
        <w:t xml:space="preserve"> </w:t>
      </w:r>
      <w:proofErr w:type="spellStart"/>
      <w:r>
        <w:rPr>
          <w:lang w:val="en-US"/>
        </w:rPr>
        <w:t>gerak</w:t>
      </w:r>
      <w:proofErr w:type="spellEnd"/>
      <w:r>
        <w:rPr>
          <w:lang w:val="en-US"/>
        </w:rPr>
        <w:t xml:space="preserve"> </w:t>
      </w:r>
      <w:proofErr w:type="spellStart"/>
      <w:r>
        <w:rPr>
          <w:lang w:val="en-US"/>
        </w:rPr>
        <w:t>cepat</w:t>
      </w:r>
      <w:proofErr w:type="spellEnd"/>
      <w:r>
        <w:rPr>
          <w:lang w:val="en-US"/>
        </w:rPr>
        <w:t xml:space="preserve"> </w:t>
      </w:r>
      <w:proofErr w:type="spellStart"/>
      <w:r>
        <w:rPr>
          <w:lang w:val="en-US"/>
        </w:rPr>
        <w:t>sampai</w:t>
      </w:r>
      <w:proofErr w:type="spellEnd"/>
      <w:r>
        <w:rPr>
          <w:lang w:val="en-US"/>
        </w:rPr>
        <w:t xml:space="preserve"> </w:t>
      </w:r>
      <w:proofErr w:type="spellStart"/>
      <w:r>
        <w:rPr>
          <w:lang w:val="en-US"/>
        </w:rPr>
        <w:t>lokasi</w:t>
      </w:r>
      <w:proofErr w:type="spellEnd"/>
      <w:r>
        <w:rPr>
          <w:lang w:val="en-US"/>
        </w:rPr>
        <w:t xml:space="preserve"> </w:t>
      </w:r>
      <w:proofErr w:type="spellStart"/>
      <w:r>
        <w:rPr>
          <w:lang w:val="en-US"/>
        </w:rPr>
        <w:t>pasien</w:t>
      </w:r>
      <w:proofErr w:type="spellEnd"/>
      <w:r>
        <w:rPr>
          <w:lang w:val="en-US"/>
        </w:rPr>
        <w:t xml:space="preserve"> </w:t>
      </w:r>
      <w:proofErr w:type="spellStart"/>
      <w:r>
        <w:rPr>
          <w:lang w:val="en-US"/>
        </w:rPr>
        <w:t>masih</w:t>
      </w:r>
      <w:proofErr w:type="spellEnd"/>
      <w:r>
        <w:rPr>
          <w:lang w:val="en-US"/>
        </w:rPr>
        <w:t xml:space="preserve"> </w:t>
      </w:r>
      <w:proofErr w:type="spellStart"/>
      <w:r>
        <w:rPr>
          <w:lang w:val="en-US"/>
        </w:rPr>
        <w:t>sadar</w:t>
      </w:r>
      <w:proofErr w:type="spellEnd"/>
      <w:r>
        <w:rPr>
          <w:lang w:val="en-US"/>
        </w:rPr>
        <w:t xml:space="preserve"> </w:t>
      </w:r>
      <w:proofErr w:type="spellStart"/>
      <w:r>
        <w:rPr>
          <w:lang w:val="en-US"/>
        </w:rPr>
        <w:t>sepenuhnya</w:t>
      </w:r>
      <w:proofErr w:type="spellEnd"/>
      <w:r>
        <w:rPr>
          <w:lang w:val="en-US"/>
        </w:rPr>
        <w:t xml:space="preserve">, </w:t>
      </w:r>
      <w:proofErr w:type="spellStart"/>
      <w:r>
        <w:rPr>
          <w:lang w:val="en-US"/>
        </w:rPr>
        <w:t>bisa</w:t>
      </w:r>
      <w:proofErr w:type="spellEnd"/>
      <w:r>
        <w:rPr>
          <w:lang w:val="en-US"/>
        </w:rPr>
        <w:t xml:space="preserve"> </w:t>
      </w:r>
      <w:proofErr w:type="spellStart"/>
      <w:r>
        <w:rPr>
          <w:lang w:val="en-US"/>
        </w:rPr>
        <w:t>berjalan</w:t>
      </w:r>
      <w:proofErr w:type="spellEnd"/>
      <w:r>
        <w:rPr>
          <w:lang w:val="en-US"/>
        </w:rPr>
        <w:t xml:space="preserve"> </w:t>
      </w:r>
      <w:proofErr w:type="spellStart"/>
      <w:r>
        <w:rPr>
          <w:lang w:val="en-US"/>
        </w:rPr>
        <w:t>sendiri</w:t>
      </w:r>
      <w:proofErr w:type="spellEnd"/>
      <w:r>
        <w:rPr>
          <w:lang w:val="en-US"/>
        </w:rPr>
        <w:t xml:space="preserve">, </w:t>
      </w:r>
      <w:proofErr w:type="spellStart"/>
      <w:r>
        <w:rPr>
          <w:lang w:val="en-US"/>
        </w:rPr>
        <w:t>bisa</w:t>
      </w:r>
      <w:proofErr w:type="spellEnd"/>
      <w:r>
        <w:rPr>
          <w:lang w:val="en-US"/>
        </w:rPr>
        <w:t xml:space="preserve"> </w:t>
      </w:r>
      <w:proofErr w:type="spellStart"/>
      <w:r>
        <w:rPr>
          <w:lang w:val="en-US"/>
        </w:rPr>
        <w:t>bicara</w:t>
      </w:r>
      <w:proofErr w:type="spellEnd"/>
      <w:r>
        <w:rPr>
          <w:lang w:val="en-US"/>
        </w:rPr>
        <w:t xml:space="preserve"> </w:t>
      </w:r>
      <w:proofErr w:type="spellStart"/>
      <w:r>
        <w:rPr>
          <w:lang w:val="en-US"/>
        </w:rPr>
        <w:t>dengan</w:t>
      </w:r>
      <w:proofErr w:type="spellEnd"/>
      <w:r>
        <w:rPr>
          <w:lang w:val="en-US"/>
        </w:rPr>
        <w:t xml:space="preserve"> </w:t>
      </w:r>
      <w:proofErr w:type="spellStart"/>
      <w:r>
        <w:rPr>
          <w:lang w:val="en-US"/>
        </w:rPr>
        <w:t>lancar</w:t>
      </w:r>
      <w:proofErr w:type="spellEnd"/>
      <w:r>
        <w:rPr>
          <w:lang w:val="en-US"/>
        </w:rPr>
        <w:t xml:space="preserve"> </w:t>
      </w:r>
      <w:proofErr w:type="spellStart"/>
      <w:r>
        <w:rPr>
          <w:lang w:val="en-US"/>
        </w:rPr>
        <w:t>sehingga</w:t>
      </w:r>
      <w:proofErr w:type="spellEnd"/>
      <w:r>
        <w:rPr>
          <w:lang w:val="en-US"/>
        </w:rPr>
        <w:t xml:space="preserve"> </w:t>
      </w:r>
      <w:proofErr w:type="spellStart"/>
      <w:r>
        <w:rPr>
          <w:lang w:val="en-US"/>
        </w:rPr>
        <w:t>hal</w:t>
      </w:r>
      <w:proofErr w:type="spellEnd"/>
      <w:r>
        <w:rPr>
          <w:lang w:val="en-US"/>
        </w:rPr>
        <w:t xml:space="preserve"> </w:t>
      </w:r>
      <w:proofErr w:type="spellStart"/>
      <w:r>
        <w:rPr>
          <w:lang w:val="en-US"/>
        </w:rPr>
        <w:t>ini</w:t>
      </w:r>
      <w:proofErr w:type="spellEnd"/>
      <w:r>
        <w:rPr>
          <w:lang w:val="en-US"/>
        </w:rPr>
        <w:t xml:space="preserve"> </w:t>
      </w:r>
      <w:proofErr w:type="spellStart"/>
      <w:r>
        <w:rPr>
          <w:lang w:val="en-US"/>
        </w:rPr>
        <w:t>membuat</w:t>
      </w:r>
      <w:proofErr w:type="spellEnd"/>
      <w:r>
        <w:rPr>
          <w:lang w:val="en-US"/>
        </w:rPr>
        <w:t xml:space="preserve"> </w:t>
      </w:r>
      <w:proofErr w:type="spellStart"/>
      <w:r>
        <w:rPr>
          <w:lang w:val="en-US"/>
        </w:rPr>
        <w:t>stres</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tim</w:t>
      </w:r>
      <w:proofErr w:type="spellEnd"/>
      <w:r>
        <w:rPr>
          <w:lang w:val="en-US"/>
        </w:rPr>
        <w:t xml:space="preserve"> </w:t>
      </w:r>
      <w:proofErr w:type="spellStart"/>
      <w:r>
        <w:rPr>
          <w:lang w:val="en-US"/>
        </w:rPr>
        <w:t>gerak</w:t>
      </w:r>
      <w:proofErr w:type="spellEnd"/>
      <w:r>
        <w:rPr>
          <w:lang w:val="en-US"/>
        </w:rPr>
        <w:t xml:space="preserve"> </w:t>
      </w:r>
      <w:proofErr w:type="spellStart"/>
      <w:r>
        <w:rPr>
          <w:lang w:val="en-US"/>
        </w:rPr>
        <w:t>cepat</w:t>
      </w:r>
      <w:proofErr w:type="spellEnd"/>
      <w:r>
        <w:rPr>
          <w:lang w:val="en-US"/>
        </w:rPr>
        <w:t xml:space="preserve">. </w:t>
      </w:r>
      <w:r>
        <w:t xml:space="preserve">Penelitian tentang hubungan stres kerja dengan motivasi kerja </w:t>
      </w:r>
      <w:r>
        <w:rPr>
          <w:lang w:val="en-US"/>
        </w:rPr>
        <w:t xml:space="preserve">juga </w:t>
      </w:r>
      <w:proofErr w:type="spellStart"/>
      <w:r>
        <w:rPr>
          <w:lang w:val="en-US"/>
        </w:rPr>
        <w:t>belum</w:t>
      </w:r>
      <w:proofErr w:type="spellEnd"/>
      <w:r>
        <w:rPr>
          <w:lang w:val="en-US"/>
        </w:rPr>
        <w:t xml:space="preserve"> </w:t>
      </w:r>
      <w:r>
        <w:t>pern</w:t>
      </w:r>
      <w:r>
        <w:rPr>
          <w:lang w:val="en-US"/>
        </w:rPr>
        <w:t>a</w:t>
      </w:r>
      <w:r>
        <w:t xml:space="preserve">h diteliti di bagian keperawatan/ </w:t>
      </w:r>
      <w:proofErr w:type="spellStart"/>
      <w:r>
        <w:rPr>
          <w:lang w:val="en-US"/>
        </w:rPr>
        <w:t>tenaga</w:t>
      </w:r>
      <w:proofErr w:type="spellEnd"/>
      <w:r>
        <w:rPr>
          <w:lang w:val="en-US"/>
        </w:rPr>
        <w:t xml:space="preserve"> k</w:t>
      </w:r>
      <w:r>
        <w:t>esehatan</w:t>
      </w:r>
      <w:r>
        <w:rPr>
          <w:lang w:val="en-US"/>
        </w:rPr>
        <w:t xml:space="preserve"> </w:t>
      </w:r>
      <w:proofErr w:type="spellStart"/>
      <w:r>
        <w:rPr>
          <w:lang w:val="en-US"/>
        </w:rPr>
        <w:t>tim</w:t>
      </w:r>
      <w:proofErr w:type="spellEnd"/>
      <w:r>
        <w:rPr>
          <w:lang w:val="en-US"/>
        </w:rPr>
        <w:t xml:space="preserve"> </w:t>
      </w:r>
      <w:proofErr w:type="spellStart"/>
      <w:r>
        <w:rPr>
          <w:lang w:val="en-US"/>
        </w:rPr>
        <w:t>gerak</w:t>
      </w:r>
      <w:proofErr w:type="spellEnd"/>
      <w:r>
        <w:rPr>
          <w:lang w:val="en-US"/>
        </w:rPr>
        <w:t xml:space="preserve"> </w:t>
      </w:r>
      <w:proofErr w:type="spellStart"/>
      <w:r>
        <w:rPr>
          <w:lang w:val="en-US"/>
        </w:rPr>
        <w:t>cepat</w:t>
      </w:r>
      <w:proofErr w:type="spellEnd"/>
      <w:r>
        <w:rPr>
          <w:lang w:val="en-US"/>
        </w:rPr>
        <w:t xml:space="preserve"> Surabaya </w:t>
      </w:r>
      <w:proofErr w:type="spellStart"/>
      <w:r>
        <w:rPr>
          <w:lang w:val="en-US"/>
        </w:rPr>
        <w:t>utara</w:t>
      </w:r>
      <w:proofErr w:type="spellEnd"/>
      <w:r>
        <w:rPr>
          <w:lang w:val="en-US"/>
        </w:rPr>
        <w:t xml:space="preserve">, </w:t>
      </w:r>
      <w:proofErr w:type="spellStart"/>
      <w:r>
        <w:rPr>
          <w:lang w:val="en-US"/>
        </w:rPr>
        <w:t>sehingga</w:t>
      </w:r>
      <w:proofErr w:type="spellEnd"/>
      <w:r>
        <w:rPr>
          <w:lang w:val="en-US"/>
        </w:rPr>
        <w:t xml:space="preserve"> </w:t>
      </w:r>
      <w:proofErr w:type="spellStart"/>
      <w:r>
        <w:rPr>
          <w:lang w:val="en-US"/>
        </w:rPr>
        <w:t>peneliti</w:t>
      </w:r>
      <w:proofErr w:type="spellEnd"/>
      <w:r>
        <w:rPr>
          <w:lang w:val="en-US"/>
        </w:rPr>
        <w:t xml:space="preserve"> </w:t>
      </w:r>
      <w:proofErr w:type="spellStart"/>
      <w:r>
        <w:rPr>
          <w:lang w:val="en-US"/>
        </w:rPr>
        <w:t>ingin</w:t>
      </w:r>
      <w:proofErr w:type="spellEnd"/>
      <w:r>
        <w:rPr>
          <w:lang w:val="en-US"/>
        </w:rPr>
        <w:t xml:space="preserve"> </w:t>
      </w:r>
      <w:proofErr w:type="spellStart"/>
      <w:r>
        <w:rPr>
          <w:lang w:val="en-US"/>
        </w:rPr>
        <w:t>menggali</w:t>
      </w:r>
      <w:proofErr w:type="spellEnd"/>
      <w:r>
        <w:rPr>
          <w:lang w:val="en-US"/>
        </w:rPr>
        <w:t xml:space="preserve"> </w:t>
      </w:r>
      <w:proofErr w:type="spellStart"/>
      <w:r>
        <w:rPr>
          <w:lang w:val="en-US"/>
        </w:rPr>
        <w:t>lebih</w:t>
      </w:r>
      <w:proofErr w:type="spellEnd"/>
      <w:r>
        <w:rPr>
          <w:lang w:val="en-US"/>
        </w:rPr>
        <w:t xml:space="preserve"> </w:t>
      </w:r>
      <w:proofErr w:type="spellStart"/>
      <w:r>
        <w:rPr>
          <w:lang w:val="en-US"/>
        </w:rPr>
        <w:t>banyak</w:t>
      </w:r>
      <w:proofErr w:type="spellEnd"/>
      <w:r>
        <w:rPr>
          <w:lang w:val="en-US"/>
        </w:rPr>
        <w:t xml:space="preserve"> </w:t>
      </w:r>
      <w:proofErr w:type="spellStart"/>
      <w:r>
        <w:rPr>
          <w:lang w:val="en-US"/>
        </w:rPr>
        <w:t>mengenai</w:t>
      </w:r>
      <w:proofErr w:type="spellEnd"/>
      <w:r>
        <w:rPr>
          <w:lang w:val="en-US"/>
        </w:rPr>
        <w:t xml:space="preserve"> </w:t>
      </w:r>
      <w:proofErr w:type="spellStart"/>
      <w:r>
        <w:rPr>
          <w:lang w:val="en-US"/>
        </w:rPr>
        <w:t>hubungan</w:t>
      </w:r>
      <w:proofErr w:type="spellEnd"/>
      <w:r>
        <w:rPr>
          <w:lang w:val="en-US"/>
        </w:rPr>
        <w:t xml:space="preserve"> </w:t>
      </w:r>
      <w:proofErr w:type="spellStart"/>
      <w:r>
        <w:rPr>
          <w:lang w:val="en-US"/>
        </w:rPr>
        <w:t>stres</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dengan</w:t>
      </w:r>
      <w:proofErr w:type="spellEnd"/>
      <w:r>
        <w:rPr>
          <w:lang w:val="en-US"/>
        </w:rPr>
        <w:t xml:space="preserve"> </w:t>
      </w:r>
      <w:proofErr w:type="spellStart"/>
      <w:r>
        <w:rPr>
          <w:lang w:val="en-US"/>
        </w:rPr>
        <w:t>motivasi</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tim</w:t>
      </w:r>
      <w:proofErr w:type="spellEnd"/>
      <w:r>
        <w:rPr>
          <w:lang w:val="en-US"/>
        </w:rPr>
        <w:t xml:space="preserve"> </w:t>
      </w:r>
      <w:proofErr w:type="spellStart"/>
      <w:r>
        <w:rPr>
          <w:lang w:val="en-US"/>
        </w:rPr>
        <w:t>gerak</w:t>
      </w:r>
      <w:proofErr w:type="spellEnd"/>
      <w:r>
        <w:rPr>
          <w:lang w:val="en-US"/>
        </w:rPr>
        <w:t xml:space="preserve"> </w:t>
      </w:r>
      <w:proofErr w:type="spellStart"/>
      <w:r>
        <w:rPr>
          <w:lang w:val="en-US"/>
        </w:rPr>
        <w:t>cepat</w:t>
      </w:r>
      <w:proofErr w:type="spellEnd"/>
      <w:r>
        <w:rPr>
          <w:lang w:val="en-US"/>
        </w:rPr>
        <w:t xml:space="preserve">. </w:t>
      </w:r>
    </w:p>
    <w:p w14:paraId="55E52C70" w14:textId="77777777" w:rsidR="0004112F" w:rsidRDefault="00000000">
      <w:pPr>
        <w:pStyle w:val="NormalWeb"/>
        <w:spacing w:before="0" w:beforeAutospacing="0" w:after="0" w:afterAutospacing="0" w:line="480" w:lineRule="auto"/>
        <w:ind w:firstLine="567"/>
        <w:jc w:val="both"/>
        <w:rPr>
          <w:color w:val="000000"/>
          <w:lang w:val="en-US"/>
        </w:rPr>
      </w:pPr>
      <w:proofErr w:type="spellStart"/>
      <w:r>
        <w:rPr>
          <w:color w:val="000000"/>
          <w:lang w:val="en-US" w:eastAsia="zh-CN"/>
        </w:rPr>
        <w:t>Prevalensi</w:t>
      </w:r>
      <w:proofErr w:type="spellEnd"/>
      <w:r>
        <w:rPr>
          <w:color w:val="000000"/>
          <w:lang w:val="en-US" w:eastAsia="zh-CN"/>
        </w:rPr>
        <w:t xml:space="preserve"> </w:t>
      </w:r>
      <w:proofErr w:type="spellStart"/>
      <w:r>
        <w:rPr>
          <w:color w:val="000000"/>
          <w:lang w:val="en-US" w:eastAsia="zh-CN"/>
        </w:rPr>
        <w:t>stres</w:t>
      </w:r>
      <w:proofErr w:type="spellEnd"/>
      <w:r>
        <w:rPr>
          <w:color w:val="000000"/>
          <w:lang w:val="en-US" w:eastAsia="zh-CN"/>
        </w:rPr>
        <w:t xml:space="preserve"> </w:t>
      </w:r>
      <w:proofErr w:type="spellStart"/>
      <w:r>
        <w:rPr>
          <w:color w:val="000000"/>
          <w:lang w:val="en-US" w:eastAsia="zh-CN"/>
        </w:rPr>
        <w:t>kerja</w:t>
      </w:r>
      <w:proofErr w:type="spellEnd"/>
      <w:r>
        <w:rPr>
          <w:color w:val="000000"/>
          <w:lang w:val="en-US" w:eastAsia="zh-CN"/>
        </w:rPr>
        <w:t xml:space="preserve"> pada </w:t>
      </w:r>
      <w:proofErr w:type="spellStart"/>
      <w:r>
        <w:rPr>
          <w:color w:val="000000"/>
          <w:lang w:val="en-US" w:eastAsia="zh-CN"/>
        </w:rPr>
        <w:t>tenaga</w:t>
      </w:r>
      <w:proofErr w:type="spellEnd"/>
      <w:r>
        <w:rPr>
          <w:color w:val="000000"/>
          <w:lang w:val="en-US" w:eastAsia="zh-CN"/>
        </w:rPr>
        <w:t xml:space="preserve"> </w:t>
      </w:r>
      <w:proofErr w:type="spellStart"/>
      <w:r>
        <w:rPr>
          <w:color w:val="000000"/>
          <w:lang w:val="en-US" w:eastAsia="zh-CN"/>
        </w:rPr>
        <w:t>kesehatan</w:t>
      </w:r>
      <w:proofErr w:type="spellEnd"/>
      <w:r>
        <w:rPr>
          <w:color w:val="000000"/>
          <w:lang w:val="en-US" w:eastAsia="zh-CN"/>
        </w:rPr>
        <w:t xml:space="preserve"> </w:t>
      </w:r>
      <w:proofErr w:type="spellStart"/>
      <w:r>
        <w:rPr>
          <w:color w:val="000000"/>
          <w:lang w:val="en-US" w:eastAsia="zh-CN"/>
        </w:rPr>
        <w:t>bervariasi</w:t>
      </w:r>
      <w:proofErr w:type="spellEnd"/>
      <w:r>
        <w:rPr>
          <w:color w:val="000000"/>
          <w:lang w:val="en-US" w:eastAsia="zh-CN"/>
        </w:rPr>
        <w:t xml:space="preserve"> pada </w:t>
      </w:r>
      <w:proofErr w:type="spellStart"/>
      <w:r>
        <w:rPr>
          <w:color w:val="000000"/>
          <w:lang w:val="en-US" w:eastAsia="zh-CN"/>
        </w:rPr>
        <w:t>setiap</w:t>
      </w:r>
      <w:proofErr w:type="spellEnd"/>
      <w:r>
        <w:rPr>
          <w:color w:val="000000"/>
          <w:lang w:val="en-US" w:eastAsia="zh-CN"/>
        </w:rPr>
        <w:t xml:space="preserve"> negara di dunia, di </w:t>
      </w:r>
      <w:proofErr w:type="spellStart"/>
      <w:r>
        <w:rPr>
          <w:color w:val="000000"/>
          <w:lang w:val="en-US" w:eastAsia="zh-CN"/>
        </w:rPr>
        <w:t>Eropa</w:t>
      </w:r>
      <w:proofErr w:type="spellEnd"/>
      <w:r>
        <w:rPr>
          <w:color w:val="000000"/>
          <w:lang w:val="en-US" w:eastAsia="zh-CN"/>
        </w:rPr>
        <w:t xml:space="preserve"> 58,2%, </w:t>
      </w:r>
      <w:proofErr w:type="spellStart"/>
      <w:r>
        <w:rPr>
          <w:color w:val="000000"/>
          <w:lang w:val="en-US" w:eastAsia="zh-CN"/>
        </w:rPr>
        <w:t>mengalami</w:t>
      </w:r>
      <w:proofErr w:type="spellEnd"/>
      <w:r>
        <w:rPr>
          <w:color w:val="000000"/>
          <w:lang w:val="en-US" w:eastAsia="zh-CN"/>
        </w:rPr>
        <w:t xml:space="preserve"> </w:t>
      </w:r>
      <w:proofErr w:type="spellStart"/>
      <w:r>
        <w:rPr>
          <w:color w:val="000000"/>
          <w:lang w:val="en-US" w:eastAsia="zh-CN"/>
        </w:rPr>
        <w:t>stres</w:t>
      </w:r>
      <w:proofErr w:type="spellEnd"/>
      <w:r>
        <w:rPr>
          <w:color w:val="000000"/>
          <w:lang w:val="en-US" w:eastAsia="zh-CN"/>
        </w:rPr>
        <w:t xml:space="preserve"> </w:t>
      </w:r>
      <w:proofErr w:type="spellStart"/>
      <w:r>
        <w:rPr>
          <w:color w:val="000000"/>
          <w:lang w:val="en-US" w:eastAsia="zh-CN"/>
        </w:rPr>
        <w:t>tinggi</w:t>
      </w:r>
      <w:proofErr w:type="spellEnd"/>
      <w:r>
        <w:rPr>
          <w:color w:val="000000"/>
          <w:lang w:val="en-US" w:eastAsia="zh-CN"/>
        </w:rPr>
        <w:t xml:space="preserve"> pada </w:t>
      </w:r>
      <w:proofErr w:type="spellStart"/>
      <w:r>
        <w:rPr>
          <w:color w:val="000000"/>
          <w:lang w:val="en-US" w:eastAsia="zh-CN"/>
        </w:rPr>
        <w:t>tahun</w:t>
      </w:r>
      <w:proofErr w:type="spellEnd"/>
      <w:r>
        <w:rPr>
          <w:color w:val="000000"/>
          <w:lang w:val="en-US" w:eastAsia="zh-CN"/>
        </w:rPr>
        <w:t xml:space="preserve"> 2020 </w:t>
      </w:r>
      <w:r>
        <w:rPr>
          <w:color w:val="000000"/>
          <w:lang w:val="en-US"/>
        </w:rPr>
        <w:fldChar w:fldCharType="begin" w:fldLock="1"/>
      </w:r>
      <w:r>
        <w:rPr>
          <w:color w:val="000000"/>
          <w:lang w:val="en-US" w:eastAsia="zh-CN"/>
        </w:rPr>
        <w:instrText>ADDIN CSL_CITATION {"citationItems":[{"id":"ITEM-1","itemData":{"abstract":"Keywords: Workload; Stress; Nurse Background: The high stress level is caused working frquency. Overburden working nurses will cause stress on nurses. This study aims to find relationship between workload with nurse stress level in isolation room at Rumah Sakit Umum Daerah Kota Salatiga. Methods: This study used qualitative method with cross sectional approach. The sample were taken with sampling total technique. The sample amount were 41 respondents. The data analysis of the study used spearman rank test. Research Results: The study found out that the workload in the isolation room are in average experiencing low workload of 36,6 % from 41 nurses, the stress level on isoation room nurses in average experiencing high stress with 34,1%, the relationship of workload with stress showed a significant corelation. It is found that high workloads correlated to high stress level. Therefore, there is correlation betweeen workload with stress level of Covid-19 isolation room nurses in RSUD of Salatiga. This study showed Rho as 0,638 with 0,001 probablity. The probability value showed that there is hypothesis of the significant workload of nurses with their stress level in isolation room of RSUD Salatiga. Conclusion: The findings shows the significant relationship of nurses workload with work stress level in isolation room of RSUD Salatiga.","author":[{"dropping-particle":"","family":"Bakti Ihsan","given":"Nabil","non-dropping-particle":"","parse-names":false,"suffix":""},{"dropping-particle":"","family":"Nur Rosyid","given":"Fahrun","non-dropping-particle":"","parse-names":false,"suffix":""}],"container-title":"Seminar Nasional Keperawatan","id":"ITEM-1","issued":{"date-parts":[["2021"]]},"page":"66-71","title":"Hubungan Beban Kerja Dengan Tingkat Stress Perawat Di Ruang Isolasi Covid-19 RSUD Kota Salatiga","type":"article-journal"},"uris":["http://www.mendeley.com/documents/?uuid=397096dc-f773-4038-b8a3-f8984521e9f6","http://www.mendeley.com/documents/?uuid=520870df-1246-48a4-a292-ea874559b33e"]}],"mendeley":{"formattedCitation":"(Bakti Ihsan &lt;i&gt;et al.&lt;/i&gt;, 2021)","manualFormatting":"(Ihsan &amp; Rosyid, 2021)","plainTextFormattedCitation":"(Bakti Ihsan et al., 2021)","previouslyFormattedCitation":"(Bakti Ihsan &lt;i&gt;et al.&lt;/i&gt;, 2021)"},"properties":{"noteIndex":0},"schema":"https://github.com/citation-style-language/schema/raw/master/csl-citation.json"}</w:instrText>
      </w:r>
      <w:r>
        <w:rPr>
          <w:color w:val="000000"/>
          <w:lang w:val="en-US"/>
        </w:rPr>
        <w:fldChar w:fldCharType="separate"/>
      </w:r>
      <w:r>
        <w:rPr>
          <w:color w:val="000000"/>
          <w:lang w:val="en-US" w:eastAsia="zh-CN"/>
        </w:rPr>
        <w:t>(Ihsan &amp; Rosyid, 2021)</w:t>
      </w:r>
      <w:r>
        <w:rPr>
          <w:color w:val="000000"/>
          <w:lang w:val="en-US"/>
        </w:rPr>
        <w:fldChar w:fldCharType="end"/>
      </w:r>
      <w:r>
        <w:rPr>
          <w:color w:val="000000"/>
          <w:lang w:val="en-US" w:eastAsia="zh-CN"/>
        </w:rPr>
        <w:t xml:space="preserve">. </w:t>
      </w:r>
      <w:r>
        <w:t xml:space="preserve">Prevalensi stres kerja </w:t>
      </w:r>
      <w:r>
        <w:rPr>
          <w:color w:val="000000"/>
          <w:lang w:val="en-US"/>
        </w:rPr>
        <w:t xml:space="preserve">di Indonesia </w:t>
      </w:r>
      <w:proofErr w:type="spellStart"/>
      <w:r>
        <w:rPr>
          <w:color w:val="000000"/>
          <w:lang w:val="en-US"/>
        </w:rPr>
        <w:t>berbeda</w:t>
      </w:r>
      <w:proofErr w:type="spellEnd"/>
      <w:r>
        <w:rPr>
          <w:color w:val="000000"/>
          <w:lang w:val="en-US"/>
        </w:rPr>
        <w:t xml:space="preserve"> </w:t>
      </w:r>
      <w:proofErr w:type="spellStart"/>
      <w:r>
        <w:rPr>
          <w:color w:val="000000"/>
          <w:lang w:val="en-US"/>
        </w:rPr>
        <w:t>beda</w:t>
      </w:r>
      <w:proofErr w:type="spellEnd"/>
      <w:r>
        <w:rPr>
          <w:color w:val="000000"/>
          <w:lang w:val="en-US"/>
        </w:rPr>
        <w:t xml:space="preserve">, </w:t>
      </w:r>
      <w:proofErr w:type="spellStart"/>
      <w:r>
        <w:rPr>
          <w:color w:val="000000"/>
          <w:lang w:val="en-US"/>
        </w:rPr>
        <w:t>hal</w:t>
      </w:r>
      <w:proofErr w:type="spellEnd"/>
      <w:r>
        <w:rPr>
          <w:color w:val="000000"/>
          <w:lang w:val="en-US"/>
        </w:rPr>
        <w:t xml:space="preserve"> </w:t>
      </w:r>
      <w:proofErr w:type="spellStart"/>
      <w:r>
        <w:rPr>
          <w:color w:val="000000"/>
          <w:lang w:val="en-US"/>
        </w:rPr>
        <w:t>ini</w:t>
      </w:r>
      <w:proofErr w:type="spellEnd"/>
      <w:r>
        <w:rPr>
          <w:color w:val="000000"/>
          <w:lang w:val="en-US"/>
        </w:rPr>
        <w:t xml:space="preserve"> </w:t>
      </w:r>
      <w:proofErr w:type="spellStart"/>
      <w:r>
        <w:rPr>
          <w:color w:val="000000"/>
          <w:lang w:val="en-US"/>
        </w:rPr>
        <w:t>dijelaskan</w:t>
      </w:r>
      <w:proofErr w:type="spellEnd"/>
      <w:r>
        <w:rPr>
          <w:color w:val="000000"/>
          <w:lang w:val="en-US"/>
        </w:rPr>
        <w:t xml:space="preserve"> </w:t>
      </w:r>
      <w:proofErr w:type="spellStart"/>
      <w:r>
        <w:rPr>
          <w:color w:val="000000"/>
          <w:lang w:val="en-US"/>
        </w:rPr>
        <w:t>dari</w:t>
      </w:r>
      <w:proofErr w:type="spellEnd"/>
      <w:r>
        <w:rPr>
          <w:color w:val="000000"/>
          <w:lang w:val="en-US"/>
        </w:rPr>
        <w:t xml:space="preserve"> </w:t>
      </w:r>
      <w:proofErr w:type="spellStart"/>
      <w:r>
        <w:rPr>
          <w:color w:val="000000"/>
          <w:lang w:val="en-US"/>
        </w:rPr>
        <w:t>hasil</w:t>
      </w:r>
      <w:proofErr w:type="spellEnd"/>
      <w:r>
        <w:rPr>
          <w:color w:val="000000"/>
          <w:lang w:val="en-US"/>
        </w:rPr>
        <w:t xml:space="preserve"> </w:t>
      </w:r>
      <w:proofErr w:type="spellStart"/>
      <w:r>
        <w:rPr>
          <w:color w:val="000000"/>
          <w:lang w:val="en-US"/>
        </w:rPr>
        <w:t>penelitian</w:t>
      </w:r>
      <w:proofErr w:type="spellEnd"/>
      <w:r>
        <w:rPr>
          <w:color w:val="000000"/>
          <w:lang w:val="en-US"/>
        </w:rPr>
        <w:t xml:space="preserve"> di Semarang </w:t>
      </w:r>
      <w:proofErr w:type="spellStart"/>
      <w:r>
        <w:rPr>
          <w:color w:val="000000"/>
          <w:lang w:val="en-US"/>
        </w:rPr>
        <w:t>prevalensi</w:t>
      </w:r>
      <w:proofErr w:type="spellEnd"/>
      <w:r>
        <w:rPr>
          <w:color w:val="000000"/>
          <w:lang w:val="en-US"/>
        </w:rPr>
        <w:t xml:space="preserve"> </w:t>
      </w:r>
      <w:proofErr w:type="spellStart"/>
      <w:r>
        <w:rPr>
          <w:color w:val="000000"/>
          <w:lang w:val="en-US"/>
        </w:rPr>
        <w:t>stres</w:t>
      </w:r>
      <w:proofErr w:type="spellEnd"/>
      <w:r>
        <w:rPr>
          <w:color w:val="000000"/>
          <w:lang w:val="en-US"/>
        </w:rPr>
        <w:t xml:space="preserve"> </w:t>
      </w:r>
      <w:proofErr w:type="spellStart"/>
      <w:r>
        <w:rPr>
          <w:color w:val="000000"/>
          <w:lang w:val="en-US"/>
        </w:rPr>
        <w:t>kerja</w:t>
      </w:r>
      <w:proofErr w:type="spellEnd"/>
      <w:r>
        <w:rPr>
          <w:color w:val="000000"/>
          <w:lang w:val="en-US"/>
        </w:rPr>
        <w:t xml:space="preserve"> pada </w:t>
      </w:r>
      <w:proofErr w:type="spellStart"/>
      <w:r>
        <w:rPr>
          <w:color w:val="000000"/>
          <w:lang w:val="en-US"/>
        </w:rPr>
        <w:t>tenaga</w:t>
      </w:r>
      <w:proofErr w:type="spellEnd"/>
      <w:r>
        <w:rPr>
          <w:color w:val="000000"/>
          <w:lang w:val="en-US"/>
        </w:rPr>
        <w:t xml:space="preserve"> </w:t>
      </w:r>
      <w:proofErr w:type="spellStart"/>
      <w:r>
        <w:rPr>
          <w:color w:val="000000"/>
          <w:lang w:val="en-US"/>
        </w:rPr>
        <w:t>kesehatan</w:t>
      </w:r>
      <w:proofErr w:type="spellEnd"/>
      <w:r>
        <w:rPr>
          <w:color w:val="000000"/>
          <w:lang w:val="en-US"/>
        </w:rPr>
        <w:t xml:space="preserve"> pada </w:t>
      </w:r>
      <w:proofErr w:type="spellStart"/>
      <w:r>
        <w:rPr>
          <w:color w:val="000000"/>
          <w:lang w:val="en-US"/>
        </w:rPr>
        <w:t>tahun</w:t>
      </w:r>
      <w:proofErr w:type="spellEnd"/>
      <w:r>
        <w:rPr>
          <w:color w:val="000000"/>
          <w:lang w:val="en-US"/>
        </w:rPr>
        <w:t xml:space="preserve"> 2019 </w:t>
      </w:r>
      <w:proofErr w:type="spellStart"/>
      <w:r>
        <w:rPr>
          <w:color w:val="000000"/>
          <w:lang w:val="en-US"/>
        </w:rPr>
        <w:t>mencapai</w:t>
      </w:r>
      <w:proofErr w:type="spellEnd"/>
      <w:r>
        <w:rPr>
          <w:color w:val="000000"/>
          <w:lang w:val="en-US"/>
        </w:rPr>
        <w:t xml:space="preserve"> </w:t>
      </w:r>
      <w:proofErr w:type="spellStart"/>
      <w:r>
        <w:rPr>
          <w:color w:val="000000"/>
          <w:lang w:val="en-US"/>
        </w:rPr>
        <w:t>angka</w:t>
      </w:r>
      <w:proofErr w:type="spellEnd"/>
      <w:r>
        <w:rPr>
          <w:color w:val="000000"/>
          <w:lang w:val="en-US"/>
        </w:rPr>
        <w:t xml:space="preserve"> 82,8%, </w:t>
      </w:r>
      <w:proofErr w:type="spellStart"/>
      <w:r>
        <w:rPr>
          <w:color w:val="000000"/>
          <w:lang w:val="en-US"/>
        </w:rPr>
        <w:t>diikuti</w:t>
      </w:r>
      <w:proofErr w:type="spellEnd"/>
      <w:r>
        <w:rPr>
          <w:color w:val="000000"/>
          <w:lang w:val="en-US"/>
        </w:rPr>
        <w:t xml:space="preserve"> oleh Manado, Kalimantan 60,9%, Banda Aceh 52,5%, Gorontalo 55,1%, Yogyakarta 80,3% dan Padang 55,8% pada </w:t>
      </w:r>
      <w:proofErr w:type="spellStart"/>
      <w:r>
        <w:rPr>
          <w:color w:val="000000"/>
          <w:lang w:val="en-US"/>
        </w:rPr>
        <w:t>tahun</w:t>
      </w:r>
      <w:proofErr w:type="spellEnd"/>
      <w:r>
        <w:rPr>
          <w:color w:val="000000"/>
          <w:lang w:val="en-US"/>
        </w:rPr>
        <w:t xml:space="preserve"> yang </w:t>
      </w:r>
      <w:proofErr w:type="spellStart"/>
      <w:r>
        <w:rPr>
          <w:color w:val="000000"/>
          <w:lang w:val="en-US"/>
        </w:rPr>
        <w:t>sama</w:t>
      </w:r>
      <w:proofErr w:type="spellEnd"/>
      <w:r>
        <w:rPr>
          <w:color w:val="000000"/>
          <w:lang w:val="en-US"/>
        </w:rPr>
        <w:t xml:space="preserve"> </w:t>
      </w:r>
      <w:r>
        <w:rPr>
          <w:color w:val="000000"/>
          <w:lang w:val="en-US"/>
        </w:rPr>
        <w:fldChar w:fldCharType="begin" w:fldLock="1"/>
      </w:r>
      <w:r>
        <w:rPr>
          <w:color w:val="000000"/>
          <w:lang w:val="en-US"/>
        </w:rPr>
        <w:instrText>ADDIN CSL_CITATION {"citationItems":[{"id":"ITEM-1","itemData":{"DOI":"P-ISSN: 2503-1392","abstract":"Penyakit ini adalah penyakit tipe baru dengan gejala awal demam (suhu tubuh &gt; 38⁰C), sesak napas dan batuk kering yang disebabkan oleh SARS-CoV-2. Sumber Daya Manusia kesehatan menjadi pokok utama dari tercapainya kinerja yang baik, banyaknya beban kerja seperti pemeriksaan, pelacakan, pemantauan, pemberian vaksinasi covid-19 dan pencegahan penularan pada diri sendiri dan keluarga yang dirasakan oleh tenaga kesehatan tim covid-19 di uptd puskesmas kemalaraja dapat menyebabkan stres kerja serta adanya angka kematian pada Tenaga Kesehatan yang melakukan perawatan terhadap pasien Positif Covid-19 yang dapat berdampak pada gangguan fisik seperti rasa letih atau lelah, pusing, gangguan sikap seperti gelisah, tidak sabar dan mudah marah, panik serta gangguan psikologis seperti sulit tidur dan sulit untuk berelaksasi dan bersantai. Penelitian ini menggunakan metode observasional analitik dengan pendekatan cross-sectional study dengan populasi tenaga kesehatan tim covid-19 di UPTD Puskesmas Kemalaraja sebanyak 37 responden dan sample yaitu totally sampling. Alat ukur untuk stres kerja menggunakan kuesioner Depression, Anxiety and Stress Scale-42 (DASS-42) Sedangkan untuk pengukuran beban kerja menggunakan kuesioner National Aeronautics and space administration task load index (Nasa-TLX). Distribusi frekuensi Hasil penelitian tenaga kesehatan perawat sebanyak 59,5% kesehatan masyarakat 16,2 %, bidan 13,5%, Dokter 8,1% dan farmasi 2,7%. Hasil uji chi-square hubungan beban kerja dengan tingkat stres diperoleh p value 0,036. Ada hubungan yang bermakna antara Beban Kerja Tenaga Kesehatan Tim Covid-19 dengan Tingkat Stres.","author":[{"dropping-particle":"","family":"Berta Afriani","given":"Fitriani Agustina","non-dropping-particle":"","parse-names":false,"suffix":""}],"container-title":"Jurnal STIKES Al-Ma’arif Baturaja","id":"ITEM-1","issue":"2","issued":{"date-parts":[["2022"]]},"title":"Analisis Beban Kerja Tenaga Kesehatan Tim Covid-19 Dengan Tingkat Stres Pada Masa Pandemi Covid-19","type":"article-journal","volume":"7"},"uris":["http://www.mendeley.com/documents/?uuid=0830633d-21ca-42c7-9675-126741b02f8d","http://www.mendeley.com/documents/?uuid=9529f91a-de78-4b57-9bbe-da842a6cd0c1"]}],"mendeley":{"formattedCitation":"(Berta Afriani, 2022)","manualFormatting":"(Berta, 2022)","plainTextFormattedCitation":"(Berta Afriani, 2022)","previouslyFormattedCitation":"(Berta Afriani, 2022)"},"properties":{"noteIndex":0},"schema":"https://github.com/citation-style-language/schema/raw/master/csl-citation.json"}</w:instrText>
      </w:r>
      <w:r>
        <w:rPr>
          <w:color w:val="000000"/>
          <w:lang w:val="en-US"/>
        </w:rPr>
        <w:fldChar w:fldCharType="separate"/>
      </w:r>
      <w:r>
        <w:rPr>
          <w:color w:val="000000"/>
          <w:lang w:val="en-US"/>
        </w:rPr>
        <w:t>(Berta, 2022)</w:t>
      </w:r>
      <w:r>
        <w:rPr>
          <w:color w:val="000000"/>
          <w:lang w:val="en-US"/>
        </w:rPr>
        <w:fldChar w:fldCharType="end"/>
      </w:r>
      <w:r>
        <w:rPr>
          <w:color w:val="000000"/>
          <w:lang w:val="en-US"/>
        </w:rPr>
        <w:t xml:space="preserve">. </w:t>
      </w:r>
      <w:r>
        <w:t xml:space="preserve">Prevalensi tingkat stres tenaga Kesehatan di Jawa Timur tahun 2017 </w:t>
      </w:r>
      <w:r>
        <w:rPr>
          <w:lang w:eastAsia="zh-CN"/>
        </w:rPr>
        <w:t xml:space="preserve">sebanyak 48,7% </w:t>
      </w:r>
      <w:r>
        <w:fldChar w:fldCharType="begin" w:fldLock="1"/>
      </w:r>
      <w:r>
        <w:rPr>
          <w:lang w:eastAsia="zh-CN"/>
        </w:rPr>
        <w:instrText>ADDIN CSL_CITATION {"citationItems":[{"id":"ITEM-1","itemData":{"abstract":"Abstract Pelayanan keperawatan di Rumah Sakit sangat dipengaruhi kondisi psikologis perawat salah satunya adalah stres. Faktor stres yang sering dialami perawat yakni berada dalam lingkungan kerja yang kacau dan tidak baik, sehingga berdampak terhadah kinerja …","author":[{"dropping-particle":"","family":"Toga","given":"E","non-dropping-particle":"","parse-names":false,"suffix":""},{"dropping-particle":"","family":"Rudiyanto","given":"R","non-dropping-particle":"","parse-names":false,"suffix":""},{"dropping-particle":"","family":"Fahmi","given":"A Y","non-dropping-particle":"","parse-names":false,"suffix":""},{"dropping-particle":"","family":"...","given":"","non-dropping-particle":"","parse-names":false,"suffix":""}],"container-title":"… JKJ): Persatuan Perawat …","id":"ITEM-1","issue":"3","issued":{"date-parts":[["2021"]]},"page":"621-628","title":"Studi Korelasional Kondisi Lingkungan Kerja dengan Stres Kerja pada Perawat di Ruang Isolasi Khusus Covid 19","type":"article-journal","volume":"9"},"uris":["http://www.mendeley.com/documents/?uuid=a23db4f7-a91f-465e-b916-197bc9bb2c97","http://www.mendeley.com/documents/?uuid=9f49ed72-5111-4442-a014-aa81b5ef4211"]}],"mendeley":{"formattedCitation":"(Toga &lt;i&gt;et al.&lt;/i&gt;, 2021)","plainTextFormattedCitation":"(Toga et al., 2021)","previouslyFormattedCitation":"(Toga &lt;i&gt;et al.&lt;/i&gt;, 2021)"},"properties":{"noteIndex":0},"schema":"https://github.com/citation-style-language/schema/raw/master/csl-citation.json"}</w:instrText>
      </w:r>
      <w:r>
        <w:fldChar w:fldCharType="separate"/>
      </w:r>
      <w:r>
        <w:rPr>
          <w:lang w:eastAsia="zh-CN"/>
        </w:rPr>
        <w:t xml:space="preserve">(Toga </w:t>
      </w:r>
      <w:r>
        <w:rPr>
          <w:i/>
          <w:lang w:eastAsia="zh-CN"/>
        </w:rPr>
        <w:t>et al.</w:t>
      </w:r>
      <w:r>
        <w:rPr>
          <w:lang w:eastAsia="zh-CN"/>
        </w:rPr>
        <w:t>, 2021)</w:t>
      </w:r>
      <w:r>
        <w:fldChar w:fldCharType="end"/>
      </w:r>
      <w:r>
        <w:rPr>
          <w:lang w:eastAsia="zh-CN"/>
        </w:rPr>
        <w:t xml:space="preserve">. Hasil penelitian di RS. Cipto Mangunkusumo tentang prevalensi </w:t>
      </w:r>
      <w:proofErr w:type="spellStart"/>
      <w:r>
        <w:rPr>
          <w:color w:val="141413"/>
          <w:lang w:val="en-US" w:eastAsia="zh-CN"/>
        </w:rPr>
        <w:t>stres</w:t>
      </w:r>
      <w:proofErr w:type="spellEnd"/>
      <w:r>
        <w:rPr>
          <w:color w:val="141413"/>
          <w:lang w:val="en-US" w:eastAsia="zh-CN"/>
        </w:rPr>
        <w:t xml:space="preserve"> </w:t>
      </w:r>
      <w:proofErr w:type="spellStart"/>
      <w:r>
        <w:rPr>
          <w:color w:val="141413"/>
          <w:lang w:val="en-US" w:eastAsia="zh-CN"/>
        </w:rPr>
        <w:t>kerja</w:t>
      </w:r>
      <w:proofErr w:type="spellEnd"/>
      <w:r>
        <w:rPr>
          <w:color w:val="141413"/>
          <w:lang w:val="en-US" w:eastAsia="zh-CN"/>
        </w:rPr>
        <w:t xml:space="preserve"> </w:t>
      </w:r>
      <w:proofErr w:type="spellStart"/>
      <w:r>
        <w:rPr>
          <w:color w:val="141413"/>
          <w:lang w:val="en-US" w:eastAsia="zh-CN"/>
        </w:rPr>
        <w:t>tim</w:t>
      </w:r>
      <w:proofErr w:type="spellEnd"/>
      <w:r>
        <w:rPr>
          <w:color w:val="141413"/>
          <w:lang w:val="en-US" w:eastAsia="zh-CN"/>
        </w:rPr>
        <w:t xml:space="preserve"> emergency </w:t>
      </w:r>
      <w:proofErr w:type="spellStart"/>
      <w:r>
        <w:rPr>
          <w:color w:val="141413"/>
          <w:lang w:val="en-US" w:eastAsia="zh-CN"/>
        </w:rPr>
        <w:t>mendapatkan</w:t>
      </w:r>
      <w:proofErr w:type="spellEnd"/>
      <w:r>
        <w:rPr>
          <w:color w:val="141413"/>
          <w:lang w:val="en-US" w:eastAsia="zh-CN"/>
        </w:rPr>
        <w:t xml:space="preserve"> </w:t>
      </w:r>
      <w:proofErr w:type="spellStart"/>
      <w:r>
        <w:rPr>
          <w:color w:val="141413"/>
          <w:lang w:val="en-US" w:eastAsia="zh-CN"/>
        </w:rPr>
        <w:t>hasil</w:t>
      </w:r>
      <w:proofErr w:type="spellEnd"/>
      <w:r>
        <w:rPr>
          <w:color w:val="141413"/>
          <w:lang w:val="en-US" w:eastAsia="zh-CN"/>
        </w:rPr>
        <w:t xml:space="preserve"> 43,1% </w:t>
      </w:r>
      <w:proofErr w:type="spellStart"/>
      <w:r>
        <w:rPr>
          <w:color w:val="141413"/>
          <w:lang w:val="en-US" w:eastAsia="zh-CN"/>
        </w:rPr>
        <w:t>mengalami</w:t>
      </w:r>
      <w:proofErr w:type="spellEnd"/>
      <w:r>
        <w:rPr>
          <w:color w:val="141413"/>
          <w:lang w:val="en-US" w:eastAsia="zh-CN"/>
        </w:rPr>
        <w:t xml:space="preserve"> </w:t>
      </w:r>
      <w:proofErr w:type="spellStart"/>
      <w:r>
        <w:rPr>
          <w:color w:val="141413"/>
          <w:lang w:val="en-US" w:eastAsia="zh-CN"/>
        </w:rPr>
        <w:t>stres</w:t>
      </w:r>
      <w:proofErr w:type="spellEnd"/>
      <w:r>
        <w:rPr>
          <w:color w:val="141413"/>
          <w:lang w:val="en-US" w:eastAsia="zh-CN"/>
        </w:rPr>
        <w:t xml:space="preserve"> </w:t>
      </w:r>
      <w:proofErr w:type="spellStart"/>
      <w:r>
        <w:rPr>
          <w:color w:val="141413"/>
          <w:lang w:val="en-US" w:eastAsia="zh-CN"/>
        </w:rPr>
        <w:t>secara</w:t>
      </w:r>
      <w:proofErr w:type="spellEnd"/>
      <w:r>
        <w:rPr>
          <w:color w:val="141413"/>
          <w:lang w:val="en-US" w:eastAsia="zh-CN"/>
        </w:rPr>
        <w:t xml:space="preserve"> </w:t>
      </w:r>
      <w:proofErr w:type="spellStart"/>
      <w:r>
        <w:rPr>
          <w:color w:val="141413"/>
          <w:lang w:val="en-US" w:eastAsia="zh-CN"/>
        </w:rPr>
        <w:t>perilaku</w:t>
      </w:r>
      <w:proofErr w:type="spellEnd"/>
      <w:r>
        <w:rPr>
          <w:color w:val="141413"/>
          <w:lang w:val="en-US" w:eastAsia="zh-CN"/>
        </w:rPr>
        <w:t xml:space="preserve">, 43,7% </w:t>
      </w:r>
      <w:proofErr w:type="spellStart"/>
      <w:r>
        <w:rPr>
          <w:color w:val="141413"/>
          <w:lang w:val="en-US" w:eastAsia="zh-CN"/>
        </w:rPr>
        <w:t>mengalami</w:t>
      </w:r>
      <w:proofErr w:type="spellEnd"/>
      <w:r>
        <w:rPr>
          <w:color w:val="141413"/>
          <w:lang w:val="en-US" w:eastAsia="zh-CN"/>
        </w:rPr>
        <w:t xml:space="preserve"> </w:t>
      </w:r>
      <w:proofErr w:type="spellStart"/>
      <w:r>
        <w:rPr>
          <w:color w:val="141413"/>
          <w:lang w:val="en-US" w:eastAsia="zh-CN"/>
        </w:rPr>
        <w:t>stres</w:t>
      </w:r>
      <w:proofErr w:type="spellEnd"/>
      <w:r>
        <w:rPr>
          <w:color w:val="141413"/>
          <w:lang w:val="en-US" w:eastAsia="zh-CN"/>
        </w:rPr>
        <w:t xml:space="preserve"> </w:t>
      </w:r>
      <w:proofErr w:type="spellStart"/>
      <w:r>
        <w:rPr>
          <w:color w:val="141413"/>
          <w:lang w:val="en-US" w:eastAsia="zh-CN"/>
        </w:rPr>
        <w:t>fisik</w:t>
      </w:r>
      <w:proofErr w:type="spellEnd"/>
      <w:r>
        <w:rPr>
          <w:color w:val="141413"/>
          <w:lang w:val="en-US" w:eastAsia="zh-CN"/>
        </w:rPr>
        <w:t xml:space="preserve"> dan 46,7% </w:t>
      </w:r>
      <w:proofErr w:type="spellStart"/>
      <w:r>
        <w:rPr>
          <w:color w:val="141413"/>
          <w:lang w:val="en-US" w:eastAsia="zh-CN"/>
        </w:rPr>
        <w:t>mengalami</w:t>
      </w:r>
      <w:proofErr w:type="spellEnd"/>
      <w:r>
        <w:rPr>
          <w:color w:val="141413"/>
          <w:lang w:val="en-US" w:eastAsia="zh-CN"/>
        </w:rPr>
        <w:t xml:space="preserve"> </w:t>
      </w:r>
      <w:proofErr w:type="spellStart"/>
      <w:r>
        <w:rPr>
          <w:color w:val="141413"/>
          <w:lang w:val="en-US" w:eastAsia="zh-CN"/>
        </w:rPr>
        <w:t>stres</w:t>
      </w:r>
      <w:proofErr w:type="spellEnd"/>
      <w:r>
        <w:rPr>
          <w:lang w:eastAsia="zh-CN"/>
        </w:rPr>
        <w:t xml:space="preserve"> </w:t>
      </w:r>
      <w:proofErr w:type="spellStart"/>
      <w:r>
        <w:rPr>
          <w:color w:val="141413"/>
          <w:lang w:val="en-US" w:eastAsia="zh-CN"/>
        </w:rPr>
        <w:t>secara</w:t>
      </w:r>
      <w:proofErr w:type="spellEnd"/>
      <w:r>
        <w:rPr>
          <w:color w:val="141413"/>
          <w:lang w:val="en-US" w:eastAsia="zh-CN"/>
        </w:rPr>
        <w:t xml:space="preserve"> </w:t>
      </w:r>
      <w:proofErr w:type="spellStart"/>
      <w:r>
        <w:rPr>
          <w:color w:val="141413"/>
          <w:lang w:val="en-US" w:eastAsia="zh-CN"/>
        </w:rPr>
        <w:t>emosi</w:t>
      </w:r>
      <w:proofErr w:type="spellEnd"/>
      <w:r>
        <w:rPr>
          <w:color w:val="141413"/>
          <w:lang w:val="en-US" w:eastAsia="zh-CN"/>
        </w:rPr>
        <w:t xml:space="preserve"> (</w:t>
      </w:r>
      <w:r>
        <w:fldChar w:fldCharType="begin" w:fldLock="1"/>
      </w:r>
      <w:r>
        <w:rPr>
          <w:lang w:eastAsia="zh-CN"/>
        </w:rPr>
        <w:instrText>ADDIN CSL_CITATION {"citationItems":[{"id":"ITEM-1","itemData":{"DOI":"10.37012/jkmp.v1i1.550","ISSN":"2776-0952","abstract":"Sumber stres perawat ada tiga faktor; faktor lingkungan fisik (beban kerja berlebih, kurangnya waktu untuk menyelesaikan tugas yang diberikan), faktor lingkungan psikologis (kondisi kesakitan dan kematian pasien, kesiapan perawat untuk berhadapan dengan tuntutan emosional pasien dan keluarga, dukungan rekan kerja yang kurang) serta faktor lingkungan sosial (konflik dengan tenaga kesehatan, rekan sesama perawat dan atasan kerja). Kondisi serupa dialami tenaga kesehatan di Klinik Pratama Radjak Grup yang mengalami stres. Kendati tingkat stresnya belum diketahui karena belum ada penelitian khusus dan juga diperburuk oleh pandemi Covid-19. Tujuan penelitian untuk mengetahui faktor yang berhubungan dengan kejadian stres pada tenaga kesehatan di Klinik Pratama Radjak Grup. Penelitian ini menggunakan desain studi cross sectional. Hasil penelitian sebanyak 80,2% (88 orang) tenaga kesehatan mengalami keluhan stres ringan. Analisis bivariat menunjukkan hubungan antara hambatan komunikasi dengan staf lain OR 7,700 (p-value 0,000), kejelasan tugas OR 11,429 (p-value 0,010) dan hubungan antara tuntutan emosi pasien OR 4,250 (p-value 0,020). Hasil analisis multivariat bahwa variabel yang paling mempengaruhi stres tenaga kesehatan di Klinik Pratama Radjak Grup adalah variabel tuntutan emosi pasien. Berdasarkan hasil penelitian, rekomendasi yang dapat diberikan bagi HRD Klinik Pratama Radjak Grup diharapkan menciptakan iklim kerja yang nyaman dan profesional sehingga sesama staf dapat berkomunikasi dengan baik, bertanggung jawab dan menjaga kode etik profesi.Kata Kunci : Stres Kerja, Kejadian Stres, Tenaga Kesehatan, Klinik","author":[{"dropping-particle":"","family":"Bunyamin","given":"","non-dropping-particle":"","parse-names":false,"suffix":""}],"container-title":"Jurnal Kesehatan Masyarakat Perkotaan","id":"ITEM-1","issue":"1","issued":{"date-parts":[["2021"]]},"page":"1-11","title":"Faktor-Faktor Yang Berhubungan Dengan Kejadian Stres pada Tenaga Kesehatan di Klinik Pratama Radjak Grup","type":"article-journal","volume":"1"},"uris":["http://www.mendeley.com/documents/?uuid=fbe2c446-8947-43b4-adf4-d8959338f092","http://www.mendeley.com/documents/?uuid=39602fa7-5161-4d10-8d34-a0a710df5c7c"]}],"mendeley":{"formattedCitation":"(Bunyamin, 2021)","manualFormatting":"Bunyamin, 2021)","plainTextFormattedCitation":"(Bunyamin, 2021)","previouslyFormattedCitation":"(Bunyamin, 2021)"},"properties":{"noteIndex":0},"schema":"https://github.com/citation-style-language/schema/raw/master/csl-citation.json"}</w:instrText>
      </w:r>
      <w:r>
        <w:fldChar w:fldCharType="separate"/>
      </w:r>
      <w:r>
        <w:t>Bunyamin, 2021)</w:t>
      </w:r>
      <w:r>
        <w:fldChar w:fldCharType="end"/>
      </w:r>
      <w:r>
        <w:rPr>
          <w:color w:val="141413"/>
          <w:lang w:val="en-US"/>
        </w:rPr>
        <w:t xml:space="preserve">. </w:t>
      </w:r>
      <w:r>
        <w:rPr>
          <w:color w:val="000000"/>
          <w:lang w:val="sv-SE"/>
        </w:rPr>
        <w:t xml:space="preserve">Stres kerja yang tinggi jika di biarkan akan berdampak negatif pada individu dan organisasi </w:t>
      </w:r>
      <w:r>
        <w:rPr>
          <w:color w:val="000000"/>
          <w:lang w:val="en-US"/>
        </w:rPr>
        <w:fldChar w:fldCharType="begin" w:fldLock="1"/>
      </w:r>
      <w:r>
        <w:rPr>
          <w:color w:val="000000"/>
          <w:lang w:val="sv-SE"/>
        </w:rPr>
        <w:instrText>ADDIN CSL_CITATION {"citationItems":[{"id":"ITEM-1","itemData":{"DOI":"P-ISSN: 2503-1392","abstract":"Penyakit ini adalah penyakit tipe baru dengan gejala awal demam (suhu tubuh &gt; 38⁰C), sesak napas dan batuk kering yang disebabkan oleh SARS-CoV-2. Sumber Daya Manusia kesehatan menjadi pokok utama dari tercapainya kinerja yang baik, banyaknya beban kerja seperti pemeriksaan, pelacakan, pemantauan, pemberian vaksinasi covid-19 dan pencegahan penularan pada diri sendiri dan keluarga yang dirasakan oleh tenaga kesehatan tim covid-19 di uptd puskesmas kemalaraja dapat menyebabkan stres kerja serta adanya angka kematian pada Tenaga Kesehatan yang melakukan perawatan terhadap pasien Positif Covid-19 yang dapat berdampak pada gangguan fisik seperti rasa letih atau lelah, pusing, gangguan sikap seperti gelisah, tidak sabar dan mudah marah, panik serta gangguan psikologis seperti sulit tidur dan sulit untuk berelaksasi dan bersantai. Penelitian ini menggunakan metode observasional analitik dengan pendekatan cross-sectional study dengan populasi tenaga kesehatan tim covid-19 di UPTD Puskesmas Kemalaraja sebanyak 37 responden dan sample yaitu totally sampling. Alat ukur untuk stres kerja menggunakan kuesioner Depression, Anxiety and Stress Scale-42 (DASS-42) Sedangkan untuk pengukuran beban kerja menggunakan kuesioner National Aeronautics and space administration task load index (Nasa-TLX). Distribusi frekuensi Hasil penelitian tenaga kesehatan perawat sebanyak 59,5% kesehatan masyarakat 16,2 %, bidan 13,5%, Dokter 8,1% dan farmasi 2,7%. Hasil uji chi-square hubungan beban kerja dengan tingkat stres diperoleh p value 0,036. Ada hubungan yang bermakna antara Beban Kerja Tenaga Kesehatan Tim Covid-19 dengan Tingkat Stres.","author":[{"dropping-particle":"","family":"Berta Afriani","given":"Fitriani Agustina","non-dropping-particle":"","parse-names":false,"suffix":""}],"container-title":"Jurnal STIKES Al-Ma’arif Baturaja","id":"ITEM-1","issue":"2","issued":{"date-parts":[["2022"]]},"title":"Analisis Beban Kerja Tenaga Kesehatan Tim Covid-19 Dengan Tingkat Stres Pada Masa Pandemi Covid-19","type":"article-journal","volume":"7"},"uris":["http://www.mendeley.com/documents/?uuid=9529f91a-de78-4b57-9bbe-da842a6cd0c1","http://www.mendeley.com/documents/?uuid=0830633d-21ca-42c7-9675-126741b02f8d"]}],"mendeley":{"formattedCitation":"(Berta Afriani, 2022)","manualFormatting":"(Berta, 2022)","plainTextFormattedCitation":"(Berta Afriani, 2022)","previouslyFormattedCitation":"(Berta Afriani, 2022)"},"properties":{"noteIndex":0},"schema":"https://github.com/citation-style-language/schema/raw/master/csl-citation.json"}</w:instrText>
      </w:r>
      <w:r>
        <w:rPr>
          <w:color w:val="000000"/>
          <w:lang w:val="en-US"/>
        </w:rPr>
        <w:fldChar w:fldCharType="separate"/>
      </w:r>
      <w:r>
        <w:rPr>
          <w:color w:val="000000"/>
          <w:lang w:val="en-US"/>
        </w:rPr>
        <w:t>(Berta, 2022)</w:t>
      </w:r>
      <w:r>
        <w:rPr>
          <w:color w:val="000000"/>
          <w:lang w:val="en-US"/>
        </w:rPr>
        <w:fldChar w:fldCharType="end"/>
      </w:r>
      <w:r>
        <w:rPr>
          <w:color w:val="000000"/>
          <w:lang w:val="en-US"/>
        </w:rPr>
        <w:t>.</w:t>
      </w:r>
      <w:r>
        <w:t xml:space="preserve"> Hasil penelitian </w:t>
      </w:r>
      <w:r>
        <w:fldChar w:fldCharType="begin" w:fldLock="1"/>
      </w:r>
      <w:r>
        <w:instrText>ADDIN CSL_CITATION {"citationItems":[{"id":"ITEM-1","itemData":{"DOI":"P-ISSN: 2503-1392","abstract":"Penyakit ini adalah penyakit tipe baru dengan gejala awal demam (suhu tubuh &gt; 38⁰C), sesak napas dan batuk kering yang disebabkan oleh SARS-CoV-2. Sumber Daya Manusia kesehatan menjadi pokok utama dari tercapainya kinerja yang baik, banyaknya beban kerja seperti pemeriksaan, pelacakan, pemantauan, pemberian vaksinasi covid-19 dan pencegahan penularan pada diri sendiri dan keluarga yang dirasakan oleh tenaga kesehatan tim covid-19 di uptd puskesmas kemalaraja dapat menyebabkan stres kerja serta adanya angka kematian pada Tenaga Kesehatan yang melakukan perawatan terhadap pasien Positif Covid-19 yang dapat berdampak pada gangguan fisik seperti rasa letih atau lelah, pusing, gangguan sikap seperti gelisah, tidak sabar dan mudah marah, panik serta gangguan psikologis seperti sulit tidur dan sulit untuk berelaksasi dan bersantai. Penelitian ini menggunakan metode observasional analitik dengan pendekatan cross-sectional study dengan populasi tenaga kesehatan tim covid-19 di UPTD Puskesmas Kemalaraja sebanyak 37 responden dan sample yaitu totally sampling. Alat ukur untuk stres kerja menggunakan kuesioner Depression, Anxiety and Stress Scale-42 (DASS-42) Sedangkan untuk pengukuran beban kerja menggunakan kuesioner National Aeronautics and space administration task load index (Nasa-TLX). Distribusi frekuensi Hasil penelitian tenaga kesehatan perawat sebanyak 59,5% kesehatan masyarakat 16,2 %, bidan 13,5%, Dokter 8,1% dan farmasi 2,7%. Hasil uji chi-square hubungan beban kerja dengan tingkat stres diperoleh p value 0,036. Ada hubungan yang bermakna antara Beban Kerja Tenaga Kesehatan Tim Covid-19 dengan Tingkat Stres.","author":[{"dropping-particle":"","family":"Berta Afriani","given":"Fitriani Agustina","non-dropping-particle":"","parse-names":false,"suffix":""}],"container-title":"Jurnal STIKES Al-Ma’arif Baturaja","id":"ITEM-1","issue":"2","issued":{"date-parts":[["2022"]]},"title":"Analisis Beban Kerja Tenaga Kesehatan Tim Covid-19 Dengan Tingkat Stres Pada Masa Pandemi Covid-19","type":"article-journal","volume":"7"},"uris":["http://www.mendeley.com/documents/?uuid=9529f91a-de78-4b57-9bbe-da842a6cd0c1","http://www.mendeley.com/documents/?uuid=0830633d-21ca-42c7-9675-126741b02f8d"]}],"mendeley":{"formattedCitation":"(Berta Afriani, 2022)","manualFormatting":"Afriani (2022)","plainTextFormattedCitation":"(Berta Afriani, 2022)","previouslyFormattedCitation":"(Berta Afriani, 2022)"},"properties":{"noteIndex":0},"schema":"https://github.com/citation-style-language/schema/raw/master/csl-citation.json"}</w:instrText>
      </w:r>
      <w:r>
        <w:fldChar w:fldCharType="separate"/>
      </w:r>
      <w:r>
        <w:t>Afriani (2022)</w:t>
      </w:r>
      <w:r>
        <w:fldChar w:fldCharType="end"/>
      </w:r>
      <w:r>
        <w:t xml:space="preserve"> dengan responden Tim Covid-19 UPTD Puskesmas Kemalaraja yang terdiri dari 2 Tim yaitu Tim Gerak Cepat sebanyak 13 orang dan </w:t>
      </w:r>
      <w:r>
        <w:lastRenderedPageBreak/>
        <w:t xml:space="preserve">Tim Vaksinasi Covid-19 sebanyak 24 orang dengan total 37 orang, didapatkan hasil persentase tingkat stres dari 37 responden dengan responden tidak stres sebanyak 9 responden (24,3%) lebih sedikit dibandingkan dengan tingkat stres ringan sebanyak 14 Responden (37,8%) dan tingkat stres sedang sebanyak 14 responden (37,8%). Hasil penelitian </w:t>
      </w:r>
      <w:r>
        <w:fldChar w:fldCharType="begin" w:fldLock="1"/>
      </w:r>
      <w:r>
        <w:instrText>ADDIN CSL_CITATION {"citationItems":[{"id":"ITEM-1","itemData":{"DOI":"10.52235/cendekiamedika.v7i2.182","ISSN":"2503-1392","abstract":"Tahun 2020, dunia dilanda wabah Covid-19. Penyakit ini adalah penyakit tipe baru dengan gejala awal demam (suhu tubuh &gt; 38:C), sesak napas dan batuk kering yang disebabkan oleh SARS-CoV-2. Sumber Daya Manusia kesehatan menjadi pokok utama dari tercapainya kinerja yang baik; Banyaknya Beban kerja seperti Pemeriksaan, Pelacakan, Pemantauan, Pemberian Vaksinasi Covid-19 dan Pencegahan Penularan pada diri sendiri dan keluarga yang dirasakan oleh tenaga kesehatan Tim Covid-19 di UPTD Puskesmas Kemalaraja dapat menyebabkan stres kerja. Penelitian ini menggunakan metode observasional analitik dengan pendekatan cross- sectional study dengan populasi tenaga kesehatan tim covid-19 di UPTD Puskesmas Kemalaraja sebanyak 37 responden dan sample yaitu totally sampling. alat ukur untuk stres kerja menggunakan kuesioner Depression, Anxiety and Stress Scale-42 (DASS-42) Sedangkan untuk pengukuran beban kerja menggunakan kuesioner National Aeronautics and space administration task load index (Nasa-TLX). Teknik analisis data menggunakan uji chi square. Distribusi frekuensi Hasil penelitian tenaga kesehatan perawat sebanyak 59,5% kesehatan masyarakat 16,2 %, bidan 13,5%, Dokter 8,1% dan farmasi 2,7%. Hasil uji chi-square hubungan beban kerja dengan tingkat stres diperoleh p value 0,036. Ada hubungan yang bermakna antara Beban Kerja Tenaga Kesehatan Tim Covid-19 dengan Tingkat Stres. Rekomendasi dari hasil penelitian ini adalah bahwa perlu adanya pembagian beban kerja yang merata sehingga semua tenaga kesehatan memeliki kesehatan untuk merawat pasien Covid-19. Abstract","author":[{"dropping-particle":"","family":"Sabtian Sarwoko","given":"Fera Novitry","non-dropping-particle":"","parse-names":false,"suffix":""}],"container-title":"Media Informasi: Unit Penelitian dan Pengabdian Masyarakat Politeknik Kesehatan Kementerian Kesehatan Tasikmalaya","id":"ITEM-1","issue":"2","issued":{"date-parts":[["2022"]]},"page":"92-99","title":"Analisis Beban Kerja Tenaga Kesehatan Tim Covid-19 Dengan Tingkat Stres Pada Masa Pandemi Covid-19","type":"article-journal","volume":"7"},"uris":["http://www.mendeley.com/documents/?uuid=1a84cd4d-a305-4fa9-8926-dfee5c45cb8f","http://www.mendeley.com/documents/?uuid=1dac636d-31dc-40d0-b432-e11bd0ffe4a5"]}],"mendeley":{"formattedCitation":"(Sabtian Sarwoko, 2022)","manualFormatting":"Sabtian (2022)","plainTextFormattedCitation":"(Sabtian Sarwoko, 2022)","previouslyFormattedCitation":"(Sabtian Sarwoko, 2022)"},"properties":{"noteIndex":0},"schema":"https://github.com/citation-style-language/schema/raw/master/csl-citation.json"}</w:instrText>
      </w:r>
      <w:r>
        <w:fldChar w:fldCharType="separate"/>
      </w:r>
      <w:r>
        <w:t>Sabtian (2022)</w:t>
      </w:r>
      <w:r>
        <w:fldChar w:fldCharType="end"/>
      </w:r>
      <w:r>
        <w:t xml:space="preserve"> didapatkan hasil tingkat stres tenaga kesehatan tim gerak cepat (TGC) yaitu responden tidak stres 3 (13%), tingkat stres sedang 2 (14,3%),</w:t>
      </w:r>
      <w:proofErr w:type="spellStart"/>
      <w:r>
        <w:rPr>
          <w:color w:val="000000"/>
          <w:lang w:val="en-US"/>
        </w:rPr>
        <w:t>tingkat</w:t>
      </w:r>
      <w:proofErr w:type="spellEnd"/>
      <w:r>
        <w:rPr>
          <w:color w:val="000000"/>
          <w:lang w:val="en-US"/>
        </w:rPr>
        <w:t xml:space="preserve"> </w:t>
      </w:r>
      <w:proofErr w:type="spellStart"/>
      <w:r>
        <w:rPr>
          <w:color w:val="000000"/>
          <w:lang w:val="en-US"/>
        </w:rPr>
        <w:t>stres</w:t>
      </w:r>
      <w:proofErr w:type="spellEnd"/>
      <w:r>
        <w:rPr>
          <w:color w:val="000000"/>
          <w:lang w:val="en-US"/>
        </w:rPr>
        <w:t xml:space="preserve"> </w:t>
      </w:r>
      <w:proofErr w:type="spellStart"/>
      <w:r>
        <w:rPr>
          <w:color w:val="000000"/>
          <w:lang w:val="en-US"/>
        </w:rPr>
        <w:t>sedang</w:t>
      </w:r>
      <w:proofErr w:type="spellEnd"/>
      <w:r>
        <w:rPr>
          <w:color w:val="000000"/>
          <w:lang w:val="en-US"/>
        </w:rPr>
        <w:t xml:space="preserve"> 12 (52,2%).</w:t>
      </w:r>
    </w:p>
    <w:p w14:paraId="53E698D5" w14:textId="77777777" w:rsidR="0004112F" w:rsidRDefault="00000000">
      <w:pPr>
        <w:pStyle w:val="NormalWeb"/>
        <w:spacing w:before="0" w:beforeAutospacing="0" w:after="0" w:afterAutospacing="0" w:line="480" w:lineRule="auto"/>
        <w:ind w:firstLine="567"/>
        <w:jc w:val="both"/>
        <w:rPr>
          <w:color w:val="000000"/>
          <w:lang w:val="en-US"/>
        </w:rPr>
      </w:pPr>
      <w:proofErr w:type="spellStart"/>
      <w:r>
        <w:rPr>
          <w:color w:val="000000"/>
          <w:lang w:val="en-US"/>
        </w:rPr>
        <w:t>Penyebab</w:t>
      </w:r>
      <w:proofErr w:type="spellEnd"/>
      <w:r>
        <w:rPr>
          <w:color w:val="000000"/>
          <w:lang w:val="en-US"/>
        </w:rPr>
        <w:t xml:space="preserve"> </w:t>
      </w:r>
      <w:proofErr w:type="spellStart"/>
      <w:r>
        <w:rPr>
          <w:color w:val="000000"/>
          <w:lang w:val="en-US"/>
        </w:rPr>
        <w:t>atau</w:t>
      </w:r>
      <w:proofErr w:type="spellEnd"/>
      <w:r>
        <w:rPr>
          <w:color w:val="000000"/>
          <w:lang w:val="en-US"/>
        </w:rPr>
        <w:t xml:space="preserve"> </w:t>
      </w:r>
      <w:proofErr w:type="spellStart"/>
      <w:r>
        <w:rPr>
          <w:color w:val="000000"/>
          <w:lang w:val="en-US"/>
        </w:rPr>
        <w:t>sumber</w:t>
      </w:r>
      <w:proofErr w:type="spellEnd"/>
      <w:r>
        <w:rPr>
          <w:color w:val="000000"/>
          <w:lang w:val="en-US"/>
        </w:rPr>
        <w:t xml:space="preserve"> </w:t>
      </w:r>
      <w:proofErr w:type="spellStart"/>
      <w:r>
        <w:rPr>
          <w:color w:val="000000"/>
          <w:lang w:val="en-US"/>
        </w:rPr>
        <w:t>stres</w:t>
      </w:r>
      <w:proofErr w:type="spellEnd"/>
      <w:r>
        <w:rPr>
          <w:color w:val="000000"/>
          <w:lang w:val="en-US"/>
        </w:rPr>
        <w:t xml:space="preserve"> pada </w:t>
      </w:r>
      <w:proofErr w:type="spellStart"/>
      <w:r>
        <w:rPr>
          <w:color w:val="000000"/>
          <w:lang w:val="en-US"/>
        </w:rPr>
        <w:t>pekerja</w:t>
      </w:r>
      <w:proofErr w:type="spellEnd"/>
      <w:r>
        <w:rPr>
          <w:color w:val="000000"/>
          <w:lang w:val="en-US"/>
        </w:rPr>
        <w:t xml:space="preserve"> </w:t>
      </w:r>
      <w:proofErr w:type="spellStart"/>
      <w:r>
        <w:rPr>
          <w:color w:val="000000"/>
          <w:lang w:val="en-US"/>
        </w:rPr>
        <w:t>dapat</w:t>
      </w:r>
      <w:proofErr w:type="spellEnd"/>
      <w:r>
        <w:rPr>
          <w:color w:val="000000"/>
          <w:lang w:val="en-US"/>
        </w:rPr>
        <w:t xml:space="preserve"> </w:t>
      </w:r>
      <w:proofErr w:type="spellStart"/>
      <w:r>
        <w:rPr>
          <w:color w:val="000000"/>
          <w:lang w:val="en-US"/>
        </w:rPr>
        <w:t>berasal</w:t>
      </w:r>
      <w:proofErr w:type="spellEnd"/>
      <w:r>
        <w:rPr>
          <w:color w:val="000000"/>
          <w:lang w:val="en-US"/>
        </w:rPr>
        <w:t xml:space="preserve"> </w:t>
      </w:r>
      <w:proofErr w:type="spellStart"/>
      <w:r>
        <w:rPr>
          <w:color w:val="000000"/>
          <w:lang w:val="en-US"/>
        </w:rPr>
        <w:t>dari</w:t>
      </w:r>
      <w:proofErr w:type="spellEnd"/>
      <w:r>
        <w:rPr>
          <w:color w:val="000000"/>
          <w:lang w:val="en-US"/>
        </w:rPr>
        <w:t xml:space="preserve"> </w:t>
      </w:r>
      <w:proofErr w:type="spellStart"/>
      <w:r>
        <w:rPr>
          <w:color w:val="000000"/>
          <w:lang w:val="en-US"/>
        </w:rPr>
        <w:t>stresor</w:t>
      </w:r>
      <w:proofErr w:type="spellEnd"/>
      <w:r>
        <w:rPr>
          <w:color w:val="000000"/>
          <w:lang w:val="en-US"/>
        </w:rPr>
        <w:t xml:space="preserve"> </w:t>
      </w:r>
      <w:proofErr w:type="spellStart"/>
      <w:r>
        <w:rPr>
          <w:color w:val="000000"/>
          <w:lang w:val="en-US"/>
        </w:rPr>
        <w:t>terkait</w:t>
      </w:r>
      <w:proofErr w:type="spellEnd"/>
      <w:r>
        <w:rPr>
          <w:color w:val="000000"/>
          <w:lang w:val="en-US"/>
        </w:rPr>
        <w:t xml:space="preserve"> </w:t>
      </w:r>
      <w:proofErr w:type="spellStart"/>
      <w:r>
        <w:rPr>
          <w:color w:val="000000"/>
          <w:lang w:val="en-US"/>
        </w:rPr>
        <w:t>pekerjaan</w:t>
      </w:r>
      <w:proofErr w:type="spellEnd"/>
      <w:r>
        <w:rPr>
          <w:color w:val="000000"/>
          <w:lang w:val="en-US"/>
        </w:rPr>
        <w:t xml:space="preserve">, </w:t>
      </w:r>
      <w:proofErr w:type="spellStart"/>
      <w:r>
        <w:rPr>
          <w:color w:val="000000"/>
          <w:lang w:val="en-US"/>
        </w:rPr>
        <w:t>seperti</w:t>
      </w:r>
      <w:proofErr w:type="spellEnd"/>
      <w:r>
        <w:rPr>
          <w:color w:val="000000"/>
          <w:lang w:val="en-US"/>
        </w:rPr>
        <w:t xml:space="preserve"> factor </w:t>
      </w:r>
      <w:proofErr w:type="spellStart"/>
      <w:r>
        <w:rPr>
          <w:color w:val="000000"/>
          <w:lang w:val="en-US"/>
        </w:rPr>
        <w:t>intrinsik</w:t>
      </w:r>
      <w:proofErr w:type="spellEnd"/>
      <w:r>
        <w:rPr>
          <w:color w:val="000000"/>
          <w:lang w:val="en-US"/>
        </w:rPr>
        <w:t xml:space="preserve"> </w:t>
      </w:r>
      <w:proofErr w:type="spellStart"/>
      <w:r>
        <w:rPr>
          <w:color w:val="000000"/>
          <w:lang w:val="en-US"/>
        </w:rPr>
        <w:t>pekerjaan</w:t>
      </w:r>
      <w:proofErr w:type="spellEnd"/>
      <w:r>
        <w:rPr>
          <w:color w:val="000000"/>
          <w:lang w:val="en-US"/>
        </w:rPr>
        <w:t xml:space="preserve"> (</w:t>
      </w:r>
      <w:proofErr w:type="spellStart"/>
      <w:r>
        <w:rPr>
          <w:color w:val="000000"/>
          <w:lang w:val="en-US"/>
        </w:rPr>
        <w:t>lingkungan</w:t>
      </w:r>
      <w:proofErr w:type="spellEnd"/>
      <w:r>
        <w:rPr>
          <w:color w:val="000000"/>
          <w:lang w:val="en-US"/>
        </w:rPr>
        <w:t xml:space="preserve"> </w:t>
      </w:r>
      <w:proofErr w:type="spellStart"/>
      <w:r>
        <w:rPr>
          <w:color w:val="000000"/>
          <w:lang w:val="en-US"/>
        </w:rPr>
        <w:t>kerja</w:t>
      </w:r>
      <w:proofErr w:type="spellEnd"/>
      <w:r>
        <w:rPr>
          <w:color w:val="000000"/>
          <w:lang w:val="en-US"/>
        </w:rPr>
        <w:t xml:space="preserve"> yang </w:t>
      </w:r>
      <w:proofErr w:type="spellStart"/>
      <w:r>
        <w:rPr>
          <w:color w:val="000000"/>
          <w:lang w:val="en-US"/>
        </w:rPr>
        <w:t>buruk</w:t>
      </w:r>
      <w:proofErr w:type="spellEnd"/>
      <w:r>
        <w:rPr>
          <w:color w:val="000000"/>
          <w:lang w:val="en-US"/>
        </w:rPr>
        <w:t xml:space="preserve">, </w:t>
      </w:r>
      <w:proofErr w:type="spellStart"/>
      <w:r>
        <w:rPr>
          <w:color w:val="000000"/>
          <w:lang w:val="en-US"/>
        </w:rPr>
        <w:t>beban</w:t>
      </w:r>
      <w:proofErr w:type="spellEnd"/>
      <w:r>
        <w:rPr>
          <w:color w:val="000000"/>
          <w:lang w:val="en-US"/>
        </w:rPr>
        <w:t xml:space="preserve"> </w:t>
      </w:r>
      <w:proofErr w:type="spellStart"/>
      <w:r>
        <w:rPr>
          <w:color w:val="000000"/>
          <w:lang w:val="en-US"/>
        </w:rPr>
        <w:t>kerja</w:t>
      </w:r>
      <w:proofErr w:type="spellEnd"/>
      <w:r>
        <w:rPr>
          <w:color w:val="000000"/>
          <w:lang w:val="en-US"/>
        </w:rPr>
        <w:t xml:space="preserve"> </w:t>
      </w:r>
      <w:proofErr w:type="spellStart"/>
      <w:r>
        <w:rPr>
          <w:color w:val="000000"/>
          <w:lang w:val="en-US"/>
        </w:rPr>
        <w:t>berlebih</w:t>
      </w:r>
      <w:proofErr w:type="spellEnd"/>
      <w:r>
        <w:rPr>
          <w:color w:val="000000"/>
          <w:lang w:val="en-US"/>
        </w:rPr>
        <w:t xml:space="preserve">, dan lain-lain), </w:t>
      </w:r>
      <w:proofErr w:type="spellStart"/>
      <w:r>
        <w:rPr>
          <w:color w:val="000000"/>
          <w:lang w:val="en-US"/>
        </w:rPr>
        <w:t>peran</w:t>
      </w:r>
      <w:proofErr w:type="spellEnd"/>
      <w:r>
        <w:rPr>
          <w:color w:val="000000"/>
          <w:lang w:val="en-US"/>
        </w:rPr>
        <w:t xml:space="preserve"> </w:t>
      </w:r>
      <w:proofErr w:type="spellStart"/>
      <w:r>
        <w:rPr>
          <w:color w:val="000000"/>
          <w:lang w:val="en-US"/>
        </w:rPr>
        <w:t>dalam</w:t>
      </w:r>
      <w:proofErr w:type="spellEnd"/>
      <w:r>
        <w:rPr>
          <w:color w:val="000000"/>
          <w:lang w:val="en-US"/>
        </w:rPr>
        <w:t xml:space="preserve"> </w:t>
      </w:r>
      <w:proofErr w:type="spellStart"/>
      <w:r>
        <w:rPr>
          <w:color w:val="000000"/>
          <w:lang w:val="en-US"/>
        </w:rPr>
        <w:t>organisasi</w:t>
      </w:r>
      <w:proofErr w:type="spellEnd"/>
      <w:r>
        <w:rPr>
          <w:color w:val="000000"/>
          <w:lang w:val="en-US"/>
        </w:rPr>
        <w:t xml:space="preserve">, </w:t>
      </w:r>
      <w:proofErr w:type="spellStart"/>
      <w:r>
        <w:rPr>
          <w:color w:val="000000"/>
          <w:lang w:val="en-US"/>
        </w:rPr>
        <w:t>pengembangan</w:t>
      </w:r>
      <w:proofErr w:type="spellEnd"/>
      <w:r>
        <w:rPr>
          <w:color w:val="000000"/>
          <w:lang w:val="en-US"/>
        </w:rPr>
        <w:t xml:space="preserve"> </w:t>
      </w:r>
      <w:proofErr w:type="spellStart"/>
      <w:r>
        <w:rPr>
          <w:color w:val="000000"/>
          <w:lang w:val="en-US"/>
        </w:rPr>
        <w:t>karir</w:t>
      </w:r>
      <w:proofErr w:type="spellEnd"/>
      <w:r>
        <w:rPr>
          <w:color w:val="000000"/>
          <w:lang w:val="en-US"/>
        </w:rPr>
        <w:t xml:space="preserve">, </w:t>
      </w:r>
      <w:proofErr w:type="spellStart"/>
      <w:r>
        <w:rPr>
          <w:color w:val="000000"/>
          <w:lang w:val="en-US"/>
        </w:rPr>
        <w:t>hubungan</w:t>
      </w:r>
      <w:proofErr w:type="spellEnd"/>
      <w:r>
        <w:rPr>
          <w:color w:val="000000"/>
          <w:lang w:val="en-US"/>
        </w:rPr>
        <w:t xml:space="preserve"> </w:t>
      </w:r>
      <w:proofErr w:type="spellStart"/>
      <w:r>
        <w:rPr>
          <w:color w:val="000000"/>
          <w:lang w:val="en-US"/>
        </w:rPr>
        <w:t>dalam</w:t>
      </w:r>
      <w:proofErr w:type="spellEnd"/>
      <w:r>
        <w:rPr>
          <w:color w:val="000000"/>
          <w:lang w:val="en-US"/>
        </w:rPr>
        <w:t xml:space="preserve"> </w:t>
      </w:r>
      <w:proofErr w:type="spellStart"/>
      <w:r>
        <w:rPr>
          <w:color w:val="000000"/>
          <w:lang w:val="en-US"/>
        </w:rPr>
        <w:t>pekerjaan</w:t>
      </w:r>
      <w:proofErr w:type="spellEnd"/>
      <w:r>
        <w:rPr>
          <w:color w:val="000000"/>
          <w:lang w:val="en-US"/>
        </w:rPr>
        <w:t xml:space="preserve">, </w:t>
      </w:r>
      <w:proofErr w:type="spellStart"/>
      <w:r>
        <w:rPr>
          <w:color w:val="000000"/>
          <w:lang w:val="en-US"/>
        </w:rPr>
        <w:t>serta</w:t>
      </w:r>
      <w:proofErr w:type="spellEnd"/>
      <w:r>
        <w:rPr>
          <w:color w:val="000000"/>
          <w:lang w:val="en-US"/>
        </w:rPr>
        <w:t xml:space="preserve"> </w:t>
      </w:r>
      <w:proofErr w:type="spellStart"/>
      <w:r>
        <w:rPr>
          <w:color w:val="000000"/>
          <w:lang w:val="en-US"/>
        </w:rPr>
        <w:t>struktur</w:t>
      </w:r>
      <w:proofErr w:type="spellEnd"/>
      <w:r>
        <w:rPr>
          <w:color w:val="000000"/>
          <w:lang w:val="en-US"/>
        </w:rPr>
        <w:t xml:space="preserve"> dan </w:t>
      </w:r>
      <w:proofErr w:type="spellStart"/>
      <w:r>
        <w:rPr>
          <w:color w:val="000000"/>
          <w:lang w:val="en-US"/>
        </w:rPr>
        <w:t>iklim</w:t>
      </w:r>
      <w:proofErr w:type="spellEnd"/>
      <w:r>
        <w:rPr>
          <w:color w:val="000000"/>
          <w:lang w:val="en-US"/>
        </w:rPr>
        <w:t xml:space="preserve"> </w:t>
      </w:r>
      <w:proofErr w:type="spellStart"/>
      <w:r>
        <w:rPr>
          <w:color w:val="000000"/>
          <w:lang w:val="en-US"/>
        </w:rPr>
        <w:t>organisasi</w:t>
      </w:r>
      <w:proofErr w:type="spellEnd"/>
      <w:r>
        <w:rPr>
          <w:color w:val="000000"/>
          <w:lang w:val="en-US"/>
        </w:rPr>
        <w:t xml:space="preserve">, </w:t>
      </w:r>
      <w:proofErr w:type="spellStart"/>
      <w:r>
        <w:rPr>
          <w:color w:val="000000"/>
          <w:lang w:val="en-US"/>
        </w:rPr>
        <w:t>karakterisitik</w:t>
      </w:r>
      <w:proofErr w:type="spellEnd"/>
      <w:r>
        <w:rPr>
          <w:color w:val="000000"/>
          <w:lang w:val="en-US"/>
        </w:rPr>
        <w:t xml:space="preserve"> </w:t>
      </w:r>
      <w:proofErr w:type="spellStart"/>
      <w:r>
        <w:rPr>
          <w:color w:val="000000"/>
          <w:lang w:val="en-US"/>
        </w:rPr>
        <w:t>individu</w:t>
      </w:r>
      <w:proofErr w:type="spellEnd"/>
      <w:r>
        <w:rPr>
          <w:color w:val="000000"/>
          <w:lang w:val="en-US"/>
        </w:rPr>
        <w:t xml:space="preserve">, </w:t>
      </w:r>
      <w:proofErr w:type="spellStart"/>
      <w:r>
        <w:rPr>
          <w:color w:val="000000"/>
          <w:lang w:val="en-US"/>
        </w:rPr>
        <w:t>seperti</w:t>
      </w:r>
      <w:proofErr w:type="spellEnd"/>
      <w:r>
        <w:rPr>
          <w:color w:val="000000"/>
          <w:lang w:val="en-US"/>
        </w:rPr>
        <w:t xml:space="preserve"> </w:t>
      </w:r>
      <w:proofErr w:type="spellStart"/>
      <w:r>
        <w:rPr>
          <w:color w:val="000000"/>
          <w:lang w:val="en-US"/>
        </w:rPr>
        <w:t>tingkat</w:t>
      </w:r>
      <w:proofErr w:type="spellEnd"/>
      <w:r>
        <w:rPr>
          <w:color w:val="000000"/>
          <w:lang w:val="en-US"/>
        </w:rPr>
        <w:t xml:space="preserve"> </w:t>
      </w:r>
      <w:proofErr w:type="spellStart"/>
      <w:r>
        <w:rPr>
          <w:color w:val="000000"/>
          <w:lang w:val="en-US"/>
        </w:rPr>
        <w:t>kecemasan</w:t>
      </w:r>
      <w:proofErr w:type="spellEnd"/>
      <w:r>
        <w:rPr>
          <w:color w:val="000000"/>
          <w:lang w:val="en-US"/>
        </w:rPr>
        <w:t xml:space="preserve">, batas-batas </w:t>
      </w:r>
      <w:proofErr w:type="spellStart"/>
      <w:r>
        <w:rPr>
          <w:color w:val="000000"/>
          <w:lang w:val="en-US"/>
        </w:rPr>
        <w:t>toleransi</w:t>
      </w:r>
      <w:proofErr w:type="spellEnd"/>
      <w:r>
        <w:rPr>
          <w:color w:val="000000"/>
          <w:lang w:val="en-US"/>
        </w:rPr>
        <w:t xml:space="preserve">, </w:t>
      </w:r>
      <w:proofErr w:type="spellStart"/>
      <w:r>
        <w:rPr>
          <w:color w:val="000000"/>
          <w:lang w:val="en-US"/>
        </w:rPr>
        <w:t>tipe</w:t>
      </w:r>
      <w:proofErr w:type="spellEnd"/>
      <w:r>
        <w:rPr>
          <w:color w:val="000000"/>
          <w:lang w:val="en-US"/>
        </w:rPr>
        <w:t xml:space="preserve"> </w:t>
      </w:r>
      <w:proofErr w:type="spellStart"/>
      <w:r>
        <w:rPr>
          <w:color w:val="000000"/>
          <w:lang w:val="en-US"/>
        </w:rPr>
        <w:t>kepribadian</w:t>
      </w:r>
      <w:proofErr w:type="spellEnd"/>
      <w:r>
        <w:rPr>
          <w:color w:val="000000"/>
          <w:lang w:val="en-US"/>
        </w:rPr>
        <w:t xml:space="preserve">, dan </w:t>
      </w:r>
      <w:proofErr w:type="spellStart"/>
      <w:r>
        <w:rPr>
          <w:color w:val="000000"/>
          <w:lang w:val="en-US"/>
        </w:rPr>
        <w:t>sumber</w:t>
      </w:r>
      <w:proofErr w:type="spellEnd"/>
      <w:r>
        <w:rPr>
          <w:color w:val="000000"/>
          <w:lang w:val="en-US"/>
        </w:rPr>
        <w:t xml:space="preserve"> </w:t>
      </w:r>
      <w:proofErr w:type="spellStart"/>
      <w:r>
        <w:rPr>
          <w:color w:val="000000"/>
          <w:lang w:val="en-US"/>
        </w:rPr>
        <w:t>stres</w:t>
      </w:r>
      <w:proofErr w:type="spellEnd"/>
      <w:r>
        <w:rPr>
          <w:color w:val="000000"/>
          <w:lang w:val="en-US"/>
        </w:rPr>
        <w:t xml:space="preserve"> </w:t>
      </w:r>
      <w:proofErr w:type="spellStart"/>
      <w:r>
        <w:rPr>
          <w:color w:val="000000"/>
          <w:lang w:val="en-US"/>
        </w:rPr>
        <w:t>ekstra-organisasi</w:t>
      </w:r>
      <w:proofErr w:type="spellEnd"/>
      <w:r>
        <w:rPr>
          <w:color w:val="000000"/>
          <w:lang w:val="en-US"/>
        </w:rPr>
        <w:t xml:space="preserve">, </w:t>
      </w:r>
      <w:proofErr w:type="spellStart"/>
      <w:r>
        <w:rPr>
          <w:color w:val="000000"/>
          <w:lang w:val="en-US"/>
        </w:rPr>
        <w:t>seperti</w:t>
      </w:r>
      <w:proofErr w:type="spellEnd"/>
      <w:r>
        <w:rPr>
          <w:color w:val="000000"/>
          <w:lang w:val="en-US"/>
        </w:rPr>
        <w:t xml:space="preserve"> </w:t>
      </w:r>
      <w:proofErr w:type="spellStart"/>
      <w:r>
        <w:rPr>
          <w:color w:val="000000"/>
          <w:lang w:val="en-US"/>
        </w:rPr>
        <w:t>masalah</w:t>
      </w:r>
      <w:proofErr w:type="spellEnd"/>
      <w:r>
        <w:rPr>
          <w:color w:val="000000"/>
          <w:lang w:val="en-US"/>
        </w:rPr>
        <w:t xml:space="preserve"> </w:t>
      </w:r>
      <w:proofErr w:type="spellStart"/>
      <w:r>
        <w:rPr>
          <w:color w:val="000000"/>
          <w:lang w:val="en-US"/>
        </w:rPr>
        <w:t>keluarga</w:t>
      </w:r>
      <w:proofErr w:type="spellEnd"/>
      <w:r>
        <w:rPr>
          <w:color w:val="000000"/>
          <w:lang w:val="en-US"/>
        </w:rPr>
        <w:t xml:space="preserve">, </w:t>
      </w:r>
      <w:proofErr w:type="spellStart"/>
      <w:r>
        <w:rPr>
          <w:color w:val="000000"/>
          <w:lang w:val="en-US"/>
        </w:rPr>
        <w:t>krisis</w:t>
      </w:r>
      <w:proofErr w:type="spellEnd"/>
      <w:r>
        <w:rPr>
          <w:color w:val="000000"/>
          <w:lang w:val="en-US"/>
        </w:rPr>
        <w:t xml:space="preserve"> </w:t>
      </w:r>
      <w:proofErr w:type="spellStart"/>
      <w:r>
        <w:rPr>
          <w:color w:val="000000"/>
          <w:lang w:val="en-US"/>
        </w:rPr>
        <w:t>hidup</w:t>
      </w:r>
      <w:proofErr w:type="spellEnd"/>
      <w:r>
        <w:rPr>
          <w:color w:val="000000"/>
          <w:lang w:val="en-US"/>
        </w:rPr>
        <w:t xml:space="preserve">, </w:t>
      </w:r>
      <w:proofErr w:type="spellStart"/>
      <w:r>
        <w:rPr>
          <w:color w:val="000000"/>
          <w:lang w:val="en-US"/>
        </w:rPr>
        <w:t>masalah</w:t>
      </w:r>
      <w:proofErr w:type="spellEnd"/>
      <w:r>
        <w:rPr>
          <w:color w:val="000000"/>
          <w:lang w:val="en-US"/>
        </w:rPr>
        <w:t xml:space="preserve"> </w:t>
      </w:r>
      <w:proofErr w:type="spellStart"/>
      <w:r>
        <w:rPr>
          <w:color w:val="000000"/>
          <w:lang w:val="en-US"/>
        </w:rPr>
        <w:t>finansial</w:t>
      </w:r>
      <w:proofErr w:type="spellEnd"/>
      <w:r>
        <w:rPr>
          <w:color w:val="000000"/>
          <w:lang w:val="en-US"/>
        </w:rPr>
        <w:t xml:space="preserve">, dan </w:t>
      </w:r>
      <w:proofErr w:type="spellStart"/>
      <w:r>
        <w:rPr>
          <w:color w:val="000000"/>
          <w:lang w:val="en-US"/>
        </w:rPr>
        <w:t>faktor-faktor</w:t>
      </w:r>
      <w:proofErr w:type="spellEnd"/>
      <w:r>
        <w:rPr>
          <w:color w:val="000000"/>
          <w:lang w:val="en-US"/>
        </w:rPr>
        <w:t xml:space="preserve"> </w:t>
      </w:r>
      <w:proofErr w:type="spellStart"/>
      <w:r>
        <w:rPr>
          <w:color w:val="000000"/>
          <w:lang w:val="en-US"/>
        </w:rPr>
        <w:t>lingkungan</w:t>
      </w:r>
      <w:proofErr w:type="spellEnd"/>
      <w:r>
        <w:rPr>
          <w:color w:val="000000"/>
          <w:lang w:val="en-US"/>
        </w:rPr>
        <w:t xml:space="preserve"> </w:t>
      </w:r>
      <w:proofErr w:type="spellStart"/>
      <w:r>
        <w:rPr>
          <w:color w:val="000000"/>
          <w:lang w:val="en-US"/>
        </w:rPr>
        <w:t>seperti</w:t>
      </w:r>
      <w:proofErr w:type="spellEnd"/>
      <w:r>
        <w:rPr>
          <w:color w:val="000000"/>
          <w:lang w:val="en-US"/>
        </w:rPr>
        <w:t xml:space="preserve"> </w:t>
      </w:r>
      <w:proofErr w:type="spellStart"/>
      <w:r>
        <w:rPr>
          <w:color w:val="000000"/>
          <w:lang w:val="en-US"/>
        </w:rPr>
        <w:t>kurangnya</w:t>
      </w:r>
      <w:proofErr w:type="spellEnd"/>
      <w:r>
        <w:rPr>
          <w:color w:val="000000"/>
          <w:lang w:val="en-US"/>
        </w:rPr>
        <w:t xml:space="preserve"> </w:t>
      </w:r>
      <w:proofErr w:type="spellStart"/>
      <w:r>
        <w:rPr>
          <w:color w:val="000000"/>
          <w:lang w:val="en-US"/>
        </w:rPr>
        <w:t>pengetahuan</w:t>
      </w:r>
      <w:proofErr w:type="spellEnd"/>
      <w:r>
        <w:rPr>
          <w:color w:val="000000"/>
          <w:lang w:val="en-US"/>
        </w:rPr>
        <w:t xml:space="preserve"> </w:t>
      </w:r>
      <w:proofErr w:type="spellStart"/>
      <w:r>
        <w:rPr>
          <w:color w:val="000000"/>
          <w:lang w:val="en-US"/>
        </w:rPr>
        <w:t>masayarakat</w:t>
      </w:r>
      <w:proofErr w:type="spellEnd"/>
      <w:r>
        <w:rPr>
          <w:color w:val="000000"/>
          <w:lang w:val="en-US"/>
        </w:rPr>
        <w:t xml:space="preserve"> </w:t>
      </w:r>
      <w:proofErr w:type="spellStart"/>
      <w:r>
        <w:rPr>
          <w:color w:val="000000"/>
          <w:lang w:val="en-US"/>
        </w:rPr>
        <w:t>terhadap</w:t>
      </w:r>
      <w:proofErr w:type="spellEnd"/>
      <w:r>
        <w:rPr>
          <w:color w:val="000000"/>
          <w:lang w:val="en-US"/>
        </w:rPr>
        <w:t xml:space="preserve"> </w:t>
      </w:r>
      <w:proofErr w:type="spellStart"/>
      <w:r>
        <w:rPr>
          <w:color w:val="000000"/>
          <w:lang w:val="en-US"/>
        </w:rPr>
        <w:t>pengetahuan</w:t>
      </w:r>
      <w:proofErr w:type="spellEnd"/>
      <w:r>
        <w:rPr>
          <w:color w:val="000000"/>
          <w:lang w:val="en-US"/>
        </w:rPr>
        <w:t xml:space="preserve"> </w:t>
      </w:r>
      <w:r>
        <w:rPr>
          <w:i/>
          <w:iCs/>
          <w:color w:val="000000"/>
          <w:lang w:val="en-US"/>
        </w:rPr>
        <w:t>emergency</w:t>
      </w:r>
      <w:r>
        <w:rPr>
          <w:color w:val="000000"/>
          <w:lang w:val="en-US"/>
        </w:rPr>
        <w:t xml:space="preserve"> </w:t>
      </w:r>
      <w:r>
        <w:rPr>
          <w:color w:val="000000"/>
          <w:lang w:val="en-US"/>
        </w:rPr>
        <w:fldChar w:fldCharType="begin" w:fldLock="1"/>
      </w:r>
      <w:r>
        <w:rPr>
          <w:color w:val="000000"/>
          <w:lang w:val="en-US"/>
        </w:rPr>
        <w:instrText>ADDIN CSL_CITATION {"citationItems":[{"id":"ITEM-1","itemData":{"DOI":"10.37036/ahnj.v7i2.201","ISSN":"2443-4019","abstract":"The number of health workers exposed to Covid-19 is a big problem for medical staff, especially nurses who treat Covid-19 patients. This study aims to determine Factors that cause work stress for nurses in treating Covid-19 patients at Dharmais Cancer Hospital. This type of research is correlational descriptive with cross sectional study approach. The population in this study is all nurses who treat Covid-19 patients at Dharmais Cancer Hospital. Sampling technique random sampling with a sample of 191 respondents. The study was conducted July 2021 – September 2021. Statistical analysis used Chi-square with p-value (p&lt;0.05). The results showed that the majority of nurses who treats Covid-19 patients at Dharmais Cancer Hospital tend to experience work stress at a severe level of 28.8%, moderate 51.3% and mild 19.9%, young adults (26-35 years) are 141 (73.8%), female 140 (73.3% ), married 125 (65.4%), Diploma 106 (55.5%), 1-5 years of service 82 (42.9%), years of service (p:0.001), interpersonal relationship factors (p: 0.043 ) and workload factor ( p: 0.030 ). It is recommended that nurses always maintain health during the pandemic and increase knowledge about Covid-19 to reduce the work stress load in dealing with Covid-19 patients. Keywords : Stress, Isolation Room and Covid-19 Keywords : Stress, Isolation Room and Covid-19","author":[{"dropping-particle":"","family":"Sudaryanti","given":"Christina","non-dropping-particle":"","parse-names":false,"suffix":""},{"dropping-particle":"","family":"Maulida","given":"Zahra","non-dropping-particle":"","parse-names":false,"suffix":""}],"container-title":"Adi Husada Nursing Journal","id":"ITEM-1","issue":"2","issued":{"date-parts":[["2022"]]},"page":"57","title":"Faktor-Faktor Yang Berhubungan Dengan Stres Kerja Perawat Pelaksana Di Ruang Rawat Inap Rumah Sakit Umum Bethesda Gmim Tomohon","type":"article-journal","volume":"7"},"uris":["http://www.mendeley.com/documents/?uuid=c61a74c3-2a2e-4e61-ac95-d087f5e481d0","http://www.mendeley.com/documents/?uuid=82e24172-e780-451f-a4c2-3e397c14010a"]}],"mendeley":{"formattedCitation":"(Sudaryanti &lt;i&gt;et al.&lt;/i&gt;, 2022)","plainTextFormattedCitation":"(Sudaryanti et al., 2022)","previouslyFormattedCitation":"(Sudaryanti &lt;i&gt;et al.&lt;/i&gt;, 2022)"},"properties":{"noteIndex":0},"schema":"https://github.com/citation-style-language/schema/raw/master/csl-citation.json"}</w:instrText>
      </w:r>
      <w:r>
        <w:rPr>
          <w:color w:val="000000"/>
          <w:lang w:val="en-US"/>
        </w:rPr>
        <w:fldChar w:fldCharType="separate"/>
      </w:r>
      <w:r>
        <w:rPr>
          <w:color w:val="000000"/>
          <w:lang w:val="en-US"/>
        </w:rPr>
        <w:t>(</w:t>
      </w:r>
      <w:proofErr w:type="spellStart"/>
      <w:r>
        <w:rPr>
          <w:color w:val="000000"/>
          <w:lang w:val="en-US"/>
        </w:rPr>
        <w:t>Sudaryanti</w:t>
      </w:r>
      <w:proofErr w:type="spellEnd"/>
      <w:r>
        <w:rPr>
          <w:color w:val="000000"/>
          <w:lang w:val="en-US"/>
        </w:rPr>
        <w:t xml:space="preserve"> </w:t>
      </w:r>
      <w:r>
        <w:rPr>
          <w:i/>
          <w:color w:val="000000"/>
          <w:lang w:val="en-US"/>
        </w:rPr>
        <w:t>et al.</w:t>
      </w:r>
      <w:r>
        <w:rPr>
          <w:color w:val="000000"/>
          <w:lang w:val="en-US"/>
        </w:rPr>
        <w:t>, 2022)</w:t>
      </w:r>
      <w:r>
        <w:rPr>
          <w:color w:val="000000"/>
          <w:lang w:val="en-US"/>
        </w:rPr>
        <w:fldChar w:fldCharType="end"/>
      </w:r>
      <w:r>
        <w:rPr>
          <w:color w:val="000000"/>
          <w:lang w:val="en-US"/>
        </w:rPr>
        <w:t xml:space="preserve">. </w:t>
      </w:r>
      <w:r>
        <w:t xml:space="preserve">Faktor-faktor </w:t>
      </w:r>
      <w:r>
        <w:rPr>
          <w:lang w:val="en-US"/>
        </w:rPr>
        <w:t xml:space="preserve">yang </w:t>
      </w:r>
      <w:proofErr w:type="spellStart"/>
      <w:r>
        <w:rPr>
          <w:lang w:val="en-US"/>
        </w:rPr>
        <w:t>dapat</w:t>
      </w:r>
      <w:proofErr w:type="spellEnd"/>
      <w:r>
        <w:rPr>
          <w:lang w:val="en-US"/>
        </w:rPr>
        <w:t xml:space="preserve"> </w:t>
      </w:r>
      <w:proofErr w:type="spellStart"/>
      <w:r>
        <w:rPr>
          <w:lang w:val="en-US"/>
        </w:rPr>
        <w:t>menyebabkan</w:t>
      </w:r>
      <w:proofErr w:type="spellEnd"/>
      <w:r>
        <w:rPr>
          <w:lang w:val="en-US"/>
        </w:rPr>
        <w:t xml:space="preserve"> </w:t>
      </w:r>
      <w:proofErr w:type="spellStart"/>
      <w:r>
        <w:rPr>
          <w:lang w:val="en-US"/>
        </w:rPr>
        <w:t>stres</w:t>
      </w:r>
      <w:proofErr w:type="spellEnd"/>
      <w:r>
        <w:rPr>
          <w:lang w:val="en-US"/>
        </w:rPr>
        <w:t xml:space="preserve"> </w:t>
      </w:r>
      <w:proofErr w:type="spellStart"/>
      <w:r>
        <w:rPr>
          <w:lang w:val="en-US"/>
        </w:rPr>
        <w:t>kerja</w:t>
      </w:r>
      <w:proofErr w:type="spellEnd"/>
      <w:r>
        <w:rPr>
          <w:lang w:val="en-US"/>
        </w:rPr>
        <w:t xml:space="preserve"> </w:t>
      </w:r>
      <w:r>
        <w:t xml:space="preserve">seperti </w:t>
      </w:r>
      <w:proofErr w:type="spellStart"/>
      <w:r>
        <w:rPr>
          <w:lang w:val="en-US"/>
        </w:rPr>
        <w:t>adanya</w:t>
      </w:r>
      <w:proofErr w:type="spellEnd"/>
      <w:r>
        <w:rPr>
          <w:lang w:val="en-US"/>
        </w:rPr>
        <w:t xml:space="preserve"> </w:t>
      </w:r>
      <w:r>
        <w:t xml:space="preserve">beban kerja, lingkungan kerja, dan hubungan interpersonal dapat berkontribusi terhadap peningkatan stres kerja </w:t>
      </w:r>
      <w:r>
        <w:rPr>
          <w:lang w:val="en-US"/>
        </w:rPr>
        <w:t xml:space="preserve">yang </w:t>
      </w:r>
      <w:proofErr w:type="spellStart"/>
      <w:r>
        <w:rPr>
          <w:lang w:val="en-US"/>
        </w:rPr>
        <w:t>mengakitbatkan</w:t>
      </w:r>
      <w:proofErr w:type="spellEnd"/>
      <w:r>
        <w:rPr>
          <w:lang w:val="en-US"/>
        </w:rPr>
        <w:t xml:space="preserve"> </w:t>
      </w:r>
      <w:proofErr w:type="spellStart"/>
      <w:r>
        <w:rPr>
          <w:lang w:val="en-US"/>
        </w:rPr>
        <w:t>motivasi</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dapat</w:t>
      </w:r>
      <w:proofErr w:type="spellEnd"/>
      <w:r>
        <w:rPr>
          <w:lang w:val="en-US"/>
        </w:rPr>
        <w:t xml:space="preserve"> </w:t>
      </w:r>
      <w:proofErr w:type="spellStart"/>
      <w:r>
        <w:rPr>
          <w:lang w:val="en-US"/>
        </w:rPr>
        <w:t>menurun</w:t>
      </w:r>
      <w:proofErr w:type="spellEnd"/>
      <w:r>
        <w:rPr>
          <w:lang w:val="en-US"/>
        </w:rPr>
        <w:t xml:space="preserve"> </w:t>
      </w:r>
      <w:r>
        <w:rPr>
          <w:lang w:val="en-US"/>
        </w:rPr>
        <w:fldChar w:fldCharType="begin" w:fldLock="1"/>
      </w:r>
      <w:r>
        <w:rPr>
          <w:lang w:val="en-US"/>
        </w:rPr>
        <w:instrText>ADDIN CSL_CITATION {"citationItems":[{"id":"ITEM-1","itemData":{"DOI":"10.3389/fpubh.2022.1006049","ISSN":"22962565","PMID":"36249191","abstract":"The COVID-19 pandemic has negatively affected the work of many medical professionals, including the group of nurses. This study aimed at assessing the impact of the COVID-19 pandemic on job satisfaction of nursing staff in five European countries. The study was conducted using the Job Satisfaction Scale (SSP) and original questions on the job satisfaction. The cross-sectional online study was conducted with a sample of 1,012 professionally active nurses working in Poland, Germany, Italy, Great Britain and Sweden, who assessed their job satisfaction before (retrospectively) and during the pandemic. The results showed a significant decrease in job satisfaction due to the need to perform it during the pandemic caused by the SARS-CoV-2 virus. In 8 out of 10 examined parameters of job satisfaction, a statistically significant decrease in job satisfaction was observed at the level of p &lt; 0.05. Among the examined factors influencing job satisfaction, the highest decrease was recorded based on the assessment of working conditions (1,480). A high level of satisfaction with the work of nurses has a significant impact on providing better patient care as well as reducing the risk of professional burnout of nurses.","author":[{"dropping-particle":"","family":"Makowicz","given":"Dawid","non-dropping-particle":"","parse-names":false,"suffix":""},{"dropping-particle":"","family":"Lisowicz","given":"Katarzyna","non-dropping-particle":"","parse-names":false,"suffix":""},{"dropping-particle":"","family":"Bryniarski","given":"Krzysztof","non-dropping-particle":"","parse-names":false,"suffix":""},{"dropping-particle":"","family":"Dziubaszewska","given":"Renata","non-dropping-particle":"","parse-names":false,"suffix":""},{"dropping-particle":"","family":"Makowicz","given":"Natalia","non-dropping-particle":"","parse-names":false,"suffix":""},{"dropping-particle":"","family":"Dobrowolska","given":"Beata","non-dropping-particle":"","parse-names":false,"suffix":""}],"container-title":"Frontiers in Public Health","id":"ITEM-1","issue":"2","issued":{"date-parts":[["2022"]]},"title":"The impact of the COVID-19 pandemic on job satisfaction among professionally active nurses in five European countries","type":"article-journal","volume":"10"},"uris":["http://www.mendeley.com/documents/?uuid=77d68aed-5c63-4f99-910f-e31df0e7a8bf","http://www.mendeley.com/documents/?uuid=162f2187-7b7e-4bdd-a7d6-6a96938e7d69","http://www.mendeley.com/documents/?uuid=400cc57d-c60c-48ce-9634-648a36592a77"]}],"mendeley":{"formattedCitation":"(Makowicz &lt;i&gt;et al.&lt;/i&gt;, 2022)","plainTextFormattedCitation":"(Makowicz et al., 2022)","previouslyFormattedCitation":"(Makowicz &lt;i&gt;et al.&lt;/i&gt;, 2022)"},"properties":{"noteIndex":0},"schema":"https://github.com/citation-style-language/schema/raw/master/csl-citation.json"}</w:instrText>
      </w:r>
      <w:r>
        <w:rPr>
          <w:lang w:val="en-US"/>
        </w:rPr>
        <w:fldChar w:fldCharType="separate"/>
      </w:r>
      <w:r>
        <w:rPr>
          <w:lang w:val="en-US"/>
        </w:rPr>
        <w:t xml:space="preserve">(Makowicz </w:t>
      </w:r>
      <w:r>
        <w:rPr>
          <w:i/>
          <w:lang w:val="en-US"/>
        </w:rPr>
        <w:t>et al.</w:t>
      </w:r>
      <w:r>
        <w:rPr>
          <w:lang w:val="en-US"/>
        </w:rPr>
        <w:t>, 2022)</w:t>
      </w:r>
      <w:r>
        <w:rPr>
          <w:lang w:val="en-US"/>
        </w:rPr>
        <w:fldChar w:fldCharType="end"/>
      </w:r>
      <w:r>
        <w:rPr>
          <w:lang w:val="en-US"/>
        </w:rPr>
        <w:t xml:space="preserve">. </w:t>
      </w:r>
      <w:r>
        <w:t xml:space="preserve"> </w:t>
      </w:r>
      <w:r>
        <w:rPr>
          <w:color w:val="000000"/>
        </w:rPr>
        <w:t>Dampak psikologis</w:t>
      </w:r>
      <w:r>
        <w:rPr>
          <w:color w:val="000000"/>
          <w:lang w:val="en-US"/>
        </w:rPr>
        <w:t xml:space="preserve"> </w:t>
      </w:r>
      <w:proofErr w:type="spellStart"/>
      <w:r>
        <w:rPr>
          <w:color w:val="000000"/>
          <w:lang w:val="en-US"/>
        </w:rPr>
        <w:t>stres</w:t>
      </w:r>
      <w:proofErr w:type="spellEnd"/>
      <w:r>
        <w:rPr>
          <w:color w:val="000000"/>
          <w:lang w:val="en-US"/>
        </w:rPr>
        <w:t xml:space="preserve"> </w:t>
      </w:r>
      <w:proofErr w:type="spellStart"/>
      <w:r>
        <w:rPr>
          <w:color w:val="000000"/>
          <w:lang w:val="en-US"/>
        </w:rPr>
        <w:t>kerja</w:t>
      </w:r>
      <w:proofErr w:type="spellEnd"/>
      <w:r>
        <w:rPr>
          <w:color w:val="000000"/>
        </w:rPr>
        <w:t xml:space="preserve"> yang dialami oleh tenaga kesehatan tim gerak cepat meliputi tekanan beban kerja, kelelahan, isolasi, dan trauma emosional</w:t>
      </w:r>
      <w:r>
        <w:rPr>
          <w:color w:val="000000"/>
          <w:lang w:val="en-US"/>
        </w:rPr>
        <w:t>, s</w:t>
      </w:r>
      <w:r>
        <w:rPr>
          <w:color w:val="000000"/>
        </w:rPr>
        <w:t xml:space="preserve">trategi coping yang efektif dan perlindungan yang memadai akan sangat penting dalam membantu tenaga kesehatan mengatasi stres kerja yang mereka alami </w:t>
      </w:r>
      <w:r>
        <w:rPr>
          <w:color w:val="000000"/>
        </w:rPr>
        <w:fldChar w:fldCharType="begin" w:fldLock="1"/>
      </w:r>
      <w:r>
        <w:rPr>
          <w:color w:val="000000"/>
        </w:rPr>
        <w:instrText>ADDIN CSL_CITATION {"citationItems":[{"id":"ITEM-1","itemData":{"author":[{"dropping-particle":"","family":"Sarah Salsabila Ichwanhaq","given":"","non-dropping-particle":"","parse-names":false,"suffix":""}],"container-title":"Jurnal Empati","id":"ITEM-1","issue":"Nomor 03","issued":{"date-parts":[["2021"]]},"page":"156-166","title":"Kesehatan Mental Pada Petugas Kesehatan Yang Menangani Pasien Covid-19: a Systematic Review","type":"article-journal","volume":"10"},"uris":["http://www.mendeley.com/documents/?uuid=f3afcb96-5451-48bb-9950-70efca9a647f","http://www.mendeley.com/documents/?uuid=0b1da2e3-0473-4ba0-8dd9-6de64e321090","http://www.mendeley.com/documents/?uuid=a8daceba-d1b3-45a5-a0d3-f17717ec0ada"]}],"mendeley":{"formattedCitation":"(Sarah Salsabila Ichwanhaq, 2021)","manualFormatting":"(Sarah, 2021)","plainTextFormattedCitation":"(Sarah Salsabila Ichwanhaq, 2021)","previouslyFormattedCitation":"(Sarah Salsabila Ichwanhaq, 2021)"},"properties":{"noteIndex":0},"schema":"https://github.com/citation-style-language/schema/raw/master/csl-citation.json"}</w:instrText>
      </w:r>
      <w:r>
        <w:rPr>
          <w:color w:val="000000"/>
        </w:rPr>
        <w:fldChar w:fldCharType="separate"/>
      </w:r>
      <w:r>
        <w:rPr>
          <w:color w:val="000000"/>
        </w:rPr>
        <w:t>(Sarah, 2021)</w:t>
      </w:r>
      <w:r>
        <w:rPr>
          <w:color w:val="000000"/>
        </w:rPr>
        <w:fldChar w:fldCharType="end"/>
      </w:r>
      <w:r>
        <w:rPr>
          <w:color w:val="000000"/>
        </w:rPr>
        <w:t xml:space="preserve">. </w:t>
      </w:r>
      <w:r>
        <w:t xml:space="preserve">Hubungan antara motivasi kerja dan stres kerja yang berdampak pada motivasi kerja tenaga kesehatan merupakan hal yang kompleks. Motivasi kerja juga dapat mempengaruhi </w:t>
      </w:r>
      <w:r>
        <w:lastRenderedPageBreak/>
        <w:t xml:space="preserve">stres kerja, sebagaimana terjelas dalam teori Herzberg, stress kerja juga dapat mempengaruhi motivasi kerja, seperti seperti yang ditunjukkan dalam penelitian bahwa motivasi intrinsik dapat  mengurangi stres kerja dan memperbaiki motivasi kerja </w:t>
      </w:r>
      <w:r>
        <w:fldChar w:fldCharType="begin" w:fldLock="1"/>
      </w:r>
      <w:r>
        <w:instrText>ADDIN CSL_CITATION {"citationItems":[{"id":"ITEM-1","itemData":{"abstract":"Hospitals have a very important role in the provision ofhealth services, as well as hospitals with open systems and always interact with the environment to achieve a dynamic balance which has the main function of serving people who need health services. Hospitals are required to always improve the performance of their nurses so that they can continue to survive and develop, because with good performance in each nurse, nurses will be able to optimize their ability to do the work that has been given, improve the quality of puskesmas services, and will automatically affect the performance of puskesmas. . One of the health workers' performance can be influenced by motivational factors. The work effectiveness of health workers can also be seen from work motivation, work shifts and workload. Work motivation plays a very important role in encouraging the effectiveness of the work of health workers, motivation is encouragement or stimulation to produce goals that are achieved. This study uses the literature review method or literature review. The literature review referred to in the context of this research is the author's efforts to find, collect, and study written materials in the form of books, journal articles, online news and websites of authoritative institutions related to the phenomena and problems studied. As for the search for literature review materials from 2021 to 2023. The test results show that work motivation influences the performance of health workers, the higher the motivation of health workers that comes from within themselves in carrying out their responsibilities, work results and career opportunities, the higher it will be performance of health workers, this means that work motivation is very influential on the performance of health workers. Motivation shows a relationship with the performance of health workers in hospitals. Good work motivation will be able to improve the performance of health workers in hospitals.","author":[{"dropping-particle":"","family":"Attriani","given":"Asti Nur","non-dropping-particle":"","parse-names":false,"suffix":""}],"container-title":"Jurnal Kesehatan Tambusai","id":"ITEM-1","issue":"August","issued":{"date-parts":[["2023"]]},"page":"1-6","title":"Hubungan Motivasi dengan Peningkatan Kinerja Tenaga Kesehatan di Rumah Sakit: Literature Review","type":"article-journal"},"uris":["http://www.mendeley.com/documents/?uuid=5dae41af-b41b-4365-8818-ec40ce4979b2","http://www.mendeley.com/documents/?uuid=2a95dcdc-0c50-4543-bb2e-895aa7fc8aeb"]}],"mendeley":{"formattedCitation":"(Attriani, 2023)","plainTextFormattedCitation":"(Attriani, 2023)","previouslyFormattedCitation":"(Attriani, 2023)"},"properties":{"noteIndex":0},"schema":"https://github.com/citation-style-language/schema/raw/master/csl-citation.json"}</w:instrText>
      </w:r>
      <w:r>
        <w:fldChar w:fldCharType="separate"/>
      </w:r>
      <w:r>
        <w:t>(Attriani, 2023)</w:t>
      </w:r>
      <w:r>
        <w:fldChar w:fldCharType="end"/>
      </w:r>
      <w:r>
        <w:t>.</w:t>
      </w:r>
      <w:r>
        <w:rPr>
          <w:color w:val="000000"/>
          <w:lang w:val="en-US"/>
        </w:rPr>
        <w:t xml:space="preserve"> </w:t>
      </w:r>
      <w:proofErr w:type="spellStart"/>
      <w:r>
        <w:rPr>
          <w:lang w:val="en-US" w:eastAsia="zh-CN"/>
        </w:rPr>
        <w:t>Kualitas</w:t>
      </w:r>
      <w:proofErr w:type="spellEnd"/>
      <w:r>
        <w:rPr>
          <w:lang w:val="en-US" w:eastAsia="zh-CN"/>
        </w:rPr>
        <w:t xml:space="preserve"> </w:t>
      </w:r>
      <w:proofErr w:type="spellStart"/>
      <w:r>
        <w:rPr>
          <w:lang w:val="en-US" w:eastAsia="zh-CN"/>
        </w:rPr>
        <w:t>pelayanan</w:t>
      </w:r>
      <w:proofErr w:type="spellEnd"/>
      <w:r>
        <w:rPr>
          <w:lang w:val="en-US" w:eastAsia="zh-CN"/>
        </w:rPr>
        <w:t xml:space="preserve"> </w:t>
      </w:r>
      <w:proofErr w:type="spellStart"/>
      <w:r>
        <w:rPr>
          <w:lang w:val="en-US" w:eastAsia="zh-CN"/>
        </w:rPr>
        <w:t>tim</w:t>
      </w:r>
      <w:proofErr w:type="spellEnd"/>
      <w:r>
        <w:rPr>
          <w:lang w:val="en-US" w:eastAsia="zh-CN"/>
        </w:rPr>
        <w:t xml:space="preserve"> </w:t>
      </w:r>
      <w:proofErr w:type="spellStart"/>
      <w:r>
        <w:rPr>
          <w:lang w:val="en-US" w:eastAsia="zh-CN"/>
        </w:rPr>
        <w:t>gerak</w:t>
      </w:r>
      <w:proofErr w:type="spellEnd"/>
      <w:r>
        <w:rPr>
          <w:lang w:val="en-US" w:eastAsia="zh-CN"/>
        </w:rPr>
        <w:t xml:space="preserve"> </w:t>
      </w:r>
      <w:proofErr w:type="spellStart"/>
      <w:r>
        <w:rPr>
          <w:lang w:val="en-US" w:eastAsia="zh-CN"/>
        </w:rPr>
        <w:t>cepat</w:t>
      </w:r>
      <w:proofErr w:type="spellEnd"/>
      <w:r>
        <w:rPr>
          <w:lang w:val="en-US" w:eastAsia="zh-CN"/>
        </w:rPr>
        <w:t xml:space="preserve"> </w:t>
      </w:r>
      <w:proofErr w:type="spellStart"/>
      <w:r>
        <w:rPr>
          <w:lang w:val="en-US" w:eastAsia="zh-CN"/>
        </w:rPr>
        <w:t>berpengaruh</w:t>
      </w:r>
      <w:proofErr w:type="spellEnd"/>
      <w:r>
        <w:rPr>
          <w:lang w:val="en-US" w:eastAsia="zh-CN"/>
        </w:rPr>
        <w:t xml:space="preserve"> </w:t>
      </w:r>
      <w:proofErr w:type="spellStart"/>
      <w:r>
        <w:rPr>
          <w:lang w:val="en-US" w:eastAsia="zh-CN"/>
        </w:rPr>
        <w:t>karena</w:t>
      </w:r>
      <w:proofErr w:type="spellEnd"/>
      <w:r>
        <w:rPr>
          <w:lang w:val="en-US" w:eastAsia="zh-CN"/>
        </w:rPr>
        <w:t xml:space="preserve"> </w:t>
      </w:r>
      <w:proofErr w:type="spellStart"/>
      <w:r>
        <w:rPr>
          <w:lang w:val="en-US" w:eastAsia="zh-CN"/>
        </w:rPr>
        <w:t>adanya</w:t>
      </w:r>
      <w:proofErr w:type="spellEnd"/>
      <w:r>
        <w:rPr>
          <w:lang w:val="en-US" w:eastAsia="zh-CN"/>
        </w:rPr>
        <w:t xml:space="preserve"> </w:t>
      </w:r>
      <w:proofErr w:type="spellStart"/>
      <w:r>
        <w:rPr>
          <w:lang w:val="en-US" w:eastAsia="zh-CN"/>
        </w:rPr>
        <w:t>dampak</w:t>
      </w:r>
      <w:proofErr w:type="spellEnd"/>
      <w:r>
        <w:rPr>
          <w:lang w:val="en-US" w:eastAsia="zh-CN"/>
        </w:rPr>
        <w:t xml:space="preserve"> </w:t>
      </w:r>
      <w:proofErr w:type="spellStart"/>
      <w:r>
        <w:rPr>
          <w:lang w:val="en-US" w:eastAsia="zh-CN"/>
        </w:rPr>
        <w:t>stres</w:t>
      </w:r>
      <w:proofErr w:type="spellEnd"/>
      <w:r>
        <w:rPr>
          <w:lang w:val="en-US" w:eastAsia="zh-CN"/>
        </w:rPr>
        <w:t xml:space="preserve"> </w:t>
      </w:r>
      <w:proofErr w:type="spellStart"/>
      <w:r>
        <w:rPr>
          <w:lang w:val="en-US" w:eastAsia="zh-CN"/>
        </w:rPr>
        <w:t>kerja</w:t>
      </w:r>
      <w:proofErr w:type="spellEnd"/>
      <w:r>
        <w:rPr>
          <w:lang w:val="en-US" w:eastAsia="zh-CN"/>
        </w:rPr>
        <w:t xml:space="preserve"> </w:t>
      </w:r>
      <w:r>
        <w:rPr>
          <w:lang w:val="en-US"/>
        </w:rPr>
        <w:t>s</w:t>
      </w:r>
      <w:r>
        <w:t>eseorang</w:t>
      </w:r>
      <w:r>
        <w:rPr>
          <w:lang w:val="en-US"/>
        </w:rPr>
        <w:t xml:space="preserve">, </w:t>
      </w:r>
      <w:proofErr w:type="spellStart"/>
      <w:r>
        <w:rPr>
          <w:lang w:val="en-US"/>
        </w:rPr>
        <w:t>dampat</w:t>
      </w:r>
      <w:proofErr w:type="spellEnd"/>
      <w:r>
        <w:rPr>
          <w:lang w:val="en-US"/>
        </w:rPr>
        <w:t xml:space="preserve"> yang </w:t>
      </w:r>
      <w:proofErr w:type="spellStart"/>
      <w:r>
        <w:rPr>
          <w:lang w:val="en-US"/>
        </w:rPr>
        <w:t>timbul</w:t>
      </w:r>
      <w:proofErr w:type="spellEnd"/>
      <w:r>
        <w:t xml:space="preserve"> </w:t>
      </w:r>
      <w:proofErr w:type="spellStart"/>
      <w:r>
        <w:rPr>
          <w:lang w:val="en-US"/>
        </w:rPr>
        <w:t>seperti</w:t>
      </w:r>
      <w:proofErr w:type="spellEnd"/>
      <w:r>
        <w:rPr>
          <w:lang w:val="en-US"/>
        </w:rPr>
        <w:t xml:space="preserve"> </w:t>
      </w:r>
      <w:r>
        <w:t xml:space="preserve">perilaku mudah marah, murung, gelisah, cemas dan semangat kerja yang rendah. Oleh karena itu ketika tenaga kesehatan tim gerak cepat (TGC) terkena stres maka motivasi dalam memberikan pelayanan keperawatan akan menurun, dan pada akhirnya akan mendatangkan keluhan dari pasien </w:t>
      </w:r>
      <w:r>
        <w:fldChar w:fldCharType="begin" w:fldLock="1"/>
      </w:r>
      <w:r>
        <w:instrText>ADDIN CSL_CITATION {"citationItems":[{"id":"ITEM-1","itemData":{"ISSN":"2580-2917","abstract":"Perawat pelaksana di Instalasi Gawat Darurat sangat rentan mengalami stres. Hal ini Dikarenakan Instalasi Gawat Darurat merupakan unit penting dalam operasional suatu rumah sakit, yaitu sebagai Pintu masuk bagi setiap pelayanan yang beroperasi selama 24 jam. Stres pada perawat sangat perlu diperhatikan, karena apabila seorang perawat mengalami stres yang tinggi akan berdampak pada kualitas pelayanannya. Penelitian ini bertujuan untuk mengetahui hubungan antara Tingkat Stres kerja dengan Kinerja Perawat di Ruang Instalasi Gawat Darurat RSU Kabupaten Tangerang. Desain Penelitian ini adalah Desain Kuantitatif dengan metode Survei analitik Cross Sectional. Populasi dalam penelitian ini adalah Perawat Pelaksana di Ruang Instalasi Gawat Darurat RSU Kabupaten Tangerang, dengan Jumlah sampel 40 responden. Tekhnik Pengambilan Sampel adalah Total Sampel Populasi. Pengumpulan data yang dilakukan dengan memberikan kuesioner. Uji statistik yang digunakan Chi Square. Hasil Penelitian menunjukan sebanyak 21 responden (52.5%) mengalami Tingkat stres Tinggi, sedangkan pada kinerja perawat sebanyak 19 responden (47.5%) memiliki Kinerja yang kurang baik. Terdapat Hubungan antara Tingkat Stres kerja dengan Kinerja Perawat (p Value= 0.002). Terdapat Hubungan yang signifikan antara Tingkat Stres Kerja dengan Kinerja Perawat di Ruang Instalasi Gawat Daurat RSU Kabupaten Tangerang. Perawat IGD lebih mengenal peran dan fungsinya sebagai perawat IGD dengan demikian bisa mengurangi stres kerja sehingga diharapkan lebih bisa mengelola stres kerja agar menghasilkan kinerja yang \nlebih baik.","author":[{"dropping-particle":"","family":"Ahmad","given":"Shieva Nur Azizah","non-dropping-particle":"","parse-names":false,"suffix":""},{"dropping-particle":"","family":"Vera","given":"Adistina","non-dropping-particle":"","parse-names":false,"suffix":""}],"container-title":"Jurnal JKFT : Universitas Muhamadiyah Tangerang","id":"ITEM-1","issue":"1","issued":{"date-parts":[["2019"]]},"page":"36-42","title":"Hubungan Tingkat Stres Kerja dengan Kinerja Perawat di Ruang Instalasi Gawat Darurat RSU Kabupaten Tangerang","type":"article-journal","volume":"4"},"uris":["http://www.mendeley.com/documents/?uuid=8cf368ab-8664-4726-ba4c-5b2287aed63b","http://www.mendeley.com/documents/?uuid=6e7a0459-4f6c-4632-8107-cd9353b10c8c"]}],"mendeley":{"formattedCitation":"(Ahmad &lt;i&gt;et al.&lt;/i&gt;, 2019)","plainTextFormattedCitation":"(Ahmad et al., 2019)","previouslyFormattedCitation":"(Ahmad &lt;i&gt;et al.&lt;/i&gt;, 2019)"},"properties":{"noteIndex":0},"schema":"https://github.com/citation-style-language/schema/raw/master/csl-citation.json"}</w:instrText>
      </w:r>
      <w:r>
        <w:fldChar w:fldCharType="separate"/>
      </w:r>
      <w:r>
        <w:rPr>
          <w:lang w:eastAsia="zh-CN"/>
        </w:rPr>
        <w:t xml:space="preserve">(Ahmad </w:t>
      </w:r>
      <w:r>
        <w:rPr>
          <w:i/>
          <w:lang w:eastAsia="zh-CN"/>
        </w:rPr>
        <w:t>et al.</w:t>
      </w:r>
      <w:r>
        <w:rPr>
          <w:lang w:eastAsia="zh-CN"/>
        </w:rPr>
        <w:t>, 2019)</w:t>
      </w:r>
      <w:r>
        <w:fldChar w:fldCharType="end"/>
      </w:r>
      <w:r>
        <w:rPr>
          <w:lang w:eastAsia="zh-CN"/>
        </w:rPr>
        <w:t>.</w:t>
      </w:r>
      <w:r>
        <w:rPr>
          <w:color w:val="000000"/>
          <w:lang w:val="en-US" w:eastAsia="zh-CN"/>
        </w:rPr>
        <w:t xml:space="preserve"> </w:t>
      </w:r>
      <w:proofErr w:type="spellStart"/>
      <w:r>
        <w:rPr>
          <w:color w:val="000000"/>
          <w:lang w:val="en-US" w:eastAsia="zh-CN"/>
        </w:rPr>
        <w:t>Dampak</w:t>
      </w:r>
      <w:proofErr w:type="spellEnd"/>
      <w:r>
        <w:rPr>
          <w:color w:val="000000"/>
          <w:lang w:val="en-US" w:eastAsia="zh-CN"/>
        </w:rPr>
        <w:t xml:space="preserve"> </w:t>
      </w:r>
      <w:proofErr w:type="spellStart"/>
      <w:r>
        <w:rPr>
          <w:color w:val="000000"/>
          <w:lang w:val="en-US" w:eastAsia="zh-CN"/>
        </w:rPr>
        <w:t>stres</w:t>
      </w:r>
      <w:proofErr w:type="spellEnd"/>
      <w:r>
        <w:rPr>
          <w:color w:val="000000"/>
          <w:lang w:val="en-US" w:eastAsia="zh-CN"/>
        </w:rPr>
        <w:t xml:space="preserve"> </w:t>
      </w:r>
      <w:proofErr w:type="spellStart"/>
      <w:r>
        <w:rPr>
          <w:color w:val="000000"/>
          <w:lang w:val="en-US" w:eastAsia="zh-CN"/>
        </w:rPr>
        <w:t>kerja</w:t>
      </w:r>
      <w:proofErr w:type="spellEnd"/>
      <w:r>
        <w:rPr>
          <w:color w:val="000000"/>
          <w:lang w:val="en-US" w:eastAsia="zh-CN"/>
        </w:rPr>
        <w:t xml:space="preserve"> </w:t>
      </w:r>
      <w:proofErr w:type="spellStart"/>
      <w:r>
        <w:rPr>
          <w:color w:val="000000"/>
          <w:lang w:val="en-US" w:eastAsia="zh-CN"/>
        </w:rPr>
        <w:t>akan</w:t>
      </w:r>
      <w:proofErr w:type="spellEnd"/>
      <w:r>
        <w:rPr>
          <w:color w:val="000000"/>
          <w:lang w:val="en-US" w:eastAsia="zh-CN"/>
        </w:rPr>
        <w:t xml:space="preserve"> </w:t>
      </w:r>
      <w:proofErr w:type="spellStart"/>
      <w:r>
        <w:rPr>
          <w:color w:val="000000"/>
          <w:lang w:val="en-US" w:eastAsia="zh-CN"/>
        </w:rPr>
        <w:t>memperburuk</w:t>
      </w:r>
      <w:proofErr w:type="spellEnd"/>
      <w:r>
        <w:rPr>
          <w:color w:val="000000"/>
          <w:lang w:val="en-US" w:eastAsia="zh-CN"/>
        </w:rPr>
        <w:t xml:space="preserve"> </w:t>
      </w:r>
      <w:proofErr w:type="spellStart"/>
      <w:r>
        <w:rPr>
          <w:color w:val="000000"/>
          <w:lang w:val="en-US" w:eastAsia="zh-CN"/>
        </w:rPr>
        <w:t>kondisi</w:t>
      </w:r>
      <w:proofErr w:type="spellEnd"/>
      <w:r>
        <w:rPr>
          <w:color w:val="000000"/>
          <w:lang w:val="en-US" w:eastAsia="zh-CN"/>
        </w:rPr>
        <w:t xml:space="preserve"> </w:t>
      </w:r>
      <w:proofErr w:type="spellStart"/>
      <w:r>
        <w:rPr>
          <w:color w:val="000000"/>
          <w:lang w:val="en-US" w:eastAsia="zh-CN"/>
        </w:rPr>
        <w:t>fisik</w:t>
      </w:r>
      <w:proofErr w:type="spellEnd"/>
      <w:r>
        <w:rPr>
          <w:color w:val="000000"/>
          <w:lang w:val="en-US" w:eastAsia="zh-CN"/>
        </w:rPr>
        <w:t xml:space="preserve"> dan mental, </w:t>
      </w:r>
      <w:proofErr w:type="spellStart"/>
      <w:r>
        <w:rPr>
          <w:color w:val="000000"/>
          <w:lang w:val="en-US" w:eastAsia="zh-CN"/>
        </w:rPr>
        <w:t>meningkatkan</w:t>
      </w:r>
      <w:proofErr w:type="spellEnd"/>
      <w:r>
        <w:rPr>
          <w:color w:val="000000"/>
          <w:lang w:val="en-US" w:eastAsia="zh-CN"/>
        </w:rPr>
        <w:t xml:space="preserve"> </w:t>
      </w:r>
      <w:proofErr w:type="spellStart"/>
      <w:r>
        <w:rPr>
          <w:color w:val="000000"/>
          <w:lang w:val="en-US" w:eastAsia="zh-CN"/>
        </w:rPr>
        <w:t>kesalahan</w:t>
      </w:r>
      <w:proofErr w:type="spellEnd"/>
      <w:r>
        <w:rPr>
          <w:color w:val="000000"/>
          <w:lang w:val="en-US" w:eastAsia="zh-CN"/>
        </w:rPr>
        <w:t xml:space="preserve"> </w:t>
      </w:r>
      <w:proofErr w:type="spellStart"/>
      <w:r>
        <w:rPr>
          <w:color w:val="000000"/>
          <w:lang w:val="en-US" w:eastAsia="zh-CN"/>
        </w:rPr>
        <w:t>kerja</w:t>
      </w:r>
      <w:proofErr w:type="spellEnd"/>
      <w:r>
        <w:rPr>
          <w:color w:val="000000"/>
          <w:lang w:val="en-US" w:eastAsia="zh-CN"/>
        </w:rPr>
        <w:t xml:space="preserve">, </w:t>
      </w:r>
      <w:proofErr w:type="spellStart"/>
      <w:r>
        <w:rPr>
          <w:color w:val="000000"/>
          <w:lang w:val="en-US" w:eastAsia="zh-CN"/>
        </w:rPr>
        <w:t>menurunkan</w:t>
      </w:r>
      <w:proofErr w:type="spellEnd"/>
      <w:r>
        <w:rPr>
          <w:color w:val="000000"/>
          <w:lang w:val="en-US" w:eastAsia="zh-CN"/>
        </w:rPr>
        <w:t xml:space="preserve"> </w:t>
      </w:r>
      <w:proofErr w:type="spellStart"/>
      <w:r>
        <w:rPr>
          <w:color w:val="000000"/>
          <w:lang w:val="en-US" w:eastAsia="zh-CN"/>
        </w:rPr>
        <w:t>produktivitas</w:t>
      </w:r>
      <w:proofErr w:type="spellEnd"/>
      <w:r>
        <w:rPr>
          <w:color w:val="000000"/>
          <w:lang w:val="en-US" w:eastAsia="zh-CN"/>
        </w:rPr>
        <w:t xml:space="preserve"> </w:t>
      </w:r>
      <w:proofErr w:type="spellStart"/>
      <w:r>
        <w:rPr>
          <w:color w:val="000000"/>
          <w:lang w:val="en-US" w:eastAsia="zh-CN"/>
        </w:rPr>
        <w:t>kerja</w:t>
      </w:r>
      <w:proofErr w:type="spellEnd"/>
      <w:r>
        <w:rPr>
          <w:color w:val="000000"/>
          <w:lang w:val="en-US" w:eastAsia="zh-CN"/>
        </w:rPr>
        <w:t xml:space="preserve"> </w:t>
      </w:r>
      <w:proofErr w:type="spellStart"/>
      <w:r>
        <w:rPr>
          <w:color w:val="000000"/>
          <w:lang w:val="en-US" w:eastAsia="zh-CN"/>
        </w:rPr>
        <w:t>tenaga</w:t>
      </w:r>
      <w:proofErr w:type="spellEnd"/>
      <w:r>
        <w:rPr>
          <w:color w:val="000000"/>
          <w:lang w:val="en-US" w:eastAsia="zh-CN"/>
        </w:rPr>
        <w:t xml:space="preserve"> Kesehatan, </w:t>
      </w:r>
      <w:proofErr w:type="spellStart"/>
      <w:r>
        <w:rPr>
          <w:color w:val="000000"/>
          <w:lang w:val="en-US" w:eastAsia="zh-CN"/>
        </w:rPr>
        <w:t>sedangkan</w:t>
      </w:r>
      <w:proofErr w:type="spellEnd"/>
      <w:r>
        <w:rPr>
          <w:color w:val="000000"/>
          <w:lang w:val="en-US" w:eastAsia="zh-CN"/>
        </w:rPr>
        <w:t xml:space="preserve"> </w:t>
      </w:r>
      <w:proofErr w:type="spellStart"/>
      <w:r>
        <w:rPr>
          <w:color w:val="000000"/>
          <w:lang w:val="en-US" w:eastAsia="zh-CN"/>
        </w:rPr>
        <w:t>dampak</w:t>
      </w:r>
      <w:proofErr w:type="spellEnd"/>
      <w:r>
        <w:rPr>
          <w:color w:val="000000"/>
          <w:lang w:val="en-US" w:eastAsia="zh-CN"/>
        </w:rPr>
        <w:t xml:space="preserve"> </w:t>
      </w:r>
      <w:proofErr w:type="spellStart"/>
      <w:r>
        <w:rPr>
          <w:color w:val="000000"/>
          <w:lang w:val="en-US" w:eastAsia="zh-CN"/>
        </w:rPr>
        <w:t>terhadap</w:t>
      </w:r>
      <w:proofErr w:type="spellEnd"/>
      <w:r>
        <w:rPr>
          <w:color w:val="000000"/>
          <w:lang w:val="en-US" w:eastAsia="zh-CN"/>
        </w:rPr>
        <w:t xml:space="preserve"> </w:t>
      </w:r>
      <w:proofErr w:type="spellStart"/>
      <w:r>
        <w:rPr>
          <w:color w:val="000000"/>
          <w:lang w:val="en-US" w:eastAsia="zh-CN"/>
        </w:rPr>
        <w:t>instansi</w:t>
      </w:r>
      <w:proofErr w:type="spellEnd"/>
      <w:r>
        <w:rPr>
          <w:color w:val="000000"/>
          <w:lang w:val="en-US" w:eastAsia="zh-CN"/>
        </w:rPr>
        <w:t xml:space="preserve"> </w:t>
      </w:r>
      <w:proofErr w:type="spellStart"/>
      <w:r>
        <w:rPr>
          <w:color w:val="000000"/>
          <w:lang w:val="en-US" w:eastAsia="zh-CN"/>
        </w:rPr>
        <w:t>kesehatan</w:t>
      </w:r>
      <w:proofErr w:type="spellEnd"/>
      <w:r>
        <w:rPr>
          <w:color w:val="000000"/>
          <w:lang w:val="en-US" w:eastAsia="zh-CN"/>
        </w:rPr>
        <w:t xml:space="preserve"> </w:t>
      </w:r>
      <w:proofErr w:type="spellStart"/>
      <w:r>
        <w:rPr>
          <w:color w:val="000000"/>
          <w:lang w:val="en-US" w:eastAsia="zh-CN"/>
        </w:rPr>
        <w:t>dapat</w:t>
      </w:r>
      <w:proofErr w:type="spellEnd"/>
      <w:r>
        <w:rPr>
          <w:color w:val="000000"/>
          <w:lang w:val="en-US" w:eastAsia="zh-CN"/>
        </w:rPr>
        <w:t xml:space="preserve"> </w:t>
      </w:r>
      <w:proofErr w:type="spellStart"/>
      <w:r>
        <w:rPr>
          <w:color w:val="000000"/>
          <w:lang w:val="en-US" w:eastAsia="zh-CN"/>
        </w:rPr>
        <w:t>berupa</w:t>
      </w:r>
      <w:proofErr w:type="spellEnd"/>
      <w:r>
        <w:rPr>
          <w:color w:val="000000"/>
          <w:lang w:val="en-US" w:eastAsia="zh-CN"/>
        </w:rPr>
        <w:t xml:space="preserve"> </w:t>
      </w:r>
      <w:proofErr w:type="spellStart"/>
      <w:r>
        <w:rPr>
          <w:color w:val="000000"/>
          <w:lang w:val="en-US" w:eastAsia="zh-CN"/>
        </w:rPr>
        <w:t>menurunnya</w:t>
      </w:r>
      <w:proofErr w:type="spellEnd"/>
      <w:r>
        <w:rPr>
          <w:color w:val="000000"/>
          <w:lang w:val="en-US" w:eastAsia="zh-CN"/>
        </w:rPr>
        <w:t xml:space="preserve"> </w:t>
      </w:r>
      <w:proofErr w:type="spellStart"/>
      <w:r>
        <w:rPr>
          <w:color w:val="000000"/>
          <w:lang w:val="en-US" w:eastAsia="zh-CN"/>
        </w:rPr>
        <w:t>kualitas</w:t>
      </w:r>
      <w:proofErr w:type="spellEnd"/>
      <w:r>
        <w:rPr>
          <w:color w:val="000000"/>
          <w:lang w:val="en-US" w:eastAsia="zh-CN"/>
        </w:rPr>
        <w:t xml:space="preserve"> </w:t>
      </w:r>
      <w:proofErr w:type="spellStart"/>
      <w:r>
        <w:rPr>
          <w:color w:val="000000"/>
          <w:lang w:val="en-US" w:eastAsia="zh-CN"/>
        </w:rPr>
        <w:t>pelayanan</w:t>
      </w:r>
      <w:proofErr w:type="spellEnd"/>
      <w:r>
        <w:rPr>
          <w:color w:val="000000"/>
          <w:lang w:val="en-US" w:eastAsia="zh-CN"/>
        </w:rPr>
        <w:t xml:space="preserve"> yang </w:t>
      </w:r>
      <w:proofErr w:type="spellStart"/>
      <w:r>
        <w:rPr>
          <w:color w:val="000000"/>
          <w:lang w:val="en-US" w:eastAsia="zh-CN"/>
        </w:rPr>
        <w:t>disebabkan</w:t>
      </w:r>
      <w:proofErr w:type="spellEnd"/>
      <w:r>
        <w:rPr>
          <w:color w:val="000000"/>
          <w:lang w:val="en-US" w:eastAsia="zh-CN"/>
        </w:rPr>
        <w:t xml:space="preserve"> oleh </w:t>
      </w:r>
      <w:proofErr w:type="spellStart"/>
      <w:r>
        <w:rPr>
          <w:color w:val="000000"/>
          <w:lang w:val="en-US" w:eastAsia="zh-CN"/>
        </w:rPr>
        <w:t>berkurangnya</w:t>
      </w:r>
      <w:proofErr w:type="spellEnd"/>
      <w:r>
        <w:rPr>
          <w:color w:val="000000"/>
          <w:lang w:val="en-US" w:eastAsia="zh-CN"/>
        </w:rPr>
        <w:t xml:space="preserve"> rasa </w:t>
      </w:r>
      <w:proofErr w:type="spellStart"/>
      <w:r>
        <w:rPr>
          <w:color w:val="000000"/>
          <w:lang w:val="en-US" w:eastAsia="zh-CN"/>
        </w:rPr>
        <w:t>peduli</w:t>
      </w:r>
      <w:proofErr w:type="spellEnd"/>
      <w:r>
        <w:rPr>
          <w:color w:val="000000"/>
          <w:lang w:val="en-US" w:eastAsia="zh-CN"/>
        </w:rPr>
        <w:t xml:space="preserve"> </w:t>
      </w:r>
      <w:proofErr w:type="spellStart"/>
      <w:r>
        <w:rPr>
          <w:color w:val="000000"/>
          <w:lang w:val="en-US" w:eastAsia="zh-CN"/>
        </w:rPr>
        <w:t>terhadap</w:t>
      </w:r>
      <w:proofErr w:type="spellEnd"/>
      <w:r>
        <w:rPr>
          <w:color w:val="000000"/>
          <w:lang w:val="en-US" w:eastAsia="zh-CN"/>
        </w:rPr>
        <w:t xml:space="preserve"> </w:t>
      </w:r>
      <w:proofErr w:type="spellStart"/>
      <w:r>
        <w:rPr>
          <w:color w:val="000000"/>
          <w:lang w:val="en-US" w:eastAsia="zh-CN"/>
        </w:rPr>
        <w:t>pasien</w:t>
      </w:r>
      <w:proofErr w:type="spellEnd"/>
      <w:r>
        <w:rPr>
          <w:color w:val="000000"/>
          <w:lang w:val="en-US" w:eastAsia="zh-CN"/>
        </w:rPr>
        <w:t xml:space="preserve"> oleh </w:t>
      </w:r>
      <w:proofErr w:type="spellStart"/>
      <w:r>
        <w:rPr>
          <w:color w:val="000000"/>
          <w:lang w:val="en-US" w:eastAsia="zh-CN"/>
        </w:rPr>
        <w:t>tenaga</w:t>
      </w:r>
      <w:proofErr w:type="spellEnd"/>
      <w:r>
        <w:rPr>
          <w:color w:val="000000"/>
          <w:lang w:val="en-US" w:eastAsia="zh-CN"/>
        </w:rPr>
        <w:t xml:space="preserve"> </w:t>
      </w:r>
      <w:proofErr w:type="spellStart"/>
      <w:r>
        <w:rPr>
          <w:color w:val="000000"/>
          <w:lang w:val="en-US" w:eastAsia="zh-CN"/>
        </w:rPr>
        <w:t>kesehatan</w:t>
      </w:r>
      <w:proofErr w:type="spellEnd"/>
      <w:r>
        <w:rPr>
          <w:color w:val="000000"/>
          <w:lang w:val="en-US" w:eastAsia="zh-CN"/>
        </w:rPr>
        <w:t xml:space="preserve"> </w:t>
      </w:r>
      <w:proofErr w:type="spellStart"/>
      <w:r>
        <w:rPr>
          <w:color w:val="000000"/>
          <w:lang w:val="en-US" w:eastAsia="zh-CN"/>
        </w:rPr>
        <w:t>tim</w:t>
      </w:r>
      <w:proofErr w:type="spellEnd"/>
      <w:r>
        <w:rPr>
          <w:color w:val="000000"/>
          <w:lang w:val="en-US" w:eastAsia="zh-CN"/>
        </w:rPr>
        <w:t xml:space="preserve"> </w:t>
      </w:r>
      <w:proofErr w:type="spellStart"/>
      <w:r>
        <w:rPr>
          <w:color w:val="000000"/>
          <w:lang w:val="en-US" w:eastAsia="zh-CN"/>
        </w:rPr>
        <w:t>gerak</w:t>
      </w:r>
      <w:proofErr w:type="spellEnd"/>
      <w:r>
        <w:rPr>
          <w:color w:val="000000"/>
          <w:lang w:val="en-US" w:eastAsia="zh-CN"/>
        </w:rPr>
        <w:t xml:space="preserve"> </w:t>
      </w:r>
      <w:proofErr w:type="spellStart"/>
      <w:r>
        <w:rPr>
          <w:color w:val="000000"/>
          <w:lang w:val="en-US" w:eastAsia="zh-CN"/>
        </w:rPr>
        <w:t>cepak</w:t>
      </w:r>
      <w:proofErr w:type="spellEnd"/>
      <w:r>
        <w:rPr>
          <w:color w:val="000000"/>
          <w:lang w:val="en-US" w:eastAsia="zh-CN"/>
        </w:rPr>
        <w:t xml:space="preserve"> (TGC) yang </w:t>
      </w:r>
      <w:proofErr w:type="spellStart"/>
      <w:r>
        <w:rPr>
          <w:color w:val="000000"/>
          <w:lang w:val="en-US" w:eastAsia="zh-CN"/>
        </w:rPr>
        <w:t>bisa</w:t>
      </w:r>
      <w:proofErr w:type="spellEnd"/>
      <w:r>
        <w:rPr>
          <w:color w:val="000000"/>
          <w:lang w:val="en-US" w:eastAsia="zh-CN"/>
        </w:rPr>
        <w:t xml:space="preserve"> </w:t>
      </w:r>
      <w:proofErr w:type="spellStart"/>
      <w:r>
        <w:rPr>
          <w:color w:val="000000"/>
          <w:lang w:val="en-US" w:eastAsia="zh-CN"/>
        </w:rPr>
        <w:t>berujung</w:t>
      </w:r>
      <w:proofErr w:type="spellEnd"/>
      <w:r>
        <w:rPr>
          <w:color w:val="000000"/>
          <w:lang w:val="en-US" w:eastAsia="zh-CN"/>
        </w:rPr>
        <w:t xml:space="preserve"> pada </w:t>
      </w:r>
      <w:proofErr w:type="spellStart"/>
      <w:r>
        <w:rPr>
          <w:color w:val="000000"/>
          <w:lang w:val="en-US" w:eastAsia="zh-CN"/>
        </w:rPr>
        <w:t>kesalahan</w:t>
      </w:r>
      <w:proofErr w:type="spellEnd"/>
      <w:r>
        <w:rPr>
          <w:color w:val="000000"/>
          <w:lang w:val="en-US" w:eastAsia="zh-CN"/>
        </w:rPr>
        <w:t xml:space="preserve"> </w:t>
      </w:r>
      <w:proofErr w:type="spellStart"/>
      <w:r>
        <w:rPr>
          <w:color w:val="000000"/>
          <w:lang w:val="en-US" w:eastAsia="zh-CN"/>
        </w:rPr>
        <w:t>dalam</w:t>
      </w:r>
      <w:proofErr w:type="spellEnd"/>
      <w:r>
        <w:rPr>
          <w:color w:val="000000"/>
          <w:lang w:val="en-US" w:eastAsia="zh-CN"/>
        </w:rPr>
        <w:t xml:space="preserve"> </w:t>
      </w:r>
      <w:proofErr w:type="spellStart"/>
      <w:r>
        <w:rPr>
          <w:color w:val="000000"/>
          <w:lang w:val="en-US" w:eastAsia="zh-CN"/>
        </w:rPr>
        <w:t>perawatan</w:t>
      </w:r>
      <w:proofErr w:type="spellEnd"/>
      <w:r>
        <w:rPr>
          <w:color w:val="000000"/>
          <w:lang w:val="en-US" w:eastAsia="zh-CN"/>
        </w:rPr>
        <w:t xml:space="preserve"> yang </w:t>
      </w:r>
      <w:proofErr w:type="spellStart"/>
      <w:r>
        <w:rPr>
          <w:color w:val="000000"/>
          <w:lang w:val="en-US" w:eastAsia="zh-CN"/>
        </w:rPr>
        <w:t>dapat</w:t>
      </w:r>
      <w:proofErr w:type="spellEnd"/>
      <w:r>
        <w:rPr>
          <w:color w:val="000000"/>
          <w:lang w:val="en-US" w:eastAsia="zh-CN"/>
        </w:rPr>
        <w:t xml:space="preserve"> </w:t>
      </w:r>
      <w:proofErr w:type="spellStart"/>
      <w:r>
        <w:rPr>
          <w:color w:val="000000"/>
          <w:lang w:val="en-US" w:eastAsia="zh-CN"/>
        </w:rPr>
        <w:t>membahayakan</w:t>
      </w:r>
      <w:proofErr w:type="spellEnd"/>
      <w:r>
        <w:rPr>
          <w:color w:val="000000"/>
          <w:lang w:val="en-US" w:eastAsia="zh-CN"/>
        </w:rPr>
        <w:t xml:space="preserve"> </w:t>
      </w:r>
      <w:proofErr w:type="spellStart"/>
      <w:r>
        <w:rPr>
          <w:color w:val="000000"/>
          <w:lang w:val="en-US" w:eastAsia="zh-CN"/>
        </w:rPr>
        <w:t>keselamatan</w:t>
      </w:r>
      <w:proofErr w:type="spellEnd"/>
      <w:r>
        <w:rPr>
          <w:color w:val="000000"/>
          <w:lang w:val="en-US" w:eastAsia="zh-CN"/>
        </w:rPr>
        <w:t xml:space="preserve"> </w:t>
      </w:r>
      <w:proofErr w:type="spellStart"/>
      <w:r>
        <w:rPr>
          <w:color w:val="000000"/>
          <w:lang w:val="en-US" w:eastAsia="zh-CN"/>
        </w:rPr>
        <w:t>pasien</w:t>
      </w:r>
      <w:proofErr w:type="spellEnd"/>
      <w:r>
        <w:rPr>
          <w:color w:val="000000"/>
          <w:lang w:val="en-US" w:eastAsia="zh-CN"/>
        </w:rPr>
        <w:t xml:space="preserve"> </w:t>
      </w:r>
      <w:r>
        <w:rPr>
          <w:color w:val="000000"/>
          <w:lang w:val="en-US"/>
        </w:rPr>
        <w:fldChar w:fldCharType="begin" w:fldLock="1"/>
      </w:r>
      <w:r>
        <w:rPr>
          <w:color w:val="000000"/>
          <w:lang w:val="en-US" w:eastAsia="zh-CN"/>
        </w:rPr>
        <w:instrText>ADDIN CSL_CITATION {"citationItems":[{"id":"ITEM-1","itemData":{"DOI":"10.14710/hnhs.4.2.2021.74-82","abstract":"Introduction: The rapid growth of number of COVID-19 cases every day has made the condition of health workers increasingly depressed. These conditions can affect the level of anxiety and work stress. A study involving health workers caring for Covid-19 patient showed anxiety symptoms and work stress experience. The existence of anxiety and work stress can have an impact on increasing work errors, deteriorating physical and mental conditions, reducing productivity and  decreasing service’s quality. This study aims to describe the anxiety level and work stress of health workers during Covid-19 pandemic at the Public Health Center (Puskesmas). Methods: This research was a descriptive survey study with 156 respondents from nine Puskesmas obtained through cluster and quota sampling calculation. Data was taken using Depression Anxiety Stress Scale (DASS-42) and workplace Stress Scale (WSS) questionnaires which distributed via google form. Results: The results of this study obtained 16.7% of Puskesmas health workers experience anxiety consisting of 5.8% mild, 7.7% moderate, 2.6% severe and 0.6% very severe anxiety. Meanwhile, the work stress study obtained as many as 68.7% experience work stress, consisting of low 35.3%, moderate 27.6%, and heavy work stress 5.8%. Conclusion: Failure to manage anxiety and work stress can have a negative impact on mental health and can even endanger the lives of health workers. The findings in this study indicate risk for mental health disorders for health workers due to the Covid-19 pandemic. So it is necessary for relevant agencies and also individual itself, to manage anxiety and work stress.","author":[{"dropping-particle":"","family":"Priyatna","given":"Hendryk","non-dropping-particle":"","parse-names":false,"suffix":""},{"dropping-particle":"","family":"Mu’in","given":"Muhammad","non-dropping-particle":"","parse-names":false,"suffix":""},{"dropping-particle":"","family":"Naviati","given":"Elsa","non-dropping-particle":"","parse-names":false,"suffix":""},{"dropping-particle":"","family":"Sudarmiati","given":"Sari","non-dropping-particle":"","parse-names":false,"suffix":""}],"container-title":"Holistic Nursing and Health Science","id":"ITEM-1","issue":"2","issued":{"date-parts":[["2021"]]},"page":"74-82","title":"Gambaran Tingkat Kecemasan dan Stres Kerja Tenaga Kesehatan Puskesmas Saat Pandemi Covid-19","type":"article-journal","volume":"4"},"uris":["http://www.mendeley.com/documents/?uuid=1fbd0788-3e2b-4fce-9716-9ca0cfb46327","http://www.mendeley.com/documents/?uuid=5680ba55-af65-461f-84d8-73502c318d22"]}],"mendeley":{"formattedCitation":"(Priyatna &lt;i&gt;et al.&lt;/i&gt;, 2021)","plainTextFormattedCitation":"(Priyatna et al., 2021)","previouslyFormattedCitation":"(Priyatna &lt;i&gt;et al.&lt;/i&gt;, 2021)"},"properties":{"noteIndex":0},"schema":"https://github.com/citation-style-language/schema/raw/master/csl-citation.json"}</w:instrText>
      </w:r>
      <w:r>
        <w:rPr>
          <w:color w:val="000000"/>
          <w:lang w:val="en-US"/>
        </w:rPr>
        <w:fldChar w:fldCharType="separate"/>
      </w:r>
      <w:r>
        <w:rPr>
          <w:color w:val="000000"/>
          <w:lang w:val="en-US"/>
        </w:rPr>
        <w:t>(</w:t>
      </w:r>
      <w:proofErr w:type="spellStart"/>
      <w:r>
        <w:rPr>
          <w:color w:val="000000"/>
          <w:lang w:val="en-US"/>
        </w:rPr>
        <w:t>Priyatna</w:t>
      </w:r>
      <w:proofErr w:type="spellEnd"/>
      <w:r>
        <w:rPr>
          <w:color w:val="000000"/>
          <w:lang w:val="en-US"/>
        </w:rPr>
        <w:t xml:space="preserve"> </w:t>
      </w:r>
      <w:r>
        <w:rPr>
          <w:i/>
          <w:color w:val="000000"/>
          <w:lang w:val="en-US"/>
        </w:rPr>
        <w:t>et al.</w:t>
      </w:r>
      <w:r>
        <w:rPr>
          <w:color w:val="000000"/>
          <w:lang w:val="en-US"/>
        </w:rPr>
        <w:t>, 2021)</w:t>
      </w:r>
      <w:r>
        <w:rPr>
          <w:color w:val="000000"/>
          <w:lang w:val="en-US"/>
        </w:rPr>
        <w:fldChar w:fldCharType="end"/>
      </w:r>
      <w:r>
        <w:rPr>
          <w:color w:val="000000"/>
          <w:lang w:val="en-US"/>
        </w:rPr>
        <w:t>.</w:t>
      </w:r>
    </w:p>
    <w:p w14:paraId="5081FC8B" w14:textId="77777777" w:rsidR="0004112F" w:rsidRDefault="00000000">
      <w:pPr>
        <w:pStyle w:val="NormalWeb"/>
        <w:spacing w:before="0" w:beforeAutospacing="0" w:after="0" w:afterAutospacing="0" w:line="480" w:lineRule="auto"/>
        <w:ind w:firstLine="426"/>
        <w:jc w:val="both"/>
        <w:rPr>
          <w:lang w:eastAsia="zh-CN"/>
        </w:rPr>
      </w:pPr>
      <w:r>
        <w:rPr>
          <w:lang w:val="en-US"/>
        </w:rPr>
        <w:t xml:space="preserve">Salah </w:t>
      </w:r>
      <w:proofErr w:type="spellStart"/>
      <w:r>
        <w:rPr>
          <w:lang w:val="en-US"/>
        </w:rPr>
        <w:t>satu</w:t>
      </w:r>
      <w:proofErr w:type="spellEnd"/>
      <w:r>
        <w:rPr>
          <w:lang w:val="en-US"/>
        </w:rPr>
        <w:t xml:space="preserve"> </w:t>
      </w:r>
      <w:proofErr w:type="spellStart"/>
      <w:r>
        <w:rPr>
          <w:lang w:val="en-US"/>
        </w:rPr>
        <w:t>upaya</w:t>
      </w:r>
      <w:proofErr w:type="spellEnd"/>
      <w:r>
        <w:rPr>
          <w:lang w:val="en-US"/>
        </w:rPr>
        <w:t xml:space="preserve"> yang </w:t>
      </w:r>
      <w:proofErr w:type="spellStart"/>
      <w:r>
        <w:rPr>
          <w:lang w:val="en-US"/>
        </w:rPr>
        <w:t>dapat</w:t>
      </w:r>
      <w:proofErr w:type="spellEnd"/>
      <w:r>
        <w:rPr>
          <w:lang w:val="en-US"/>
        </w:rPr>
        <w:t xml:space="preserve"> </w:t>
      </w:r>
      <w:proofErr w:type="spellStart"/>
      <w:r>
        <w:rPr>
          <w:lang w:val="en-US"/>
        </w:rPr>
        <w:t>dilakukan</w:t>
      </w:r>
      <w:proofErr w:type="spellEnd"/>
      <w:r>
        <w:rPr>
          <w:lang w:val="en-US"/>
        </w:rPr>
        <w:t xml:space="preserve"> </w:t>
      </w:r>
      <w:proofErr w:type="spellStart"/>
      <w:r>
        <w:rPr>
          <w:lang w:val="en-US"/>
        </w:rPr>
        <w:t>untuk</w:t>
      </w:r>
      <w:proofErr w:type="spellEnd"/>
      <w:r>
        <w:rPr>
          <w:lang w:val="en-US"/>
        </w:rPr>
        <w:t xml:space="preserve"> </w:t>
      </w:r>
      <w:proofErr w:type="spellStart"/>
      <w:r>
        <w:rPr>
          <w:lang w:val="en-US"/>
        </w:rPr>
        <w:t>menjaga</w:t>
      </w:r>
      <w:proofErr w:type="spellEnd"/>
      <w:r>
        <w:rPr>
          <w:lang w:val="en-US"/>
        </w:rPr>
        <w:t xml:space="preserve"> </w:t>
      </w:r>
      <w:proofErr w:type="spellStart"/>
      <w:r>
        <w:rPr>
          <w:lang w:val="en-US"/>
        </w:rPr>
        <w:t>motivasi</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tenaga</w:t>
      </w:r>
      <w:proofErr w:type="spellEnd"/>
      <w:r>
        <w:rPr>
          <w:lang w:val="en-US"/>
        </w:rPr>
        <w:t xml:space="preserve"> Kesehatan </w:t>
      </w:r>
      <w:proofErr w:type="spellStart"/>
      <w:r>
        <w:rPr>
          <w:lang w:val="en-US"/>
        </w:rPr>
        <w:t>dengan</w:t>
      </w:r>
      <w:proofErr w:type="spellEnd"/>
      <w:r>
        <w:rPr>
          <w:lang w:val="en-US"/>
        </w:rPr>
        <w:t xml:space="preserve"> </w:t>
      </w:r>
      <w:proofErr w:type="spellStart"/>
      <w:r>
        <w:rPr>
          <w:lang w:val="en-US"/>
        </w:rPr>
        <w:t>memperhatikan</w:t>
      </w:r>
      <w:proofErr w:type="spellEnd"/>
      <w:r>
        <w:rPr>
          <w:lang w:val="en-US"/>
        </w:rPr>
        <w:t xml:space="preserve"> </w:t>
      </w:r>
      <w:proofErr w:type="spellStart"/>
      <w:r>
        <w:rPr>
          <w:lang w:val="en-US"/>
        </w:rPr>
        <w:t>stres</w:t>
      </w:r>
      <w:proofErr w:type="spellEnd"/>
      <w:r>
        <w:rPr>
          <w:lang w:val="en-US"/>
        </w:rPr>
        <w:t xml:space="preserve"> </w:t>
      </w:r>
      <w:proofErr w:type="spellStart"/>
      <w:r>
        <w:rPr>
          <w:lang w:val="en-US"/>
        </w:rPr>
        <w:t>kerja</w:t>
      </w:r>
      <w:proofErr w:type="spellEnd"/>
      <w:r>
        <w:rPr>
          <w:lang w:val="en-US"/>
        </w:rPr>
        <w:t xml:space="preserve"> yang </w:t>
      </w:r>
      <w:proofErr w:type="spellStart"/>
      <w:r>
        <w:rPr>
          <w:lang w:val="en-US"/>
        </w:rPr>
        <w:t>sedang</w:t>
      </w:r>
      <w:proofErr w:type="spellEnd"/>
      <w:r>
        <w:rPr>
          <w:lang w:val="en-US"/>
        </w:rPr>
        <w:t xml:space="preserve"> </w:t>
      </w:r>
      <w:proofErr w:type="spellStart"/>
      <w:r>
        <w:rPr>
          <w:lang w:val="en-US"/>
        </w:rPr>
        <w:t>dialami</w:t>
      </w:r>
      <w:proofErr w:type="spellEnd"/>
      <w:r>
        <w:rPr>
          <w:lang w:val="en-US"/>
        </w:rPr>
        <w:t xml:space="preserve"> </w:t>
      </w:r>
      <w:proofErr w:type="spellStart"/>
      <w:r>
        <w:rPr>
          <w:lang w:val="en-US"/>
        </w:rPr>
        <w:t>karyawan</w:t>
      </w:r>
      <w:proofErr w:type="spellEnd"/>
      <w:r>
        <w:rPr>
          <w:lang w:val="en-US"/>
        </w:rPr>
        <w:t xml:space="preserve"> </w:t>
      </w:r>
      <w:proofErr w:type="spellStart"/>
      <w:r>
        <w:rPr>
          <w:lang w:val="en-US"/>
        </w:rPr>
        <w:t>tersebut</w:t>
      </w:r>
      <w:proofErr w:type="spellEnd"/>
      <w:r>
        <w:t xml:space="preserve"> </w:t>
      </w:r>
      <w:r>
        <w:fldChar w:fldCharType="begin" w:fldLock="1"/>
      </w:r>
      <w:r>
        <w:instrText>ADDIN CSL_CITATION {"citationItems":[{"id":"ITEM-1","itemData":{"ISSN":"2089-3124","abstract":"… 2016. Hubungan Faktor Motivasi Kerja Terhadap Produktivitas Kerja Perawat Ruang Rawat Inap di Rumah Sakit Umun Daerah (RSUD) Petala Bumi Pekanbaru. (Online). Diakses pada tanggal 05 Februari 2020 Maurits L. 2010. Selintas Tentang Kelelahan Kerja …","author":[{"dropping-particle":"","family":"Umboh","given":"Deanira I","non-dropping-particle":"","parse-names":false,"suffix":""},{"dropping-particle":"","family":"Kawatu","given":"Paul A T","non-dropping-particle":"","parse-names":false,"suffix":""},{"dropping-particle":"","family":"Ratag","given":"Budi T","non-dropping-particle":"","parse-names":false,"suffix":""}],"container-title":"Kesmas","id":"ITEM-1","issue":"2","issued":{"date-parts":[["2020"]]},"page":"15-20","title":"Hubungan Antara Stres Kerja Dan Motivasi Kerja Dengan Produktivitas Kerja Pada Perawat Di Rsu Gmim Pancaran Kasih Manado","type":"article-journal","volume":"9"},"uris":["http://www.mendeley.com/documents/?uuid=c612f3fb-2190-4619-8913-ad12a9300e55","http://www.mendeley.com/documents/?uuid=dd7a9c5a-4c6c-4e90-a39d-8b1408309548","http://www.mendeley.com/documents/?uuid=e33e5d04-6ea2-4e42-9a34-d7be7bca675a"]}],"mendeley":{"formattedCitation":"(Umboh &lt;i&gt;et al.&lt;/i&gt;, 2020)","plainTextFormattedCitation":"(Umboh et al., 2020)","previouslyFormattedCitation":"(Umboh &lt;i&gt;et al.&lt;/i&gt;, 2020)"},"properties":{"noteIndex":0},"schema":"https://github.com/citation-style-language/schema/raw/master/csl-citation.json"}</w:instrText>
      </w:r>
      <w:r>
        <w:fldChar w:fldCharType="separate"/>
      </w:r>
      <w:r>
        <w:t xml:space="preserve">(Umboh </w:t>
      </w:r>
      <w:r>
        <w:rPr>
          <w:i/>
        </w:rPr>
        <w:t>et al.</w:t>
      </w:r>
      <w:r>
        <w:t>, 2020)</w:t>
      </w:r>
      <w:r>
        <w:fldChar w:fldCharType="end"/>
      </w:r>
      <w:r>
        <w:t>.</w:t>
      </w:r>
      <w:r>
        <w:rPr>
          <w:lang w:val="en-US"/>
        </w:rPr>
        <w:t xml:space="preserve"> Tim </w:t>
      </w:r>
      <w:proofErr w:type="spellStart"/>
      <w:r>
        <w:rPr>
          <w:lang w:val="en-US"/>
        </w:rPr>
        <w:t>gerak</w:t>
      </w:r>
      <w:proofErr w:type="spellEnd"/>
      <w:r>
        <w:rPr>
          <w:lang w:val="en-US"/>
        </w:rPr>
        <w:t xml:space="preserve"> </w:t>
      </w:r>
      <w:proofErr w:type="spellStart"/>
      <w:r>
        <w:rPr>
          <w:lang w:val="en-US"/>
        </w:rPr>
        <w:t>cepat</w:t>
      </w:r>
      <w:proofErr w:type="spellEnd"/>
      <w:r>
        <w:rPr>
          <w:lang w:val="en-US"/>
        </w:rPr>
        <w:t xml:space="preserve"> </w:t>
      </w:r>
      <w:proofErr w:type="spellStart"/>
      <w:r>
        <w:rPr>
          <w:lang w:val="en-US"/>
        </w:rPr>
        <w:t>harus</w:t>
      </w:r>
      <w:proofErr w:type="spellEnd"/>
      <w:r>
        <w:rPr>
          <w:lang w:val="en-US"/>
        </w:rPr>
        <w:t xml:space="preserve"> </w:t>
      </w:r>
      <w:proofErr w:type="spellStart"/>
      <w:r>
        <w:rPr>
          <w:lang w:val="en-US"/>
        </w:rPr>
        <w:t>mengurangi</w:t>
      </w:r>
      <w:proofErr w:type="spellEnd"/>
      <w:r>
        <w:rPr>
          <w:lang w:val="en-US"/>
        </w:rPr>
        <w:t xml:space="preserve"> </w:t>
      </w:r>
      <w:proofErr w:type="spellStart"/>
      <w:r>
        <w:rPr>
          <w:lang w:val="en-US"/>
        </w:rPr>
        <w:t>kekurangan</w:t>
      </w:r>
      <w:proofErr w:type="spellEnd"/>
      <w:r>
        <w:rPr>
          <w:lang w:val="en-US"/>
        </w:rPr>
        <w:t xml:space="preserve"> </w:t>
      </w:r>
      <w:proofErr w:type="spellStart"/>
      <w:r>
        <w:rPr>
          <w:lang w:val="en-US"/>
        </w:rPr>
        <w:t>sumber</w:t>
      </w:r>
      <w:proofErr w:type="spellEnd"/>
      <w:r>
        <w:rPr>
          <w:lang w:val="en-US"/>
        </w:rPr>
        <w:t xml:space="preserve"> </w:t>
      </w:r>
      <w:proofErr w:type="spellStart"/>
      <w:r>
        <w:rPr>
          <w:lang w:val="en-US"/>
        </w:rPr>
        <w:t>daya</w:t>
      </w:r>
      <w:proofErr w:type="spellEnd"/>
      <w:r>
        <w:rPr>
          <w:lang w:val="en-US"/>
        </w:rPr>
        <w:t xml:space="preserve"> </w:t>
      </w:r>
      <w:proofErr w:type="spellStart"/>
      <w:r>
        <w:rPr>
          <w:lang w:val="en-US"/>
        </w:rPr>
        <w:t>manusia</w:t>
      </w:r>
      <w:proofErr w:type="spellEnd"/>
      <w:r>
        <w:rPr>
          <w:lang w:val="en-US"/>
        </w:rPr>
        <w:t xml:space="preserve"> yang </w:t>
      </w:r>
      <w:proofErr w:type="spellStart"/>
      <w:r>
        <w:rPr>
          <w:lang w:val="en-US"/>
        </w:rPr>
        <w:t>cukup</w:t>
      </w:r>
      <w:proofErr w:type="spellEnd"/>
      <w:r>
        <w:rPr>
          <w:lang w:val="en-US"/>
        </w:rPr>
        <w:t xml:space="preserve"> </w:t>
      </w:r>
      <w:proofErr w:type="spellStart"/>
      <w:r>
        <w:rPr>
          <w:lang w:val="en-US"/>
        </w:rPr>
        <w:t>untuk</w:t>
      </w:r>
      <w:proofErr w:type="spellEnd"/>
      <w:r>
        <w:rPr>
          <w:lang w:val="en-US"/>
        </w:rPr>
        <w:t xml:space="preserve"> </w:t>
      </w:r>
      <w:proofErr w:type="spellStart"/>
      <w:r>
        <w:rPr>
          <w:lang w:val="en-US"/>
        </w:rPr>
        <w:t>bekerja</w:t>
      </w:r>
      <w:proofErr w:type="spellEnd"/>
      <w:r>
        <w:rPr>
          <w:lang w:val="en-US"/>
        </w:rPr>
        <w:t xml:space="preserve"> </w:t>
      </w:r>
      <w:proofErr w:type="spellStart"/>
      <w:r>
        <w:rPr>
          <w:lang w:val="en-US"/>
        </w:rPr>
        <w:t>efektif</w:t>
      </w:r>
      <w:proofErr w:type="spellEnd"/>
      <w:r>
        <w:rPr>
          <w:lang w:val="en-US"/>
        </w:rPr>
        <w:t xml:space="preserve"> dan </w:t>
      </w:r>
      <w:proofErr w:type="spellStart"/>
      <w:r>
        <w:rPr>
          <w:lang w:val="en-US"/>
        </w:rPr>
        <w:t>efisien</w:t>
      </w:r>
      <w:proofErr w:type="spellEnd"/>
      <w:r>
        <w:rPr>
          <w:lang w:val="en-US"/>
        </w:rPr>
        <w:t xml:space="preserve">, </w:t>
      </w:r>
      <w:proofErr w:type="spellStart"/>
      <w:r>
        <w:rPr>
          <w:lang w:val="en-US"/>
        </w:rPr>
        <w:t>dengan</w:t>
      </w:r>
      <w:proofErr w:type="spellEnd"/>
      <w:r>
        <w:rPr>
          <w:lang w:val="en-US"/>
        </w:rPr>
        <w:t xml:space="preserve"> </w:t>
      </w:r>
      <w:proofErr w:type="spellStart"/>
      <w:r>
        <w:rPr>
          <w:lang w:val="en-US"/>
        </w:rPr>
        <w:t>fokus</w:t>
      </w:r>
      <w:proofErr w:type="spellEnd"/>
      <w:r>
        <w:rPr>
          <w:lang w:val="en-US"/>
        </w:rPr>
        <w:t xml:space="preserve"> </w:t>
      </w:r>
      <w:proofErr w:type="spellStart"/>
      <w:r>
        <w:rPr>
          <w:lang w:val="en-US"/>
        </w:rPr>
        <w:t>kekurangan</w:t>
      </w:r>
      <w:proofErr w:type="spellEnd"/>
      <w:r>
        <w:rPr>
          <w:lang w:val="en-US"/>
        </w:rPr>
        <w:t xml:space="preserve"> </w:t>
      </w:r>
      <w:proofErr w:type="spellStart"/>
      <w:r>
        <w:rPr>
          <w:lang w:val="en-US"/>
        </w:rPr>
        <w:t>sumber</w:t>
      </w:r>
      <w:proofErr w:type="spellEnd"/>
      <w:r>
        <w:rPr>
          <w:lang w:val="en-US"/>
        </w:rPr>
        <w:t xml:space="preserve"> </w:t>
      </w:r>
      <w:proofErr w:type="spellStart"/>
      <w:r>
        <w:rPr>
          <w:lang w:val="en-US"/>
        </w:rPr>
        <w:t>daya</w:t>
      </w:r>
      <w:proofErr w:type="spellEnd"/>
      <w:r>
        <w:rPr>
          <w:lang w:val="en-US"/>
        </w:rPr>
        <w:t xml:space="preserve">, </w:t>
      </w:r>
      <w:proofErr w:type="spellStart"/>
      <w:r>
        <w:rPr>
          <w:lang w:val="en-US"/>
        </w:rPr>
        <w:t>seperti</w:t>
      </w:r>
      <w:proofErr w:type="spellEnd"/>
      <w:r>
        <w:rPr>
          <w:lang w:val="en-US"/>
        </w:rPr>
        <w:t xml:space="preserve"> </w:t>
      </w:r>
      <w:proofErr w:type="spellStart"/>
      <w:r>
        <w:rPr>
          <w:lang w:val="en-US"/>
        </w:rPr>
        <w:t>staf</w:t>
      </w:r>
      <w:proofErr w:type="spellEnd"/>
      <w:r>
        <w:rPr>
          <w:lang w:val="en-US"/>
        </w:rPr>
        <w:t xml:space="preserve">, </w:t>
      </w:r>
      <w:proofErr w:type="spellStart"/>
      <w:r>
        <w:rPr>
          <w:lang w:val="en-US"/>
        </w:rPr>
        <w:t>alat</w:t>
      </w:r>
      <w:proofErr w:type="spellEnd"/>
      <w:r>
        <w:rPr>
          <w:lang w:val="en-US"/>
        </w:rPr>
        <w:t xml:space="preserve"> dan </w:t>
      </w:r>
      <w:proofErr w:type="spellStart"/>
      <w:r>
        <w:rPr>
          <w:lang w:val="en-US"/>
        </w:rPr>
        <w:t>fasilitas</w:t>
      </w:r>
      <w:proofErr w:type="spellEnd"/>
      <w:r>
        <w:rPr>
          <w:lang w:val="en-US"/>
        </w:rPr>
        <w:t xml:space="preserve"> </w:t>
      </w:r>
      <w:r>
        <w:rPr>
          <w:lang w:val="en-US"/>
        </w:rPr>
        <w:fldChar w:fldCharType="begin" w:fldLock="1"/>
      </w:r>
      <w:r>
        <w:rPr>
          <w:lang w:val="en-US"/>
        </w:rPr>
        <w:instrText>ADDIN CSL_CITATION {"citationItems":[{"id":"ITEM-1","itemData":{"ISSN":"2987-3029","abstract":"Background: The patient mortality rate in the emergency department indicates the quality of patient care. One of the contributing factors is the nurse's response time in providing services to patients. Service delays can cause increased mortality in patients with high-priority categories. The purpose of this research is to identify how the response time of nurses in serving high-priority patients, the impact and causal factors, and strategies to improve nurse response time behavior. Methods: a systematic review using the PRISMA protocol and the JBI Critical Appraisal Tool was used to determine eligible articles. Articles were sourced from four electronic databases (Scopus, PubMed, Science Direct and Google Scholar). The inclusion criteria include research on the response time of nurses to patients in the emergency department, published in English in the last five years (2019-2023). Result: 19 articles were obtained according to the criteria. The analysis showed an increased risk of death in patients with the highest priority triage level, and an increase in response time positively impacted reducing the risk of death. Factors influencing response time behavior include age, gender, education level, length of work, knowledge, training, skills, self-efficacy, and work motivation. Conclusion: Efforts to increase response time are one factor in reducing the risk of death in patients with high priority. Strategies to improve nurse response time behavior in emergency services must consider factors influencing behavior to improve emergency services and reduce the risk of death.","author":[{"dropping-particle":"","family":"Tri Gunarto","given":"Sugito","non-dropping-particle":"","parse-names":false,"suffix":""},{"dropping-particle":"","family":"Wijaya","given":"Dodi","non-dropping-particle":"","parse-names":false,"suffix":""}],"container-title":"Indonesia Proceeding International Agronursing Conference","id":"ITEM-1","issue":"1","issued":{"date-parts":[["2023"]]},"page":"2023","title":"Nurses Response Time in Emergency Handling of Patients With High Priority Categories: a Literature Review","type":"article-journal","volume":"240"},"uris":["http://www.mendeley.com/documents/?uuid=bf08e055-603f-4086-b3b2-940d0b779ec4","http://www.mendeley.com/documents/?uuid=9f3991cb-c807-4e21-9317-a73312031500"]}],"mendeley":{"formattedCitation":"(Tri Gunarto &lt;i&gt;et al.&lt;/i&gt;, 2023)","manualFormatting":"(Gunarto et al., 2023)","plainTextFormattedCitation":"(Tri Gunarto et al., 2023)","previouslyFormattedCitation":"(Tri Gunarto &lt;i&gt;et al.&lt;/i&gt;, 2023)"},"properties":{"noteIndex":0},"schema":"https://github.com/citation-style-language/schema/raw/master/csl-citation.json"}</w:instrText>
      </w:r>
      <w:r>
        <w:rPr>
          <w:lang w:val="en-US"/>
        </w:rPr>
        <w:fldChar w:fldCharType="separate"/>
      </w:r>
      <w:r>
        <w:rPr>
          <w:lang w:val="en-US"/>
        </w:rPr>
        <w:t>(</w:t>
      </w:r>
      <w:proofErr w:type="spellStart"/>
      <w:r>
        <w:rPr>
          <w:lang w:val="en-US"/>
        </w:rPr>
        <w:t>Gunarto</w:t>
      </w:r>
      <w:proofErr w:type="spellEnd"/>
      <w:r>
        <w:rPr>
          <w:lang w:val="en-US"/>
        </w:rPr>
        <w:t xml:space="preserve"> </w:t>
      </w:r>
      <w:r>
        <w:rPr>
          <w:i/>
          <w:lang w:val="en-US"/>
        </w:rPr>
        <w:t>et al.</w:t>
      </w:r>
      <w:r>
        <w:rPr>
          <w:lang w:val="en-US"/>
        </w:rPr>
        <w:t>, 2023)</w:t>
      </w:r>
      <w:r>
        <w:rPr>
          <w:lang w:val="en-US"/>
        </w:rPr>
        <w:fldChar w:fldCharType="end"/>
      </w:r>
      <w:r>
        <w:rPr>
          <w:lang w:val="en-US"/>
        </w:rPr>
        <w:t xml:space="preserve">. Tim </w:t>
      </w:r>
      <w:proofErr w:type="spellStart"/>
      <w:r>
        <w:rPr>
          <w:lang w:val="en-US"/>
        </w:rPr>
        <w:t>gerak</w:t>
      </w:r>
      <w:proofErr w:type="spellEnd"/>
      <w:r>
        <w:rPr>
          <w:lang w:val="en-US"/>
        </w:rPr>
        <w:t xml:space="preserve"> </w:t>
      </w:r>
      <w:proofErr w:type="spellStart"/>
      <w:r>
        <w:rPr>
          <w:lang w:val="en-US"/>
        </w:rPr>
        <w:t>cepat</w:t>
      </w:r>
      <w:proofErr w:type="spellEnd"/>
      <w:r>
        <w:rPr>
          <w:lang w:val="en-US"/>
        </w:rPr>
        <w:t xml:space="preserve"> </w:t>
      </w:r>
      <w:proofErr w:type="spellStart"/>
      <w:r>
        <w:rPr>
          <w:lang w:val="en-US"/>
        </w:rPr>
        <w:t>harus</w:t>
      </w:r>
      <w:proofErr w:type="spellEnd"/>
      <w:r>
        <w:rPr>
          <w:lang w:val="en-US"/>
        </w:rPr>
        <w:t xml:space="preserve"> </w:t>
      </w:r>
      <w:proofErr w:type="spellStart"/>
      <w:r>
        <w:rPr>
          <w:lang w:val="en-US"/>
        </w:rPr>
        <w:t>memiliki</w:t>
      </w:r>
      <w:proofErr w:type="spellEnd"/>
      <w:r>
        <w:rPr>
          <w:lang w:val="en-US"/>
        </w:rPr>
        <w:t xml:space="preserve"> </w:t>
      </w:r>
      <w:proofErr w:type="spellStart"/>
      <w:r>
        <w:rPr>
          <w:lang w:val="en-US"/>
        </w:rPr>
        <w:t>ketidakhadiran</w:t>
      </w:r>
      <w:proofErr w:type="spellEnd"/>
      <w:r>
        <w:rPr>
          <w:lang w:val="en-US"/>
        </w:rPr>
        <w:t xml:space="preserve"> yang minimum </w:t>
      </w:r>
      <w:proofErr w:type="spellStart"/>
      <w:r>
        <w:rPr>
          <w:lang w:val="en-US"/>
        </w:rPr>
        <w:t>untuk</w:t>
      </w:r>
      <w:proofErr w:type="spellEnd"/>
      <w:r>
        <w:rPr>
          <w:lang w:val="en-US"/>
        </w:rPr>
        <w:t xml:space="preserve"> </w:t>
      </w:r>
      <w:proofErr w:type="spellStart"/>
      <w:r>
        <w:rPr>
          <w:lang w:val="en-US"/>
        </w:rPr>
        <w:t>mengurangi</w:t>
      </w:r>
      <w:proofErr w:type="spellEnd"/>
      <w:r>
        <w:rPr>
          <w:lang w:val="en-US"/>
        </w:rPr>
        <w:t xml:space="preserve"> </w:t>
      </w:r>
      <w:proofErr w:type="spellStart"/>
      <w:r>
        <w:rPr>
          <w:lang w:val="en-US"/>
        </w:rPr>
        <w:t>stres</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dengan</w:t>
      </w:r>
      <w:proofErr w:type="spellEnd"/>
      <w:r>
        <w:rPr>
          <w:lang w:val="en-US"/>
        </w:rPr>
        <w:t xml:space="preserve"> </w:t>
      </w:r>
      <w:proofErr w:type="spellStart"/>
      <w:r>
        <w:rPr>
          <w:lang w:val="en-US"/>
        </w:rPr>
        <w:t>cara</w:t>
      </w:r>
      <w:proofErr w:type="spellEnd"/>
      <w:r>
        <w:rPr>
          <w:lang w:val="en-US"/>
        </w:rPr>
        <w:t xml:space="preserve"> </w:t>
      </w:r>
      <w:proofErr w:type="spellStart"/>
      <w:r>
        <w:rPr>
          <w:lang w:val="en-US"/>
        </w:rPr>
        <w:t>mengatur</w:t>
      </w:r>
      <w:proofErr w:type="spellEnd"/>
      <w:r>
        <w:rPr>
          <w:lang w:val="en-US"/>
        </w:rPr>
        <w:t xml:space="preserve"> </w:t>
      </w:r>
      <w:proofErr w:type="spellStart"/>
      <w:r>
        <w:rPr>
          <w:lang w:val="en-US"/>
        </w:rPr>
        <w:t>jadwal</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mengurangi</w:t>
      </w:r>
      <w:proofErr w:type="spellEnd"/>
      <w:r>
        <w:rPr>
          <w:lang w:val="en-US"/>
        </w:rPr>
        <w:t xml:space="preserve"> </w:t>
      </w:r>
      <w:proofErr w:type="spellStart"/>
      <w:r>
        <w:rPr>
          <w:lang w:val="en-US"/>
        </w:rPr>
        <w:t>ketidakhadiran</w:t>
      </w:r>
      <w:proofErr w:type="spellEnd"/>
      <w:r>
        <w:rPr>
          <w:lang w:val="en-US"/>
        </w:rPr>
        <w:t xml:space="preserve"> yang </w:t>
      </w:r>
      <w:proofErr w:type="spellStart"/>
      <w:r>
        <w:rPr>
          <w:lang w:val="en-US"/>
        </w:rPr>
        <w:t>diakibatkan</w:t>
      </w:r>
      <w:proofErr w:type="spellEnd"/>
      <w:r>
        <w:rPr>
          <w:lang w:val="en-US"/>
        </w:rPr>
        <w:t xml:space="preserve"> oleh </w:t>
      </w:r>
      <w:proofErr w:type="spellStart"/>
      <w:r>
        <w:rPr>
          <w:lang w:val="en-US"/>
        </w:rPr>
        <w:t>kekurangan</w:t>
      </w:r>
      <w:proofErr w:type="spellEnd"/>
      <w:r>
        <w:rPr>
          <w:lang w:val="en-US"/>
        </w:rPr>
        <w:t xml:space="preserve"> </w:t>
      </w:r>
      <w:proofErr w:type="spellStart"/>
      <w:r>
        <w:rPr>
          <w:lang w:val="en-US"/>
        </w:rPr>
        <w:t>komunikasi</w:t>
      </w:r>
      <w:proofErr w:type="spellEnd"/>
      <w:r>
        <w:rPr>
          <w:lang w:val="en-US"/>
        </w:rPr>
        <w:t xml:space="preserve">, dan </w:t>
      </w:r>
      <w:proofErr w:type="spellStart"/>
      <w:r>
        <w:rPr>
          <w:lang w:val="en-US"/>
        </w:rPr>
        <w:t>mengurangi</w:t>
      </w:r>
      <w:proofErr w:type="spellEnd"/>
      <w:r>
        <w:rPr>
          <w:lang w:val="en-US"/>
        </w:rPr>
        <w:t xml:space="preserve"> </w:t>
      </w:r>
      <w:proofErr w:type="spellStart"/>
      <w:r>
        <w:rPr>
          <w:lang w:val="en-US"/>
        </w:rPr>
        <w:t>stres</w:t>
      </w:r>
      <w:proofErr w:type="spellEnd"/>
      <w:r>
        <w:rPr>
          <w:lang w:val="en-US"/>
        </w:rPr>
        <w:t xml:space="preserve"> yang </w:t>
      </w:r>
      <w:proofErr w:type="spellStart"/>
      <w:r>
        <w:rPr>
          <w:lang w:val="en-US"/>
        </w:rPr>
        <w:t>diakibatkan</w:t>
      </w:r>
      <w:proofErr w:type="spellEnd"/>
      <w:r>
        <w:rPr>
          <w:lang w:val="en-US"/>
        </w:rPr>
        <w:t xml:space="preserve"> oleh </w:t>
      </w:r>
      <w:proofErr w:type="spellStart"/>
      <w:r>
        <w:rPr>
          <w:lang w:val="en-US"/>
        </w:rPr>
        <w:t>ketidakhadiran</w:t>
      </w:r>
      <w:proofErr w:type="spellEnd"/>
      <w:r>
        <w:rPr>
          <w:lang w:val="en-US"/>
        </w:rPr>
        <w:t xml:space="preserve"> </w:t>
      </w:r>
      <w:proofErr w:type="spellStart"/>
      <w:r>
        <w:rPr>
          <w:lang w:val="en-US"/>
        </w:rPr>
        <w:t>sehingga</w:t>
      </w:r>
      <w:proofErr w:type="spellEnd"/>
      <w:r>
        <w:rPr>
          <w:lang w:val="en-US"/>
        </w:rPr>
        <w:t xml:space="preserve"> </w:t>
      </w:r>
      <w:proofErr w:type="spellStart"/>
      <w:r>
        <w:rPr>
          <w:lang w:val="en-US"/>
        </w:rPr>
        <w:t>dapat</w:t>
      </w:r>
      <w:proofErr w:type="spellEnd"/>
      <w:r>
        <w:rPr>
          <w:lang w:val="en-US"/>
        </w:rPr>
        <w:t xml:space="preserve"> </w:t>
      </w:r>
      <w:proofErr w:type="spellStart"/>
      <w:r>
        <w:rPr>
          <w:lang w:val="en-US"/>
        </w:rPr>
        <w:t>meningkatkan</w:t>
      </w:r>
      <w:proofErr w:type="spellEnd"/>
      <w:r>
        <w:rPr>
          <w:lang w:val="en-US"/>
        </w:rPr>
        <w:t xml:space="preserve"> </w:t>
      </w:r>
      <w:r>
        <w:rPr>
          <w:i/>
          <w:iCs/>
          <w:lang w:val="en-US"/>
        </w:rPr>
        <w:t xml:space="preserve">support </w:t>
      </w:r>
      <w:proofErr w:type="spellStart"/>
      <w:r>
        <w:rPr>
          <w:lang w:val="en-US"/>
        </w:rPr>
        <w:t>terhadap</w:t>
      </w:r>
      <w:proofErr w:type="spellEnd"/>
      <w:r>
        <w:rPr>
          <w:lang w:val="en-US"/>
        </w:rPr>
        <w:t xml:space="preserve"> </w:t>
      </w:r>
      <w:proofErr w:type="spellStart"/>
      <w:r>
        <w:rPr>
          <w:lang w:val="en-US"/>
        </w:rPr>
        <w:t>sistem</w:t>
      </w:r>
      <w:proofErr w:type="spellEnd"/>
      <w:r>
        <w:rPr>
          <w:lang w:val="en-US"/>
        </w:rPr>
        <w:t xml:space="preserve"> </w:t>
      </w:r>
      <w:proofErr w:type="spellStart"/>
      <w:r>
        <w:rPr>
          <w:lang w:val="en-US"/>
        </w:rPr>
        <w:lastRenderedPageBreak/>
        <w:t>kemanajemenan</w:t>
      </w:r>
      <w:proofErr w:type="spellEnd"/>
      <w:r>
        <w:rPr>
          <w:lang w:val="en-US"/>
        </w:rPr>
        <w:t xml:space="preserve"> yang </w:t>
      </w:r>
      <w:proofErr w:type="spellStart"/>
      <w:r>
        <w:rPr>
          <w:lang w:val="en-US"/>
        </w:rPr>
        <w:t>lebih</w:t>
      </w:r>
      <w:proofErr w:type="spellEnd"/>
      <w:r>
        <w:rPr>
          <w:lang w:val="en-US"/>
        </w:rPr>
        <w:t xml:space="preserve"> </w:t>
      </w:r>
      <w:proofErr w:type="spellStart"/>
      <w:r>
        <w:rPr>
          <w:lang w:val="en-US"/>
        </w:rPr>
        <w:t>baik</w:t>
      </w:r>
      <w:proofErr w:type="spellEnd"/>
      <w:r>
        <w:rPr>
          <w:lang w:val="en-US"/>
        </w:rPr>
        <w:t xml:space="preserve"> </w:t>
      </w:r>
      <w:r>
        <w:rPr>
          <w:lang w:val="en-US"/>
        </w:rPr>
        <w:fldChar w:fldCharType="begin" w:fldLock="1"/>
      </w:r>
      <w:r>
        <w:rPr>
          <w:lang w:val="en-US"/>
        </w:rPr>
        <w:instrText>ADDIN CSL_CITATION {"citationItems":[{"id":"ITEM-1","itemData":{"ISBN":"9781626239777","author":[{"dropping-particle":"","family":"Mahadikawati","given":"Estelita","non-dropping-particle":"","parse-names":false,"suffix":""}],"id":"ITEM-1","issued":{"date-parts":[["2019"]]},"title":"HUBUNGAN STRES KERJA DENGAN KEPUASAN KERJA KARYAWAN DI PERUSAHAAN DAN IMPLIKASINYA DALAM LAYANAN BIMBINGAN DAN KONSELING","type":"article-journal"},"uris":["http://www.mendeley.com/documents/?uuid=7c559e86-fdd1-48c2-94a1-9a972729dcd2","http://www.mendeley.com/documents/?uuid=cd67e75c-41ab-447f-bd30-66bec08f6faa"]}],"mendeley":{"formattedCitation":"(Mahadikawati, 2019)","plainTextFormattedCitation":"(Mahadikawati, 2019)","previouslyFormattedCitation":"(Mahadikawati, 2019)"},"properties":{"noteIndex":0},"schema":"https://github.com/citation-style-language/schema/raw/master/csl-citation.json"}</w:instrText>
      </w:r>
      <w:r>
        <w:rPr>
          <w:lang w:val="en-US"/>
        </w:rPr>
        <w:fldChar w:fldCharType="separate"/>
      </w:r>
      <w:r>
        <w:rPr>
          <w:lang w:val="en-US"/>
        </w:rPr>
        <w:t>(</w:t>
      </w:r>
      <w:proofErr w:type="spellStart"/>
      <w:r>
        <w:rPr>
          <w:lang w:val="en-US"/>
        </w:rPr>
        <w:t>Mahadikawati</w:t>
      </w:r>
      <w:proofErr w:type="spellEnd"/>
      <w:r>
        <w:rPr>
          <w:lang w:val="en-US"/>
        </w:rPr>
        <w:t>, 2019)</w:t>
      </w:r>
      <w:r>
        <w:rPr>
          <w:lang w:val="en-US"/>
        </w:rPr>
        <w:fldChar w:fldCharType="end"/>
      </w:r>
      <w:r>
        <w:rPr>
          <w:lang w:val="en-US"/>
        </w:rPr>
        <w:t xml:space="preserve">. Tim </w:t>
      </w:r>
      <w:proofErr w:type="spellStart"/>
      <w:r>
        <w:rPr>
          <w:lang w:val="en-US"/>
        </w:rPr>
        <w:t>gerak</w:t>
      </w:r>
      <w:proofErr w:type="spellEnd"/>
      <w:r>
        <w:rPr>
          <w:lang w:val="en-US"/>
        </w:rPr>
        <w:t xml:space="preserve"> </w:t>
      </w:r>
      <w:proofErr w:type="spellStart"/>
      <w:r>
        <w:rPr>
          <w:lang w:val="en-US"/>
        </w:rPr>
        <w:t>cepat</w:t>
      </w:r>
      <w:proofErr w:type="spellEnd"/>
      <w:r>
        <w:rPr>
          <w:lang w:val="en-US"/>
        </w:rPr>
        <w:t xml:space="preserve"> </w:t>
      </w:r>
      <w:proofErr w:type="spellStart"/>
      <w:r>
        <w:rPr>
          <w:lang w:val="en-US"/>
        </w:rPr>
        <w:t>harus</w:t>
      </w:r>
      <w:proofErr w:type="spellEnd"/>
      <w:r>
        <w:rPr>
          <w:lang w:val="en-US"/>
        </w:rPr>
        <w:t xml:space="preserve"> </w:t>
      </w:r>
      <w:proofErr w:type="spellStart"/>
      <w:r>
        <w:rPr>
          <w:lang w:val="en-US"/>
        </w:rPr>
        <w:t>memiliki</w:t>
      </w:r>
      <w:proofErr w:type="spellEnd"/>
      <w:r>
        <w:rPr>
          <w:lang w:val="en-US"/>
        </w:rPr>
        <w:t xml:space="preserve"> </w:t>
      </w:r>
      <w:proofErr w:type="spellStart"/>
      <w:r>
        <w:rPr>
          <w:lang w:val="en-US"/>
        </w:rPr>
        <w:t>beban</w:t>
      </w:r>
      <w:proofErr w:type="spellEnd"/>
      <w:r>
        <w:rPr>
          <w:lang w:val="en-US"/>
        </w:rPr>
        <w:t xml:space="preserve"> </w:t>
      </w:r>
      <w:proofErr w:type="spellStart"/>
      <w:r>
        <w:rPr>
          <w:lang w:val="en-US"/>
        </w:rPr>
        <w:t>kerja</w:t>
      </w:r>
      <w:proofErr w:type="spellEnd"/>
      <w:r>
        <w:rPr>
          <w:lang w:val="en-US"/>
        </w:rPr>
        <w:t xml:space="preserve"> yang </w:t>
      </w:r>
      <w:proofErr w:type="spellStart"/>
      <w:r>
        <w:rPr>
          <w:lang w:val="en-US"/>
        </w:rPr>
        <w:t>terbatas</w:t>
      </w:r>
      <w:proofErr w:type="spellEnd"/>
      <w:r>
        <w:rPr>
          <w:lang w:val="en-US"/>
        </w:rPr>
        <w:t xml:space="preserve"> </w:t>
      </w:r>
      <w:proofErr w:type="spellStart"/>
      <w:r>
        <w:rPr>
          <w:lang w:val="en-US"/>
        </w:rPr>
        <w:t>dengan</w:t>
      </w:r>
      <w:proofErr w:type="spellEnd"/>
      <w:r>
        <w:rPr>
          <w:lang w:val="en-US"/>
        </w:rPr>
        <w:t xml:space="preserve"> </w:t>
      </w:r>
      <w:proofErr w:type="spellStart"/>
      <w:r>
        <w:rPr>
          <w:lang w:val="en-US"/>
        </w:rPr>
        <w:t>mengatur</w:t>
      </w:r>
      <w:proofErr w:type="spellEnd"/>
      <w:r>
        <w:rPr>
          <w:lang w:val="en-US"/>
        </w:rPr>
        <w:t xml:space="preserve"> </w:t>
      </w:r>
      <w:proofErr w:type="spellStart"/>
      <w:r>
        <w:rPr>
          <w:lang w:val="en-US"/>
        </w:rPr>
        <w:t>prioritas</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mengurangi</w:t>
      </w:r>
      <w:proofErr w:type="spellEnd"/>
      <w:r>
        <w:rPr>
          <w:lang w:val="en-US"/>
        </w:rPr>
        <w:t xml:space="preserve"> </w:t>
      </w:r>
      <w:proofErr w:type="spellStart"/>
      <w:r>
        <w:rPr>
          <w:lang w:val="en-US"/>
        </w:rPr>
        <w:t>tugas-tugas</w:t>
      </w:r>
      <w:proofErr w:type="spellEnd"/>
      <w:r>
        <w:rPr>
          <w:lang w:val="en-US"/>
        </w:rPr>
        <w:t xml:space="preserve"> yang </w:t>
      </w:r>
      <w:proofErr w:type="spellStart"/>
      <w:r>
        <w:rPr>
          <w:lang w:val="en-US"/>
        </w:rPr>
        <w:t>tidak</w:t>
      </w:r>
      <w:proofErr w:type="spellEnd"/>
      <w:r>
        <w:rPr>
          <w:lang w:val="en-US"/>
        </w:rPr>
        <w:t xml:space="preserve"> </w:t>
      </w:r>
      <w:proofErr w:type="spellStart"/>
      <w:r>
        <w:rPr>
          <w:lang w:val="en-US"/>
        </w:rPr>
        <w:t>penting</w:t>
      </w:r>
      <w:proofErr w:type="spellEnd"/>
      <w:r>
        <w:rPr>
          <w:lang w:val="en-US"/>
        </w:rPr>
        <w:t xml:space="preserve">, dan </w:t>
      </w:r>
      <w:proofErr w:type="spellStart"/>
      <w:r>
        <w:rPr>
          <w:lang w:val="en-US"/>
        </w:rPr>
        <w:t>mengurangi</w:t>
      </w:r>
      <w:proofErr w:type="spellEnd"/>
      <w:r>
        <w:rPr>
          <w:lang w:val="en-US"/>
        </w:rPr>
        <w:t xml:space="preserve"> </w:t>
      </w:r>
      <w:proofErr w:type="spellStart"/>
      <w:r>
        <w:rPr>
          <w:lang w:val="en-US"/>
        </w:rPr>
        <w:t>jumlah</w:t>
      </w:r>
      <w:proofErr w:type="spellEnd"/>
      <w:r>
        <w:rPr>
          <w:lang w:val="en-US"/>
        </w:rPr>
        <w:t xml:space="preserve"> </w:t>
      </w:r>
      <w:proofErr w:type="spellStart"/>
      <w:r>
        <w:rPr>
          <w:lang w:val="en-US"/>
        </w:rPr>
        <w:t>tugas</w:t>
      </w:r>
      <w:proofErr w:type="spellEnd"/>
      <w:r>
        <w:rPr>
          <w:lang w:val="en-US"/>
        </w:rPr>
        <w:t xml:space="preserve"> yang </w:t>
      </w:r>
      <w:proofErr w:type="spellStart"/>
      <w:r>
        <w:rPr>
          <w:lang w:val="en-US"/>
        </w:rPr>
        <w:t>diterima</w:t>
      </w:r>
      <w:proofErr w:type="spellEnd"/>
      <w:r>
        <w:rPr>
          <w:lang w:val="en-US"/>
        </w:rPr>
        <w:t xml:space="preserve"> </w:t>
      </w:r>
      <w:r>
        <w:rPr>
          <w:lang w:val="en-US"/>
        </w:rPr>
        <w:fldChar w:fldCharType="begin" w:fldLock="1"/>
      </w:r>
      <w:r>
        <w:rPr>
          <w:lang w:val="en-US"/>
        </w:rPr>
        <w:instrText>ADDIN CSL_CITATION {"citationItems":[{"id":"ITEM-1","itemData":{"ISBN":"9786024164461 HEALTH STATISTICS","ISSN":"2089-9084","PMID":"25246403","abstract":"La detección clínica y la cuantificación de la valvulopatía tricuspídea, a pesar de su importancia, no son del todo exactas. La ecocardiografía es la base de la evaluación diagnóstica y el Doppler-color es útil para la cuantificación de la insuficiencia tricuspídea. La ecocardiografía proporciona información relativa a los tamaños de las cámaras, la función ventricular derecha y el grado de hipertensión pulmonar. De igual modo, la estenosis tricuspídea puede evaluarse de forma exacta con el empleo de gradientes medios y telediastólicos. Las opciones de tratamiento para la estenosis tricuspídea incluyen la valvuloplastia con balón y la reparación quirúrgica de la válvula. La insuficiencia tricuspídea funcional asociada a una cardiopatía izquierda puede requerir atención quirúrgica durante la operación por una afección del corazón izquierdo. La insuficiencia grave requiere generalmente una actuación quirúrgica asociada a la cirugía de la válvula mitral. La insuficiencia tricuspídea leve o moderada requiere cirugía en caso de dilatación anular o hipertensión pulmonar grave. Las opciones quirúrgicas incluyen la reparación de la válvula tricúspide con o sin anuloplastia. En los pacientes con una deformidad anatómica primaria de la válvula tricúspide, puede considerarse una sustitución valvular con una bioprótesis o una válvula mecánica. Los resultados a medio y largo plazo son favorables a la reparación valvular con anuloplastia, en comparación con la sustitución valvular. La valvulopatía pulmonar es de etiología predominantemente congénita, por lo general en forma de estenosis pulmonar. La insuficiencia pulmonar con frecuencia se debe a una valvuloplastia quirúrgica o con balón y tiene secuelas negativas a largo plazo. Los progresos recientes en la sustitución valvular percutánea son importantes.","author":[{"dropping-particle":"","family":"Sagala","given":"anggi pratama","non-dropping-particle":"","parse-names":false,"suffix":""}],"container-title":"Jurnal Berkala Epidemiologi","id":"ITEM-1","issue":"1","issued":{"date-parts":[["2020"]]},"number-of-pages":"90-96","title":"Hubungan beban kerja dengan stres kerja pada pegawai kantor kementerian agama kota binjai","type":"book","volume":"5"},"uris":["http://www.mendeley.com/documents/?uuid=b04eeda4-554d-4de5-99a5-f0e69078db5d","http://www.mendeley.com/documents/?uuid=a482da98-5f17-4300-9a2d-30feb009211c"]}],"mendeley":{"formattedCitation":"(Sagala, 2020)","plainTextFormattedCitation":"(Sagala, 2020)","previouslyFormattedCitation":"(Sagala, 2020)"},"properties":{"noteIndex":0},"schema":"https://github.com/citation-style-language/schema/raw/master/csl-citation.json"}</w:instrText>
      </w:r>
      <w:r>
        <w:rPr>
          <w:lang w:val="en-US"/>
        </w:rPr>
        <w:fldChar w:fldCharType="separate"/>
      </w:r>
      <w:r>
        <w:rPr>
          <w:lang w:val="en-US"/>
        </w:rPr>
        <w:t>(Sagala, 2020)</w:t>
      </w:r>
      <w:r>
        <w:rPr>
          <w:lang w:val="en-US"/>
        </w:rPr>
        <w:fldChar w:fldCharType="end"/>
      </w:r>
      <w:r>
        <w:rPr>
          <w:lang w:val="en-US"/>
        </w:rPr>
        <w:t>.</w:t>
      </w:r>
      <w:r>
        <w:rPr>
          <w:lang w:val="en-US" w:eastAsia="zh-CN"/>
        </w:rPr>
        <w:t xml:space="preserve"> Tenaga </w:t>
      </w:r>
      <w:proofErr w:type="spellStart"/>
      <w:r>
        <w:rPr>
          <w:lang w:val="en-US" w:eastAsia="zh-CN"/>
        </w:rPr>
        <w:t>kesehatan</w:t>
      </w:r>
      <w:proofErr w:type="spellEnd"/>
      <w:r>
        <w:rPr>
          <w:lang w:val="en-US" w:eastAsia="zh-CN"/>
        </w:rPr>
        <w:t xml:space="preserve"> </w:t>
      </w:r>
      <w:proofErr w:type="spellStart"/>
      <w:r>
        <w:rPr>
          <w:lang w:val="en-US" w:eastAsia="zh-CN"/>
        </w:rPr>
        <w:t>selain</w:t>
      </w:r>
      <w:proofErr w:type="spellEnd"/>
      <w:r>
        <w:rPr>
          <w:lang w:val="en-US" w:eastAsia="zh-CN"/>
        </w:rPr>
        <w:t xml:space="preserve"> </w:t>
      </w:r>
      <w:proofErr w:type="spellStart"/>
      <w:r>
        <w:rPr>
          <w:lang w:val="en-US" w:eastAsia="zh-CN"/>
        </w:rPr>
        <w:t>meningkatan</w:t>
      </w:r>
      <w:proofErr w:type="spellEnd"/>
      <w:r>
        <w:rPr>
          <w:lang w:val="en-US" w:eastAsia="zh-CN"/>
        </w:rPr>
        <w:t xml:space="preserve"> </w:t>
      </w:r>
      <w:proofErr w:type="spellStart"/>
      <w:r>
        <w:rPr>
          <w:lang w:val="en-US" w:eastAsia="zh-CN"/>
        </w:rPr>
        <w:t>sistem</w:t>
      </w:r>
      <w:proofErr w:type="spellEnd"/>
      <w:r>
        <w:rPr>
          <w:lang w:val="en-US" w:eastAsia="zh-CN"/>
        </w:rPr>
        <w:t xml:space="preserve"> </w:t>
      </w:r>
      <w:proofErr w:type="spellStart"/>
      <w:r>
        <w:rPr>
          <w:lang w:val="en-US" w:eastAsia="zh-CN"/>
        </w:rPr>
        <w:t>kemenajeman</w:t>
      </w:r>
      <w:proofErr w:type="spellEnd"/>
      <w:r>
        <w:rPr>
          <w:lang w:val="en-US" w:eastAsia="zh-CN"/>
        </w:rPr>
        <w:t xml:space="preserve"> </w:t>
      </w:r>
      <w:proofErr w:type="spellStart"/>
      <w:r>
        <w:rPr>
          <w:lang w:val="en-US" w:eastAsia="zh-CN"/>
        </w:rPr>
        <w:t>tidak</w:t>
      </w:r>
      <w:proofErr w:type="spellEnd"/>
      <w:r>
        <w:rPr>
          <w:lang w:val="en-US" w:eastAsia="zh-CN"/>
        </w:rPr>
        <w:t xml:space="preserve"> </w:t>
      </w:r>
      <w:proofErr w:type="spellStart"/>
      <w:r>
        <w:rPr>
          <w:lang w:val="en-US" w:eastAsia="zh-CN"/>
        </w:rPr>
        <w:t>lupa</w:t>
      </w:r>
      <w:proofErr w:type="spellEnd"/>
      <w:r>
        <w:rPr>
          <w:lang w:val="en-US" w:eastAsia="zh-CN"/>
        </w:rPr>
        <w:t xml:space="preserve"> juga </w:t>
      </w:r>
      <w:proofErr w:type="spellStart"/>
      <w:r>
        <w:rPr>
          <w:lang w:val="en-US" w:eastAsia="zh-CN"/>
        </w:rPr>
        <w:t>tentang</w:t>
      </w:r>
      <w:proofErr w:type="spellEnd"/>
      <w:r>
        <w:rPr>
          <w:lang w:val="en-US" w:eastAsia="zh-CN"/>
        </w:rPr>
        <w:t xml:space="preserve"> </w:t>
      </w:r>
      <w:proofErr w:type="spellStart"/>
      <w:r>
        <w:rPr>
          <w:lang w:val="en-US" w:eastAsia="zh-CN"/>
        </w:rPr>
        <w:t>peningkatan</w:t>
      </w:r>
      <w:proofErr w:type="spellEnd"/>
      <w:r>
        <w:rPr>
          <w:lang w:val="en-US" w:eastAsia="zh-CN"/>
        </w:rPr>
        <w:t xml:space="preserve"> </w:t>
      </w:r>
      <w:proofErr w:type="spellStart"/>
      <w:r>
        <w:rPr>
          <w:lang w:val="en-US" w:eastAsia="zh-CN"/>
        </w:rPr>
        <w:t>pelatihan</w:t>
      </w:r>
      <w:proofErr w:type="spellEnd"/>
      <w:r>
        <w:rPr>
          <w:lang w:val="en-US" w:eastAsia="zh-CN"/>
        </w:rPr>
        <w:t xml:space="preserve"> </w:t>
      </w:r>
      <w:proofErr w:type="spellStart"/>
      <w:r>
        <w:rPr>
          <w:lang w:val="en-US" w:eastAsia="zh-CN"/>
        </w:rPr>
        <w:t>dikarenakan</w:t>
      </w:r>
      <w:proofErr w:type="spellEnd"/>
      <w:r>
        <w:rPr>
          <w:lang w:val="en-US" w:eastAsia="zh-CN"/>
        </w:rPr>
        <w:t xml:space="preserve"> p</w:t>
      </w:r>
      <w:r>
        <w:t xml:space="preserve">elatihan </w:t>
      </w:r>
      <w:proofErr w:type="spellStart"/>
      <w:r>
        <w:rPr>
          <w:lang w:val="en-US"/>
        </w:rPr>
        <w:t>dapat</w:t>
      </w:r>
      <w:proofErr w:type="spellEnd"/>
      <w:r>
        <w:rPr>
          <w:lang w:val="en-US"/>
        </w:rPr>
        <w:t xml:space="preserve"> </w:t>
      </w:r>
      <w:r>
        <w:t>mengembangkan kemampuan intelektual dan kepribadia</w:t>
      </w:r>
      <w:r>
        <w:rPr>
          <w:lang w:val="en-US"/>
        </w:rPr>
        <w:t xml:space="preserve">n </w:t>
      </w:r>
      <w:proofErr w:type="spellStart"/>
      <w:r>
        <w:rPr>
          <w:lang w:val="en-US"/>
        </w:rPr>
        <w:t>seseorang</w:t>
      </w:r>
      <w:proofErr w:type="spellEnd"/>
      <w:r>
        <w:rPr>
          <w:lang w:val="en-US"/>
        </w:rPr>
        <w:t>, p</w:t>
      </w:r>
      <w:r>
        <w:t>elatihan masih sangat diperlukan untuk menunjang kinerja para petugas kesehatan</w:t>
      </w:r>
      <w:r>
        <w:rPr>
          <w:lang w:val="en-US"/>
        </w:rPr>
        <w:t xml:space="preserve"> </w:t>
      </w:r>
      <w:r>
        <w:rPr>
          <w:lang w:val="en-US"/>
        </w:rPr>
        <w:fldChar w:fldCharType="begin" w:fldLock="1"/>
      </w:r>
      <w:r>
        <w:rPr>
          <w:lang w:val="en-US"/>
        </w:rPr>
        <w:instrText>ADDIN CSL_CITATION {"citationItems":[{"id":"ITEM-1","itemData":{"ISBN":"2013206534","abstract":"Seiring dengan kemajuan ilmu pengetahuan dan teknologi yang menjadi pusat perhatian dunia. Maka manusia dituntut untuk menciptakan peralatan-peralatan canggih untuk teknologi muktahir. Baik itu dalam bidang bisnis, perdagangan, kesehatan, militer, pendidikan, komunikasi dan budaya maupun bidang-bidang lainnya. Maka teknologi ini membawa perubahan pada peralatan-peralatan yang dulunya bekerja secara analog mulai dikembangkan secara digital, dan bahkan yang bekerjanya secara manual sekarang banyak dikembangkan secara otomatis, seperti kamera digital, handycam, dan sebagainya, dalam pembacaan pengukuran juga sudah dikembangkan ke dalam teknik digital. Contohnya perangkat Load Cell. Dan keuntungan menggunakan Load Cell adalah untuk mempermudah dalam pembacaan data untuk meminimalkan kesalahan dalam pembacaan data yang disebabkan adanya human error.Pada pemilihan Load Cell bertujuan untuk memilih kecocokan dalam membuat rancang bangun alat uji tarik kapasitas 3 ton, dimana dalam pemilihan ini kami memilih jenis load cell “S” karna alat yang kita rancang adalah uji tarik bukan uji tekan. Dengan kapasitas load cell 5 ton. Untuk membuat jarak aman dalam pengujian specimen ST41. Load Cell menggunakan system perangkat elektronik pengolahan data yang menjadi sebuah kurva tegangan regangan. Data-data yang diperoleh tersebut berupa besarnya pembebanan hasil dari pengujian specimen ST41. Kata","author":[{"dropping-particle":"","family":"Wulandari","given":"T.","non-dropping-particle":"","parse-names":false,"suffix":""},{"dropping-particle":"","family":"Fajrah","given":"S.","non-dropping-particle":"","parse-names":false,"suffix":""}],"container-title":"Jurnal Ilmiah Kesmas-IJ","id":"ITEM-1","issue":"2","issued":{"date-parts":[["2021"]]},"page":"56-61","title":"Hubungan Pelatihan Tenaga Kesehatan Dengan Kinerja Petugas Di Puskesmas Lompe Ntodea Kecamatan Parigi Barat Kabupaten Parigi Moutong","type":"article-journal","volume":"21"},"uris":["http://www.mendeley.com/documents/?uuid=a193ec0a-7a6e-4372-9267-1302f28d715b","http://www.mendeley.com/documents/?uuid=92608f0b-8174-4049-8be6-a0190a58be0c"]}],"mendeley":{"formattedCitation":"(Wulandari &lt;i&gt;et al.&lt;/i&gt;, 2021)","plainTextFormattedCitation":"(Wulandari et al., 2021)","previouslyFormattedCitation":"(Wulandari &lt;i&gt;et al.&lt;/i&gt;, 2021)"},"properties":{"noteIndex":0},"schema":"https://github.com/citation-style-language/schema/raw/master/csl-citation.json"}</w:instrText>
      </w:r>
      <w:r>
        <w:rPr>
          <w:lang w:val="en-US"/>
        </w:rPr>
        <w:fldChar w:fldCharType="separate"/>
      </w:r>
      <w:r>
        <w:rPr>
          <w:lang w:val="en-US"/>
        </w:rPr>
        <w:t xml:space="preserve">(Wulandari </w:t>
      </w:r>
      <w:r>
        <w:rPr>
          <w:i/>
          <w:lang w:val="en-US"/>
        </w:rPr>
        <w:t>et al.</w:t>
      </w:r>
      <w:r>
        <w:rPr>
          <w:lang w:val="en-US"/>
        </w:rPr>
        <w:t>, 2021)</w:t>
      </w:r>
      <w:r>
        <w:rPr>
          <w:lang w:val="en-US"/>
        </w:rPr>
        <w:fldChar w:fldCharType="end"/>
      </w:r>
      <w:r>
        <w:rPr>
          <w:lang w:val="en-US"/>
        </w:rPr>
        <w:t xml:space="preserve">. </w:t>
      </w:r>
      <w:r>
        <w:rPr>
          <w:color w:val="000000" w:themeColor="text1"/>
          <w:shd w:val="clear" w:color="auto" w:fill="FFFFFF"/>
        </w:rPr>
        <w:t xml:space="preserve">Tim Gerak Cepat harus memberikan respon cepat dan mampu mengatasi masalah kesehatan seperti kejadian luar biasa dan wabah yang ada di masyarakat. Tim Gerak Cepat harus mempunyai skill dan kemampuan berkomunikasi yang baik serta mampu bekerja sama dalam tim, TGC harus kuat banting, tidak mudah stres dan memberikan kinerja yang melebihi permintaan </w:t>
      </w:r>
      <w:r>
        <w:rPr>
          <w:color w:val="000000" w:themeColor="text1"/>
          <w:shd w:val="clear" w:color="auto" w:fill="FFFFFF"/>
        </w:rPr>
        <w:fldChar w:fldCharType="begin" w:fldLock="1"/>
      </w:r>
      <w:r>
        <w:rPr>
          <w:color w:val="000000" w:themeColor="text1"/>
          <w:shd w:val="clear" w:color="auto" w:fill="FFFFFF"/>
        </w:rPr>
        <w:instrText>ADDIN CSL_CITATION {"citationItems":[{"id":"ITEM-1","itemData":{"author":[{"dropping-particle":"","family":"Dinkes Gorontalo","given":"","non-dropping-particle":"","parse-names":false,"suffix":""}],"container-title":"Dinas Kesehatan Gorontala","id":"ITEM-1","issued":{"date-parts":[["2023"]]},"page":"1","title":"Tim Gerak Cepat Harus Tanggap, Cepat, Peduli dan Respon","type":"webpage"},"uris":["http://www.mendeley.com/documents/?uuid=b1eda190-04dd-4697-aa7b-97f4a757f459","http://www.mendeley.com/documents/?uuid=1fc9df48-0bed-418b-934b-22d4d94a84cc"]}],"mendeley":{"formattedCitation":"(Dinkes Gorontalo, 2023)","plainTextFormattedCitation":"(Dinkes Gorontalo, 2023)","previouslyFormattedCitation":"(Dinkes Gorontalo, 2023)"},"properties":{"noteIndex":0},"schema":"https://github.com/citation-style-language/schema/raw/master/csl-citation.json"}</w:instrText>
      </w:r>
      <w:r>
        <w:rPr>
          <w:color w:val="000000" w:themeColor="text1"/>
          <w:shd w:val="clear" w:color="auto" w:fill="FFFFFF"/>
        </w:rPr>
        <w:fldChar w:fldCharType="separate"/>
      </w:r>
      <w:r>
        <w:rPr>
          <w:color w:val="000000" w:themeColor="text1"/>
          <w:shd w:val="clear" w:color="auto" w:fill="FFFFFF"/>
        </w:rPr>
        <w:t>(Dinkes Gorontalo, 2023)</w:t>
      </w:r>
      <w:r>
        <w:rPr>
          <w:color w:val="000000" w:themeColor="text1"/>
          <w:shd w:val="clear" w:color="auto" w:fill="FFFFFF"/>
        </w:rPr>
        <w:fldChar w:fldCharType="end"/>
      </w:r>
      <w:r>
        <w:rPr>
          <w:color w:val="000000" w:themeColor="text1"/>
          <w:shd w:val="clear" w:color="auto" w:fill="FFFFFF"/>
        </w:rPr>
        <w:t xml:space="preserve">. </w:t>
      </w:r>
      <w:r>
        <w:rPr>
          <w:lang w:eastAsia="zh-CN"/>
        </w:rPr>
        <w:t xml:space="preserve">Berdasarkan uraian di atas, </w:t>
      </w:r>
      <w:proofErr w:type="spellStart"/>
      <w:r>
        <w:rPr>
          <w:lang w:val="en-US" w:eastAsia="zh-CN"/>
        </w:rPr>
        <w:t>hubungan</w:t>
      </w:r>
      <w:proofErr w:type="spellEnd"/>
      <w:r>
        <w:rPr>
          <w:lang w:val="en-US" w:eastAsia="zh-CN"/>
        </w:rPr>
        <w:t xml:space="preserve"> </w:t>
      </w:r>
      <w:proofErr w:type="spellStart"/>
      <w:r>
        <w:rPr>
          <w:lang w:val="en-US" w:eastAsia="zh-CN"/>
        </w:rPr>
        <w:t>stres</w:t>
      </w:r>
      <w:proofErr w:type="spellEnd"/>
      <w:r>
        <w:rPr>
          <w:lang w:val="en-US" w:eastAsia="zh-CN"/>
        </w:rPr>
        <w:t xml:space="preserve"> </w:t>
      </w:r>
      <w:proofErr w:type="spellStart"/>
      <w:r>
        <w:rPr>
          <w:lang w:val="en-US" w:eastAsia="zh-CN"/>
        </w:rPr>
        <w:t>kerja</w:t>
      </w:r>
      <w:proofErr w:type="spellEnd"/>
      <w:r>
        <w:rPr>
          <w:lang w:val="en-US" w:eastAsia="zh-CN"/>
        </w:rPr>
        <w:t xml:space="preserve"> </w:t>
      </w:r>
      <w:proofErr w:type="spellStart"/>
      <w:r>
        <w:rPr>
          <w:lang w:val="en-US" w:eastAsia="zh-CN"/>
        </w:rPr>
        <w:t>terhadap</w:t>
      </w:r>
      <w:proofErr w:type="spellEnd"/>
      <w:r>
        <w:rPr>
          <w:lang w:val="en-US" w:eastAsia="zh-CN"/>
        </w:rPr>
        <w:t xml:space="preserve"> </w:t>
      </w:r>
      <w:r>
        <w:rPr>
          <w:lang w:eastAsia="zh-CN"/>
        </w:rPr>
        <w:t>motivasi</w:t>
      </w:r>
      <w:r>
        <w:rPr>
          <w:lang w:val="en-US" w:eastAsia="zh-CN"/>
        </w:rPr>
        <w:t xml:space="preserve"> </w:t>
      </w:r>
      <w:proofErr w:type="spellStart"/>
      <w:r>
        <w:rPr>
          <w:lang w:val="en-US" w:eastAsia="zh-CN"/>
        </w:rPr>
        <w:t>kerja</w:t>
      </w:r>
      <w:proofErr w:type="spellEnd"/>
      <w:r>
        <w:rPr>
          <w:lang w:val="en-US" w:eastAsia="zh-CN"/>
        </w:rPr>
        <w:t xml:space="preserve"> </w:t>
      </w:r>
      <w:proofErr w:type="spellStart"/>
      <w:r>
        <w:rPr>
          <w:lang w:val="en-US" w:eastAsia="zh-CN"/>
        </w:rPr>
        <w:t>tim</w:t>
      </w:r>
      <w:proofErr w:type="spellEnd"/>
      <w:r>
        <w:rPr>
          <w:lang w:val="en-US" w:eastAsia="zh-CN"/>
        </w:rPr>
        <w:t xml:space="preserve"> </w:t>
      </w:r>
      <w:proofErr w:type="spellStart"/>
      <w:r>
        <w:rPr>
          <w:lang w:val="en-US" w:eastAsia="zh-CN"/>
        </w:rPr>
        <w:t>gerak</w:t>
      </w:r>
      <w:proofErr w:type="spellEnd"/>
      <w:r>
        <w:rPr>
          <w:lang w:val="en-US" w:eastAsia="zh-CN"/>
        </w:rPr>
        <w:t xml:space="preserve"> </w:t>
      </w:r>
      <w:proofErr w:type="spellStart"/>
      <w:r>
        <w:rPr>
          <w:lang w:val="en-US" w:eastAsia="zh-CN"/>
        </w:rPr>
        <w:t>cepat</w:t>
      </w:r>
      <w:proofErr w:type="spellEnd"/>
      <w:r>
        <w:rPr>
          <w:lang w:val="en-US" w:eastAsia="zh-CN"/>
        </w:rPr>
        <w:t xml:space="preserve"> (TGC) </w:t>
      </w:r>
      <w:r>
        <w:rPr>
          <w:lang w:eastAsia="zh-CN"/>
        </w:rPr>
        <w:t xml:space="preserve">perlu diteliti lebih lanjut, </w:t>
      </w:r>
      <w:bookmarkStart w:id="83" w:name="_Toc158142740"/>
      <w:bookmarkStart w:id="84" w:name="_Toc158143259"/>
      <w:r>
        <w:rPr>
          <w:lang w:eastAsia="zh-CN"/>
        </w:rPr>
        <w:t>maka dari itu peneliti tertarik untuk melakukan penelitian mengenai “</w:t>
      </w:r>
      <w:proofErr w:type="spellStart"/>
      <w:r>
        <w:rPr>
          <w:lang w:val="en-US" w:eastAsia="zh-CN"/>
        </w:rPr>
        <w:t>hubungan</w:t>
      </w:r>
      <w:proofErr w:type="spellEnd"/>
      <w:r>
        <w:rPr>
          <w:lang w:val="en-US" w:eastAsia="zh-CN"/>
        </w:rPr>
        <w:t xml:space="preserve"> </w:t>
      </w:r>
      <w:proofErr w:type="spellStart"/>
      <w:r>
        <w:rPr>
          <w:lang w:val="en-US" w:eastAsia="zh-CN"/>
        </w:rPr>
        <w:t>stres</w:t>
      </w:r>
      <w:proofErr w:type="spellEnd"/>
      <w:r>
        <w:rPr>
          <w:lang w:val="en-US" w:eastAsia="zh-CN"/>
        </w:rPr>
        <w:t xml:space="preserve"> </w:t>
      </w:r>
      <w:proofErr w:type="spellStart"/>
      <w:r>
        <w:rPr>
          <w:lang w:val="en-US" w:eastAsia="zh-CN"/>
        </w:rPr>
        <w:t>kerja</w:t>
      </w:r>
      <w:proofErr w:type="spellEnd"/>
      <w:r>
        <w:rPr>
          <w:lang w:val="en-US" w:eastAsia="zh-CN"/>
        </w:rPr>
        <w:t xml:space="preserve"> </w:t>
      </w:r>
      <w:proofErr w:type="spellStart"/>
      <w:r>
        <w:rPr>
          <w:lang w:val="en-US" w:eastAsia="zh-CN"/>
        </w:rPr>
        <w:t>dengan</w:t>
      </w:r>
      <w:proofErr w:type="spellEnd"/>
      <w:r>
        <w:rPr>
          <w:lang w:val="en-US" w:eastAsia="zh-CN"/>
        </w:rPr>
        <w:t xml:space="preserve"> </w:t>
      </w:r>
      <w:proofErr w:type="spellStart"/>
      <w:r>
        <w:rPr>
          <w:lang w:val="en-US" w:eastAsia="zh-CN"/>
        </w:rPr>
        <w:t>motivasi</w:t>
      </w:r>
      <w:proofErr w:type="spellEnd"/>
      <w:r>
        <w:rPr>
          <w:lang w:val="en-US" w:eastAsia="zh-CN"/>
        </w:rPr>
        <w:t xml:space="preserve"> </w:t>
      </w:r>
      <w:proofErr w:type="spellStart"/>
      <w:r>
        <w:rPr>
          <w:lang w:val="en-US" w:eastAsia="zh-CN"/>
        </w:rPr>
        <w:t>kerja</w:t>
      </w:r>
      <w:proofErr w:type="spellEnd"/>
      <w:r>
        <w:rPr>
          <w:lang w:val="en-US" w:eastAsia="zh-CN"/>
        </w:rPr>
        <w:t xml:space="preserve"> </w:t>
      </w:r>
      <w:proofErr w:type="spellStart"/>
      <w:r>
        <w:rPr>
          <w:lang w:val="en-US" w:eastAsia="zh-CN"/>
        </w:rPr>
        <w:t>tim</w:t>
      </w:r>
      <w:proofErr w:type="spellEnd"/>
      <w:r>
        <w:rPr>
          <w:lang w:val="en-US" w:eastAsia="zh-CN"/>
        </w:rPr>
        <w:t xml:space="preserve"> </w:t>
      </w:r>
      <w:proofErr w:type="spellStart"/>
      <w:r>
        <w:rPr>
          <w:lang w:val="en-US" w:eastAsia="zh-CN"/>
        </w:rPr>
        <w:t>gerak</w:t>
      </w:r>
      <w:proofErr w:type="spellEnd"/>
      <w:r>
        <w:rPr>
          <w:lang w:val="en-US" w:eastAsia="zh-CN"/>
        </w:rPr>
        <w:t xml:space="preserve"> </w:t>
      </w:r>
      <w:proofErr w:type="spellStart"/>
      <w:r>
        <w:rPr>
          <w:lang w:val="en-US" w:eastAsia="zh-CN"/>
        </w:rPr>
        <w:t>cepat</w:t>
      </w:r>
      <w:proofErr w:type="spellEnd"/>
      <w:r>
        <w:rPr>
          <w:lang w:val="en-US" w:eastAsia="zh-CN"/>
        </w:rPr>
        <w:t xml:space="preserve"> (TGC) di </w:t>
      </w:r>
      <w:proofErr w:type="spellStart"/>
      <w:r>
        <w:rPr>
          <w:lang w:val="en-US" w:eastAsia="zh-CN"/>
        </w:rPr>
        <w:t>surabaya</w:t>
      </w:r>
      <w:proofErr w:type="spellEnd"/>
      <w:r>
        <w:rPr>
          <w:lang w:val="en-US" w:eastAsia="zh-CN"/>
        </w:rPr>
        <w:t xml:space="preserve"> </w:t>
      </w:r>
      <w:proofErr w:type="spellStart"/>
      <w:r>
        <w:rPr>
          <w:lang w:val="en-US" w:eastAsia="zh-CN"/>
        </w:rPr>
        <w:t>utara</w:t>
      </w:r>
      <w:proofErr w:type="spellEnd"/>
      <w:r>
        <w:rPr>
          <w:lang w:val="en-US" w:eastAsia="zh-CN"/>
        </w:rPr>
        <w:t>”.</w:t>
      </w:r>
    </w:p>
    <w:p w14:paraId="25C2402E" w14:textId="77777777" w:rsidR="0004112F" w:rsidRDefault="00000000">
      <w:pPr>
        <w:pStyle w:val="Heading2"/>
        <w:numPr>
          <w:ilvl w:val="1"/>
          <w:numId w:val="2"/>
        </w:numPr>
        <w:spacing w:before="0" w:line="480" w:lineRule="auto"/>
        <w:ind w:left="426"/>
        <w:rPr>
          <w:rFonts w:cs="Times New Roman"/>
          <w:szCs w:val="24"/>
          <w:lang w:val="en-US"/>
        </w:rPr>
      </w:pPr>
      <w:bookmarkStart w:id="85" w:name="_Toc159433286"/>
      <w:bookmarkStart w:id="86" w:name="_Toc174870811"/>
      <w:bookmarkStart w:id="87" w:name="_Toc174047984"/>
      <w:proofErr w:type="spellStart"/>
      <w:r>
        <w:rPr>
          <w:rFonts w:cs="Times New Roman"/>
          <w:bCs/>
          <w:color w:val="auto"/>
          <w:szCs w:val="24"/>
          <w:lang w:val="en-US"/>
        </w:rPr>
        <w:t>Rumusan</w:t>
      </w:r>
      <w:proofErr w:type="spellEnd"/>
      <w:r>
        <w:rPr>
          <w:rFonts w:cs="Times New Roman"/>
          <w:bCs/>
          <w:color w:val="auto"/>
          <w:szCs w:val="24"/>
          <w:lang w:val="en-US"/>
        </w:rPr>
        <w:t xml:space="preserve"> </w:t>
      </w:r>
      <w:proofErr w:type="spellStart"/>
      <w:r>
        <w:rPr>
          <w:rFonts w:cs="Times New Roman"/>
          <w:bCs/>
          <w:color w:val="auto"/>
          <w:szCs w:val="24"/>
          <w:lang w:val="en-US"/>
        </w:rPr>
        <w:t>masalah</w:t>
      </w:r>
      <w:bookmarkEnd w:id="83"/>
      <w:bookmarkEnd w:id="84"/>
      <w:bookmarkEnd w:id="85"/>
      <w:bookmarkEnd w:id="86"/>
      <w:bookmarkEnd w:id="87"/>
      <w:proofErr w:type="spellEnd"/>
    </w:p>
    <w:p w14:paraId="2824FCD4" w14:textId="77777777" w:rsidR="0004112F" w:rsidRDefault="00000000">
      <w:pPr>
        <w:pStyle w:val="NormalWeb"/>
        <w:spacing w:before="0" w:beforeAutospacing="0" w:after="0" w:afterAutospacing="0" w:line="480" w:lineRule="auto"/>
        <w:ind w:firstLine="426"/>
        <w:jc w:val="both"/>
      </w:pPr>
      <w:bookmarkStart w:id="88" w:name="_Toc158142741"/>
      <w:bookmarkStart w:id="89" w:name="_Toc158143260"/>
      <w:r>
        <w:t xml:space="preserve">Apakah ada </w:t>
      </w:r>
      <w:r>
        <w:rPr>
          <w:lang w:val="sv-SE"/>
        </w:rPr>
        <w:t>hubungan stres kerja dengan motivasi kerja tim gerak cepat (TGC) di surabaya utara</w:t>
      </w:r>
      <w:r>
        <w:t>?</w:t>
      </w:r>
    </w:p>
    <w:p w14:paraId="2E041BDF" w14:textId="77777777" w:rsidR="0004112F" w:rsidRDefault="00000000">
      <w:pPr>
        <w:pStyle w:val="Heading2"/>
        <w:numPr>
          <w:ilvl w:val="1"/>
          <w:numId w:val="2"/>
        </w:numPr>
        <w:spacing w:before="0" w:line="480" w:lineRule="auto"/>
        <w:ind w:left="426"/>
        <w:rPr>
          <w:rFonts w:cs="Times New Roman"/>
          <w:b w:val="0"/>
          <w:bCs/>
          <w:color w:val="auto"/>
          <w:szCs w:val="24"/>
          <w:lang w:val="en-US"/>
        </w:rPr>
      </w:pPr>
      <w:bookmarkStart w:id="90" w:name="_Toc159433287"/>
      <w:bookmarkStart w:id="91" w:name="_Toc174047985"/>
      <w:bookmarkStart w:id="92" w:name="_Toc174870812"/>
      <w:r>
        <w:rPr>
          <w:rFonts w:cs="Times New Roman"/>
          <w:bCs/>
          <w:color w:val="auto"/>
          <w:szCs w:val="24"/>
          <w:lang w:val="en-US"/>
        </w:rPr>
        <w:t xml:space="preserve">Tujuan </w:t>
      </w:r>
      <w:proofErr w:type="spellStart"/>
      <w:r>
        <w:rPr>
          <w:rFonts w:cs="Times New Roman"/>
          <w:bCs/>
          <w:color w:val="auto"/>
          <w:szCs w:val="24"/>
          <w:lang w:val="en-US"/>
        </w:rPr>
        <w:t>Penelitian</w:t>
      </w:r>
      <w:bookmarkEnd w:id="88"/>
      <w:bookmarkEnd w:id="89"/>
      <w:bookmarkEnd w:id="90"/>
      <w:bookmarkEnd w:id="91"/>
      <w:bookmarkEnd w:id="92"/>
      <w:proofErr w:type="spellEnd"/>
    </w:p>
    <w:p w14:paraId="6EADFF18" w14:textId="77777777" w:rsidR="0004112F" w:rsidRDefault="00000000">
      <w:pPr>
        <w:pStyle w:val="Heading3"/>
        <w:numPr>
          <w:ilvl w:val="2"/>
          <w:numId w:val="3"/>
        </w:numPr>
        <w:spacing w:line="480" w:lineRule="auto"/>
        <w:ind w:left="567" w:hanging="428"/>
        <w:rPr>
          <w:lang w:val="en-US"/>
        </w:rPr>
      </w:pPr>
      <w:bookmarkStart w:id="93" w:name="_Toc174870813"/>
      <w:bookmarkStart w:id="94" w:name="_Toc174047986"/>
      <w:bookmarkStart w:id="95" w:name="_Toc159433288"/>
      <w:bookmarkStart w:id="96" w:name="_Toc158143261"/>
      <w:bookmarkStart w:id="97" w:name="_Toc158142742"/>
      <w:r>
        <w:rPr>
          <w:lang w:val="en-US"/>
        </w:rPr>
        <w:t>Tujuan Umum</w:t>
      </w:r>
      <w:bookmarkEnd w:id="93"/>
      <w:bookmarkEnd w:id="94"/>
      <w:bookmarkEnd w:id="95"/>
      <w:bookmarkEnd w:id="96"/>
      <w:bookmarkEnd w:id="97"/>
    </w:p>
    <w:p w14:paraId="242027B1" w14:textId="77777777" w:rsidR="0004112F" w:rsidRDefault="00000000">
      <w:pPr>
        <w:spacing w:after="0" w:line="480" w:lineRule="auto"/>
        <w:ind w:left="720"/>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mengidentifikasi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hubungan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dengan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gerak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cepat</w:t>
      </w:r>
      <w:proofErr w:type="spellEnd"/>
      <w:r>
        <w:rPr>
          <w:rFonts w:ascii="Times New Roman" w:hAnsi="Times New Roman" w:cs="Times New Roman"/>
          <w:sz w:val="24"/>
          <w:szCs w:val="24"/>
          <w:lang w:val="en-US"/>
        </w:rPr>
        <w:t xml:space="preserve"> (TGC) di </w:t>
      </w:r>
      <w:proofErr w:type="spellStart"/>
      <w:r>
        <w:rPr>
          <w:rFonts w:ascii="Times New Roman" w:hAnsi="Times New Roman" w:cs="Times New Roman"/>
          <w:sz w:val="24"/>
          <w:szCs w:val="24"/>
          <w:lang w:val="en-US"/>
        </w:rPr>
        <w:t>surabaya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utara</w:t>
      </w:r>
      <w:proofErr w:type="spellEnd"/>
      <w:r>
        <w:rPr>
          <w:rFonts w:ascii="Times New Roman" w:hAnsi="Times New Roman" w:cs="Times New Roman"/>
          <w:sz w:val="24"/>
          <w:szCs w:val="24"/>
          <w:lang w:val="en-US"/>
        </w:rPr>
        <w:t>.</w:t>
      </w:r>
    </w:p>
    <w:p w14:paraId="009F8167" w14:textId="77777777" w:rsidR="0004112F" w:rsidRDefault="00000000">
      <w:pPr>
        <w:pStyle w:val="Heading3"/>
        <w:numPr>
          <w:ilvl w:val="2"/>
          <w:numId w:val="3"/>
        </w:numPr>
        <w:spacing w:line="480" w:lineRule="auto"/>
        <w:ind w:left="567" w:hanging="428"/>
        <w:rPr>
          <w:lang w:val="en-US"/>
        </w:rPr>
      </w:pPr>
      <w:bookmarkStart w:id="98" w:name="_Toc159433289"/>
      <w:bookmarkStart w:id="99" w:name="_Toc174870814"/>
      <w:bookmarkStart w:id="100" w:name="_Toc174047987"/>
      <w:bookmarkStart w:id="101" w:name="_Toc158142743"/>
      <w:bookmarkStart w:id="102" w:name="_Toc158143262"/>
      <w:r>
        <w:rPr>
          <w:lang w:val="en-US"/>
        </w:rPr>
        <w:t xml:space="preserve">Tujuan </w:t>
      </w:r>
      <w:proofErr w:type="spellStart"/>
      <w:r>
        <w:rPr>
          <w:lang w:val="en-US"/>
        </w:rPr>
        <w:t>Khusus</w:t>
      </w:r>
      <w:bookmarkEnd w:id="98"/>
      <w:bookmarkEnd w:id="99"/>
      <w:bookmarkEnd w:id="100"/>
      <w:bookmarkEnd w:id="101"/>
      <w:bookmarkEnd w:id="102"/>
      <w:proofErr w:type="spellEnd"/>
    </w:p>
    <w:p w14:paraId="02340691" w14:textId="77777777" w:rsidR="0004112F" w:rsidRDefault="00000000">
      <w:pPr>
        <w:pStyle w:val="ListParagraph"/>
        <w:widowControl/>
        <w:numPr>
          <w:ilvl w:val="0"/>
          <w:numId w:val="4"/>
        </w:numPr>
        <w:autoSpaceDE/>
        <w:autoSpaceDN/>
        <w:spacing w:line="480" w:lineRule="auto"/>
        <w:ind w:left="709"/>
        <w:contextualSpacing/>
        <w:rPr>
          <w:sz w:val="24"/>
          <w:szCs w:val="24"/>
          <w:lang w:val="en-US"/>
        </w:rPr>
      </w:pPr>
      <w:proofErr w:type="spellStart"/>
      <w:r>
        <w:rPr>
          <w:sz w:val="24"/>
          <w:szCs w:val="24"/>
          <w:lang w:val="en-US"/>
        </w:rPr>
        <w:lastRenderedPageBreak/>
        <w:t>Untuk</w:t>
      </w:r>
      <w:proofErr w:type="spellEnd"/>
      <w:r>
        <w:rPr>
          <w:sz w:val="24"/>
          <w:szCs w:val="24"/>
          <w:lang w:val="en-US"/>
        </w:rPr>
        <w:t xml:space="preserve"> </w:t>
      </w:r>
      <w:proofErr w:type="spellStart"/>
      <w:r>
        <w:rPr>
          <w:sz w:val="24"/>
          <w:szCs w:val="24"/>
          <w:lang w:val="en-US"/>
        </w:rPr>
        <w:t>mengidentifikasi</w:t>
      </w:r>
      <w:proofErr w:type="spellEnd"/>
      <w:r>
        <w:rPr>
          <w:sz w:val="24"/>
          <w:szCs w:val="24"/>
          <w:lang w:val="en-US"/>
        </w:rPr>
        <w:t xml:space="preserve"> </w:t>
      </w:r>
      <w:proofErr w:type="spellStart"/>
      <w:r>
        <w:rPr>
          <w:sz w:val="24"/>
          <w:szCs w:val="24"/>
          <w:lang w:val="en-US"/>
        </w:rPr>
        <w:t>stres</w:t>
      </w:r>
      <w:proofErr w:type="spellEnd"/>
      <w:r>
        <w:rPr>
          <w:sz w:val="24"/>
          <w:szCs w:val="24"/>
          <w:lang w:val="en-US"/>
        </w:rPr>
        <w:t xml:space="preserve"> </w:t>
      </w:r>
      <w:proofErr w:type="spellStart"/>
      <w:r>
        <w:rPr>
          <w:sz w:val="24"/>
          <w:szCs w:val="24"/>
          <w:lang w:val="en-US"/>
        </w:rPr>
        <w:t>kerja</w:t>
      </w:r>
      <w:proofErr w:type="spellEnd"/>
      <w:r>
        <w:rPr>
          <w:sz w:val="24"/>
          <w:szCs w:val="24"/>
          <w:lang w:val="en-US"/>
        </w:rPr>
        <w:t xml:space="preserve"> </w:t>
      </w:r>
      <w:proofErr w:type="spellStart"/>
      <w:r>
        <w:rPr>
          <w:sz w:val="24"/>
          <w:szCs w:val="24"/>
          <w:lang w:val="en-US"/>
        </w:rPr>
        <w:t>tim</w:t>
      </w:r>
      <w:proofErr w:type="spellEnd"/>
      <w:r>
        <w:rPr>
          <w:sz w:val="24"/>
          <w:szCs w:val="24"/>
          <w:lang w:val="en-US"/>
        </w:rPr>
        <w:t xml:space="preserve"> </w:t>
      </w:r>
      <w:proofErr w:type="spellStart"/>
      <w:r>
        <w:rPr>
          <w:sz w:val="24"/>
          <w:szCs w:val="24"/>
          <w:lang w:val="en-US"/>
        </w:rPr>
        <w:t>gerak</w:t>
      </w:r>
      <w:proofErr w:type="spellEnd"/>
      <w:r>
        <w:rPr>
          <w:sz w:val="24"/>
          <w:szCs w:val="24"/>
          <w:lang w:val="en-US"/>
        </w:rPr>
        <w:t xml:space="preserve"> </w:t>
      </w:r>
      <w:proofErr w:type="spellStart"/>
      <w:r>
        <w:rPr>
          <w:sz w:val="24"/>
          <w:szCs w:val="24"/>
          <w:lang w:val="en-US"/>
        </w:rPr>
        <w:t>cepat</w:t>
      </w:r>
      <w:proofErr w:type="spellEnd"/>
      <w:r>
        <w:rPr>
          <w:sz w:val="24"/>
          <w:szCs w:val="24"/>
          <w:lang w:val="en-US"/>
        </w:rPr>
        <w:t xml:space="preserve"> (TGC) di </w:t>
      </w:r>
      <w:proofErr w:type="spellStart"/>
      <w:r>
        <w:rPr>
          <w:sz w:val="24"/>
          <w:szCs w:val="24"/>
          <w:lang w:val="en-US"/>
        </w:rPr>
        <w:t>surabaya</w:t>
      </w:r>
      <w:proofErr w:type="spellEnd"/>
      <w:r>
        <w:rPr>
          <w:sz w:val="24"/>
          <w:szCs w:val="24"/>
          <w:lang w:val="en-US"/>
        </w:rPr>
        <w:t xml:space="preserve"> </w:t>
      </w:r>
      <w:proofErr w:type="spellStart"/>
      <w:r>
        <w:rPr>
          <w:sz w:val="24"/>
          <w:szCs w:val="24"/>
          <w:lang w:val="en-US"/>
        </w:rPr>
        <w:t>utara</w:t>
      </w:r>
      <w:proofErr w:type="spellEnd"/>
      <w:r>
        <w:rPr>
          <w:sz w:val="24"/>
          <w:szCs w:val="24"/>
          <w:lang w:val="en-US"/>
        </w:rPr>
        <w:t>.</w:t>
      </w:r>
    </w:p>
    <w:p w14:paraId="20EC9A5B" w14:textId="77777777" w:rsidR="0004112F" w:rsidRDefault="00000000">
      <w:pPr>
        <w:pStyle w:val="ListParagraph"/>
        <w:widowControl/>
        <w:numPr>
          <w:ilvl w:val="0"/>
          <w:numId w:val="4"/>
        </w:numPr>
        <w:autoSpaceDE/>
        <w:autoSpaceDN/>
        <w:spacing w:line="480" w:lineRule="auto"/>
        <w:ind w:left="709"/>
        <w:contextualSpacing/>
        <w:rPr>
          <w:sz w:val="24"/>
          <w:szCs w:val="24"/>
          <w:lang w:val="en-US"/>
        </w:rPr>
      </w:pPr>
      <w:proofErr w:type="spellStart"/>
      <w:r>
        <w:rPr>
          <w:sz w:val="24"/>
          <w:szCs w:val="24"/>
          <w:lang w:val="en-US"/>
        </w:rPr>
        <w:t>Untuk</w:t>
      </w:r>
      <w:proofErr w:type="spellEnd"/>
      <w:r>
        <w:rPr>
          <w:sz w:val="24"/>
          <w:szCs w:val="24"/>
          <w:lang w:val="en-US"/>
        </w:rPr>
        <w:t xml:space="preserve"> </w:t>
      </w:r>
      <w:proofErr w:type="spellStart"/>
      <w:r>
        <w:rPr>
          <w:sz w:val="24"/>
          <w:szCs w:val="24"/>
          <w:lang w:val="en-US"/>
        </w:rPr>
        <w:t>mengidentifikasi</w:t>
      </w:r>
      <w:proofErr w:type="spellEnd"/>
      <w:r>
        <w:rPr>
          <w:sz w:val="24"/>
          <w:szCs w:val="24"/>
          <w:lang w:val="en-US"/>
        </w:rPr>
        <w:t xml:space="preserve"> </w:t>
      </w:r>
      <w:proofErr w:type="spellStart"/>
      <w:r>
        <w:rPr>
          <w:sz w:val="24"/>
          <w:szCs w:val="24"/>
          <w:lang w:val="en-US"/>
        </w:rPr>
        <w:t>motivasi</w:t>
      </w:r>
      <w:proofErr w:type="spellEnd"/>
      <w:r>
        <w:rPr>
          <w:sz w:val="24"/>
          <w:szCs w:val="24"/>
          <w:lang w:val="en-US"/>
        </w:rPr>
        <w:t xml:space="preserve"> </w:t>
      </w:r>
      <w:proofErr w:type="spellStart"/>
      <w:r>
        <w:rPr>
          <w:sz w:val="24"/>
          <w:szCs w:val="24"/>
          <w:lang w:val="en-US"/>
        </w:rPr>
        <w:t>kerja</w:t>
      </w:r>
      <w:proofErr w:type="spellEnd"/>
      <w:r>
        <w:rPr>
          <w:sz w:val="24"/>
          <w:szCs w:val="24"/>
          <w:lang w:val="en-US"/>
        </w:rPr>
        <w:t xml:space="preserve"> </w:t>
      </w:r>
      <w:proofErr w:type="spellStart"/>
      <w:r>
        <w:rPr>
          <w:sz w:val="24"/>
          <w:szCs w:val="24"/>
          <w:lang w:val="en-US"/>
        </w:rPr>
        <w:t>tim</w:t>
      </w:r>
      <w:proofErr w:type="spellEnd"/>
      <w:r>
        <w:rPr>
          <w:sz w:val="24"/>
          <w:szCs w:val="24"/>
          <w:lang w:val="en-US"/>
        </w:rPr>
        <w:t xml:space="preserve"> </w:t>
      </w:r>
      <w:proofErr w:type="spellStart"/>
      <w:r>
        <w:rPr>
          <w:sz w:val="24"/>
          <w:szCs w:val="24"/>
          <w:lang w:val="en-US"/>
        </w:rPr>
        <w:t>gerak</w:t>
      </w:r>
      <w:proofErr w:type="spellEnd"/>
      <w:r>
        <w:rPr>
          <w:sz w:val="24"/>
          <w:szCs w:val="24"/>
          <w:lang w:val="en-US"/>
        </w:rPr>
        <w:t xml:space="preserve"> </w:t>
      </w:r>
      <w:proofErr w:type="spellStart"/>
      <w:r>
        <w:rPr>
          <w:sz w:val="24"/>
          <w:szCs w:val="24"/>
          <w:lang w:val="en-US"/>
        </w:rPr>
        <w:t>cepat</w:t>
      </w:r>
      <w:proofErr w:type="spellEnd"/>
      <w:r>
        <w:rPr>
          <w:sz w:val="24"/>
          <w:szCs w:val="24"/>
          <w:lang w:val="en-US"/>
        </w:rPr>
        <w:t xml:space="preserve"> (TGC) di </w:t>
      </w:r>
      <w:proofErr w:type="spellStart"/>
      <w:r>
        <w:rPr>
          <w:sz w:val="24"/>
          <w:szCs w:val="24"/>
          <w:lang w:val="en-US"/>
        </w:rPr>
        <w:t>surabaya</w:t>
      </w:r>
      <w:proofErr w:type="spellEnd"/>
      <w:r>
        <w:rPr>
          <w:sz w:val="24"/>
          <w:szCs w:val="24"/>
          <w:lang w:val="en-US"/>
        </w:rPr>
        <w:t xml:space="preserve"> </w:t>
      </w:r>
      <w:proofErr w:type="spellStart"/>
      <w:r>
        <w:rPr>
          <w:sz w:val="24"/>
          <w:szCs w:val="24"/>
          <w:lang w:val="en-US"/>
        </w:rPr>
        <w:t>utara</w:t>
      </w:r>
      <w:proofErr w:type="spellEnd"/>
      <w:r>
        <w:rPr>
          <w:sz w:val="24"/>
          <w:szCs w:val="24"/>
          <w:lang w:val="en-US"/>
        </w:rPr>
        <w:t>.</w:t>
      </w:r>
    </w:p>
    <w:p w14:paraId="2FEA6472" w14:textId="77777777" w:rsidR="0004112F" w:rsidRDefault="00000000">
      <w:pPr>
        <w:pStyle w:val="ListParagraph"/>
        <w:widowControl/>
        <w:numPr>
          <w:ilvl w:val="0"/>
          <w:numId w:val="4"/>
        </w:numPr>
        <w:autoSpaceDE/>
        <w:autoSpaceDN/>
        <w:spacing w:line="480" w:lineRule="auto"/>
        <w:ind w:left="709"/>
        <w:contextualSpacing/>
        <w:rPr>
          <w:sz w:val="24"/>
          <w:szCs w:val="24"/>
          <w:lang w:val="sv-SE"/>
        </w:rPr>
      </w:pPr>
      <w:r>
        <w:rPr>
          <w:sz w:val="24"/>
          <w:szCs w:val="24"/>
          <w:lang w:val="sv-SE"/>
        </w:rPr>
        <w:t>Untuk m</w:t>
      </w:r>
      <w:r>
        <w:rPr>
          <w:sz w:val="24"/>
          <w:szCs w:val="24"/>
        </w:rPr>
        <w:t>enganalisis</w:t>
      </w:r>
      <w:r>
        <w:rPr>
          <w:spacing w:val="1"/>
          <w:sz w:val="24"/>
          <w:szCs w:val="24"/>
        </w:rPr>
        <w:t xml:space="preserve"> </w:t>
      </w:r>
      <w:r>
        <w:rPr>
          <w:sz w:val="24"/>
          <w:szCs w:val="24"/>
          <w:lang w:val="sv-SE"/>
        </w:rPr>
        <w:t>hubungan stres kerja dengan motivasi kerja tim gerak cepat (TGC) di surabaya utara.</w:t>
      </w:r>
    </w:p>
    <w:p w14:paraId="4E1C2A44" w14:textId="77777777" w:rsidR="0004112F" w:rsidRDefault="00000000">
      <w:pPr>
        <w:pStyle w:val="Heading2"/>
        <w:numPr>
          <w:ilvl w:val="1"/>
          <w:numId w:val="2"/>
        </w:numPr>
        <w:spacing w:before="0" w:line="480" w:lineRule="auto"/>
        <w:ind w:left="426"/>
        <w:rPr>
          <w:rFonts w:cs="Times New Roman"/>
          <w:b w:val="0"/>
          <w:bCs/>
          <w:color w:val="auto"/>
          <w:szCs w:val="24"/>
          <w:lang w:val="en-US"/>
        </w:rPr>
      </w:pPr>
      <w:bookmarkStart w:id="103" w:name="_Toc158143263"/>
      <w:bookmarkStart w:id="104" w:name="_Toc159433290"/>
      <w:bookmarkStart w:id="105" w:name="_Toc174047988"/>
      <w:bookmarkStart w:id="106" w:name="_Toc174870815"/>
      <w:bookmarkStart w:id="107" w:name="_Toc158142744"/>
      <w:r>
        <w:rPr>
          <w:rFonts w:cs="Times New Roman"/>
          <w:bCs/>
          <w:color w:val="auto"/>
          <w:szCs w:val="24"/>
          <w:lang w:val="en-US"/>
        </w:rPr>
        <w:t>Manfaat</w:t>
      </w:r>
      <w:bookmarkEnd w:id="103"/>
      <w:bookmarkEnd w:id="104"/>
      <w:bookmarkEnd w:id="105"/>
      <w:bookmarkEnd w:id="106"/>
      <w:bookmarkEnd w:id="107"/>
    </w:p>
    <w:p w14:paraId="298E416B" w14:textId="77777777" w:rsidR="0004112F" w:rsidRDefault="00000000">
      <w:pPr>
        <w:pStyle w:val="Heading3"/>
        <w:numPr>
          <w:ilvl w:val="2"/>
          <w:numId w:val="2"/>
        </w:numPr>
        <w:spacing w:line="480" w:lineRule="auto"/>
        <w:ind w:left="426" w:hanging="284"/>
        <w:rPr>
          <w:lang w:val="en-US"/>
        </w:rPr>
      </w:pPr>
      <w:bookmarkStart w:id="108" w:name="_Toc174870816"/>
      <w:bookmarkStart w:id="109" w:name="_Toc159433291"/>
      <w:bookmarkStart w:id="110" w:name="_Toc174047989"/>
      <w:bookmarkStart w:id="111" w:name="_Toc158142745"/>
      <w:bookmarkStart w:id="112" w:name="_Toc158143264"/>
      <w:r>
        <w:rPr>
          <w:lang w:val="en-US"/>
        </w:rPr>
        <w:t xml:space="preserve">Manfaat </w:t>
      </w:r>
      <w:proofErr w:type="spellStart"/>
      <w:r>
        <w:rPr>
          <w:lang w:val="en-US"/>
        </w:rPr>
        <w:t>Teoritis</w:t>
      </w:r>
      <w:bookmarkEnd w:id="108"/>
      <w:bookmarkEnd w:id="109"/>
      <w:bookmarkEnd w:id="110"/>
      <w:bookmarkEnd w:id="111"/>
      <w:bookmarkEnd w:id="112"/>
      <w:proofErr w:type="spellEnd"/>
    </w:p>
    <w:p w14:paraId="51706569" w14:textId="77777777" w:rsidR="0004112F" w:rsidRDefault="00000000">
      <w:pPr>
        <w:spacing w:after="0"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Manfaat teoritis dari penelitian adalah sebagai sumber ilmiah tentang </w:t>
      </w:r>
      <w:proofErr w:type="spellStart"/>
      <w:r>
        <w:rPr>
          <w:rFonts w:ascii="Times New Roman" w:hAnsi="Times New Roman" w:cs="Times New Roman"/>
          <w:sz w:val="24"/>
          <w:szCs w:val="24"/>
          <w:lang w:val="en-US"/>
        </w:rPr>
        <w:t>hubungan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dengan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gerak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cepat</w:t>
      </w:r>
      <w:proofErr w:type="spellEnd"/>
      <w:r>
        <w:rPr>
          <w:rFonts w:ascii="Times New Roman" w:hAnsi="Times New Roman" w:cs="Times New Roman"/>
          <w:sz w:val="24"/>
          <w:szCs w:val="24"/>
          <w:lang w:val="en-US"/>
        </w:rPr>
        <w:t xml:space="preserve"> (TGC) di </w:t>
      </w:r>
      <w:proofErr w:type="spellStart"/>
      <w:r>
        <w:rPr>
          <w:rFonts w:ascii="Times New Roman" w:hAnsi="Times New Roman" w:cs="Times New Roman"/>
          <w:sz w:val="24"/>
          <w:szCs w:val="24"/>
          <w:lang w:val="en-US"/>
        </w:rPr>
        <w:t>surabaya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utara</w:t>
      </w:r>
      <w:proofErr w:type="spellEnd"/>
      <w:r>
        <w:rPr>
          <w:rFonts w:ascii="Times New Roman" w:hAnsi="Times New Roman" w:cs="Times New Roman"/>
          <w:sz w:val="24"/>
          <w:szCs w:val="24"/>
          <w:lang w:val="en-US"/>
        </w:rPr>
        <w:t>.</w:t>
      </w:r>
    </w:p>
    <w:p w14:paraId="5FEF482E" w14:textId="77777777" w:rsidR="0004112F" w:rsidRDefault="00000000">
      <w:pPr>
        <w:pStyle w:val="Heading3"/>
        <w:numPr>
          <w:ilvl w:val="2"/>
          <w:numId w:val="2"/>
        </w:numPr>
        <w:spacing w:line="480" w:lineRule="auto"/>
        <w:ind w:left="709" w:hanging="567"/>
        <w:rPr>
          <w:lang w:val="en-US"/>
        </w:rPr>
      </w:pPr>
      <w:bookmarkStart w:id="113" w:name="_Toc158143265"/>
      <w:bookmarkStart w:id="114" w:name="_Toc174047990"/>
      <w:bookmarkStart w:id="115" w:name="_Toc158142746"/>
      <w:bookmarkStart w:id="116" w:name="_Toc159433292"/>
      <w:bookmarkStart w:id="117" w:name="_Toc174870817"/>
      <w:r>
        <w:rPr>
          <w:lang w:val="en-US"/>
        </w:rPr>
        <w:t xml:space="preserve">Manfaat </w:t>
      </w:r>
      <w:proofErr w:type="spellStart"/>
      <w:r>
        <w:rPr>
          <w:lang w:val="en-US"/>
        </w:rPr>
        <w:t>Praktis</w:t>
      </w:r>
      <w:bookmarkEnd w:id="113"/>
      <w:bookmarkEnd w:id="114"/>
      <w:bookmarkEnd w:id="115"/>
      <w:bookmarkEnd w:id="116"/>
      <w:bookmarkEnd w:id="117"/>
      <w:proofErr w:type="spellEnd"/>
    </w:p>
    <w:p w14:paraId="79B10125" w14:textId="77777777" w:rsidR="0004112F" w:rsidRDefault="00000000">
      <w:pPr>
        <w:pStyle w:val="NormalWeb"/>
        <w:numPr>
          <w:ilvl w:val="0"/>
          <w:numId w:val="5"/>
        </w:numPr>
        <w:spacing w:before="0" w:beforeAutospacing="0" w:after="0" w:afterAutospacing="0" w:line="480" w:lineRule="auto"/>
      </w:pPr>
      <w:r>
        <w:t xml:space="preserve">Bagi </w:t>
      </w:r>
      <w:r>
        <w:rPr>
          <w:lang w:val="sv-SE"/>
        </w:rPr>
        <w:t>tim gerak cepat (TGC)</w:t>
      </w:r>
    </w:p>
    <w:p w14:paraId="1685F2FD" w14:textId="77777777" w:rsidR="0004112F" w:rsidRDefault="00000000">
      <w:pPr>
        <w:pStyle w:val="NormalWeb"/>
        <w:spacing w:before="0" w:beforeAutospacing="0" w:after="0" w:afterAutospacing="0" w:line="480" w:lineRule="auto"/>
        <w:ind w:left="720"/>
        <w:jc w:val="both"/>
        <w:rPr>
          <w:lang w:eastAsia="zh-CN"/>
        </w:rPr>
      </w:pPr>
      <w:r>
        <w:rPr>
          <w:lang w:eastAsia="zh-CN"/>
        </w:rPr>
        <w:t xml:space="preserve">Memberikan pengetahuan tambahan dan memotivasi untuk mencegah stres dan bisa meningkatkan motivasi kerja </w:t>
      </w:r>
      <w:proofErr w:type="spellStart"/>
      <w:r>
        <w:rPr>
          <w:lang w:val="en-US" w:eastAsia="zh-CN"/>
        </w:rPr>
        <w:t>tim</w:t>
      </w:r>
      <w:proofErr w:type="spellEnd"/>
      <w:r>
        <w:rPr>
          <w:lang w:val="en-US" w:eastAsia="zh-CN"/>
        </w:rPr>
        <w:t xml:space="preserve"> </w:t>
      </w:r>
      <w:proofErr w:type="spellStart"/>
      <w:r>
        <w:rPr>
          <w:lang w:val="en-US" w:eastAsia="zh-CN"/>
        </w:rPr>
        <w:t>gerak</w:t>
      </w:r>
      <w:proofErr w:type="spellEnd"/>
      <w:r>
        <w:rPr>
          <w:lang w:val="en-US" w:eastAsia="zh-CN"/>
        </w:rPr>
        <w:t xml:space="preserve"> </w:t>
      </w:r>
      <w:proofErr w:type="spellStart"/>
      <w:r>
        <w:rPr>
          <w:lang w:val="en-US" w:eastAsia="zh-CN"/>
        </w:rPr>
        <w:t>cepat</w:t>
      </w:r>
      <w:proofErr w:type="spellEnd"/>
      <w:r>
        <w:rPr>
          <w:lang w:val="en-US" w:eastAsia="zh-CN"/>
        </w:rPr>
        <w:t xml:space="preserve"> (TGC) </w:t>
      </w:r>
      <w:proofErr w:type="spellStart"/>
      <w:r>
        <w:rPr>
          <w:lang w:val="en-US" w:eastAsia="zh-CN"/>
        </w:rPr>
        <w:t>sehingga</w:t>
      </w:r>
      <w:proofErr w:type="spellEnd"/>
      <w:r>
        <w:rPr>
          <w:lang w:val="en-US" w:eastAsia="zh-CN"/>
        </w:rPr>
        <w:t xml:space="preserve"> </w:t>
      </w:r>
      <w:proofErr w:type="spellStart"/>
      <w:r>
        <w:rPr>
          <w:lang w:val="en-US" w:eastAsia="zh-CN"/>
        </w:rPr>
        <w:t>dapat</w:t>
      </w:r>
      <w:proofErr w:type="spellEnd"/>
      <w:r>
        <w:rPr>
          <w:lang w:val="en-US" w:eastAsia="zh-CN"/>
        </w:rPr>
        <w:t xml:space="preserve"> </w:t>
      </w:r>
      <w:proofErr w:type="spellStart"/>
      <w:r>
        <w:rPr>
          <w:lang w:val="en-US" w:eastAsia="zh-CN"/>
        </w:rPr>
        <w:t>meningkatkan</w:t>
      </w:r>
      <w:proofErr w:type="spellEnd"/>
      <w:r>
        <w:rPr>
          <w:lang w:val="en-US" w:eastAsia="zh-CN"/>
        </w:rPr>
        <w:t xml:space="preserve"> </w:t>
      </w:r>
      <w:proofErr w:type="spellStart"/>
      <w:r>
        <w:rPr>
          <w:lang w:val="en-US" w:eastAsia="zh-CN"/>
        </w:rPr>
        <w:t>pelayanan</w:t>
      </w:r>
      <w:proofErr w:type="spellEnd"/>
      <w:r>
        <w:rPr>
          <w:lang w:val="en-US" w:eastAsia="zh-CN"/>
        </w:rPr>
        <w:t xml:space="preserve"> </w:t>
      </w:r>
      <w:proofErr w:type="spellStart"/>
      <w:r>
        <w:rPr>
          <w:lang w:val="en-US" w:eastAsia="zh-CN"/>
        </w:rPr>
        <w:t>untuk</w:t>
      </w:r>
      <w:proofErr w:type="spellEnd"/>
      <w:r>
        <w:rPr>
          <w:lang w:val="en-US" w:eastAsia="zh-CN"/>
        </w:rPr>
        <w:t xml:space="preserve"> </w:t>
      </w:r>
      <w:proofErr w:type="spellStart"/>
      <w:r>
        <w:rPr>
          <w:lang w:val="en-US" w:eastAsia="zh-CN"/>
        </w:rPr>
        <w:t>masyarakat</w:t>
      </w:r>
      <w:proofErr w:type="spellEnd"/>
      <w:r>
        <w:rPr>
          <w:lang w:val="en-US" w:eastAsia="zh-CN"/>
        </w:rPr>
        <w:t>.</w:t>
      </w:r>
    </w:p>
    <w:p w14:paraId="2BC781D8" w14:textId="77777777" w:rsidR="0004112F" w:rsidRDefault="00000000">
      <w:pPr>
        <w:pStyle w:val="NormalWeb"/>
        <w:numPr>
          <w:ilvl w:val="0"/>
          <w:numId w:val="5"/>
        </w:numPr>
        <w:spacing w:before="0" w:beforeAutospacing="0" w:after="0" w:afterAutospacing="0" w:line="480" w:lineRule="auto"/>
      </w:pPr>
      <w:r>
        <w:t>Bagi tenaga kesehatan</w:t>
      </w:r>
    </w:p>
    <w:p w14:paraId="1FCCFC36" w14:textId="77777777" w:rsidR="0004112F" w:rsidRDefault="00000000">
      <w:pPr>
        <w:pStyle w:val="NormalWeb"/>
        <w:spacing w:before="0" w:beforeAutospacing="0" w:after="0" w:afterAutospacing="0" w:line="480" w:lineRule="auto"/>
        <w:ind w:left="720"/>
        <w:jc w:val="both"/>
      </w:pPr>
      <w:r>
        <w:t>Dapat digunakan sebagai bahan edukasi dalam menangani stres kerja sehingga dapat meningkatkan motivasi kerja tenaga kesehatan untuk di seluruh tempat pelayanan kesehatan.</w:t>
      </w:r>
    </w:p>
    <w:p w14:paraId="15F454B3" w14:textId="77777777" w:rsidR="0004112F" w:rsidRDefault="00000000">
      <w:pPr>
        <w:pStyle w:val="NormalWeb"/>
        <w:numPr>
          <w:ilvl w:val="0"/>
          <w:numId w:val="5"/>
        </w:numPr>
        <w:spacing w:before="0" w:beforeAutospacing="0" w:after="0" w:afterAutospacing="0" w:line="480" w:lineRule="auto"/>
        <w:jc w:val="both"/>
      </w:pPr>
      <w:r>
        <w:rPr>
          <w:lang w:val="en-US"/>
        </w:rPr>
        <w:t xml:space="preserve">Bagi </w:t>
      </w:r>
      <w:proofErr w:type="spellStart"/>
      <w:r>
        <w:rPr>
          <w:lang w:val="en-US"/>
        </w:rPr>
        <w:t>instansi</w:t>
      </w:r>
      <w:proofErr w:type="spellEnd"/>
      <w:r>
        <w:rPr>
          <w:lang w:val="en-US"/>
        </w:rPr>
        <w:t xml:space="preserve"> </w:t>
      </w:r>
      <w:proofErr w:type="spellStart"/>
      <w:r>
        <w:rPr>
          <w:lang w:val="en-US"/>
        </w:rPr>
        <w:t>pelayanan</w:t>
      </w:r>
      <w:proofErr w:type="spellEnd"/>
      <w:r>
        <w:rPr>
          <w:lang w:val="en-US"/>
        </w:rPr>
        <w:t xml:space="preserve"> </w:t>
      </w:r>
      <w:proofErr w:type="spellStart"/>
      <w:r>
        <w:rPr>
          <w:lang w:val="en-US"/>
        </w:rPr>
        <w:t>kesehatan</w:t>
      </w:r>
      <w:proofErr w:type="spellEnd"/>
    </w:p>
    <w:p w14:paraId="59620987" w14:textId="77777777" w:rsidR="0004112F" w:rsidRDefault="00000000">
      <w:pPr>
        <w:pStyle w:val="NormalWeb"/>
        <w:spacing w:before="0" w:beforeAutospacing="0" w:after="0" w:afterAutospacing="0" w:line="480" w:lineRule="auto"/>
        <w:ind w:left="720"/>
        <w:jc w:val="both"/>
        <w:rPr>
          <w:lang w:eastAsia="zh-CN"/>
        </w:rPr>
      </w:pPr>
      <w:r>
        <w:rPr>
          <w:lang w:eastAsia="zh-CN"/>
        </w:rPr>
        <w:t>Dapat</w:t>
      </w:r>
      <w:r>
        <w:rPr>
          <w:spacing w:val="1"/>
          <w:lang w:eastAsia="zh-CN"/>
        </w:rPr>
        <w:t xml:space="preserve"> </w:t>
      </w:r>
      <w:r>
        <w:rPr>
          <w:lang w:eastAsia="zh-CN"/>
        </w:rPr>
        <w:t>memberikan</w:t>
      </w:r>
      <w:r>
        <w:rPr>
          <w:spacing w:val="1"/>
          <w:lang w:eastAsia="zh-CN"/>
        </w:rPr>
        <w:t xml:space="preserve"> </w:t>
      </w:r>
      <w:r>
        <w:rPr>
          <w:lang w:eastAsia="zh-CN"/>
        </w:rPr>
        <w:t>gambaran</w:t>
      </w:r>
      <w:r>
        <w:rPr>
          <w:spacing w:val="1"/>
          <w:lang w:eastAsia="zh-CN"/>
        </w:rPr>
        <w:t xml:space="preserve"> </w:t>
      </w:r>
      <w:proofErr w:type="spellStart"/>
      <w:r>
        <w:rPr>
          <w:lang w:val="en-US" w:eastAsia="zh-CN"/>
        </w:rPr>
        <w:t>stres</w:t>
      </w:r>
      <w:proofErr w:type="spellEnd"/>
      <w:r>
        <w:rPr>
          <w:lang w:val="en-US" w:eastAsia="zh-CN"/>
        </w:rPr>
        <w:t xml:space="preserve"> </w:t>
      </w:r>
      <w:proofErr w:type="spellStart"/>
      <w:r>
        <w:rPr>
          <w:lang w:val="en-US" w:eastAsia="zh-CN"/>
        </w:rPr>
        <w:t>kerja</w:t>
      </w:r>
      <w:proofErr w:type="spellEnd"/>
      <w:r>
        <w:rPr>
          <w:lang w:val="en-US" w:eastAsia="zh-CN"/>
        </w:rPr>
        <w:t xml:space="preserve"> </w:t>
      </w:r>
      <w:proofErr w:type="spellStart"/>
      <w:r>
        <w:rPr>
          <w:lang w:val="en-US" w:eastAsia="zh-CN"/>
        </w:rPr>
        <w:t>terhadap</w:t>
      </w:r>
      <w:proofErr w:type="spellEnd"/>
      <w:r>
        <w:rPr>
          <w:lang w:val="en-US" w:eastAsia="zh-CN"/>
        </w:rPr>
        <w:t xml:space="preserve"> </w:t>
      </w:r>
      <w:r>
        <w:rPr>
          <w:lang w:eastAsia="zh-CN"/>
        </w:rPr>
        <w:t xml:space="preserve">motivasi </w:t>
      </w:r>
      <w:proofErr w:type="spellStart"/>
      <w:r>
        <w:rPr>
          <w:lang w:val="en-US" w:eastAsia="zh-CN"/>
        </w:rPr>
        <w:t>kerja</w:t>
      </w:r>
      <w:proofErr w:type="spellEnd"/>
      <w:r>
        <w:rPr>
          <w:lang w:val="en-US" w:eastAsia="zh-CN"/>
        </w:rPr>
        <w:t xml:space="preserve"> </w:t>
      </w:r>
      <w:r>
        <w:rPr>
          <w:lang w:eastAsia="zh-CN"/>
        </w:rPr>
        <w:t>dan menjadi salah satu acuan dalam upaya peningkatan motivasi</w:t>
      </w:r>
      <w:r>
        <w:rPr>
          <w:lang w:val="en-US" w:eastAsia="zh-CN"/>
        </w:rPr>
        <w:t xml:space="preserve"> </w:t>
      </w:r>
      <w:proofErr w:type="spellStart"/>
      <w:r>
        <w:rPr>
          <w:lang w:val="en-US" w:eastAsia="zh-CN"/>
        </w:rPr>
        <w:t>kerja</w:t>
      </w:r>
      <w:proofErr w:type="spellEnd"/>
      <w:r>
        <w:rPr>
          <w:lang w:val="en-US" w:eastAsia="zh-CN"/>
        </w:rPr>
        <w:t xml:space="preserve"> </w:t>
      </w:r>
      <w:proofErr w:type="spellStart"/>
      <w:r>
        <w:rPr>
          <w:lang w:val="en-US" w:eastAsia="zh-CN"/>
        </w:rPr>
        <w:t>tim</w:t>
      </w:r>
      <w:proofErr w:type="spellEnd"/>
      <w:r>
        <w:rPr>
          <w:lang w:val="en-US" w:eastAsia="zh-CN"/>
        </w:rPr>
        <w:t xml:space="preserve"> </w:t>
      </w:r>
      <w:proofErr w:type="spellStart"/>
      <w:r>
        <w:rPr>
          <w:lang w:val="en-US" w:eastAsia="zh-CN"/>
        </w:rPr>
        <w:t>gerak</w:t>
      </w:r>
      <w:proofErr w:type="spellEnd"/>
      <w:r>
        <w:rPr>
          <w:lang w:val="en-US" w:eastAsia="zh-CN"/>
        </w:rPr>
        <w:t xml:space="preserve"> </w:t>
      </w:r>
      <w:proofErr w:type="spellStart"/>
      <w:r>
        <w:rPr>
          <w:lang w:val="en-US" w:eastAsia="zh-CN"/>
        </w:rPr>
        <w:t>cepat</w:t>
      </w:r>
      <w:proofErr w:type="spellEnd"/>
      <w:r>
        <w:rPr>
          <w:lang w:val="en-US" w:eastAsia="zh-CN"/>
        </w:rPr>
        <w:t xml:space="preserve"> di </w:t>
      </w:r>
      <w:proofErr w:type="spellStart"/>
      <w:r>
        <w:rPr>
          <w:lang w:val="en-US" w:eastAsia="zh-CN"/>
        </w:rPr>
        <w:t>surabaya</w:t>
      </w:r>
      <w:proofErr w:type="spellEnd"/>
      <w:r>
        <w:rPr>
          <w:lang w:val="en-US" w:eastAsia="zh-CN"/>
        </w:rPr>
        <w:t xml:space="preserve"> </w:t>
      </w:r>
      <w:proofErr w:type="spellStart"/>
      <w:r>
        <w:rPr>
          <w:lang w:val="en-US" w:eastAsia="zh-CN"/>
        </w:rPr>
        <w:t>utara</w:t>
      </w:r>
      <w:proofErr w:type="spellEnd"/>
      <w:r>
        <w:rPr>
          <w:lang w:val="en-US" w:eastAsia="zh-CN"/>
        </w:rPr>
        <w:t xml:space="preserve"> </w:t>
      </w:r>
      <w:r>
        <w:rPr>
          <w:lang w:eastAsia="zh-CN"/>
        </w:rPr>
        <w:t>yang</w:t>
      </w:r>
      <w:r>
        <w:rPr>
          <w:lang w:val="en-US" w:eastAsia="zh-CN"/>
        </w:rPr>
        <w:t xml:space="preserve"> </w:t>
      </w:r>
      <w:proofErr w:type="spellStart"/>
      <w:r>
        <w:rPr>
          <w:lang w:val="en-US" w:eastAsia="zh-CN"/>
        </w:rPr>
        <w:t>dapat</w:t>
      </w:r>
      <w:proofErr w:type="spellEnd"/>
      <w:r>
        <w:rPr>
          <w:spacing w:val="1"/>
          <w:lang w:eastAsia="zh-CN"/>
        </w:rPr>
        <w:t xml:space="preserve"> </w:t>
      </w:r>
      <w:r>
        <w:rPr>
          <w:lang w:eastAsia="zh-CN"/>
        </w:rPr>
        <w:t>berdampak</w:t>
      </w:r>
      <w:r>
        <w:rPr>
          <w:spacing w:val="1"/>
          <w:lang w:eastAsia="zh-CN"/>
        </w:rPr>
        <w:t xml:space="preserve"> </w:t>
      </w:r>
      <w:r>
        <w:rPr>
          <w:lang w:eastAsia="zh-CN"/>
        </w:rPr>
        <w:t>pada</w:t>
      </w:r>
      <w:r>
        <w:rPr>
          <w:spacing w:val="1"/>
          <w:lang w:eastAsia="zh-CN"/>
        </w:rPr>
        <w:t xml:space="preserve"> </w:t>
      </w:r>
      <w:r>
        <w:rPr>
          <w:lang w:eastAsia="zh-CN"/>
        </w:rPr>
        <w:t>peningkatan</w:t>
      </w:r>
      <w:r>
        <w:rPr>
          <w:spacing w:val="1"/>
          <w:lang w:eastAsia="zh-CN"/>
        </w:rPr>
        <w:t xml:space="preserve"> </w:t>
      </w:r>
      <w:r>
        <w:rPr>
          <w:lang w:eastAsia="zh-CN"/>
        </w:rPr>
        <w:t>mutu</w:t>
      </w:r>
      <w:r>
        <w:rPr>
          <w:spacing w:val="1"/>
          <w:lang w:eastAsia="zh-CN"/>
        </w:rPr>
        <w:t xml:space="preserve"> </w:t>
      </w:r>
      <w:r>
        <w:rPr>
          <w:lang w:eastAsia="zh-CN"/>
        </w:rPr>
        <w:t>pelayanan</w:t>
      </w:r>
      <w:r>
        <w:rPr>
          <w:spacing w:val="-1"/>
          <w:lang w:eastAsia="zh-CN"/>
        </w:rPr>
        <w:t xml:space="preserve"> </w:t>
      </w:r>
      <w:r>
        <w:rPr>
          <w:lang w:eastAsia="zh-CN"/>
        </w:rPr>
        <w:t>dan kepuasan</w:t>
      </w:r>
      <w:r>
        <w:rPr>
          <w:spacing w:val="2"/>
          <w:lang w:eastAsia="zh-CN"/>
        </w:rPr>
        <w:t xml:space="preserve"> </w:t>
      </w:r>
      <w:r>
        <w:rPr>
          <w:lang w:eastAsia="zh-CN"/>
        </w:rPr>
        <w:t>pasien.</w:t>
      </w:r>
    </w:p>
    <w:p w14:paraId="21146A38" w14:textId="77777777" w:rsidR="0004112F" w:rsidRDefault="00000000">
      <w:pPr>
        <w:pStyle w:val="NormalWeb"/>
        <w:numPr>
          <w:ilvl w:val="0"/>
          <w:numId w:val="5"/>
        </w:numPr>
        <w:spacing w:before="0" w:beforeAutospacing="0" w:after="0" w:afterAutospacing="0" w:line="480" w:lineRule="auto"/>
        <w:jc w:val="both"/>
      </w:pPr>
      <w:r>
        <w:lastRenderedPageBreak/>
        <w:t>Bagi penulis selanjutnya</w:t>
      </w:r>
    </w:p>
    <w:p w14:paraId="273BA895" w14:textId="77777777" w:rsidR="0004112F" w:rsidRDefault="00000000">
      <w:pPr>
        <w:pStyle w:val="NormalWeb"/>
        <w:spacing w:before="0" w:beforeAutospacing="0" w:after="0" w:afterAutospacing="0" w:line="480" w:lineRule="auto"/>
        <w:ind w:left="720"/>
        <w:jc w:val="both"/>
        <w:rPr>
          <w:lang w:eastAsia="zh-CN"/>
        </w:rPr>
      </w:pPr>
      <w:r>
        <w:rPr>
          <w:lang w:eastAsia="zh-CN"/>
        </w:rPr>
        <w:t>Dapat digunakan sebagai rujukan penelitian untuk penulis selanjutnya mengenai hubungan stres kerja dengan motivasi kerja tim gerak cepat (TGC).</w:t>
      </w:r>
    </w:p>
    <w:p w14:paraId="36BF257C" w14:textId="77777777" w:rsidR="0004112F" w:rsidRDefault="0004112F">
      <w:pPr>
        <w:rPr>
          <w:rFonts w:ascii="Times New Roman" w:hAnsi="Times New Roman" w:cs="Times New Roman"/>
          <w:sz w:val="24"/>
          <w:szCs w:val="24"/>
          <w:lang w:val="en-US" w:eastAsia="zh-CN"/>
        </w:rPr>
      </w:pPr>
    </w:p>
    <w:p w14:paraId="5E0DD937" w14:textId="77777777" w:rsidR="0004112F" w:rsidRDefault="0004112F">
      <w:pPr>
        <w:pStyle w:val="Heading1"/>
        <w:spacing w:before="0" w:line="480" w:lineRule="auto"/>
        <w:jc w:val="left"/>
        <w:rPr>
          <w:rFonts w:cs="Times New Roman"/>
          <w:b w:val="0"/>
          <w:bCs/>
          <w:color w:val="auto"/>
          <w:szCs w:val="24"/>
          <w:lang w:val="en-US" w:eastAsia="zh-CN"/>
        </w:rPr>
        <w:sectPr w:rsidR="0004112F">
          <w:headerReference w:type="default" r:id="rId18"/>
          <w:footerReference w:type="default" r:id="rId19"/>
          <w:pgSz w:w="11910" w:h="16840"/>
          <w:pgMar w:top="1701" w:right="1701" w:bottom="1701" w:left="2268" w:header="1701" w:footer="1701" w:gutter="0"/>
          <w:cols w:space="720"/>
          <w:docGrid w:linePitch="299"/>
        </w:sectPr>
      </w:pPr>
      <w:bookmarkStart w:id="118" w:name="_Toc159433293"/>
    </w:p>
    <w:p w14:paraId="545304A5" w14:textId="77777777" w:rsidR="0004112F" w:rsidRDefault="00000000">
      <w:pPr>
        <w:pStyle w:val="Heading1"/>
        <w:spacing w:before="0" w:line="480" w:lineRule="auto"/>
        <w:rPr>
          <w:rFonts w:cs="Times New Roman"/>
          <w:b w:val="0"/>
          <w:bCs/>
          <w:color w:val="auto"/>
          <w:szCs w:val="24"/>
          <w:lang w:val="en-US"/>
        </w:rPr>
      </w:pPr>
      <w:bookmarkStart w:id="119" w:name="_Toc174047991"/>
      <w:bookmarkStart w:id="120" w:name="_Toc174870818"/>
      <w:r>
        <w:rPr>
          <w:rFonts w:cs="Times New Roman"/>
          <w:bCs/>
          <w:color w:val="auto"/>
          <w:szCs w:val="24"/>
          <w:lang w:val="en-US"/>
        </w:rPr>
        <w:lastRenderedPageBreak/>
        <w:t>BAB 2</w:t>
      </w:r>
      <w:bookmarkEnd w:id="118"/>
      <w:bookmarkEnd w:id="119"/>
      <w:bookmarkEnd w:id="120"/>
    </w:p>
    <w:p w14:paraId="0FE61CD7" w14:textId="77777777" w:rsidR="0004112F" w:rsidRDefault="00000000">
      <w:pPr>
        <w:pStyle w:val="Heading1"/>
        <w:spacing w:before="0" w:line="480" w:lineRule="auto"/>
        <w:rPr>
          <w:rFonts w:cs="Times New Roman"/>
          <w:b w:val="0"/>
          <w:bCs/>
          <w:color w:val="auto"/>
          <w:szCs w:val="24"/>
          <w:lang w:val="en-US"/>
        </w:rPr>
      </w:pPr>
      <w:bookmarkStart w:id="121" w:name="_Toc174870819"/>
      <w:bookmarkStart w:id="122" w:name="_Toc172838845"/>
      <w:bookmarkStart w:id="123" w:name="_Toc174047992"/>
      <w:bookmarkStart w:id="124" w:name="_Toc165029501"/>
      <w:r>
        <w:rPr>
          <w:rFonts w:cs="Times New Roman"/>
          <w:bCs/>
          <w:color w:val="auto"/>
          <w:szCs w:val="24"/>
          <w:lang w:val="en-US"/>
        </w:rPr>
        <w:t>TINJAUAN PUSTAKA</w:t>
      </w:r>
      <w:bookmarkEnd w:id="121"/>
      <w:bookmarkEnd w:id="122"/>
      <w:bookmarkEnd w:id="123"/>
      <w:bookmarkEnd w:id="124"/>
    </w:p>
    <w:p w14:paraId="09ED10FE" w14:textId="77777777" w:rsidR="0004112F" w:rsidRDefault="00000000">
      <w:pPr>
        <w:pStyle w:val="Heading2"/>
        <w:numPr>
          <w:ilvl w:val="1"/>
          <w:numId w:val="6"/>
        </w:numPr>
        <w:spacing w:before="0" w:line="480" w:lineRule="auto"/>
        <w:jc w:val="both"/>
        <w:rPr>
          <w:rStyle w:val="Heading2Char"/>
          <w:rFonts w:cs="Times New Roman"/>
          <w:b/>
          <w:bCs/>
          <w:color w:val="auto"/>
          <w:szCs w:val="24"/>
        </w:rPr>
      </w:pPr>
      <w:bookmarkStart w:id="125" w:name="_Toc174870820"/>
      <w:bookmarkStart w:id="126" w:name="_Toc174047993"/>
      <w:bookmarkStart w:id="127" w:name="_Toc159433295"/>
      <w:r>
        <w:rPr>
          <w:rStyle w:val="Heading2Char"/>
          <w:rFonts w:cs="Times New Roman"/>
          <w:b/>
          <w:bCs/>
          <w:color w:val="auto"/>
          <w:szCs w:val="24"/>
        </w:rPr>
        <w:t>Konsep Stres Kerja</w:t>
      </w:r>
      <w:bookmarkEnd w:id="125"/>
      <w:bookmarkEnd w:id="126"/>
      <w:bookmarkEnd w:id="127"/>
    </w:p>
    <w:p w14:paraId="66B18C2E" w14:textId="77777777" w:rsidR="0004112F" w:rsidRDefault="00000000">
      <w:pPr>
        <w:pStyle w:val="Heading3"/>
        <w:numPr>
          <w:ilvl w:val="2"/>
          <w:numId w:val="6"/>
        </w:numPr>
        <w:spacing w:line="480" w:lineRule="auto"/>
        <w:ind w:left="709"/>
        <w:rPr>
          <w:rFonts w:eastAsiaTheme="minorHAnsi"/>
          <w:lang w:val="en-US"/>
        </w:rPr>
      </w:pPr>
      <w:bookmarkStart w:id="128" w:name="_Toc174047994"/>
      <w:bookmarkStart w:id="129" w:name="_Toc159433296"/>
      <w:bookmarkStart w:id="130" w:name="_Toc174870821"/>
      <w:proofErr w:type="spellStart"/>
      <w:r>
        <w:rPr>
          <w:rStyle w:val="Heading3Char"/>
          <w:rFonts w:eastAsiaTheme="minorHAnsi"/>
          <w:b/>
          <w:bCs/>
          <w:lang w:val="en-US"/>
        </w:rPr>
        <w:t>Pengertian</w:t>
      </w:r>
      <w:proofErr w:type="spellEnd"/>
      <w:r>
        <w:rPr>
          <w:rStyle w:val="Heading3Char"/>
          <w:rFonts w:eastAsiaTheme="minorHAnsi"/>
          <w:b/>
          <w:bCs/>
          <w:lang w:val="en-US"/>
        </w:rPr>
        <w:t xml:space="preserve"> </w:t>
      </w:r>
      <w:proofErr w:type="spellStart"/>
      <w:r>
        <w:rPr>
          <w:rStyle w:val="Heading3Char"/>
          <w:rFonts w:eastAsiaTheme="minorHAnsi"/>
          <w:b/>
          <w:bCs/>
          <w:lang w:val="en-US"/>
        </w:rPr>
        <w:t>Stres</w:t>
      </w:r>
      <w:proofErr w:type="spellEnd"/>
      <w:r>
        <w:rPr>
          <w:rStyle w:val="Heading3Char"/>
          <w:rFonts w:eastAsiaTheme="minorHAnsi"/>
          <w:b/>
          <w:bCs/>
          <w:lang w:val="en-US"/>
        </w:rPr>
        <w:t xml:space="preserve"> </w:t>
      </w:r>
      <w:proofErr w:type="spellStart"/>
      <w:r>
        <w:rPr>
          <w:rStyle w:val="Heading3Char"/>
          <w:rFonts w:eastAsiaTheme="minorHAnsi"/>
          <w:b/>
          <w:bCs/>
          <w:lang w:val="en-US"/>
        </w:rPr>
        <w:t>Kerja</w:t>
      </w:r>
      <w:bookmarkEnd w:id="128"/>
      <w:bookmarkEnd w:id="129"/>
      <w:bookmarkEnd w:id="130"/>
      <w:proofErr w:type="spellEnd"/>
      <w:r>
        <w:rPr>
          <w:rStyle w:val="Heading3Char"/>
          <w:rFonts w:eastAsiaTheme="minorHAnsi"/>
          <w:b/>
          <w:bCs/>
          <w:lang w:val="en-US"/>
        </w:rPr>
        <w:t xml:space="preserve"> </w:t>
      </w:r>
    </w:p>
    <w:p w14:paraId="445BAB7C" w14:textId="77777777" w:rsidR="0004112F" w:rsidRDefault="00000000">
      <w:pPr>
        <w:spacing w:after="0"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Hans Selye, seorang ahli yang terkenal dengan penelitian dan teorinya tentang stres, mengembangkan suatu model yang disebut dengan </w:t>
      </w:r>
      <w:r>
        <w:rPr>
          <w:rFonts w:ascii="Times New Roman" w:hAnsi="Times New Roman" w:cs="Times New Roman"/>
          <w:i/>
          <w:iCs/>
          <w:sz w:val="24"/>
          <w:szCs w:val="24"/>
        </w:rPr>
        <w:t>General Adaptation Syndrome (GAS)</w:t>
      </w:r>
      <w:r>
        <w:rPr>
          <w:rFonts w:ascii="Times New Roman" w:hAnsi="Times New Roman" w:cs="Times New Roman"/>
          <w:sz w:val="24"/>
          <w:szCs w:val="24"/>
        </w:rPr>
        <w:t xml:space="preserve"> untuk menjelaskan bagaimana tubuh merespon stres. Menurut Selye, pada awalnya di tahun 1946, ia mendefinisikan stres sebagai tekanan yang datang dari luar individu dalam karyanya "</w:t>
      </w:r>
      <w:r>
        <w:rPr>
          <w:rFonts w:ascii="Times New Roman" w:hAnsi="Times New Roman" w:cs="Times New Roman"/>
          <w:i/>
          <w:iCs/>
          <w:sz w:val="24"/>
          <w:szCs w:val="24"/>
        </w:rPr>
        <w:t>The General Adaptation Syndrome and Diseases of Adaptation"</w:t>
      </w:r>
      <w:r>
        <w:rPr>
          <w:rFonts w:ascii="Times New Roman" w:hAnsi="Times New Roman" w:cs="Times New Roman"/>
          <w:sz w:val="24"/>
          <w:szCs w:val="24"/>
        </w:rPr>
        <w:t xml:space="preserve">. Namun, pada tahun 1950, definisi ini berubah menjadi respons tubuh terhadap stimulus eksternal. Selye menekankan bahwa stres adalah tanggapan tubuh yang spesifik terhadap faktor-faktor yang memicu stres. Lyon (2012) mendeskripsikan bahwa reaksi tubuh terhadap sumber stres adalah sebagai hasil atau dampak yang terikat.Jadi, menurut model ini, stres tidak hanya terkait dengan stimulus atau pemicu luar, tetapi juga sangat bergantung pada bagaimana tubuh merespon dan menangani situasi stres tersebut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{"citationItems":[{"id":"ITEM-1","itemData":{"DOI":"10.22146/bpsi.11224","ISSN":"0854-7106","abstract":"Understanding the fundamental concept of stress is necessary due to it leads to comprehending deeply regarding what stress is. Principally, three models of stress confirm what stress is and how stress occurs on human. First, the stimulus model of stress is the treating environments that stimulate individual to perceive stress. Second, the response model of stress is a bodily reaction to the source of stress. Third, the transactional model of stress is the evaluation process to the sources of stress between person and treating environment. Accordingly, stress can occur when individual deals with the unexpected environments or threatening situations. Stress can become eustress (positive) or distress (negative) for someone who perceives stress. If the ability to deal with stress is not sufficient and demands are excessive, stress will increase continuously. Consequently, stress contributes negatively on physical and psychological health. Therefore, the awareness toward stress and its symptoms is likely to avoid from the negative consequence of stress.","author":[{"dropping-particle":"","family":"Lumban Gaol","given":"Nasib Tua","non-dropping-particle":"","parse-names":false,"suffix":""}],"container-title":"Buletin Psikologi","id":"ITEM-1","issue":"1","issued":{"date-parts":[["2016"]]},"page":"1","title":"Teori Stres: Stimulus, Respons, dan Transaksional","type":"article-journal","volume":"24"},"uris":["http://www.mendeley.com/documents/?uuid=a571a298-4515-41f9-99cc-4f30f18f017c","http://www.mendeley.com/documents/?uuid=379169c1-1003-4f14-abe8-2d2e2394dc9e","http://www.mendeley.com/documents/?uuid=f36fe2c6-6986-4bea-958f-b84cb142c147"]}],"mendeley":{"formattedCitation":"(Lumban Gaol, 2016)","plainTextFormattedCitation":"(Lumban Gaol, 2016)","previouslyFormattedCitation":"(Lumban Gaol, 2016)"},"properties":{"noteIndex":0},"schema":"https://github.com/citation-style-language/schema/raw/master/csl-citation.json"}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(Lumban Gaol, 2016)</w:t>
      </w:r>
      <w:r>
        <w:rPr>
          <w:rFonts w:ascii="Times New Roman" w:hAnsi="Times New Roman" w:cs="Times New Roman"/>
          <w:sz w:val="24"/>
          <w:szCs w:val="24"/>
        </w:rPr>
        <w:fldChar w:fldCharType="end"/>
      </w:r>
      <w:r>
        <w:rPr>
          <w:rFonts w:ascii="Times New Roman" w:hAnsi="Times New Roman" w:cs="Times New Roman"/>
          <w:sz w:val="24"/>
          <w:szCs w:val="24"/>
        </w:rPr>
        <w:t xml:space="preserve">. </w:t>
      </w:r>
    </w:p>
    <w:p w14:paraId="0BCE87AC" w14:textId="77777777" w:rsidR="0004112F" w:rsidRDefault="00000000">
      <w:pPr>
        <w:spacing w:after="0" w:line="480" w:lineRule="auto"/>
        <w:ind w:firstLine="720"/>
        <w:jc w:val="both"/>
        <w:rPr>
          <w:rFonts w:ascii="Times New Roman" w:hAnsi="Times New Roman" w:cs="Times New Roman"/>
          <w:sz w:val="24"/>
          <w:szCs w:val="24"/>
          <w:lang w:val="en-US"/>
        </w:rPr>
        <w:sectPr w:rsidR="0004112F">
          <w:headerReference w:type="default" r:id="rId20"/>
          <w:footerReference w:type="default" r:id="rId21"/>
          <w:pgSz w:w="11910" w:h="16840"/>
          <w:pgMar w:top="1701" w:right="1701" w:bottom="1701" w:left="2268" w:header="1701" w:footer="1701" w:gutter="0"/>
          <w:cols w:space="720"/>
          <w:docGrid w:linePitch="299"/>
        </w:sectPr>
      </w:pPr>
      <w:r>
        <w:rPr>
          <w:rFonts w:ascii="Times New Roman" w:hAnsi="Times New Roman" w:cs="Times New Roman"/>
          <w:sz w:val="24"/>
          <w:szCs w:val="24"/>
        </w:rPr>
        <w:t xml:space="preserve">Stres timbul ketika ada ketidakseimbangan antara apa yang diminta dari seseorang dan apa yang bisa mereka lakukan. Semakin besar kesenjangan itu, semakin besar pula tingkat stres yang dirasakan, yang pada gilirannya dapat membahayakan individu tersebut </w:t>
      </w:r>
      <w:r>
        <w:rPr>
          <w:rFonts w:ascii="Times New Roman" w:hAnsi="Times New Roman" w:cs="Times New Roman"/>
          <w:sz w:val="24"/>
          <w:szCs w:val="24"/>
          <w:lang w:val="en-US"/>
        </w:rPr>
        <w:fldChar w:fldCharType="begin" w:fldLock="1"/>
      </w:r>
      <w:r>
        <w:rPr>
          <w:rFonts w:ascii="Times New Roman" w:hAnsi="Times New Roman" w:cs="Times New Roman"/>
          <w:sz w:val="24"/>
          <w:szCs w:val="24"/>
        </w:rPr>
        <w:instrText>ADDIN CSL_CITATION {"citationItems":[{"id":"ITEM-1","itemData":{"ISBN":"9786029019551","author":[{"dropping-particle":"","family":"Asih","given":"Gusti Yuli","non-dropping-particle":"","parse-names":false,"suffix":""},{"dropping-particle":"","family":"Widhiastuti","given":"Hardani","non-dropping-particle":"","parse-names":false,"suffix":""},{"dropping-particle":"","family":"Dewi","given":"Rusmalia","non-dropping-particle":"","parse-names":false,"suffix":""}],"edition":"Cetakan 1","id":"ITEM-1","issued":{"date-parts":[["2018"]]},"publisher":"Semarang University Press","publisher-place":"Semarang","title":"Stress Kerja","type":"book"},"uris":["http://www.mendeley.com/documents/?uuid=6d69ddc2-b863-4790-ac01-842140c66092","http://www.mendeley.com/documents/?uuid=df53830a-0a7d-4b11-b4b6-17f3cc3a362f","http://www.mendeley.com/documents/?uuid=652c54ff-77c5-4af2-ba87-f28c18c1ba46"]}],"mendeley":{"formattedCitation":"(Asih &lt;i&gt;et al.&lt;/i&gt;, 2018)","plainTextFormattedCitation":"(Asih et al., 2018)","previouslyFormattedCitation":"(Asih &lt;i&gt;et al.&lt;/i&gt;, 2018)"},"properties":{"noteIndex":0},"schema":"https://github.com/citation-style-language/schema/raw/master/csl-citation.json"}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rPr>
        <w:t xml:space="preserve">(Asih </w:t>
      </w:r>
      <w:r>
        <w:rPr>
          <w:rFonts w:ascii="Times New Roman" w:hAnsi="Times New Roman" w:cs="Times New Roman"/>
          <w:i/>
          <w:sz w:val="24"/>
          <w:szCs w:val="24"/>
        </w:rPr>
        <w:t>et al.</w:t>
      </w:r>
      <w:r>
        <w:rPr>
          <w:rFonts w:ascii="Times New Roman" w:hAnsi="Times New Roman" w:cs="Times New Roman"/>
          <w:sz w:val="24"/>
          <w:szCs w:val="24"/>
        </w:rPr>
        <w:t>, 2018)</w:t>
      </w:r>
      <w:r>
        <w:rPr>
          <w:rFonts w:ascii="Times New Roman" w:hAnsi="Times New Roman" w:cs="Times New Roman"/>
          <w:sz w:val="24"/>
          <w:szCs w:val="24"/>
          <w:lang w:val="en-US"/>
        </w:rPr>
        <w:fldChar w:fldCharType="end"/>
      </w:r>
      <w:r>
        <w:rPr>
          <w:rFonts w:ascii="Times New Roman" w:hAnsi="Times New Roman" w:cs="Times New Roman"/>
          <w:sz w:val="24"/>
          <w:szCs w:val="24"/>
        </w:rPr>
        <w:t xml:space="preserve">. </w:t>
      </w:r>
      <w:r>
        <w:rPr>
          <w:rFonts w:ascii="Times New Roman" w:hAnsi="Times New Roman" w:cs="Times New Roman"/>
          <w:sz w:val="24"/>
          <w:szCs w:val="24"/>
          <w:lang w:val="sv-SE"/>
        </w:rPr>
        <w:t xml:space="preserve">Jika tidak ditangani, stres di tempat kerja dapat berdampak negatif pada kesejahteraan pekerja dan keseimbangan mental mereka.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dapat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menyebabkan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berbagai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konsekuensi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merugikan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mulai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dari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penurunan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kesehatan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hingga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risiko</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terkena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penyakit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serius</w:t>
      </w:r>
      <w:proofErr w:type="spellEnd"/>
    </w:p>
    <w:p w14:paraId="0D3779E0" w14:textId="77777777" w:rsidR="0004112F" w:rsidRDefault="00000000">
      <w:pPr>
        <w:spacing w:after="0" w:line="48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{"citationItems":[{"id":"ITEM-1","itemData":{"DOI":"10.34012/jukep.v5i2.2659","abstract":"The stress nurses face in hospitals at work will greatly affect the quality of nursing services provided to patients. This study aims to analyze what factors affect the work stress on nurses. This research is a quantitative study with a research design using the analytical survey method with a Cross Sectional approach. The research was conducted at Rantauprapat Hospital, Labuhanbatu Regency. The sample was 82 nurses obtained by purposive sampling. Data analysis was performed using a univariate analysis test, Bivariate using a chi-square test, and Multivariate using multiple Logistic regression. The results showed that in the univariate analysis of 82 respondents, most of the respondents were 36-45 years old, namely 36 (43.9%), and had a D3 Nursing education level, namely 45 (54.9%). In the Bivariate analysis, it was found that there was the effect of workload on nurses' work stress (p= 0.000), there was an effect of the work environment on nurses' work stress (p= 0.000), there an effect of career development on nurse stress (p= 0.000), there was the effect of role conflict double the work stress of nurses (p= 0,000). In the multivariate analysis, the most dominant variable affecting the work stress of nurses was career development with a p value of 0.007, t count = 2.273 (r table = 0.2146). Based on the results of this study, it is recommended that the hospital provide the duties and responsibilities given should not be less or excessive so that work stress on nurses.","author":[{"dropping-particle":"","family":"Rangkuti","given":"Hartati Zuraidah","non-dropping-particle":"","parse-names":false,"suffix":""},{"dropping-particle":"","family":"Harahap","given":"Juliandi","non-dropping-particle":"","parse-names":false,"suffix":""},{"dropping-particle":"","family":"Simajorang","given":"Asyiah","non-dropping-particle":"","parse-names":false,"suffix":""}],"container-title":"Jurnal Keperawatan Priority","id":"ITEM-1","issue":"2","issued":{"date-parts":[["2022"]]},"page":"46-54","title":"Faktor-Faktor Yang Memengaruhi Stres Kerja Pada Perawat Di Ruang Rawat Inap","type":"article-journal","volume":"5"},"uris":["http://www.mendeley.com/documents/?uuid=1ffb4dba-931a-4401-a87b-043a99349358","http://www.mendeley.com/documents/?uuid=c380e759-a395-43a8-aed6-67a966b6a33f","http://www.mendeley.com/documents/?uuid=85d7743b-f17c-4d90-9f3b-edfc5b74bd05"]}],"mendeley":{"formattedCitation":"(Rangkuti &lt;i&gt;et al.&lt;/i&gt;, 2022)","plainTextFormattedCitation":"(Rangkuti et al., 2022)","previouslyFormattedCitation":"(Rangkuti &lt;i&gt;et al.&lt;/i&gt;, 2022)"},"properties":{"noteIndex":0},"schema":"https://github.com/citation-style-language/schema/raw/master/csl-citation.json"}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 xml:space="preserve">(Rangkuti </w:t>
      </w:r>
      <w:r>
        <w:rPr>
          <w:rFonts w:ascii="Times New Roman" w:hAnsi="Times New Roman" w:cs="Times New Roman"/>
          <w:i/>
          <w:sz w:val="24"/>
          <w:szCs w:val="24"/>
          <w:lang w:val="en-US"/>
        </w:rPr>
        <w:t>et al.</w:t>
      </w:r>
      <w:r>
        <w:rPr>
          <w:rFonts w:ascii="Times New Roman" w:hAnsi="Times New Roman" w:cs="Times New Roman"/>
          <w:sz w:val="24"/>
          <w:szCs w:val="24"/>
          <w:lang w:val="en-US"/>
        </w:rPr>
        <w:t>, 2022)</w:t>
      </w:r>
      <w:r>
        <w:rPr>
          <w:rFonts w:ascii="Times New Roman" w:hAnsi="Times New Roman" w:cs="Times New Roman"/>
          <w:sz w:val="24"/>
          <w:szCs w:val="24"/>
          <w:lang w:val="en-US"/>
        </w:rPr>
        <w:fldChar w:fldCharType="end"/>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Menurut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penelitian</w:t>
      </w:r>
      <w:proofErr w:type="spellEnd"/>
      <w:r>
        <w:rPr>
          <w:rFonts w:ascii="Times New Roman" w:hAnsi="Times New Roman" w:cs="Times New Roman"/>
          <w:sz w:val="24"/>
          <w:szCs w:val="24"/>
          <w:lang w:val="en-US"/>
        </w:rPr>
        <w:t xml:space="preserve"> lain </w:t>
      </w:r>
      <w:proofErr w:type="spellStart"/>
      <w:r>
        <w:rPr>
          <w:rFonts w:ascii="Times New Roman" w:hAnsi="Times New Roman" w:cs="Times New Roman"/>
          <w:sz w:val="24"/>
          <w:szCs w:val="24"/>
          <w:lang w:val="en-US"/>
        </w:rPr>
        <w:t>dari</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{"citationItems":[{"id":"ITEM-1","itemData":{"abstract":"Peran ganda adalah dua peran atau lebih yang dijalankan dalam waktu yang bersamaan, dalam hal ini peran yang dimaksud adalah peran seseorang perempuan sebagai istri dari suaminya, ibu bagi anak-anaknya, dan peran sebagai perempuan karir.Stres kerja menunjukkan seberapa sering mengalami kelelahan bekerja yang dialami oleh seorang perawat wanita yang berperan ganda sebagai ibu rumah tangga sekaligus menjadi wanita karir untuk menyelesaikan pekerjaan dengan waktu yang sudah ditentukan atau deadline serta tuntutan-tuntutan dalam pekerjaan yang menjadi salah satu faktor yang berpengaruh pada hasil yang telah dicapai atau kinerja dalam bekerja. Tujuan dari penelitian ini adalah untuk mengetahui adanya hubungan peran ganda dan stres kerja dengan kinerja perawat wanita. Penelitian ini menggunakan metode literatur review . Penelusuran jurnal menggunakan 4 database yaitu SINTA, Science Direct, Google Scholar, dan Scopus untuk mencari artikel dengan kriteria inklusi yang sesuai. Artikel terbit mulai 2010-2020, fuultext, terdapat ISSN, volume dan nomor jurnal. Setelah mengumpulkan data, semua data diseleksi sesuai dengan kriteria inklusi dan eksklusi, kemudian diseleksi studi dengan menggunakan flow diagram PRISMA 2009. Didapatkan hasil bahwa ada hubungan peran ganda dan stres kerja terhadap kinerja perawat. Kata Kunci : Peran ganda, stres kerja dan kinerja perawat.","author":[{"dropping-particle":"","family":"Saputra","given":"Muhamad Ganda","non-dropping-particle":"","parse-names":false,"suffix":""},{"dropping-particle":"","family":"Vica","given":"Nahardian","non-dropping-particle":"","parse-names":false,"suffix":""},{"dropping-particle":"","family":"Kusdiana","given":"Ari","non-dropping-particle":"","parse-names":false,"suffix":""},{"dropping-particle":"","family":"Mabruri","given":"Moch Fatur","non-dropping-particle":"Al","parse-names":false,"suffix":""}],"container-title":"Journal Of Health Care","id":"ITEM-1","issue":"2","issued":{"date-parts":[["2020"]]},"page":"1-10","title":"Hubungan Peran Ganda Dan Stres Kerja Dengan Kinerja Perawat Wanita Di Pelayanan Rumah Sakit","type":"article-journal","volume":"1"},"uris":["http://www.mendeley.com/documents/?uuid=0dea931d-5c36-4e84-8f97-ef8a8be2019c","http://www.mendeley.com/documents/?uuid=a844d0c9-4503-4c6b-bc38-d20c3de54baf","http://www.mendeley.com/documents/?uuid=77ad5f2d-16d2-426c-b1d7-9ea5d679ace2"]}],"mendeley":{"formattedCitation":"(Saputra &lt;i&gt;et al.&lt;/i&gt;, 2020)","manualFormatting":"Saputra et al., (2020)","plainTextFormattedCitation":"(Saputra et al., 2020)","previouslyFormattedCitation":"(Saputra &lt;i&gt;et al.&lt;/i&gt;, 2020)"},"properties":{"noteIndex":0},"schema":"https://github.com/citation-style-language/schema/raw/master/csl-citation.json"}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Saputra et al., (2020)</w:t>
      </w:r>
      <w:r>
        <w:rPr>
          <w:rFonts w:ascii="Times New Roman" w:hAnsi="Times New Roman" w:cs="Times New Roman"/>
          <w:sz w:val="24"/>
          <w:szCs w:val="24"/>
          <w:lang w:val="en-US"/>
        </w:rPr>
        <w:fldChar w:fldCharType="end"/>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menyebutkan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bahwa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sebagai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perawat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sangat mahal dan </w:t>
      </w:r>
      <w:proofErr w:type="spellStart"/>
      <w:r>
        <w:rPr>
          <w:rFonts w:ascii="Times New Roman" w:hAnsi="Times New Roman" w:cs="Times New Roman"/>
          <w:sz w:val="24"/>
          <w:szCs w:val="24"/>
          <w:lang w:val="en-US"/>
        </w:rPr>
        <w:t>efek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sampingnya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menjadi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jelas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dalam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kelelahan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sulit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istirahat,terjadi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penurunan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nafsu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makan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perilaku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keras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kecemasan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peningkatan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tekanan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darah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kurangnya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kepercayaan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diri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kurangnya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kepuasan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penurunan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efisiensi</w:t>
      </w:r>
      <w:proofErr w:type="spellEnd"/>
      <w:r>
        <w:rPr>
          <w:rFonts w:ascii="Times New Roman" w:hAnsi="Times New Roman" w:cs="Times New Roman"/>
          <w:sz w:val="24"/>
          <w:szCs w:val="24"/>
          <w:lang w:val="en-US"/>
        </w:rPr>
        <w:t xml:space="preserve">. </w:t>
      </w:r>
    </w:p>
    <w:p w14:paraId="244B362E" w14:textId="77777777" w:rsidR="0004112F" w:rsidRDefault="00000000">
      <w:pPr>
        <w:spacing w:after="0" w:line="480" w:lineRule="auto"/>
        <w:ind w:firstLine="7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Dari </w:t>
      </w:r>
      <w:proofErr w:type="spellStart"/>
      <w:r>
        <w:rPr>
          <w:rFonts w:ascii="Times New Roman" w:hAnsi="Times New Roman" w:cs="Times New Roman"/>
          <w:sz w:val="24"/>
          <w:szCs w:val="24"/>
          <w:lang w:val="en-US"/>
        </w:rPr>
        <w:t>pengertian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diatas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dapat</w:t>
      </w:r>
      <w:proofErr w:type="spellEnd"/>
      <w:r>
        <w:rPr>
          <w:rFonts w:ascii="Times New Roman" w:hAnsi="Times New Roman" w:cs="Times New Roman"/>
          <w:sz w:val="24"/>
          <w:szCs w:val="24"/>
          <w:lang w:val="en-US"/>
        </w:rPr>
        <w:t xml:space="preserve"> di </w:t>
      </w:r>
      <w:proofErr w:type="spellStart"/>
      <w:r>
        <w:rPr>
          <w:rFonts w:ascii="Times New Roman" w:hAnsi="Times New Roman" w:cs="Times New Roman"/>
          <w:sz w:val="24"/>
          <w:szCs w:val="24"/>
          <w:lang w:val="en-US"/>
        </w:rPr>
        <w:t>simpulkan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bahwa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adalah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kondisi</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terjadi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ketika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ada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ketidakseimbangan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antara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tuntutan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pekerjaan</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kemampuan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individu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memenuhi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tuntutan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tersebut</w:t>
      </w:r>
      <w:proofErr w:type="spellEnd"/>
      <w:r>
        <w:rPr>
          <w:rFonts w:ascii="Times New Roman" w:hAnsi="Times New Roman" w:cs="Times New Roman"/>
          <w:sz w:val="24"/>
          <w:szCs w:val="24"/>
          <w:lang w:val="en-US"/>
        </w:rPr>
        <w:t xml:space="preserve">. Hal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menyebabkan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reaksi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fisik</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psikologis</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dapat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mempengaruhi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kesejahteraan</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efisiensi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seseorang</w:t>
      </w:r>
      <w:proofErr w:type="spellEnd"/>
      <w:r>
        <w:rPr>
          <w:rFonts w:ascii="Times New Roman" w:hAnsi="Times New Roman" w:cs="Times New Roman"/>
          <w:sz w:val="24"/>
          <w:szCs w:val="24"/>
          <w:lang w:val="en-US"/>
        </w:rPr>
        <w:t>.</w:t>
      </w:r>
    </w:p>
    <w:p w14:paraId="746A5834"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131" w:name="_TOC_250035"/>
      <w:bookmarkStart w:id="132" w:name="_Toc159433297"/>
      <w:bookmarkStart w:id="133" w:name="_Toc174047995"/>
      <w:bookmarkStart w:id="134" w:name="_Toc174870822"/>
      <w:r>
        <w:rPr>
          <w:rStyle w:val="Heading3Char"/>
          <w:rFonts w:eastAsiaTheme="minorHAnsi"/>
          <w:b/>
          <w:bCs/>
          <w:lang w:val="en-US"/>
        </w:rPr>
        <w:t xml:space="preserve">Faktor </w:t>
      </w:r>
      <w:proofErr w:type="spellStart"/>
      <w:r>
        <w:rPr>
          <w:rStyle w:val="Heading3Char"/>
          <w:rFonts w:eastAsiaTheme="minorHAnsi"/>
          <w:b/>
          <w:bCs/>
          <w:lang w:val="en-US"/>
        </w:rPr>
        <w:t>Penyebab</w:t>
      </w:r>
      <w:proofErr w:type="spellEnd"/>
      <w:r>
        <w:rPr>
          <w:rStyle w:val="Heading3Char"/>
          <w:rFonts w:eastAsiaTheme="minorHAnsi"/>
          <w:b/>
          <w:bCs/>
          <w:lang w:val="en-US"/>
        </w:rPr>
        <w:t xml:space="preserve"> </w:t>
      </w:r>
      <w:proofErr w:type="spellStart"/>
      <w:r>
        <w:rPr>
          <w:rStyle w:val="Heading3Char"/>
          <w:rFonts w:eastAsiaTheme="minorHAnsi"/>
          <w:b/>
          <w:bCs/>
          <w:lang w:val="en-US"/>
        </w:rPr>
        <w:t>Stres</w:t>
      </w:r>
      <w:proofErr w:type="spellEnd"/>
      <w:r>
        <w:rPr>
          <w:rStyle w:val="Heading3Char"/>
          <w:rFonts w:eastAsiaTheme="minorHAnsi"/>
          <w:b/>
          <w:bCs/>
          <w:lang w:val="en-US"/>
        </w:rPr>
        <w:t xml:space="preserve"> </w:t>
      </w:r>
      <w:bookmarkEnd w:id="131"/>
      <w:proofErr w:type="spellStart"/>
      <w:r>
        <w:rPr>
          <w:rStyle w:val="Heading3Char"/>
          <w:rFonts w:eastAsiaTheme="minorHAnsi"/>
          <w:b/>
          <w:bCs/>
          <w:lang w:val="en-US"/>
        </w:rPr>
        <w:t>Kerja</w:t>
      </w:r>
      <w:bookmarkEnd w:id="132"/>
      <w:bookmarkEnd w:id="133"/>
      <w:bookmarkEnd w:id="134"/>
      <w:proofErr w:type="spellEnd"/>
    </w:p>
    <w:p w14:paraId="2EC6A666" w14:textId="77777777" w:rsidR="0004112F" w:rsidRDefault="00000000">
      <w:pPr>
        <w:spacing w:line="480" w:lineRule="auto"/>
        <w:ind w:firstLine="709"/>
        <w:jc w:val="both"/>
        <w:rPr>
          <w:rFonts w:ascii="Times New Roman" w:hAnsi="Times New Roman" w:cs="Times New Roman"/>
          <w:sz w:val="24"/>
          <w:szCs w:val="24"/>
          <w:lang w:val="sv-SE"/>
        </w:rPr>
      </w:pPr>
      <w:bookmarkStart w:id="135" w:name="_Toc159433298"/>
      <w:r>
        <w:rPr>
          <w:rFonts w:ascii="Times New Roman" w:hAnsi="Times New Roman" w:cs="Times New Roman"/>
          <w:sz w:val="24"/>
          <w:szCs w:val="24"/>
          <w:lang w:val="sv-SE"/>
        </w:rPr>
        <w:t xml:space="preserve">Stres dalam pekerjaan dapat berasal dari berbagai faktor, termasuk masalah internal seperti persoalan keluarga, keuangan, dan kesehatan fisik. Selain itu, faktor eksternal seperti beban kerja yang berat, lingkungan kerja yang tidak mendukung, fasilitas kantor yang kurang memadai, dan komunikasi yang tidak sehat antara rekan kerja dan atasan juga dapat menyebabkan stres. Fenomena ini sering disebut sebagai stres di tempat kerja dan di luar tempat kerja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sv-SE"/>
        </w:rPr>
        <w:instrText>ADDIN CSL_CITATION {"citationItems":[{"id":"ITEM-1","itemData":{"abstract":"Penelitian ini bertujuan untuk menganalisa aktivitas manajerial dalam mengelola stres kerja yang dialami oleh karyawan Kantor Kementerian Agama Kabupaten Mojokerto bidang pelayanan ibadah Haji dan Umrah. Metode analisis deskriptif dengan pendekatan kualitatif. Hasil penelitian mengindikasikan bahwa karyawan mengalami stres kerja dengan beragam faktor yang memicunya seperti masalah keuangan, keluarga, beban kerja yang tidak seimbang. Program manajemen stres kerja dibuat untuk membantu karyawan mengelola stres dengan relaksasi, menciptakan iklim organisasi yang baik, membangun hubungan dan komunikasi yang sehat antara pimpinan dan karyawan, meningkatkan spiritualitas diri.","author":[{"dropping-particle":"","family":"Naharini","given":"Sintani","non-dropping-particle":"","parse-names":false,"suffix":""},{"dropping-particle":"","family":"Rahman","given":"Arif","non-dropping-particle":"","parse-names":false,"suffix":""},{"dropping-particle":"","family":"Azis","given":"Ali","non-dropping-particle":"","parse-names":false,"suffix":""}],"container-title":"MABRUR: Academic Journal of Hajj and Umra","id":"ITEM-1","issue":"No 2","issued":{"date-parts":[["2022"]]},"page":"125-136","title":"Manajemen stres kerja dalam meningkatkan kualitas kinerja karyawan","type":"article-journal","volume":"Vol 1"},"uris":["http://www.mendeley.com/documents/?uuid=e7c788d5-40da-452d-b3dc-4c4222900608","http://www.mendeley.com/documents/?uuid=7b3d1b8c-9ef1-4d1e-908e-51f571f039a8","http://www.mendeley.com/documents/?uuid=d26255ae-8bd6-49a1-a216-441fecae8cc7"]}],"mendeley":{"formattedCitation":"(Naharini &lt;i&gt;et al.&lt;/i&gt;, 2022)","plainTextFormattedCitation":"(Naharini et al., 2022)","previouslyFormattedCitation":"(Naharini &lt;i&gt;et al.&lt;/i&gt;, 2022)"},"properties":{"noteIndex":0},"schema":"https://github.com/citation-style-language/schema/raw/master/csl-citation.json"}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sv-SE"/>
        </w:rPr>
        <w:t xml:space="preserve">(Naharini </w:t>
      </w:r>
      <w:r>
        <w:rPr>
          <w:rFonts w:ascii="Times New Roman" w:hAnsi="Times New Roman" w:cs="Times New Roman"/>
          <w:i/>
          <w:sz w:val="24"/>
          <w:szCs w:val="24"/>
          <w:lang w:val="sv-SE"/>
        </w:rPr>
        <w:t>et al.</w:t>
      </w:r>
      <w:r>
        <w:rPr>
          <w:rFonts w:ascii="Times New Roman" w:hAnsi="Times New Roman" w:cs="Times New Roman"/>
          <w:sz w:val="24"/>
          <w:szCs w:val="24"/>
          <w:lang w:val="sv-SE"/>
        </w:rPr>
        <w:t>, 2022)</w:t>
      </w:r>
      <w:r>
        <w:rPr>
          <w:rFonts w:ascii="Times New Roman" w:hAnsi="Times New Roman" w:cs="Times New Roman"/>
          <w:sz w:val="24"/>
          <w:szCs w:val="24"/>
          <w:lang w:val="en-US"/>
        </w:rPr>
        <w:fldChar w:fldCharType="end"/>
      </w:r>
      <w:r>
        <w:rPr>
          <w:rFonts w:ascii="Times New Roman" w:hAnsi="Times New Roman" w:cs="Times New Roman"/>
          <w:sz w:val="24"/>
          <w:szCs w:val="24"/>
          <w:lang w:val="sv-SE"/>
        </w:rPr>
        <w:t xml:space="preserve">. </w:t>
      </w:r>
    </w:p>
    <w:p w14:paraId="15EA52ED" w14:textId="77777777" w:rsidR="0004112F" w:rsidRDefault="00000000">
      <w:pPr>
        <w:spacing w:line="480" w:lineRule="auto"/>
        <w:ind w:firstLine="709"/>
        <w:jc w:val="both"/>
        <w:rPr>
          <w:rFonts w:ascii="Times New Roman" w:hAnsi="Times New Roman" w:cs="Times New Roman"/>
          <w:sz w:val="24"/>
          <w:szCs w:val="24"/>
        </w:rPr>
      </w:pPr>
      <w:r>
        <w:rPr>
          <w:rFonts w:ascii="Times New Roman" w:hAnsi="Times New Roman" w:cs="Times New Roman"/>
          <w:sz w:val="24"/>
          <w:szCs w:val="24"/>
          <w:lang w:val="sv-SE"/>
        </w:rPr>
        <w:t>Penyebab stres kerja m</w:t>
      </w:r>
      <w:r>
        <w:rPr>
          <w:rFonts w:ascii="Times New Roman" w:hAnsi="Times New Roman" w:cs="Times New Roman"/>
          <w:sz w:val="24"/>
          <w:szCs w:val="24"/>
        </w:rPr>
        <w:t xml:space="preserve">enurut Moorhead dan Griffin (2013, dalam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{"citationItems":[{"id":"ITEM-1","itemData":{"abstract":"Penelitian ini bertujuan untuk mengetahui pengaruh stres kerja terhadap kinerja dan loyalitas karyawan. Populasi pada penelitian ini adalah 30 orang, dengan menggunakan responden sebanyak 30 orang karyawan. Data dikumpulkan menggunakan kuesioner dan …","author":[{"dropping-particle":"","family":"Intanasari","given":"Viki","non-dropping-particle":"","parse-names":false,"suffix":""},{"dropping-particle":"","family":"Suprajang","given":"Sandi Eka","non-dropping-particle":"","parse-names":false,"suffix":""}],"container-title":"Jurnal Penelitian Manajemen Terapan","id":"ITEM-1","issue":"1","issued":{"date-parts":[["2016"]]},"page":"65-77","title":"Analisis Stres Kerja terhadap Loyalitas Karyawan pada CV Investa Motor Blitar melalui Kinerja sebagai Variabel Intervening","type":"article-journal","volume":"1"},"uris":["http://www.mendeley.com/documents/?uuid=1fc2235a-55be-45b3-967c-fce351bf02b9","http://www.mendeley.com/documents/?uuid=0e17b867-280f-47a2-9aa8-f6399d7e946a","http://www.mendeley.com/documents/?uuid=6fa7e57f-3206-4bac-95c0-5fdaeee1a422"]}],"mendeley":{"formattedCitation":"(Intanasari &lt;i&gt;et al.&lt;/i&gt;, 2016)","manualFormatting":"Intanasari &amp; Suprajang, 2016)","plainTextFormattedCitation":"(Intanasari et al., 2016)","previouslyFormattedCitation":"(Intanasari &lt;i&gt;et al.&lt;/i&gt;, 2016)"},"properties":{"noteIndex":0},"schema":"https://github.com/citation-style-language/schema/raw/master/csl-citation.json"}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Intanasari &amp; Suprajang, 2016)</w:t>
      </w:r>
      <w:r>
        <w:rPr>
          <w:rFonts w:ascii="Times New Roman" w:hAnsi="Times New Roman" w:cs="Times New Roman"/>
          <w:sz w:val="24"/>
          <w:szCs w:val="24"/>
        </w:rPr>
        <w:fldChar w:fldCharType="end"/>
      </w:r>
      <w:r>
        <w:rPr>
          <w:rFonts w:ascii="Times New Roman" w:hAnsi="Times New Roman" w:cs="Times New Roman"/>
          <w:sz w:val="24"/>
          <w:szCs w:val="24"/>
        </w:rPr>
        <w:t xml:space="preserve"> penyebab stres umum dapat dikelompokkan menjadi dua kategori, yaitu:</w:t>
      </w:r>
      <w:bookmarkEnd w:id="135"/>
      <w:r>
        <w:rPr>
          <w:rFonts w:ascii="Times New Roman" w:hAnsi="Times New Roman" w:cs="Times New Roman"/>
          <w:sz w:val="24"/>
          <w:szCs w:val="24"/>
        </w:rPr>
        <w:t xml:space="preserve"> </w:t>
      </w:r>
    </w:p>
    <w:p w14:paraId="597C0698" w14:textId="77777777" w:rsidR="0004112F" w:rsidRDefault="00000000">
      <w:pPr>
        <w:pStyle w:val="ListParagraph"/>
        <w:numPr>
          <w:ilvl w:val="0"/>
          <w:numId w:val="7"/>
        </w:numPr>
        <w:spacing w:line="480" w:lineRule="auto"/>
        <w:rPr>
          <w:rFonts w:eastAsiaTheme="minorHAnsi"/>
          <w:sz w:val="24"/>
          <w:szCs w:val="24"/>
        </w:rPr>
      </w:pPr>
      <w:bookmarkStart w:id="136" w:name="_Toc159433299"/>
      <w:r>
        <w:rPr>
          <w:rFonts w:eastAsiaTheme="minorHAnsi"/>
          <w:sz w:val="24"/>
          <w:szCs w:val="24"/>
        </w:rPr>
        <w:t>Stresor Organisasi yang merujuk pada faktor-faktor di lingkungan kerja yang dapat memicu stres. Hal ini meliputi:</w:t>
      </w:r>
      <w:bookmarkEnd w:id="136"/>
      <w:r>
        <w:rPr>
          <w:rFonts w:eastAsiaTheme="minorHAnsi"/>
          <w:sz w:val="24"/>
          <w:szCs w:val="24"/>
        </w:rPr>
        <w:t xml:space="preserve"> </w:t>
      </w:r>
    </w:p>
    <w:p w14:paraId="0615CD6A" w14:textId="77777777" w:rsidR="0004112F" w:rsidRDefault="00000000">
      <w:pPr>
        <w:pStyle w:val="ListParagraph"/>
        <w:numPr>
          <w:ilvl w:val="0"/>
          <w:numId w:val="8"/>
        </w:numPr>
        <w:spacing w:line="480" w:lineRule="auto"/>
        <w:ind w:left="993"/>
        <w:rPr>
          <w:rFonts w:eastAsiaTheme="minorHAnsi"/>
          <w:sz w:val="24"/>
          <w:szCs w:val="24"/>
        </w:rPr>
      </w:pPr>
      <w:bookmarkStart w:id="137" w:name="_Toc159433300"/>
      <w:r>
        <w:rPr>
          <w:rFonts w:eastAsiaTheme="minorHAnsi"/>
          <w:sz w:val="24"/>
          <w:szCs w:val="24"/>
        </w:rPr>
        <w:t>Tuntutan tugas</w:t>
      </w:r>
      <w:bookmarkEnd w:id="137"/>
      <w:r>
        <w:rPr>
          <w:rFonts w:eastAsiaTheme="minorHAnsi"/>
          <w:sz w:val="24"/>
          <w:szCs w:val="24"/>
        </w:rPr>
        <w:t xml:space="preserve"> </w:t>
      </w:r>
    </w:p>
    <w:p w14:paraId="0D7606F8" w14:textId="77777777" w:rsidR="0004112F" w:rsidRDefault="00000000">
      <w:pPr>
        <w:pStyle w:val="ListParagraph"/>
        <w:numPr>
          <w:ilvl w:val="0"/>
          <w:numId w:val="8"/>
        </w:numPr>
        <w:spacing w:line="480" w:lineRule="auto"/>
        <w:ind w:left="993"/>
        <w:rPr>
          <w:rFonts w:eastAsiaTheme="minorHAnsi"/>
          <w:sz w:val="24"/>
          <w:szCs w:val="24"/>
        </w:rPr>
      </w:pPr>
      <w:bookmarkStart w:id="138" w:name="_Toc159433301"/>
      <w:r>
        <w:rPr>
          <w:rFonts w:eastAsiaTheme="minorHAnsi"/>
          <w:sz w:val="24"/>
          <w:szCs w:val="24"/>
        </w:rPr>
        <w:t>Tuntutan fisik</w:t>
      </w:r>
      <w:bookmarkEnd w:id="138"/>
    </w:p>
    <w:p w14:paraId="03F61910" w14:textId="77777777" w:rsidR="0004112F" w:rsidRDefault="00000000">
      <w:pPr>
        <w:pStyle w:val="ListParagraph"/>
        <w:numPr>
          <w:ilvl w:val="0"/>
          <w:numId w:val="8"/>
        </w:numPr>
        <w:spacing w:line="480" w:lineRule="auto"/>
        <w:ind w:left="993"/>
        <w:rPr>
          <w:rFonts w:eastAsiaTheme="minorHAnsi"/>
          <w:sz w:val="24"/>
          <w:szCs w:val="24"/>
        </w:rPr>
      </w:pPr>
      <w:bookmarkStart w:id="139" w:name="_Toc159433302"/>
      <w:r>
        <w:rPr>
          <w:rFonts w:eastAsiaTheme="minorHAnsi"/>
          <w:sz w:val="24"/>
          <w:szCs w:val="24"/>
        </w:rPr>
        <w:lastRenderedPageBreak/>
        <w:t>Tuntutan peran</w:t>
      </w:r>
      <w:bookmarkEnd w:id="139"/>
    </w:p>
    <w:p w14:paraId="132C1A6F" w14:textId="77777777" w:rsidR="0004112F" w:rsidRDefault="00000000">
      <w:pPr>
        <w:pStyle w:val="ListParagraph"/>
        <w:numPr>
          <w:ilvl w:val="0"/>
          <w:numId w:val="8"/>
        </w:numPr>
        <w:spacing w:line="480" w:lineRule="auto"/>
        <w:ind w:left="993"/>
        <w:rPr>
          <w:rFonts w:eastAsiaTheme="minorHAnsi"/>
          <w:sz w:val="24"/>
          <w:szCs w:val="24"/>
        </w:rPr>
      </w:pPr>
      <w:bookmarkStart w:id="140" w:name="_Toc159433303"/>
      <w:r>
        <w:rPr>
          <w:rFonts w:eastAsiaTheme="minorHAnsi"/>
          <w:sz w:val="24"/>
          <w:szCs w:val="24"/>
        </w:rPr>
        <w:t>Tuntutan interpersonal</w:t>
      </w:r>
      <w:bookmarkEnd w:id="140"/>
    </w:p>
    <w:p w14:paraId="1DFEE0D4" w14:textId="77777777" w:rsidR="0004112F" w:rsidRDefault="00000000">
      <w:pPr>
        <w:pStyle w:val="ListParagraph"/>
        <w:numPr>
          <w:ilvl w:val="0"/>
          <w:numId w:val="7"/>
        </w:numPr>
        <w:spacing w:line="480" w:lineRule="auto"/>
        <w:rPr>
          <w:rFonts w:eastAsiaTheme="minorHAnsi"/>
          <w:sz w:val="24"/>
          <w:szCs w:val="24"/>
        </w:rPr>
      </w:pPr>
      <w:bookmarkStart w:id="141" w:name="_Toc159433304"/>
      <w:r>
        <w:rPr>
          <w:rFonts w:eastAsiaTheme="minorHAnsi"/>
          <w:sz w:val="24"/>
          <w:szCs w:val="24"/>
        </w:rPr>
        <w:t>Stresor Kehidupan yang mencakup:</w:t>
      </w:r>
      <w:bookmarkEnd w:id="141"/>
      <w:r>
        <w:rPr>
          <w:rFonts w:eastAsiaTheme="minorHAnsi"/>
          <w:sz w:val="24"/>
          <w:szCs w:val="24"/>
        </w:rPr>
        <w:t xml:space="preserve"> </w:t>
      </w:r>
    </w:p>
    <w:p w14:paraId="5603E9F3" w14:textId="77777777" w:rsidR="0004112F" w:rsidRDefault="00000000">
      <w:pPr>
        <w:pStyle w:val="ListParagraph"/>
        <w:numPr>
          <w:ilvl w:val="0"/>
          <w:numId w:val="9"/>
        </w:numPr>
        <w:spacing w:line="480" w:lineRule="auto"/>
        <w:ind w:left="993"/>
        <w:rPr>
          <w:rFonts w:eastAsiaTheme="minorHAnsi"/>
          <w:sz w:val="24"/>
          <w:szCs w:val="24"/>
        </w:rPr>
      </w:pPr>
      <w:bookmarkStart w:id="142" w:name="_Toc159433305"/>
      <w:r>
        <w:rPr>
          <w:rFonts w:eastAsiaTheme="minorHAnsi"/>
          <w:sz w:val="24"/>
          <w:szCs w:val="24"/>
        </w:rPr>
        <w:t>Segala perubahan signifikan dalam keadaan pribadi atau pekerjaan seseorang, yang juga disebut sebagai perubahan kehidupan (life change).</w:t>
      </w:r>
      <w:bookmarkEnd w:id="142"/>
    </w:p>
    <w:p w14:paraId="6F32ED4F" w14:textId="77777777" w:rsidR="0004112F" w:rsidRDefault="00000000">
      <w:pPr>
        <w:pStyle w:val="ListParagraph"/>
        <w:numPr>
          <w:ilvl w:val="0"/>
          <w:numId w:val="9"/>
        </w:numPr>
        <w:spacing w:line="480" w:lineRule="auto"/>
        <w:ind w:left="993"/>
        <w:rPr>
          <w:rStyle w:val="Heading3Char"/>
          <w:rFonts w:eastAsiaTheme="minorHAnsi"/>
          <w:b w:val="0"/>
          <w:bCs w:val="0"/>
          <w:color w:val="auto"/>
        </w:rPr>
      </w:pPr>
      <w:bookmarkStart w:id="143" w:name="_Toc159433306"/>
      <w:r>
        <w:rPr>
          <w:rFonts w:eastAsiaTheme="minorHAnsi"/>
          <w:sz w:val="24"/>
          <w:szCs w:val="24"/>
        </w:rPr>
        <w:t>Segala konflik atau perubahan dalam kehidupan individu yang dapat mengubah sikap, emosi, atau perilaku mereka disebut juga trauma kehidupan (life trauma).</w:t>
      </w:r>
      <w:bookmarkEnd w:id="143"/>
    </w:p>
    <w:p w14:paraId="0FC6EE55" w14:textId="77777777" w:rsidR="0004112F" w:rsidRDefault="00000000">
      <w:pPr>
        <w:pStyle w:val="Heading3"/>
        <w:numPr>
          <w:ilvl w:val="2"/>
          <w:numId w:val="6"/>
        </w:numPr>
        <w:spacing w:line="480" w:lineRule="auto"/>
        <w:ind w:left="709"/>
        <w:rPr>
          <w:rStyle w:val="Heading3Char"/>
          <w:rFonts w:eastAsiaTheme="minorHAnsi"/>
          <w:b/>
          <w:bCs/>
          <w:lang w:val="sv-SE"/>
        </w:rPr>
      </w:pPr>
      <w:bookmarkStart w:id="144" w:name="_Toc174870823"/>
      <w:bookmarkStart w:id="145" w:name="_Toc174047996"/>
      <w:bookmarkStart w:id="146" w:name="_Toc159433307"/>
      <w:r>
        <w:rPr>
          <w:rStyle w:val="Heading3Char"/>
          <w:rFonts w:eastAsiaTheme="minorHAnsi"/>
          <w:b/>
          <w:bCs/>
          <w:lang w:val="sv-SE"/>
        </w:rPr>
        <w:t>Faktor-faktor yang mempengaruhi stres kerja</w:t>
      </w:r>
      <w:bookmarkEnd w:id="144"/>
      <w:bookmarkEnd w:id="145"/>
      <w:bookmarkEnd w:id="146"/>
      <w:r>
        <w:rPr>
          <w:rStyle w:val="Heading3Char"/>
          <w:rFonts w:eastAsiaTheme="minorHAnsi"/>
          <w:b/>
          <w:bCs/>
          <w:lang w:val="sv-SE"/>
        </w:rPr>
        <w:t xml:space="preserve"> </w:t>
      </w:r>
    </w:p>
    <w:p w14:paraId="5DB1E574" w14:textId="77777777" w:rsidR="0004112F" w:rsidRDefault="00000000">
      <w:pPr>
        <w:spacing w:line="480" w:lineRule="auto"/>
        <w:ind w:firstLine="709"/>
        <w:jc w:val="both"/>
        <w:rPr>
          <w:rFonts w:ascii="Times New Roman" w:hAnsi="Times New Roman" w:cs="Times New Roman"/>
          <w:sz w:val="24"/>
          <w:szCs w:val="24"/>
        </w:rPr>
      </w:pPr>
      <w:bookmarkStart w:id="147" w:name="_Toc159433308"/>
      <w:r>
        <w:rPr>
          <w:rFonts w:ascii="Times New Roman" w:hAnsi="Times New Roman" w:cs="Times New Roman"/>
          <w:sz w:val="24"/>
          <w:szCs w:val="24"/>
        </w:rPr>
        <w:t xml:space="preserve">Kebanyakan bersifat psikososial dalam kehidupan sehari-hari. Meskipun mobilisasi cepat sumber daya tubuh tepat untuk mengatasi cedera fisik, baik yang dianggap sebagai ancaman atau yang telah terjadi, stresor yang sama bisa dipersepsikan secara berbeda. Stresor tersebut bisa dianggap sebagai peristiwa yang positif dan tidak berbahaya, atau sebaliknya, sebagai peristiwa yang berbahaya dan mengancam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{"citationItems":[{"id":"ITEM-1","itemData":{"ISBN":"9786029019551","author":[{"dropping-particle":"","family":"Asih","given":"Gusti Yuli","non-dropping-particle":"","parse-names":false,"suffix":""},{"dropping-particle":"","family":"Widhiastuti","given":"Hardani","non-dropping-particle":"","parse-names":false,"suffix":""},{"dropping-particle":"","family":"Dewi","given":"Rusmalia","non-dropping-particle":"","parse-names":false,"suffix":""}],"edition":"Cetakan 1","id":"ITEM-1","issued":{"date-parts":[["2018"]]},"publisher":"Semarang University Press","publisher-place":"Semarang","title":"Stress Kerja","type":"book"},"uris":["http://www.mendeley.com/documents/?uuid=652c54ff-77c5-4af2-ba87-f28c18c1ba46","http://www.mendeley.com/documents/?uuid=df53830a-0a7d-4b11-b4b6-17f3cc3a362f","http://www.mendeley.com/documents/?uuid=6d69ddc2-b863-4790-ac01-842140c66092"]}],"mendeley":{"formattedCitation":"(Asih &lt;i&gt;et al.&lt;/i&gt;, 2018)","manualFormatting":"(Waluyo, 2009 dalam Asih et al., 2018)","plainTextFormattedCitation":"(Asih et al., 2018)","previouslyFormattedCitation":"(Asih &lt;i&gt;et al.&lt;/i&gt;, 2018)"},"properties":{"noteIndex":0},"schema":"https://github.com/citation-style-language/schema/raw/master/csl-citation.json"}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(Waluyo, 2009 dalam Asih et al., 2018)</w:t>
      </w:r>
      <w:r>
        <w:rPr>
          <w:rFonts w:ascii="Times New Roman" w:hAnsi="Times New Roman" w:cs="Times New Roman"/>
          <w:sz w:val="24"/>
          <w:szCs w:val="24"/>
        </w:rPr>
        <w:fldChar w:fldCharType="end"/>
      </w:r>
      <w:r>
        <w:rPr>
          <w:rFonts w:ascii="Times New Roman" w:hAnsi="Times New Roman" w:cs="Times New Roman"/>
          <w:sz w:val="24"/>
          <w:szCs w:val="24"/>
        </w:rPr>
        <w:t>.</w:t>
      </w:r>
    </w:p>
    <w:p w14:paraId="0CBC8449" w14:textId="77777777" w:rsidR="0004112F" w:rsidRDefault="00000000">
      <w:pPr>
        <w:spacing w:line="48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Penilaian kognitif individu atau karyawan akan menentukan apakah stresor tersebut memiliki dampak positif atau negatif. Penilaian kognitif ini sangat mempengaruhi respon yang timbul. Beberapa kejadian dapat menyebabkan stres bagi seseorang, sementara bagi orang lain hal tersebut mungkin dianggap sebagai hal yang biasa dan dapat diatasi dengan baik. Perbedaannya terletak pada persepsi. Setiap individu dapat memiliki pandangan yang berbeda terhadap suatu kejadian dalam hidupnya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{"citationItems":[{"id":"ITEM-1","itemData":{"ISBN":"9786029019551","author":[{"dropping-particle":"","family":"Asih","given":"Gusti Yuli","non-dropping-particle":"","parse-names":false,"suffix":""},{"dropping-particle":"","family":"Widhiastuti","given":"Hardani","non-dropping-particle":"","parse-names":false,"suffix":""},{"dropping-particle":"","family":"Dewi","given":"Rusmalia","non-dropping-particle":"","parse-names":false,"suffix":""}],"edition":"Cetakan 1","id":"ITEM-1","issued":{"date-parts":[["2018"]]},"publisher":"Semarang University Press","publisher-place":"Semarang","title":"Stress Kerja","type":"book"},"uris":["http://www.mendeley.com/documents/?uuid=652c54ff-77c5-4af2-ba87-f28c18c1ba46","http://www.mendeley.com/documents/?uuid=df53830a-0a7d-4b11-b4b6-17f3cc3a362f","http://www.mendeley.com/documents/?uuid=6d69ddc2-b863-4790-ac01-842140c66092"]}],"mendeley":{"formattedCitation":"(Asih &lt;i&gt;et al.&lt;/i&gt;, 2018)","manualFormatting":"(Waluyo, 2009 dalam Asih et al., 2018)","plainTextFormattedCitation":"(Asih et al., 2018)","previouslyFormattedCitation":"(Asih &lt;i&gt;et al.&lt;/i&gt;, 2018)"},"properties":{"noteIndex":0},"schema":"https://github.com/citation-style-language/schema/raw/master/csl-citation.json"}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(Waluyo, 2009 dalam Asih et al., 2018)</w:t>
      </w:r>
      <w:r>
        <w:rPr>
          <w:rFonts w:ascii="Times New Roman" w:hAnsi="Times New Roman" w:cs="Times New Roman"/>
          <w:sz w:val="24"/>
          <w:szCs w:val="24"/>
        </w:rPr>
        <w:fldChar w:fldCharType="end"/>
      </w:r>
      <w:r>
        <w:rPr>
          <w:rFonts w:ascii="Times New Roman" w:hAnsi="Times New Roman" w:cs="Times New Roman"/>
          <w:sz w:val="24"/>
          <w:szCs w:val="24"/>
        </w:rPr>
        <w:t>.</w:t>
      </w:r>
      <w:bookmarkEnd w:id="147"/>
    </w:p>
    <w:p w14:paraId="372BA2A3" w14:textId="77777777" w:rsidR="0004112F" w:rsidRDefault="00000000">
      <w:pPr>
        <w:spacing w:line="480" w:lineRule="auto"/>
        <w:ind w:firstLine="709"/>
        <w:jc w:val="both"/>
        <w:rPr>
          <w:rFonts w:ascii="Times New Roman" w:hAnsi="Times New Roman" w:cs="Times New Roman"/>
          <w:sz w:val="24"/>
          <w:szCs w:val="24"/>
          <w:lang w:val="sv-SE"/>
        </w:rPr>
      </w:pPr>
      <w:r>
        <w:rPr>
          <w:rFonts w:ascii="Times New Roman" w:hAnsi="Times New Roman" w:cs="Times New Roman"/>
          <w:sz w:val="24"/>
          <w:szCs w:val="24"/>
        </w:rPr>
        <w:t>Stres dalam pekerjaan dapat timbul akibat berbagai faktor, baik internal maupun eksternal</w:t>
      </w:r>
      <w:r>
        <w:rPr>
          <w:rFonts w:ascii="Times New Roman" w:hAnsi="Times New Roman" w:cs="Times New Roman"/>
          <w:sz w:val="24"/>
          <w:szCs w:val="24"/>
          <w:lang w:val="sv-SE"/>
        </w:rPr>
        <w:t xml:space="preserve">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sv-SE"/>
        </w:rPr>
        <w:instrText>ADDIN CSL_CITATION {"citationItems":[{"id":"ITEM-1","itemData":{"abstract":"Penelitian ini bertujuan untuk menganalisa aktivitas manajerial dalam mengelola stres kerja yang dialami oleh karyawan Kantor Kementerian Agama Kabupaten Mojokerto bidang pelayanan ibadah Haji dan Umrah. Metode analisis deskriptif dengan pendekatan kualitatif. Hasil penelitian mengindikasikan bahwa karyawan mengalami stres kerja dengan beragam faktor yang memicunya seperti masalah keuangan, keluarga, beban kerja yang tidak seimbang. Program manajemen stres kerja dibuat untuk membantu karyawan mengelola stres dengan relaksasi, menciptakan iklim organisasi yang baik, membangun hubungan dan komunikasi yang sehat antara pimpinan dan karyawan, meningkatkan spiritualitas diri.","author":[{"dropping-particle":"","family":"Naharini","given":"Sintani","non-dropping-particle":"","parse-names":false,"suffix":""},{"dropping-particle":"","family":"Rahman","given":"Arif","non-dropping-particle":"","parse-names":false,"suffix":""},{"dropping-particle":"","family":"Azis","given":"Ali","non-dropping-particle":"","parse-names":false,"suffix":""}],"container-title":"MABRUR: Academic Journal of Hajj and Umra","id":"ITEM-1","issue":"No 2","issued":{"date-parts":[["2022"]]},"page":"125-136","title":"Manajemen stres kerja dalam meningkatkan kualitas kinerja karyawan","type":"article-journal","volume":"Vol 1"},"uris":["http://www.mendeley.com/documents/?uuid=d26255ae-8bd6-49a1-a216-441fecae8cc7","http://www.mendeley.com/documents/?uuid=7b3d1b8c-9ef1-4d1e-908e-51f571f039a8","http://www.mendeley.com/documents/?uuid=e7c788d5-40da-452d-b3dc-4c4222900608"]}],"mendeley":{"formattedCitation":"(Naharini &lt;i&gt;et al.&lt;/i&gt;, 2022)","plainTextFormattedCitation":"(Naharini et al., 2022)","previouslyFormattedCitation":"(Naharini &lt;i&gt;et al.&lt;/i&gt;, 2022)"},"properties":{"noteIndex":0},"schema":"https://github.com/citation-style-language/schema/raw/master/csl-citation.json"}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sv-SE"/>
        </w:rPr>
        <w:t xml:space="preserve">(Naharini </w:t>
      </w:r>
      <w:r>
        <w:rPr>
          <w:rFonts w:ascii="Times New Roman" w:hAnsi="Times New Roman" w:cs="Times New Roman"/>
          <w:i/>
          <w:sz w:val="24"/>
          <w:szCs w:val="24"/>
          <w:lang w:val="sv-SE"/>
        </w:rPr>
        <w:t>et al.</w:t>
      </w:r>
      <w:r>
        <w:rPr>
          <w:rFonts w:ascii="Times New Roman" w:hAnsi="Times New Roman" w:cs="Times New Roman"/>
          <w:sz w:val="24"/>
          <w:szCs w:val="24"/>
          <w:lang w:val="sv-SE"/>
        </w:rPr>
        <w:t>, 2022)</w:t>
      </w:r>
      <w:r>
        <w:rPr>
          <w:rFonts w:ascii="Times New Roman" w:hAnsi="Times New Roman" w:cs="Times New Roman"/>
          <w:sz w:val="24"/>
          <w:szCs w:val="24"/>
          <w:lang w:val="en-US"/>
        </w:rPr>
        <w:fldChar w:fldCharType="end"/>
      </w:r>
      <w:r>
        <w:rPr>
          <w:rFonts w:ascii="Times New Roman" w:hAnsi="Times New Roman" w:cs="Times New Roman"/>
          <w:sz w:val="24"/>
          <w:szCs w:val="24"/>
          <w:lang w:val="sv-SE"/>
        </w:rPr>
        <w:t>.</w:t>
      </w:r>
    </w:p>
    <w:p w14:paraId="200B10F2" w14:textId="77777777" w:rsidR="0004112F" w:rsidRDefault="00000000">
      <w:pPr>
        <w:pStyle w:val="ListParagraph"/>
        <w:numPr>
          <w:ilvl w:val="0"/>
          <w:numId w:val="10"/>
        </w:numPr>
        <w:spacing w:line="480" w:lineRule="auto"/>
        <w:rPr>
          <w:sz w:val="24"/>
          <w:szCs w:val="24"/>
          <w:lang w:val="en-US"/>
        </w:rPr>
      </w:pPr>
      <w:r>
        <w:rPr>
          <w:sz w:val="24"/>
          <w:szCs w:val="24"/>
          <w:lang w:val="en-US"/>
        </w:rPr>
        <w:lastRenderedPageBreak/>
        <w:t>Faktor internal</w:t>
      </w:r>
    </w:p>
    <w:p w14:paraId="6395E390" w14:textId="77777777" w:rsidR="0004112F" w:rsidRDefault="00000000">
      <w:pPr>
        <w:spacing w:line="480" w:lineRule="auto"/>
        <w:ind w:left="720" w:firstLine="349"/>
        <w:jc w:val="both"/>
        <w:rPr>
          <w:rFonts w:ascii="Times New Roman" w:hAnsi="Times New Roman" w:cs="Times New Roman"/>
          <w:sz w:val="24"/>
          <w:szCs w:val="24"/>
        </w:rPr>
      </w:pPr>
      <w:r>
        <w:rPr>
          <w:rFonts w:ascii="Times New Roman" w:hAnsi="Times New Roman" w:cs="Times New Roman"/>
          <w:sz w:val="24"/>
          <w:szCs w:val="24"/>
        </w:rPr>
        <w:t xml:space="preserve">Faktor internal termasuk masalah-masalah pribadi seperti keluarga, keuangan, dan kesehatan fisik. </w:t>
      </w:r>
    </w:p>
    <w:p w14:paraId="0847E861" w14:textId="77777777" w:rsidR="0004112F" w:rsidRDefault="00000000">
      <w:pPr>
        <w:pStyle w:val="ListParagraph"/>
        <w:numPr>
          <w:ilvl w:val="0"/>
          <w:numId w:val="10"/>
        </w:numPr>
        <w:spacing w:line="480" w:lineRule="auto"/>
        <w:rPr>
          <w:sz w:val="24"/>
          <w:szCs w:val="24"/>
          <w:lang w:val="en-US"/>
        </w:rPr>
      </w:pPr>
      <w:r>
        <w:rPr>
          <w:sz w:val="24"/>
          <w:szCs w:val="24"/>
          <w:lang w:val="en-US"/>
        </w:rPr>
        <w:t>F</w:t>
      </w:r>
      <w:r>
        <w:rPr>
          <w:sz w:val="24"/>
          <w:szCs w:val="24"/>
        </w:rPr>
        <w:t xml:space="preserve">aktor eksternal </w:t>
      </w:r>
    </w:p>
    <w:p w14:paraId="49AA7547" w14:textId="77777777" w:rsidR="0004112F" w:rsidRDefault="00000000">
      <w:pPr>
        <w:spacing w:line="480" w:lineRule="auto"/>
        <w:ind w:left="720" w:firstLine="349"/>
        <w:jc w:val="both"/>
        <w:rPr>
          <w:rFonts w:ascii="Times New Roman" w:hAnsi="Times New Roman" w:cs="Times New Roman"/>
          <w:sz w:val="24"/>
          <w:szCs w:val="24"/>
        </w:rPr>
      </w:pPr>
      <w:r>
        <w:rPr>
          <w:rFonts w:ascii="Times New Roman" w:hAnsi="Times New Roman" w:cs="Times New Roman"/>
          <w:sz w:val="24"/>
          <w:szCs w:val="24"/>
          <w:lang w:val="en-US"/>
        </w:rPr>
        <w:t xml:space="preserve">Faktor </w:t>
      </w:r>
      <w:proofErr w:type="spellStart"/>
      <w:r>
        <w:rPr>
          <w:rFonts w:ascii="Times New Roman" w:hAnsi="Times New Roman" w:cs="Times New Roman"/>
          <w:sz w:val="24"/>
          <w:szCs w:val="24"/>
          <w:lang w:val="en-US"/>
        </w:rPr>
        <w:t>eksternal</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rPr>
        <w:t>meliputi beban kerja yang berlebihan, lingkungan kerja yang tidak mendukung, kurangnya fasilitas kantor yang memadai, dan komunikasi yang tidak sehat antara sesama rekan kerja atau atasan. Istilah "</w:t>
      </w:r>
      <w:r>
        <w:rPr>
          <w:rFonts w:ascii="Times New Roman" w:hAnsi="Times New Roman" w:cs="Times New Roman"/>
          <w:i/>
          <w:iCs/>
          <w:sz w:val="24"/>
          <w:szCs w:val="24"/>
        </w:rPr>
        <w:t>stres on the job</w:t>
      </w:r>
      <w:r>
        <w:rPr>
          <w:rFonts w:ascii="Times New Roman" w:hAnsi="Times New Roman" w:cs="Times New Roman"/>
          <w:sz w:val="24"/>
          <w:szCs w:val="24"/>
        </w:rPr>
        <w:t xml:space="preserve">" dan </w:t>
      </w:r>
      <w:r>
        <w:rPr>
          <w:rFonts w:ascii="Times New Roman" w:hAnsi="Times New Roman" w:cs="Times New Roman"/>
          <w:i/>
          <w:iCs/>
          <w:sz w:val="24"/>
          <w:szCs w:val="24"/>
        </w:rPr>
        <w:t>"stres off the job</w:t>
      </w:r>
      <w:r>
        <w:rPr>
          <w:rFonts w:ascii="Times New Roman" w:hAnsi="Times New Roman" w:cs="Times New Roman"/>
          <w:sz w:val="24"/>
          <w:szCs w:val="24"/>
        </w:rPr>
        <w:t>" sering digunakan untuk merujuk pada dua jenis stres ini.</w:t>
      </w:r>
    </w:p>
    <w:p w14:paraId="2B620CCC" w14:textId="77777777" w:rsidR="0004112F" w:rsidRDefault="00000000">
      <w:pPr>
        <w:spacing w:line="480" w:lineRule="auto"/>
        <w:ind w:firstLine="709"/>
        <w:jc w:val="both"/>
        <w:rPr>
          <w:rFonts w:ascii="Times New Roman" w:hAnsi="Times New Roman" w:cs="Times New Roman"/>
          <w:sz w:val="24"/>
          <w:szCs w:val="24"/>
          <w:lang w:val="en-US"/>
        </w:rPr>
      </w:pPr>
      <w:r>
        <w:rPr>
          <w:rFonts w:ascii="Times New Roman" w:hAnsi="Times New Roman" w:cs="Times New Roman"/>
          <w:sz w:val="24"/>
          <w:szCs w:val="24"/>
        </w:rPr>
        <w:t xml:space="preserve">Beberapa penelitian lain menyebutkan stress pada perawat disebabkan oleh berbagai faktor, seperti beban kerja yang tinggi, durasi rawat inap yang panjang, ketidaksesuaian jumlah pasien (BOR) dengan jumlah perawat, lingkungan kerja, pengembangan karir, tanggung jawab tambahan seperti mengurus administrasi pasien dan membantu keluarga, serta shift kerja yang tidak seimbang dengan jumlah staf yang tersedia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{"citationItems":[{"id":"ITEM-1","itemData":{"DOI":"10.34012/jukep.v5i2.2659","abstract":"The stress nurses face in hospitals at work will greatly affect the quality of nursing services provided to patients. This study aims to analyze what factors affect the work stress on nurses. This research is a quantitative study with a research design using the analytical survey method with a Cross Sectional approach. The research was conducted at Rantauprapat Hospital, Labuhanbatu Regency. The sample was 82 nurses obtained by purposive sampling. Data analysis was performed using a univariate analysis test, Bivariate using a chi-square test, and Multivariate using multiple Logistic regression. The results showed that in the univariate analysis of 82 respondents, most of the respondents were 36-45 years old, namely 36 (43.9%), and had a D3 Nursing education level, namely 45 (54.9%). In the Bivariate analysis, it was found that there was the effect of workload on nurses' work stress (p= 0.000), there was an effect of the work environment on nurses' work stress (p= 0.000), there an effect of career development on nurse stress (p= 0.000), there was the effect of role conflict double the work stress of nurses (p= 0,000). In the multivariate analysis, the most dominant variable affecting the work stress of nurses was career development with a p value of 0.007, t count = 2.273 (r table = 0.2146). Based on the results of this study, it is recommended that the hospital provide the duties and responsibilities given should not be less or excessive so that work stress on nurses.","author":[{"dropping-particle":"","family":"Rangkuti","given":"Hartati Zuraidah","non-dropping-particle":"","parse-names":false,"suffix":""},{"dropping-particle":"","family":"Harahap","given":"Juliandi","non-dropping-particle":"","parse-names":false,"suffix":""},{"dropping-particle":"","family":"Simajorang","given":"Asyiah","non-dropping-particle":"","parse-names":false,"suffix":""}],"container-title":"Jurnal Keperawatan Priority","id":"ITEM-1","issue":"2","issued":{"date-parts":[["2022"]]},"page":"46-54","title":"Faktor-Faktor Yang Memengaruhi Stres Kerja Pada Perawat Di Ruang Rawat Inap","type":"article-journal","volume":"5"},"uris":["http://www.mendeley.com/documents/?uuid=85d7743b-f17c-4d90-9f3b-edfc5b74bd05","http://www.mendeley.com/documents/?uuid=c380e759-a395-43a8-aed6-67a966b6a33f"]}],"mendeley":{"formattedCitation":"(Rangkuti &lt;i&gt;et al.&lt;/i&gt;, 2022)","plainTextFormattedCitation":"(Rangkuti et al., 2022)","previouslyFormattedCitation":"(Rangkuti &lt;i&gt;et al.&lt;/i&gt;, 2022)"},"properties":{"noteIndex":0},"schema":"https://github.com/citation-style-language/schema/raw/master/csl-citation.json"}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 xml:space="preserve">(Rangkuti </w:t>
      </w:r>
      <w:r>
        <w:rPr>
          <w:rFonts w:ascii="Times New Roman" w:hAnsi="Times New Roman" w:cs="Times New Roman"/>
          <w:i/>
          <w:sz w:val="24"/>
          <w:szCs w:val="24"/>
        </w:rPr>
        <w:t>et al.</w:t>
      </w:r>
      <w:r>
        <w:rPr>
          <w:rFonts w:ascii="Times New Roman" w:hAnsi="Times New Roman" w:cs="Times New Roman"/>
          <w:sz w:val="24"/>
          <w:szCs w:val="24"/>
        </w:rPr>
        <w:t>, 2022)</w:t>
      </w:r>
      <w:r>
        <w:rPr>
          <w:rFonts w:ascii="Times New Roman" w:hAnsi="Times New Roman" w:cs="Times New Roman"/>
          <w:sz w:val="24"/>
          <w:szCs w:val="24"/>
        </w:rPr>
        <w:fldChar w:fldCharType="end"/>
      </w:r>
      <w:r>
        <w:rPr>
          <w:rFonts w:ascii="Times New Roman" w:hAnsi="Times New Roman" w:cs="Times New Roman"/>
          <w:sz w:val="24"/>
          <w:szCs w:val="24"/>
        </w:rPr>
        <w:t>.</w:t>
      </w:r>
    </w:p>
    <w:p w14:paraId="6B91A614"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148" w:name="_Toc174047997"/>
      <w:bookmarkStart w:id="149" w:name="_Toc159433309"/>
      <w:bookmarkStart w:id="150" w:name="_Toc174870824"/>
      <w:proofErr w:type="spellStart"/>
      <w:r>
        <w:rPr>
          <w:rStyle w:val="Heading3Char"/>
          <w:rFonts w:eastAsiaTheme="minorHAnsi"/>
          <w:b/>
          <w:bCs/>
          <w:lang w:val="en-US"/>
        </w:rPr>
        <w:t>Gejala</w:t>
      </w:r>
      <w:proofErr w:type="spellEnd"/>
      <w:r>
        <w:rPr>
          <w:rStyle w:val="Heading3Char"/>
          <w:rFonts w:eastAsiaTheme="minorHAnsi"/>
          <w:b/>
          <w:bCs/>
          <w:lang w:val="en-US"/>
        </w:rPr>
        <w:t xml:space="preserve"> </w:t>
      </w:r>
      <w:proofErr w:type="spellStart"/>
      <w:r>
        <w:rPr>
          <w:rStyle w:val="Heading3Char"/>
          <w:rFonts w:eastAsiaTheme="minorHAnsi"/>
          <w:b/>
          <w:bCs/>
          <w:lang w:val="en-US"/>
        </w:rPr>
        <w:t>stres</w:t>
      </w:r>
      <w:proofErr w:type="spellEnd"/>
      <w:r>
        <w:rPr>
          <w:rStyle w:val="Heading3Char"/>
          <w:rFonts w:eastAsiaTheme="minorHAnsi"/>
          <w:b/>
          <w:bCs/>
          <w:lang w:val="en-US"/>
        </w:rPr>
        <w:t xml:space="preserve"> di </w:t>
      </w:r>
      <w:proofErr w:type="spellStart"/>
      <w:r>
        <w:rPr>
          <w:rStyle w:val="Heading3Char"/>
          <w:rFonts w:eastAsiaTheme="minorHAnsi"/>
          <w:b/>
          <w:bCs/>
          <w:lang w:val="en-US"/>
        </w:rPr>
        <w:t>tempat</w:t>
      </w:r>
      <w:proofErr w:type="spellEnd"/>
      <w:r>
        <w:rPr>
          <w:rStyle w:val="Heading3Char"/>
          <w:rFonts w:eastAsiaTheme="minorHAnsi"/>
          <w:b/>
          <w:bCs/>
          <w:lang w:val="en-US"/>
        </w:rPr>
        <w:t xml:space="preserve"> </w:t>
      </w:r>
      <w:proofErr w:type="spellStart"/>
      <w:r>
        <w:rPr>
          <w:rStyle w:val="Heading3Char"/>
          <w:rFonts w:eastAsiaTheme="minorHAnsi"/>
          <w:b/>
          <w:bCs/>
          <w:lang w:val="en-US"/>
        </w:rPr>
        <w:t>kerja</w:t>
      </w:r>
      <w:bookmarkEnd w:id="148"/>
      <w:bookmarkEnd w:id="149"/>
      <w:bookmarkEnd w:id="150"/>
      <w:proofErr w:type="spellEnd"/>
    </w:p>
    <w:p w14:paraId="4D9D4167" w14:textId="77777777" w:rsidR="0004112F" w:rsidRDefault="00000000">
      <w:pPr>
        <w:spacing w:line="480" w:lineRule="auto"/>
        <w:ind w:firstLine="709"/>
        <w:jc w:val="both"/>
        <w:rPr>
          <w:rFonts w:ascii="Times New Roman" w:hAnsi="Times New Roman" w:cs="Times New Roman"/>
          <w:sz w:val="24"/>
          <w:szCs w:val="24"/>
        </w:rPr>
      </w:pPr>
      <w:bookmarkStart w:id="151" w:name="_Toc159433310"/>
      <w:r>
        <w:rPr>
          <w:rFonts w:ascii="Times New Roman" w:hAnsi="Times New Roman" w:cs="Times New Roman"/>
          <w:sz w:val="24"/>
          <w:szCs w:val="24"/>
        </w:rPr>
        <w:t xml:space="preserve">Menurut Ukil dan Ullah (2016 dalam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{"citationItems":[{"id":"ITEM-1","itemData":{"abstract":"Kreativitas seniman adalah kemampuan seniman dalam melahirkan karya seninya yang berbeda dengan karya sebelumnya, proses kreativis ini harus dilalui dengan tahapan tahapan yang berbeda dari setiap pelaku UMKM. Tenaga kerja dan pelaku UMKM bisa …","author":[{"dropping-particle":"","family":"Hendrawan","given":"Andi","non-dropping-particle":"","parse-names":false,"suffix":""},{"dropping-particle":"","family":"Sucahyowati","given":"Hari","non-dropping-particle":"","parse-names":false,"suffix":""},{"dropping-particle":"","family":"Laras","given":"Titi","non-dropping-particle":"","parse-names":false,"suffix":""}],"container-title":"Amanu: Jurnal Manajemen dan Ekonomi","id":"ITEM-1","issue":"1","issued":{"date-parts":[["2020"]]},"page":"55-72","title":"Pengaruh Stres Kerja Terhadap Kreativitas Pada Tenaga Kerja Pada UMKM Di Wilayah Bantarsari Kabupaten Cilaca","type":"article-journal","volume":"3"},"uris":["http://www.mendeley.com/documents/?uuid=bb871efd-7a9b-4bdd-abfe-ffec9b3edfbb","http://www.mendeley.com/documents/?uuid=6bdbfd68-f1de-4058-af2f-cabcd70aebe9","http://www.mendeley.com/documents/?uuid=bb0b61e3-5809-4fea-8d34-b371d62641fb"]}],"mendeley":{"formattedCitation":"(Hendrawan &lt;i&gt;et al.&lt;/i&gt;, 2020)","manualFormatting":"Hendrawan et al., 2020)","plainTextFormattedCitation":"(Hendrawan et al., 2020)","previouslyFormattedCitation":"(Hendrawan &lt;i&gt;et al.&lt;/i&gt;, 2020)"},"properties":{"noteIndex":0},"schema":"https://github.com/citation-style-language/schema/raw/master/csl-citation.json"}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Hendrawan et al., 2020)</w:t>
      </w:r>
      <w:r>
        <w:rPr>
          <w:rFonts w:ascii="Times New Roman" w:hAnsi="Times New Roman" w:cs="Times New Roman"/>
          <w:sz w:val="24"/>
          <w:szCs w:val="24"/>
        </w:rPr>
        <w:fldChar w:fldCharType="end"/>
      </w:r>
      <w:r>
        <w:rPr>
          <w:rFonts w:ascii="Times New Roman" w:hAnsi="Times New Roman" w:cs="Times New Roman"/>
          <w:sz w:val="24"/>
          <w:szCs w:val="24"/>
        </w:rPr>
        <w:t>, menyebutkan tanda gejala  stres kerja dapat dibagi menjadi tiga aspek, yaitu tanda-tanda psikologis, tanda-tanda psikis, dan perilaku.</w:t>
      </w:r>
      <w:bookmarkEnd w:id="151"/>
    </w:p>
    <w:p w14:paraId="24E2FB3D" w14:textId="77777777" w:rsidR="0004112F" w:rsidRDefault="0004112F">
      <w:pPr>
        <w:spacing w:line="480" w:lineRule="auto"/>
        <w:ind w:firstLine="709"/>
        <w:jc w:val="both"/>
        <w:rPr>
          <w:rFonts w:ascii="Times New Roman" w:hAnsi="Times New Roman" w:cs="Times New Roman"/>
          <w:sz w:val="24"/>
          <w:szCs w:val="24"/>
        </w:rPr>
      </w:pPr>
    </w:p>
    <w:p w14:paraId="32CD1F70" w14:textId="77777777" w:rsidR="0004112F" w:rsidRDefault="0004112F">
      <w:pPr>
        <w:spacing w:line="480" w:lineRule="auto"/>
        <w:ind w:firstLine="709"/>
        <w:jc w:val="both"/>
        <w:rPr>
          <w:rFonts w:ascii="Times New Roman" w:hAnsi="Times New Roman" w:cs="Times New Roman"/>
          <w:sz w:val="24"/>
          <w:szCs w:val="24"/>
        </w:rPr>
      </w:pPr>
    </w:p>
    <w:p w14:paraId="023BE215" w14:textId="77777777" w:rsidR="0004112F" w:rsidRDefault="0004112F">
      <w:pPr>
        <w:spacing w:line="480" w:lineRule="auto"/>
        <w:ind w:firstLine="709"/>
        <w:jc w:val="both"/>
        <w:rPr>
          <w:rFonts w:ascii="Times New Roman" w:hAnsi="Times New Roman" w:cs="Times New Roman"/>
          <w:sz w:val="24"/>
          <w:szCs w:val="24"/>
        </w:rPr>
      </w:pPr>
    </w:p>
    <w:p w14:paraId="4E5D03AA" w14:textId="77777777" w:rsidR="0004112F" w:rsidRDefault="00000000">
      <w:pPr>
        <w:pStyle w:val="Caption"/>
        <w:ind w:left="1134" w:hanging="1135"/>
        <w:jc w:val="both"/>
        <w:rPr>
          <w:rFonts w:ascii="Times New Roman" w:hAnsi="Times New Roman" w:cs="Times New Roman"/>
          <w:i w:val="0"/>
          <w:iCs w:val="0"/>
          <w:color w:val="000000" w:themeColor="text1"/>
          <w:sz w:val="24"/>
          <w:szCs w:val="24"/>
          <w:lang w:val="sv-SE"/>
        </w:rPr>
      </w:pPr>
      <w:bookmarkStart w:id="152" w:name="_Toc159433311"/>
      <w:bookmarkStart w:id="153" w:name="_Toc172839282"/>
      <w:bookmarkStart w:id="154" w:name="_Toc166793623"/>
      <w:r>
        <w:rPr>
          <w:rFonts w:ascii="Times New Roman" w:hAnsi="Times New Roman" w:cs="Times New Roman"/>
          <w:i w:val="0"/>
          <w:iCs w:val="0"/>
          <w:color w:val="000000" w:themeColor="text1"/>
          <w:sz w:val="24"/>
          <w:szCs w:val="24"/>
        </w:rPr>
        <w:lastRenderedPageBreak/>
        <w:t xml:space="preserve">Tabel 2.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Tabel_2.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1</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Tabel tanda gejala stres Ukil dan Ullah (2016) </w:t>
      </w:r>
      <w:r>
        <w:rPr>
          <w:rFonts w:ascii="Times New Roman" w:hAnsi="Times New Roman" w:cs="Times New Roman"/>
          <w:i w:val="0"/>
          <w:iCs w:val="0"/>
          <w:color w:val="000000" w:themeColor="text1"/>
          <w:sz w:val="24"/>
          <w:szCs w:val="24"/>
        </w:rPr>
        <w:t xml:space="preserve">dalam </w:t>
      </w:r>
      <w:r>
        <w:rPr>
          <w:rFonts w:ascii="Times New Roman" w:hAnsi="Times New Roman" w:cs="Times New Roman"/>
          <w:i w:val="0"/>
          <w:iCs w:val="0"/>
          <w:color w:val="000000" w:themeColor="text1"/>
          <w:sz w:val="24"/>
          <w:szCs w:val="24"/>
        </w:rPr>
        <w:fldChar w:fldCharType="begin" w:fldLock="1"/>
      </w:r>
      <w:r>
        <w:rPr>
          <w:rFonts w:ascii="Times New Roman" w:hAnsi="Times New Roman" w:cs="Times New Roman"/>
          <w:i w:val="0"/>
          <w:iCs w:val="0"/>
          <w:color w:val="000000" w:themeColor="text1"/>
          <w:sz w:val="24"/>
          <w:szCs w:val="24"/>
        </w:rPr>
        <w:instrText>ADDIN CSL_CITATION {"citationItems":[{"id":"ITEM-1","itemData":{"abstract":"Kreativitas seniman adalah kemampuan seniman dalam melahirkan karya seninya yang berbeda dengan karya sebelumnya, proses kreativis ini harus dilalui dengan tahapan tahapan yang berbeda dari setiap pelaku UMKM. Tenaga kerja dan pelaku UMKM bisa …","author":[{"dropping-particle":"","family":"Hendrawan","given":"Andi","non-dropping-particle":"","parse-names":false,"suffix":""},{"dropping-particle":"","family":"Sucahyowati","given":"Hari","non-dropping-particle":"","parse-names":false,"suffix":""},{"dropping-particle":"","family":"Laras","given":"Titi","non-dropping-particle":"","parse-names":false,"suffix":""}],"container-title":"Amanu: Jurnal Manajemen dan Ekonomi","id":"ITEM-1","issue":"1","issued":{"date-parts":[["2020"]]},"page":"55-72","title":"Pengaruh Stres Kerja Terhadap Kreativitas Pada Tenaga Kerja Pada UMKM Di Wilayah Bantarsari Kabupaten Cilaca","type":"article-journal","volume":"3"},"uris":["http://www.mendeley.com/documents/?uuid=bb0b61e3-5809-4fea-8d34-b371d62641fb","http://www.mendeley.com/documents/?uuid=6bdbfd68-f1de-4058-af2f-cabcd70aebe9","http://www.mendeley.com/documents/?uuid=bb871efd-7a9b-4bdd-abfe-ffec9b3edfbb"]}],"mendeley":{"formattedCitation":"(Hendrawan &lt;i&gt;et al.&lt;/i&gt;, 2020)","manualFormatting":"Hendrawan et al., (2020)","plainTextFormattedCitation":"(Hendrawan et al., 2020)","previouslyFormattedCitation":"(Hendrawan &lt;i&gt;et al.&lt;/i&gt;, 2020)"},"properties":{"noteIndex":0},"schema":"https://github.com/citation-style-language/schema/raw/master/csl-citation.json"}</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Hendrawan et al., (2020)</w:t>
      </w:r>
      <w:bookmarkEnd w:id="152"/>
      <w:bookmarkEnd w:id="153"/>
      <w:bookmarkEnd w:id="154"/>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w:t>
      </w:r>
    </w:p>
    <w:tbl>
      <w:tblPr>
        <w:tblW w:w="5000" w:type="pct"/>
        <w:tblBorders>
          <w:top w:val="single" w:sz="4" w:space="0" w:color="auto"/>
          <w:bottom w:val="single" w:sz="4" w:space="0" w:color="auto"/>
          <w:insideH w:val="single" w:sz="4" w:space="0" w:color="auto"/>
        </w:tblBorders>
        <w:tblLook w:val="04A0" w:firstRow="1" w:lastRow="0" w:firstColumn="1" w:lastColumn="0" w:noHBand="0" w:noVBand="1"/>
      </w:tblPr>
      <w:tblGrid>
        <w:gridCol w:w="2681"/>
        <w:gridCol w:w="2166"/>
        <w:gridCol w:w="3094"/>
      </w:tblGrid>
      <w:tr w:rsidR="0004112F" w14:paraId="70318DB8" w14:textId="77777777">
        <w:trPr>
          <w:trHeight w:val="110"/>
          <w:tblHeader/>
        </w:trPr>
        <w:tc>
          <w:tcPr>
            <w:tcW w:w="1688" w:type="pct"/>
          </w:tcPr>
          <w:p w14:paraId="616267E6" w14:textId="77777777" w:rsidR="0004112F" w:rsidRDefault="00000000">
            <w:pPr>
              <w:spacing w:after="0" w:line="240" w:lineRule="auto"/>
              <w:rPr>
                <w:rFonts w:ascii="Times New Roman" w:hAnsi="Times New Roman" w:cs="Times New Roman"/>
                <w:b/>
                <w:bCs/>
                <w:sz w:val="24"/>
                <w:szCs w:val="24"/>
              </w:rPr>
            </w:pPr>
            <w:r>
              <w:rPr>
                <w:rFonts w:ascii="Times New Roman" w:hAnsi="Times New Roman" w:cs="Times New Roman"/>
                <w:b/>
                <w:bCs/>
                <w:sz w:val="24"/>
                <w:szCs w:val="24"/>
              </w:rPr>
              <w:t xml:space="preserve">Gejala Psikologis </w:t>
            </w:r>
          </w:p>
        </w:tc>
        <w:tc>
          <w:tcPr>
            <w:tcW w:w="1364" w:type="pct"/>
          </w:tcPr>
          <w:p w14:paraId="1738DCEA" w14:textId="77777777" w:rsidR="0004112F" w:rsidRDefault="00000000">
            <w:pPr>
              <w:spacing w:after="0" w:line="240" w:lineRule="auto"/>
              <w:rPr>
                <w:rFonts w:ascii="Times New Roman" w:hAnsi="Times New Roman" w:cs="Times New Roman"/>
                <w:b/>
                <w:bCs/>
                <w:sz w:val="24"/>
                <w:szCs w:val="24"/>
              </w:rPr>
            </w:pPr>
            <w:r>
              <w:rPr>
                <w:rFonts w:ascii="Times New Roman" w:hAnsi="Times New Roman" w:cs="Times New Roman"/>
                <w:b/>
                <w:bCs/>
                <w:sz w:val="24"/>
                <w:szCs w:val="24"/>
              </w:rPr>
              <w:t xml:space="preserve">Gejala Fisik </w:t>
            </w:r>
          </w:p>
        </w:tc>
        <w:tc>
          <w:tcPr>
            <w:tcW w:w="1948" w:type="pct"/>
          </w:tcPr>
          <w:p w14:paraId="7B7FC83C" w14:textId="77777777" w:rsidR="0004112F" w:rsidRDefault="00000000">
            <w:pPr>
              <w:spacing w:after="0" w:line="240" w:lineRule="auto"/>
              <w:rPr>
                <w:rFonts w:ascii="Times New Roman" w:hAnsi="Times New Roman" w:cs="Times New Roman"/>
                <w:b/>
                <w:bCs/>
                <w:sz w:val="24"/>
                <w:szCs w:val="24"/>
              </w:rPr>
            </w:pPr>
            <w:r>
              <w:rPr>
                <w:rFonts w:ascii="Times New Roman" w:hAnsi="Times New Roman" w:cs="Times New Roman"/>
                <w:b/>
                <w:bCs/>
                <w:sz w:val="24"/>
                <w:szCs w:val="24"/>
              </w:rPr>
              <w:t xml:space="preserve">Gejala Perilaku </w:t>
            </w:r>
          </w:p>
        </w:tc>
      </w:tr>
      <w:tr w:rsidR="0004112F" w14:paraId="00A8FB3E" w14:textId="77777777">
        <w:trPr>
          <w:trHeight w:val="368"/>
        </w:trPr>
        <w:tc>
          <w:tcPr>
            <w:tcW w:w="1688" w:type="pct"/>
          </w:tcPr>
          <w:p w14:paraId="3816C9A6"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Kecemasan, ketegangan </w:t>
            </w:r>
          </w:p>
        </w:tc>
        <w:tc>
          <w:tcPr>
            <w:tcW w:w="1364" w:type="pct"/>
          </w:tcPr>
          <w:p w14:paraId="5D42BE3E"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Meningkatnya detak jantung dan tekanan darah </w:t>
            </w:r>
          </w:p>
        </w:tc>
        <w:tc>
          <w:tcPr>
            <w:tcW w:w="1948" w:type="pct"/>
          </w:tcPr>
          <w:p w14:paraId="648941AA"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Menunda ataupun menghindari pekerjaan/ tugas </w:t>
            </w:r>
          </w:p>
        </w:tc>
      </w:tr>
      <w:tr w:rsidR="0004112F" w14:paraId="09A34CF7" w14:textId="77777777">
        <w:trPr>
          <w:trHeight w:val="367"/>
        </w:trPr>
        <w:tc>
          <w:tcPr>
            <w:tcW w:w="1688" w:type="pct"/>
          </w:tcPr>
          <w:p w14:paraId="6DBB1CE3"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Bingung, marah, sensitif </w:t>
            </w:r>
          </w:p>
        </w:tc>
        <w:tc>
          <w:tcPr>
            <w:tcW w:w="1364" w:type="pct"/>
          </w:tcPr>
          <w:p w14:paraId="3E50267A"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Meningkatnya sekresi adrenalin dan noradrenalin </w:t>
            </w:r>
          </w:p>
        </w:tc>
        <w:tc>
          <w:tcPr>
            <w:tcW w:w="1948" w:type="pct"/>
          </w:tcPr>
          <w:p w14:paraId="23E0FEFF"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Penurunan prestasi dan produktivitas </w:t>
            </w:r>
          </w:p>
        </w:tc>
      </w:tr>
      <w:tr w:rsidR="0004112F" w14:paraId="68EE266F" w14:textId="77777777">
        <w:trPr>
          <w:trHeight w:val="498"/>
        </w:trPr>
        <w:tc>
          <w:tcPr>
            <w:tcW w:w="1688" w:type="pct"/>
          </w:tcPr>
          <w:p w14:paraId="58CC486A"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Memendam perasaan </w:t>
            </w:r>
          </w:p>
        </w:tc>
        <w:tc>
          <w:tcPr>
            <w:tcW w:w="1364" w:type="pct"/>
          </w:tcPr>
          <w:p w14:paraId="3002FC8D"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Gangguan gastrointestinal, misalnya gangguan lambung </w:t>
            </w:r>
          </w:p>
        </w:tc>
        <w:tc>
          <w:tcPr>
            <w:tcW w:w="1948" w:type="pct"/>
          </w:tcPr>
          <w:p w14:paraId="7D9F723A"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Meningkatnya penggunaan minuman keras dan mabuk </w:t>
            </w:r>
          </w:p>
        </w:tc>
      </w:tr>
      <w:tr w:rsidR="0004112F" w14:paraId="0F0F16D4" w14:textId="77777777">
        <w:trPr>
          <w:trHeight w:val="239"/>
        </w:trPr>
        <w:tc>
          <w:tcPr>
            <w:tcW w:w="1688" w:type="pct"/>
          </w:tcPr>
          <w:p w14:paraId="13456AD6"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Komunikasi tidak efektif </w:t>
            </w:r>
          </w:p>
        </w:tc>
        <w:tc>
          <w:tcPr>
            <w:tcW w:w="1364" w:type="pct"/>
          </w:tcPr>
          <w:p w14:paraId="6920468B"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Mudah terluka </w:t>
            </w:r>
          </w:p>
        </w:tc>
        <w:tc>
          <w:tcPr>
            <w:tcW w:w="1948" w:type="pct"/>
          </w:tcPr>
          <w:p w14:paraId="163F222F"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Perilaku sabotase </w:t>
            </w:r>
          </w:p>
        </w:tc>
      </w:tr>
      <w:tr w:rsidR="0004112F" w14:paraId="7634BB65" w14:textId="77777777">
        <w:trPr>
          <w:trHeight w:val="239"/>
        </w:trPr>
        <w:tc>
          <w:tcPr>
            <w:tcW w:w="1688" w:type="pct"/>
          </w:tcPr>
          <w:p w14:paraId="50EB8DDE"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Mengurung diri </w:t>
            </w:r>
          </w:p>
        </w:tc>
        <w:tc>
          <w:tcPr>
            <w:tcW w:w="1364" w:type="pct"/>
          </w:tcPr>
          <w:p w14:paraId="77AE6918"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Mudah lelah secara fisik </w:t>
            </w:r>
          </w:p>
        </w:tc>
        <w:tc>
          <w:tcPr>
            <w:tcW w:w="1948" w:type="pct"/>
          </w:tcPr>
          <w:p w14:paraId="7902A9B0"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Meningkatnya frekuensi absensi </w:t>
            </w:r>
          </w:p>
        </w:tc>
      </w:tr>
      <w:tr w:rsidR="0004112F" w14:paraId="07201937" w14:textId="77777777">
        <w:trPr>
          <w:trHeight w:val="368"/>
        </w:trPr>
        <w:tc>
          <w:tcPr>
            <w:tcW w:w="1688" w:type="pct"/>
          </w:tcPr>
          <w:p w14:paraId="600618A3"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Depresi </w:t>
            </w:r>
          </w:p>
        </w:tc>
        <w:tc>
          <w:tcPr>
            <w:tcW w:w="1364" w:type="pct"/>
          </w:tcPr>
          <w:p w14:paraId="64EC044C"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Kematian </w:t>
            </w:r>
          </w:p>
        </w:tc>
        <w:tc>
          <w:tcPr>
            <w:tcW w:w="1948" w:type="pct"/>
          </w:tcPr>
          <w:p w14:paraId="4D6DC4B4"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Perilaku makan yang tidak normal (kebanyakan atau kekurangan) </w:t>
            </w:r>
          </w:p>
        </w:tc>
      </w:tr>
      <w:tr w:rsidR="0004112F" w14:paraId="180FBB4D" w14:textId="77777777">
        <w:trPr>
          <w:trHeight w:val="368"/>
        </w:trPr>
        <w:tc>
          <w:tcPr>
            <w:tcW w:w="1688" w:type="pct"/>
          </w:tcPr>
          <w:p w14:paraId="75741510"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Merasa terasing dan mengasingkan diri </w:t>
            </w:r>
          </w:p>
        </w:tc>
        <w:tc>
          <w:tcPr>
            <w:tcW w:w="1364" w:type="pct"/>
          </w:tcPr>
          <w:p w14:paraId="01590EF6"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Gangguan kardiovaskuler </w:t>
            </w:r>
          </w:p>
        </w:tc>
        <w:tc>
          <w:tcPr>
            <w:tcW w:w="1948" w:type="pct"/>
          </w:tcPr>
          <w:p w14:paraId="509FA87E"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Kehilangan nafsu makan dan penurunan drastis berat badan </w:t>
            </w:r>
          </w:p>
        </w:tc>
      </w:tr>
      <w:tr w:rsidR="0004112F" w14:paraId="2FE5B9F1" w14:textId="77777777">
        <w:trPr>
          <w:trHeight w:val="497"/>
        </w:trPr>
        <w:tc>
          <w:tcPr>
            <w:tcW w:w="1688" w:type="pct"/>
          </w:tcPr>
          <w:p w14:paraId="2E912987"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Kebosanan </w:t>
            </w:r>
          </w:p>
        </w:tc>
        <w:tc>
          <w:tcPr>
            <w:tcW w:w="1364" w:type="pct"/>
          </w:tcPr>
          <w:p w14:paraId="11F2EE7F"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Gangguan pernafasan </w:t>
            </w:r>
          </w:p>
        </w:tc>
        <w:tc>
          <w:tcPr>
            <w:tcW w:w="1948" w:type="pct"/>
          </w:tcPr>
          <w:p w14:paraId="2FB4386F"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Meningkatnya kecenderungan perilaku beresiko tinggi, seperti ngebut, berjudi </w:t>
            </w:r>
          </w:p>
        </w:tc>
      </w:tr>
      <w:tr w:rsidR="0004112F" w14:paraId="2DACF7FD" w14:textId="77777777">
        <w:trPr>
          <w:trHeight w:val="238"/>
        </w:trPr>
        <w:tc>
          <w:tcPr>
            <w:tcW w:w="1688" w:type="pct"/>
          </w:tcPr>
          <w:p w14:paraId="1B1B0E32"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Ketidakpuasan kerja </w:t>
            </w:r>
          </w:p>
        </w:tc>
        <w:tc>
          <w:tcPr>
            <w:tcW w:w="1364" w:type="pct"/>
          </w:tcPr>
          <w:p w14:paraId="77FC5E1D"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Lebih sering berkeringat </w:t>
            </w:r>
          </w:p>
        </w:tc>
        <w:tc>
          <w:tcPr>
            <w:tcW w:w="1948" w:type="pct"/>
          </w:tcPr>
          <w:p w14:paraId="27B38974"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Meningkatnya agresivitas, dan kriminalitas </w:t>
            </w:r>
          </w:p>
        </w:tc>
      </w:tr>
      <w:tr w:rsidR="0004112F" w14:paraId="0F722457" w14:textId="77777777">
        <w:trPr>
          <w:trHeight w:val="368"/>
        </w:trPr>
        <w:tc>
          <w:tcPr>
            <w:tcW w:w="1688" w:type="pct"/>
          </w:tcPr>
          <w:p w14:paraId="5FB27E5F"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Lelah mental </w:t>
            </w:r>
          </w:p>
        </w:tc>
        <w:tc>
          <w:tcPr>
            <w:tcW w:w="1364" w:type="pct"/>
          </w:tcPr>
          <w:p w14:paraId="5DA6FE11"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Gangguan pada kulit </w:t>
            </w:r>
          </w:p>
        </w:tc>
        <w:tc>
          <w:tcPr>
            <w:tcW w:w="1948" w:type="pct"/>
          </w:tcPr>
          <w:p w14:paraId="6A6DC02B"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Penurunan kualitas hubungan interpersonal dengan keluarga dan teman </w:t>
            </w:r>
          </w:p>
        </w:tc>
      </w:tr>
      <w:tr w:rsidR="0004112F" w14:paraId="7163728A" w14:textId="77777777">
        <w:trPr>
          <w:trHeight w:val="563"/>
        </w:trPr>
        <w:tc>
          <w:tcPr>
            <w:tcW w:w="1688" w:type="pct"/>
          </w:tcPr>
          <w:p w14:paraId="28E8D49B"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Menurunnya fungsi intelektual </w:t>
            </w:r>
          </w:p>
        </w:tc>
        <w:tc>
          <w:tcPr>
            <w:tcW w:w="1364" w:type="pct"/>
          </w:tcPr>
          <w:p w14:paraId="0730FE3A"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Kepala pusing, migrain </w:t>
            </w:r>
          </w:p>
        </w:tc>
        <w:tc>
          <w:tcPr>
            <w:tcW w:w="1948" w:type="pct"/>
          </w:tcPr>
          <w:p w14:paraId="7D95A838"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Kecenderungan bunuh diri </w:t>
            </w:r>
          </w:p>
        </w:tc>
      </w:tr>
      <w:tr w:rsidR="0004112F" w14:paraId="2E8248C2" w14:textId="77777777">
        <w:trPr>
          <w:trHeight w:val="563"/>
        </w:trPr>
        <w:tc>
          <w:tcPr>
            <w:tcW w:w="1688" w:type="pct"/>
          </w:tcPr>
          <w:p w14:paraId="0F2DFE43"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Kehilangan</w:t>
            </w:r>
            <w:r>
              <w:rPr>
                <w:rFonts w:ascii="Times New Roman" w:hAnsi="Times New Roman" w:cs="Times New Roman"/>
                <w:sz w:val="24"/>
                <w:szCs w:val="24"/>
                <w:lang w:val="en-US"/>
              </w:rPr>
              <w:t xml:space="preserve"> </w:t>
            </w:r>
            <w:r>
              <w:rPr>
                <w:rFonts w:ascii="Times New Roman" w:hAnsi="Times New Roman" w:cs="Times New Roman"/>
                <w:sz w:val="24"/>
                <w:szCs w:val="24"/>
              </w:rPr>
              <w:t>daya</w:t>
            </w:r>
            <w:r>
              <w:rPr>
                <w:rFonts w:ascii="Times New Roman" w:hAnsi="Times New Roman" w:cs="Times New Roman"/>
                <w:sz w:val="24"/>
                <w:szCs w:val="24"/>
                <w:lang w:val="en-US"/>
              </w:rPr>
              <w:t xml:space="preserve"> </w:t>
            </w:r>
            <w:r>
              <w:rPr>
                <w:rFonts w:ascii="Times New Roman" w:hAnsi="Times New Roman" w:cs="Times New Roman"/>
                <w:sz w:val="24"/>
                <w:szCs w:val="24"/>
              </w:rPr>
              <w:t>konsentrasi</w:t>
            </w:r>
          </w:p>
        </w:tc>
        <w:tc>
          <w:tcPr>
            <w:tcW w:w="1364" w:type="pct"/>
          </w:tcPr>
          <w:p w14:paraId="728019FE"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Kanker</w:t>
            </w:r>
          </w:p>
        </w:tc>
        <w:tc>
          <w:tcPr>
            <w:tcW w:w="1948" w:type="pct"/>
          </w:tcPr>
          <w:p w14:paraId="37721451" w14:textId="77777777" w:rsidR="0004112F" w:rsidRDefault="0004112F">
            <w:pPr>
              <w:spacing w:after="0" w:line="240" w:lineRule="auto"/>
              <w:rPr>
                <w:rFonts w:ascii="Times New Roman" w:hAnsi="Times New Roman" w:cs="Times New Roman"/>
                <w:sz w:val="24"/>
                <w:szCs w:val="24"/>
              </w:rPr>
            </w:pPr>
          </w:p>
        </w:tc>
      </w:tr>
      <w:tr w:rsidR="0004112F" w14:paraId="7C0A7399" w14:textId="77777777">
        <w:trPr>
          <w:trHeight w:val="563"/>
        </w:trPr>
        <w:tc>
          <w:tcPr>
            <w:tcW w:w="1688" w:type="pct"/>
          </w:tcPr>
          <w:p w14:paraId="572E1271"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Kehilangan spontanitas</w:t>
            </w:r>
          </w:p>
          <w:p w14:paraId="1D865C55"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dan kreativitas</w:t>
            </w:r>
          </w:p>
        </w:tc>
        <w:tc>
          <w:tcPr>
            <w:tcW w:w="1364" w:type="pct"/>
          </w:tcPr>
          <w:p w14:paraId="4690F634"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Ketegangan otot</w:t>
            </w:r>
          </w:p>
        </w:tc>
        <w:tc>
          <w:tcPr>
            <w:tcW w:w="1948" w:type="pct"/>
          </w:tcPr>
          <w:p w14:paraId="4242141D" w14:textId="77777777" w:rsidR="0004112F" w:rsidRDefault="0004112F">
            <w:pPr>
              <w:spacing w:after="0" w:line="240" w:lineRule="auto"/>
              <w:rPr>
                <w:rFonts w:ascii="Times New Roman" w:hAnsi="Times New Roman" w:cs="Times New Roman"/>
                <w:sz w:val="24"/>
                <w:szCs w:val="24"/>
              </w:rPr>
            </w:pPr>
          </w:p>
        </w:tc>
      </w:tr>
    </w:tbl>
    <w:p w14:paraId="3801B755" w14:textId="77777777" w:rsidR="0004112F" w:rsidRDefault="0004112F">
      <w:pPr>
        <w:spacing w:after="0" w:line="480" w:lineRule="auto"/>
        <w:jc w:val="both"/>
        <w:rPr>
          <w:rStyle w:val="Heading3Char"/>
          <w:rFonts w:eastAsiaTheme="minorHAnsi"/>
          <w:b w:val="0"/>
          <w:bCs w:val="0"/>
        </w:rPr>
      </w:pPr>
    </w:p>
    <w:p w14:paraId="34E3105F"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155" w:name="_Toc159433312"/>
      <w:bookmarkStart w:id="156" w:name="_Toc174870825"/>
      <w:bookmarkStart w:id="157" w:name="_Toc174047998"/>
      <w:proofErr w:type="spellStart"/>
      <w:r>
        <w:rPr>
          <w:rStyle w:val="Heading3Char"/>
          <w:rFonts w:eastAsiaTheme="minorHAnsi"/>
          <w:b/>
          <w:bCs/>
          <w:lang w:val="en-US"/>
        </w:rPr>
        <w:t>Dampak</w:t>
      </w:r>
      <w:proofErr w:type="spellEnd"/>
      <w:r>
        <w:rPr>
          <w:rStyle w:val="Heading3Char"/>
          <w:rFonts w:eastAsiaTheme="minorHAnsi"/>
          <w:b/>
          <w:bCs/>
          <w:lang w:val="en-US"/>
        </w:rPr>
        <w:t xml:space="preserve"> </w:t>
      </w:r>
      <w:proofErr w:type="spellStart"/>
      <w:r>
        <w:rPr>
          <w:rStyle w:val="Heading3Char"/>
          <w:rFonts w:eastAsiaTheme="minorHAnsi"/>
          <w:b/>
          <w:bCs/>
          <w:lang w:val="en-US"/>
        </w:rPr>
        <w:t>stres</w:t>
      </w:r>
      <w:proofErr w:type="spellEnd"/>
      <w:r>
        <w:rPr>
          <w:rStyle w:val="Heading3Char"/>
          <w:rFonts w:eastAsiaTheme="minorHAnsi"/>
          <w:b/>
          <w:bCs/>
          <w:lang w:val="en-US"/>
        </w:rPr>
        <w:t xml:space="preserve"> </w:t>
      </w:r>
      <w:proofErr w:type="spellStart"/>
      <w:r>
        <w:rPr>
          <w:rStyle w:val="Heading3Char"/>
          <w:rFonts w:eastAsiaTheme="minorHAnsi"/>
          <w:b/>
          <w:bCs/>
          <w:lang w:val="en-US"/>
        </w:rPr>
        <w:t>kerja</w:t>
      </w:r>
      <w:bookmarkEnd w:id="155"/>
      <w:bookmarkEnd w:id="156"/>
      <w:bookmarkEnd w:id="157"/>
      <w:proofErr w:type="spellEnd"/>
    </w:p>
    <w:p w14:paraId="05F7D3D9" w14:textId="77777777" w:rsidR="0004112F" w:rsidRDefault="00000000">
      <w:pPr>
        <w:spacing w:line="480" w:lineRule="auto"/>
        <w:ind w:firstLine="709"/>
        <w:jc w:val="both"/>
        <w:rPr>
          <w:rFonts w:ascii="Times New Roman" w:hAnsi="Times New Roman" w:cs="Times New Roman"/>
          <w:sz w:val="24"/>
          <w:szCs w:val="24"/>
          <w:lang w:val="sv-SE"/>
        </w:rPr>
      </w:pPr>
      <w:r>
        <w:rPr>
          <w:rFonts w:ascii="Times New Roman" w:hAnsi="Times New Roman" w:cs="Times New Roman"/>
          <w:sz w:val="24"/>
          <w:szCs w:val="24"/>
          <w:lang w:val="sv-SE"/>
        </w:rPr>
        <w:t xml:space="preserve">Dengan adanya berbagai faktor yang memicu stres di tempat kerja, gejala yang muncul bisa beragam. Gejala psikologis meliputi kecemasan, mudah tersinggung, kebosanan, dan kesulitan dalam memusatkan perhatian. Selain itu, terdapat gejala fisik seperti pusing, kelelahan, dan gangguan pernapasan. </w:t>
      </w:r>
      <w:r>
        <w:rPr>
          <w:rFonts w:ascii="Times New Roman" w:hAnsi="Times New Roman" w:cs="Times New Roman"/>
          <w:sz w:val="24"/>
          <w:szCs w:val="24"/>
          <w:lang w:val="sv-SE"/>
        </w:rPr>
        <w:lastRenderedPageBreak/>
        <w:t xml:space="preserve">Selanjutnya, terdapat juga gejala perubahan perilaku seperti sikap menarik diri, penundaan pekerjaan, absensi, dan penurunan kualitas hubungan interpersonal (Beehr et al., 2009 dalam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sv-SE"/>
        </w:rPr>
        <w:instrText>ADDIN CSL_CITATION {"citationItems":[{"id":"ITEM-1","itemData":{"abstract":"Penelitian ini bertujuan untuk menganalisa aktivitas manajerial dalam mengelola stres kerja yang dialami oleh karyawan Kantor Kementerian Agama Kabupaten Mojokerto bidang pelayanan ibadah Haji dan Umrah. Metode analisis deskriptif dengan pendekatan kualitatif. Hasil penelitian mengindikasikan bahwa karyawan mengalami stres kerja dengan beragam faktor yang memicunya seperti masalah keuangan, keluarga, beban kerja yang tidak seimbang. Program manajemen stres kerja dibuat untuk membantu karyawan mengelola stres dengan relaksasi, menciptakan iklim organisasi yang baik, membangun hubungan dan komunikasi yang sehat antara pimpinan dan karyawan, meningkatkan spiritualitas diri.","author":[{"dropping-particle":"","family":"Naharini","given":"Sintani","non-dropping-particle":"","parse-names":false,"suffix":""},{"dropping-particle":"","family":"Rahman","given":"Arif","non-dropping-particle":"","parse-names":false,"suffix":""},{"dropping-particle":"","family":"Azis","given":"Ali","non-dropping-particle":"","parse-names":false,"suffix":""}],"container-title":"MABRUR: Academic Journal of Hajj and Umra","id":"ITEM-1","issue":"No 2","issued":{"date-parts":[["2022"]]},"page":"125-136","title":"Manajemen stres kerja dalam meningkatkan kualitas kinerja karyawan","type":"article-journal","volume":"Vol 1"},"uris":["http://www.mendeley.com/documents/?uuid=d26255ae-8bd6-49a1-a216-441fecae8cc7","http://www.mendeley.com/documents/?uuid=7b3d1b8c-9ef1-4d1e-908e-51f571f039a8","http://www.mendeley.com/documents/?uuid=e7c788d5-40da-452d-b3dc-4c4222900608"]}],"mendeley":{"formattedCitation":"(Naharini &lt;i&gt;et al.&lt;/i&gt;, 2022)","manualFormatting":"Naharini et al., 2022)","plainTextFormattedCitation":"(Naharini et al., 2022)","previouslyFormattedCitation":"(Naharini &lt;i&gt;et al.&lt;/i&gt;, 2022)"},"properties":{"noteIndex":0},"schema":"https://github.com/citation-style-language/schema/raw/master/csl-citation.json"}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sv-SE"/>
        </w:rPr>
        <w:t xml:space="preserve">Naharini </w:t>
      </w:r>
      <w:r>
        <w:rPr>
          <w:rFonts w:ascii="Times New Roman" w:hAnsi="Times New Roman" w:cs="Times New Roman"/>
          <w:i/>
          <w:sz w:val="24"/>
          <w:szCs w:val="24"/>
          <w:lang w:val="sv-SE"/>
        </w:rPr>
        <w:t>et al.</w:t>
      </w:r>
      <w:r>
        <w:rPr>
          <w:rFonts w:ascii="Times New Roman" w:hAnsi="Times New Roman" w:cs="Times New Roman"/>
          <w:sz w:val="24"/>
          <w:szCs w:val="24"/>
          <w:lang w:val="sv-SE"/>
        </w:rPr>
        <w:t>, 2022)</w:t>
      </w:r>
      <w:r>
        <w:rPr>
          <w:rFonts w:ascii="Times New Roman" w:hAnsi="Times New Roman" w:cs="Times New Roman"/>
          <w:sz w:val="24"/>
          <w:szCs w:val="24"/>
          <w:lang w:val="en-US"/>
        </w:rPr>
        <w:fldChar w:fldCharType="end"/>
      </w:r>
      <w:r>
        <w:rPr>
          <w:rFonts w:ascii="Times New Roman" w:hAnsi="Times New Roman" w:cs="Times New Roman"/>
          <w:sz w:val="24"/>
          <w:szCs w:val="24"/>
          <w:lang w:val="sv-SE"/>
        </w:rPr>
        <w:t xml:space="preserve">. </w:t>
      </w:r>
    </w:p>
    <w:p w14:paraId="0F86DC50" w14:textId="77777777" w:rsidR="0004112F" w:rsidRDefault="00000000">
      <w:pPr>
        <w:spacing w:line="480" w:lineRule="auto"/>
        <w:ind w:firstLine="709"/>
        <w:jc w:val="both"/>
        <w:rPr>
          <w:rFonts w:ascii="Times New Roman" w:hAnsi="Times New Roman" w:cs="Times New Roman"/>
          <w:sz w:val="24"/>
          <w:szCs w:val="24"/>
          <w:lang w:val="en-US"/>
        </w:rPr>
      </w:pPr>
      <w:r>
        <w:rPr>
          <w:rFonts w:ascii="Times New Roman" w:hAnsi="Times New Roman" w:cs="Times New Roman"/>
          <w:sz w:val="24"/>
          <w:szCs w:val="24"/>
          <w:lang w:val="sv-SE"/>
        </w:rPr>
        <w:t xml:space="preserve">Makna stres kerja dapat dijelaskan sebagai kondisi yang serius dan berpotensi membahayakan yang timbul dari tekanan atau beban kerja yang diberikan kepada individu atau kelompok di lingkungan kerja, yang berdampak negatif pada kesehatan fisik dan mental. Masalah kesehatan fisik yang sering kali muncul sebagai dampak dari stres kerja mencakup gejala seperti sakit kepala, kejang otot, masalah tidur, dan gangguan pencernaan. Selain itu, stres kerja juga dapat berdampak pada kesehatan mental, termasuk munculnya burnout atau kelelahan fisik dan mental, serta depresi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sv-SE"/>
        </w:rPr>
        <w:instrText>ADDIN CSL_CITATION {"citationItems":[{"id":"ITEM-1","itemData":{"DOI":"10.24167/psidim.v20i2.3693","ISSN":"1411-6073","abstract":"Abstrak:  Penelitian ini bertujuan untuk mengetahui lebih dalam fenomena stres kerja pada jurnalis media daring  rubrik  kriminal  dengan  mengidentifikasi  sumber,  dampak  dan  strategi  mengatasi  stres kerja mereka. Hasil penelitian dengan tiga informan menunjukkan bahwa, terdapat kasus-kasus yang  mampu  merepresentasi  ragam  masalah  stres  kerja  pada  jurnalis  media  daring  rubrik kriminal secara unik. Sumber stres utama berasal dari rutinitas dan lingkungan yang sama dan tuntutan profesi. Stres kerja tersebut kemudian memicu keinginan mereka untuk mengundurkan diri dari pekerjaan. Ketiga informan juga mengungkapkan ada beberapa strategi yang dilakukan untuk  mengatasi  stres,  namun  hanya  bersifat  meredakan  atau  meminimalkan  stres  yang dirasakan  pada  hari  itu.  Jurnalis  media  daring  rubrik  kriminal  berperan  penting  dalam menyajikan  berita  akurat  dan  relevan  demi  kepentingan  dan  keamanan  masyarakat.  Dengan demikian,  hasil  penelitian  ini  dapat  dimanfaatkan  oleh  individu  maupun  perusahaan  untuk memahami stres kerja secara mendalam demi kesejahteraan emosional dan psikologis pekerja.   Kata kunci:  Jurnalis, media daring, rubrik kriminal, stres kerja, strategi koping stres.         Abstract:  The purpose of this study is to investigate the phenomena of work stress among crime journalists in  online media  companies  by  identifying  the  sources,  the  effects  and  the  work  stress  coping strategies of each participant. Result from three journalists indicated high level of stress and burned out. More data and information were collected through in-depth interviews.  The three crime journalists revealed that similar work environment and routine, and job demands as their aggravating  factors  of  the  source  of work  stress.  The  results  also  confirmed  that  work  stress consequently  encouraged  them  to  resign  as  journalists.  The  three  participants  also  revealed several strategies that were employed to cope with stress. Unfortunately, these strategies only relieve or minimize the stress on that day. Crime journalists at online media companies play an important role in presenting accurate and relevant information for the sake of public’s safety and convenience. Therefore, the results of this study is beneficial for helping the crime journalists and  online media  company  to  better  understand  work  stress  and  appropriate  use  of  coping strategies concerning the emotional and psychological…","author":[{"dropping-particle":"","family":"Arianti","given":"Widia","non-dropping-particle":"","parse-names":false,"suffix":""},{"dropping-particle":"","family":"Irwanto","given":"Irwanto","non-dropping-particle":"","parse-names":false,"suffix":""}],"container-title":"Psikodimensia","id":"ITEM-1","issue":"2","issued":{"date-parts":[["2021"]]},"page":"207-218","title":"Stres Kerja: Penyebab, Dampak dan Strategi Mengatasinya (Studi Kasus Jurnalis Media Daring Rubrik Kriminal)","type":"article-journal","volume":"20"},"uris":["http://www.mendeley.com/documents/?uuid=731c5a05-8198-4d59-a2d7-41261facdc45","http://www.mendeley.com/documents/?uuid=6c6b94cd-6f93-434e-bf88-037f371f6772","http://www.mendeley.com/documents/?uuid=85dab608-7b23-4292-a93f-a11c9108787f"]}],"mendeley":{"formattedCitation":"(Arianti &lt;i&gt;et al.&lt;/i&gt;, 2021)","plainTextFormattedCitation":"(Arianti et al., 2021)","previouslyFormattedCitation":"(Arianti &lt;i&gt;et al.&lt;/i&gt;, 2021)"},"properties":{"noteIndex":0},"schema":"https://github.com/citation-style-language/schema/raw/master/csl-citation.json"}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 xml:space="preserve">(Arianti </w:t>
      </w:r>
      <w:r>
        <w:rPr>
          <w:rFonts w:ascii="Times New Roman" w:hAnsi="Times New Roman" w:cs="Times New Roman"/>
          <w:i/>
          <w:sz w:val="24"/>
          <w:szCs w:val="24"/>
          <w:lang w:val="en-US"/>
        </w:rPr>
        <w:t>et al.</w:t>
      </w:r>
      <w:r>
        <w:rPr>
          <w:rFonts w:ascii="Times New Roman" w:hAnsi="Times New Roman" w:cs="Times New Roman"/>
          <w:sz w:val="24"/>
          <w:szCs w:val="24"/>
          <w:lang w:val="en-US"/>
        </w:rPr>
        <w:t>, 2021)</w:t>
      </w:r>
      <w:r>
        <w:rPr>
          <w:rFonts w:ascii="Times New Roman" w:hAnsi="Times New Roman" w:cs="Times New Roman"/>
          <w:sz w:val="24"/>
          <w:szCs w:val="24"/>
          <w:lang w:val="en-US"/>
        </w:rPr>
        <w:fldChar w:fldCharType="end"/>
      </w:r>
      <w:r>
        <w:rPr>
          <w:rFonts w:ascii="Times New Roman" w:hAnsi="Times New Roman" w:cs="Times New Roman"/>
          <w:sz w:val="24"/>
          <w:szCs w:val="24"/>
          <w:lang w:val="en-US"/>
        </w:rPr>
        <w:t xml:space="preserve">. </w:t>
      </w:r>
    </w:p>
    <w:p w14:paraId="43BEB08B" w14:textId="77777777" w:rsidR="0004112F" w:rsidRDefault="00000000">
      <w:pPr>
        <w:spacing w:line="480" w:lineRule="auto"/>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Beberapa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dampak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pada </w:t>
      </w:r>
      <w:proofErr w:type="spellStart"/>
      <w:r>
        <w:rPr>
          <w:rFonts w:ascii="Times New Roman" w:hAnsi="Times New Roman" w:cs="Times New Roman"/>
          <w:sz w:val="24"/>
          <w:szCs w:val="24"/>
          <w:lang w:val="en-US"/>
        </w:rPr>
        <w:t>perawat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berikut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uthor":[{"dropping-particle":"","family":"Trifianingsih","given":"","non-dropping-particle":"","parse-names":false,"suffix":""},{"dropping-particle":"","family":"Santos","given":"","non-dropping-particle":"","parse-names":false,"suffix":""},{"dropping-particle":"","family":"Brikitabela B.R","given":"","non-dropping-particle":"","parse-names":false,"suffix":""}],"container-title":"Sekolah Tinggi Ilmu Kesehatan Suaka Insan Banjarmasin Email:","id":"ITEM-1","issued":{"date-parts":[["2017"]]},"page":"1-8","title":"Hubungan Antara Stres Kerja Dengan Kinerja Perawat Di Ruang UGD Rumah Sakit Umum Daerah Ulin Banjarmasin Trifianingsih,D; Santos, B.R: Brikitabela Sekolah Tinggi Ilmu Kesehatan Suaka Insan Banjarmasin","type":"article-journal","volume":"19"},"uris":["http://www.mendeley.com/documents/?uuid=14df0b06-d1a1-435d-9f88-fe9aa84316f4","http://www.mendeley.com/documents/?uuid=e413b95f-8cfc-4776-acf1-423b80e3849e","http://www.mendeley.com/documents/?uuid=49ab9870-cc50-4758-942c-bece51e6cdc8"]}],"mendeley":{"formattedCitation":"(Trifianingsih &lt;i&gt;et al.&lt;/i&gt;, 2017)","plainTextFormattedCitation":"(Trifianingsih et al., 2017)","previouslyFormattedCitation":"(Trifianingsih &lt;i&gt;et al.&lt;/i&gt;, 2017)"},"properties":{"noteIndex":0},"schema":"https://github.com/citation-style-language/schema/raw/master/csl-citation.json"}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w:t>
      </w:r>
      <w:proofErr w:type="spellStart"/>
      <w:r>
        <w:rPr>
          <w:rFonts w:ascii="Times New Roman" w:hAnsi="Times New Roman" w:cs="Times New Roman"/>
          <w:sz w:val="24"/>
          <w:szCs w:val="24"/>
          <w:lang w:val="en-US"/>
        </w:rPr>
        <w:t>Trifianingsih</w:t>
      </w:r>
      <w:proofErr w:type="spellEnd"/>
      <w:r>
        <w:rPr>
          <w:rFonts w:ascii="Times New Roman" w:hAnsi="Times New Roman" w:cs="Times New Roman"/>
          <w:sz w:val="24"/>
          <w:szCs w:val="24"/>
          <w:lang w:val="en-US"/>
        </w:rPr>
        <w:t xml:space="preserve"> </w:t>
      </w:r>
      <w:r>
        <w:rPr>
          <w:rFonts w:ascii="Times New Roman" w:hAnsi="Times New Roman" w:cs="Times New Roman"/>
          <w:i/>
          <w:sz w:val="24"/>
          <w:szCs w:val="24"/>
          <w:lang w:val="en-US"/>
        </w:rPr>
        <w:t>et al.</w:t>
      </w:r>
      <w:r>
        <w:rPr>
          <w:rFonts w:ascii="Times New Roman" w:hAnsi="Times New Roman" w:cs="Times New Roman"/>
          <w:sz w:val="24"/>
          <w:szCs w:val="24"/>
          <w:lang w:val="en-US"/>
        </w:rPr>
        <w:t>, 2017)</w:t>
      </w:r>
      <w:r>
        <w:rPr>
          <w:rFonts w:ascii="Times New Roman" w:hAnsi="Times New Roman" w:cs="Times New Roman"/>
          <w:sz w:val="24"/>
          <w:szCs w:val="24"/>
          <w:lang w:val="en-US"/>
        </w:rPr>
        <w:fldChar w:fldCharType="end"/>
      </w:r>
      <w:r>
        <w:rPr>
          <w:rFonts w:ascii="Times New Roman" w:hAnsi="Times New Roman" w:cs="Times New Roman"/>
          <w:sz w:val="24"/>
          <w:szCs w:val="24"/>
          <w:lang w:val="en-US"/>
        </w:rPr>
        <w:t xml:space="preserve"> :</w:t>
      </w:r>
    </w:p>
    <w:p w14:paraId="0587A947" w14:textId="77777777" w:rsidR="0004112F" w:rsidRDefault="00000000">
      <w:pPr>
        <w:pStyle w:val="ListParagraph"/>
        <w:numPr>
          <w:ilvl w:val="0"/>
          <w:numId w:val="11"/>
        </w:numPr>
        <w:spacing w:line="480" w:lineRule="auto"/>
        <w:rPr>
          <w:sz w:val="24"/>
          <w:szCs w:val="24"/>
          <w:lang w:val="en-US"/>
        </w:rPr>
      </w:pPr>
      <w:proofErr w:type="spellStart"/>
      <w:r>
        <w:rPr>
          <w:sz w:val="24"/>
          <w:szCs w:val="24"/>
          <w:lang w:val="en-US"/>
        </w:rPr>
        <w:t>Penurunan</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proofErr w:type="spellStart"/>
      <w:r>
        <w:rPr>
          <w:sz w:val="24"/>
          <w:szCs w:val="24"/>
          <w:lang w:val="en-US"/>
        </w:rPr>
        <w:t>kinerja</w:t>
      </w:r>
      <w:proofErr w:type="spellEnd"/>
      <w:r>
        <w:rPr>
          <w:sz w:val="24"/>
          <w:szCs w:val="24"/>
          <w:lang w:val="en-US"/>
        </w:rPr>
        <w:t xml:space="preserve"> </w:t>
      </w:r>
      <w:proofErr w:type="spellStart"/>
      <w:r>
        <w:rPr>
          <w:sz w:val="24"/>
          <w:szCs w:val="24"/>
          <w:lang w:val="en-US"/>
        </w:rPr>
        <w:t>keperawatan</w:t>
      </w:r>
      <w:proofErr w:type="spellEnd"/>
    </w:p>
    <w:p w14:paraId="4075C808" w14:textId="77777777" w:rsidR="0004112F" w:rsidRDefault="00000000">
      <w:pPr>
        <w:pStyle w:val="ListParagraph"/>
        <w:numPr>
          <w:ilvl w:val="0"/>
          <w:numId w:val="11"/>
        </w:numPr>
        <w:spacing w:line="480" w:lineRule="auto"/>
        <w:rPr>
          <w:sz w:val="24"/>
          <w:szCs w:val="24"/>
          <w:lang w:val="en-US"/>
        </w:rPr>
      </w:pPr>
      <w:proofErr w:type="spellStart"/>
      <w:r>
        <w:rPr>
          <w:sz w:val="24"/>
          <w:szCs w:val="24"/>
          <w:lang w:val="en-US"/>
        </w:rPr>
        <w:t>Pengambilan</w:t>
      </w:r>
      <w:proofErr w:type="spellEnd"/>
      <w:r>
        <w:rPr>
          <w:sz w:val="24"/>
          <w:szCs w:val="24"/>
          <w:lang w:val="en-US"/>
        </w:rPr>
        <w:t xml:space="preserve"> </w:t>
      </w:r>
      <w:proofErr w:type="spellStart"/>
      <w:r>
        <w:rPr>
          <w:sz w:val="24"/>
          <w:szCs w:val="24"/>
          <w:lang w:val="en-US"/>
        </w:rPr>
        <w:t>keputusan</w:t>
      </w:r>
      <w:proofErr w:type="spellEnd"/>
      <w:r>
        <w:rPr>
          <w:sz w:val="24"/>
          <w:szCs w:val="24"/>
          <w:lang w:val="en-US"/>
        </w:rPr>
        <w:t xml:space="preserve"> yang </w:t>
      </w:r>
      <w:proofErr w:type="spellStart"/>
      <w:r>
        <w:rPr>
          <w:sz w:val="24"/>
          <w:szCs w:val="24"/>
          <w:lang w:val="en-US"/>
        </w:rPr>
        <w:t>kurang</w:t>
      </w:r>
      <w:proofErr w:type="spellEnd"/>
      <w:r>
        <w:rPr>
          <w:sz w:val="24"/>
          <w:szCs w:val="24"/>
          <w:lang w:val="en-US"/>
        </w:rPr>
        <w:t xml:space="preserve"> </w:t>
      </w:r>
      <w:proofErr w:type="spellStart"/>
      <w:r>
        <w:rPr>
          <w:sz w:val="24"/>
          <w:szCs w:val="24"/>
          <w:lang w:val="en-US"/>
        </w:rPr>
        <w:t>baik</w:t>
      </w:r>
      <w:proofErr w:type="spellEnd"/>
    </w:p>
    <w:p w14:paraId="0187C070" w14:textId="77777777" w:rsidR="0004112F" w:rsidRDefault="00000000">
      <w:pPr>
        <w:pStyle w:val="ListParagraph"/>
        <w:numPr>
          <w:ilvl w:val="0"/>
          <w:numId w:val="11"/>
        </w:numPr>
        <w:spacing w:line="480" w:lineRule="auto"/>
        <w:rPr>
          <w:sz w:val="24"/>
          <w:szCs w:val="24"/>
          <w:lang w:val="en-US"/>
        </w:rPr>
      </w:pPr>
      <w:proofErr w:type="spellStart"/>
      <w:r>
        <w:rPr>
          <w:sz w:val="24"/>
          <w:szCs w:val="24"/>
          <w:lang w:val="en-US"/>
        </w:rPr>
        <w:t>Kurangnya</w:t>
      </w:r>
      <w:proofErr w:type="spellEnd"/>
      <w:r>
        <w:rPr>
          <w:sz w:val="24"/>
          <w:szCs w:val="24"/>
          <w:lang w:val="en-US"/>
        </w:rPr>
        <w:t xml:space="preserve"> </w:t>
      </w:r>
      <w:proofErr w:type="spellStart"/>
      <w:r>
        <w:rPr>
          <w:sz w:val="24"/>
          <w:szCs w:val="24"/>
          <w:lang w:val="en-US"/>
        </w:rPr>
        <w:t>konsentrasi</w:t>
      </w:r>
      <w:proofErr w:type="spellEnd"/>
    </w:p>
    <w:p w14:paraId="4FEE40E2" w14:textId="77777777" w:rsidR="0004112F" w:rsidRDefault="00000000">
      <w:pPr>
        <w:pStyle w:val="ListParagraph"/>
        <w:numPr>
          <w:ilvl w:val="0"/>
          <w:numId w:val="11"/>
        </w:numPr>
        <w:spacing w:line="480" w:lineRule="auto"/>
        <w:rPr>
          <w:sz w:val="24"/>
          <w:szCs w:val="24"/>
          <w:lang w:val="fi-FI"/>
        </w:rPr>
      </w:pPr>
      <w:r>
        <w:rPr>
          <w:sz w:val="24"/>
          <w:szCs w:val="24"/>
          <w:lang w:val="fi-FI"/>
        </w:rPr>
        <w:t>Apatis, kelelahan, dan risiko kecelakaan kerja</w:t>
      </w:r>
    </w:p>
    <w:p w14:paraId="023C00CA" w14:textId="77777777" w:rsidR="0004112F" w:rsidRDefault="00000000">
      <w:pPr>
        <w:pStyle w:val="ListParagraph"/>
        <w:numPr>
          <w:ilvl w:val="0"/>
          <w:numId w:val="11"/>
        </w:numPr>
        <w:spacing w:line="480" w:lineRule="auto"/>
        <w:rPr>
          <w:sz w:val="24"/>
          <w:szCs w:val="24"/>
          <w:lang w:val="en-US"/>
        </w:rPr>
      </w:pPr>
      <w:proofErr w:type="spellStart"/>
      <w:r>
        <w:rPr>
          <w:sz w:val="24"/>
          <w:szCs w:val="24"/>
          <w:lang w:val="en-US"/>
        </w:rPr>
        <w:t>Pemberian</w:t>
      </w:r>
      <w:proofErr w:type="spellEnd"/>
      <w:r>
        <w:rPr>
          <w:sz w:val="24"/>
          <w:szCs w:val="24"/>
          <w:lang w:val="en-US"/>
        </w:rPr>
        <w:t xml:space="preserve"> </w:t>
      </w:r>
      <w:proofErr w:type="spellStart"/>
      <w:r>
        <w:rPr>
          <w:sz w:val="24"/>
          <w:szCs w:val="24"/>
          <w:lang w:val="en-US"/>
        </w:rPr>
        <w:t>asuhan</w:t>
      </w:r>
      <w:proofErr w:type="spellEnd"/>
      <w:r>
        <w:rPr>
          <w:sz w:val="24"/>
          <w:szCs w:val="24"/>
          <w:lang w:val="en-US"/>
        </w:rPr>
        <w:t xml:space="preserve"> </w:t>
      </w:r>
      <w:proofErr w:type="spellStart"/>
      <w:r>
        <w:rPr>
          <w:sz w:val="24"/>
          <w:szCs w:val="24"/>
          <w:lang w:val="en-US"/>
        </w:rPr>
        <w:t>keperawatan</w:t>
      </w:r>
      <w:proofErr w:type="spellEnd"/>
      <w:r>
        <w:rPr>
          <w:sz w:val="24"/>
          <w:szCs w:val="24"/>
          <w:lang w:val="en-US"/>
        </w:rPr>
        <w:t xml:space="preserve"> yang </w:t>
      </w:r>
      <w:proofErr w:type="spellStart"/>
      <w:r>
        <w:rPr>
          <w:sz w:val="24"/>
          <w:szCs w:val="24"/>
          <w:lang w:val="en-US"/>
        </w:rPr>
        <w:t>tidak</w:t>
      </w:r>
      <w:proofErr w:type="spellEnd"/>
      <w:r>
        <w:rPr>
          <w:sz w:val="24"/>
          <w:szCs w:val="24"/>
          <w:lang w:val="en-US"/>
        </w:rPr>
        <w:t xml:space="preserve"> optimal</w:t>
      </w:r>
    </w:p>
    <w:p w14:paraId="52F6E66D" w14:textId="77777777" w:rsidR="0004112F" w:rsidRDefault="00000000">
      <w:pPr>
        <w:pStyle w:val="ListParagraph"/>
        <w:numPr>
          <w:ilvl w:val="0"/>
          <w:numId w:val="11"/>
        </w:numPr>
        <w:spacing w:line="480" w:lineRule="auto"/>
        <w:rPr>
          <w:sz w:val="24"/>
          <w:szCs w:val="24"/>
          <w:lang w:val="en-US"/>
        </w:rPr>
      </w:pPr>
      <w:proofErr w:type="spellStart"/>
      <w:r>
        <w:rPr>
          <w:sz w:val="24"/>
          <w:szCs w:val="24"/>
          <w:lang w:val="en-US"/>
        </w:rPr>
        <w:t>Menyebabkan</w:t>
      </w:r>
      <w:proofErr w:type="spellEnd"/>
      <w:r>
        <w:rPr>
          <w:sz w:val="24"/>
          <w:szCs w:val="24"/>
          <w:lang w:val="en-US"/>
        </w:rPr>
        <w:t xml:space="preserve"> </w:t>
      </w:r>
      <w:proofErr w:type="spellStart"/>
      <w:r>
        <w:rPr>
          <w:sz w:val="24"/>
          <w:szCs w:val="24"/>
          <w:lang w:val="en-US"/>
        </w:rPr>
        <w:t>dampak</w:t>
      </w:r>
      <w:proofErr w:type="spellEnd"/>
      <w:r>
        <w:rPr>
          <w:sz w:val="24"/>
          <w:szCs w:val="24"/>
          <w:lang w:val="en-US"/>
        </w:rPr>
        <w:t xml:space="preserve"> </w:t>
      </w:r>
      <w:proofErr w:type="spellStart"/>
      <w:r>
        <w:rPr>
          <w:sz w:val="24"/>
          <w:szCs w:val="24"/>
          <w:lang w:val="en-US"/>
        </w:rPr>
        <w:t>kesehatan</w:t>
      </w:r>
      <w:proofErr w:type="spellEnd"/>
      <w:r>
        <w:rPr>
          <w:sz w:val="24"/>
          <w:szCs w:val="24"/>
          <w:lang w:val="en-US"/>
        </w:rPr>
        <w:t xml:space="preserve"> </w:t>
      </w:r>
      <w:proofErr w:type="spellStart"/>
      <w:r>
        <w:rPr>
          <w:sz w:val="24"/>
          <w:szCs w:val="24"/>
          <w:lang w:val="en-US"/>
        </w:rPr>
        <w:t>seperti</w:t>
      </w:r>
      <w:proofErr w:type="spellEnd"/>
      <w:r>
        <w:rPr>
          <w:sz w:val="24"/>
          <w:szCs w:val="24"/>
          <w:lang w:val="en-US"/>
        </w:rPr>
        <w:t xml:space="preserve"> </w:t>
      </w:r>
      <w:proofErr w:type="spellStart"/>
      <w:r>
        <w:rPr>
          <w:sz w:val="24"/>
          <w:szCs w:val="24"/>
          <w:lang w:val="en-US"/>
        </w:rPr>
        <w:t>sakit</w:t>
      </w:r>
      <w:proofErr w:type="spellEnd"/>
      <w:r>
        <w:rPr>
          <w:sz w:val="24"/>
          <w:szCs w:val="24"/>
          <w:lang w:val="en-US"/>
        </w:rPr>
        <w:t xml:space="preserve"> </w:t>
      </w:r>
      <w:proofErr w:type="spellStart"/>
      <w:r>
        <w:rPr>
          <w:sz w:val="24"/>
          <w:szCs w:val="24"/>
          <w:lang w:val="en-US"/>
        </w:rPr>
        <w:t>kepala</w:t>
      </w:r>
      <w:proofErr w:type="spellEnd"/>
      <w:r>
        <w:rPr>
          <w:sz w:val="24"/>
          <w:szCs w:val="24"/>
          <w:lang w:val="en-US"/>
        </w:rPr>
        <w:t xml:space="preserve">, </w:t>
      </w:r>
      <w:proofErr w:type="spellStart"/>
      <w:r>
        <w:rPr>
          <w:sz w:val="24"/>
          <w:szCs w:val="24"/>
          <w:lang w:val="en-US"/>
        </w:rPr>
        <w:t>kemarahan</w:t>
      </w:r>
      <w:proofErr w:type="spellEnd"/>
      <w:r>
        <w:rPr>
          <w:sz w:val="24"/>
          <w:szCs w:val="24"/>
          <w:lang w:val="en-US"/>
        </w:rPr>
        <w:t xml:space="preserve">, </w:t>
      </w:r>
      <w:proofErr w:type="spellStart"/>
      <w:r>
        <w:rPr>
          <w:sz w:val="24"/>
          <w:szCs w:val="24"/>
          <w:lang w:val="en-US"/>
        </w:rPr>
        <w:t>penurunan</w:t>
      </w:r>
      <w:proofErr w:type="spellEnd"/>
      <w:r>
        <w:rPr>
          <w:sz w:val="24"/>
          <w:szCs w:val="24"/>
          <w:lang w:val="en-US"/>
        </w:rPr>
        <w:t xml:space="preserve"> </w:t>
      </w:r>
      <w:proofErr w:type="spellStart"/>
      <w:r>
        <w:rPr>
          <w:sz w:val="24"/>
          <w:szCs w:val="24"/>
          <w:lang w:val="en-US"/>
        </w:rPr>
        <w:t>fungsi</w:t>
      </w:r>
      <w:proofErr w:type="spellEnd"/>
      <w:r>
        <w:rPr>
          <w:sz w:val="24"/>
          <w:szCs w:val="24"/>
          <w:lang w:val="en-US"/>
        </w:rPr>
        <w:t xml:space="preserve"> </w:t>
      </w:r>
      <w:proofErr w:type="spellStart"/>
      <w:r>
        <w:rPr>
          <w:sz w:val="24"/>
          <w:szCs w:val="24"/>
          <w:lang w:val="en-US"/>
        </w:rPr>
        <w:t>otak</w:t>
      </w:r>
      <w:proofErr w:type="spellEnd"/>
      <w:r>
        <w:rPr>
          <w:sz w:val="24"/>
          <w:szCs w:val="24"/>
          <w:lang w:val="en-US"/>
        </w:rPr>
        <w:t xml:space="preserve">, </w:t>
      </w:r>
      <w:proofErr w:type="spellStart"/>
      <w:r>
        <w:rPr>
          <w:sz w:val="24"/>
          <w:szCs w:val="24"/>
          <w:lang w:val="en-US"/>
        </w:rPr>
        <w:t>koping</w:t>
      </w:r>
      <w:proofErr w:type="spellEnd"/>
      <w:r>
        <w:rPr>
          <w:sz w:val="24"/>
          <w:szCs w:val="24"/>
          <w:lang w:val="en-US"/>
        </w:rPr>
        <w:t xml:space="preserve"> yang </w:t>
      </w:r>
      <w:proofErr w:type="spellStart"/>
      <w:r>
        <w:rPr>
          <w:sz w:val="24"/>
          <w:szCs w:val="24"/>
          <w:lang w:val="en-US"/>
        </w:rPr>
        <w:t>tidak</w:t>
      </w:r>
      <w:proofErr w:type="spellEnd"/>
      <w:r>
        <w:rPr>
          <w:sz w:val="24"/>
          <w:szCs w:val="24"/>
          <w:lang w:val="en-US"/>
        </w:rPr>
        <w:t xml:space="preserve"> </w:t>
      </w:r>
      <w:proofErr w:type="spellStart"/>
      <w:r>
        <w:rPr>
          <w:sz w:val="24"/>
          <w:szCs w:val="24"/>
          <w:lang w:val="en-US"/>
        </w:rPr>
        <w:t>efektif</w:t>
      </w:r>
      <w:proofErr w:type="spellEnd"/>
    </w:p>
    <w:p w14:paraId="64F2C169" w14:textId="77777777" w:rsidR="0004112F" w:rsidRDefault="00000000">
      <w:pPr>
        <w:pStyle w:val="ListParagraph"/>
        <w:numPr>
          <w:ilvl w:val="0"/>
          <w:numId w:val="11"/>
        </w:numPr>
        <w:spacing w:line="480" w:lineRule="auto"/>
        <w:rPr>
          <w:sz w:val="24"/>
          <w:szCs w:val="24"/>
          <w:lang w:val="sv-SE"/>
        </w:rPr>
      </w:pPr>
      <w:r>
        <w:rPr>
          <w:sz w:val="24"/>
          <w:szCs w:val="24"/>
          <w:lang w:val="sv-SE"/>
        </w:rPr>
        <w:t>Masalah dalam hubungan dengan rekan kerja.</w:t>
      </w:r>
    </w:p>
    <w:p w14:paraId="4FF2B382" w14:textId="77777777" w:rsidR="0004112F" w:rsidRDefault="00000000">
      <w:pPr>
        <w:spacing w:line="480" w:lineRule="auto"/>
        <w:ind w:left="567"/>
        <w:jc w:val="both"/>
        <w:rPr>
          <w:rFonts w:ascii="Times New Roman" w:hAnsi="Times New Roman" w:cs="Times New Roman"/>
          <w:sz w:val="24"/>
          <w:szCs w:val="24"/>
          <w:lang w:val="sv-SE"/>
        </w:rPr>
      </w:pPr>
      <w:r>
        <w:rPr>
          <w:rFonts w:ascii="Times New Roman" w:hAnsi="Times New Roman" w:cs="Times New Roman"/>
          <w:sz w:val="24"/>
          <w:szCs w:val="24"/>
          <w:lang w:val="sv-SE"/>
        </w:rPr>
        <w:t xml:space="preserve">Menurut Danang (2012, dalam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sv-SE"/>
        </w:rPr>
        <w:instrText>ADDIN CSL_CITATION {"citationItems":[{"id":"ITEM-1","itemData":{"author":[{"dropping-particle":"","family":"Trifianingsih","given":"","non-dropping-particle":"","parse-names":false,"suffix":""},{"dropping-particle":"","family":"Santos","given":"","non-dropping-particle":"","parse-names":false,"suffix":""},{"dropping-particle":"","family":"Brikitabela B.R","given":"","non-dropping-particle":"","parse-names":false,"suffix":""}],"container-title":"Sekolah Tinggi Ilmu Kesehatan Suaka Insan Banjarmasin Email:","id":"ITEM-1","issued":{"date-parts":[["2017"]]},"page":"1-8","title":"Hubungan Antara Stres Kerja Dengan Kinerja Perawat Di Ruang UGD Rumah Sakit Umum Daerah Ulin Banjarmasin Trifianingsih,D; Santos, B.R: Brikitabela Sekolah Tinggi Ilmu Kesehatan Suaka Insan Banjarmasin","type":"article-journal","volume":"19"},"uris":["http://www.mendeley.com/documents/?uuid=49ab9870-cc50-4758-942c-bece51e6cdc8","http://www.mendeley.com/documents/?uuid=e413b95f-8cfc-4776-acf1-423b80e3849e","http://www.mendeley.com/documents/?uuid=14df0b06-d1a1-435d-9f88-fe9aa84316f4"]}],"mendeley":{"formattedCitation":"(Trifianingsih &lt;i&gt;et al.&lt;/i&gt;, 2017)","manualFormatting":"Trifianingsih et al., 2017)","plainTextFormattedCitation":"(Trifianingsih et al., 2017)","previouslyFormattedCitation":"(Trifianingsih &lt;i&gt;et al.&lt;/i&gt;, 2017)"},"properties":{"noteIndex":0},"schema":"https://github.com/citation-style-language/schema/raw/master/csl-citation.json"}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sv-SE"/>
        </w:rPr>
        <w:t>Trifianingsih et al., 2017)</w:t>
      </w:r>
      <w:r>
        <w:rPr>
          <w:rFonts w:ascii="Times New Roman" w:hAnsi="Times New Roman" w:cs="Times New Roman"/>
          <w:sz w:val="24"/>
          <w:szCs w:val="24"/>
          <w:lang w:val="en-US"/>
        </w:rPr>
        <w:fldChar w:fldCharType="end"/>
      </w:r>
      <w:r>
        <w:rPr>
          <w:rFonts w:ascii="Times New Roman" w:hAnsi="Times New Roman" w:cs="Times New Roman"/>
          <w:sz w:val="24"/>
          <w:szCs w:val="24"/>
          <w:lang w:val="sv-SE"/>
        </w:rPr>
        <w:t xml:space="preserve">, stres yang dialami oleh perawat karena lingkungan kerja mereka akan berdampak pada kinerja dan kepuasan kerja mereka. Kinerja perawat memiliki peran penting yang </w:t>
      </w:r>
      <w:r>
        <w:rPr>
          <w:rFonts w:ascii="Times New Roman" w:hAnsi="Times New Roman" w:cs="Times New Roman"/>
          <w:sz w:val="24"/>
          <w:szCs w:val="24"/>
          <w:lang w:val="sv-SE"/>
        </w:rPr>
        <w:lastRenderedPageBreak/>
        <w:t>tidak dapat dipisahkan, karena tingkat stres yang mereka alami akan memengaruhi mutu layanan keperawatan yang diberikan kepada pasien. Sehingga, tingkat kepuasan pasien juga akan terpengaruh secara langsung.</w:t>
      </w:r>
    </w:p>
    <w:p w14:paraId="2CDD5E51" w14:textId="77777777" w:rsidR="0004112F" w:rsidRDefault="00000000">
      <w:pPr>
        <w:spacing w:line="480" w:lineRule="auto"/>
        <w:ind w:left="567"/>
        <w:jc w:val="both"/>
        <w:rPr>
          <w:rFonts w:ascii="Times New Roman" w:hAnsi="Times New Roman" w:cs="Times New Roman"/>
          <w:sz w:val="24"/>
          <w:szCs w:val="24"/>
          <w:lang w:val="sv-SE"/>
        </w:rPr>
      </w:pPr>
      <w:r>
        <w:rPr>
          <w:rFonts w:ascii="Times New Roman" w:hAnsi="Times New Roman" w:cs="Times New Roman"/>
          <w:sz w:val="24"/>
          <w:szCs w:val="24"/>
          <w:lang w:val="sv-SE"/>
        </w:rPr>
        <w:t xml:space="preserve">Gibson (1997, dalam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sv-SE"/>
        </w:rPr>
        <w:instrText>ADDIN CSL_CITATION {"citationItems":[{"id":"ITEM-1","itemData":{"author":[{"dropping-particle":"","family":"Trifianingsih","given":"","non-dropping-particle":"","parse-names":false,"suffix":""},{"dropping-particle":"","family":"Santos","given":"","non-dropping-particle":"","parse-names":false,"suffix":""},{"dropping-particle":"","family":"Brikitabela B.R","given":"","non-dropping-particle":"","parse-names":false,"suffix":""}],"container-title":"Sekolah Tinggi Ilmu Kesehatan Suaka Insan Banjarmasin Email:","id":"ITEM-1","issued":{"date-parts":[["2017"]]},"page":"1-8","title":"Hubungan Antara Stres Kerja Dengan Kinerja Perawat Di Ruang UGD Rumah Sakit Umum Daerah Ulin Banjarmasin Trifianingsih,D; Santos, B.R: Brikitabela Sekolah Tinggi Ilmu Kesehatan Suaka Insan Banjarmasin","type":"article-journal","volume":"19"},"uris":["http://www.mendeley.com/documents/?uuid=49ab9870-cc50-4758-942c-bece51e6cdc8","http://www.mendeley.com/documents/?uuid=e413b95f-8cfc-4776-acf1-423b80e3849e","http://www.mendeley.com/documents/?uuid=14df0b06-d1a1-435d-9f88-fe9aa84316f4"]}],"mendeley":{"formattedCitation":"(Trifianingsih &lt;i&gt;et al.&lt;/i&gt;, 2017)","manualFormatting":"Trifianingsih et al., 2017)","plainTextFormattedCitation":"(Trifianingsih et al., 2017)","previouslyFormattedCitation":"(Trifianingsih &lt;i&gt;et al.&lt;/i&gt;, 2017)"},"properties":{"noteIndex":0},"schema":"https://github.com/citation-style-language/schema/raw/master/csl-citation.json"}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sv-SE"/>
        </w:rPr>
        <w:t>Trifianingsih et al., 2017)</w:t>
      </w:r>
      <w:r>
        <w:rPr>
          <w:rFonts w:ascii="Times New Roman" w:hAnsi="Times New Roman" w:cs="Times New Roman"/>
          <w:sz w:val="24"/>
          <w:szCs w:val="24"/>
          <w:lang w:val="en-US"/>
        </w:rPr>
        <w:fldChar w:fldCharType="end"/>
      </w:r>
      <w:r>
        <w:rPr>
          <w:rFonts w:ascii="Times New Roman" w:hAnsi="Times New Roman" w:cs="Times New Roman"/>
          <w:sz w:val="24"/>
          <w:szCs w:val="24"/>
          <w:lang w:val="sv-SE"/>
        </w:rPr>
        <w:t xml:space="preserve"> mengidentifikasi tiga faktor utama yang memengaruhi kinerja, yakni faktor individu (seperti kemampuan, latar belakang, dan karakteristik demografis), faktor psikologis (seperti persepsi, motivasi, dan kepribadian), dan faktor organisasi (seperti sumber daya dan kepemimpinan).</w:t>
      </w:r>
    </w:p>
    <w:p w14:paraId="437805F8" w14:textId="77777777" w:rsidR="0004112F" w:rsidRDefault="00000000">
      <w:pPr>
        <w:pStyle w:val="Heading3"/>
        <w:numPr>
          <w:ilvl w:val="2"/>
          <w:numId w:val="6"/>
        </w:numPr>
        <w:spacing w:line="480" w:lineRule="auto"/>
        <w:ind w:left="709"/>
        <w:rPr>
          <w:rStyle w:val="Heading3Char"/>
          <w:rFonts w:eastAsiaTheme="minorHAnsi"/>
          <w:lang w:val="en-US"/>
        </w:rPr>
      </w:pPr>
      <w:bookmarkStart w:id="158" w:name="_Toc174047999"/>
      <w:bookmarkStart w:id="159" w:name="_Toc159433313"/>
      <w:bookmarkStart w:id="160" w:name="_Toc174870826"/>
      <w:proofErr w:type="spellStart"/>
      <w:r>
        <w:rPr>
          <w:rStyle w:val="Heading3Char"/>
          <w:rFonts w:eastAsiaTheme="minorHAnsi"/>
          <w:b/>
          <w:bCs/>
          <w:lang w:val="en-US"/>
        </w:rPr>
        <w:t>Tingkatan</w:t>
      </w:r>
      <w:proofErr w:type="spellEnd"/>
      <w:r>
        <w:rPr>
          <w:rStyle w:val="Heading3Char"/>
          <w:rFonts w:eastAsiaTheme="minorHAnsi"/>
          <w:b/>
          <w:bCs/>
          <w:lang w:val="en-US"/>
        </w:rPr>
        <w:t xml:space="preserve"> </w:t>
      </w:r>
      <w:proofErr w:type="spellStart"/>
      <w:r>
        <w:rPr>
          <w:rStyle w:val="Heading3Char"/>
          <w:rFonts w:eastAsiaTheme="minorHAnsi"/>
          <w:b/>
          <w:bCs/>
          <w:lang w:val="en-US"/>
        </w:rPr>
        <w:t>stres</w:t>
      </w:r>
      <w:bookmarkEnd w:id="158"/>
      <w:bookmarkEnd w:id="159"/>
      <w:bookmarkEnd w:id="160"/>
      <w:proofErr w:type="spellEnd"/>
    </w:p>
    <w:p w14:paraId="6E89CBF0" w14:textId="77777777" w:rsidR="0004112F" w:rsidRDefault="00000000">
      <w:pPr>
        <w:spacing w:line="480" w:lineRule="auto"/>
        <w:rPr>
          <w:rFonts w:ascii="Times New Roman" w:hAnsi="Times New Roman" w:cs="Times New Roman"/>
          <w:sz w:val="24"/>
          <w:szCs w:val="24"/>
        </w:rPr>
      </w:pPr>
      <w:bookmarkStart w:id="161" w:name="_Toc159433314"/>
      <w:r>
        <w:rPr>
          <w:rFonts w:ascii="Times New Roman" w:hAnsi="Times New Roman" w:cs="Times New Roman"/>
          <w:sz w:val="24"/>
          <w:szCs w:val="24"/>
        </w:rPr>
        <w:t xml:space="preserve">Stres dapat diklasifikasikan ke dalam tiga tingkatan, yakni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{"citationItems":[{"id":"ITEM-1","itemData":{"ISSN":"2541450","abstract":"Jumlah mahasiswa yang mengalami stres meningkat setiap semester. Respon stres dari setiap mahasiswa berbeda, Respon tersebut tergantung pada kondisi kesehatan, kepribadian, pengalaman sebelumnya terhadap stres, mekanisme koping, jenis kelamin dan usia, besarnya stresor, dan kemampuan pengelolaan emosi dari masing-masing individu. Tujuan dari penelitian ini adalah untuk mengetahui pola stres pada mahasiswa praktikum di Fakultas Psikologi Universitas Muhammadiyah Surakarta. Penelitian ini menggunakan metode penelitian kualitatif deskriptif. Subjek penelitian berjumlah 75 mahasiswa yang sedang mengambil mata kuliah praktikum di Fakultas Psikologi Universitas Muhammadiyah Surakarta. Data penelitian diperoleh dengan menggunakan dokumentasi, pengukuran tekanan darah, dan skala stres. Teknik pengumpulan data diperoleh dengan simple random sampling. Analisis data pada penelitian ini menggunakan statistik deskriptif. Secara umum pola stres diawali karena adanya aktivitas fisik yang berlebihan pada mahasiswa praktikum. Hal ini membuat mahasiswa merasa kelelahan dan tegang sehingga tubuh meresponnya dengan timbulnya stres. Mahasiswa awal yang mengambil mata kuliah praktikum yaitu berusia 18–20 tahun lebih rentan terkena stres dibandingkan dengan mahasiswa akhir praktikum yang berusia 21–24 tahun. Sedangkan berdasarkan jenis kelamin, mahasiswa praktikum perempuan lebih rentan mengalami stres daripada mahasiswa praktikum laki – laki. Kemudian pada mahasiswa praktikum dengan stres berat lebih berpotensi memiliki tekanan darah lebih tinggi dari pada mahasiswa praktikum yang memiliki stres sedang dan ringan","author":[{"dropping-particle":"","family":"Mahmud","given":"Riza","non-dropping-particle":"","parse-names":false,"suffix":""},{"dropping-particle":"","family":"Uyun","given":"Zahrotul","non-dropping-particle":"","parse-names":false,"suffix":""}],"container-title":"Jurnal Indigenous","id":"ITEM-1","issue":"2","issued":{"date-parts":[["2016"]]},"page":"52-60","title":"Studi Deskriptif Mengenai Pola Stres Pada Mahasiswa Praktikum","type":"article-journal","volume":"1"},"uris":["http://www.mendeley.com/documents/?uuid=2c5329c4-6c10-4f61-9c9b-547d59c7eb98","http://www.mendeley.com/documents/?uuid=b6848e16-01ed-436a-887a-568dd87ce4cb","http://www.mendeley.com/documents/?uuid=7b6c9754-3897-478b-be02-d1da84bd48d0"]}],"mendeley":{"formattedCitation":"(Mahmud &lt;i&gt;et al.&lt;/i&gt;, 2016)","manualFormatting":"Mahmud et al (2016)","plainTextFormattedCitation":"(Mahmud et al., 2016)","previouslyFormattedCitation":"(Mahmud &lt;i&gt;et al.&lt;/i&gt;, 2016)"},"properties":{"noteIndex":0},"schema":"https://github.com/citation-style-language/schema/raw/master/csl-citation.json"}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Mahmud et al</w:t>
      </w:r>
      <w:r>
        <w:rPr>
          <w:rFonts w:ascii="Times New Roman" w:hAnsi="Times New Roman" w:cs="Times New Roman"/>
          <w:sz w:val="24"/>
          <w:szCs w:val="24"/>
          <w:lang w:val="sv-SE"/>
        </w:rPr>
        <w:t xml:space="preserve"> (</w:t>
      </w:r>
      <w:r>
        <w:rPr>
          <w:rFonts w:ascii="Times New Roman" w:hAnsi="Times New Roman" w:cs="Times New Roman"/>
          <w:sz w:val="24"/>
          <w:szCs w:val="24"/>
        </w:rPr>
        <w:t>2016)</w:t>
      </w:r>
      <w:r>
        <w:rPr>
          <w:rFonts w:ascii="Times New Roman" w:hAnsi="Times New Roman" w:cs="Times New Roman"/>
          <w:sz w:val="24"/>
          <w:szCs w:val="24"/>
        </w:rPr>
        <w:fldChar w:fldCharType="end"/>
      </w:r>
      <w:r>
        <w:rPr>
          <w:rFonts w:ascii="Times New Roman" w:hAnsi="Times New Roman" w:cs="Times New Roman"/>
          <w:sz w:val="24"/>
          <w:szCs w:val="24"/>
        </w:rPr>
        <w:t xml:space="preserve"> :</w:t>
      </w:r>
      <w:bookmarkEnd w:id="161"/>
    </w:p>
    <w:p w14:paraId="3761B604" w14:textId="77777777" w:rsidR="0004112F" w:rsidRDefault="00000000">
      <w:pPr>
        <w:pStyle w:val="ListParagraph"/>
        <w:numPr>
          <w:ilvl w:val="0"/>
          <w:numId w:val="12"/>
        </w:numPr>
        <w:spacing w:line="480" w:lineRule="auto"/>
        <w:rPr>
          <w:rFonts w:eastAsiaTheme="minorHAnsi"/>
          <w:sz w:val="24"/>
          <w:szCs w:val="24"/>
        </w:rPr>
      </w:pPr>
      <w:bookmarkStart w:id="162" w:name="_Toc159433315"/>
      <w:r>
        <w:rPr>
          <w:rFonts w:eastAsiaTheme="minorHAnsi"/>
          <w:sz w:val="24"/>
          <w:szCs w:val="24"/>
        </w:rPr>
        <w:t>Stres ringan</w:t>
      </w:r>
      <w:bookmarkStart w:id="163" w:name="_Toc159433316"/>
      <w:bookmarkEnd w:id="162"/>
    </w:p>
    <w:p w14:paraId="3A908CCC" w14:textId="77777777" w:rsidR="0004112F" w:rsidRDefault="00000000">
      <w:pPr>
        <w:pStyle w:val="ListParagraph"/>
        <w:spacing w:line="480" w:lineRule="auto"/>
        <w:ind w:left="720" w:firstLine="0"/>
        <w:rPr>
          <w:rFonts w:eastAsiaTheme="minorHAnsi"/>
          <w:sz w:val="24"/>
          <w:szCs w:val="24"/>
        </w:rPr>
      </w:pPr>
      <w:r>
        <w:rPr>
          <w:rFonts w:eastAsiaTheme="minorHAnsi"/>
          <w:sz w:val="24"/>
          <w:szCs w:val="24"/>
        </w:rPr>
        <w:t>Stres ringan tidak berdampak secara signifikan pada aspek fisiologis individu dan biasanya dialami oleh setiap orang dalam situasi sehari-hari seperti lupa, tertidur, kritikan, atau kemacetan. Durasi stres ringan umumnya hanya beberapa menit hingga beberapa jam.</w:t>
      </w:r>
      <w:bookmarkEnd w:id="163"/>
      <w:r>
        <w:rPr>
          <w:rFonts w:eastAsiaTheme="minorHAnsi"/>
          <w:sz w:val="24"/>
          <w:szCs w:val="24"/>
        </w:rPr>
        <w:t xml:space="preserve"> </w:t>
      </w:r>
    </w:p>
    <w:p w14:paraId="567643AD" w14:textId="77777777" w:rsidR="0004112F" w:rsidRDefault="00000000">
      <w:pPr>
        <w:pStyle w:val="ListParagraph"/>
        <w:numPr>
          <w:ilvl w:val="0"/>
          <w:numId w:val="12"/>
        </w:numPr>
        <w:spacing w:line="480" w:lineRule="auto"/>
        <w:rPr>
          <w:rFonts w:eastAsiaTheme="minorHAnsi"/>
          <w:sz w:val="24"/>
          <w:szCs w:val="24"/>
        </w:rPr>
      </w:pPr>
      <w:bookmarkStart w:id="164" w:name="_Toc159433317"/>
      <w:r>
        <w:rPr>
          <w:rFonts w:eastAsiaTheme="minorHAnsi"/>
          <w:sz w:val="24"/>
          <w:szCs w:val="24"/>
        </w:rPr>
        <w:t>Stres sedang</w:t>
      </w:r>
      <w:bookmarkEnd w:id="164"/>
    </w:p>
    <w:p w14:paraId="120F2E53" w14:textId="77777777" w:rsidR="0004112F" w:rsidRDefault="00000000">
      <w:pPr>
        <w:spacing w:line="480" w:lineRule="auto"/>
        <w:ind w:left="720"/>
        <w:jc w:val="both"/>
        <w:rPr>
          <w:rFonts w:ascii="Times New Roman" w:hAnsi="Times New Roman" w:cs="Times New Roman"/>
          <w:sz w:val="24"/>
          <w:szCs w:val="24"/>
        </w:rPr>
      </w:pPr>
      <w:bookmarkStart w:id="165" w:name="_Toc159433318"/>
      <w:r>
        <w:rPr>
          <w:rFonts w:ascii="Times New Roman" w:hAnsi="Times New Roman" w:cs="Times New Roman"/>
          <w:sz w:val="24"/>
          <w:szCs w:val="24"/>
        </w:rPr>
        <w:t>Stres sedang berlangsung lebih lama, dari beberapa jam hingga beberapa hari.</w:t>
      </w:r>
      <w:bookmarkEnd w:id="165"/>
      <w:r>
        <w:rPr>
          <w:rFonts w:ascii="Times New Roman" w:hAnsi="Times New Roman" w:cs="Times New Roman"/>
          <w:sz w:val="24"/>
          <w:szCs w:val="24"/>
        </w:rPr>
        <w:t xml:space="preserve"> </w:t>
      </w:r>
    </w:p>
    <w:p w14:paraId="6B70DDE6" w14:textId="77777777" w:rsidR="0004112F" w:rsidRDefault="00000000">
      <w:pPr>
        <w:pStyle w:val="ListParagraph"/>
        <w:numPr>
          <w:ilvl w:val="0"/>
          <w:numId w:val="12"/>
        </w:numPr>
        <w:spacing w:line="480" w:lineRule="auto"/>
        <w:rPr>
          <w:rFonts w:eastAsiaTheme="minorHAnsi"/>
          <w:sz w:val="24"/>
          <w:szCs w:val="24"/>
        </w:rPr>
      </w:pPr>
      <w:bookmarkStart w:id="166" w:name="_Toc159433319"/>
      <w:r>
        <w:rPr>
          <w:rFonts w:eastAsiaTheme="minorHAnsi"/>
          <w:sz w:val="24"/>
          <w:szCs w:val="24"/>
        </w:rPr>
        <w:t>Stres berat</w:t>
      </w:r>
      <w:bookmarkEnd w:id="166"/>
      <w:r>
        <w:rPr>
          <w:rFonts w:eastAsiaTheme="minorHAnsi"/>
          <w:sz w:val="24"/>
          <w:szCs w:val="24"/>
        </w:rPr>
        <w:t xml:space="preserve"> </w:t>
      </w:r>
    </w:p>
    <w:p w14:paraId="63FD9FC9" w14:textId="77777777" w:rsidR="0004112F" w:rsidRDefault="00000000">
      <w:pPr>
        <w:spacing w:line="480" w:lineRule="auto"/>
        <w:ind w:left="709" w:firstLine="11"/>
        <w:jc w:val="both"/>
        <w:rPr>
          <w:rFonts w:ascii="Times New Roman" w:hAnsi="Times New Roman" w:cs="Times New Roman"/>
          <w:sz w:val="24"/>
          <w:szCs w:val="24"/>
        </w:rPr>
      </w:pPr>
      <w:bookmarkStart w:id="167" w:name="_Toc159433320"/>
      <w:r>
        <w:rPr>
          <w:rFonts w:ascii="Times New Roman" w:hAnsi="Times New Roman" w:cs="Times New Roman"/>
          <w:sz w:val="24"/>
          <w:szCs w:val="24"/>
        </w:rPr>
        <w:t>Stres berat adalah stres yang kronis, berlangsung dari beberapa minggu hingga beberapa tahun.</w:t>
      </w:r>
      <w:bookmarkEnd w:id="167"/>
    </w:p>
    <w:p w14:paraId="13E7DD21" w14:textId="77777777" w:rsidR="0004112F" w:rsidRDefault="0004112F">
      <w:pPr>
        <w:spacing w:line="480" w:lineRule="auto"/>
        <w:ind w:left="709" w:firstLine="11"/>
        <w:jc w:val="both"/>
        <w:rPr>
          <w:rFonts w:ascii="Times New Roman" w:hAnsi="Times New Roman" w:cs="Times New Roman"/>
          <w:sz w:val="24"/>
          <w:szCs w:val="24"/>
        </w:rPr>
      </w:pPr>
    </w:p>
    <w:p w14:paraId="411AFF2C" w14:textId="77777777" w:rsidR="0004112F" w:rsidRDefault="0004112F">
      <w:pPr>
        <w:spacing w:line="480" w:lineRule="auto"/>
        <w:ind w:left="709" w:firstLine="11"/>
        <w:jc w:val="both"/>
        <w:rPr>
          <w:rFonts w:ascii="Times New Roman" w:hAnsi="Times New Roman" w:cs="Times New Roman"/>
          <w:sz w:val="24"/>
          <w:szCs w:val="24"/>
        </w:rPr>
      </w:pPr>
    </w:p>
    <w:p w14:paraId="43BC2010"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168" w:name="_TOC_250036"/>
      <w:bookmarkStart w:id="169" w:name="_Toc174048000"/>
      <w:bookmarkStart w:id="170" w:name="_Toc159433321"/>
      <w:bookmarkStart w:id="171" w:name="_Toc174870827"/>
      <w:proofErr w:type="spellStart"/>
      <w:r>
        <w:rPr>
          <w:rStyle w:val="Heading3Char"/>
          <w:rFonts w:eastAsiaTheme="minorHAnsi"/>
          <w:b/>
          <w:bCs/>
          <w:lang w:val="en-US"/>
        </w:rPr>
        <w:lastRenderedPageBreak/>
        <w:t>Indikator</w:t>
      </w:r>
      <w:proofErr w:type="spellEnd"/>
      <w:r>
        <w:rPr>
          <w:rStyle w:val="Heading3Char"/>
          <w:rFonts w:eastAsiaTheme="minorHAnsi"/>
          <w:b/>
          <w:bCs/>
          <w:lang w:val="en-US"/>
        </w:rPr>
        <w:t xml:space="preserve"> </w:t>
      </w:r>
      <w:proofErr w:type="spellStart"/>
      <w:r>
        <w:rPr>
          <w:rStyle w:val="Heading3Char"/>
          <w:rFonts w:eastAsiaTheme="minorHAnsi"/>
          <w:b/>
          <w:bCs/>
          <w:lang w:val="en-US"/>
        </w:rPr>
        <w:t>Stres</w:t>
      </w:r>
      <w:proofErr w:type="spellEnd"/>
      <w:r>
        <w:rPr>
          <w:rStyle w:val="Heading3Char"/>
          <w:rFonts w:eastAsiaTheme="minorHAnsi"/>
          <w:b/>
          <w:bCs/>
          <w:lang w:val="en-US"/>
        </w:rPr>
        <w:t xml:space="preserve"> </w:t>
      </w:r>
      <w:bookmarkEnd w:id="168"/>
      <w:proofErr w:type="spellStart"/>
      <w:r>
        <w:rPr>
          <w:rStyle w:val="Heading3Char"/>
          <w:rFonts w:eastAsiaTheme="minorHAnsi"/>
          <w:b/>
          <w:bCs/>
          <w:lang w:val="en-US"/>
        </w:rPr>
        <w:t>Kerja</w:t>
      </w:r>
      <w:bookmarkEnd w:id="169"/>
      <w:bookmarkEnd w:id="170"/>
      <w:bookmarkEnd w:id="171"/>
      <w:proofErr w:type="spellEnd"/>
    </w:p>
    <w:p w14:paraId="2326E0ED" w14:textId="77777777" w:rsidR="0004112F" w:rsidRDefault="00000000">
      <w:pPr>
        <w:spacing w:after="0" w:line="480" w:lineRule="auto"/>
        <w:ind w:firstLine="709"/>
        <w:jc w:val="both"/>
        <w:rPr>
          <w:rFonts w:ascii="Times New Roman" w:hAnsi="Times New Roman" w:cs="Times New Roman"/>
          <w:sz w:val="24"/>
          <w:szCs w:val="24"/>
        </w:rPr>
      </w:pPr>
      <w:r>
        <w:rPr>
          <w:rFonts w:ascii="Times New Roman" w:hAnsi="Times New Roman" w:cs="Times New Roman"/>
          <w:sz w:val="24"/>
          <w:szCs w:val="24"/>
          <w:lang w:val="sv-SE"/>
        </w:rPr>
        <w:t>Indikator stres kerja m</w:t>
      </w:r>
      <w:r>
        <w:rPr>
          <w:rFonts w:ascii="Times New Roman" w:hAnsi="Times New Roman" w:cs="Times New Roman"/>
          <w:sz w:val="24"/>
          <w:szCs w:val="24"/>
        </w:rPr>
        <w:t xml:space="preserve">enurut teori Gibson </w:t>
      </w:r>
      <w:r>
        <w:rPr>
          <w:rFonts w:ascii="Times New Roman" w:hAnsi="Times New Roman" w:cs="Times New Roman"/>
          <w:sz w:val="24"/>
          <w:szCs w:val="24"/>
          <w:lang w:val="sv-SE"/>
        </w:rPr>
        <w:t xml:space="preserve">(dalam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sv-SE"/>
        </w:rPr>
        <w:instrText>ADDIN CSL_CITATION {"citationItems":[{"id":"ITEM-1","itemData":{"abstract":"Penelitian ini bertujuan untuk mengetahui pengaruh stres kerja terhadap kinerja dan loyalitas karyawan. Populasi pada penelitian ini adalah 30 orang, dengan menggunakan responden sebanyak 30 orang karyawan. Data dikumpulkan menggunakan kuesioner dan …","author":[{"dropping-particle":"","family":"Intanasari","given":"Viki","non-dropping-particle":"","parse-names":false,"suffix":""},{"dropping-particle":"","family":"Suprajang","given":"Sandi Eka","non-dropping-particle":"","parse-names":false,"suffix":""}],"container-title":"Jurnal Penelitian Manajemen Terapan","id":"ITEM-1","issue":"1","issued":{"date-parts":[["2016"]]},"page":"65-77","title":"Analisis Stres Kerja terhadap Loyalitas Karyawan pada CV Investa Motor Blitar melalui Kinerja sebagai Variabel Intervening","type":"article-journal","volume":"1"},"uris":["http://www.mendeley.com/documents/?uuid=6fa7e57f-3206-4bac-95c0-5fdaeee1a422","http://www.mendeley.com/documents/?uuid=0e17b867-280f-47a2-9aa8-f6399d7e946a","http://www.mendeley.com/documents/?uuid=1fc2235a-55be-45b3-967c-fce351bf02b9"]}],"mendeley":{"formattedCitation":"(Intanasari &lt;i&gt;et al.&lt;/i&gt;, 2016)","manualFormatting":"Intanasari &amp; Suprajang, 2016)","plainTextFormattedCitation":"(Intanasari et al., 2016)","previouslyFormattedCitation":"(Intanasari &lt;i&gt;et al.&lt;/i&gt;, 2016)"},"properties":{"noteIndex":0},"schema":"https://github.com/citation-style-language/schema/raw/master/csl-citation.json"}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sv-SE"/>
        </w:rPr>
        <w:t>Intanasari &amp; Suprajang, 2016)</w:t>
      </w:r>
      <w:r>
        <w:rPr>
          <w:rFonts w:ascii="Times New Roman" w:hAnsi="Times New Roman" w:cs="Times New Roman"/>
          <w:sz w:val="24"/>
          <w:szCs w:val="24"/>
          <w:lang w:val="en-US"/>
        </w:rPr>
        <w:fldChar w:fldCharType="end"/>
      </w:r>
      <w:r>
        <w:rPr>
          <w:rFonts w:ascii="Times New Roman" w:hAnsi="Times New Roman" w:cs="Times New Roman"/>
          <w:sz w:val="24"/>
          <w:szCs w:val="24"/>
          <w:lang w:val="sv-SE"/>
        </w:rPr>
        <w:t xml:space="preserve"> </w:t>
      </w:r>
      <w:r>
        <w:rPr>
          <w:rFonts w:ascii="Times New Roman" w:hAnsi="Times New Roman" w:cs="Times New Roman"/>
          <w:sz w:val="24"/>
          <w:szCs w:val="24"/>
        </w:rPr>
        <w:t xml:space="preserve"> terdapat dua indikator untuk stres kerja, yaitu:</w:t>
      </w:r>
    </w:p>
    <w:p w14:paraId="258FB925" w14:textId="77777777" w:rsidR="0004112F" w:rsidRDefault="00000000">
      <w:pPr>
        <w:pStyle w:val="ListParagraph"/>
        <w:numPr>
          <w:ilvl w:val="0"/>
          <w:numId w:val="13"/>
        </w:numPr>
        <w:spacing w:line="480" w:lineRule="auto"/>
        <w:rPr>
          <w:sz w:val="24"/>
          <w:szCs w:val="24"/>
        </w:rPr>
      </w:pPr>
      <w:r>
        <w:rPr>
          <w:sz w:val="24"/>
          <w:szCs w:val="24"/>
        </w:rPr>
        <w:t xml:space="preserve">Stresor Individu, yang mencakup: </w:t>
      </w:r>
    </w:p>
    <w:p w14:paraId="15BE7A24" w14:textId="77777777" w:rsidR="0004112F" w:rsidRDefault="00000000">
      <w:pPr>
        <w:pStyle w:val="ListParagraph"/>
        <w:numPr>
          <w:ilvl w:val="0"/>
          <w:numId w:val="14"/>
        </w:numPr>
        <w:spacing w:line="480" w:lineRule="auto"/>
        <w:rPr>
          <w:sz w:val="24"/>
          <w:szCs w:val="24"/>
        </w:rPr>
      </w:pPr>
      <w:r>
        <w:rPr>
          <w:sz w:val="24"/>
          <w:szCs w:val="24"/>
        </w:rPr>
        <w:t>Konflik peran (</w:t>
      </w:r>
      <w:r>
        <w:rPr>
          <w:i/>
          <w:iCs/>
          <w:sz w:val="24"/>
          <w:szCs w:val="24"/>
        </w:rPr>
        <w:t>role conflict</w:t>
      </w:r>
      <w:r>
        <w:rPr>
          <w:sz w:val="24"/>
          <w:szCs w:val="24"/>
        </w:rPr>
        <w:t>)</w:t>
      </w:r>
    </w:p>
    <w:p w14:paraId="4760654F" w14:textId="77777777" w:rsidR="0004112F" w:rsidRDefault="00000000">
      <w:pPr>
        <w:pStyle w:val="ListParagraph"/>
        <w:numPr>
          <w:ilvl w:val="0"/>
          <w:numId w:val="14"/>
        </w:numPr>
        <w:spacing w:line="480" w:lineRule="auto"/>
        <w:rPr>
          <w:sz w:val="24"/>
          <w:szCs w:val="24"/>
        </w:rPr>
      </w:pPr>
      <w:r>
        <w:rPr>
          <w:sz w:val="24"/>
          <w:szCs w:val="24"/>
        </w:rPr>
        <w:t xml:space="preserve">Beban kerja </w:t>
      </w:r>
    </w:p>
    <w:p w14:paraId="581B644F" w14:textId="77777777" w:rsidR="0004112F" w:rsidRDefault="00000000">
      <w:pPr>
        <w:pStyle w:val="ListParagraph"/>
        <w:numPr>
          <w:ilvl w:val="0"/>
          <w:numId w:val="14"/>
        </w:numPr>
        <w:spacing w:line="480" w:lineRule="auto"/>
        <w:rPr>
          <w:sz w:val="24"/>
          <w:szCs w:val="24"/>
        </w:rPr>
      </w:pPr>
      <w:r>
        <w:rPr>
          <w:sz w:val="24"/>
          <w:szCs w:val="24"/>
        </w:rPr>
        <w:t>Pengembangan karir</w:t>
      </w:r>
    </w:p>
    <w:p w14:paraId="2DE41805" w14:textId="77777777" w:rsidR="0004112F" w:rsidRDefault="00000000">
      <w:pPr>
        <w:pStyle w:val="ListParagraph"/>
        <w:numPr>
          <w:ilvl w:val="0"/>
          <w:numId w:val="14"/>
        </w:numPr>
        <w:spacing w:line="480" w:lineRule="auto"/>
        <w:rPr>
          <w:sz w:val="24"/>
          <w:szCs w:val="24"/>
        </w:rPr>
      </w:pPr>
      <w:r>
        <w:rPr>
          <w:sz w:val="24"/>
          <w:szCs w:val="24"/>
        </w:rPr>
        <w:t>Hubungan dalam pekerjaan</w:t>
      </w:r>
    </w:p>
    <w:p w14:paraId="227A522F" w14:textId="77777777" w:rsidR="0004112F" w:rsidRDefault="00000000">
      <w:pPr>
        <w:pStyle w:val="ListParagraph"/>
        <w:numPr>
          <w:ilvl w:val="0"/>
          <w:numId w:val="13"/>
        </w:numPr>
        <w:spacing w:line="480" w:lineRule="auto"/>
        <w:rPr>
          <w:sz w:val="24"/>
          <w:szCs w:val="24"/>
        </w:rPr>
      </w:pPr>
      <w:r>
        <w:rPr>
          <w:sz w:val="24"/>
          <w:szCs w:val="24"/>
        </w:rPr>
        <w:t xml:space="preserve">Stresor Organisasi, yang melibatkan: </w:t>
      </w:r>
    </w:p>
    <w:p w14:paraId="49AF8ACC" w14:textId="77777777" w:rsidR="0004112F" w:rsidRDefault="00000000">
      <w:pPr>
        <w:pStyle w:val="ListParagraph"/>
        <w:numPr>
          <w:ilvl w:val="0"/>
          <w:numId w:val="15"/>
        </w:numPr>
        <w:spacing w:line="480" w:lineRule="auto"/>
        <w:rPr>
          <w:sz w:val="24"/>
          <w:szCs w:val="24"/>
        </w:rPr>
      </w:pPr>
      <w:r>
        <w:rPr>
          <w:sz w:val="24"/>
          <w:szCs w:val="24"/>
        </w:rPr>
        <w:t>Struktur organisasi</w:t>
      </w:r>
    </w:p>
    <w:p w14:paraId="6E6C9703" w14:textId="77777777" w:rsidR="0004112F" w:rsidRDefault="00000000">
      <w:pPr>
        <w:pStyle w:val="ListParagraph"/>
        <w:numPr>
          <w:ilvl w:val="0"/>
          <w:numId w:val="15"/>
        </w:numPr>
        <w:spacing w:line="480" w:lineRule="auto"/>
        <w:rPr>
          <w:sz w:val="24"/>
          <w:szCs w:val="24"/>
        </w:rPr>
      </w:pPr>
      <w:r>
        <w:rPr>
          <w:sz w:val="24"/>
          <w:szCs w:val="24"/>
        </w:rPr>
        <w:t>Kepemimpinan</w:t>
      </w:r>
    </w:p>
    <w:p w14:paraId="56EA454D"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172" w:name="_Toc174870828"/>
      <w:bookmarkStart w:id="173" w:name="_Toc159433322"/>
      <w:bookmarkStart w:id="174" w:name="_Toc174048001"/>
      <w:r>
        <w:rPr>
          <w:rStyle w:val="Heading3Char"/>
          <w:rFonts w:eastAsiaTheme="minorHAnsi"/>
          <w:b/>
          <w:bCs/>
          <w:lang w:val="en-US"/>
        </w:rPr>
        <w:t xml:space="preserve">Cara </w:t>
      </w:r>
      <w:proofErr w:type="spellStart"/>
      <w:r>
        <w:rPr>
          <w:rStyle w:val="Heading3Char"/>
          <w:rFonts w:eastAsiaTheme="minorHAnsi"/>
          <w:b/>
          <w:bCs/>
          <w:lang w:val="en-US"/>
        </w:rPr>
        <w:t>mengatasi</w:t>
      </w:r>
      <w:proofErr w:type="spellEnd"/>
      <w:r>
        <w:rPr>
          <w:rStyle w:val="Heading3Char"/>
          <w:rFonts w:eastAsiaTheme="minorHAnsi"/>
          <w:b/>
          <w:bCs/>
          <w:lang w:val="en-US"/>
        </w:rPr>
        <w:t xml:space="preserve"> </w:t>
      </w:r>
      <w:proofErr w:type="spellStart"/>
      <w:r>
        <w:rPr>
          <w:rStyle w:val="Heading3Char"/>
          <w:rFonts w:eastAsiaTheme="minorHAnsi"/>
          <w:b/>
          <w:bCs/>
          <w:lang w:val="en-US"/>
        </w:rPr>
        <w:t>stres</w:t>
      </w:r>
      <w:proofErr w:type="spellEnd"/>
      <w:r>
        <w:rPr>
          <w:rStyle w:val="Heading3Char"/>
          <w:rFonts w:eastAsiaTheme="minorHAnsi"/>
          <w:b/>
          <w:bCs/>
          <w:lang w:val="en-US"/>
        </w:rPr>
        <w:t xml:space="preserve"> </w:t>
      </w:r>
      <w:proofErr w:type="spellStart"/>
      <w:r>
        <w:rPr>
          <w:rStyle w:val="Heading3Char"/>
          <w:rFonts w:eastAsiaTheme="minorHAnsi"/>
          <w:b/>
          <w:bCs/>
          <w:lang w:val="en-US"/>
        </w:rPr>
        <w:t>kerja</w:t>
      </w:r>
      <w:bookmarkEnd w:id="172"/>
      <w:bookmarkEnd w:id="173"/>
      <w:bookmarkEnd w:id="174"/>
      <w:proofErr w:type="spellEnd"/>
    </w:p>
    <w:p w14:paraId="74717482" w14:textId="77777777" w:rsidR="0004112F" w:rsidRDefault="00000000">
      <w:pPr>
        <w:pStyle w:val="BodyText"/>
        <w:spacing w:line="480" w:lineRule="auto"/>
        <w:ind w:right="399" w:firstLine="709"/>
        <w:jc w:val="both"/>
      </w:pPr>
      <w:r>
        <w:t>Cara mengatasi stres kerja menurut Maramis (2009, dalam</w:t>
      </w:r>
      <w:r>
        <w:fldChar w:fldCharType="begin" w:fldLock="1"/>
      </w:r>
      <w:r>
        <w:instrText>ADDIN CSL_CITATION {"citationItems":[{"id":"ITEM-1","itemData":{"DOI":"10.22373/je.v2i2.815","ISSN":"2460-4917","abstract":"Depression in daily life can give less flavor / discomfort, but it can also provide a sense of comfort. As an element that gives a sense of comfort it can be utilized, can be enjoyed, as well as the taste them, as well as a driving force to get ahead in life. As a factor that gives disires, it will cause a lot of complaints, in a state of acute anxiety in the form, in the form of chronic, physical or mental disorder, boredom, fatigue and eventually death. Management of depression is certainly pursuant nature. When he weighed on benefits in his life should be enjoyed. When he raises depression, in a state of acute, there are various alternatives to resolve it, either to the stress itself or its aftermath. In a state of chronic disorders that arise must be dealt with treatment. Here the role of the cooperation of various fields of medicine necessary if the interference is onganik. Psiklatri important role precisely in the face of such disorders. In the face of psychiatric disorders mural there are options on how to face up to the psychotherapy and pharmacotherapy.","author":[{"dropping-particle":"","family":"Musradinur","given":"","non-dropping-particle":"","parse-names":false,"suffix":""}],"container-title":"JURNAL EDUKASI: Jurnal Bimbingan Konseling","id":"ITEM-1","issue":"2","issued":{"date-parts":[["2016"]]},"page":"183","title":"Stres Dan Cara Mengatasinya Dalam Perspektif Psikologi","type":"article-journal","volume":"2"},"uris":["http://www.mendeley.com/documents/?uuid=255cba5c-7788-4e23-8614-79bb510af62a","http://www.mendeley.com/documents/?uuid=95ab7b77-7c27-4aa2-befa-6b324c70b673","http://www.mendeley.com/documents/?uuid=3277c0dc-1a83-4f06-a66e-0ef860f22f6a"]}],"mendeley":{"formattedCitation":"(Musradinur, 2016)","manualFormatting":" Musradinur, 2016)","plainTextFormattedCitation":"(Musradinur, 2016)","previouslyFormattedCitation":"(Musradinur, 2016)"},"properties":{"noteIndex":0},"schema":"https://github.com/citation-style-language/schema/raw/master/csl-citation.json"}</w:instrText>
      </w:r>
      <w:r>
        <w:fldChar w:fldCharType="separate"/>
      </w:r>
      <w:r>
        <w:t xml:space="preserve"> Musradinur, 2016)</w:t>
      </w:r>
      <w:r>
        <w:fldChar w:fldCharType="end"/>
      </w:r>
      <w:r>
        <w:t xml:space="preserve"> menyatakan bahwa ada berbagai cara untuk mengatasi stres, yang dapat dibedakan menjadi dua pendekatan utama, yaitu yang berorientasi pada tugas atau </w:t>
      </w:r>
      <w:r>
        <w:rPr>
          <w:i/>
          <w:iCs/>
        </w:rPr>
        <w:t>task oriented</w:t>
      </w:r>
      <w:r>
        <w:t xml:space="preserve">, dan yang berfokus pada pembelaan ego atau ego </w:t>
      </w:r>
      <w:r>
        <w:rPr>
          <w:i/>
          <w:iCs/>
        </w:rPr>
        <w:t>defence mechanism</w:t>
      </w:r>
      <w:r>
        <w:t xml:space="preserve">. </w:t>
      </w:r>
    </w:p>
    <w:p w14:paraId="3F8FA1C1" w14:textId="77777777" w:rsidR="0004112F" w:rsidRDefault="00000000">
      <w:pPr>
        <w:pStyle w:val="BodyText"/>
        <w:spacing w:line="480" w:lineRule="auto"/>
        <w:ind w:right="399" w:firstLine="709"/>
        <w:jc w:val="both"/>
      </w:pPr>
      <w:r>
        <w:t>Menghadapi stres dengan pendekatan tugas berarti usaha untuk mengatasi masalah tersebut dengan cara yang sadar, realistis, dan rasional. Menurut Maramis, cara ini melibatkan "serangan", penarikan diri, dan kompromi. Sementara itu, pendekatan yang berorientasi pada pembelaan ego dilakukan secara tidak sadar, tidak realistis, dan tidak rasional. Metode ini mencakup fantasi, rasionalisasi, identifikasi, represi, regresi, proyeksi, penyusunan reaksi, sublimasi, kompensasi, dan salah pindah.</w:t>
      </w:r>
    </w:p>
    <w:p w14:paraId="043D2CC7" w14:textId="77777777" w:rsidR="0004112F" w:rsidRDefault="00000000">
      <w:pPr>
        <w:pStyle w:val="BodyText"/>
        <w:spacing w:line="480" w:lineRule="auto"/>
        <w:ind w:right="399" w:firstLine="709"/>
        <w:jc w:val="both"/>
      </w:pPr>
      <w:r>
        <w:lastRenderedPageBreak/>
        <w:t xml:space="preserve">Adapun beberapa metode untuk mengatasi stres kerja yang dapat dilakukan oleh pihak manajeme/instansi atau perusahan  adalah dengan menerapkan manajemen stres, yang mencakup langkah-langkah berikut: (Margiati, 1999 </w:t>
      </w:r>
      <w:r>
        <w:fldChar w:fldCharType="begin" w:fldLock="1"/>
      </w:r>
      <w:r>
        <w:instrText>ADDIN CSL_CITATION {"citationItems":[{"id":"ITEM-1","itemData":{"abstract":"Penelitian ini bertujuan untuk menganalisa aktivitas manajerial dalam mengelola stres kerja yang dialami oleh karyawan Kantor Kementerian Agama Kabupaten Mojokerto bidang pelayanan ibadah Haji dan Umrah. Metode analisis deskriptif dengan pendekatan kualitatif. Hasil penelitian mengindikasikan bahwa karyawan mengalami stres kerja dengan beragam faktor yang memicunya seperti masalah keuangan, keluarga, beban kerja yang tidak seimbang. Program manajemen stres kerja dibuat untuk membantu karyawan mengelola stres dengan relaksasi, menciptakan iklim organisasi yang baik, membangun hubungan dan komunikasi yang sehat antara pimpinan dan karyawan, meningkatkan spiritualitas diri.","author":[{"dropping-particle":"","family":"Naharini","given":"Sintani","non-dropping-particle":"","parse-names":false,"suffix":""},{"dropping-particle":"","family":"Rahman","given":"Arif","non-dropping-particle":"","parse-names":false,"suffix":""},{"dropping-particle":"","family":"Azis","given":"Ali","non-dropping-particle":"","parse-names":false,"suffix":""}],"container-title":"MABRUR: Academic Journal of Hajj and Umra","id":"ITEM-1","issue":"No 2","issued":{"date-parts":[["2022"]]},"page":"125-136","title":"Manajemen stres kerja dalam meningkatkan kualitas kinerja karyawan","type":"article-journal","volume":"Vol 1"},"uris":["http://www.mendeley.com/documents/?uuid=d26255ae-8bd6-49a1-a216-441fecae8cc7","http://www.mendeley.com/documents/?uuid=7b3d1b8c-9ef1-4d1e-908e-51f571f039a8","http://www.mendeley.com/documents/?uuid=e7c788d5-40da-452d-b3dc-4c4222900608"]}],"mendeley":{"formattedCitation":"(Naharini &lt;i&gt;et al.&lt;/i&gt;, 2022)","manualFormatting":"dalam Naharini et al., 2022)","plainTextFormattedCitation":"(Naharini et al., 2022)","previouslyFormattedCitation":"(Naharini &lt;i&gt;et al.&lt;/i&gt;, 2022)"},"properties":{"noteIndex":0},"schema":"https://github.com/citation-style-language/schema/raw/master/csl-citation.json"}</w:instrText>
      </w:r>
      <w:r>
        <w:fldChar w:fldCharType="separate"/>
      </w:r>
      <w:r>
        <w:t>dalam Naharini et al., 2022)</w:t>
      </w:r>
      <w:r>
        <w:fldChar w:fldCharType="end"/>
      </w:r>
    </w:p>
    <w:p w14:paraId="39EB8298" w14:textId="77777777" w:rsidR="0004112F" w:rsidRDefault="00000000">
      <w:pPr>
        <w:pStyle w:val="BodyText"/>
        <w:numPr>
          <w:ilvl w:val="0"/>
          <w:numId w:val="16"/>
        </w:numPr>
        <w:spacing w:line="480" w:lineRule="auto"/>
        <w:ind w:left="426" w:right="399"/>
        <w:jc w:val="both"/>
      </w:pPr>
      <w:r>
        <w:t>Mengembangkan program pembinaan dan pelatihan.</w:t>
      </w:r>
    </w:p>
    <w:p w14:paraId="1AFDD2D1" w14:textId="77777777" w:rsidR="0004112F" w:rsidRDefault="00000000">
      <w:pPr>
        <w:pStyle w:val="BodyText"/>
        <w:numPr>
          <w:ilvl w:val="0"/>
          <w:numId w:val="16"/>
        </w:numPr>
        <w:spacing w:line="480" w:lineRule="auto"/>
        <w:ind w:left="426" w:right="399"/>
        <w:jc w:val="both"/>
      </w:pPr>
      <w:r>
        <w:t>Melakukan pendekatan yang bersifat individual maupun organisasional terhadap karyawan.</w:t>
      </w:r>
    </w:p>
    <w:p w14:paraId="168D6E5A" w14:textId="77777777" w:rsidR="0004112F" w:rsidRDefault="00000000">
      <w:pPr>
        <w:pStyle w:val="BodyText"/>
        <w:numPr>
          <w:ilvl w:val="0"/>
          <w:numId w:val="16"/>
        </w:numPr>
        <w:spacing w:line="480" w:lineRule="auto"/>
        <w:ind w:left="426" w:right="399"/>
        <w:jc w:val="both"/>
      </w:pPr>
      <w:r>
        <w:t>Memberikan dukungan sosial melalui kegiatan peningkatan keterampilan dan evaluasi kinerja karyawan.</w:t>
      </w:r>
    </w:p>
    <w:p w14:paraId="4ACF1EAE" w14:textId="77777777" w:rsidR="0004112F" w:rsidRDefault="00000000">
      <w:pPr>
        <w:pStyle w:val="BodyText"/>
        <w:numPr>
          <w:ilvl w:val="0"/>
          <w:numId w:val="16"/>
        </w:numPr>
        <w:spacing w:line="480" w:lineRule="auto"/>
        <w:ind w:left="426" w:right="399"/>
        <w:jc w:val="both"/>
      </w:pPr>
      <w:r>
        <w:t xml:space="preserve">Melaksanakan program spiritual </w:t>
      </w:r>
    </w:p>
    <w:p w14:paraId="06D8C498"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175" w:name="_Toc174048002"/>
      <w:bookmarkStart w:id="176" w:name="_Toc174870829"/>
      <w:bookmarkStart w:id="177" w:name="_Toc159433323"/>
      <w:proofErr w:type="spellStart"/>
      <w:r>
        <w:rPr>
          <w:rStyle w:val="Heading3Char"/>
          <w:rFonts w:eastAsiaTheme="minorHAnsi"/>
          <w:b/>
          <w:bCs/>
          <w:lang w:val="en-US"/>
        </w:rPr>
        <w:t>Pengukuran</w:t>
      </w:r>
      <w:proofErr w:type="spellEnd"/>
      <w:r>
        <w:rPr>
          <w:rStyle w:val="Heading3Char"/>
          <w:rFonts w:eastAsiaTheme="minorHAnsi"/>
          <w:b/>
          <w:bCs/>
          <w:lang w:val="en-US"/>
        </w:rPr>
        <w:t xml:space="preserve"> </w:t>
      </w:r>
      <w:proofErr w:type="spellStart"/>
      <w:r>
        <w:rPr>
          <w:rStyle w:val="Heading3Char"/>
          <w:rFonts w:eastAsiaTheme="minorHAnsi"/>
          <w:b/>
          <w:bCs/>
          <w:lang w:val="en-US"/>
        </w:rPr>
        <w:t>stres</w:t>
      </w:r>
      <w:proofErr w:type="spellEnd"/>
      <w:r>
        <w:rPr>
          <w:rStyle w:val="Heading3Char"/>
          <w:rFonts w:eastAsiaTheme="minorHAnsi"/>
          <w:b/>
          <w:bCs/>
          <w:lang w:val="en-US"/>
        </w:rPr>
        <w:t xml:space="preserve"> </w:t>
      </w:r>
      <w:proofErr w:type="spellStart"/>
      <w:r>
        <w:rPr>
          <w:rStyle w:val="Heading3Char"/>
          <w:rFonts w:eastAsiaTheme="minorHAnsi"/>
          <w:b/>
          <w:bCs/>
          <w:lang w:val="en-US"/>
        </w:rPr>
        <w:t>kerja</w:t>
      </w:r>
      <w:bookmarkEnd w:id="175"/>
      <w:bookmarkEnd w:id="176"/>
      <w:bookmarkEnd w:id="177"/>
      <w:proofErr w:type="spellEnd"/>
    </w:p>
    <w:p w14:paraId="44FAA45B" w14:textId="77777777" w:rsidR="0004112F" w:rsidRDefault="00000000">
      <w:pPr>
        <w:spacing w:after="0" w:line="480" w:lineRule="auto"/>
        <w:ind w:firstLine="709"/>
        <w:jc w:val="both"/>
        <w:rPr>
          <w:rFonts w:ascii="Times New Roman" w:hAnsi="Times New Roman" w:cs="Times New Roman"/>
          <w:sz w:val="24"/>
          <w:szCs w:val="24"/>
        </w:rPr>
      </w:pPr>
      <w:r>
        <w:rPr>
          <w:rFonts w:ascii="Times New Roman" w:hAnsi="Times New Roman" w:cs="Times New Roman"/>
          <w:sz w:val="24"/>
          <w:szCs w:val="24"/>
          <w:lang w:val="sv-SE"/>
        </w:rPr>
        <w:t xml:space="preserve">Instrumen yang digunakan dalam penelitian ini untuk pengukuran stres kerja menggunakan Kuesioner ENSS. Kuesioner </w:t>
      </w:r>
      <w:r>
        <w:rPr>
          <w:rFonts w:ascii="Times New Roman" w:hAnsi="Times New Roman" w:cs="Times New Roman"/>
          <w:i/>
          <w:iCs/>
          <w:sz w:val="24"/>
          <w:szCs w:val="24"/>
        </w:rPr>
        <w:t>Expanded Nursing Stres Scale</w:t>
      </w:r>
      <w:r>
        <w:rPr>
          <w:rFonts w:ascii="Times New Roman" w:hAnsi="Times New Roman" w:cs="Times New Roman"/>
          <w:sz w:val="24"/>
          <w:szCs w:val="24"/>
        </w:rPr>
        <w:t xml:space="preserve"> (ENSS)</w:t>
      </w:r>
      <w:r>
        <w:rPr>
          <w:rFonts w:ascii="Times New Roman" w:hAnsi="Times New Roman" w:cs="Times New Roman"/>
          <w:sz w:val="24"/>
          <w:szCs w:val="24"/>
          <w:lang w:val="sv-SE"/>
        </w:rPr>
        <w:t xml:space="preserve"> yang </w:t>
      </w:r>
      <w:r>
        <w:rPr>
          <w:rFonts w:ascii="Times New Roman" w:hAnsi="Times New Roman" w:cs="Times New Roman"/>
          <w:sz w:val="24"/>
          <w:szCs w:val="24"/>
        </w:rPr>
        <w:t>dikembangkan awalnya oleh French, Lenton, Walters, dan Eyles (2000), kemudian diadopsi dan diuji validitas serta relabilitasnya dalam bahasa Indonesia oleh Herqutanto, Harsono, Damayanti, dan Setiawati</w:t>
      </w:r>
      <w:r>
        <w:rPr>
          <w:rFonts w:ascii="Times New Roman" w:hAnsi="Times New Roman" w:cs="Times New Roman"/>
          <w:sz w:val="24"/>
          <w:szCs w:val="24"/>
          <w:lang w:val="sv-SE"/>
        </w:rPr>
        <w:t xml:space="preserve"> </w:t>
      </w:r>
      <w:r>
        <w:rPr>
          <w:rFonts w:ascii="Times New Roman" w:hAnsi="Times New Roman" w:cs="Times New Roman"/>
          <w:sz w:val="24"/>
          <w:szCs w:val="24"/>
        </w:rPr>
        <w:t xml:space="preserve">(2017). </w:t>
      </w:r>
    </w:p>
    <w:p w14:paraId="5E80062E" w14:textId="77777777" w:rsidR="0004112F" w:rsidRDefault="00000000">
      <w:pPr>
        <w:spacing w:after="0" w:line="480" w:lineRule="auto"/>
        <w:ind w:firstLine="709"/>
        <w:jc w:val="both"/>
        <w:rPr>
          <w:rFonts w:ascii="Times New Roman" w:eastAsia="SimSun" w:hAnsi="Times New Roman" w:cs="Times New Roman"/>
          <w:color w:val="000000"/>
          <w:kern w:val="0"/>
          <w:sz w:val="24"/>
          <w:szCs w:val="24"/>
          <w:lang w:eastAsia="zh-CN" w:bidi="ar"/>
        </w:rPr>
      </w:pPr>
      <w:r>
        <w:rPr>
          <w:rFonts w:ascii="Times New Roman" w:eastAsia="SimSun" w:hAnsi="Times New Roman" w:cs="Times New Roman"/>
          <w:color w:val="000000"/>
          <w:kern w:val="0"/>
          <w:sz w:val="24"/>
          <w:szCs w:val="24"/>
          <w:lang w:eastAsia="zh-CN" w:bidi="ar"/>
        </w:rPr>
        <w:t xml:space="preserve">ENSS telah  digunakan di berbagai penelitian stres kerja pada perawat. </w:t>
      </w:r>
      <w:r>
        <w:rPr>
          <w:rFonts w:ascii="Times New Roman" w:hAnsi="Times New Roman" w:cs="Times New Roman"/>
          <w:sz w:val="24"/>
          <w:szCs w:val="24"/>
        </w:rPr>
        <w:t xml:space="preserve">Pada penelitian Harsono 2017 menggunakan Kuesioner ENSS dengan </w:t>
      </w:r>
      <w:r>
        <w:rPr>
          <w:rFonts w:ascii="Times New Roman" w:eastAsia="Times-Roman" w:hAnsi="Times New Roman" w:cs="Times New Roman"/>
          <w:color w:val="000000"/>
          <w:kern w:val="0"/>
          <w:sz w:val="24"/>
          <w:szCs w:val="24"/>
          <w:lang w:eastAsia="zh-CN" w:bidi="ar"/>
        </w:rPr>
        <w:t>Nilai Cronbach ENSS versi Bahasa Indonesia adalah 0,956. Pada uji reliabilitas tes-retes didapatkan nilai Intra-Class Correlation 0,939 yang berarti ENSS versi Bahasa Indonesia memiliki stabilitas internal baik.</w:t>
      </w:r>
      <w:r>
        <w:rPr>
          <w:rFonts w:ascii="Times New Roman" w:eastAsia="SimSun" w:hAnsi="Times New Roman" w:cs="Times New Roman"/>
          <w:color w:val="000000"/>
          <w:kern w:val="0"/>
          <w:sz w:val="24"/>
          <w:szCs w:val="24"/>
          <w:lang w:eastAsia="zh-CN" w:bidi="ar"/>
        </w:rPr>
        <w:t xml:space="preserve"> (Khusnah, 2018; Oda, </w:t>
      </w:r>
      <w:r>
        <w:rPr>
          <w:rFonts w:ascii="Times New Roman" w:eastAsia="TimesNewRomanPS-ItalicMT" w:hAnsi="Times New Roman" w:cs="Times New Roman"/>
          <w:i/>
          <w:iCs/>
          <w:color w:val="000000"/>
          <w:kern w:val="0"/>
          <w:sz w:val="24"/>
          <w:szCs w:val="24"/>
          <w:lang w:eastAsia="zh-CN" w:bidi="ar"/>
        </w:rPr>
        <w:t xml:space="preserve">Cronbach’s alpha </w:t>
      </w:r>
    </w:p>
    <w:p w14:paraId="707A0BB8" w14:textId="77777777" w:rsidR="0004112F" w:rsidRDefault="00000000">
      <w:pPr>
        <w:spacing w:line="480" w:lineRule="auto"/>
        <w:jc w:val="both"/>
        <w:rPr>
          <w:rFonts w:ascii="Times New Roman" w:eastAsia="SimSun" w:hAnsi="Times New Roman" w:cs="Times New Roman"/>
          <w:color w:val="000000"/>
          <w:kern w:val="0"/>
          <w:sz w:val="24"/>
          <w:szCs w:val="24"/>
          <w:lang w:eastAsia="zh-CN" w:bidi="ar"/>
        </w:rPr>
      </w:pPr>
      <w:r>
        <w:rPr>
          <w:rFonts w:ascii="Times New Roman" w:eastAsia="SimSun" w:hAnsi="Times New Roman" w:cs="Times New Roman"/>
          <w:color w:val="000000"/>
          <w:kern w:val="0"/>
          <w:sz w:val="24"/>
          <w:szCs w:val="24"/>
          <w:lang w:eastAsia="zh-CN" w:bidi="ar"/>
        </w:rPr>
        <w:t xml:space="preserve">Beberapa penelitian lain yang menggunakan kuesioner ENSS ini seperti penelitian tri ratnaningsih (2022), Sampouw (2023), </w:t>
      </w:r>
      <w:r>
        <w:rPr>
          <w:rFonts w:ascii="Times New Roman" w:eastAsia="SimSun" w:hAnsi="Times New Roman" w:cs="Times New Roman"/>
          <w:color w:val="000000"/>
          <w:kern w:val="0"/>
          <w:sz w:val="24"/>
          <w:szCs w:val="24"/>
          <w:lang w:val="en-US" w:eastAsia="zh-CN" w:bidi="ar"/>
        </w:rPr>
        <w:fldChar w:fldCharType="begin" w:fldLock="1"/>
      </w:r>
      <w:r>
        <w:rPr>
          <w:rFonts w:ascii="Times New Roman" w:eastAsia="SimSun" w:hAnsi="Times New Roman" w:cs="Times New Roman"/>
          <w:color w:val="000000"/>
          <w:kern w:val="0"/>
          <w:sz w:val="24"/>
          <w:szCs w:val="24"/>
          <w:lang w:eastAsia="zh-CN" w:bidi="ar"/>
        </w:rPr>
        <w:instrText>ADDIN CSL_CITATION {"citationItems":[{"id":"ITEM-1","itemData":{"abstract":"Predicting the binding mode of flexible polypeptides to proteins is an important task that falls outside the domain of applicability of most small molecule and protein−protein docking tools. Here, we test the small molecule flexible ligand docking program Glide on a set of 19 non-α-helical peptides and systematically improve pose prediction accuracy bynhancing Glide sampling for flexible polypeptides. In addition, scoring of the p</w:instrText>
      </w:r>
      <w:r>
        <w:rPr>
          <w:rFonts w:ascii="Times New Roman" w:eastAsia="SimSun" w:hAnsi="Times New Roman" w:cs="Times New Roman" w:hint="eastAsia"/>
          <w:color w:val="000000"/>
          <w:kern w:val="0"/>
          <w:sz w:val="24"/>
          <w:szCs w:val="24"/>
          <w:lang w:eastAsia="zh-CN" w:bidi="ar"/>
        </w:rPr>
        <w:instrText xml:space="preserve">oses was improved by post-processing with physics-based implicit solvent MM- GBSA calculations. Using the best RMSD among the top 10 scoring poses as a metric, the success rate (RMSD </w:instrText>
      </w:r>
      <w:r>
        <w:rPr>
          <w:rFonts w:ascii="Times New Roman" w:eastAsia="SimSun" w:hAnsi="Times New Roman" w:cs="Times New Roman" w:hint="eastAsia"/>
          <w:color w:val="000000"/>
          <w:kern w:val="0"/>
          <w:sz w:val="24"/>
          <w:szCs w:val="24"/>
          <w:lang w:eastAsia="zh-CN" w:bidi="ar"/>
        </w:rPr>
        <w:instrText>≤</w:instrText>
      </w:r>
      <w:r>
        <w:rPr>
          <w:rFonts w:ascii="Times New Roman" w:eastAsia="SimSun" w:hAnsi="Times New Roman" w:cs="Times New Roman" w:hint="eastAsia"/>
          <w:color w:val="000000"/>
          <w:kern w:val="0"/>
          <w:sz w:val="24"/>
          <w:szCs w:val="24"/>
          <w:lang w:eastAsia="zh-CN" w:bidi="ar"/>
        </w:rPr>
        <w:instrText xml:space="preserve"> 2.0 Å for the interface backbone atoms) increased from 21% with defaul</w:instrText>
      </w:r>
      <w:r>
        <w:rPr>
          <w:rFonts w:ascii="Times New Roman" w:eastAsia="SimSun" w:hAnsi="Times New Roman" w:cs="Times New Roman"/>
          <w:color w:val="000000"/>
          <w:kern w:val="0"/>
          <w:sz w:val="24"/>
          <w:szCs w:val="24"/>
          <w:lang w:eastAsia="zh-CN" w:bidi="ar"/>
        </w:rPr>
        <w:instrText>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author":[{"dropping-particle":"","family":"Hayani","given":"Nuriah","non-dropping-particle":"","parse-names":false,"suffix":""},{"dropping-particle":"","family":"Afiyanti","given":"Yati","non-dropping-particle":"","parse-names":false,"suffix":""},{"dropping-particle":"","family":"Muthmainnah","given":"","non-dropping-particle":"","parse-names":false,"suffix":""}],"container-title":"Andrew's Disease of the Skin Clinical Dermatology.","id":"ITEM-1","issued":{"date-parts":[["2024"]]},"page":"26-35","title":"Tingkat Pendidikan Dan Self Evaluasi Perilaku caring Perawat Yang Bekerja Di Instansi Gawat Darurat","type":"article-journal","volume":"6"},"uris":["http://www.mendeley.com/documents/?uuid=ddc93dbe-89b8-4751-9165-a84b5b79cb07","http://www.mendeley.com/documents/?uuid=6b20da54-123f-4ee1-b075-a0c742d4bcbf","http://www.mendeley.com/documents/?uuid=da343501-dec6-464b-bb73-904a42982be5"]}],"mendeley":{"formattedCitation":"(Hayani &lt;i&gt;et al.&lt;/i&gt;, 2024)","manualFormatting":"Hayani et al., (2024)","plainTextFormattedCitation":"(Hayani et al., 2024)","previouslyFormattedCitation":"(Hayani &lt;i&gt;et al.&lt;/i&gt;, 2024)"},"properties":{"noteIndex":0},"schema":"https://github.com/citation-style-language/schema/raw/master/csl-citation.json"}</w:instrText>
      </w:r>
      <w:r>
        <w:rPr>
          <w:rFonts w:ascii="Times New Roman" w:eastAsia="SimSun" w:hAnsi="Times New Roman" w:cs="Times New Roman"/>
          <w:color w:val="000000"/>
          <w:kern w:val="0"/>
          <w:sz w:val="24"/>
          <w:szCs w:val="24"/>
          <w:lang w:val="en-US" w:eastAsia="zh-CN" w:bidi="ar"/>
        </w:rPr>
        <w:fldChar w:fldCharType="separate"/>
      </w:r>
      <w:r>
        <w:rPr>
          <w:rFonts w:ascii="Times New Roman" w:eastAsia="SimSun" w:hAnsi="Times New Roman" w:cs="Times New Roman"/>
          <w:color w:val="000000"/>
          <w:kern w:val="0"/>
          <w:sz w:val="24"/>
          <w:szCs w:val="24"/>
          <w:lang w:eastAsia="zh-CN" w:bidi="ar"/>
        </w:rPr>
        <w:t xml:space="preserve">Hayani </w:t>
      </w:r>
      <w:r>
        <w:rPr>
          <w:rFonts w:ascii="Times New Roman" w:eastAsia="SimSun" w:hAnsi="Times New Roman" w:cs="Times New Roman"/>
          <w:i/>
          <w:color w:val="000000"/>
          <w:kern w:val="0"/>
          <w:sz w:val="24"/>
          <w:szCs w:val="24"/>
          <w:lang w:eastAsia="zh-CN" w:bidi="ar"/>
        </w:rPr>
        <w:t>et al.</w:t>
      </w:r>
      <w:r>
        <w:rPr>
          <w:rFonts w:ascii="Times New Roman" w:eastAsia="SimSun" w:hAnsi="Times New Roman" w:cs="Times New Roman"/>
          <w:color w:val="000000"/>
          <w:kern w:val="0"/>
          <w:sz w:val="24"/>
          <w:szCs w:val="24"/>
          <w:lang w:eastAsia="zh-CN" w:bidi="ar"/>
        </w:rPr>
        <w:t>, (2024)</w:t>
      </w:r>
      <w:r>
        <w:rPr>
          <w:rFonts w:ascii="Times New Roman" w:eastAsia="SimSun" w:hAnsi="Times New Roman" w:cs="Times New Roman"/>
          <w:color w:val="000000"/>
          <w:kern w:val="0"/>
          <w:sz w:val="24"/>
          <w:szCs w:val="24"/>
          <w:lang w:val="en-US" w:eastAsia="zh-CN" w:bidi="ar"/>
        </w:rPr>
        <w:fldChar w:fldCharType="end"/>
      </w:r>
      <w:r>
        <w:rPr>
          <w:rFonts w:ascii="Times New Roman" w:eastAsia="SimSun" w:hAnsi="Times New Roman" w:cs="Times New Roman"/>
          <w:color w:val="000000"/>
          <w:kern w:val="0"/>
          <w:sz w:val="24"/>
          <w:szCs w:val="24"/>
          <w:lang w:eastAsia="zh-CN" w:bidi="ar"/>
        </w:rPr>
        <w:t xml:space="preserve">. </w:t>
      </w:r>
    </w:p>
    <w:p w14:paraId="15207919" w14:textId="77777777" w:rsidR="0004112F" w:rsidRDefault="00000000">
      <w:pPr>
        <w:spacing w:line="48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ENSS terdiri dari 57 pernyataan yang terbagi ke dalam 9 subskala. Subskala tersebut meliputi </w:t>
      </w:r>
    </w:p>
    <w:p w14:paraId="19D27340" w14:textId="77777777" w:rsidR="0004112F" w:rsidRDefault="00000000">
      <w:pPr>
        <w:pStyle w:val="ListParagraph"/>
        <w:numPr>
          <w:ilvl w:val="0"/>
          <w:numId w:val="17"/>
        </w:numPr>
        <w:spacing w:line="480" w:lineRule="auto"/>
        <w:rPr>
          <w:sz w:val="24"/>
          <w:szCs w:val="24"/>
        </w:rPr>
      </w:pPr>
      <w:r>
        <w:rPr>
          <w:rFonts w:eastAsia="TimesNewRomanPSMT"/>
          <w:sz w:val="24"/>
          <w:szCs w:val="24"/>
          <w:lang w:val="en-US"/>
        </w:rPr>
        <w:t>K</w:t>
      </w:r>
      <w:r>
        <w:rPr>
          <w:rFonts w:eastAsia="TimesNewRomanPSMT"/>
          <w:sz w:val="24"/>
          <w:szCs w:val="24"/>
        </w:rPr>
        <w:t>ematian dan sekarat</w:t>
      </w:r>
      <w:r>
        <w:rPr>
          <w:rFonts w:eastAsia="TimesNewRomanPSMT"/>
          <w:sz w:val="24"/>
          <w:szCs w:val="24"/>
          <w:lang w:val="en-US"/>
        </w:rPr>
        <w:t xml:space="preserve"> </w:t>
      </w:r>
      <w:r>
        <w:rPr>
          <w:rFonts w:eastAsia="TimesNewRomanPSMT"/>
          <w:sz w:val="24"/>
          <w:szCs w:val="24"/>
        </w:rPr>
        <w:t>(pertanyaan 1, 9, 17, 27, 37, 47, 53)</w:t>
      </w:r>
    </w:p>
    <w:p w14:paraId="399C1672" w14:textId="77777777" w:rsidR="0004112F" w:rsidRDefault="00000000">
      <w:pPr>
        <w:pStyle w:val="ListParagraph"/>
        <w:numPr>
          <w:ilvl w:val="0"/>
          <w:numId w:val="17"/>
        </w:numPr>
        <w:spacing w:line="480" w:lineRule="auto"/>
        <w:rPr>
          <w:sz w:val="24"/>
          <w:szCs w:val="24"/>
        </w:rPr>
      </w:pPr>
      <w:r>
        <w:rPr>
          <w:rFonts w:eastAsia="TimesNewRomanPSMT"/>
          <w:sz w:val="24"/>
          <w:szCs w:val="24"/>
          <w:lang w:val="en-US"/>
        </w:rPr>
        <w:t>K</w:t>
      </w:r>
      <w:r>
        <w:rPr>
          <w:rFonts w:eastAsia="TimesNewRomanPSMT"/>
          <w:sz w:val="24"/>
          <w:szCs w:val="24"/>
        </w:rPr>
        <w:t>onflik</w:t>
      </w:r>
      <w:r>
        <w:rPr>
          <w:rFonts w:eastAsia="TimesNewRomanPSMT"/>
          <w:sz w:val="24"/>
          <w:szCs w:val="24"/>
          <w:lang w:val="en-US"/>
        </w:rPr>
        <w:t xml:space="preserve"> </w:t>
      </w:r>
      <w:r>
        <w:rPr>
          <w:rFonts w:eastAsia="TimesNewRomanPSMT"/>
          <w:sz w:val="24"/>
          <w:szCs w:val="24"/>
        </w:rPr>
        <w:t>dengan dokter (2, 10, 28, 38, 48)</w:t>
      </w:r>
    </w:p>
    <w:p w14:paraId="3415F618" w14:textId="77777777" w:rsidR="0004112F" w:rsidRDefault="00000000">
      <w:pPr>
        <w:pStyle w:val="ListParagraph"/>
        <w:numPr>
          <w:ilvl w:val="0"/>
          <w:numId w:val="17"/>
        </w:numPr>
        <w:spacing w:line="480" w:lineRule="auto"/>
        <w:rPr>
          <w:sz w:val="24"/>
          <w:szCs w:val="24"/>
        </w:rPr>
      </w:pPr>
      <w:r>
        <w:rPr>
          <w:rFonts w:eastAsia="TimesNewRomanPSMT"/>
          <w:sz w:val="24"/>
          <w:szCs w:val="24"/>
          <w:lang w:val="en-US"/>
        </w:rPr>
        <w:t>T</w:t>
      </w:r>
      <w:r>
        <w:rPr>
          <w:rFonts w:eastAsia="TimesNewRomanPSMT"/>
          <w:sz w:val="24"/>
          <w:szCs w:val="24"/>
        </w:rPr>
        <w:t>idak cukup</w:t>
      </w:r>
      <w:r>
        <w:rPr>
          <w:rFonts w:eastAsia="TimesNewRomanPSMT"/>
          <w:sz w:val="24"/>
          <w:szCs w:val="24"/>
          <w:lang w:val="en-US"/>
        </w:rPr>
        <w:t xml:space="preserve"> </w:t>
      </w:r>
      <w:r>
        <w:rPr>
          <w:rFonts w:eastAsia="TimesNewRomanPSMT"/>
          <w:sz w:val="24"/>
          <w:szCs w:val="24"/>
        </w:rPr>
        <w:t>persiapan (3, 11, 19)</w:t>
      </w:r>
    </w:p>
    <w:p w14:paraId="498ED906" w14:textId="77777777" w:rsidR="0004112F" w:rsidRDefault="00000000">
      <w:pPr>
        <w:pStyle w:val="ListParagraph"/>
        <w:numPr>
          <w:ilvl w:val="0"/>
          <w:numId w:val="17"/>
        </w:numPr>
        <w:spacing w:line="480" w:lineRule="auto"/>
        <w:rPr>
          <w:sz w:val="24"/>
          <w:szCs w:val="24"/>
        </w:rPr>
      </w:pPr>
      <w:r>
        <w:rPr>
          <w:rFonts w:eastAsia="TimesNewRomanPSMT"/>
          <w:sz w:val="24"/>
          <w:szCs w:val="24"/>
          <w:lang w:val="en-US"/>
        </w:rPr>
        <w:t>M</w:t>
      </w:r>
      <w:r>
        <w:rPr>
          <w:rFonts w:eastAsia="TimesNewRomanPSMT"/>
          <w:sz w:val="24"/>
          <w:szCs w:val="24"/>
        </w:rPr>
        <w:t>asalah dengan teman</w:t>
      </w:r>
      <w:r>
        <w:rPr>
          <w:rFonts w:eastAsia="TimesNewRomanPSMT"/>
          <w:sz w:val="24"/>
          <w:szCs w:val="24"/>
          <w:lang w:val="en-US"/>
        </w:rPr>
        <w:t xml:space="preserve"> </w:t>
      </w:r>
      <w:r>
        <w:rPr>
          <w:rFonts w:eastAsia="TimesNewRomanPSMT"/>
          <w:sz w:val="24"/>
          <w:szCs w:val="24"/>
        </w:rPr>
        <w:t>kerja (4, 12, 20, 21, 22, 50)</w:t>
      </w:r>
    </w:p>
    <w:p w14:paraId="0828A103" w14:textId="77777777" w:rsidR="0004112F" w:rsidRDefault="00000000">
      <w:pPr>
        <w:pStyle w:val="ListParagraph"/>
        <w:numPr>
          <w:ilvl w:val="0"/>
          <w:numId w:val="17"/>
        </w:numPr>
        <w:spacing w:line="480" w:lineRule="auto"/>
        <w:rPr>
          <w:sz w:val="24"/>
          <w:szCs w:val="24"/>
        </w:rPr>
      </w:pPr>
      <w:r>
        <w:rPr>
          <w:rFonts w:eastAsia="TimesNewRomanPSMT"/>
          <w:sz w:val="24"/>
          <w:szCs w:val="24"/>
          <w:lang w:val="en-US"/>
        </w:rPr>
        <w:t>M</w:t>
      </w:r>
      <w:r>
        <w:rPr>
          <w:rFonts w:eastAsia="TimesNewRomanPSMT"/>
          <w:sz w:val="24"/>
          <w:szCs w:val="24"/>
        </w:rPr>
        <w:t>asalah dengan</w:t>
      </w:r>
      <w:r>
        <w:rPr>
          <w:rFonts w:eastAsia="TimesNewRomanPSMT"/>
          <w:sz w:val="24"/>
          <w:szCs w:val="24"/>
          <w:lang w:val="en-US"/>
        </w:rPr>
        <w:t xml:space="preserve"> </w:t>
      </w:r>
      <w:r>
        <w:rPr>
          <w:rFonts w:eastAsia="TimesNewRomanPSMT"/>
          <w:sz w:val="24"/>
          <w:szCs w:val="24"/>
        </w:rPr>
        <w:t>supervisor/atasan (5, 30, 31, 40, 46, 49, 54)</w:t>
      </w:r>
    </w:p>
    <w:p w14:paraId="19B59DCC" w14:textId="77777777" w:rsidR="0004112F" w:rsidRDefault="00000000">
      <w:pPr>
        <w:pStyle w:val="ListParagraph"/>
        <w:numPr>
          <w:ilvl w:val="0"/>
          <w:numId w:val="17"/>
        </w:numPr>
        <w:spacing w:line="480" w:lineRule="auto"/>
        <w:rPr>
          <w:sz w:val="24"/>
          <w:szCs w:val="24"/>
        </w:rPr>
      </w:pPr>
      <w:r>
        <w:rPr>
          <w:rFonts w:eastAsia="TimesNewRomanPSMT"/>
          <w:sz w:val="24"/>
          <w:szCs w:val="24"/>
          <w:lang w:val="en-US"/>
        </w:rPr>
        <w:t>B</w:t>
      </w:r>
      <w:r>
        <w:rPr>
          <w:rFonts w:eastAsia="TimesNewRomanPSMT"/>
          <w:sz w:val="24"/>
          <w:szCs w:val="24"/>
        </w:rPr>
        <w:t>eban kerja (13, 23, 32, 41, 42, 45, 51, 55, 57)</w:t>
      </w:r>
    </w:p>
    <w:p w14:paraId="67736D4E" w14:textId="77777777" w:rsidR="0004112F" w:rsidRDefault="00000000">
      <w:pPr>
        <w:pStyle w:val="ListParagraph"/>
        <w:numPr>
          <w:ilvl w:val="0"/>
          <w:numId w:val="17"/>
        </w:numPr>
        <w:spacing w:line="480" w:lineRule="auto"/>
        <w:rPr>
          <w:sz w:val="24"/>
          <w:szCs w:val="24"/>
        </w:rPr>
      </w:pPr>
      <w:r>
        <w:rPr>
          <w:rFonts w:eastAsia="TimesNewRomanPSMT"/>
          <w:sz w:val="24"/>
          <w:szCs w:val="24"/>
          <w:lang w:val="en-US"/>
        </w:rPr>
        <w:t>K</w:t>
      </w:r>
      <w:r>
        <w:rPr>
          <w:rFonts w:eastAsia="TimesNewRomanPSMT"/>
          <w:sz w:val="24"/>
          <w:szCs w:val="24"/>
        </w:rPr>
        <w:t>etidakjelasan pengobatan (6, 14, 18, 24, 29,</w:t>
      </w:r>
      <w:r>
        <w:rPr>
          <w:rFonts w:eastAsia="TimesNewRomanPSMT"/>
          <w:sz w:val="24"/>
          <w:szCs w:val="24"/>
          <w:lang w:val="en-US"/>
        </w:rPr>
        <w:t xml:space="preserve"> </w:t>
      </w:r>
      <w:r>
        <w:rPr>
          <w:rFonts w:eastAsia="TimesNewRomanPSMT"/>
          <w:sz w:val="24"/>
          <w:szCs w:val="24"/>
        </w:rPr>
        <w:t>33, 36, 39, 43)</w:t>
      </w:r>
    </w:p>
    <w:p w14:paraId="52352D24" w14:textId="77777777" w:rsidR="0004112F" w:rsidRDefault="00000000">
      <w:pPr>
        <w:pStyle w:val="ListParagraph"/>
        <w:numPr>
          <w:ilvl w:val="0"/>
          <w:numId w:val="17"/>
        </w:numPr>
        <w:spacing w:line="480" w:lineRule="auto"/>
        <w:rPr>
          <w:sz w:val="24"/>
          <w:szCs w:val="24"/>
        </w:rPr>
      </w:pPr>
      <w:r>
        <w:rPr>
          <w:rFonts w:eastAsia="TimesNewRomanPSMT"/>
          <w:sz w:val="24"/>
          <w:szCs w:val="24"/>
          <w:lang w:val="en-US"/>
        </w:rPr>
        <w:t>M</w:t>
      </w:r>
      <w:r>
        <w:rPr>
          <w:rFonts w:eastAsia="TimesNewRomanPSMT"/>
          <w:sz w:val="24"/>
          <w:szCs w:val="24"/>
        </w:rPr>
        <w:t>asalah dengan</w:t>
      </w:r>
      <w:r>
        <w:rPr>
          <w:rFonts w:eastAsia="TimesNewRomanPSMT"/>
          <w:sz w:val="24"/>
          <w:szCs w:val="24"/>
          <w:lang w:val="en-US"/>
        </w:rPr>
        <w:t xml:space="preserve"> </w:t>
      </w:r>
      <w:r>
        <w:rPr>
          <w:rFonts w:eastAsia="TimesNewRomanPSMT"/>
          <w:sz w:val="24"/>
          <w:szCs w:val="24"/>
        </w:rPr>
        <w:t>pasien/keluarganya (7, 15, 25, 34, 35, 44, 52,</w:t>
      </w:r>
      <w:r>
        <w:rPr>
          <w:rFonts w:eastAsia="TimesNewRomanPSMT"/>
          <w:sz w:val="24"/>
          <w:szCs w:val="24"/>
          <w:lang w:val="en-US"/>
        </w:rPr>
        <w:t xml:space="preserve"> </w:t>
      </w:r>
      <w:r>
        <w:rPr>
          <w:rFonts w:eastAsia="TimesNewRomanPSMT"/>
          <w:sz w:val="24"/>
          <w:szCs w:val="24"/>
        </w:rPr>
        <w:t>56)</w:t>
      </w:r>
    </w:p>
    <w:p w14:paraId="5D1195D1" w14:textId="77777777" w:rsidR="0004112F" w:rsidRDefault="00000000">
      <w:pPr>
        <w:pStyle w:val="ListParagraph"/>
        <w:numPr>
          <w:ilvl w:val="0"/>
          <w:numId w:val="17"/>
        </w:numPr>
        <w:spacing w:line="480" w:lineRule="auto"/>
        <w:rPr>
          <w:sz w:val="24"/>
          <w:szCs w:val="24"/>
        </w:rPr>
      </w:pPr>
      <w:r>
        <w:rPr>
          <w:rFonts w:eastAsia="TimesNewRomanPSMT"/>
          <w:sz w:val="24"/>
          <w:szCs w:val="24"/>
          <w:lang w:val="en-US"/>
        </w:rPr>
        <w:t>S</w:t>
      </w:r>
      <w:r>
        <w:rPr>
          <w:rFonts w:eastAsia="TimesNewRomanPSMT"/>
          <w:sz w:val="24"/>
          <w:szCs w:val="24"/>
        </w:rPr>
        <w:t>erta diskriminasi (8, 16, 26).</w:t>
      </w:r>
    </w:p>
    <w:p w14:paraId="06AD67AB" w14:textId="77777777" w:rsidR="0004112F" w:rsidRDefault="00000000">
      <w:pPr>
        <w:spacing w:line="480" w:lineRule="auto"/>
        <w:ind w:firstLine="360"/>
        <w:jc w:val="both"/>
        <w:rPr>
          <w:rFonts w:ascii="Times New Roman" w:hAnsi="Times New Roman" w:cs="Times New Roman"/>
          <w:sz w:val="24"/>
          <w:szCs w:val="24"/>
          <w:lang w:val="sv-SE"/>
        </w:rPr>
      </w:pPr>
      <w:r>
        <w:rPr>
          <w:rFonts w:ascii="Times New Roman" w:hAnsi="Times New Roman" w:cs="Times New Roman"/>
          <w:sz w:val="24"/>
          <w:szCs w:val="24"/>
        </w:rPr>
        <w:t xml:space="preserve">Setiap subskala memiliki beberapa pernyataan yang mencerminkan berbagai aspek stres yang dialami oleh perawat. Responden memberikan respon menggunakan skala </w:t>
      </w:r>
      <w:r>
        <w:rPr>
          <w:rFonts w:ascii="Times New Roman" w:hAnsi="Times New Roman" w:cs="Times New Roman"/>
          <w:i/>
          <w:iCs/>
          <w:sz w:val="24"/>
          <w:szCs w:val="24"/>
        </w:rPr>
        <w:t>Likert</w:t>
      </w:r>
      <w:r>
        <w:rPr>
          <w:rFonts w:ascii="Times New Roman" w:hAnsi="Times New Roman" w:cs="Times New Roman"/>
          <w:sz w:val="24"/>
          <w:szCs w:val="24"/>
        </w:rPr>
        <w:t xml:space="preserve"> dengan lima pilihan jawaban, yaitu </w:t>
      </w:r>
      <w:r>
        <w:rPr>
          <w:rFonts w:ascii="Times New Roman" w:hAnsi="Times New Roman" w:cs="Times New Roman"/>
          <w:sz w:val="24"/>
          <w:szCs w:val="24"/>
          <w:lang w:val="sv-SE"/>
        </w:rPr>
        <w:t xml:space="preserve"> :</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4"/>
        <w:gridCol w:w="352"/>
        <w:gridCol w:w="4536"/>
      </w:tblGrid>
      <w:tr w:rsidR="0004112F" w14:paraId="73C0DC2E" w14:textId="77777777">
        <w:tc>
          <w:tcPr>
            <w:tcW w:w="344" w:type="dxa"/>
          </w:tcPr>
          <w:p w14:paraId="456EBE72" w14:textId="77777777" w:rsidR="0004112F" w:rsidRDefault="00000000">
            <w:pPr>
              <w:pStyle w:val="ListParagraph"/>
              <w:spacing w:line="480" w:lineRule="auto"/>
              <w:ind w:left="0" w:firstLine="0"/>
              <w:rPr>
                <w:sz w:val="24"/>
                <w:szCs w:val="24"/>
                <w:lang w:val="en-US"/>
              </w:rPr>
            </w:pPr>
            <w:r>
              <w:rPr>
                <w:sz w:val="24"/>
                <w:szCs w:val="24"/>
                <w:lang w:val="en-US"/>
              </w:rPr>
              <w:t>0</w:t>
            </w:r>
          </w:p>
        </w:tc>
        <w:tc>
          <w:tcPr>
            <w:tcW w:w="284" w:type="dxa"/>
          </w:tcPr>
          <w:p w14:paraId="448D0583" w14:textId="77777777" w:rsidR="0004112F" w:rsidRDefault="00000000">
            <w:pPr>
              <w:pStyle w:val="ListParagraph"/>
              <w:spacing w:line="480" w:lineRule="auto"/>
              <w:ind w:left="0" w:firstLine="0"/>
              <w:rPr>
                <w:sz w:val="24"/>
                <w:szCs w:val="24"/>
                <w:lang w:val="en-US"/>
              </w:rPr>
            </w:pPr>
            <w:r>
              <w:rPr>
                <w:sz w:val="24"/>
                <w:szCs w:val="24"/>
                <w:lang w:val="en-US"/>
              </w:rPr>
              <w:t>=</w:t>
            </w:r>
          </w:p>
        </w:tc>
        <w:tc>
          <w:tcPr>
            <w:tcW w:w="4536" w:type="dxa"/>
          </w:tcPr>
          <w:p w14:paraId="71195438" w14:textId="6D095920" w:rsidR="0004112F" w:rsidRDefault="00000000">
            <w:pPr>
              <w:pStyle w:val="ListParagraph"/>
              <w:spacing w:line="480" w:lineRule="auto"/>
              <w:ind w:left="0" w:firstLine="0"/>
              <w:rPr>
                <w:sz w:val="24"/>
                <w:szCs w:val="24"/>
                <w:lang w:val="en-US"/>
              </w:rPr>
            </w:pPr>
            <w:r>
              <w:rPr>
                <w:sz w:val="24"/>
                <w:szCs w:val="24"/>
                <w:lang w:val="en-US"/>
              </w:rPr>
              <w:t xml:space="preserve">Tidak </w:t>
            </w:r>
            <w:proofErr w:type="spellStart"/>
            <w:r>
              <w:rPr>
                <w:sz w:val="24"/>
                <w:szCs w:val="24"/>
                <w:lang w:val="en-US"/>
              </w:rPr>
              <w:t>mengalami</w:t>
            </w:r>
            <w:proofErr w:type="spellEnd"/>
            <w:r>
              <w:rPr>
                <w:sz w:val="24"/>
                <w:szCs w:val="24"/>
                <w:lang w:val="en-US"/>
              </w:rPr>
              <w:t xml:space="preserve"> </w:t>
            </w:r>
            <w:r w:rsidR="00455BE8">
              <w:rPr>
                <w:sz w:val="24"/>
                <w:szCs w:val="24"/>
                <w:lang w:val="en-US"/>
              </w:rPr>
              <w:t>stress</w:t>
            </w:r>
          </w:p>
        </w:tc>
      </w:tr>
      <w:tr w:rsidR="0004112F" w14:paraId="6516B768" w14:textId="77777777">
        <w:tc>
          <w:tcPr>
            <w:tcW w:w="344" w:type="dxa"/>
          </w:tcPr>
          <w:p w14:paraId="48CBCA05" w14:textId="77777777" w:rsidR="0004112F" w:rsidRDefault="00000000">
            <w:pPr>
              <w:pStyle w:val="ListParagraph"/>
              <w:spacing w:line="480" w:lineRule="auto"/>
              <w:ind w:left="0" w:firstLine="0"/>
              <w:rPr>
                <w:sz w:val="24"/>
                <w:szCs w:val="24"/>
                <w:lang w:val="en-US"/>
              </w:rPr>
            </w:pPr>
            <w:r>
              <w:rPr>
                <w:sz w:val="24"/>
                <w:szCs w:val="24"/>
                <w:lang w:val="en-US"/>
              </w:rPr>
              <w:t>1</w:t>
            </w:r>
          </w:p>
        </w:tc>
        <w:tc>
          <w:tcPr>
            <w:tcW w:w="284" w:type="dxa"/>
          </w:tcPr>
          <w:p w14:paraId="4D11FEA7" w14:textId="77777777" w:rsidR="0004112F" w:rsidRDefault="00000000">
            <w:pPr>
              <w:pStyle w:val="ListParagraph"/>
              <w:spacing w:line="480" w:lineRule="auto"/>
              <w:ind w:left="0" w:firstLine="0"/>
              <w:rPr>
                <w:sz w:val="24"/>
                <w:szCs w:val="24"/>
                <w:lang w:val="en-US"/>
              </w:rPr>
            </w:pPr>
            <w:r>
              <w:rPr>
                <w:sz w:val="24"/>
                <w:szCs w:val="24"/>
                <w:lang w:val="en-US"/>
              </w:rPr>
              <w:t>=</w:t>
            </w:r>
          </w:p>
        </w:tc>
        <w:tc>
          <w:tcPr>
            <w:tcW w:w="4536" w:type="dxa"/>
          </w:tcPr>
          <w:p w14:paraId="46632888" w14:textId="7A986763" w:rsidR="0004112F" w:rsidRDefault="00000000">
            <w:pPr>
              <w:pStyle w:val="ListParagraph"/>
              <w:spacing w:line="480" w:lineRule="auto"/>
              <w:ind w:left="0" w:firstLine="0"/>
              <w:rPr>
                <w:sz w:val="24"/>
                <w:szCs w:val="24"/>
                <w:lang w:val="en-US"/>
              </w:rPr>
            </w:pPr>
            <w:r>
              <w:rPr>
                <w:sz w:val="24"/>
                <w:szCs w:val="24"/>
                <w:lang w:val="en-US"/>
              </w:rPr>
              <w:t xml:space="preserve">Tidak </w:t>
            </w:r>
            <w:proofErr w:type="spellStart"/>
            <w:r>
              <w:rPr>
                <w:sz w:val="24"/>
                <w:szCs w:val="24"/>
                <w:lang w:val="en-US"/>
              </w:rPr>
              <w:t>menyebabkan</w:t>
            </w:r>
            <w:proofErr w:type="spellEnd"/>
            <w:r>
              <w:rPr>
                <w:sz w:val="24"/>
                <w:szCs w:val="24"/>
                <w:lang w:val="en-US"/>
              </w:rPr>
              <w:t xml:space="preserve"> </w:t>
            </w:r>
            <w:r w:rsidR="00455BE8">
              <w:rPr>
                <w:sz w:val="24"/>
                <w:szCs w:val="24"/>
                <w:lang w:val="en-US"/>
              </w:rPr>
              <w:t>stress</w:t>
            </w:r>
          </w:p>
        </w:tc>
      </w:tr>
      <w:tr w:rsidR="0004112F" w14:paraId="289321D5" w14:textId="77777777">
        <w:tc>
          <w:tcPr>
            <w:tcW w:w="344" w:type="dxa"/>
          </w:tcPr>
          <w:p w14:paraId="3386EDFE" w14:textId="77777777" w:rsidR="0004112F" w:rsidRDefault="00000000">
            <w:pPr>
              <w:pStyle w:val="ListParagraph"/>
              <w:spacing w:line="480" w:lineRule="auto"/>
              <w:ind w:left="0" w:firstLine="0"/>
              <w:rPr>
                <w:sz w:val="24"/>
                <w:szCs w:val="24"/>
                <w:lang w:val="en-US"/>
              </w:rPr>
            </w:pPr>
            <w:r>
              <w:rPr>
                <w:sz w:val="24"/>
                <w:szCs w:val="24"/>
                <w:lang w:val="en-US"/>
              </w:rPr>
              <w:t>2</w:t>
            </w:r>
          </w:p>
        </w:tc>
        <w:tc>
          <w:tcPr>
            <w:tcW w:w="284" w:type="dxa"/>
          </w:tcPr>
          <w:p w14:paraId="5A65019D" w14:textId="77777777" w:rsidR="0004112F" w:rsidRDefault="00000000">
            <w:pPr>
              <w:pStyle w:val="ListParagraph"/>
              <w:spacing w:line="480" w:lineRule="auto"/>
              <w:ind w:left="0" w:firstLine="0"/>
              <w:rPr>
                <w:sz w:val="24"/>
                <w:szCs w:val="24"/>
                <w:lang w:val="en-US"/>
              </w:rPr>
            </w:pPr>
            <w:r>
              <w:rPr>
                <w:sz w:val="24"/>
                <w:szCs w:val="24"/>
                <w:lang w:val="en-US"/>
              </w:rPr>
              <w:t>=</w:t>
            </w:r>
          </w:p>
        </w:tc>
        <w:tc>
          <w:tcPr>
            <w:tcW w:w="4536" w:type="dxa"/>
          </w:tcPr>
          <w:p w14:paraId="6FFBC3CA" w14:textId="77777777" w:rsidR="0004112F" w:rsidRDefault="00000000">
            <w:pPr>
              <w:pStyle w:val="ListParagraph"/>
              <w:spacing w:line="480" w:lineRule="auto"/>
              <w:ind w:left="0" w:firstLine="0"/>
              <w:rPr>
                <w:sz w:val="24"/>
                <w:szCs w:val="24"/>
                <w:lang w:val="en-US"/>
              </w:rPr>
            </w:pPr>
            <w:proofErr w:type="spellStart"/>
            <w:r>
              <w:rPr>
                <w:sz w:val="24"/>
                <w:szCs w:val="24"/>
                <w:lang w:val="en-US"/>
              </w:rPr>
              <w:t>Kadang-kadang</w:t>
            </w:r>
            <w:proofErr w:type="spellEnd"/>
            <w:r>
              <w:rPr>
                <w:sz w:val="24"/>
                <w:szCs w:val="24"/>
                <w:lang w:val="en-US"/>
              </w:rPr>
              <w:t xml:space="preserve"> </w:t>
            </w:r>
            <w:proofErr w:type="spellStart"/>
            <w:r>
              <w:rPr>
                <w:sz w:val="24"/>
                <w:szCs w:val="24"/>
                <w:lang w:val="en-US"/>
              </w:rPr>
              <w:t>menyebabkan</w:t>
            </w:r>
            <w:proofErr w:type="spellEnd"/>
            <w:r>
              <w:rPr>
                <w:sz w:val="24"/>
                <w:szCs w:val="24"/>
                <w:lang w:val="en-US"/>
              </w:rPr>
              <w:t xml:space="preserve"> </w:t>
            </w:r>
            <w:proofErr w:type="spellStart"/>
            <w:r>
              <w:rPr>
                <w:sz w:val="24"/>
                <w:szCs w:val="24"/>
                <w:lang w:val="en-US"/>
              </w:rPr>
              <w:t>stres</w:t>
            </w:r>
            <w:proofErr w:type="spellEnd"/>
          </w:p>
        </w:tc>
      </w:tr>
      <w:tr w:rsidR="0004112F" w14:paraId="31F63331" w14:textId="77777777">
        <w:tc>
          <w:tcPr>
            <w:tcW w:w="344" w:type="dxa"/>
          </w:tcPr>
          <w:p w14:paraId="2F85AF30" w14:textId="77777777" w:rsidR="0004112F" w:rsidRDefault="00000000">
            <w:pPr>
              <w:pStyle w:val="ListParagraph"/>
              <w:spacing w:line="480" w:lineRule="auto"/>
              <w:ind w:left="0" w:firstLine="0"/>
              <w:rPr>
                <w:sz w:val="24"/>
                <w:szCs w:val="24"/>
                <w:lang w:val="en-US"/>
              </w:rPr>
            </w:pPr>
            <w:r>
              <w:rPr>
                <w:sz w:val="24"/>
                <w:szCs w:val="24"/>
                <w:lang w:val="en-US"/>
              </w:rPr>
              <w:t>3</w:t>
            </w:r>
          </w:p>
        </w:tc>
        <w:tc>
          <w:tcPr>
            <w:tcW w:w="284" w:type="dxa"/>
          </w:tcPr>
          <w:p w14:paraId="369E90DE" w14:textId="77777777" w:rsidR="0004112F" w:rsidRDefault="00000000">
            <w:pPr>
              <w:pStyle w:val="ListParagraph"/>
              <w:spacing w:line="480" w:lineRule="auto"/>
              <w:ind w:left="0" w:firstLine="0"/>
              <w:rPr>
                <w:sz w:val="24"/>
                <w:szCs w:val="24"/>
                <w:lang w:val="en-US"/>
              </w:rPr>
            </w:pPr>
            <w:r>
              <w:rPr>
                <w:sz w:val="24"/>
                <w:szCs w:val="24"/>
                <w:lang w:val="en-US"/>
              </w:rPr>
              <w:t>=</w:t>
            </w:r>
          </w:p>
        </w:tc>
        <w:tc>
          <w:tcPr>
            <w:tcW w:w="4536" w:type="dxa"/>
          </w:tcPr>
          <w:p w14:paraId="7C28529C" w14:textId="32211D8B" w:rsidR="0004112F" w:rsidRDefault="00000000">
            <w:pPr>
              <w:pStyle w:val="ListParagraph"/>
              <w:spacing w:line="480" w:lineRule="auto"/>
              <w:ind w:left="0" w:firstLine="0"/>
              <w:rPr>
                <w:sz w:val="24"/>
                <w:szCs w:val="24"/>
                <w:lang w:val="en-US"/>
              </w:rPr>
            </w:pPr>
            <w:r>
              <w:rPr>
                <w:sz w:val="24"/>
                <w:szCs w:val="24"/>
                <w:lang w:val="en-US"/>
              </w:rPr>
              <w:t xml:space="preserve">Sering </w:t>
            </w:r>
            <w:proofErr w:type="spellStart"/>
            <w:r>
              <w:rPr>
                <w:sz w:val="24"/>
                <w:szCs w:val="24"/>
                <w:lang w:val="en-US"/>
              </w:rPr>
              <w:t>menyebabkan</w:t>
            </w:r>
            <w:proofErr w:type="spellEnd"/>
            <w:r>
              <w:rPr>
                <w:sz w:val="24"/>
                <w:szCs w:val="24"/>
                <w:lang w:val="en-US"/>
              </w:rPr>
              <w:t xml:space="preserve"> </w:t>
            </w:r>
            <w:r w:rsidR="00455BE8">
              <w:rPr>
                <w:sz w:val="24"/>
                <w:szCs w:val="24"/>
                <w:lang w:val="en-US"/>
              </w:rPr>
              <w:t>stress</w:t>
            </w:r>
          </w:p>
        </w:tc>
      </w:tr>
      <w:tr w:rsidR="0004112F" w14:paraId="27E37203" w14:textId="77777777">
        <w:tc>
          <w:tcPr>
            <w:tcW w:w="344" w:type="dxa"/>
          </w:tcPr>
          <w:p w14:paraId="4D16B6D7" w14:textId="77777777" w:rsidR="0004112F" w:rsidRDefault="00000000">
            <w:pPr>
              <w:pStyle w:val="ListParagraph"/>
              <w:spacing w:line="480" w:lineRule="auto"/>
              <w:ind w:left="0" w:firstLine="0"/>
              <w:rPr>
                <w:sz w:val="24"/>
                <w:szCs w:val="24"/>
                <w:lang w:val="en-US"/>
              </w:rPr>
            </w:pPr>
            <w:r>
              <w:rPr>
                <w:sz w:val="24"/>
                <w:szCs w:val="24"/>
                <w:lang w:val="en-US"/>
              </w:rPr>
              <w:t>4</w:t>
            </w:r>
          </w:p>
        </w:tc>
        <w:tc>
          <w:tcPr>
            <w:tcW w:w="284" w:type="dxa"/>
          </w:tcPr>
          <w:p w14:paraId="7B71405A" w14:textId="77777777" w:rsidR="0004112F" w:rsidRDefault="00000000">
            <w:pPr>
              <w:pStyle w:val="ListParagraph"/>
              <w:spacing w:line="480" w:lineRule="auto"/>
              <w:ind w:left="0" w:firstLine="0"/>
              <w:rPr>
                <w:sz w:val="24"/>
                <w:szCs w:val="24"/>
                <w:lang w:val="en-US"/>
              </w:rPr>
            </w:pPr>
            <w:r>
              <w:rPr>
                <w:sz w:val="24"/>
                <w:szCs w:val="24"/>
                <w:lang w:val="en-US"/>
              </w:rPr>
              <w:t>=</w:t>
            </w:r>
          </w:p>
        </w:tc>
        <w:tc>
          <w:tcPr>
            <w:tcW w:w="4536" w:type="dxa"/>
          </w:tcPr>
          <w:p w14:paraId="42BEAC44" w14:textId="64D26F99" w:rsidR="0004112F" w:rsidRDefault="00000000">
            <w:pPr>
              <w:pStyle w:val="ListParagraph"/>
              <w:spacing w:line="480" w:lineRule="auto"/>
              <w:ind w:left="0" w:firstLine="0"/>
              <w:rPr>
                <w:sz w:val="24"/>
                <w:szCs w:val="24"/>
                <w:lang w:val="en-US"/>
              </w:rPr>
            </w:pPr>
            <w:r>
              <w:rPr>
                <w:sz w:val="24"/>
                <w:szCs w:val="24"/>
                <w:lang w:val="en-US"/>
              </w:rPr>
              <w:t xml:space="preserve">Sangat </w:t>
            </w:r>
            <w:proofErr w:type="spellStart"/>
            <w:r>
              <w:rPr>
                <w:sz w:val="24"/>
                <w:szCs w:val="24"/>
                <w:lang w:val="en-US"/>
              </w:rPr>
              <w:t>menyebabkan</w:t>
            </w:r>
            <w:proofErr w:type="spellEnd"/>
            <w:r>
              <w:rPr>
                <w:sz w:val="24"/>
                <w:szCs w:val="24"/>
                <w:lang w:val="en-US"/>
              </w:rPr>
              <w:t xml:space="preserve"> </w:t>
            </w:r>
            <w:r w:rsidR="00455BE8">
              <w:rPr>
                <w:sz w:val="24"/>
                <w:szCs w:val="24"/>
                <w:lang w:val="en-US"/>
              </w:rPr>
              <w:t>stress</w:t>
            </w:r>
          </w:p>
        </w:tc>
      </w:tr>
    </w:tbl>
    <w:p w14:paraId="5B99B79A" w14:textId="77777777" w:rsidR="0004112F" w:rsidRDefault="00000000">
      <w:pPr>
        <w:spacing w:line="480" w:lineRule="auto"/>
        <w:ind w:firstLine="360"/>
        <w:jc w:val="both"/>
        <w:rPr>
          <w:rFonts w:ascii="Times New Roman" w:hAnsi="Times New Roman" w:cs="Times New Roman"/>
          <w:sz w:val="24"/>
          <w:szCs w:val="24"/>
          <w:lang w:val="sv-SE"/>
        </w:rPr>
      </w:pPr>
      <w:r>
        <w:rPr>
          <w:rFonts w:ascii="Times New Roman" w:hAnsi="Times New Roman" w:cs="Times New Roman"/>
          <w:sz w:val="24"/>
          <w:szCs w:val="24"/>
        </w:rPr>
        <w:t>Skor untuk setiap subskala dan total stres kerja dihitung dengan menjumlahkan respon jawaban dari partisipan.</w:t>
      </w:r>
      <w:r>
        <w:rPr>
          <w:rFonts w:ascii="Times New Roman" w:hAnsi="Times New Roman" w:cs="Times New Roman"/>
          <w:sz w:val="24"/>
          <w:szCs w:val="24"/>
          <w:lang w:val="sv-SE"/>
        </w:rPr>
        <w:t xml:space="preserve"> </w:t>
      </w:r>
      <w:r>
        <w:rPr>
          <w:rFonts w:ascii="Times New Roman" w:hAnsi="Times New Roman" w:cs="Times New Roman"/>
          <w:sz w:val="24"/>
          <w:szCs w:val="24"/>
        </w:rPr>
        <w:t>ENSS telah digunakan dalam berbagai penelitian mengenai stres kerja pada perawat, dan telah terbukti memiliki reliabilitas yang tinggi, dengan hasil uji reliabilitas berkisar antara 0,83 hingga 0,95</w:t>
      </w:r>
      <w:r>
        <w:rPr>
          <w:rFonts w:ascii="Times New Roman" w:hAnsi="Times New Roman" w:cs="Times New Roman"/>
          <w:sz w:val="24"/>
          <w:szCs w:val="24"/>
          <w:lang w:val="sv-SE"/>
        </w:rPr>
        <w:t xml:space="preserve">. </w:t>
      </w:r>
    </w:p>
    <w:p w14:paraId="332578F8" w14:textId="77777777" w:rsidR="0004112F" w:rsidRDefault="00000000">
      <w:pPr>
        <w:spacing w:line="480" w:lineRule="auto"/>
        <w:ind w:firstLine="360"/>
        <w:jc w:val="both"/>
        <w:rPr>
          <w:rFonts w:ascii="Times New Roman" w:hAnsi="Times New Roman" w:cs="Times New Roman"/>
          <w:sz w:val="24"/>
          <w:szCs w:val="24"/>
        </w:rPr>
      </w:pPr>
      <w:proofErr w:type="spellStart"/>
      <w:r>
        <w:rPr>
          <w:rFonts w:ascii="Times New Roman" w:hAnsi="Times New Roman" w:cs="Times New Roman"/>
          <w:sz w:val="24"/>
          <w:szCs w:val="24"/>
          <w:lang w:val="en-US"/>
        </w:rPr>
        <w:lastRenderedPageBreak/>
        <w:t>Berikut</w:t>
      </w:r>
      <w:proofErr w:type="spellEnd"/>
      <w:r>
        <w:rPr>
          <w:rFonts w:ascii="Times New Roman" w:hAnsi="Times New Roman" w:cs="Times New Roman"/>
          <w:sz w:val="24"/>
          <w:szCs w:val="24"/>
          <w:lang w:val="en-US"/>
        </w:rPr>
        <w:t xml:space="preserve"> p</w:t>
      </w:r>
      <w:r>
        <w:rPr>
          <w:rFonts w:ascii="Times New Roman" w:hAnsi="Times New Roman" w:cs="Times New Roman"/>
          <w:sz w:val="24"/>
          <w:szCs w:val="24"/>
        </w:rPr>
        <w:t>enilaian</w:t>
      </w:r>
      <w:r>
        <w:rPr>
          <w:rFonts w:ascii="Times New Roman" w:hAnsi="Times New Roman" w:cs="Times New Roman"/>
          <w:sz w:val="24"/>
          <w:szCs w:val="24"/>
          <w:lang w:val="en-US"/>
        </w:rPr>
        <w:t xml:space="preserve"> total</w:t>
      </w:r>
      <w:r>
        <w:rPr>
          <w:rFonts w:ascii="Times New Roman" w:hAnsi="Times New Roman" w:cs="Times New Roman"/>
          <w:sz w:val="24"/>
          <w:szCs w:val="24"/>
        </w:rPr>
        <w:t xml:space="preserve"> skoring:</w:t>
      </w:r>
    </w:p>
    <w:p w14:paraId="3F9E9CC2" w14:textId="77777777" w:rsidR="0004112F" w:rsidRDefault="00000000">
      <w:pPr>
        <w:numPr>
          <w:ilvl w:val="0"/>
          <w:numId w:val="18"/>
        </w:numPr>
        <w:tabs>
          <w:tab w:val="clear" w:pos="425"/>
          <w:tab w:val="left" w:pos="1100"/>
        </w:tabs>
        <w:spacing w:line="480" w:lineRule="auto"/>
        <w:ind w:left="880"/>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proofErr w:type="gramStart"/>
      <w:r>
        <w:rPr>
          <w:rFonts w:ascii="Times New Roman" w:hAnsi="Times New Roman" w:cs="Times New Roman"/>
          <w:sz w:val="24"/>
          <w:szCs w:val="24"/>
          <w:lang w:val="en-US"/>
        </w:rPr>
        <w:t>rendah</w:t>
      </w:r>
      <w:proofErr w:type="spellEnd"/>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w:t>
      </w:r>
      <w:r>
        <w:rPr>
          <w:rFonts w:ascii="Times New Roman" w:hAnsi="Times New Roman" w:cs="Times New Roman"/>
          <w:sz w:val="24"/>
          <w:szCs w:val="24"/>
          <w:lang w:val="en-US"/>
        </w:rPr>
        <w:t>0</w:t>
      </w:r>
      <w:r>
        <w:rPr>
          <w:rFonts w:ascii="Times New Roman" w:hAnsi="Times New Roman" w:cs="Times New Roman"/>
          <w:sz w:val="24"/>
          <w:szCs w:val="24"/>
        </w:rPr>
        <w:t>-</w:t>
      </w:r>
      <w:r>
        <w:rPr>
          <w:rFonts w:ascii="Times New Roman" w:hAnsi="Times New Roman" w:cs="Times New Roman"/>
          <w:sz w:val="24"/>
          <w:szCs w:val="24"/>
          <w:lang w:val="en-US"/>
        </w:rPr>
        <w:t>71</w:t>
      </w:r>
    </w:p>
    <w:p w14:paraId="42F09013" w14:textId="77777777" w:rsidR="0004112F" w:rsidRDefault="00000000">
      <w:pPr>
        <w:numPr>
          <w:ilvl w:val="0"/>
          <w:numId w:val="18"/>
        </w:numPr>
        <w:tabs>
          <w:tab w:val="clear" w:pos="425"/>
          <w:tab w:val="left" w:pos="1100"/>
        </w:tabs>
        <w:spacing w:line="480" w:lineRule="auto"/>
        <w:ind w:left="880"/>
        <w:jc w:val="both"/>
        <w:rPr>
          <w:rFonts w:ascii="Times New Roman" w:hAnsi="Times New Roman" w:cs="Times New Roman"/>
          <w:sz w:val="24"/>
          <w:szCs w:val="24"/>
        </w:rPr>
      </w:pP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proofErr w:type="gramStart"/>
      <w:r>
        <w:rPr>
          <w:rFonts w:ascii="Times New Roman" w:hAnsi="Times New Roman" w:cs="Times New Roman"/>
          <w:sz w:val="24"/>
          <w:szCs w:val="24"/>
          <w:lang w:val="en-US"/>
        </w:rPr>
        <w:t>sedang</w:t>
      </w:r>
      <w:proofErr w:type="spellEnd"/>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w:t>
      </w:r>
      <w:r>
        <w:rPr>
          <w:rFonts w:ascii="Times New Roman" w:hAnsi="Times New Roman" w:cs="Times New Roman"/>
          <w:sz w:val="24"/>
          <w:szCs w:val="24"/>
          <w:lang w:val="en-US"/>
        </w:rPr>
        <w:t>72</w:t>
      </w:r>
      <w:r>
        <w:rPr>
          <w:rFonts w:ascii="Times New Roman" w:hAnsi="Times New Roman" w:cs="Times New Roman"/>
          <w:sz w:val="24"/>
          <w:szCs w:val="24"/>
        </w:rPr>
        <w:t>-</w:t>
      </w:r>
      <w:r>
        <w:rPr>
          <w:rFonts w:ascii="Times New Roman" w:hAnsi="Times New Roman" w:cs="Times New Roman"/>
          <w:sz w:val="24"/>
          <w:szCs w:val="24"/>
          <w:lang w:val="en-US"/>
        </w:rPr>
        <w:t>142</w:t>
      </w:r>
    </w:p>
    <w:p w14:paraId="21D3FB53" w14:textId="77777777" w:rsidR="0004112F" w:rsidRDefault="00000000">
      <w:pPr>
        <w:numPr>
          <w:ilvl w:val="0"/>
          <w:numId w:val="18"/>
        </w:numPr>
        <w:tabs>
          <w:tab w:val="clear" w:pos="425"/>
          <w:tab w:val="left" w:pos="1100"/>
        </w:tabs>
        <w:spacing w:line="480" w:lineRule="auto"/>
        <w:ind w:left="880"/>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proofErr w:type="gramStart"/>
      <w:r>
        <w:rPr>
          <w:rFonts w:ascii="Times New Roman" w:hAnsi="Times New Roman" w:cs="Times New Roman"/>
          <w:sz w:val="24"/>
          <w:szCs w:val="24"/>
          <w:lang w:val="en-US"/>
        </w:rPr>
        <w:t>tinggi</w:t>
      </w:r>
      <w:proofErr w:type="spellEnd"/>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w:t>
      </w:r>
      <w:r>
        <w:rPr>
          <w:rFonts w:ascii="Times New Roman" w:hAnsi="Times New Roman" w:cs="Times New Roman"/>
          <w:sz w:val="24"/>
          <w:szCs w:val="24"/>
          <w:lang w:val="en-US"/>
        </w:rPr>
        <w:t>143-258</w:t>
      </w:r>
    </w:p>
    <w:p w14:paraId="5C5D717F" w14:textId="77777777" w:rsidR="0004112F" w:rsidRDefault="00000000">
      <w:pPr>
        <w:spacing w:line="480" w:lineRule="auto"/>
        <w:ind w:firstLine="360"/>
        <w:jc w:val="both"/>
        <w:rPr>
          <w:rStyle w:val="Heading3Char"/>
          <w:rFonts w:eastAsiaTheme="minorHAnsi"/>
          <w:b w:val="0"/>
          <w:bCs w:val="0"/>
          <w:kern w:val="2"/>
          <w:lang w:val="sv-SE"/>
        </w:rPr>
      </w:pPr>
      <w:r>
        <w:rPr>
          <w:rFonts w:ascii="Times New Roman" w:hAnsi="Times New Roman" w:cs="Times New Roman"/>
          <w:sz w:val="24"/>
          <w:szCs w:val="24"/>
        </w:rPr>
        <w:t xml:space="preserve"> (Khusnah, 2018; Oda, 2016</w:t>
      </w:r>
      <w:r>
        <w:rPr>
          <w:rFonts w:ascii="Times New Roman" w:hAnsi="Times New Roman" w:cs="Times New Roman"/>
          <w:sz w:val="24"/>
          <w:szCs w:val="24"/>
          <w:lang w:val="sv-SE"/>
        </w:rPr>
        <w:t xml:space="preserve">, dalam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sv-SE"/>
        </w:rPr>
        <w:instrText>ADDIN CSL_CITATION {"citationItems":[{"id":"ITEM-1","itemData":{"abstract":"… stres kerja pada perawat rumah sakit. Metode: Penelitian ini … perawat di salah satu rumah sakit di Provinsi Sulawesi Tengah… Kesimpulan: Perawat rumah sakit yang tingkat kelelahannya …","author":[{"dropping-particle":"","family":"Sampouw","given":"Nancy","non-dropping-particle":"","parse-names":false,"suffix":""},{"dropping-particle":"","family":"Lainsamputty","given":"Ferdy","non-dropping-particle":"","parse-names":false,"suffix":""},{"dropping-particle":"","family":"Mandike","given":"Grace Febriyanti","non-dropping-particle":"","parse-names":false,"suffix":""}],"container-title":"Jurnal Ilmiah Keperawatan (Scientific Journal of Nursing)","id":"ITEM-1","issue":"1","issued":{"date-parts":[["2023"]]},"page":"12-22","title":"Stres Subjektif Dan Korelasinya Dengan Fatigue Pada Perawat Rumah Sakit","type":"article-journal","volume":"9"},"uris":["http://www.mendeley.com/documents/?uuid=f1010915-0bc7-4607-b0bf-d598a9bcd2a9","http://www.mendeley.com/documents/?uuid=27230ee0-17bc-4969-8d3b-db164ed91af8","http://www.mendeley.com/documents/?uuid=37c0a92a-92e2-4162-a534-db894d2eff66"]}],"mendeley":{"formattedCitation":"(Sampouw &lt;i&gt;et al.&lt;/i&gt;, 2023)","manualFormatting":"Sampouw et al., 2023)","plainTextFormattedCitation":"(Sampouw et al., 2023)","previouslyFormattedCitation":"(Sampouw &lt;i&gt;et al.&lt;/i&gt;, 2023)"},"properties":{"noteIndex":0},"schema":"https://github.com/citation-style-language/schema/raw/master/csl-citation.json"}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sv-SE"/>
        </w:rPr>
        <w:t>Sampouw et al., 2023)</w:t>
      </w:r>
      <w:r>
        <w:rPr>
          <w:rFonts w:ascii="Times New Roman" w:hAnsi="Times New Roman" w:cs="Times New Roman"/>
          <w:sz w:val="24"/>
          <w:szCs w:val="24"/>
          <w:lang w:val="en-US"/>
        </w:rPr>
        <w:fldChar w:fldCharType="end"/>
      </w:r>
    </w:p>
    <w:p w14:paraId="07D806E2" w14:textId="77777777" w:rsidR="0004112F" w:rsidRDefault="00000000">
      <w:pPr>
        <w:pStyle w:val="Heading2"/>
        <w:numPr>
          <w:ilvl w:val="1"/>
          <w:numId w:val="6"/>
        </w:numPr>
        <w:spacing w:before="0" w:line="480" w:lineRule="auto"/>
        <w:jc w:val="both"/>
        <w:rPr>
          <w:rStyle w:val="Heading2Char"/>
          <w:rFonts w:cs="Times New Roman"/>
          <w:b/>
          <w:bCs/>
          <w:color w:val="auto"/>
          <w:szCs w:val="24"/>
        </w:rPr>
      </w:pPr>
      <w:bookmarkStart w:id="178" w:name="_Toc174870830"/>
      <w:bookmarkStart w:id="179" w:name="_Toc174048003"/>
      <w:bookmarkStart w:id="180" w:name="_Toc159433324"/>
      <w:proofErr w:type="spellStart"/>
      <w:r>
        <w:rPr>
          <w:rStyle w:val="Heading2Char"/>
          <w:rFonts w:cs="Times New Roman"/>
          <w:b/>
          <w:bCs/>
          <w:color w:val="auto"/>
          <w:szCs w:val="24"/>
          <w:lang w:val="en-US"/>
        </w:rPr>
        <w:t>Konsep</w:t>
      </w:r>
      <w:proofErr w:type="spellEnd"/>
      <w:r>
        <w:rPr>
          <w:rStyle w:val="Heading2Char"/>
          <w:rFonts w:cs="Times New Roman"/>
          <w:b/>
          <w:bCs/>
          <w:color w:val="auto"/>
          <w:szCs w:val="24"/>
          <w:lang w:val="en-US"/>
        </w:rPr>
        <w:t xml:space="preserve"> </w:t>
      </w:r>
      <w:r>
        <w:rPr>
          <w:rStyle w:val="Heading2Char"/>
          <w:rFonts w:cs="Times New Roman"/>
          <w:b/>
          <w:bCs/>
          <w:color w:val="auto"/>
          <w:szCs w:val="24"/>
        </w:rPr>
        <w:t>Motivasi</w:t>
      </w:r>
      <w:bookmarkEnd w:id="178"/>
      <w:bookmarkEnd w:id="179"/>
      <w:r>
        <w:rPr>
          <w:rStyle w:val="Heading2Char"/>
          <w:rFonts w:cs="Times New Roman"/>
          <w:b/>
          <w:bCs/>
          <w:color w:val="auto"/>
          <w:szCs w:val="24"/>
        </w:rPr>
        <w:t xml:space="preserve"> </w:t>
      </w:r>
      <w:bookmarkEnd w:id="180"/>
    </w:p>
    <w:p w14:paraId="058CB53E"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181" w:name="_Toc159433325"/>
      <w:bookmarkStart w:id="182" w:name="_Toc174870831"/>
      <w:bookmarkStart w:id="183" w:name="_Toc174048004"/>
      <w:proofErr w:type="spellStart"/>
      <w:r>
        <w:rPr>
          <w:rStyle w:val="Heading3Char"/>
          <w:rFonts w:eastAsiaTheme="minorHAnsi"/>
          <w:b/>
          <w:bCs/>
          <w:lang w:val="en-US"/>
        </w:rPr>
        <w:t>Pengertian</w:t>
      </w:r>
      <w:bookmarkEnd w:id="181"/>
      <w:bookmarkEnd w:id="182"/>
      <w:bookmarkEnd w:id="183"/>
      <w:proofErr w:type="spellEnd"/>
    </w:p>
    <w:p w14:paraId="0211B44A" w14:textId="77777777" w:rsidR="0004112F" w:rsidRDefault="00000000">
      <w:pPr>
        <w:spacing w:line="48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Motivasi adalah pendorong baik dari dalam diri maupun dari luar yang mendorong seseorang untuk memiliki semangat dan kerja keras, serta menggunakan semua kemampuan dan keterampilannya untuk mencapai kinerja perawat yang lebih baik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{"citationItems":[{"id":"ITEM-1","itemData":{"ISSN":"2089-3124","abstract":"… pengkajian, diagnose, rencana, implementasi, dan evaluasi (Manurung, 2011). Ada berbagai faktor yang dapat mempengaruhi kinerja perawat di ruang khusus. Faktor-faktor yang mempengaruhi kinerja adalah faktor personal …","author":[{"dropping-particle":"","family":"Melissa","given":"Wenur T","non-dropping-particle":"","parse-names":false,"suffix":""},{"dropping-particle":"","family":"Tucunan","given":"Ardiansa A T","non-dropping-particle":"","parse-names":false,"suffix":""},{"dropping-particle":"","family":"Mandagi","given":"Chreisye K F","non-dropping-particle":"","parse-names":false,"suffix":""},{"dropping-particle":"","family":"Masyarakat","given":"Fakultas Kesehatan","non-dropping-particle":"","parse-names":false,"suffix":""},{"dropping-particle":"","family":"Sam","given":"Universitas","non-dropping-particle":"","parse-names":false,"suffix":""},{"dropping-particle":"","family":"Manado","given":"Ratulangi","non-dropping-particle":"","parse-names":false,"suffix":""}],"container-title":"Kesmas","id":"ITEM-1","issue":"1","issued":{"date-parts":[["2020"]]},"page":"35-44","title":"Hubungan Antara Motivasi Kerja Dengan Kinerja Perawat Di Rumah Sakit Umum Gmim Bethesda Tomohon","type":"article-journal","volume":"9"},"uris":["http://www.mendeley.com/documents/?uuid=19bd755b-ea9d-4290-bf77-127491868bc4","http://www.mendeley.com/documents/?uuid=33d7d3eb-6169-47a7-9140-b4266ae4de0f","http://www.mendeley.com/documents/?uuid=642da1f3-a7d9-49d0-b303-1a1c72de5abc"]}],"mendeley":{"formattedCitation":"(Melissa &lt;i&gt;et al.&lt;/i&gt;, 2020)","plainTextFormattedCitation":"(Melissa et al., 2020)","previouslyFormattedCitation":"(Melissa &lt;i&gt;et al.&lt;/i&gt;, 2020)"},"properties":{"noteIndex":0},"schema":"https://github.com/citation-style-language/schema/raw/master/csl-citation.json"}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(Melissa et al., 2020)</w:t>
      </w:r>
      <w:r>
        <w:rPr>
          <w:rFonts w:ascii="Times New Roman" w:hAnsi="Times New Roman" w:cs="Times New Roman"/>
          <w:sz w:val="24"/>
          <w:szCs w:val="24"/>
        </w:rPr>
        <w:fldChar w:fldCharType="end"/>
      </w:r>
      <w:r>
        <w:rPr>
          <w:rFonts w:ascii="Times New Roman" w:hAnsi="Times New Roman" w:cs="Times New Roman"/>
          <w:sz w:val="24"/>
          <w:szCs w:val="24"/>
        </w:rPr>
        <w:t>.</w:t>
      </w:r>
    </w:p>
    <w:p w14:paraId="7C3E2729" w14:textId="77777777" w:rsidR="0004112F" w:rsidRDefault="00000000">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 </w:t>
      </w:r>
      <w:bookmarkStart w:id="184" w:name="_Toc159433326"/>
      <w:r>
        <w:rPr>
          <w:rFonts w:ascii="Times New Roman" w:hAnsi="Times New Roman" w:cs="Times New Roman"/>
          <w:sz w:val="24"/>
          <w:szCs w:val="24"/>
        </w:rPr>
        <w:t>Meningkatkan mutu kinerja dan pelayanan kesehatan, penting untuk meningkatkan motivasi kerja. Ini dapat dicapai melalui pemberian penghargaan kepada mereka yang memiliki kemampuan yang lebih, menciptakan lingkungan kerja yang mendukung, membangun hubungan yang baik dengan rekan kerja, serta menjalin hubungan yang baik antara pimpinan dan bawahan</w:t>
      </w:r>
      <w:bookmarkEnd w:id="184"/>
      <w:r>
        <w:rPr>
          <w:rFonts w:ascii="Times New Roman" w:hAnsi="Times New Roman" w:cs="Times New Roman"/>
          <w:sz w:val="24"/>
          <w:szCs w:val="24"/>
        </w:rPr>
        <w:t xml:space="preserve">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{"citationItems":[{"id":"ITEM-1","itemData":{"ISSN":"2089-3124","abstract":"… pengkajian, diagnose, rencana, implementasi, dan evaluasi (Manurung, 2011). Ada berbagai faktor yang dapat mempengaruhi kinerja perawat di ruang khusus. Faktor-faktor yang mempengaruhi kinerja adalah faktor personal …","author":[{"dropping-particle":"","family":"Melissa","given":"Wenur T","non-dropping-particle":"","parse-names":false,"suffix":""},{"dropping-particle":"","family":"Tucunan","given":"Ardiansa A T","non-dropping-particle":"","parse-names":false,"suffix":""},{"dropping-particle":"","family":"Mandagi","given":"Chreisye K F","non-dropping-particle":"","parse-names":false,"suffix":""},{"dropping-particle":"","family":"Masyarakat","given":"Fakultas Kesehatan","non-dropping-particle":"","parse-names":false,"suffix":""},{"dropping-particle":"","family":"Sam","given":"Universitas","non-dropping-particle":"","parse-names":false,"suffix":""},{"dropping-particle":"","family":"Manado","given":"Ratulangi","non-dropping-particle":"","parse-names":false,"suffix":""}],"container-title":"Kesmas","id":"ITEM-1","issue":"1","issued":{"date-parts":[["2020"]]},"page":"35-44","title":"Hubungan Antara Motivasi Kerja Dengan Kinerja Perawat Di Rumah Sakit Umum Gmim Bethesda Tomohon","type":"article-journal","volume":"9"},"uris":["http://www.mendeley.com/documents/?uuid=642da1f3-a7d9-49d0-b303-1a1c72de5abc","http://www.mendeley.com/documents/?uuid=33d7d3eb-6169-47a7-9140-b4266ae4de0f","http://www.mendeley.com/documents/?uuid=19bd755b-ea9d-4290-bf77-127491868bc4"]}],"mendeley":{"formattedCitation":"(Melissa &lt;i&gt;et al.&lt;/i&gt;, 2020)","plainTextFormattedCitation":"(Melissa et al., 2020)","previouslyFormattedCitation":"(Melissa &lt;i&gt;et al.&lt;/i&gt;, 2020)"},"properties":{"noteIndex":0},"schema":"https://github.com/citation-style-language/schema/raw/master/csl-citation.json"}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(Melissa et al., 2020)</w:t>
      </w:r>
      <w:r>
        <w:rPr>
          <w:rFonts w:ascii="Times New Roman" w:hAnsi="Times New Roman" w:cs="Times New Roman"/>
          <w:sz w:val="24"/>
          <w:szCs w:val="24"/>
        </w:rPr>
        <w:fldChar w:fldCharType="end"/>
      </w:r>
      <w:r>
        <w:rPr>
          <w:rFonts w:ascii="Times New Roman" w:hAnsi="Times New Roman" w:cs="Times New Roman"/>
          <w:sz w:val="24"/>
          <w:szCs w:val="24"/>
        </w:rPr>
        <w:t>.</w:t>
      </w:r>
    </w:p>
    <w:p w14:paraId="77715D82" w14:textId="77777777" w:rsidR="0004112F" w:rsidRDefault="00000000">
      <w:pPr>
        <w:spacing w:line="480" w:lineRule="auto"/>
        <w:ind w:firstLine="709"/>
        <w:jc w:val="both"/>
        <w:rPr>
          <w:rFonts w:ascii="Times New Roman" w:hAnsi="Times New Roman" w:cs="Times New Roman"/>
          <w:sz w:val="24"/>
          <w:szCs w:val="24"/>
        </w:rPr>
      </w:pPr>
      <w:r>
        <w:rPr>
          <w:rFonts w:ascii="Times New Roman" w:hAnsi="Times New Roman" w:cs="Times New Roman"/>
          <w:sz w:val="24"/>
          <w:szCs w:val="24"/>
          <w:lang w:val="sv-SE"/>
        </w:rPr>
        <w:t>Motivasi dalam pekerjaan merupakan faktor yang memiliki dampak signifikan terhadap kinerja seseorang. Tingkat pengaruh motivasi terhadap kinerja dapat bervariasi tergantung pada tingkat intensitas motivasi yang dialami oleh individu tersebut (Uno, 2016</w:t>
      </w:r>
      <w:r>
        <w:rPr>
          <w:rFonts w:ascii="Times New Roman" w:hAnsi="Times New Roman" w:cs="Times New Roman"/>
          <w:sz w:val="24"/>
          <w:szCs w:val="24"/>
        </w:rPr>
        <w:t xml:space="preserve">, dalam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{"citationItems":[{"id":"ITEM-1","itemData":{"abstract":"It was found many factors that can affect the performance of nurses in working in hospital, especially motivation. The motivation of the nurse determines the quality of performance that will be displayed, both in honing abilities, responsibilities, and work. Therefore The purpose of this study is to analyze the factors that affect work motivation of nurse in Inpatient Unit of Pancaran Kasih public hospital. This research is a quantitative research using analytical survey method and cross sectional approach, this research was conducted in Manado, namely in the room that carried out nursing care at Pancaran Kasih Hospital, from July to September 2019. Population in this research is all nurses who work in Inpatient unit of Pancaran Kasih hospital, which amounts to 139 people. Data were analyzed through Chi-Square Test. Statistical calculations using the Statistic Package for the Social Sciences (SPSS) program. This research can be concluded that the factors related to work motivation of nurses at Pancaran Kasih Manado hospital unit are, salary / wages, development of individual potential, recognition and supervision. Suggestions that can be done is the provision of salary / wages that should be in accordance with nurses' expectations by being paid on time. Provide appropriate recognition, carry out supervision or supervision of health workers, especially nurses so that the performance of nurses can run optimally according to the SOP.","author":[{"dropping-particle":"","family":"Cambu","given":"Dominikus","non-dropping-particle":"","parse-names":false,"suffix":""},{"dropping-particle":"","family":"Korompis","given":"Grace","non-dropping-particle":"","parse-names":false,"suffix":""},{"dropping-particle":"","family":"Doda","given":"Vanda","non-dropping-particle":"","parse-names":false,"suffix":""}],"container-title":"Jurnal KESMAS","id":"ITEM-1","issue":"6","issued":{"date-parts":[["2019"]]},"page":"20-35","title":"Faktor Faktor Yang Mempengaruhi Motivasi Kerja Perawat Di Instalasi Rawat Inap Rumah Sakit Umum Gmim Pancaran Kasih Manado 2019","type":"article-journal","volume":"8"},"uris":["http://www.mendeley.com/documents/?uuid=93720cfc-5411-4494-832f-14b8e9f75ed2","http://www.mendeley.com/documents/?uuid=bc1a7c8f-14c4-4a3e-9bde-e37024a4201f","http://www.mendeley.com/documents/?uuid=fdd67aff-ba24-43d6-b02e-e3b7efe57778"]}],"mendeley":{"formattedCitation":"(Cambu &lt;i&gt;et al.&lt;/i&gt;, 2019)","manualFormatting":"Cambu et al., 2019)","plainTextFormattedCitation":"(Cambu et al., 2019)","previouslyFormattedCitation":"(Cambu &lt;i&gt;et al.&lt;/i&gt;, 2019)"},"properties":{"noteIndex":0},"schema":"https://github.com/citation-style-language/schema/raw/master/csl-citation.json"}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Cambu et al., 2019)</w:t>
      </w:r>
      <w:r>
        <w:rPr>
          <w:rFonts w:ascii="Times New Roman" w:hAnsi="Times New Roman" w:cs="Times New Roman"/>
          <w:sz w:val="24"/>
          <w:szCs w:val="24"/>
        </w:rPr>
        <w:fldChar w:fldCharType="end"/>
      </w:r>
    </w:p>
    <w:p w14:paraId="531D40AE"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185" w:name="_Toc159433327"/>
      <w:bookmarkStart w:id="186" w:name="_Toc174870832"/>
      <w:bookmarkStart w:id="187" w:name="_Toc174048005"/>
      <w:r>
        <w:rPr>
          <w:rStyle w:val="Heading3Char"/>
          <w:rFonts w:eastAsiaTheme="minorHAnsi"/>
          <w:b/>
          <w:bCs/>
          <w:lang w:val="en-US"/>
        </w:rPr>
        <w:t xml:space="preserve">Teori </w:t>
      </w:r>
      <w:proofErr w:type="spellStart"/>
      <w:r>
        <w:rPr>
          <w:rStyle w:val="Heading3Char"/>
          <w:rFonts w:eastAsiaTheme="minorHAnsi"/>
          <w:b/>
          <w:bCs/>
          <w:lang w:val="en-US"/>
        </w:rPr>
        <w:t>Motivasi</w:t>
      </w:r>
      <w:bookmarkEnd w:id="185"/>
      <w:bookmarkEnd w:id="186"/>
      <w:bookmarkEnd w:id="187"/>
      <w:proofErr w:type="spellEnd"/>
    </w:p>
    <w:p w14:paraId="2447482D" w14:textId="77777777" w:rsidR="0004112F" w:rsidRDefault="00000000">
      <w:pPr>
        <w:spacing w:line="480" w:lineRule="auto"/>
        <w:rPr>
          <w:rFonts w:ascii="Times New Roman" w:hAnsi="Times New Roman" w:cs="Times New Roman"/>
          <w:sz w:val="24"/>
          <w:szCs w:val="24"/>
          <w:lang w:val="en-US"/>
        </w:rPr>
      </w:pPr>
      <w:proofErr w:type="spellStart"/>
      <w:r>
        <w:rPr>
          <w:rFonts w:ascii="Times New Roman" w:hAnsi="Times New Roman" w:cs="Times New Roman"/>
          <w:sz w:val="24"/>
          <w:szCs w:val="24"/>
          <w:lang w:val="en-US"/>
        </w:rPr>
        <w:t>Dibawah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beberapa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teori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tentang</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menurut</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{"citationItems":[{"id":"ITEM-1","itemData":{"abstract":"Motivation Theory important role in the management process needs to be understood by educators in order to carry out various forms of action or assistance to the listeners. Motivation theory is formulated as an impetus, either caused by factors inside and outside, to achieve certain goals in order to meet / satisfy a need. In the context of the management of these needs relate to the need for learning.","author":[{"dropping-particle":"","family":"Prihartanta","given":"Widayat","non-dropping-particle":"","parse-names":false,"suffix":""}],"container-title":"Universitas Islam Negeri Ar-raniry","id":"ITEM-1","issue":"83","issued":{"date-parts":[["2015"]]},"page":"1-11","title":"Teori-Teori Motivasi Prestasi","type":"article-journal","volume":"1"},"uris":["http://www.mendeley.com/documents/?uuid=afc0faa1-62c9-4f71-a037-c14988ad34d7","http://www.mendeley.com/documents/?uuid=5b8c6da7-e494-44ab-bf36-c0109e97712a","http://www.mendeley.com/documents/?uuid=5533a1c0-6497-46f7-a9dc-f8aa7f96b3f8"]}],"mendeley":{"formattedCitation":"(Prihartanta, 2015)","manualFormatting":"Prihartanta (2015)","plainTextFormattedCitation":"(Prihartanta, 2015)","previouslyFormattedCitation":"(Prihartanta, 2015)"},"properties":{"noteIndex":0},"schema":"https://github.com/citation-style-language/schema/raw/master/csl-citation.json"}</w:instrText>
      </w:r>
      <w:r>
        <w:rPr>
          <w:rFonts w:ascii="Times New Roman" w:hAnsi="Times New Roman" w:cs="Times New Roman"/>
          <w:sz w:val="24"/>
          <w:szCs w:val="24"/>
          <w:lang w:val="en-US"/>
        </w:rPr>
        <w:fldChar w:fldCharType="separate"/>
      </w:r>
      <w:proofErr w:type="spellStart"/>
      <w:r>
        <w:rPr>
          <w:rFonts w:ascii="Times New Roman" w:hAnsi="Times New Roman" w:cs="Times New Roman"/>
          <w:sz w:val="24"/>
          <w:szCs w:val="24"/>
          <w:lang w:val="en-US"/>
        </w:rPr>
        <w:t>Prihartanta</w:t>
      </w:r>
      <w:proofErr w:type="spellEnd"/>
      <w:r>
        <w:rPr>
          <w:rFonts w:ascii="Times New Roman" w:hAnsi="Times New Roman" w:cs="Times New Roman"/>
          <w:sz w:val="24"/>
          <w:szCs w:val="24"/>
          <w:lang w:val="en-US"/>
        </w:rPr>
        <w:t xml:space="preserve"> (2015)</w:t>
      </w:r>
      <w:r>
        <w:rPr>
          <w:rFonts w:ascii="Times New Roman" w:hAnsi="Times New Roman" w:cs="Times New Roman"/>
          <w:sz w:val="24"/>
          <w:szCs w:val="24"/>
          <w:lang w:val="en-US"/>
        </w:rPr>
        <w:fldChar w:fldCharType="end"/>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yaitu</w:t>
      </w:r>
      <w:proofErr w:type="spellEnd"/>
      <w:r>
        <w:rPr>
          <w:rFonts w:ascii="Times New Roman" w:hAnsi="Times New Roman" w:cs="Times New Roman"/>
          <w:sz w:val="24"/>
          <w:szCs w:val="24"/>
          <w:lang w:val="en-US"/>
        </w:rPr>
        <w:t>:</w:t>
      </w:r>
    </w:p>
    <w:p w14:paraId="5DA8AE94" w14:textId="77777777" w:rsidR="0004112F" w:rsidRDefault="00000000">
      <w:pPr>
        <w:pStyle w:val="ListParagraph"/>
        <w:numPr>
          <w:ilvl w:val="0"/>
          <w:numId w:val="19"/>
        </w:numPr>
        <w:spacing w:line="480" w:lineRule="auto"/>
        <w:rPr>
          <w:rFonts w:eastAsiaTheme="minorHAnsi"/>
          <w:sz w:val="24"/>
          <w:szCs w:val="24"/>
          <w:lang w:val="sv-SE"/>
        </w:rPr>
      </w:pPr>
      <w:r>
        <w:rPr>
          <w:rFonts w:eastAsiaTheme="minorHAnsi"/>
          <w:sz w:val="24"/>
          <w:szCs w:val="24"/>
          <w:lang w:val="en-US"/>
        </w:rPr>
        <w:lastRenderedPageBreak/>
        <w:t xml:space="preserve">Teori </w:t>
      </w:r>
      <w:proofErr w:type="spellStart"/>
      <w:r>
        <w:rPr>
          <w:rFonts w:eastAsiaTheme="minorHAnsi"/>
          <w:sz w:val="24"/>
          <w:szCs w:val="24"/>
          <w:lang w:val="en-US"/>
        </w:rPr>
        <w:t>Motivasi</w:t>
      </w:r>
      <w:proofErr w:type="spellEnd"/>
      <w:r>
        <w:rPr>
          <w:rFonts w:eastAsiaTheme="minorHAnsi"/>
          <w:sz w:val="24"/>
          <w:szCs w:val="24"/>
          <w:lang w:val="en-US"/>
        </w:rPr>
        <w:t xml:space="preserve"> </w:t>
      </w:r>
      <w:proofErr w:type="spellStart"/>
      <w:r>
        <w:rPr>
          <w:rFonts w:eastAsiaTheme="minorHAnsi"/>
          <w:sz w:val="24"/>
          <w:szCs w:val="24"/>
          <w:lang w:val="en-US"/>
        </w:rPr>
        <w:t>Kebutuhan</w:t>
      </w:r>
      <w:proofErr w:type="spellEnd"/>
      <w:r>
        <w:rPr>
          <w:rFonts w:eastAsiaTheme="minorHAnsi"/>
          <w:sz w:val="24"/>
          <w:szCs w:val="24"/>
          <w:lang w:val="en-US"/>
        </w:rPr>
        <w:t xml:space="preserve"> oleh Abraham Maslow (1943; 1970) </w:t>
      </w:r>
      <w:proofErr w:type="spellStart"/>
      <w:r>
        <w:rPr>
          <w:rFonts w:eastAsiaTheme="minorHAnsi"/>
          <w:sz w:val="24"/>
          <w:szCs w:val="24"/>
          <w:lang w:val="en-US"/>
        </w:rPr>
        <w:t>menyatakan</w:t>
      </w:r>
      <w:proofErr w:type="spellEnd"/>
      <w:r>
        <w:rPr>
          <w:rFonts w:eastAsiaTheme="minorHAnsi"/>
          <w:sz w:val="24"/>
          <w:szCs w:val="24"/>
          <w:lang w:val="en-US"/>
        </w:rPr>
        <w:t xml:space="preserve"> </w:t>
      </w:r>
      <w:proofErr w:type="spellStart"/>
      <w:r>
        <w:rPr>
          <w:rFonts w:eastAsiaTheme="minorHAnsi"/>
          <w:sz w:val="24"/>
          <w:szCs w:val="24"/>
          <w:lang w:val="en-US"/>
        </w:rPr>
        <w:t>bahwa</w:t>
      </w:r>
      <w:proofErr w:type="spellEnd"/>
      <w:r>
        <w:rPr>
          <w:rFonts w:eastAsiaTheme="minorHAnsi"/>
          <w:sz w:val="24"/>
          <w:szCs w:val="24"/>
          <w:lang w:val="en-US"/>
        </w:rPr>
        <w:t xml:space="preserve"> </w:t>
      </w:r>
      <w:proofErr w:type="spellStart"/>
      <w:r>
        <w:rPr>
          <w:rFonts w:eastAsiaTheme="minorHAnsi"/>
          <w:sz w:val="24"/>
          <w:szCs w:val="24"/>
          <w:lang w:val="en-US"/>
        </w:rPr>
        <w:t>setiap</w:t>
      </w:r>
      <w:proofErr w:type="spellEnd"/>
      <w:r>
        <w:rPr>
          <w:rFonts w:eastAsiaTheme="minorHAnsi"/>
          <w:sz w:val="24"/>
          <w:szCs w:val="24"/>
          <w:lang w:val="en-US"/>
        </w:rPr>
        <w:t xml:space="preserve"> </w:t>
      </w:r>
      <w:proofErr w:type="spellStart"/>
      <w:r>
        <w:rPr>
          <w:rFonts w:eastAsiaTheme="minorHAnsi"/>
          <w:sz w:val="24"/>
          <w:szCs w:val="24"/>
          <w:lang w:val="en-US"/>
        </w:rPr>
        <w:t>manusia</w:t>
      </w:r>
      <w:proofErr w:type="spellEnd"/>
      <w:r>
        <w:rPr>
          <w:rFonts w:eastAsiaTheme="minorHAnsi"/>
          <w:sz w:val="24"/>
          <w:szCs w:val="24"/>
          <w:lang w:val="en-US"/>
        </w:rPr>
        <w:t xml:space="preserve"> pada </w:t>
      </w:r>
      <w:proofErr w:type="spellStart"/>
      <w:r>
        <w:rPr>
          <w:rFonts w:eastAsiaTheme="minorHAnsi"/>
          <w:sz w:val="24"/>
          <w:szCs w:val="24"/>
          <w:lang w:val="en-US"/>
        </w:rPr>
        <w:t>dasarnya</w:t>
      </w:r>
      <w:proofErr w:type="spellEnd"/>
      <w:r>
        <w:rPr>
          <w:rFonts w:eastAsiaTheme="minorHAnsi"/>
          <w:sz w:val="24"/>
          <w:szCs w:val="24"/>
          <w:lang w:val="en-US"/>
        </w:rPr>
        <w:t xml:space="preserve"> </w:t>
      </w:r>
      <w:proofErr w:type="spellStart"/>
      <w:r>
        <w:rPr>
          <w:rFonts w:eastAsiaTheme="minorHAnsi"/>
          <w:sz w:val="24"/>
          <w:szCs w:val="24"/>
          <w:lang w:val="en-US"/>
        </w:rPr>
        <w:t>memiliki</w:t>
      </w:r>
      <w:proofErr w:type="spellEnd"/>
      <w:r>
        <w:rPr>
          <w:rFonts w:eastAsiaTheme="minorHAnsi"/>
          <w:sz w:val="24"/>
          <w:szCs w:val="24"/>
          <w:lang w:val="en-US"/>
        </w:rPr>
        <w:t xml:space="preserve"> </w:t>
      </w:r>
      <w:proofErr w:type="spellStart"/>
      <w:r>
        <w:rPr>
          <w:rFonts w:eastAsiaTheme="minorHAnsi"/>
          <w:sz w:val="24"/>
          <w:szCs w:val="24"/>
          <w:lang w:val="en-US"/>
        </w:rPr>
        <w:t>serangkaian</w:t>
      </w:r>
      <w:proofErr w:type="spellEnd"/>
      <w:r>
        <w:rPr>
          <w:rFonts w:eastAsiaTheme="minorHAnsi"/>
          <w:sz w:val="24"/>
          <w:szCs w:val="24"/>
          <w:lang w:val="en-US"/>
        </w:rPr>
        <w:t xml:space="preserve"> </w:t>
      </w:r>
      <w:proofErr w:type="spellStart"/>
      <w:r>
        <w:rPr>
          <w:rFonts w:eastAsiaTheme="minorHAnsi"/>
          <w:sz w:val="24"/>
          <w:szCs w:val="24"/>
          <w:lang w:val="en-US"/>
        </w:rPr>
        <w:t>kebutuhan</w:t>
      </w:r>
      <w:proofErr w:type="spellEnd"/>
      <w:r>
        <w:rPr>
          <w:rFonts w:eastAsiaTheme="minorHAnsi"/>
          <w:sz w:val="24"/>
          <w:szCs w:val="24"/>
          <w:lang w:val="en-US"/>
        </w:rPr>
        <w:t xml:space="preserve"> </w:t>
      </w:r>
      <w:proofErr w:type="spellStart"/>
      <w:r>
        <w:rPr>
          <w:rFonts w:eastAsiaTheme="minorHAnsi"/>
          <w:sz w:val="24"/>
          <w:szCs w:val="24"/>
          <w:lang w:val="en-US"/>
        </w:rPr>
        <w:t>dasar</w:t>
      </w:r>
      <w:proofErr w:type="spellEnd"/>
      <w:r>
        <w:rPr>
          <w:rFonts w:eastAsiaTheme="minorHAnsi"/>
          <w:sz w:val="24"/>
          <w:szCs w:val="24"/>
          <w:lang w:val="en-US"/>
        </w:rPr>
        <w:t xml:space="preserve">. </w:t>
      </w:r>
      <w:r>
        <w:rPr>
          <w:rFonts w:eastAsiaTheme="minorHAnsi"/>
          <w:sz w:val="24"/>
          <w:szCs w:val="24"/>
          <w:lang w:val="sv-SE"/>
        </w:rPr>
        <w:t>Maslow menggambarkannya dalam bentuk piramida dengan lima tingkat, di mana individu dimulai dari tingkat yang paling rendah. Lima tingkat kebutuhan ini dikenal sebagai Hirarki Kebutuhan Maslow, dimulai dari kebutuhan biologis dasar dan berkembang hingga mencapai motif psikologis yang lebih kompleks; yang hanya akan menjadi penting setelah kebutuhan dasar terpenuhi.</w:t>
      </w:r>
    </w:p>
    <w:p w14:paraId="2B3E4181" w14:textId="77777777" w:rsidR="0004112F" w:rsidRDefault="00000000">
      <w:pPr>
        <w:pStyle w:val="ListParagraph"/>
        <w:spacing w:line="480" w:lineRule="auto"/>
        <w:ind w:left="720" w:firstLine="0"/>
        <w:rPr>
          <w:rFonts w:eastAsiaTheme="minorHAnsi"/>
          <w:sz w:val="24"/>
          <w:szCs w:val="24"/>
          <w:lang w:val="sv-SE"/>
        </w:rPr>
      </w:pPr>
      <w:r>
        <w:rPr>
          <w:rFonts w:eastAsiaTheme="minorHAnsi"/>
          <w:sz w:val="24"/>
          <w:szCs w:val="24"/>
          <w:lang w:val="sv-SE"/>
        </w:rPr>
        <w:t xml:space="preserve">peringkat paling tidak harus terpenuhi sebagian sebelum kebutuhan pada peringkat berikutnya menjadi penentu tindakan yang penting: </w:t>
      </w:r>
    </w:p>
    <w:p w14:paraId="0E63AE42" w14:textId="77777777" w:rsidR="0004112F" w:rsidRDefault="00000000">
      <w:pPr>
        <w:pStyle w:val="ListParagraph"/>
        <w:numPr>
          <w:ilvl w:val="1"/>
          <w:numId w:val="19"/>
        </w:numPr>
        <w:spacing w:line="480" w:lineRule="auto"/>
        <w:ind w:left="1134"/>
        <w:rPr>
          <w:rFonts w:eastAsiaTheme="minorHAnsi"/>
          <w:sz w:val="24"/>
          <w:szCs w:val="24"/>
          <w:lang w:val="sv-SE"/>
        </w:rPr>
      </w:pPr>
      <w:r>
        <w:rPr>
          <w:rFonts w:eastAsiaTheme="minorHAnsi"/>
          <w:sz w:val="24"/>
          <w:szCs w:val="24"/>
          <w:lang w:val="sv-SE"/>
        </w:rPr>
        <w:t>Kebutuhan fisiologis (rasa lapar, rasa haus, dan sebagainya)</w:t>
      </w:r>
    </w:p>
    <w:p w14:paraId="2120DCE4" w14:textId="77777777" w:rsidR="0004112F" w:rsidRDefault="00000000">
      <w:pPr>
        <w:pStyle w:val="ListParagraph"/>
        <w:numPr>
          <w:ilvl w:val="1"/>
          <w:numId w:val="19"/>
        </w:numPr>
        <w:spacing w:line="480" w:lineRule="auto"/>
        <w:ind w:left="1134"/>
        <w:rPr>
          <w:rFonts w:eastAsiaTheme="minorHAnsi"/>
          <w:sz w:val="24"/>
          <w:szCs w:val="24"/>
          <w:lang w:val="sv-SE"/>
        </w:rPr>
      </w:pPr>
      <w:r>
        <w:rPr>
          <w:rFonts w:eastAsiaTheme="minorHAnsi"/>
          <w:sz w:val="24"/>
          <w:szCs w:val="24"/>
          <w:lang w:val="sv-SE"/>
        </w:rPr>
        <w:t xml:space="preserve">Kebutuhan rasa aman (merasa aman dan terlindung, jauh dari bahaya) </w:t>
      </w:r>
    </w:p>
    <w:p w14:paraId="04C6D22D" w14:textId="77777777" w:rsidR="0004112F" w:rsidRDefault="00000000">
      <w:pPr>
        <w:pStyle w:val="ListParagraph"/>
        <w:numPr>
          <w:ilvl w:val="1"/>
          <w:numId w:val="19"/>
        </w:numPr>
        <w:spacing w:line="480" w:lineRule="auto"/>
        <w:ind w:left="1134"/>
        <w:rPr>
          <w:rFonts w:eastAsiaTheme="minorHAnsi"/>
          <w:sz w:val="24"/>
          <w:szCs w:val="24"/>
          <w:lang w:val="en-US"/>
        </w:rPr>
      </w:pPr>
      <w:proofErr w:type="spellStart"/>
      <w:r>
        <w:rPr>
          <w:rFonts w:eastAsiaTheme="minorHAnsi"/>
          <w:sz w:val="24"/>
          <w:szCs w:val="24"/>
          <w:lang w:val="en-US"/>
        </w:rPr>
        <w:t>Kebutuhan</w:t>
      </w:r>
      <w:proofErr w:type="spellEnd"/>
      <w:r>
        <w:rPr>
          <w:rFonts w:eastAsiaTheme="minorHAnsi"/>
          <w:sz w:val="24"/>
          <w:szCs w:val="24"/>
          <w:lang w:val="en-US"/>
        </w:rPr>
        <w:t xml:space="preserve"> </w:t>
      </w:r>
      <w:proofErr w:type="spellStart"/>
      <w:r>
        <w:rPr>
          <w:rFonts w:eastAsiaTheme="minorHAnsi"/>
          <w:sz w:val="24"/>
          <w:szCs w:val="24"/>
          <w:lang w:val="en-US"/>
        </w:rPr>
        <w:t>akan</w:t>
      </w:r>
      <w:proofErr w:type="spellEnd"/>
      <w:r>
        <w:rPr>
          <w:rFonts w:eastAsiaTheme="minorHAnsi"/>
          <w:sz w:val="24"/>
          <w:szCs w:val="24"/>
          <w:lang w:val="en-US"/>
        </w:rPr>
        <w:t xml:space="preserve"> rasa </w:t>
      </w:r>
      <w:proofErr w:type="spellStart"/>
      <w:r>
        <w:rPr>
          <w:rFonts w:eastAsiaTheme="minorHAnsi"/>
          <w:sz w:val="24"/>
          <w:szCs w:val="24"/>
          <w:lang w:val="en-US"/>
        </w:rPr>
        <w:t>cinta</w:t>
      </w:r>
      <w:proofErr w:type="spellEnd"/>
      <w:r>
        <w:rPr>
          <w:rFonts w:eastAsiaTheme="minorHAnsi"/>
          <w:sz w:val="24"/>
          <w:szCs w:val="24"/>
          <w:lang w:val="en-US"/>
        </w:rPr>
        <w:t xml:space="preserve"> dan rasa </w:t>
      </w:r>
      <w:proofErr w:type="spellStart"/>
      <w:r>
        <w:rPr>
          <w:rFonts w:eastAsiaTheme="minorHAnsi"/>
          <w:sz w:val="24"/>
          <w:szCs w:val="24"/>
          <w:lang w:val="en-US"/>
        </w:rPr>
        <w:t>memiliki</w:t>
      </w:r>
      <w:proofErr w:type="spellEnd"/>
      <w:r>
        <w:rPr>
          <w:rFonts w:eastAsiaTheme="minorHAnsi"/>
          <w:sz w:val="24"/>
          <w:szCs w:val="24"/>
          <w:lang w:val="en-US"/>
        </w:rPr>
        <w:t xml:space="preserve"> (</w:t>
      </w:r>
      <w:proofErr w:type="spellStart"/>
      <w:r>
        <w:rPr>
          <w:rFonts w:eastAsiaTheme="minorHAnsi"/>
          <w:sz w:val="24"/>
          <w:szCs w:val="24"/>
          <w:lang w:val="en-US"/>
        </w:rPr>
        <w:t>berafiliasi</w:t>
      </w:r>
      <w:proofErr w:type="spellEnd"/>
      <w:r>
        <w:rPr>
          <w:rFonts w:eastAsiaTheme="minorHAnsi"/>
          <w:sz w:val="24"/>
          <w:szCs w:val="24"/>
          <w:lang w:val="en-US"/>
        </w:rPr>
        <w:t xml:space="preserve"> </w:t>
      </w:r>
      <w:proofErr w:type="spellStart"/>
      <w:r>
        <w:rPr>
          <w:rFonts w:eastAsiaTheme="minorHAnsi"/>
          <w:sz w:val="24"/>
          <w:szCs w:val="24"/>
          <w:lang w:val="en-US"/>
        </w:rPr>
        <w:t>dengan</w:t>
      </w:r>
      <w:proofErr w:type="spellEnd"/>
      <w:r>
        <w:rPr>
          <w:rFonts w:eastAsiaTheme="minorHAnsi"/>
          <w:sz w:val="24"/>
          <w:szCs w:val="24"/>
          <w:lang w:val="en-US"/>
        </w:rPr>
        <w:t xml:space="preserve"> orang lain, </w:t>
      </w:r>
      <w:proofErr w:type="spellStart"/>
      <w:r>
        <w:rPr>
          <w:rFonts w:eastAsiaTheme="minorHAnsi"/>
          <w:sz w:val="24"/>
          <w:szCs w:val="24"/>
          <w:lang w:val="en-US"/>
        </w:rPr>
        <w:t>diterima</w:t>
      </w:r>
      <w:proofErr w:type="spellEnd"/>
      <w:r>
        <w:rPr>
          <w:rFonts w:eastAsiaTheme="minorHAnsi"/>
          <w:sz w:val="24"/>
          <w:szCs w:val="24"/>
          <w:lang w:val="en-US"/>
        </w:rPr>
        <w:t xml:space="preserve">, </w:t>
      </w:r>
      <w:proofErr w:type="spellStart"/>
      <w:r>
        <w:rPr>
          <w:rFonts w:eastAsiaTheme="minorHAnsi"/>
          <w:sz w:val="24"/>
          <w:szCs w:val="24"/>
          <w:lang w:val="en-US"/>
        </w:rPr>
        <w:t>memiliki</w:t>
      </w:r>
      <w:proofErr w:type="spellEnd"/>
      <w:r>
        <w:rPr>
          <w:rFonts w:eastAsiaTheme="minorHAnsi"/>
          <w:sz w:val="24"/>
          <w:szCs w:val="24"/>
          <w:lang w:val="en-US"/>
        </w:rPr>
        <w:t>)</w:t>
      </w:r>
    </w:p>
    <w:p w14:paraId="5A79B66D" w14:textId="77777777" w:rsidR="0004112F" w:rsidRDefault="00000000">
      <w:pPr>
        <w:pStyle w:val="ListParagraph"/>
        <w:numPr>
          <w:ilvl w:val="1"/>
          <w:numId w:val="19"/>
        </w:numPr>
        <w:spacing w:line="480" w:lineRule="auto"/>
        <w:ind w:left="1134"/>
        <w:rPr>
          <w:rFonts w:eastAsiaTheme="minorHAnsi"/>
          <w:sz w:val="24"/>
          <w:szCs w:val="24"/>
          <w:lang w:val="sv-SE"/>
        </w:rPr>
      </w:pPr>
      <w:r>
        <w:rPr>
          <w:rFonts w:eastAsiaTheme="minorHAnsi"/>
          <w:sz w:val="24"/>
          <w:szCs w:val="24"/>
          <w:lang w:val="sv-SE"/>
        </w:rPr>
        <w:t>Kebutuhan akan penghargaan (berprestasi, berkompetensi, dan mendapatkan dukungan serta pengakuan)</w:t>
      </w:r>
    </w:p>
    <w:p w14:paraId="0A5868A4" w14:textId="77777777" w:rsidR="0004112F" w:rsidRDefault="00000000">
      <w:pPr>
        <w:pStyle w:val="ListParagraph"/>
        <w:numPr>
          <w:ilvl w:val="1"/>
          <w:numId w:val="19"/>
        </w:numPr>
        <w:spacing w:line="480" w:lineRule="auto"/>
        <w:ind w:left="1134"/>
        <w:rPr>
          <w:rFonts w:eastAsiaTheme="minorHAnsi"/>
          <w:sz w:val="24"/>
          <w:szCs w:val="24"/>
          <w:lang w:val="sv-SE"/>
        </w:rPr>
      </w:pPr>
      <w:r>
        <w:rPr>
          <w:rFonts w:eastAsiaTheme="minorHAnsi"/>
          <w:sz w:val="24"/>
          <w:szCs w:val="24"/>
          <w:lang w:val="sv-SE"/>
        </w:rPr>
        <w:t>Kebutuhan aktualisasi diri (kebutuhan kognitif: mengetahui, memahami, dan menjelajahi; kebutuhan estetik: keserasian, keteraturan, dan keindahan; kebutuhan aktualisasi diri: mendapatkan kepuasan diri dan menyadari potensinya).</w:t>
      </w:r>
    </w:p>
    <w:p w14:paraId="7CB30469" w14:textId="77777777" w:rsidR="0004112F" w:rsidRDefault="00000000">
      <w:pPr>
        <w:pStyle w:val="ListParagraph"/>
        <w:numPr>
          <w:ilvl w:val="0"/>
          <w:numId w:val="19"/>
        </w:numPr>
        <w:spacing w:line="480" w:lineRule="auto"/>
        <w:rPr>
          <w:rFonts w:eastAsiaTheme="minorHAnsi"/>
          <w:sz w:val="24"/>
          <w:szCs w:val="24"/>
          <w:lang w:val="sv-SE"/>
        </w:rPr>
      </w:pPr>
      <w:r>
        <w:rPr>
          <w:sz w:val="24"/>
          <w:szCs w:val="24"/>
        </w:rPr>
        <w:t>Teori Motivasi Herzberg (Teori dua faktor)</w:t>
      </w:r>
      <w:r>
        <w:rPr>
          <w:sz w:val="24"/>
          <w:szCs w:val="24"/>
          <w:lang w:val="sv-SE"/>
        </w:rPr>
        <w:t xml:space="preserve">. </w:t>
      </w:r>
      <w:r>
        <w:rPr>
          <w:sz w:val="24"/>
          <w:szCs w:val="24"/>
        </w:rPr>
        <w:t>Menurut</w:t>
      </w:r>
      <w:r>
        <w:rPr>
          <w:sz w:val="24"/>
          <w:szCs w:val="24"/>
          <w:lang w:val="sv-SE"/>
        </w:rPr>
        <w:t xml:space="preserve"> </w:t>
      </w:r>
      <w:r>
        <w:rPr>
          <w:rFonts w:eastAsiaTheme="minorHAnsi"/>
          <w:sz w:val="24"/>
          <w:szCs w:val="24"/>
          <w:lang w:val="sv-SE"/>
        </w:rPr>
        <w:t xml:space="preserve">Herzberg (1966) mengajukan bahwa terdapat dua kategori faktor yang mempengaruhi upaya seseorang untuk mencapai kepuasan dan menghindari ketidakpuasan. Dua kategori tersebut dikenal sebagai faktor higiene (faktor ekstrinsik) dan </w:t>
      </w:r>
      <w:r>
        <w:rPr>
          <w:rFonts w:eastAsiaTheme="minorHAnsi"/>
          <w:sz w:val="24"/>
          <w:szCs w:val="24"/>
          <w:lang w:val="sv-SE"/>
        </w:rPr>
        <w:lastRenderedPageBreak/>
        <w:t>faktor motivasi (faktor intrinsik).</w:t>
      </w:r>
    </w:p>
    <w:p w14:paraId="7ABD301E" w14:textId="77777777" w:rsidR="0004112F" w:rsidRDefault="00000000">
      <w:pPr>
        <w:pStyle w:val="ListParagraph"/>
        <w:numPr>
          <w:ilvl w:val="0"/>
          <w:numId w:val="19"/>
        </w:numPr>
        <w:spacing w:line="480" w:lineRule="auto"/>
        <w:rPr>
          <w:rFonts w:eastAsiaTheme="minorHAnsi"/>
          <w:sz w:val="24"/>
          <w:szCs w:val="24"/>
          <w:lang w:val="en-US"/>
        </w:rPr>
      </w:pPr>
      <w:r>
        <w:rPr>
          <w:rFonts w:eastAsiaTheme="minorHAnsi"/>
          <w:sz w:val="24"/>
          <w:szCs w:val="24"/>
          <w:lang w:val="sv-SE"/>
        </w:rPr>
        <w:t xml:space="preserve">Teori Motivasi Douglas Mcgregor. Douglas McGregor mengemukakan dua pandangan manusia, yaitu Teori X (negatif) dan Teori Y (positif). </w:t>
      </w:r>
      <w:proofErr w:type="spellStart"/>
      <w:r>
        <w:rPr>
          <w:rFonts w:eastAsiaTheme="minorHAnsi"/>
          <w:sz w:val="24"/>
          <w:szCs w:val="24"/>
          <w:lang w:val="en-US"/>
        </w:rPr>
        <w:t>Menurut</w:t>
      </w:r>
      <w:proofErr w:type="spellEnd"/>
      <w:r>
        <w:rPr>
          <w:rFonts w:eastAsiaTheme="minorHAnsi"/>
          <w:sz w:val="24"/>
          <w:szCs w:val="24"/>
          <w:lang w:val="en-US"/>
        </w:rPr>
        <w:t xml:space="preserve"> Teori X, </w:t>
      </w:r>
      <w:proofErr w:type="spellStart"/>
      <w:r>
        <w:rPr>
          <w:rFonts w:eastAsiaTheme="minorHAnsi"/>
          <w:sz w:val="24"/>
          <w:szCs w:val="24"/>
          <w:lang w:val="en-US"/>
        </w:rPr>
        <w:t>terdapat</w:t>
      </w:r>
      <w:proofErr w:type="spellEnd"/>
      <w:r>
        <w:rPr>
          <w:rFonts w:eastAsiaTheme="minorHAnsi"/>
          <w:sz w:val="24"/>
          <w:szCs w:val="24"/>
          <w:lang w:val="en-US"/>
        </w:rPr>
        <w:t xml:space="preserve"> </w:t>
      </w:r>
      <w:proofErr w:type="spellStart"/>
      <w:r>
        <w:rPr>
          <w:rFonts w:eastAsiaTheme="minorHAnsi"/>
          <w:sz w:val="24"/>
          <w:szCs w:val="24"/>
          <w:lang w:val="en-US"/>
        </w:rPr>
        <w:t>empat</w:t>
      </w:r>
      <w:proofErr w:type="spellEnd"/>
      <w:r>
        <w:rPr>
          <w:rFonts w:eastAsiaTheme="minorHAnsi"/>
          <w:sz w:val="24"/>
          <w:szCs w:val="24"/>
          <w:lang w:val="en-US"/>
        </w:rPr>
        <w:t xml:space="preserve"> </w:t>
      </w:r>
      <w:proofErr w:type="spellStart"/>
      <w:r>
        <w:rPr>
          <w:rFonts w:eastAsiaTheme="minorHAnsi"/>
          <w:sz w:val="24"/>
          <w:szCs w:val="24"/>
          <w:lang w:val="en-US"/>
        </w:rPr>
        <w:t>asumsi</w:t>
      </w:r>
      <w:proofErr w:type="spellEnd"/>
      <w:r>
        <w:rPr>
          <w:rFonts w:eastAsiaTheme="minorHAnsi"/>
          <w:sz w:val="24"/>
          <w:szCs w:val="24"/>
          <w:lang w:val="en-US"/>
        </w:rPr>
        <w:t xml:space="preserve"> yang </w:t>
      </w:r>
      <w:proofErr w:type="spellStart"/>
      <w:r>
        <w:rPr>
          <w:rFonts w:eastAsiaTheme="minorHAnsi"/>
          <w:sz w:val="24"/>
          <w:szCs w:val="24"/>
          <w:lang w:val="en-US"/>
        </w:rPr>
        <w:t>dipercayai</w:t>
      </w:r>
      <w:proofErr w:type="spellEnd"/>
      <w:r>
        <w:rPr>
          <w:rFonts w:eastAsiaTheme="minorHAnsi"/>
          <w:sz w:val="24"/>
          <w:szCs w:val="24"/>
          <w:lang w:val="en-US"/>
        </w:rPr>
        <w:t xml:space="preserve"> oleh </w:t>
      </w:r>
      <w:proofErr w:type="spellStart"/>
      <w:r>
        <w:rPr>
          <w:rFonts w:eastAsiaTheme="minorHAnsi"/>
          <w:sz w:val="24"/>
          <w:szCs w:val="24"/>
          <w:lang w:val="en-US"/>
        </w:rPr>
        <w:t>manajer</w:t>
      </w:r>
      <w:proofErr w:type="spellEnd"/>
      <w:r>
        <w:rPr>
          <w:rFonts w:eastAsiaTheme="minorHAnsi"/>
          <w:sz w:val="24"/>
          <w:szCs w:val="24"/>
          <w:lang w:val="en-US"/>
        </w:rPr>
        <w:t>:</w:t>
      </w:r>
    </w:p>
    <w:p w14:paraId="46EBF864" w14:textId="77777777" w:rsidR="0004112F" w:rsidRDefault="00000000">
      <w:pPr>
        <w:pStyle w:val="ListParagraph"/>
        <w:numPr>
          <w:ilvl w:val="1"/>
          <w:numId w:val="19"/>
        </w:numPr>
        <w:spacing w:line="480" w:lineRule="auto"/>
        <w:rPr>
          <w:rFonts w:eastAsiaTheme="minorHAnsi"/>
          <w:sz w:val="24"/>
          <w:szCs w:val="24"/>
          <w:lang w:val="sv-SE"/>
        </w:rPr>
      </w:pPr>
      <w:r>
        <w:rPr>
          <w:rFonts w:eastAsiaTheme="minorHAnsi"/>
          <w:sz w:val="24"/>
          <w:szCs w:val="24"/>
          <w:lang w:val="sv-SE"/>
        </w:rPr>
        <w:t>Karyawan secara alami tidak suka bekerja.</w:t>
      </w:r>
    </w:p>
    <w:p w14:paraId="65A4FA27" w14:textId="77777777" w:rsidR="0004112F" w:rsidRDefault="00000000">
      <w:pPr>
        <w:pStyle w:val="ListParagraph"/>
        <w:numPr>
          <w:ilvl w:val="1"/>
          <w:numId w:val="19"/>
        </w:numPr>
        <w:spacing w:line="480" w:lineRule="auto"/>
        <w:rPr>
          <w:rFonts w:eastAsiaTheme="minorHAnsi"/>
          <w:sz w:val="24"/>
          <w:szCs w:val="24"/>
          <w:lang w:val="sv-SE"/>
        </w:rPr>
      </w:pPr>
      <w:r>
        <w:rPr>
          <w:rFonts w:eastAsiaTheme="minorHAnsi"/>
          <w:sz w:val="24"/>
          <w:szCs w:val="24"/>
          <w:lang w:val="sv-SE"/>
        </w:rPr>
        <w:t>Karyawan membutuhkan pengawasan atau ancaman hukuman untuk mencapai tujuan.</w:t>
      </w:r>
    </w:p>
    <w:p w14:paraId="051DA49B" w14:textId="77777777" w:rsidR="0004112F" w:rsidRDefault="00000000">
      <w:pPr>
        <w:pStyle w:val="ListParagraph"/>
        <w:numPr>
          <w:ilvl w:val="1"/>
          <w:numId w:val="19"/>
        </w:numPr>
        <w:spacing w:line="480" w:lineRule="auto"/>
        <w:rPr>
          <w:rFonts w:eastAsiaTheme="minorHAnsi"/>
          <w:sz w:val="24"/>
          <w:szCs w:val="24"/>
          <w:lang w:val="sv-SE"/>
        </w:rPr>
      </w:pPr>
      <w:r>
        <w:rPr>
          <w:rFonts w:eastAsiaTheme="minorHAnsi"/>
          <w:sz w:val="24"/>
          <w:szCs w:val="24"/>
          <w:lang w:val="sv-SE"/>
        </w:rPr>
        <w:t>Karyawan cenderung menghindari tanggung jawab.</w:t>
      </w:r>
    </w:p>
    <w:p w14:paraId="5D407A24" w14:textId="77777777" w:rsidR="0004112F" w:rsidRDefault="00000000">
      <w:pPr>
        <w:pStyle w:val="ListParagraph"/>
        <w:numPr>
          <w:ilvl w:val="1"/>
          <w:numId w:val="19"/>
        </w:numPr>
        <w:spacing w:line="480" w:lineRule="auto"/>
        <w:rPr>
          <w:rFonts w:eastAsiaTheme="minorHAnsi"/>
          <w:sz w:val="24"/>
          <w:szCs w:val="24"/>
          <w:lang w:val="sv-SE"/>
        </w:rPr>
      </w:pPr>
      <w:r>
        <w:rPr>
          <w:rFonts w:eastAsiaTheme="minorHAnsi"/>
          <w:sz w:val="24"/>
          <w:szCs w:val="24"/>
          <w:lang w:val="sv-SE"/>
        </w:rPr>
        <w:t>Kebanyakan karyawan lebih memprioritaskan keamanan daripada faktor-faktor yang terkait dengan pekerjaan.</w:t>
      </w:r>
    </w:p>
    <w:p w14:paraId="0D9A9AE3" w14:textId="77777777" w:rsidR="0004112F" w:rsidRDefault="0004112F">
      <w:pPr>
        <w:pStyle w:val="ListParagraph"/>
        <w:ind w:left="720" w:firstLine="0"/>
        <w:rPr>
          <w:rFonts w:eastAsiaTheme="minorHAnsi"/>
          <w:sz w:val="24"/>
          <w:szCs w:val="24"/>
          <w:lang w:val="sv-SE"/>
        </w:rPr>
      </w:pPr>
    </w:p>
    <w:p w14:paraId="7F34A7D7"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188" w:name="_Toc174870833"/>
      <w:bookmarkStart w:id="189" w:name="_Toc174048006"/>
      <w:bookmarkStart w:id="190" w:name="_Toc159433328"/>
      <w:r>
        <w:rPr>
          <w:rStyle w:val="Heading3Char"/>
          <w:rFonts w:eastAsiaTheme="minorHAnsi"/>
          <w:b/>
          <w:bCs/>
          <w:lang w:val="en-US"/>
        </w:rPr>
        <w:t xml:space="preserve">Faktor- </w:t>
      </w:r>
      <w:proofErr w:type="spellStart"/>
      <w:r>
        <w:rPr>
          <w:rStyle w:val="Heading3Char"/>
          <w:rFonts w:eastAsiaTheme="minorHAnsi"/>
          <w:b/>
          <w:bCs/>
          <w:lang w:val="en-US"/>
        </w:rPr>
        <w:t>faktor</w:t>
      </w:r>
      <w:proofErr w:type="spellEnd"/>
      <w:r>
        <w:rPr>
          <w:rStyle w:val="Heading3Char"/>
          <w:rFonts w:eastAsiaTheme="minorHAnsi"/>
          <w:b/>
          <w:bCs/>
          <w:lang w:val="en-US"/>
        </w:rPr>
        <w:t xml:space="preserve"> </w:t>
      </w:r>
      <w:proofErr w:type="spellStart"/>
      <w:r>
        <w:rPr>
          <w:rStyle w:val="Heading3Char"/>
          <w:rFonts w:eastAsiaTheme="minorHAnsi"/>
          <w:b/>
          <w:bCs/>
          <w:lang w:val="en-US"/>
        </w:rPr>
        <w:t>Motivasi</w:t>
      </w:r>
      <w:bookmarkEnd w:id="188"/>
      <w:bookmarkEnd w:id="189"/>
      <w:bookmarkEnd w:id="190"/>
      <w:proofErr w:type="spellEnd"/>
    </w:p>
    <w:p w14:paraId="2217D7D9" w14:textId="77777777" w:rsidR="0004112F" w:rsidRDefault="00000000">
      <w:pPr>
        <w:spacing w:after="0" w:line="480" w:lineRule="auto"/>
        <w:ind w:firstLine="709"/>
        <w:jc w:val="both"/>
        <w:rPr>
          <w:rFonts w:ascii="Times New Roman" w:hAnsi="Times New Roman" w:cs="Times New Roman"/>
          <w:sz w:val="24"/>
          <w:szCs w:val="24"/>
          <w:lang w:val="sv-SE"/>
        </w:rPr>
      </w:pP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dianggap</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sebagai</w:t>
      </w:r>
      <w:proofErr w:type="spellEnd"/>
      <w:r>
        <w:rPr>
          <w:rFonts w:ascii="Times New Roman" w:hAnsi="Times New Roman" w:cs="Times New Roman"/>
          <w:sz w:val="24"/>
          <w:szCs w:val="24"/>
          <w:lang w:val="en-US"/>
        </w:rPr>
        <w:t xml:space="preserve"> salah </w:t>
      </w:r>
      <w:proofErr w:type="spellStart"/>
      <w:r>
        <w:rPr>
          <w:rFonts w:ascii="Times New Roman" w:hAnsi="Times New Roman" w:cs="Times New Roman"/>
          <w:sz w:val="24"/>
          <w:szCs w:val="24"/>
          <w:lang w:val="en-US"/>
        </w:rPr>
        <w:t>satu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kondisi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psikologis</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mendorong</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karyawan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melakukan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aktivitas</w:t>
      </w:r>
      <w:proofErr w:type="spellEnd"/>
      <w:r>
        <w:rPr>
          <w:rFonts w:ascii="Times New Roman" w:hAnsi="Times New Roman" w:cs="Times New Roman"/>
          <w:sz w:val="24"/>
          <w:szCs w:val="24"/>
          <w:lang w:val="en-US"/>
        </w:rPr>
        <w:t xml:space="preserve"> demi </w:t>
      </w:r>
      <w:proofErr w:type="spellStart"/>
      <w:r>
        <w:rPr>
          <w:rFonts w:ascii="Times New Roman" w:hAnsi="Times New Roman" w:cs="Times New Roman"/>
          <w:sz w:val="24"/>
          <w:szCs w:val="24"/>
          <w:lang w:val="en-US"/>
        </w:rPr>
        <w:t>mencapai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tujuan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bersama</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lang w:val="sv-SE"/>
        </w:rPr>
        <w:t xml:space="preserve">Secara mendasar, faktor-faktor motivasi dapat dibagi menjadi dua kategori, yaitu faktor internal dan faktor eksternal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sv-SE"/>
        </w:rPr>
        <w:instrText>ADDIN CSL_CITATION {"citationItems":[{"id":"ITEM-1","itemData":{"DOI":"10.58258/jisip.v5i4.2583","ISSN":"2598-9944","abstract":"Motivasi kerja sangat penting dalam sebuah organisasi. Penelitian ini bertujuan untuk menganalisis motivasi kerja dalam pelayanan publik. Adapun metode penelitian yang digunakan adalah pendekatan kualitatif. Pengumpulan data dilakukan melalui kajian pustaka. Hasil penelitian menunjukkan bahwa 2 faktor yang mempengaruhi motivasi kerja pegawai dalam pelayanan publik yaitu faktor intrinsik adalah faktor yang berasal dari dalam diri seorang pegawai yang mendorong untuk berprestasi. Faktor intrinsik diantaranya; prestasi (achievement), pengakuan (recognition), pengembangan potensi individu (advancement), tanggung jawab (responsibility). Faktor ekstrinsik adalah faktor yang timbul dari luar diri pegawai yang mampu mempengaruhi motivasi kerja seseorang pegawai, faktor ekstrinsik antara lain: gaji, kondisi kerja, dan supervisi.","author":[{"dropping-particle":"","family":"Triono","given":"Triono","non-dropping-particle":"","parse-names":false,"suffix":""},{"dropping-particle":"","family":"Agustang","given":"Andi","non-dropping-particle":"","parse-names":false,"suffix":""},{"dropping-particle":"","family":"Muhammad Idkhan","given":"Andi","non-dropping-particle":"","parse-names":false,"suffix":""},{"dropping-particle":"","family":"Rifdan","given":"Rifdan","non-dropping-particle":"","parse-names":false,"suffix":""}],"container-title":"JISIP (Jurnal Ilmu Sosial dan Pendidikan)","id":"ITEM-1","issue":"4","issued":{"date-parts":[["2021"]]},"page":"1627-1631","title":"Motivasi Kerja Pegawai Dalam Pelayanan Publik","type":"article-journal","volume":"5"},"uris":["http://www.mendeley.com/documents/?uuid=a1662e4e-f963-4478-a753-691f680446b9","http://www.mendeley.com/documents/?uuid=a2542fbd-521c-4380-821d-8f2feecc0817","http://www.mendeley.com/documents/?uuid=239f224e-81ae-4710-9d71-59d43f2a4d1a"]}],"mendeley":{"formattedCitation":"(Triono &lt;i&gt;et al.&lt;/i&gt;, 2021)","plainTextFormattedCitation":"(Triono et al., 2021)","previouslyFormattedCitation":"(Triono &lt;i&gt;et al.&lt;/i&gt;, 2021)"},"properties":{"noteIndex":0},"schema":"https://github.com/citation-style-language/schema/raw/master/csl-citation.json"}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sv-SE"/>
        </w:rPr>
        <w:t xml:space="preserve">(Triono </w:t>
      </w:r>
      <w:r>
        <w:rPr>
          <w:rFonts w:ascii="Times New Roman" w:hAnsi="Times New Roman" w:cs="Times New Roman"/>
          <w:i/>
          <w:sz w:val="24"/>
          <w:szCs w:val="24"/>
          <w:lang w:val="sv-SE"/>
        </w:rPr>
        <w:t>et al.</w:t>
      </w:r>
      <w:r>
        <w:rPr>
          <w:rFonts w:ascii="Times New Roman" w:hAnsi="Times New Roman" w:cs="Times New Roman"/>
          <w:sz w:val="24"/>
          <w:szCs w:val="24"/>
          <w:lang w:val="sv-SE"/>
        </w:rPr>
        <w:t>, 2021)</w:t>
      </w:r>
      <w:r>
        <w:rPr>
          <w:rFonts w:ascii="Times New Roman" w:hAnsi="Times New Roman" w:cs="Times New Roman"/>
          <w:sz w:val="24"/>
          <w:szCs w:val="24"/>
          <w:lang w:val="en-US"/>
        </w:rPr>
        <w:fldChar w:fldCharType="end"/>
      </w:r>
      <w:r>
        <w:rPr>
          <w:rFonts w:ascii="Times New Roman" w:hAnsi="Times New Roman" w:cs="Times New Roman"/>
          <w:sz w:val="24"/>
          <w:szCs w:val="24"/>
          <w:lang w:val="sv-SE"/>
        </w:rPr>
        <w:t>.</w:t>
      </w:r>
    </w:p>
    <w:p w14:paraId="07C05350" w14:textId="77777777" w:rsidR="0004112F" w:rsidRDefault="00000000">
      <w:pPr>
        <w:pStyle w:val="ListParagraph"/>
        <w:numPr>
          <w:ilvl w:val="0"/>
          <w:numId w:val="20"/>
        </w:numPr>
        <w:spacing w:line="480" w:lineRule="auto"/>
        <w:rPr>
          <w:sz w:val="24"/>
          <w:szCs w:val="24"/>
          <w:lang w:val="sv-SE"/>
        </w:rPr>
      </w:pPr>
      <w:r>
        <w:rPr>
          <w:sz w:val="24"/>
          <w:szCs w:val="24"/>
          <w:lang w:val="sv-SE"/>
        </w:rPr>
        <w:t>Faktor Intrinsik merupakan faktor-faktor yang timbul dari dalam diri seorang karyawan yang mendorong mereka untuk meraih prestasi. Faktor intrinsik ini mencakup pencapaian, pengakuan, pengembangan potensi individu, dan tanggung jawab. Selanjutnya, pada bagian selanjutnya akan dijelaskan aspek-aspek tersebut berdasarkan penelitian dokumen, observasi lapangan, dan hasil wawancara.</w:t>
      </w:r>
    </w:p>
    <w:p w14:paraId="7848CF5E" w14:textId="77777777" w:rsidR="0004112F" w:rsidRDefault="00000000">
      <w:pPr>
        <w:pStyle w:val="ListParagraph"/>
        <w:numPr>
          <w:ilvl w:val="0"/>
          <w:numId w:val="21"/>
        </w:numPr>
        <w:spacing w:line="480" w:lineRule="auto"/>
        <w:rPr>
          <w:sz w:val="24"/>
          <w:szCs w:val="24"/>
          <w:lang w:val="en-US"/>
        </w:rPr>
      </w:pPr>
      <w:proofErr w:type="spellStart"/>
      <w:r>
        <w:rPr>
          <w:sz w:val="24"/>
          <w:szCs w:val="24"/>
          <w:lang w:val="en-US"/>
        </w:rPr>
        <w:t>Prestasi</w:t>
      </w:r>
      <w:proofErr w:type="spellEnd"/>
    </w:p>
    <w:p w14:paraId="1C4848E7" w14:textId="77777777" w:rsidR="0004112F" w:rsidRDefault="00000000">
      <w:pPr>
        <w:pStyle w:val="ListParagraph"/>
        <w:spacing w:line="480" w:lineRule="auto"/>
        <w:ind w:left="1287" w:firstLine="0"/>
        <w:rPr>
          <w:sz w:val="24"/>
          <w:szCs w:val="24"/>
          <w:lang w:val="en-US"/>
        </w:rPr>
      </w:pPr>
      <w:proofErr w:type="spellStart"/>
      <w:r>
        <w:rPr>
          <w:sz w:val="24"/>
          <w:szCs w:val="24"/>
          <w:lang w:val="en-US"/>
        </w:rPr>
        <w:t>Prestasi</w:t>
      </w:r>
      <w:proofErr w:type="spellEnd"/>
      <w:r>
        <w:rPr>
          <w:sz w:val="24"/>
          <w:szCs w:val="24"/>
          <w:lang w:val="en-US"/>
        </w:rPr>
        <w:t xml:space="preserve"> </w:t>
      </w:r>
      <w:proofErr w:type="spellStart"/>
      <w:r>
        <w:rPr>
          <w:sz w:val="24"/>
          <w:szCs w:val="24"/>
          <w:lang w:val="en-US"/>
        </w:rPr>
        <w:t>adalah</w:t>
      </w:r>
      <w:proofErr w:type="spellEnd"/>
      <w:r>
        <w:rPr>
          <w:sz w:val="24"/>
          <w:szCs w:val="24"/>
          <w:lang w:val="en-US"/>
        </w:rPr>
        <w:t xml:space="preserve"> </w:t>
      </w:r>
      <w:proofErr w:type="spellStart"/>
      <w:r>
        <w:rPr>
          <w:sz w:val="24"/>
          <w:szCs w:val="24"/>
          <w:lang w:val="en-US"/>
        </w:rPr>
        <w:t>pencapaian</w:t>
      </w:r>
      <w:proofErr w:type="spellEnd"/>
      <w:r>
        <w:rPr>
          <w:sz w:val="24"/>
          <w:szCs w:val="24"/>
          <w:lang w:val="en-US"/>
        </w:rPr>
        <w:t xml:space="preserve"> yang </w:t>
      </w:r>
      <w:proofErr w:type="spellStart"/>
      <w:r>
        <w:rPr>
          <w:sz w:val="24"/>
          <w:szCs w:val="24"/>
          <w:lang w:val="en-US"/>
        </w:rPr>
        <w:t>diperoleh</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proofErr w:type="spellStart"/>
      <w:r>
        <w:rPr>
          <w:sz w:val="24"/>
          <w:szCs w:val="24"/>
          <w:lang w:val="en-US"/>
        </w:rPr>
        <w:t>pelaksanaan</w:t>
      </w:r>
      <w:proofErr w:type="spellEnd"/>
      <w:r>
        <w:rPr>
          <w:sz w:val="24"/>
          <w:szCs w:val="24"/>
          <w:lang w:val="en-US"/>
        </w:rPr>
        <w:t xml:space="preserve"> </w:t>
      </w:r>
      <w:proofErr w:type="spellStart"/>
      <w:r>
        <w:rPr>
          <w:sz w:val="24"/>
          <w:szCs w:val="24"/>
          <w:lang w:val="en-US"/>
        </w:rPr>
        <w:t>tugas</w:t>
      </w:r>
      <w:proofErr w:type="spellEnd"/>
      <w:r>
        <w:rPr>
          <w:sz w:val="24"/>
          <w:szCs w:val="24"/>
          <w:lang w:val="en-US"/>
        </w:rPr>
        <w:t xml:space="preserve"> dan </w:t>
      </w:r>
      <w:proofErr w:type="spellStart"/>
      <w:r>
        <w:rPr>
          <w:sz w:val="24"/>
          <w:szCs w:val="24"/>
          <w:lang w:val="en-US"/>
        </w:rPr>
        <w:t>fungsi</w:t>
      </w:r>
      <w:proofErr w:type="spellEnd"/>
      <w:r>
        <w:rPr>
          <w:sz w:val="24"/>
          <w:szCs w:val="24"/>
          <w:lang w:val="en-US"/>
        </w:rPr>
        <w:t xml:space="preserve"> </w:t>
      </w:r>
      <w:proofErr w:type="spellStart"/>
      <w:r>
        <w:rPr>
          <w:sz w:val="24"/>
          <w:szCs w:val="24"/>
          <w:lang w:val="en-US"/>
        </w:rPr>
        <w:t>seseorang</w:t>
      </w:r>
      <w:proofErr w:type="spellEnd"/>
      <w:r>
        <w:rPr>
          <w:sz w:val="24"/>
          <w:szCs w:val="24"/>
          <w:lang w:val="en-US"/>
        </w:rPr>
        <w:t xml:space="preserve">, yang </w:t>
      </w:r>
      <w:proofErr w:type="spellStart"/>
      <w:r>
        <w:rPr>
          <w:sz w:val="24"/>
          <w:szCs w:val="24"/>
          <w:lang w:val="en-US"/>
        </w:rPr>
        <w:t>didasarkan</w:t>
      </w:r>
      <w:proofErr w:type="spellEnd"/>
      <w:r>
        <w:rPr>
          <w:sz w:val="24"/>
          <w:szCs w:val="24"/>
          <w:lang w:val="en-US"/>
        </w:rPr>
        <w:t xml:space="preserve"> pada </w:t>
      </w:r>
      <w:proofErr w:type="spellStart"/>
      <w:r>
        <w:rPr>
          <w:sz w:val="24"/>
          <w:szCs w:val="24"/>
          <w:lang w:val="en-US"/>
        </w:rPr>
        <w:t>keterampilan</w:t>
      </w:r>
      <w:proofErr w:type="spellEnd"/>
      <w:r>
        <w:rPr>
          <w:sz w:val="24"/>
          <w:szCs w:val="24"/>
          <w:lang w:val="en-US"/>
        </w:rPr>
        <w:t xml:space="preserve">, </w:t>
      </w:r>
      <w:proofErr w:type="spellStart"/>
      <w:r>
        <w:rPr>
          <w:sz w:val="24"/>
          <w:szCs w:val="24"/>
          <w:lang w:val="en-US"/>
        </w:rPr>
        <w:t>upaya</w:t>
      </w:r>
      <w:proofErr w:type="spellEnd"/>
      <w:r>
        <w:rPr>
          <w:sz w:val="24"/>
          <w:szCs w:val="24"/>
          <w:lang w:val="en-US"/>
        </w:rPr>
        <w:t xml:space="preserve">, dan </w:t>
      </w:r>
      <w:proofErr w:type="spellStart"/>
      <w:r>
        <w:rPr>
          <w:sz w:val="24"/>
          <w:szCs w:val="24"/>
          <w:lang w:val="en-US"/>
        </w:rPr>
        <w:lastRenderedPageBreak/>
        <w:t>peluang</w:t>
      </w:r>
      <w:proofErr w:type="spellEnd"/>
      <w:r>
        <w:rPr>
          <w:sz w:val="24"/>
          <w:szCs w:val="24"/>
          <w:lang w:val="en-US"/>
        </w:rPr>
        <w:t xml:space="preserve"> yang </w:t>
      </w:r>
      <w:proofErr w:type="spellStart"/>
      <w:r>
        <w:rPr>
          <w:sz w:val="24"/>
          <w:szCs w:val="24"/>
          <w:lang w:val="en-US"/>
        </w:rPr>
        <w:t>dimiliki</w:t>
      </w:r>
      <w:proofErr w:type="spellEnd"/>
      <w:r>
        <w:rPr>
          <w:sz w:val="24"/>
          <w:szCs w:val="24"/>
          <w:lang w:val="en-US"/>
        </w:rPr>
        <w:t xml:space="preserve"> oleh </w:t>
      </w:r>
      <w:proofErr w:type="spellStart"/>
      <w:r>
        <w:rPr>
          <w:sz w:val="24"/>
          <w:szCs w:val="24"/>
          <w:lang w:val="en-US"/>
        </w:rPr>
        <w:t>karyawan</w:t>
      </w:r>
      <w:proofErr w:type="spellEnd"/>
      <w:r>
        <w:rPr>
          <w:sz w:val="24"/>
          <w:szCs w:val="24"/>
          <w:lang w:val="en-US"/>
        </w:rPr>
        <w:t xml:space="preserve">. </w:t>
      </w:r>
      <w:proofErr w:type="spellStart"/>
      <w:r>
        <w:rPr>
          <w:sz w:val="24"/>
          <w:szCs w:val="24"/>
          <w:lang w:val="en-US"/>
        </w:rPr>
        <w:t>Prestasi</w:t>
      </w:r>
      <w:proofErr w:type="spellEnd"/>
      <w:r>
        <w:rPr>
          <w:sz w:val="24"/>
          <w:szCs w:val="24"/>
          <w:lang w:val="en-US"/>
        </w:rPr>
        <w:t xml:space="preserve"> </w:t>
      </w:r>
      <w:proofErr w:type="spellStart"/>
      <w:r>
        <w:rPr>
          <w:sz w:val="24"/>
          <w:szCs w:val="24"/>
          <w:lang w:val="en-US"/>
        </w:rPr>
        <w:t>karyawan</w:t>
      </w:r>
      <w:proofErr w:type="spellEnd"/>
      <w:r>
        <w:rPr>
          <w:sz w:val="24"/>
          <w:szCs w:val="24"/>
          <w:lang w:val="en-US"/>
        </w:rPr>
        <w:t xml:space="preserve"> </w:t>
      </w:r>
      <w:proofErr w:type="spellStart"/>
      <w:r>
        <w:rPr>
          <w:sz w:val="24"/>
          <w:szCs w:val="24"/>
          <w:lang w:val="en-US"/>
        </w:rPr>
        <w:t>merupakan</w:t>
      </w:r>
      <w:proofErr w:type="spellEnd"/>
      <w:r>
        <w:rPr>
          <w:sz w:val="24"/>
          <w:szCs w:val="24"/>
          <w:lang w:val="en-US"/>
        </w:rPr>
        <w:t xml:space="preserve"> </w:t>
      </w:r>
      <w:proofErr w:type="spellStart"/>
      <w:r>
        <w:rPr>
          <w:sz w:val="24"/>
          <w:szCs w:val="24"/>
          <w:lang w:val="en-US"/>
        </w:rPr>
        <w:t>hasil</w:t>
      </w:r>
      <w:proofErr w:type="spellEnd"/>
      <w:r>
        <w:rPr>
          <w:sz w:val="24"/>
          <w:szCs w:val="24"/>
          <w:lang w:val="en-US"/>
        </w:rPr>
        <w:t xml:space="preserve"> </w:t>
      </w:r>
      <w:proofErr w:type="spellStart"/>
      <w:r>
        <w:rPr>
          <w:sz w:val="24"/>
          <w:szCs w:val="24"/>
          <w:lang w:val="en-US"/>
        </w:rPr>
        <w:t>kerja</w:t>
      </w:r>
      <w:proofErr w:type="spellEnd"/>
      <w:r>
        <w:rPr>
          <w:sz w:val="24"/>
          <w:szCs w:val="24"/>
          <w:lang w:val="en-US"/>
        </w:rPr>
        <w:t xml:space="preserve"> yang </w:t>
      </w:r>
      <w:proofErr w:type="spellStart"/>
      <w:r>
        <w:rPr>
          <w:sz w:val="24"/>
          <w:szCs w:val="24"/>
          <w:lang w:val="en-US"/>
        </w:rPr>
        <w:t>dapat</w:t>
      </w:r>
      <w:proofErr w:type="spellEnd"/>
      <w:r>
        <w:rPr>
          <w:sz w:val="24"/>
          <w:szCs w:val="24"/>
          <w:lang w:val="en-US"/>
        </w:rPr>
        <w:t xml:space="preserve"> </w:t>
      </w:r>
      <w:proofErr w:type="spellStart"/>
      <w:r>
        <w:rPr>
          <w:sz w:val="24"/>
          <w:szCs w:val="24"/>
          <w:lang w:val="en-US"/>
        </w:rPr>
        <w:t>dicapai</w:t>
      </w:r>
      <w:proofErr w:type="spellEnd"/>
      <w:r>
        <w:rPr>
          <w:sz w:val="24"/>
          <w:szCs w:val="24"/>
          <w:lang w:val="en-US"/>
        </w:rPr>
        <w:t xml:space="preserve"> oleh </w:t>
      </w:r>
      <w:proofErr w:type="spellStart"/>
      <w:r>
        <w:rPr>
          <w:sz w:val="24"/>
          <w:szCs w:val="24"/>
          <w:lang w:val="en-US"/>
        </w:rPr>
        <w:t>individu</w:t>
      </w:r>
      <w:proofErr w:type="spellEnd"/>
      <w:r>
        <w:rPr>
          <w:sz w:val="24"/>
          <w:szCs w:val="24"/>
          <w:lang w:val="en-US"/>
        </w:rPr>
        <w:t xml:space="preserve"> </w:t>
      </w:r>
      <w:proofErr w:type="spellStart"/>
      <w:r>
        <w:rPr>
          <w:sz w:val="24"/>
          <w:szCs w:val="24"/>
          <w:lang w:val="en-US"/>
        </w:rPr>
        <w:t>atau</w:t>
      </w:r>
      <w:proofErr w:type="spellEnd"/>
      <w:r>
        <w:rPr>
          <w:sz w:val="24"/>
          <w:szCs w:val="24"/>
          <w:lang w:val="en-US"/>
        </w:rPr>
        <w:t xml:space="preserve"> </w:t>
      </w:r>
      <w:proofErr w:type="spellStart"/>
      <w:r>
        <w:rPr>
          <w:sz w:val="24"/>
          <w:szCs w:val="24"/>
          <w:lang w:val="en-US"/>
        </w:rPr>
        <w:t>kelompok</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proofErr w:type="spellStart"/>
      <w:r>
        <w:rPr>
          <w:sz w:val="24"/>
          <w:szCs w:val="24"/>
          <w:lang w:val="en-US"/>
        </w:rPr>
        <w:t>suatu</w:t>
      </w:r>
      <w:proofErr w:type="spellEnd"/>
      <w:r>
        <w:rPr>
          <w:sz w:val="24"/>
          <w:szCs w:val="24"/>
          <w:lang w:val="en-US"/>
        </w:rPr>
        <w:t xml:space="preserve"> </w:t>
      </w:r>
      <w:proofErr w:type="spellStart"/>
      <w:r>
        <w:rPr>
          <w:sz w:val="24"/>
          <w:szCs w:val="24"/>
          <w:lang w:val="en-US"/>
        </w:rPr>
        <w:t>organisasi</w:t>
      </w:r>
      <w:proofErr w:type="spellEnd"/>
      <w:r>
        <w:rPr>
          <w:sz w:val="24"/>
          <w:szCs w:val="24"/>
          <w:lang w:val="en-US"/>
        </w:rPr>
        <w:t xml:space="preserve">, </w:t>
      </w:r>
      <w:proofErr w:type="spellStart"/>
      <w:r>
        <w:rPr>
          <w:sz w:val="24"/>
          <w:szCs w:val="24"/>
          <w:lang w:val="en-US"/>
        </w:rPr>
        <w:t>sesuai</w:t>
      </w:r>
      <w:proofErr w:type="spellEnd"/>
      <w:r>
        <w:rPr>
          <w:sz w:val="24"/>
          <w:szCs w:val="24"/>
          <w:lang w:val="en-US"/>
        </w:rPr>
        <w:t xml:space="preserve"> </w:t>
      </w:r>
      <w:proofErr w:type="spellStart"/>
      <w:r>
        <w:rPr>
          <w:sz w:val="24"/>
          <w:szCs w:val="24"/>
          <w:lang w:val="en-US"/>
        </w:rPr>
        <w:t>dengan</w:t>
      </w:r>
      <w:proofErr w:type="spellEnd"/>
      <w:r>
        <w:rPr>
          <w:sz w:val="24"/>
          <w:szCs w:val="24"/>
          <w:lang w:val="en-US"/>
        </w:rPr>
        <w:t xml:space="preserve"> </w:t>
      </w:r>
      <w:proofErr w:type="spellStart"/>
      <w:r>
        <w:rPr>
          <w:sz w:val="24"/>
          <w:szCs w:val="24"/>
          <w:lang w:val="en-US"/>
        </w:rPr>
        <w:t>tugas</w:t>
      </w:r>
      <w:proofErr w:type="spellEnd"/>
      <w:r>
        <w:rPr>
          <w:sz w:val="24"/>
          <w:szCs w:val="24"/>
          <w:lang w:val="en-US"/>
        </w:rPr>
        <w:t xml:space="preserve"> dan </w:t>
      </w:r>
      <w:proofErr w:type="spellStart"/>
      <w:r>
        <w:rPr>
          <w:sz w:val="24"/>
          <w:szCs w:val="24"/>
          <w:lang w:val="en-US"/>
        </w:rPr>
        <w:t>tanggung</w:t>
      </w:r>
      <w:proofErr w:type="spellEnd"/>
      <w:r>
        <w:rPr>
          <w:sz w:val="24"/>
          <w:szCs w:val="24"/>
          <w:lang w:val="en-US"/>
        </w:rPr>
        <w:t xml:space="preserve"> </w:t>
      </w:r>
      <w:proofErr w:type="spellStart"/>
      <w:r>
        <w:rPr>
          <w:sz w:val="24"/>
          <w:szCs w:val="24"/>
          <w:lang w:val="en-US"/>
        </w:rPr>
        <w:t>jawab</w:t>
      </w:r>
      <w:proofErr w:type="spellEnd"/>
      <w:r>
        <w:rPr>
          <w:sz w:val="24"/>
          <w:szCs w:val="24"/>
          <w:lang w:val="en-US"/>
        </w:rPr>
        <w:t xml:space="preserve"> </w:t>
      </w:r>
      <w:proofErr w:type="spellStart"/>
      <w:r>
        <w:rPr>
          <w:sz w:val="24"/>
          <w:szCs w:val="24"/>
          <w:lang w:val="en-US"/>
        </w:rPr>
        <w:t>mereka</w:t>
      </w:r>
      <w:proofErr w:type="spellEnd"/>
      <w:r>
        <w:rPr>
          <w:sz w:val="24"/>
          <w:szCs w:val="24"/>
          <w:lang w:val="en-US"/>
        </w:rPr>
        <w:t xml:space="preserve">, </w:t>
      </w:r>
      <w:proofErr w:type="spellStart"/>
      <w:r>
        <w:rPr>
          <w:sz w:val="24"/>
          <w:szCs w:val="24"/>
          <w:lang w:val="en-US"/>
        </w:rPr>
        <w:t>dengan</w:t>
      </w:r>
      <w:proofErr w:type="spellEnd"/>
      <w:r>
        <w:rPr>
          <w:sz w:val="24"/>
          <w:szCs w:val="24"/>
          <w:lang w:val="en-US"/>
        </w:rPr>
        <w:t xml:space="preserve"> </w:t>
      </w:r>
      <w:proofErr w:type="spellStart"/>
      <w:r>
        <w:rPr>
          <w:sz w:val="24"/>
          <w:szCs w:val="24"/>
          <w:lang w:val="en-US"/>
        </w:rPr>
        <w:t>tujuan</w:t>
      </w:r>
      <w:proofErr w:type="spellEnd"/>
      <w:r>
        <w:rPr>
          <w:sz w:val="24"/>
          <w:szCs w:val="24"/>
          <w:lang w:val="en-US"/>
        </w:rPr>
        <w:t xml:space="preserve"> </w:t>
      </w:r>
      <w:proofErr w:type="spellStart"/>
      <w:r>
        <w:rPr>
          <w:sz w:val="24"/>
          <w:szCs w:val="24"/>
          <w:lang w:val="en-US"/>
        </w:rPr>
        <w:t>mencapai</w:t>
      </w:r>
      <w:proofErr w:type="spellEnd"/>
      <w:r>
        <w:rPr>
          <w:sz w:val="24"/>
          <w:szCs w:val="24"/>
          <w:lang w:val="en-US"/>
        </w:rPr>
        <w:t xml:space="preserve"> target </w:t>
      </w:r>
      <w:proofErr w:type="spellStart"/>
      <w:r>
        <w:rPr>
          <w:sz w:val="24"/>
          <w:szCs w:val="24"/>
          <w:lang w:val="en-US"/>
        </w:rPr>
        <w:t>organisasi</w:t>
      </w:r>
      <w:proofErr w:type="spellEnd"/>
      <w:r>
        <w:rPr>
          <w:sz w:val="24"/>
          <w:szCs w:val="24"/>
          <w:lang w:val="en-US"/>
        </w:rPr>
        <w:t>.</w:t>
      </w:r>
    </w:p>
    <w:p w14:paraId="1C219438" w14:textId="77777777" w:rsidR="0004112F" w:rsidRDefault="00000000">
      <w:pPr>
        <w:pStyle w:val="ListParagraph"/>
        <w:numPr>
          <w:ilvl w:val="0"/>
          <w:numId w:val="21"/>
        </w:numPr>
        <w:spacing w:line="480" w:lineRule="auto"/>
        <w:rPr>
          <w:sz w:val="24"/>
          <w:szCs w:val="24"/>
          <w:lang w:val="en-US"/>
        </w:rPr>
      </w:pPr>
      <w:proofErr w:type="spellStart"/>
      <w:r>
        <w:rPr>
          <w:sz w:val="24"/>
          <w:szCs w:val="24"/>
          <w:lang w:val="en-US"/>
        </w:rPr>
        <w:t>Pengakuan</w:t>
      </w:r>
      <w:proofErr w:type="spellEnd"/>
    </w:p>
    <w:p w14:paraId="4F3FFB10" w14:textId="77777777" w:rsidR="0004112F" w:rsidRDefault="00000000">
      <w:pPr>
        <w:pStyle w:val="ListParagraph"/>
        <w:spacing w:line="480" w:lineRule="auto"/>
        <w:ind w:left="1287" w:firstLine="0"/>
        <w:rPr>
          <w:sz w:val="24"/>
          <w:szCs w:val="24"/>
          <w:lang w:val="en-US"/>
        </w:rPr>
      </w:pPr>
      <w:proofErr w:type="spellStart"/>
      <w:r>
        <w:rPr>
          <w:sz w:val="24"/>
          <w:szCs w:val="24"/>
          <w:lang w:val="en-US"/>
        </w:rPr>
        <w:t>Pengakuan</w:t>
      </w:r>
      <w:proofErr w:type="spellEnd"/>
      <w:r>
        <w:rPr>
          <w:sz w:val="24"/>
          <w:szCs w:val="24"/>
          <w:lang w:val="en-US"/>
        </w:rPr>
        <w:t xml:space="preserve"> </w:t>
      </w:r>
      <w:proofErr w:type="spellStart"/>
      <w:r>
        <w:rPr>
          <w:sz w:val="24"/>
          <w:szCs w:val="24"/>
          <w:lang w:val="en-US"/>
        </w:rPr>
        <w:t>adalah</w:t>
      </w:r>
      <w:proofErr w:type="spellEnd"/>
      <w:r>
        <w:rPr>
          <w:sz w:val="24"/>
          <w:szCs w:val="24"/>
          <w:lang w:val="en-US"/>
        </w:rPr>
        <w:t xml:space="preserve"> </w:t>
      </w:r>
      <w:proofErr w:type="spellStart"/>
      <w:r>
        <w:rPr>
          <w:sz w:val="24"/>
          <w:szCs w:val="24"/>
          <w:lang w:val="en-US"/>
        </w:rPr>
        <w:t>kebutuhan</w:t>
      </w:r>
      <w:proofErr w:type="spellEnd"/>
      <w:r>
        <w:rPr>
          <w:sz w:val="24"/>
          <w:szCs w:val="24"/>
          <w:lang w:val="en-US"/>
        </w:rPr>
        <w:t xml:space="preserve"> </w:t>
      </w:r>
      <w:proofErr w:type="spellStart"/>
      <w:r>
        <w:rPr>
          <w:sz w:val="24"/>
          <w:szCs w:val="24"/>
          <w:lang w:val="en-US"/>
        </w:rPr>
        <w:t>seseorang</w:t>
      </w:r>
      <w:proofErr w:type="spellEnd"/>
      <w:r>
        <w:rPr>
          <w:sz w:val="24"/>
          <w:szCs w:val="24"/>
          <w:lang w:val="en-US"/>
        </w:rPr>
        <w:t xml:space="preserve"> </w:t>
      </w:r>
      <w:proofErr w:type="spellStart"/>
      <w:r>
        <w:rPr>
          <w:sz w:val="24"/>
          <w:szCs w:val="24"/>
          <w:lang w:val="en-US"/>
        </w:rPr>
        <w:t>untuk</w:t>
      </w:r>
      <w:proofErr w:type="spellEnd"/>
      <w:r>
        <w:rPr>
          <w:sz w:val="24"/>
          <w:szCs w:val="24"/>
          <w:lang w:val="en-US"/>
        </w:rPr>
        <w:t xml:space="preserve"> </w:t>
      </w:r>
      <w:proofErr w:type="spellStart"/>
      <w:r>
        <w:rPr>
          <w:sz w:val="24"/>
          <w:szCs w:val="24"/>
          <w:lang w:val="en-US"/>
        </w:rPr>
        <w:t>mendapat</w:t>
      </w:r>
      <w:proofErr w:type="spellEnd"/>
      <w:r>
        <w:rPr>
          <w:sz w:val="24"/>
          <w:szCs w:val="24"/>
          <w:lang w:val="en-US"/>
        </w:rPr>
        <w:t xml:space="preserve"> </w:t>
      </w:r>
      <w:proofErr w:type="spellStart"/>
      <w:r>
        <w:rPr>
          <w:sz w:val="24"/>
          <w:szCs w:val="24"/>
          <w:lang w:val="en-US"/>
        </w:rPr>
        <w:t>penghargaan</w:t>
      </w:r>
      <w:proofErr w:type="spellEnd"/>
      <w:r>
        <w:rPr>
          <w:sz w:val="24"/>
          <w:szCs w:val="24"/>
          <w:lang w:val="en-US"/>
        </w:rPr>
        <w:t xml:space="preserve"> </w:t>
      </w:r>
      <w:proofErr w:type="spellStart"/>
      <w:r>
        <w:rPr>
          <w:sz w:val="24"/>
          <w:szCs w:val="24"/>
          <w:lang w:val="en-US"/>
        </w:rPr>
        <w:t>atas</w:t>
      </w:r>
      <w:proofErr w:type="spellEnd"/>
      <w:r>
        <w:rPr>
          <w:sz w:val="24"/>
          <w:szCs w:val="24"/>
          <w:lang w:val="en-US"/>
        </w:rPr>
        <w:t xml:space="preserve"> </w:t>
      </w:r>
      <w:proofErr w:type="spellStart"/>
      <w:r>
        <w:rPr>
          <w:sz w:val="24"/>
          <w:szCs w:val="24"/>
          <w:lang w:val="en-US"/>
        </w:rPr>
        <w:t>keberadaannya</w:t>
      </w:r>
      <w:proofErr w:type="spellEnd"/>
      <w:r>
        <w:rPr>
          <w:sz w:val="24"/>
          <w:szCs w:val="24"/>
          <w:lang w:val="en-US"/>
        </w:rPr>
        <w:t xml:space="preserve">, </w:t>
      </w:r>
      <w:proofErr w:type="spellStart"/>
      <w:r>
        <w:rPr>
          <w:sz w:val="24"/>
          <w:szCs w:val="24"/>
          <w:lang w:val="en-US"/>
        </w:rPr>
        <w:t>serta</w:t>
      </w:r>
      <w:proofErr w:type="spellEnd"/>
      <w:r>
        <w:rPr>
          <w:sz w:val="24"/>
          <w:szCs w:val="24"/>
          <w:lang w:val="en-US"/>
        </w:rPr>
        <w:t xml:space="preserve"> </w:t>
      </w:r>
      <w:proofErr w:type="spellStart"/>
      <w:r>
        <w:rPr>
          <w:sz w:val="24"/>
          <w:szCs w:val="24"/>
          <w:lang w:val="en-US"/>
        </w:rPr>
        <w:t>penerimaan</w:t>
      </w:r>
      <w:proofErr w:type="spellEnd"/>
      <w:r>
        <w:rPr>
          <w:sz w:val="24"/>
          <w:szCs w:val="24"/>
          <w:lang w:val="en-US"/>
        </w:rPr>
        <w:t xml:space="preserve"> yang </w:t>
      </w:r>
      <w:proofErr w:type="spellStart"/>
      <w:r>
        <w:rPr>
          <w:sz w:val="24"/>
          <w:szCs w:val="24"/>
          <w:lang w:val="en-US"/>
        </w:rPr>
        <w:t>diberikan</w:t>
      </w:r>
      <w:proofErr w:type="spellEnd"/>
      <w:r>
        <w:rPr>
          <w:sz w:val="24"/>
          <w:szCs w:val="24"/>
          <w:lang w:val="en-US"/>
        </w:rPr>
        <w:t xml:space="preserve"> oleh </w:t>
      </w:r>
      <w:proofErr w:type="spellStart"/>
      <w:r>
        <w:rPr>
          <w:sz w:val="24"/>
          <w:szCs w:val="24"/>
          <w:lang w:val="en-US"/>
        </w:rPr>
        <w:t>atasan</w:t>
      </w:r>
      <w:proofErr w:type="spellEnd"/>
      <w:r>
        <w:rPr>
          <w:sz w:val="24"/>
          <w:szCs w:val="24"/>
          <w:lang w:val="en-US"/>
        </w:rPr>
        <w:t xml:space="preserve"> di </w:t>
      </w:r>
      <w:proofErr w:type="spellStart"/>
      <w:r>
        <w:rPr>
          <w:sz w:val="24"/>
          <w:szCs w:val="24"/>
          <w:lang w:val="en-US"/>
        </w:rPr>
        <w:t>lingkungan</w:t>
      </w:r>
      <w:proofErr w:type="spellEnd"/>
      <w:r>
        <w:rPr>
          <w:sz w:val="24"/>
          <w:szCs w:val="24"/>
          <w:lang w:val="en-US"/>
        </w:rPr>
        <w:t xml:space="preserve"> </w:t>
      </w:r>
      <w:proofErr w:type="spellStart"/>
      <w:r>
        <w:rPr>
          <w:sz w:val="24"/>
          <w:szCs w:val="24"/>
          <w:lang w:val="en-US"/>
        </w:rPr>
        <w:t>kerja</w:t>
      </w:r>
      <w:proofErr w:type="spellEnd"/>
      <w:r>
        <w:rPr>
          <w:sz w:val="24"/>
          <w:szCs w:val="24"/>
          <w:lang w:val="en-US"/>
        </w:rPr>
        <w:t xml:space="preserve">, </w:t>
      </w:r>
      <w:proofErr w:type="spellStart"/>
      <w:r>
        <w:rPr>
          <w:sz w:val="24"/>
          <w:szCs w:val="24"/>
          <w:lang w:val="en-US"/>
        </w:rPr>
        <w:t>baik</w:t>
      </w:r>
      <w:proofErr w:type="spellEnd"/>
      <w:r>
        <w:rPr>
          <w:sz w:val="24"/>
          <w:szCs w:val="24"/>
          <w:lang w:val="en-US"/>
        </w:rPr>
        <w:t xml:space="preserve"> </w:t>
      </w:r>
      <w:proofErr w:type="spellStart"/>
      <w:r>
        <w:rPr>
          <w:sz w:val="24"/>
          <w:szCs w:val="24"/>
          <w:lang w:val="en-US"/>
        </w:rPr>
        <w:t>itu</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proofErr w:type="spellStart"/>
      <w:r>
        <w:rPr>
          <w:sz w:val="24"/>
          <w:szCs w:val="24"/>
          <w:lang w:val="en-US"/>
        </w:rPr>
        <w:t>bentuk</w:t>
      </w:r>
      <w:proofErr w:type="spellEnd"/>
      <w:r>
        <w:rPr>
          <w:sz w:val="24"/>
          <w:szCs w:val="24"/>
          <w:lang w:val="en-US"/>
        </w:rPr>
        <w:t xml:space="preserve"> </w:t>
      </w:r>
      <w:proofErr w:type="spellStart"/>
      <w:r>
        <w:rPr>
          <w:sz w:val="24"/>
          <w:szCs w:val="24"/>
          <w:lang w:val="en-US"/>
        </w:rPr>
        <w:t>pengakuan</w:t>
      </w:r>
      <w:proofErr w:type="spellEnd"/>
      <w:r>
        <w:rPr>
          <w:sz w:val="24"/>
          <w:szCs w:val="24"/>
          <w:lang w:val="en-US"/>
        </w:rPr>
        <w:t xml:space="preserve"> </w:t>
      </w:r>
      <w:proofErr w:type="spellStart"/>
      <w:r>
        <w:rPr>
          <w:sz w:val="24"/>
          <w:szCs w:val="24"/>
          <w:lang w:val="en-US"/>
        </w:rPr>
        <w:t>terhadap</w:t>
      </w:r>
      <w:proofErr w:type="spellEnd"/>
      <w:r>
        <w:rPr>
          <w:sz w:val="24"/>
          <w:szCs w:val="24"/>
          <w:lang w:val="en-US"/>
        </w:rPr>
        <w:t xml:space="preserve"> </w:t>
      </w:r>
      <w:proofErr w:type="spellStart"/>
      <w:r>
        <w:rPr>
          <w:sz w:val="24"/>
          <w:szCs w:val="24"/>
          <w:lang w:val="en-US"/>
        </w:rPr>
        <w:t>posisi</w:t>
      </w:r>
      <w:proofErr w:type="spellEnd"/>
      <w:r>
        <w:rPr>
          <w:sz w:val="24"/>
          <w:szCs w:val="24"/>
          <w:lang w:val="en-US"/>
        </w:rPr>
        <w:t xml:space="preserve"> </w:t>
      </w:r>
      <w:proofErr w:type="spellStart"/>
      <w:r>
        <w:rPr>
          <w:sz w:val="24"/>
          <w:szCs w:val="24"/>
          <w:lang w:val="en-US"/>
        </w:rPr>
        <w:t>atau</w:t>
      </w:r>
      <w:proofErr w:type="spellEnd"/>
      <w:r>
        <w:rPr>
          <w:sz w:val="24"/>
          <w:szCs w:val="24"/>
          <w:lang w:val="en-US"/>
        </w:rPr>
        <w:t xml:space="preserve"> </w:t>
      </w:r>
      <w:proofErr w:type="spellStart"/>
      <w:r>
        <w:rPr>
          <w:sz w:val="24"/>
          <w:szCs w:val="24"/>
          <w:lang w:val="en-US"/>
        </w:rPr>
        <w:t>pencapaian</w:t>
      </w:r>
      <w:proofErr w:type="spellEnd"/>
      <w:r>
        <w:rPr>
          <w:sz w:val="24"/>
          <w:szCs w:val="24"/>
          <w:lang w:val="en-US"/>
        </w:rPr>
        <w:t xml:space="preserve"> </w:t>
      </w:r>
      <w:proofErr w:type="spellStart"/>
      <w:r>
        <w:rPr>
          <w:sz w:val="24"/>
          <w:szCs w:val="24"/>
          <w:lang w:val="en-US"/>
        </w:rPr>
        <w:t>kerja</w:t>
      </w:r>
      <w:proofErr w:type="spellEnd"/>
      <w:r>
        <w:rPr>
          <w:sz w:val="24"/>
          <w:szCs w:val="24"/>
          <w:lang w:val="en-US"/>
        </w:rPr>
        <w:t xml:space="preserve"> yang </w:t>
      </w:r>
      <w:proofErr w:type="spellStart"/>
      <w:r>
        <w:rPr>
          <w:sz w:val="24"/>
          <w:szCs w:val="24"/>
          <w:lang w:val="en-US"/>
        </w:rPr>
        <w:t>telah</w:t>
      </w:r>
      <w:proofErr w:type="spellEnd"/>
      <w:r>
        <w:rPr>
          <w:sz w:val="24"/>
          <w:szCs w:val="24"/>
          <w:lang w:val="en-US"/>
        </w:rPr>
        <w:t xml:space="preserve"> </w:t>
      </w:r>
      <w:proofErr w:type="spellStart"/>
      <w:r>
        <w:rPr>
          <w:sz w:val="24"/>
          <w:szCs w:val="24"/>
          <w:lang w:val="en-US"/>
        </w:rPr>
        <w:t>dilakukan</w:t>
      </w:r>
      <w:proofErr w:type="spellEnd"/>
      <w:r>
        <w:rPr>
          <w:sz w:val="24"/>
          <w:szCs w:val="24"/>
          <w:lang w:val="en-US"/>
        </w:rPr>
        <w:t>.</w:t>
      </w:r>
    </w:p>
    <w:p w14:paraId="648F8308" w14:textId="77777777" w:rsidR="0004112F" w:rsidRDefault="00000000">
      <w:pPr>
        <w:pStyle w:val="ListParagraph"/>
        <w:numPr>
          <w:ilvl w:val="0"/>
          <w:numId w:val="21"/>
        </w:numPr>
        <w:spacing w:line="480" w:lineRule="auto"/>
        <w:rPr>
          <w:sz w:val="24"/>
          <w:szCs w:val="24"/>
          <w:lang w:val="en-US"/>
        </w:rPr>
      </w:pPr>
      <w:proofErr w:type="spellStart"/>
      <w:r>
        <w:rPr>
          <w:sz w:val="24"/>
          <w:szCs w:val="24"/>
          <w:lang w:val="en-US"/>
        </w:rPr>
        <w:t>Tanggung</w:t>
      </w:r>
      <w:proofErr w:type="spellEnd"/>
      <w:r>
        <w:rPr>
          <w:sz w:val="24"/>
          <w:szCs w:val="24"/>
          <w:lang w:val="en-US"/>
        </w:rPr>
        <w:t xml:space="preserve"> </w:t>
      </w:r>
      <w:proofErr w:type="spellStart"/>
      <w:r>
        <w:rPr>
          <w:sz w:val="24"/>
          <w:szCs w:val="24"/>
          <w:lang w:val="en-US"/>
        </w:rPr>
        <w:t>jawab</w:t>
      </w:r>
      <w:proofErr w:type="spellEnd"/>
    </w:p>
    <w:p w14:paraId="70A2AB29" w14:textId="77777777" w:rsidR="0004112F" w:rsidRDefault="00000000">
      <w:pPr>
        <w:pStyle w:val="ListParagraph"/>
        <w:spacing w:line="480" w:lineRule="auto"/>
        <w:ind w:left="1287" w:firstLine="0"/>
        <w:rPr>
          <w:sz w:val="24"/>
          <w:szCs w:val="24"/>
          <w:lang w:val="en-US"/>
        </w:rPr>
      </w:pPr>
      <w:proofErr w:type="spellStart"/>
      <w:r>
        <w:rPr>
          <w:sz w:val="24"/>
          <w:szCs w:val="24"/>
          <w:lang w:val="en-US"/>
        </w:rPr>
        <w:t>Tanggung</w:t>
      </w:r>
      <w:proofErr w:type="spellEnd"/>
      <w:r>
        <w:rPr>
          <w:sz w:val="24"/>
          <w:szCs w:val="24"/>
          <w:lang w:val="en-US"/>
        </w:rPr>
        <w:t xml:space="preserve"> </w:t>
      </w:r>
      <w:proofErr w:type="spellStart"/>
      <w:r>
        <w:rPr>
          <w:sz w:val="24"/>
          <w:szCs w:val="24"/>
          <w:lang w:val="en-US"/>
        </w:rPr>
        <w:t>jawab</w:t>
      </w:r>
      <w:proofErr w:type="spellEnd"/>
      <w:r>
        <w:rPr>
          <w:sz w:val="24"/>
          <w:szCs w:val="24"/>
          <w:lang w:val="en-US"/>
        </w:rPr>
        <w:t xml:space="preserve"> </w:t>
      </w:r>
      <w:proofErr w:type="spellStart"/>
      <w:r>
        <w:rPr>
          <w:sz w:val="24"/>
          <w:szCs w:val="24"/>
          <w:lang w:val="en-US"/>
        </w:rPr>
        <w:t>merujuk</w:t>
      </w:r>
      <w:proofErr w:type="spellEnd"/>
      <w:r>
        <w:rPr>
          <w:sz w:val="24"/>
          <w:szCs w:val="24"/>
          <w:lang w:val="en-US"/>
        </w:rPr>
        <w:t xml:space="preserve"> pada </w:t>
      </w:r>
      <w:proofErr w:type="spellStart"/>
      <w:r>
        <w:rPr>
          <w:sz w:val="24"/>
          <w:szCs w:val="24"/>
          <w:lang w:val="en-US"/>
        </w:rPr>
        <w:t>kemampuan</w:t>
      </w:r>
      <w:proofErr w:type="spellEnd"/>
      <w:r>
        <w:rPr>
          <w:sz w:val="24"/>
          <w:szCs w:val="24"/>
          <w:lang w:val="en-US"/>
        </w:rPr>
        <w:t xml:space="preserve"> </w:t>
      </w:r>
      <w:proofErr w:type="spellStart"/>
      <w:r>
        <w:rPr>
          <w:sz w:val="24"/>
          <w:szCs w:val="24"/>
          <w:lang w:val="en-US"/>
        </w:rPr>
        <w:t>seorang</w:t>
      </w:r>
      <w:proofErr w:type="spellEnd"/>
      <w:r>
        <w:rPr>
          <w:sz w:val="24"/>
          <w:szCs w:val="24"/>
          <w:lang w:val="en-US"/>
        </w:rPr>
        <w:t xml:space="preserve"> </w:t>
      </w:r>
      <w:proofErr w:type="spellStart"/>
      <w:r>
        <w:rPr>
          <w:sz w:val="24"/>
          <w:szCs w:val="24"/>
          <w:lang w:val="en-US"/>
        </w:rPr>
        <w:t>karyawan</w:t>
      </w:r>
      <w:proofErr w:type="spellEnd"/>
      <w:r>
        <w:rPr>
          <w:sz w:val="24"/>
          <w:szCs w:val="24"/>
          <w:lang w:val="en-US"/>
        </w:rPr>
        <w:t xml:space="preserve"> </w:t>
      </w:r>
      <w:proofErr w:type="spellStart"/>
      <w:r>
        <w:rPr>
          <w:sz w:val="24"/>
          <w:szCs w:val="24"/>
          <w:lang w:val="en-US"/>
        </w:rPr>
        <w:t>untuk</w:t>
      </w:r>
      <w:proofErr w:type="spellEnd"/>
      <w:r>
        <w:rPr>
          <w:sz w:val="24"/>
          <w:szCs w:val="24"/>
          <w:lang w:val="en-US"/>
        </w:rPr>
        <w:t xml:space="preserve"> </w:t>
      </w:r>
      <w:proofErr w:type="spellStart"/>
      <w:r>
        <w:rPr>
          <w:sz w:val="24"/>
          <w:szCs w:val="24"/>
          <w:lang w:val="en-US"/>
        </w:rPr>
        <w:t>menyelesaikan</w:t>
      </w:r>
      <w:proofErr w:type="spellEnd"/>
      <w:r>
        <w:rPr>
          <w:sz w:val="24"/>
          <w:szCs w:val="24"/>
          <w:lang w:val="en-US"/>
        </w:rPr>
        <w:t xml:space="preserve"> </w:t>
      </w:r>
      <w:proofErr w:type="spellStart"/>
      <w:r>
        <w:rPr>
          <w:sz w:val="24"/>
          <w:szCs w:val="24"/>
          <w:lang w:val="en-US"/>
        </w:rPr>
        <w:t>seluruh</w:t>
      </w:r>
      <w:proofErr w:type="spellEnd"/>
      <w:r>
        <w:rPr>
          <w:sz w:val="24"/>
          <w:szCs w:val="24"/>
          <w:lang w:val="en-US"/>
        </w:rPr>
        <w:t xml:space="preserve"> </w:t>
      </w:r>
      <w:proofErr w:type="spellStart"/>
      <w:r>
        <w:rPr>
          <w:sz w:val="24"/>
          <w:szCs w:val="24"/>
          <w:lang w:val="en-US"/>
        </w:rPr>
        <w:t>tugasnya</w:t>
      </w:r>
      <w:proofErr w:type="spellEnd"/>
      <w:r>
        <w:rPr>
          <w:sz w:val="24"/>
          <w:szCs w:val="24"/>
          <w:lang w:val="en-US"/>
        </w:rPr>
        <w:t xml:space="preserve"> </w:t>
      </w:r>
      <w:proofErr w:type="spellStart"/>
      <w:r>
        <w:rPr>
          <w:sz w:val="24"/>
          <w:szCs w:val="24"/>
          <w:lang w:val="en-US"/>
        </w:rPr>
        <w:t>sesuai</w:t>
      </w:r>
      <w:proofErr w:type="spellEnd"/>
      <w:r>
        <w:rPr>
          <w:sz w:val="24"/>
          <w:szCs w:val="24"/>
          <w:lang w:val="en-US"/>
        </w:rPr>
        <w:t xml:space="preserve"> </w:t>
      </w:r>
      <w:proofErr w:type="spellStart"/>
      <w:r>
        <w:rPr>
          <w:sz w:val="24"/>
          <w:szCs w:val="24"/>
          <w:lang w:val="en-US"/>
        </w:rPr>
        <w:t>dengan</w:t>
      </w:r>
      <w:proofErr w:type="spellEnd"/>
      <w:r>
        <w:rPr>
          <w:sz w:val="24"/>
          <w:szCs w:val="24"/>
          <w:lang w:val="en-US"/>
        </w:rPr>
        <w:t xml:space="preserve"> </w:t>
      </w:r>
      <w:proofErr w:type="spellStart"/>
      <w:r>
        <w:rPr>
          <w:sz w:val="24"/>
          <w:szCs w:val="24"/>
          <w:lang w:val="en-US"/>
        </w:rPr>
        <w:t>peraturan</w:t>
      </w:r>
      <w:proofErr w:type="spellEnd"/>
      <w:r>
        <w:rPr>
          <w:sz w:val="24"/>
          <w:szCs w:val="24"/>
          <w:lang w:val="en-US"/>
        </w:rPr>
        <w:t xml:space="preserve"> dan </w:t>
      </w:r>
      <w:proofErr w:type="spellStart"/>
      <w:r>
        <w:rPr>
          <w:sz w:val="24"/>
          <w:szCs w:val="24"/>
          <w:lang w:val="en-US"/>
        </w:rPr>
        <w:t>petunjuk</w:t>
      </w:r>
      <w:proofErr w:type="spellEnd"/>
      <w:r>
        <w:rPr>
          <w:sz w:val="24"/>
          <w:szCs w:val="24"/>
          <w:lang w:val="en-US"/>
        </w:rPr>
        <w:t xml:space="preserve"> yang </w:t>
      </w:r>
      <w:proofErr w:type="spellStart"/>
      <w:r>
        <w:rPr>
          <w:sz w:val="24"/>
          <w:szCs w:val="24"/>
          <w:lang w:val="en-US"/>
        </w:rPr>
        <w:t>telah</w:t>
      </w:r>
      <w:proofErr w:type="spellEnd"/>
      <w:r>
        <w:rPr>
          <w:sz w:val="24"/>
          <w:szCs w:val="24"/>
          <w:lang w:val="en-US"/>
        </w:rPr>
        <w:t xml:space="preserve"> </w:t>
      </w:r>
      <w:proofErr w:type="spellStart"/>
      <w:r>
        <w:rPr>
          <w:sz w:val="24"/>
          <w:szCs w:val="24"/>
          <w:lang w:val="en-US"/>
        </w:rPr>
        <w:t>diberikan</w:t>
      </w:r>
      <w:proofErr w:type="spellEnd"/>
      <w:r>
        <w:rPr>
          <w:sz w:val="24"/>
          <w:szCs w:val="24"/>
          <w:lang w:val="en-US"/>
        </w:rPr>
        <w:t xml:space="preserve"> </w:t>
      </w:r>
      <w:proofErr w:type="spellStart"/>
      <w:r>
        <w:rPr>
          <w:sz w:val="24"/>
          <w:szCs w:val="24"/>
          <w:lang w:val="en-US"/>
        </w:rPr>
        <w:t>secara</w:t>
      </w:r>
      <w:proofErr w:type="spellEnd"/>
      <w:r>
        <w:rPr>
          <w:sz w:val="24"/>
          <w:szCs w:val="24"/>
          <w:lang w:val="en-US"/>
        </w:rPr>
        <w:t xml:space="preserve"> </w:t>
      </w:r>
      <w:proofErr w:type="spellStart"/>
      <w:r>
        <w:rPr>
          <w:sz w:val="24"/>
          <w:szCs w:val="24"/>
          <w:lang w:val="en-US"/>
        </w:rPr>
        <w:t>jelas</w:t>
      </w:r>
      <w:proofErr w:type="spellEnd"/>
      <w:r>
        <w:rPr>
          <w:sz w:val="24"/>
          <w:szCs w:val="24"/>
          <w:lang w:val="en-US"/>
        </w:rPr>
        <w:t xml:space="preserve">. </w:t>
      </w:r>
      <w:proofErr w:type="spellStart"/>
      <w:r>
        <w:rPr>
          <w:sz w:val="24"/>
          <w:szCs w:val="24"/>
          <w:lang w:val="en-US"/>
        </w:rPr>
        <w:t>Semakin</w:t>
      </w:r>
      <w:proofErr w:type="spellEnd"/>
      <w:r>
        <w:rPr>
          <w:sz w:val="24"/>
          <w:szCs w:val="24"/>
          <w:lang w:val="en-US"/>
        </w:rPr>
        <w:t xml:space="preserve"> </w:t>
      </w:r>
      <w:proofErr w:type="spellStart"/>
      <w:r>
        <w:rPr>
          <w:sz w:val="24"/>
          <w:szCs w:val="24"/>
          <w:lang w:val="en-US"/>
        </w:rPr>
        <w:t>tinggi</w:t>
      </w:r>
      <w:proofErr w:type="spellEnd"/>
      <w:r>
        <w:rPr>
          <w:sz w:val="24"/>
          <w:szCs w:val="24"/>
          <w:lang w:val="en-US"/>
        </w:rPr>
        <w:t xml:space="preserve"> </w:t>
      </w:r>
      <w:proofErr w:type="spellStart"/>
      <w:r>
        <w:rPr>
          <w:sz w:val="24"/>
          <w:szCs w:val="24"/>
          <w:lang w:val="en-US"/>
        </w:rPr>
        <w:t>posisi</w:t>
      </w:r>
      <w:proofErr w:type="spellEnd"/>
      <w:r>
        <w:rPr>
          <w:sz w:val="24"/>
          <w:szCs w:val="24"/>
          <w:lang w:val="en-US"/>
        </w:rPr>
        <w:t xml:space="preserve"> </w:t>
      </w:r>
      <w:proofErr w:type="spellStart"/>
      <w:r>
        <w:rPr>
          <w:sz w:val="24"/>
          <w:szCs w:val="24"/>
          <w:lang w:val="en-US"/>
        </w:rPr>
        <w:t>seorang</w:t>
      </w:r>
      <w:proofErr w:type="spellEnd"/>
      <w:r>
        <w:rPr>
          <w:sz w:val="24"/>
          <w:szCs w:val="24"/>
          <w:lang w:val="en-US"/>
        </w:rPr>
        <w:t xml:space="preserve"> </w:t>
      </w:r>
      <w:proofErr w:type="spellStart"/>
      <w:r>
        <w:rPr>
          <w:sz w:val="24"/>
          <w:szCs w:val="24"/>
          <w:lang w:val="en-US"/>
        </w:rPr>
        <w:t>karyawan</w:t>
      </w:r>
      <w:proofErr w:type="spellEnd"/>
      <w:r>
        <w:rPr>
          <w:sz w:val="24"/>
          <w:szCs w:val="24"/>
          <w:lang w:val="en-US"/>
        </w:rPr>
        <w:t xml:space="preserve">, </w:t>
      </w:r>
      <w:proofErr w:type="spellStart"/>
      <w:r>
        <w:rPr>
          <w:sz w:val="24"/>
          <w:szCs w:val="24"/>
          <w:lang w:val="en-US"/>
        </w:rPr>
        <w:t>semakin</w:t>
      </w:r>
      <w:proofErr w:type="spellEnd"/>
      <w:r>
        <w:rPr>
          <w:sz w:val="24"/>
          <w:szCs w:val="24"/>
          <w:lang w:val="en-US"/>
        </w:rPr>
        <w:t xml:space="preserve"> </w:t>
      </w:r>
      <w:proofErr w:type="spellStart"/>
      <w:r>
        <w:rPr>
          <w:sz w:val="24"/>
          <w:szCs w:val="24"/>
          <w:lang w:val="en-US"/>
        </w:rPr>
        <w:t>besar</w:t>
      </w:r>
      <w:proofErr w:type="spellEnd"/>
      <w:r>
        <w:rPr>
          <w:sz w:val="24"/>
          <w:szCs w:val="24"/>
          <w:lang w:val="en-US"/>
        </w:rPr>
        <w:t xml:space="preserve"> pula </w:t>
      </w:r>
      <w:proofErr w:type="spellStart"/>
      <w:r>
        <w:rPr>
          <w:sz w:val="24"/>
          <w:szCs w:val="24"/>
          <w:lang w:val="en-US"/>
        </w:rPr>
        <w:t>tanggung</w:t>
      </w:r>
      <w:proofErr w:type="spellEnd"/>
      <w:r>
        <w:rPr>
          <w:sz w:val="24"/>
          <w:szCs w:val="24"/>
          <w:lang w:val="en-US"/>
        </w:rPr>
        <w:t xml:space="preserve"> </w:t>
      </w:r>
      <w:proofErr w:type="spellStart"/>
      <w:r>
        <w:rPr>
          <w:sz w:val="24"/>
          <w:szCs w:val="24"/>
          <w:lang w:val="en-US"/>
        </w:rPr>
        <w:t>jawabnya</w:t>
      </w:r>
      <w:proofErr w:type="spellEnd"/>
      <w:r>
        <w:rPr>
          <w:sz w:val="24"/>
          <w:szCs w:val="24"/>
          <w:lang w:val="en-US"/>
        </w:rPr>
        <w:t xml:space="preserve">, </w:t>
      </w:r>
      <w:proofErr w:type="spellStart"/>
      <w:r>
        <w:rPr>
          <w:sz w:val="24"/>
          <w:szCs w:val="24"/>
          <w:lang w:val="en-US"/>
        </w:rPr>
        <w:t>namun</w:t>
      </w:r>
      <w:proofErr w:type="spellEnd"/>
      <w:r>
        <w:rPr>
          <w:sz w:val="24"/>
          <w:szCs w:val="24"/>
          <w:lang w:val="en-US"/>
        </w:rPr>
        <w:t xml:space="preserve"> </w:t>
      </w:r>
      <w:proofErr w:type="spellStart"/>
      <w:r>
        <w:rPr>
          <w:sz w:val="24"/>
          <w:szCs w:val="24"/>
          <w:lang w:val="en-US"/>
        </w:rPr>
        <w:t>dengan</w:t>
      </w:r>
      <w:proofErr w:type="spellEnd"/>
      <w:r>
        <w:rPr>
          <w:sz w:val="24"/>
          <w:szCs w:val="24"/>
          <w:lang w:val="en-US"/>
        </w:rPr>
        <w:t xml:space="preserve"> </w:t>
      </w:r>
      <w:proofErr w:type="spellStart"/>
      <w:r>
        <w:rPr>
          <w:sz w:val="24"/>
          <w:szCs w:val="24"/>
          <w:lang w:val="en-US"/>
        </w:rPr>
        <w:t>tanggung</w:t>
      </w:r>
      <w:proofErr w:type="spellEnd"/>
      <w:r>
        <w:rPr>
          <w:sz w:val="24"/>
          <w:szCs w:val="24"/>
          <w:lang w:val="en-US"/>
        </w:rPr>
        <w:t xml:space="preserve"> </w:t>
      </w:r>
      <w:proofErr w:type="spellStart"/>
      <w:r>
        <w:rPr>
          <w:sz w:val="24"/>
          <w:szCs w:val="24"/>
          <w:lang w:val="en-US"/>
        </w:rPr>
        <w:t>jawab</w:t>
      </w:r>
      <w:proofErr w:type="spellEnd"/>
      <w:r>
        <w:rPr>
          <w:sz w:val="24"/>
          <w:szCs w:val="24"/>
          <w:lang w:val="en-US"/>
        </w:rPr>
        <w:t xml:space="preserve"> yang </w:t>
      </w:r>
      <w:proofErr w:type="spellStart"/>
      <w:r>
        <w:rPr>
          <w:sz w:val="24"/>
          <w:szCs w:val="24"/>
          <w:lang w:val="en-US"/>
        </w:rPr>
        <w:t>diberikan</w:t>
      </w:r>
      <w:proofErr w:type="spellEnd"/>
      <w:r>
        <w:rPr>
          <w:sz w:val="24"/>
          <w:szCs w:val="24"/>
          <w:lang w:val="en-US"/>
        </w:rPr>
        <w:t xml:space="preserve">, </w:t>
      </w:r>
      <w:proofErr w:type="spellStart"/>
      <w:r>
        <w:rPr>
          <w:sz w:val="24"/>
          <w:szCs w:val="24"/>
          <w:lang w:val="en-US"/>
        </w:rPr>
        <w:t>karyawan</w:t>
      </w:r>
      <w:proofErr w:type="spellEnd"/>
      <w:r>
        <w:rPr>
          <w:sz w:val="24"/>
          <w:szCs w:val="24"/>
          <w:lang w:val="en-US"/>
        </w:rPr>
        <w:t xml:space="preserve"> </w:t>
      </w:r>
      <w:proofErr w:type="spellStart"/>
      <w:r>
        <w:rPr>
          <w:sz w:val="24"/>
          <w:szCs w:val="24"/>
          <w:lang w:val="en-US"/>
        </w:rPr>
        <w:t>akan</w:t>
      </w:r>
      <w:proofErr w:type="spellEnd"/>
      <w:r>
        <w:rPr>
          <w:sz w:val="24"/>
          <w:szCs w:val="24"/>
          <w:lang w:val="en-US"/>
        </w:rPr>
        <w:t xml:space="preserve"> </w:t>
      </w:r>
      <w:proofErr w:type="spellStart"/>
      <w:r>
        <w:rPr>
          <w:sz w:val="24"/>
          <w:szCs w:val="24"/>
          <w:lang w:val="en-US"/>
        </w:rPr>
        <w:t>berupaya</w:t>
      </w:r>
      <w:proofErr w:type="spellEnd"/>
      <w:r>
        <w:rPr>
          <w:sz w:val="24"/>
          <w:szCs w:val="24"/>
          <w:lang w:val="en-US"/>
        </w:rPr>
        <w:t xml:space="preserve"> </w:t>
      </w:r>
      <w:proofErr w:type="spellStart"/>
      <w:r>
        <w:rPr>
          <w:sz w:val="24"/>
          <w:szCs w:val="24"/>
          <w:lang w:val="en-US"/>
        </w:rPr>
        <w:t>untuk</w:t>
      </w:r>
      <w:proofErr w:type="spellEnd"/>
      <w:r>
        <w:rPr>
          <w:sz w:val="24"/>
          <w:szCs w:val="24"/>
          <w:lang w:val="en-US"/>
        </w:rPr>
        <w:t xml:space="preserve"> </w:t>
      </w:r>
      <w:proofErr w:type="spellStart"/>
      <w:r>
        <w:rPr>
          <w:sz w:val="24"/>
          <w:szCs w:val="24"/>
          <w:lang w:val="en-US"/>
        </w:rPr>
        <w:t>menunaikan</w:t>
      </w:r>
      <w:proofErr w:type="spellEnd"/>
      <w:r>
        <w:rPr>
          <w:sz w:val="24"/>
          <w:szCs w:val="24"/>
          <w:lang w:val="en-US"/>
        </w:rPr>
        <w:t xml:space="preserve"> </w:t>
      </w:r>
      <w:proofErr w:type="spellStart"/>
      <w:r>
        <w:rPr>
          <w:sz w:val="24"/>
          <w:szCs w:val="24"/>
          <w:lang w:val="en-US"/>
        </w:rPr>
        <w:t>semua</w:t>
      </w:r>
      <w:proofErr w:type="spellEnd"/>
      <w:r>
        <w:rPr>
          <w:sz w:val="24"/>
          <w:szCs w:val="24"/>
          <w:lang w:val="en-US"/>
        </w:rPr>
        <w:t xml:space="preserve"> </w:t>
      </w:r>
      <w:proofErr w:type="spellStart"/>
      <w:r>
        <w:rPr>
          <w:sz w:val="24"/>
          <w:szCs w:val="24"/>
          <w:lang w:val="en-US"/>
        </w:rPr>
        <w:t>tanggung</w:t>
      </w:r>
      <w:proofErr w:type="spellEnd"/>
      <w:r>
        <w:rPr>
          <w:sz w:val="24"/>
          <w:szCs w:val="24"/>
          <w:lang w:val="en-US"/>
        </w:rPr>
        <w:t xml:space="preserve"> </w:t>
      </w:r>
      <w:proofErr w:type="spellStart"/>
      <w:r>
        <w:rPr>
          <w:sz w:val="24"/>
          <w:szCs w:val="24"/>
          <w:lang w:val="en-US"/>
        </w:rPr>
        <w:t>jawab</w:t>
      </w:r>
      <w:proofErr w:type="spellEnd"/>
      <w:r>
        <w:rPr>
          <w:sz w:val="24"/>
          <w:szCs w:val="24"/>
          <w:lang w:val="en-US"/>
        </w:rPr>
        <w:t xml:space="preserve"> </w:t>
      </w:r>
      <w:proofErr w:type="spellStart"/>
      <w:r>
        <w:rPr>
          <w:sz w:val="24"/>
          <w:szCs w:val="24"/>
          <w:lang w:val="en-US"/>
        </w:rPr>
        <w:t>tersebut</w:t>
      </w:r>
      <w:proofErr w:type="spellEnd"/>
      <w:r>
        <w:rPr>
          <w:sz w:val="24"/>
          <w:szCs w:val="24"/>
          <w:lang w:val="en-US"/>
        </w:rPr>
        <w:t xml:space="preserve"> </w:t>
      </w:r>
      <w:proofErr w:type="spellStart"/>
      <w:r>
        <w:rPr>
          <w:sz w:val="24"/>
          <w:szCs w:val="24"/>
          <w:lang w:val="en-US"/>
        </w:rPr>
        <w:t>sesuai</w:t>
      </w:r>
      <w:proofErr w:type="spellEnd"/>
      <w:r>
        <w:rPr>
          <w:sz w:val="24"/>
          <w:szCs w:val="24"/>
          <w:lang w:val="en-US"/>
        </w:rPr>
        <w:t xml:space="preserve"> </w:t>
      </w:r>
      <w:proofErr w:type="spellStart"/>
      <w:r>
        <w:rPr>
          <w:sz w:val="24"/>
          <w:szCs w:val="24"/>
          <w:lang w:val="en-US"/>
        </w:rPr>
        <w:t>dengan</w:t>
      </w:r>
      <w:proofErr w:type="spellEnd"/>
      <w:r>
        <w:rPr>
          <w:sz w:val="24"/>
          <w:szCs w:val="24"/>
          <w:lang w:val="en-US"/>
        </w:rPr>
        <w:t xml:space="preserve"> </w:t>
      </w:r>
      <w:proofErr w:type="spellStart"/>
      <w:r>
        <w:rPr>
          <w:sz w:val="24"/>
          <w:szCs w:val="24"/>
          <w:lang w:val="en-US"/>
        </w:rPr>
        <w:t>petunjuk</w:t>
      </w:r>
      <w:proofErr w:type="spellEnd"/>
      <w:r>
        <w:rPr>
          <w:sz w:val="24"/>
          <w:szCs w:val="24"/>
          <w:lang w:val="en-US"/>
        </w:rPr>
        <w:t xml:space="preserve"> </w:t>
      </w:r>
      <w:proofErr w:type="spellStart"/>
      <w:r>
        <w:rPr>
          <w:sz w:val="24"/>
          <w:szCs w:val="24"/>
          <w:lang w:val="en-US"/>
        </w:rPr>
        <w:t>dari</w:t>
      </w:r>
      <w:proofErr w:type="spellEnd"/>
      <w:r>
        <w:rPr>
          <w:sz w:val="24"/>
          <w:szCs w:val="24"/>
          <w:lang w:val="en-US"/>
        </w:rPr>
        <w:t xml:space="preserve"> </w:t>
      </w:r>
      <w:proofErr w:type="spellStart"/>
      <w:r>
        <w:rPr>
          <w:sz w:val="24"/>
          <w:szCs w:val="24"/>
          <w:lang w:val="en-US"/>
        </w:rPr>
        <w:t>atasan</w:t>
      </w:r>
      <w:proofErr w:type="spellEnd"/>
      <w:r>
        <w:rPr>
          <w:sz w:val="24"/>
          <w:szCs w:val="24"/>
          <w:lang w:val="en-US"/>
        </w:rPr>
        <w:t>.</w:t>
      </w:r>
    </w:p>
    <w:p w14:paraId="2B8D3B42" w14:textId="77777777" w:rsidR="0004112F" w:rsidRDefault="00000000">
      <w:pPr>
        <w:pStyle w:val="ListParagraph"/>
        <w:numPr>
          <w:ilvl w:val="0"/>
          <w:numId w:val="21"/>
        </w:numPr>
        <w:spacing w:line="480" w:lineRule="auto"/>
        <w:rPr>
          <w:sz w:val="24"/>
          <w:szCs w:val="24"/>
          <w:lang w:val="en-US"/>
        </w:rPr>
      </w:pPr>
      <w:proofErr w:type="spellStart"/>
      <w:r>
        <w:rPr>
          <w:sz w:val="24"/>
          <w:szCs w:val="24"/>
          <w:lang w:val="en-US"/>
        </w:rPr>
        <w:t>Pengembangan</w:t>
      </w:r>
      <w:proofErr w:type="spellEnd"/>
      <w:r>
        <w:rPr>
          <w:sz w:val="24"/>
          <w:szCs w:val="24"/>
          <w:lang w:val="en-US"/>
        </w:rPr>
        <w:t xml:space="preserve"> </w:t>
      </w:r>
      <w:proofErr w:type="spellStart"/>
      <w:r>
        <w:rPr>
          <w:sz w:val="24"/>
          <w:szCs w:val="24"/>
          <w:lang w:val="en-US"/>
        </w:rPr>
        <w:t>potensian</w:t>
      </w:r>
      <w:proofErr w:type="spellEnd"/>
      <w:r>
        <w:rPr>
          <w:sz w:val="24"/>
          <w:szCs w:val="24"/>
          <w:lang w:val="en-US"/>
        </w:rPr>
        <w:t xml:space="preserve"> </w:t>
      </w:r>
      <w:proofErr w:type="spellStart"/>
      <w:r>
        <w:rPr>
          <w:sz w:val="24"/>
          <w:szCs w:val="24"/>
          <w:lang w:val="en-US"/>
        </w:rPr>
        <w:t>individu</w:t>
      </w:r>
      <w:proofErr w:type="spellEnd"/>
    </w:p>
    <w:p w14:paraId="64271416" w14:textId="77777777" w:rsidR="0004112F" w:rsidRDefault="00000000">
      <w:pPr>
        <w:pStyle w:val="ListParagraph"/>
        <w:spacing w:line="480" w:lineRule="auto"/>
        <w:ind w:left="1287" w:firstLine="0"/>
        <w:rPr>
          <w:sz w:val="24"/>
          <w:szCs w:val="24"/>
          <w:lang w:val="en-US"/>
        </w:rPr>
      </w:pPr>
      <w:proofErr w:type="spellStart"/>
      <w:r>
        <w:rPr>
          <w:sz w:val="24"/>
          <w:szCs w:val="24"/>
          <w:lang w:val="en-US"/>
        </w:rPr>
        <w:t>Pengembangan</w:t>
      </w:r>
      <w:proofErr w:type="spellEnd"/>
      <w:r>
        <w:rPr>
          <w:sz w:val="24"/>
          <w:szCs w:val="24"/>
          <w:lang w:val="en-US"/>
        </w:rPr>
        <w:t xml:space="preserve"> </w:t>
      </w:r>
      <w:proofErr w:type="spellStart"/>
      <w:r>
        <w:rPr>
          <w:sz w:val="24"/>
          <w:szCs w:val="24"/>
          <w:lang w:val="en-US"/>
        </w:rPr>
        <w:t>potensi</w:t>
      </w:r>
      <w:proofErr w:type="spellEnd"/>
      <w:r>
        <w:rPr>
          <w:sz w:val="24"/>
          <w:szCs w:val="24"/>
          <w:lang w:val="en-US"/>
        </w:rPr>
        <w:t xml:space="preserve"> </w:t>
      </w:r>
      <w:proofErr w:type="spellStart"/>
      <w:r>
        <w:rPr>
          <w:sz w:val="24"/>
          <w:szCs w:val="24"/>
          <w:lang w:val="en-US"/>
        </w:rPr>
        <w:t>individu</w:t>
      </w:r>
      <w:proofErr w:type="spellEnd"/>
      <w:r>
        <w:rPr>
          <w:sz w:val="24"/>
          <w:szCs w:val="24"/>
          <w:lang w:val="en-US"/>
        </w:rPr>
        <w:t xml:space="preserve"> </w:t>
      </w:r>
      <w:proofErr w:type="spellStart"/>
      <w:r>
        <w:rPr>
          <w:sz w:val="24"/>
          <w:szCs w:val="24"/>
          <w:lang w:val="en-US"/>
        </w:rPr>
        <w:t>merujuk</w:t>
      </w:r>
      <w:proofErr w:type="spellEnd"/>
      <w:r>
        <w:rPr>
          <w:sz w:val="24"/>
          <w:szCs w:val="24"/>
          <w:lang w:val="en-US"/>
        </w:rPr>
        <w:t xml:space="preserve"> pada </w:t>
      </w:r>
      <w:proofErr w:type="spellStart"/>
      <w:r>
        <w:rPr>
          <w:sz w:val="24"/>
          <w:szCs w:val="24"/>
          <w:lang w:val="en-US"/>
        </w:rPr>
        <w:t>kesempatan</w:t>
      </w:r>
      <w:proofErr w:type="spellEnd"/>
      <w:r>
        <w:rPr>
          <w:sz w:val="24"/>
          <w:szCs w:val="24"/>
          <w:lang w:val="en-US"/>
        </w:rPr>
        <w:t xml:space="preserve"> yang </w:t>
      </w:r>
      <w:proofErr w:type="spellStart"/>
      <w:r>
        <w:rPr>
          <w:sz w:val="24"/>
          <w:szCs w:val="24"/>
          <w:lang w:val="en-US"/>
        </w:rPr>
        <w:t>diberikan</w:t>
      </w:r>
      <w:proofErr w:type="spellEnd"/>
      <w:r>
        <w:rPr>
          <w:sz w:val="24"/>
          <w:szCs w:val="24"/>
          <w:lang w:val="en-US"/>
        </w:rPr>
        <w:t xml:space="preserve"> </w:t>
      </w:r>
      <w:proofErr w:type="spellStart"/>
      <w:r>
        <w:rPr>
          <w:sz w:val="24"/>
          <w:szCs w:val="24"/>
          <w:lang w:val="en-US"/>
        </w:rPr>
        <w:t>kepada</w:t>
      </w:r>
      <w:proofErr w:type="spellEnd"/>
      <w:r>
        <w:rPr>
          <w:sz w:val="24"/>
          <w:szCs w:val="24"/>
          <w:lang w:val="en-US"/>
        </w:rPr>
        <w:t xml:space="preserve"> </w:t>
      </w:r>
      <w:proofErr w:type="spellStart"/>
      <w:r>
        <w:rPr>
          <w:sz w:val="24"/>
          <w:szCs w:val="24"/>
          <w:lang w:val="en-US"/>
        </w:rPr>
        <w:t>karyawan</w:t>
      </w:r>
      <w:proofErr w:type="spellEnd"/>
      <w:r>
        <w:rPr>
          <w:sz w:val="24"/>
          <w:szCs w:val="24"/>
          <w:lang w:val="en-US"/>
        </w:rPr>
        <w:t xml:space="preserve"> </w:t>
      </w:r>
      <w:proofErr w:type="spellStart"/>
      <w:r>
        <w:rPr>
          <w:sz w:val="24"/>
          <w:szCs w:val="24"/>
          <w:lang w:val="en-US"/>
        </w:rPr>
        <w:t>untuk</w:t>
      </w:r>
      <w:proofErr w:type="spellEnd"/>
      <w:r>
        <w:rPr>
          <w:sz w:val="24"/>
          <w:szCs w:val="24"/>
          <w:lang w:val="en-US"/>
        </w:rPr>
        <w:t xml:space="preserve"> </w:t>
      </w:r>
      <w:proofErr w:type="spellStart"/>
      <w:r>
        <w:rPr>
          <w:sz w:val="24"/>
          <w:szCs w:val="24"/>
          <w:lang w:val="en-US"/>
        </w:rPr>
        <w:t>meningkatkan</w:t>
      </w:r>
      <w:proofErr w:type="spellEnd"/>
      <w:r>
        <w:rPr>
          <w:sz w:val="24"/>
          <w:szCs w:val="24"/>
          <w:lang w:val="en-US"/>
        </w:rPr>
        <w:t xml:space="preserve"> dan </w:t>
      </w:r>
      <w:proofErr w:type="spellStart"/>
      <w:r>
        <w:rPr>
          <w:sz w:val="24"/>
          <w:szCs w:val="24"/>
          <w:lang w:val="en-US"/>
        </w:rPr>
        <w:t>berkembang</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proofErr w:type="spellStart"/>
      <w:r>
        <w:rPr>
          <w:sz w:val="24"/>
          <w:szCs w:val="24"/>
          <w:lang w:val="en-US"/>
        </w:rPr>
        <w:t>pekerjaannya</w:t>
      </w:r>
      <w:proofErr w:type="spellEnd"/>
      <w:r>
        <w:rPr>
          <w:sz w:val="24"/>
          <w:szCs w:val="24"/>
          <w:lang w:val="en-US"/>
        </w:rPr>
        <w:t xml:space="preserve">, </w:t>
      </w:r>
      <w:proofErr w:type="spellStart"/>
      <w:r>
        <w:rPr>
          <w:sz w:val="24"/>
          <w:szCs w:val="24"/>
          <w:lang w:val="en-US"/>
        </w:rPr>
        <w:t>seperti</w:t>
      </w:r>
      <w:proofErr w:type="spellEnd"/>
      <w:r>
        <w:rPr>
          <w:sz w:val="24"/>
          <w:szCs w:val="24"/>
          <w:lang w:val="en-US"/>
        </w:rPr>
        <w:t xml:space="preserve"> </w:t>
      </w:r>
      <w:proofErr w:type="spellStart"/>
      <w:r>
        <w:rPr>
          <w:sz w:val="24"/>
          <w:szCs w:val="24"/>
          <w:lang w:val="en-US"/>
        </w:rPr>
        <w:t>mendapatkan</w:t>
      </w:r>
      <w:proofErr w:type="spellEnd"/>
      <w:r>
        <w:rPr>
          <w:sz w:val="24"/>
          <w:szCs w:val="24"/>
          <w:lang w:val="en-US"/>
        </w:rPr>
        <w:t xml:space="preserve"> </w:t>
      </w:r>
      <w:proofErr w:type="spellStart"/>
      <w:r>
        <w:rPr>
          <w:sz w:val="24"/>
          <w:szCs w:val="24"/>
          <w:lang w:val="en-US"/>
        </w:rPr>
        <w:t>promosi</w:t>
      </w:r>
      <w:proofErr w:type="spellEnd"/>
      <w:r>
        <w:rPr>
          <w:sz w:val="24"/>
          <w:szCs w:val="24"/>
          <w:lang w:val="en-US"/>
        </w:rPr>
        <w:t xml:space="preserve">, </w:t>
      </w:r>
      <w:proofErr w:type="spellStart"/>
      <w:r>
        <w:rPr>
          <w:sz w:val="24"/>
          <w:szCs w:val="24"/>
          <w:lang w:val="en-US"/>
        </w:rPr>
        <w:t>kenaikan</w:t>
      </w:r>
      <w:proofErr w:type="spellEnd"/>
      <w:r>
        <w:rPr>
          <w:sz w:val="24"/>
          <w:szCs w:val="24"/>
          <w:lang w:val="en-US"/>
        </w:rPr>
        <w:t xml:space="preserve"> </w:t>
      </w:r>
      <w:proofErr w:type="spellStart"/>
      <w:r>
        <w:rPr>
          <w:sz w:val="24"/>
          <w:szCs w:val="24"/>
          <w:lang w:val="en-US"/>
        </w:rPr>
        <w:t>jabatan</w:t>
      </w:r>
      <w:proofErr w:type="spellEnd"/>
      <w:r>
        <w:rPr>
          <w:sz w:val="24"/>
          <w:szCs w:val="24"/>
          <w:lang w:val="en-US"/>
        </w:rPr>
        <w:t xml:space="preserve">, dan </w:t>
      </w:r>
      <w:proofErr w:type="spellStart"/>
      <w:r>
        <w:rPr>
          <w:sz w:val="24"/>
          <w:szCs w:val="24"/>
          <w:lang w:val="en-US"/>
        </w:rPr>
        <w:t>sebagainya</w:t>
      </w:r>
      <w:proofErr w:type="spellEnd"/>
      <w:r>
        <w:rPr>
          <w:sz w:val="24"/>
          <w:szCs w:val="24"/>
          <w:lang w:val="en-US"/>
        </w:rPr>
        <w:t>.</w:t>
      </w:r>
    </w:p>
    <w:p w14:paraId="4A3A8A46" w14:textId="77777777" w:rsidR="0004112F" w:rsidRDefault="00000000">
      <w:pPr>
        <w:pStyle w:val="ListParagraph"/>
        <w:numPr>
          <w:ilvl w:val="0"/>
          <w:numId w:val="20"/>
        </w:numPr>
        <w:spacing w:line="480" w:lineRule="auto"/>
        <w:rPr>
          <w:sz w:val="24"/>
          <w:szCs w:val="24"/>
          <w:lang w:val="en-US"/>
        </w:rPr>
      </w:pPr>
      <w:r>
        <w:rPr>
          <w:sz w:val="24"/>
          <w:szCs w:val="24"/>
          <w:lang w:val="en-US"/>
        </w:rPr>
        <w:t xml:space="preserve">Faktor </w:t>
      </w:r>
      <w:proofErr w:type="spellStart"/>
      <w:r>
        <w:rPr>
          <w:sz w:val="24"/>
          <w:szCs w:val="24"/>
          <w:lang w:val="en-US"/>
        </w:rPr>
        <w:t>Ekstrinsik</w:t>
      </w:r>
      <w:proofErr w:type="spellEnd"/>
    </w:p>
    <w:p w14:paraId="42D78A0E" w14:textId="77777777" w:rsidR="0004112F" w:rsidRDefault="00000000">
      <w:pPr>
        <w:pStyle w:val="ListParagraph"/>
        <w:spacing w:line="480" w:lineRule="auto"/>
        <w:ind w:left="927" w:firstLine="0"/>
        <w:rPr>
          <w:sz w:val="24"/>
          <w:szCs w:val="24"/>
          <w:lang w:val="en-US"/>
        </w:rPr>
      </w:pPr>
      <w:r>
        <w:rPr>
          <w:sz w:val="24"/>
          <w:szCs w:val="24"/>
          <w:lang w:val="sv-SE"/>
        </w:rPr>
        <w:t xml:space="preserve">Faktor ekstrinsik merujuk pada faktor-faktor yang berasal dari luar diri </w:t>
      </w:r>
      <w:r>
        <w:rPr>
          <w:sz w:val="24"/>
          <w:szCs w:val="24"/>
          <w:lang w:val="sv-SE"/>
        </w:rPr>
        <w:lastRenderedPageBreak/>
        <w:t xml:space="preserve">seorang karyawan yang dapat mempengaruhi motivasi kerjanya. </w:t>
      </w:r>
      <w:proofErr w:type="spellStart"/>
      <w:r>
        <w:rPr>
          <w:sz w:val="24"/>
          <w:szCs w:val="24"/>
          <w:lang w:val="en-US"/>
        </w:rPr>
        <w:t>Beberapa</w:t>
      </w:r>
      <w:proofErr w:type="spellEnd"/>
      <w:r>
        <w:rPr>
          <w:sz w:val="24"/>
          <w:szCs w:val="24"/>
          <w:lang w:val="en-US"/>
        </w:rPr>
        <w:t xml:space="preserve"> </w:t>
      </w:r>
      <w:proofErr w:type="spellStart"/>
      <w:r>
        <w:rPr>
          <w:sz w:val="24"/>
          <w:szCs w:val="24"/>
          <w:lang w:val="en-US"/>
        </w:rPr>
        <w:t>contoh</w:t>
      </w:r>
      <w:proofErr w:type="spellEnd"/>
      <w:r>
        <w:rPr>
          <w:sz w:val="24"/>
          <w:szCs w:val="24"/>
          <w:lang w:val="en-US"/>
        </w:rPr>
        <w:t xml:space="preserve"> </w:t>
      </w:r>
      <w:proofErr w:type="spellStart"/>
      <w:r>
        <w:rPr>
          <w:sz w:val="24"/>
          <w:szCs w:val="24"/>
          <w:lang w:val="en-US"/>
        </w:rPr>
        <w:t>faktor</w:t>
      </w:r>
      <w:proofErr w:type="spellEnd"/>
      <w:r>
        <w:rPr>
          <w:sz w:val="24"/>
          <w:szCs w:val="24"/>
          <w:lang w:val="en-US"/>
        </w:rPr>
        <w:t xml:space="preserve"> </w:t>
      </w:r>
      <w:proofErr w:type="spellStart"/>
      <w:r>
        <w:rPr>
          <w:sz w:val="24"/>
          <w:szCs w:val="24"/>
          <w:lang w:val="en-US"/>
        </w:rPr>
        <w:t>ekstrinsik</w:t>
      </w:r>
      <w:proofErr w:type="spellEnd"/>
      <w:r>
        <w:rPr>
          <w:sz w:val="24"/>
          <w:szCs w:val="24"/>
          <w:lang w:val="en-US"/>
        </w:rPr>
        <w:t xml:space="preserve"> </w:t>
      </w:r>
      <w:proofErr w:type="spellStart"/>
      <w:r>
        <w:rPr>
          <w:sz w:val="24"/>
          <w:szCs w:val="24"/>
          <w:lang w:val="en-US"/>
        </w:rPr>
        <w:t>meliputi</w:t>
      </w:r>
      <w:proofErr w:type="spellEnd"/>
      <w:r>
        <w:rPr>
          <w:sz w:val="24"/>
          <w:szCs w:val="24"/>
          <w:lang w:val="en-US"/>
        </w:rPr>
        <w:t>:</w:t>
      </w:r>
    </w:p>
    <w:p w14:paraId="61D800C4" w14:textId="77777777" w:rsidR="0004112F" w:rsidRDefault="00000000">
      <w:pPr>
        <w:pStyle w:val="ListParagraph"/>
        <w:numPr>
          <w:ilvl w:val="0"/>
          <w:numId w:val="22"/>
        </w:numPr>
        <w:spacing w:line="480" w:lineRule="auto"/>
        <w:rPr>
          <w:sz w:val="24"/>
          <w:szCs w:val="24"/>
          <w:lang w:val="en-US"/>
        </w:rPr>
      </w:pPr>
      <w:proofErr w:type="spellStart"/>
      <w:r>
        <w:rPr>
          <w:sz w:val="24"/>
          <w:szCs w:val="24"/>
          <w:lang w:val="en-US"/>
        </w:rPr>
        <w:t>Gaji</w:t>
      </w:r>
      <w:proofErr w:type="spellEnd"/>
    </w:p>
    <w:p w14:paraId="36A25C8F" w14:textId="77777777" w:rsidR="0004112F" w:rsidRDefault="00000000">
      <w:pPr>
        <w:pStyle w:val="ListParagraph"/>
        <w:spacing w:line="480" w:lineRule="auto"/>
        <w:ind w:left="1287" w:firstLine="0"/>
        <w:rPr>
          <w:sz w:val="24"/>
          <w:szCs w:val="24"/>
          <w:lang w:val="en-US"/>
        </w:rPr>
      </w:pPr>
      <w:proofErr w:type="spellStart"/>
      <w:r>
        <w:rPr>
          <w:sz w:val="24"/>
          <w:szCs w:val="24"/>
          <w:lang w:val="en-US"/>
        </w:rPr>
        <w:t>Gaji</w:t>
      </w:r>
      <w:proofErr w:type="spellEnd"/>
      <w:r>
        <w:rPr>
          <w:sz w:val="24"/>
          <w:szCs w:val="24"/>
          <w:lang w:val="en-US"/>
        </w:rPr>
        <w:t xml:space="preserve"> </w:t>
      </w:r>
      <w:proofErr w:type="spellStart"/>
      <w:r>
        <w:rPr>
          <w:sz w:val="24"/>
          <w:szCs w:val="24"/>
          <w:lang w:val="en-US"/>
        </w:rPr>
        <w:t>adalah</w:t>
      </w:r>
      <w:proofErr w:type="spellEnd"/>
      <w:r>
        <w:rPr>
          <w:sz w:val="24"/>
          <w:szCs w:val="24"/>
          <w:lang w:val="en-US"/>
        </w:rPr>
        <w:t xml:space="preserve"> </w:t>
      </w:r>
      <w:proofErr w:type="spellStart"/>
      <w:r>
        <w:rPr>
          <w:sz w:val="24"/>
          <w:szCs w:val="24"/>
          <w:lang w:val="en-US"/>
        </w:rPr>
        <w:t>bentuk</w:t>
      </w:r>
      <w:proofErr w:type="spellEnd"/>
      <w:r>
        <w:rPr>
          <w:sz w:val="24"/>
          <w:szCs w:val="24"/>
          <w:lang w:val="en-US"/>
        </w:rPr>
        <w:t xml:space="preserve"> </w:t>
      </w:r>
      <w:proofErr w:type="spellStart"/>
      <w:r>
        <w:rPr>
          <w:sz w:val="24"/>
          <w:szCs w:val="24"/>
          <w:lang w:val="en-US"/>
        </w:rPr>
        <w:t>imbalan</w:t>
      </w:r>
      <w:proofErr w:type="spellEnd"/>
      <w:r>
        <w:rPr>
          <w:sz w:val="24"/>
          <w:szCs w:val="24"/>
          <w:lang w:val="en-US"/>
        </w:rPr>
        <w:t xml:space="preserve"> </w:t>
      </w:r>
      <w:proofErr w:type="spellStart"/>
      <w:r>
        <w:rPr>
          <w:sz w:val="24"/>
          <w:szCs w:val="24"/>
          <w:lang w:val="en-US"/>
        </w:rPr>
        <w:t>berupa</w:t>
      </w:r>
      <w:proofErr w:type="spellEnd"/>
      <w:r>
        <w:rPr>
          <w:sz w:val="24"/>
          <w:szCs w:val="24"/>
          <w:lang w:val="en-US"/>
        </w:rPr>
        <w:t xml:space="preserve"> uang yang </w:t>
      </w:r>
      <w:proofErr w:type="spellStart"/>
      <w:r>
        <w:rPr>
          <w:sz w:val="24"/>
          <w:szCs w:val="24"/>
          <w:lang w:val="en-US"/>
        </w:rPr>
        <w:t>diberikan</w:t>
      </w:r>
      <w:proofErr w:type="spellEnd"/>
      <w:r>
        <w:rPr>
          <w:sz w:val="24"/>
          <w:szCs w:val="24"/>
          <w:lang w:val="en-US"/>
        </w:rPr>
        <w:t xml:space="preserve"> </w:t>
      </w:r>
      <w:proofErr w:type="spellStart"/>
      <w:r>
        <w:rPr>
          <w:sz w:val="24"/>
          <w:szCs w:val="24"/>
          <w:lang w:val="en-US"/>
        </w:rPr>
        <w:t>kepada</w:t>
      </w:r>
      <w:proofErr w:type="spellEnd"/>
      <w:r>
        <w:rPr>
          <w:sz w:val="24"/>
          <w:szCs w:val="24"/>
          <w:lang w:val="en-US"/>
        </w:rPr>
        <w:t xml:space="preserve"> </w:t>
      </w:r>
      <w:proofErr w:type="spellStart"/>
      <w:r>
        <w:rPr>
          <w:sz w:val="24"/>
          <w:szCs w:val="24"/>
          <w:lang w:val="en-US"/>
        </w:rPr>
        <w:t>karyawan</w:t>
      </w:r>
      <w:proofErr w:type="spellEnd"/>
      <w:r>
        <w:rPr>
          <w:sz w:val="24"/>
          <w:szCs w:val="24"/>
          <w:lang w:val="en-US"/>
        </w:rPr>
        <w:t xml:space="preserve"> </w:t>
      </w:r>
      <w:proofErr w:type="spellStart"/>
      <w:r>
        <w:rPr>
          <w:sz w:val="24"/>
          <w:szCs w:val="24"/>
          <w:lang w:val="en-US"/>
        </w:rPr>
        <w:t>sebagai</w:t>
      </w:r>
      <w:proofErr w:type="spellEnd"/>
      <w:r>
        <w:rPr>
          <w:sz w:val="24"/>
          <w:szCs w:val="24"/>
          <w:lang w:val="en-US"/>
        </w:rPr>
        <w:t xml:space="preserve"> </w:t>
      </w:r>
      <w:proofErr w:type="spellStart"/>
      <w:r>
        <w:rPr>
          <w:sz w:val="24"/>
          <w:szCs w:val="24"/>
          <w:lang w:val="en-US"/>
        </w:rPr>
        <w:t>hasil</w:t>
      </w:r>
      <w:proofErr w:type="spellEnd"/>
      <w:r>
        <w:rPr>
          <w:sz w:val="24"/>
          <w:szCs w:val="24"/>
          <w:lang w:val="en-US"/>
        </w:rPr>
        <w:t xml:space="preserve"> </w:t>
      </w:r>
      <w:proofErr w:type="spellStart"/>
      <w:r>
        <w:rPr>
          <w:sz w:val="24"/>
          <w:szCs w:val="24"/>
          <w:lang w:val="en-US"/>
        </w:rPr>
        <w:t>dari</w:t>
      </w:r>
      <w:proofErr w:type="spellEnd"/>
      <w:r>
        <w:rPr>
          <w:sz w:val="24"/>
          <w:szCs w:val="24"/>
          <w:lang w:val="en-US"/>
        </w:rPr>
        <w:t xml:space="preserve"> </w:t>
      </w:r>
      <w:proofErr w:type="spellStart"/>
      <w:r>
        <w:rPr>
          <w:sz w:val="24"/>
          <w:szCs w:val="24"/>
          <w:lang w:val="en-US"/>
        </w:rPr>
        <w:t>pekerjaan</w:t>
      </w:r>
      <w:proofErr w:type="spellEnd"/>
      <w:r>
        <w:rPr>
          <w:sz w:val="24"/>
          <w:szCs w:val="24"/>
          <w:lang w:val="en-US"/>
        </w:rPr>
        <w:t xml:space="preserve"> yang </w:t>
      </w:r>
      <w:proofErr w:type="spellStart"/>
      <w:r>
        <w:rPr>
          <w:sz w:val="24"/>
          <w:szCs w:val="24"/>
          <w:lang w:val="en-US"/>
        </w:rPr>
        <w:t>dilakukan</w:t>
      </w:r>
      <w:proofErr w:type="spellEnd"/>
      <w:r>
        <w:rPr>
          <w:sz w:val="24"/>
          <w:szCs w:val="24"/>
          <w:lang w:val="en-US"/>
        </w:rPr>
        <w:t xml:space="preserve">. </w:t>
      </w:r>
      <w:proofErr w:type="spellStart"/>
      <w:r>
        <w:rPr>
          <w:sz w:val="24"/>
          <w:szCs w:val="24"/>
          <w:lang w:val="en-US"/>
        </w:rPr>
        <w:t>Pemberian</w:t>
      </w:r>
      <w:proofErr w:type="spellEnd"/>
      <w:r>
        <w:rPr>
          <w:sz w:val="24"/>
          <w:szCs w:val="24"/>
          <w:lang w:val="en-US"/>
        </w:rPr>
        <w:t xml:space="preserve"> </w:t>
      </w:r>
      <w:proofErr w:type="spellStart"/>
      <w:r>
        <w:rPr>
          <w:sz w:val="24"/>
          <w:szCs w:val="24"/>
          <w:lang w:val="en-US"/>
        </w:rPr>
        <w:t>gaji</w:t>
      </w:r>
      <w:proofErr w:type="spellEnd"/>
      <w:r>
        <w:rPr>
          <w:sz w:val="24"/>
          <w:szCs w:val="24"/>
          <w:lang w:val="en-US"/>
        </w:rPr>
        <w:t xml:space="preserve"> yang </w:t>
      </w:r>
      <w:proofErr w:type="spellStart"/>
      <w:r>
        <w:rPr>
          <w:sz w:val="24"/>
          <w:szCs w:val="24"/>
          <w:lang w:val="en-US"/>
        </w:rPr>
        <w:t>tepat</w:t>
      </w:r>
      <w:proofErr w:type="spellEnd"/>
      <w:r>
        <w:rPr>
          <w:sz w:val="24"/>
          <w:szCs w:val="24"/>
          <w:lang w:val="en-US"/>
        </w:rPr>
        <w:t xml:space="preserve"> </w:t>
      </w:r>
      <w:proofErr w:type="spellStart"/>
      <w:r>
        <w:rPr>
          <w:sz w:val="24"/>
          <w:szCs w:val="24"/>
          <w:lang w:val="en-US"/>
        </w:rPr>
        <w:t>harus</w:t>
      </w:r>
      <w:proofErr w:type="spellEnd"/>
      <w:r>
        <w:rPr>
          <w:sz w:val="24"/>
          <w:szCs w:val="24"/>
          <w:lang w:val="en-US"/>
        </w:rPr>
        <w:t xml:space="preserve"> </w:t>
      </w:r>
      <w:proofErr w:type="spellStart"/>
      <w:r>
        <w:rPr>
          <w:sz w:val="24"/>
          <w:szCs w:val="24"/>
          <w:lang w:val="en-US"/>
        </w:rPr>
        <w:t>disesuaikan</w:t>
      </w:r>
      <w:proofErr w:type="spellEnd"/>
      <w:r>
        <w:rPr>
          <w:sz w:val="24"/>
          <w:szCs w:val="24"/>
          <w:lang w:val="en-US"/>
        </w:rPr>
        <w:t xml:space="preserve"> </w:t>
      </w:r>
      <w:proofErr w:type="spellStart"/>
      <w:r>
        <w:rPr>
          <w:sz w:val="24"/>
          <w:szCs w:val="24"/>
          <w:lang w:val="en-US"/>
        </w:rPr>
        <w:t>dengan</w:t>
      </w:r>
      <w:proofErr w:type="spellEnd"/>
      <w:r>
        <w:rPr>
          <w:sz w:val="24"/>
          <w:szCs w:val="24"/>
          <w:lang w:val="en-US"/>
        </w:rPr>
        <w:t xml:space="preserve"> </w:t>
      </w:r>
      <w:proofErr w:type="spellStart"/>
      <w:r>
        <w:rPr>
          <w:sz w:val="24"/>
          <w:szCs w:val="24"/>
          <w:lang w:val="en-US"/>
        </w:rPr>
        <w:t>tingkat</w:t>
      </w:r>
      <w:proofErr w:type="spellEnd"/>
      <w:r>
        <w:rPr>
          <w:sz w:val="24"/>
          <w:szCs w:val="24"/>
          <w:lang w:val="en-US"/>
        </w:rPr>
        <w:t xml:space="preserve"> </w:t>
      </w:r>
      <w:proofErr w:type="spellStart"/>
      <w:r>
        <w:rPr>
          <w:sz w:val="24"/>
          <w:szCs w:val="24"/>
          <w:lang w:val="en-US"/>
        </w:rPr>
        <w:t>beban</w:t>
      </w:r>
      <w:proofErr w:type="spellEnd"/>
      <w:r>
        <w:rPr>
          <w:sz w:val="24"/>
          <w:szCs w:val="24"/>
          <w:lang w:val="en-US"/>
        </w:rPr>
        <w:t xml:space="preserve"> </w:t>
      </w:r>
      <w:proofErr w:type="spellStart"/>
      <w:r>
        <w:rPr>
          <w:sz w:val="24"/>
          <w:szCs w:val="24"/>
          <w:lang w:val="en-US"/>
        </w:rPr>
        <w:t>kerja</w:t>
      </w:r>
      <w:proofErr w:type="spellEnd"/>
      <w:r>
        <w:rPr>
          <w:sz w:val="24"/>
          <w:szCs w:val="24"/>
          <w:lang w:val="en-US"/>
        </w:rPr>
        <w:t xml:space="preserve"> yang </w:t>
      </w:r>
      <w:proofErr w:type="spellStart"/>
      <w:r>
        <w:rPr>
          <w:sz w:val="24"/>
          <w:szCs w:val="24"/>
          <w:lang w:val="en-US"/>
        </w:rPr>
        <w:t>diemban</w:t>
      </w:r>
      <w:proofErr w:type="spellEnd"/>
      <w:r>
        <w:rPr>
          <w:sz w:val="24"/>
          <w:szCs w:val="24"/>
          <w:lang w:val="en-US"/>
        </w:rPr>
        <w:t xml:space="preserve"> oleh </w:t>
      </w:r>
      <w:proofErr w:type="spellStart"/>
      <w:r>
        <w:rPr>
          <w:sz w:val="24"/>
          <w:szCs w:val="24"/>
          <w:lang w:val="en-US"/>
        </w:rPr>
        <w:t>karyawan</w:t>
      </w:r>
      <w:proofErr w:type="spellEnd"/>
      <w:r>
        <w:rPr>
          <w:sz w:val="24"/>
          <w:szCs w:val="24"/>
          <w:lang w:val="en-US"/>
        </w:rPr>
        <w:t xml:space="preserve"> </w:t>
      </w:r>
      <w:proofErr w:type="spellStart"/>
      <w:r>
        <w:rPr>
          <w:sz w:val="24"/>
          <w:szCs w:val="24"/>
          <w:lang w:val="en-US"/>
        </w:rPr>
        <w:t>tersebut</w:t>
      </w:r>
      <w:proofErr w:type="spellEnd"/>
      <w:r>
        <w:rPr>
          <w:sz w:val="24"/>
          <w:szCs w:val="24"/>
          <w:lang w:val="en-US"/>
        </w:rPr>
        <w:t>.</w:t>
      </w:r>
    </w:p>
    <w:p w14:paraId="0DC5AF5F" w14:textId="77777777" w:rsidR="0004112F" w:rsidRDefault="00000000">
      <w:pPr>
        <w:pStyle w:val="ListParagraph"/>
        <w:numPr>
          <w:ilvl w:val="0"/>
          <w:numId w:val="22"/>
        </w:numPr>
        <w:spacing w:line="480" w:lineRule="auto"/>
        <w:rPr>
          <w:sz w:val="24"/>
          <w:szCs w:val="24"/>
          <w:lang w:val="en-US"/>
        </w:rPr>
      </w:pPr>
      <w:proofErr w:type="spellStart"/>
      <w:r>
        <w:rPr>
          <w:sz w:val="24"/>
          <w:szCs w:val="24"/>
          <w:lang w:val="en-US"/>
        </w:rPr>
        <w:t>Kondisi</w:t>
      </w:r>
      <w:proofErr w:type="spellEnd"/>
      <w:r>
        <w:rPr>
          <w:sz w:val="24"/>
          <w:szCs w:val="24"/>
          <w:lang w:val="en-US"/>
        </w:rPr>
        <w:t xml:space="preserve"> </w:t>
      </w:r>
      <w:proofErr w:type="spellStart"/>
      <w:r>
        <w:rPr>
          <w:sz w:val="24"/>
          <w:szCs w:val="24"/>
          <w:lang w:val="en-US"/>
        </w:rPr>
        <w:t>kerja</w:t>
      </w:r>
      <w:proofErr w:type="spellEnd"/>
    </w:p>
    <w:p w14:paraId="73E585AF" w14:textId="77777777" w:rsidR="0004112F" w:rsidRDefault="00000000">
      <w:pPr>
        <w:pStyle w:val="ListParagraph"/>
        <w:spacing w:line="480" w:lineRule="auto"/>
        <w:ind w:left="1287" w:firstLine="0"/>
        <w:rPr>
          <w:sz w:val="24"/>
          <w:szCs w:val="24"/>
          <w:lang w:val="en-US"/>
        </w:rPr>
      </w:pPr>
      <w:proofErr w:type="spellStart"/>
      <w:r>
        <w:rPr>
          <w:sz w:val="24"/>
          <w:szCs w:val="24"/>
          <w:lang w:val="en-US"/>
        </w:rPr>
        <w:t>Kondisi</w:t>
      </w:r>
      <w:proofErr w:type="spellEnd"/>
      <w:r>
        <w:rPr>
          <w:sz w:val="24"/>
          <w:szCs w:val="24"/>
          <w:lang w:val="en-US"/>
        </w:rPr>
        <w:t xml:space="preserve"> </w:t>
      </w:r>
      <w:proofErr w:type="spellStart"/>
      <w:r>
        <w:rPr>
          <w:sz w:val="24"/>
          <w:szCs w:val="24"/>
          <w:lang w:val="en-US"/>
        </w:rPr>
        <w:t>kerja</w:t>
      </w:r>
      <w:proofErr w:type="spellEnd"/>
      <w:r>
        <w:rPr>
          <w:sz w:val="24"/>
          <w:szCs w:val="24"/>
          <w:lang w:val="en-US"/>
        </w:rPr>
        <w:t xml:space="preserve"> </w:t>
      </w:r>
      <w:proofErr w:type="spellStart"/>
      <w:r>
        <w:rPr>
          <w:sz w:val="24"/>
          <w:szCs w:val="24"/>
          <w:lang w:val="en-US"/>
        </w:rPr>
        <w:t>mengacu</w:t>
      </w:r>
      <w:proofErr w:type="spellEnd"/>
      <w:r>
        <w:rPr>
          <w:sz w:val="24"/>
          <w:szCs w:val="24"/>
          <w:lang w:val="en-US"/>
        </w:rPr>
        <w:t xml:space="preserve"> pada </w:t>
      </w:r>
      <w:proofErr w:type="spellStart"/>
      <w:r>
        <w:rPr>
          <w:sz w:val="24"/>
          <w:szCs w:val="24"/>
          <w:lang w:val="en-US"/>
        </w:rPr>
        <w:t>situasi</w:t>
      </w:r>
      <w:proofErr w:type="spellEnd"/>
      <w:r>
        <w:rPr>
          <w:sz w:val="24"/>
          <w:szCs w:val="24"/>
          <w:lang w:val="en-US"/>
        </w:rPr>
        <w:t xml:space="preserve"> di </w:t>
      </w:r>
      <w:proofErr w:type="spellStart"/>
      <w:r>
        <w:rPr>
          <w:sz w:val="24"/>
          <w:szCs w:val="24"/>
          <w:lang w:val="en-US"/>
        </w:rPr>
        <w:t>tempat</w:t>
      </w:r>
      <w:proofErr w:type="spellEnd"/>
      <w:r>
        <w:rPr>
          <w:sz w:val="24"/>
          <w:szCs w:val="24"/>
          <w:lang w:val="en-US"/>
        </w:rPr>
        <w:t xml:space="preserve"> </w:t>
      </w:r>
      <w:proofErr w:type="spellStart"/>
      <w:r>
        <w:rPr>
          <w:sz w:val="24"/>
          <w:szCs w:val="24"/>
          <w:lang w:val="en-US"/>
        </w:rPr>
        <w:t>kerja</w:t>
      </w:r>
      <w:proofErr w:type="spellEnd"/>
      <w:r>
        <w:rPr>
          <w:sz w:val="24"/>
          <w:szCs w:val="24"/>
          <w:lang w:val="en-US"/>
        </w:rPr>
        <w:t xml:space="preserve">, </w:t>
      </w:r>
      <w:proofErr w:type="spellStart"/>
      <w:r>
        <w:rPr>
          <w:sz w:val="24"/>
          <w:szCs w:val="24"/>
          <w:lang w:val="en-US"/>
        </w:rPr>
        <w:t>termasuk</w:t>
      </w:r>
      <w:proofErr w:type="spellEnd"/>
      <w:r>
        <w:rPr>
          <w:sz w:val="24"/>
          <w:szCs w:val="24"/>
          <w:lang w:val="en-US"/>
        </w:rPr>
        <w:t xml:space="preserve"> </w:t>
      </w:r>
      <w:proofErr w:type="spellStart"/>
      <w:r>
        <w:rPr>
          <w:sz w:val="24"/>
          <w:szCs w:val="24"/>
          <w:lang w:val="en-US"/>
        </w:rPr>
        <w:t>aspek</w:t>
      </w:r>
      <w:proofErr w:type="spellEnd"/>
      <w:r>
        <w:rPr>
          <w:sz w:val="24"/>
          <w:szCs w:val="24"/>
          <w:lang w:val="en-US"/>
        </w:rPr>
        <w:t xml:space="preserve"> </w:t>
      </w:r>
      <w:proofErr w:type="spellStart"/>
      <w:r>
        <w:rPr>
          <w:sz w:val="24"/>
          <w:szCs w:val="24"/>
          <w:lang w:val="en-US"/>
        </w:rPr>
        <w:t>fisik</w:t>
      </w:r>
      <w:proofErr w:type="spellEnd"/>
      <w:r>
        <w:rPr>
          <w:sz w:val="24"/>
          <w:szCs w:val="24"/>
          <w:lang w:val="en-US"/>
        </w:rPr>
        <w:t xml:space="preserve">, </w:t>
      </w:r>
      <w:proofErr w:type="spellStart"/>
      <w:r>
        <w:rPr>
          <w:sz w:val="24"/>
          <w:szCs w:val="24"/>
          <w:lang w:val="en-US"/>
        </w:rPr>
        <w:t>psikologis</w:t>
      </w:r>
      <w:proofErr w:type="spellEnd"/>
      <w:r>
        <w:rPr>
          <w:sz w:val="24"/>
          <w:szCs w:val="24"/>
          <w:lang w:val="en-US"/>
        </w:rPr>
        <w:t xml:space="preserve">, dan </w:t>
      </w:r>
      <w:proofErr w:type="spellStart"/>
      <w:r>
        <w:rPr>
          <w:sz w:val="24"/>
          <w:szCs w:val="24"/>
          <w:lang w:val="en-US"/>
        </w:rPr>
        <w:t>peraturan</w:t>
      </w:r>
      <w:proofErr w:type="spellEnd"/>
      <w:r>
        <w:rPr>
          <w:sz w:val="24"/>
          <w:szCs w:val="24"/>
          <w:lang w:val="en-US"/>
        </w:rPr>
        <w:t xml:space="preserve"> yang </w:t>
      </w:r>
      <w:proofErr w:type="spellStart"/>
      <w:r>
        <w:rPr>
          <w:sz w:val="24"/>
          <w:szCs w:val="24"/>
          <w:lang w:val="en-US"/>
        </w:rPr>
        <w:t>berlaku</w:t>
      </w:r>
      <w:proofErr w:type="spellEnd"/>
      <w:r>
        <w:rPr>
          <w:sz w:val="24"/>
          <w:szCs w:val="24"/>
          <w:lang w:val="en-US"/>
        </w:rPr>
        <w:t xml:space="preserve">, yang </w:t>
      </w:r>
      <w:proofErr w:type="spellStart"/>
      <w:r>
        <w:rPr>
          <w:sz w:val="24"/>
          <w:szCs w:val="24"/>
          <w:lang w:val="en-US"/>
        </w:rPr>
        <w:t>dirasakan</w:t>
      </w:r>
      <w:proofErr w:type="spellEnd"/>
      <w:r>
        <w:rPr>
          <w:sz w:val="24"/>
          <w:szCs w:val="24"/>
          <w:lang w:val="en-US"/>
        </w:rPr>
        <w:t xml:space="preserve"> oleh </w:t>
      </w:r>
      <w:proofErr w:type="spellStart"/>
      <w:r>
        <w:rPr>
          <w:sz w:val="24"/>
          <w:szCs w:val="24"/>
          <w:lang w:val="en-US"/>
        </w:rPr>
        <w:t>karyawan</w:t>
      </w:r>
      <w:proofErr w:type="spellEnd"/>
      <w:r>
        <w:rPr>
          <w:sz w:val="24"/>
          <w:szCs w:val="24"/>
          <w:lang w:val="en-US"/>
        </w:rPr>
        <w:t xml:space="preserve"> dan </w:t>
      </w:r>
      <w:proofErr w:type="spellStart"/>
      <w:r>
        <w:rPr>
          <w:sz w:val="24"/>
          <w:szCs w:val="24"/>
          <w:lang w:val="en-US"/>
        </w:rPr>
        <w:t>mempengaruhi</w:t>
      </w:r>
      <w:proofErr w:type="spellEnd"/>
      <w:r>
        <w:rPr>
          <w:sz w:val="24"/>
          <w:szCs w:val="24"/>
          <w:lang w:val="en-US"/>
        </w:rPr>
        <w:t xml:space="preserve"> </w:t>
      </w:r>
      <w:proofErr w:type="spellStart"/>
      <w:r>
        <w:rPr>
          <w:sz w:val="24"/>
          <w:szCs w:val="24"/>
          <w:lang w:val="en-US"/>
        </w:rPr>
        <w:t>kepuasan</w:t>
      </w:r>
      <w:proofErr w:type="spellEnd"/>
      <w:r>
        <w:rPr>
          <w:sz w:val="24"/>
          <w:szCs w:val="24"/>
          <w:lang w:val="en-US"/>
        </w:rPr>
        <w:t xml:space="preserve"> </w:t>
      </w:r>
      <w:proofErr w:type="spellStart"/>
      <w:r>
        <w:rPr>
          <w:sz w:val="24"/>
          <w:szCs w:val="24"/>
          <w:lang w:val="en-US"/>
        </w:rPr>
        <w:t>kerja</w:t>
      </w:r>
      <w:proofErr w:type="spellEnd"/>
      <w:r>
        <w:rPr>
          <w:sz w:val="24"/>
          <w:szCs w:val="24"/>
          <w:lang w:val="en-US"/>
        </w:rPr>
        <w:t xml:space="preserve"> </w:t>
      </w:r>
      <w:proofErr w:type="spellStart"/>
      <w:r>
        <w:rPr>
          <w:sz w:val="24"/>
          <w:szCs w:val="24"/>
          <w:lang w:val="en-US"/>
        </w:rPr>
        <w:t>serta</w:t>
      </w:r>
      <w:proofErr w:type="spellEnd"/>
      <w:r>
        <w:rPr>
          <w:sz w:val="24"/>
          <w:szCs w:val="24"/>
          <w:lang w:val="en-US"/>
        </w:rPr>
        <w:t xml:space="preserve"> </w:t>
      </w:r>
      <w:proofErr w:type="spellStart"/>
      <w:r>
        <w:rPr>
          <w:sz w:val="24"/>
          <w:szCs w:val="24"/>
          <w:lang w:val="en-US"/>
        </w:rPr>
        <w:t>produktivitas</w:t>
      </w:r>
      <w:proofErr w:type="spellEnd"/>
      <w:r>
        <w:rPr>
          <w:sz w:val="24"/>
          <w:szCs w:val="24"/>
          <w:lang w:val="en-US"/>
        </w:rPr>
        <w:t xml:space="preserve"> </w:t>
      </w:r>
      <w:proofErr w:type="spellStart"/>
      <w:r>
        <w:rPr>
          <w:sz w:val="24"/>
          <w:szCs w:val="24"/>
          <w:lang w:val="en-US"/>
        </w:rPr>
        <w:t>mereka</w:t>
      </w:r>
      <w:proofErr w:type="spellEnd"/>
      <w:r>
        <w:rPr>
          <w:sz w:val="24"/>
          <w:szCs w:val="24"/>
          <w:lang w:val="en-US"/>
        </w:rPr>
        <w:t>.</w:t>
      </w:r>
    </w:p>
    <w:p w14:paraId="474670ED" w14:textId="77777777" w:rsidR="0004112F" w:rsidRDefault="00000000">
      <w:pPr>
        <w:pStyle w:val="ListParagraph"/>
        <w:numPr>
          <w:ilvl w:val="0"/>
          <w:numId w:val="22"/>
        </w:numPr>
        <w:spacing w:line="480" w:lineRule="auto"/>
        <w:rPr>
          <w:sz w:val="24"/>
          <w:szCs w:val="24"/>
          <w:lang w:val="en-US"/>
        </w:rPr>
      </w:pPr>
      <w:proofErr w:type="spellStart"/>
      <w:r>
        <w:rPr>
          <w:sz w:val="24"/>
          <w:szCs w:val="24"/>
          <w:lang w:val="en-US"/>
        </w:rPr>
        <w:t>Supervisi</w:t>
      </w:r>
      <w:proofErr w:type="spellEnd"/>
    </w:p>
    <w:p w14:paraId="746712BB" w14:textId="77777777" w:rsidR="0004112F" w:rsidRDefault="00000000">
      <w:pPr>
        <w:pStyle w:val="ListParagraph"/>
        <w:spacing w:line="480" w:lineRule="auto"/>
        <w:ind w:left="1287" w:firstLine="0"/>
        <w:rPr>
          <w:sz w:val="24"/>
          <w:szCs w:val="24"/>
          <w:lang w:val="en-US"/>
        </w:rPr>
      </w:pPr>
      <w:proofErr w:type="spellStart"/>
      <w:r>
        <w:rPr>
          <w:sz w:val="24"/>
          <w:szCs w:val="24"/>
          <w:lang w:val="en-US"/>
        </w:rPr>
        <w:t>Supervisi</w:t>
      </w:r>
      <w:proofErr w:type="spellEnd"/>
      <w:r>
        <w:rPr>
          <w:sz w:val="24"/>
          <w:szCs w:val="24"/>
          <w:lang w:val="en-US"/>
        </w:rPr>
        <w:t xml:space="preserve"> </w:t>
      </w:r>
      <w:proofErr w:type="spellStart"/>
      <w:r>
        <w:rPr>
          <w:sz w:val="24"/>
          <w:szCs w:val="24"/>
          <w:lang w:val="en-US"/>
        </w:rPr>
        <w:t>adalah</w:t>
      </w:r>
      <w:proofErr w:type="spellEnd"/>
      <w:r>
        <w:rPr>
          <w:sz w:val="24"/>
          <w:szCs w:val="24"/>
          <w:lang w:val="en-US"/>
        </w:rPr>
        <w:t xml:space="preserve"> </w:t>
      </w:r>
      <w:proofErr w:type="spellStart"/>
      <w:r>
        <w:rPr>
          <w:sz w:val="24"/>
          <w:szCs w:val="24"/>
          <w:lang w:val="en-US"/>
        </w:rPr>
        <w:t>tanda</w:t>
      </w:r>
      <w:proofErr w:type="spellEnd"/>
      <w:r>
        <w:rPr>
          <w:sz w:val="24"/>
          <w:szCs w:val="24"/>
          <w:lang w:val="en-US"/>
        </w:rPr>
        <w:t xml:space="preserve"> </w:t>
      </w:r>
      <w:proofErr w:type="spellStart"/>
      <w:r>
        <w:rPr>
          <w:sz w:val="24"/>
          <w:szCs w:val="24"/>
          <w:lang w:val="en-US"/>
        </w:rPr>
        <w:t>atau</w:t>
      </w:r>
      <w:proofErr w:type="spellEnd"/>
      <w:r>
        <w:rPr>
          <w:sz w:val="24"/>
          <w:szCs w:val="24"/>
          <w:lang w:val="en-US"/>
        </w:rPr>
        <w:t xml:space="preserve"> </w:t>
      </w:r>
      <w:proofErr w:type="spellStart"/>
      <w:r>
        <w:rPr>
          <w:sz w:val="24"/>
          <w:szCs w:val="24"/>
          <w:lang w:val="en-US"/>
        </w:rPr>
        <w:t>petunjuk</w:t>
      </w:r>
      <w:proofErr w:type="spellEnd"/>
      <w:r>
        <w:rPr>
          <w:sz w:val="24"/>
          <w:szCs w:val="24"/>
          <w:lang w:val="en-US"/>
        </w:rPr>
        <w:t xml:space="preserve"> yang </w:t>
      </w:r>
      <w:proofErr w:type="spellStart"/>
      <w:r>
        <w:rPr>
          <w:sz w:val="24"/>
          <w:szCs w:val="24"/>
          <w:lang w:val="en-US"/>
        </w:rPr>
        <w:t>menyoroti</w:t>
      </w:r>
      <w:proofErr w:type="spellEnd"/>
      <w:r>
        <w:rPr>
          <w:sz w:val="24"/>
          <w:szCs w:val="24"/>
          <w:lang w:val="en-US"/>
        </w:rPr>
        <w:t xml:space="preserve"> </w:t>
      </w:r>
      <w:proofErr w:type="spellStart"/>
      <w:r>
        <w:rPr>
          <w:sz w:val="24"/>
          <w:szCs w:val="24"/>
          <w:lang w:val="en-US"/>
        </w:rPr>
        <w:t>bagaimana</w:t>
      </w:r>
      <w:proofErr w:type="spellEnd"/>
      <w:r>
        <w:rPr>
          <w:sz w:val="24"/>
          <w:szCs w:val="24"/>
          <w:lang w:val="en-US"/>
        </w:rPr>
        <w:t xml:space="preserve"> </w:t>
      </w:r>
      <w:proofErr w:type="spellStart"/>
      <w:r>
        <w:rPr>
          <w:sz w:val="24"/>
          <w:szCs w:val="24"/>
          <w:lang w:val="en-US"/>
        </w:rPr>
        <w:t>seorang</w:t>
      </w:r>
      <w:proofErr w:type="spellEnd"/>
      <w:r>
        <w:rPr>
          <w:sz w:val="24"/>
          <w:szCs w:val="24"/>
          <w:lang w:val="en-US"/>
        </w:rPr>
        <w:t xml:space="preserve"> </w:t>
      </w:r>
      <w:proofErr w:type="spellStart"/>
      <w:r>
        <w:rPr>
          <w:sz w:val="24"/>
          <w:szCs w:val="24"/>
          <w:lang w:val="en-US"/>
        </w:rPr>
        <w:t>atasan</w:t>
      </w:r>
      <w:proofErr w:type="spellEnd"/>
      <w:r>
        <w:rPr>
          <w:sz w:val="24"/>
          <w:szCs w:val="24"/>
          <w:lang w:val="en-US"/>
        </w:rPr>
        <w:t xml:space="preserve"> </w:t>
      </w:r>
      <w:proofErr w:type="spellStart"/>
      <w:r>
        <w:rPr>
          <w:sz w:val="24"/>
          <w:szCs w:val="24"/>
          <w:lang w:val="en-US"/>
        </w:rPr>
        <w:t>memberikan</w:t>
      </w:r>
      <w:proofErr w:type="spellEnd"/>
      <w:r>
        <w:rPr>
          <w:sz w:val="24"/>
          <w:szCs w:val="24"/>
          <w:lang w:val="en-US"/>
        </w:rPr>
        <w:t xml:space="preserve"> </w:t>
      </w:r>
      <w:proofErr w:type="spellStart"/>
      <w:r>
        <w:rPr>
          <w:sz w:val="24"/>
          <w:szCs w:val="24"/>
          <w:lang w:val="en-US"/>
        </w:rPr>
        <w:t>instruksi</w:t>
      </w:r>
      <w:proofErr w:type="spellEnd"/>
      <w:r>
        <w:rPr>
          <w:sz w:val="24"/>
          <w:szCs w:val="24"/>
          <w:lang w:val="en-US"/>
        </w:rPr>
        <w:t xml:space="preserve"> dan </w:t>
      </w:r>
      <w:proofErr w:type="spellStart"/>
      <w:r>
        <w:rPr>
          <w:sz w:val="24"/>
          <w:szCs w:val="24"/>
          <w:lang w:val="en-US"/>
        </w:rPr>
        <w:t>bimbingan</w:t>
      </w:r>
      <w:proofErr w:type="spellEnd"/>
      <w:r>
        <w:rPr>
          <w:sz w:val="24"/>
          <w:szCs w:val="24"/>
          <w:lang w:val="en-US"/>
        </w:rPr>
        <w:t xml:space="preserve"> yang </w:t>
      </w:r>
      <w:proofErr w:type="spellStart"/>
      <w:r>
        <w:rPr>
          <w:sz w:val="24"/>
          <w:szCs w:val="24"/>
          <w:lang w:val="en-US"/>
        </w:rPr>
        <w:t>efektif</w:t>
      </w:r>
      <w:proofErr w:type="spellEnd"/>
      <w:r>
        <w:rPr>
          <w:sz w:val="24"/>
          <w:szCs w:val="24"/>
          <w:lang w:val="en-US"/>
        </w:rPr>
        <w:t xml:space="preserve"> </w:t>
      </w:r>
      <w:proofErr w:type="spellStart"/>
      <w:r>
        <w:rPr>
          <w:sz w:val="24"/>
          <w:szCs w:val="24"/>
          <w:lang w:val="en-US"/>
        </w:rPr>
        <w:t>kepada</w:t>
      </w:r>
      <w:proofErr w:type="spellEnd"/>
      <w:r>
        <w:rPr>
          <w:sz w:val="24"/>
          <w:szCs w:val="24"/>
          <w:lang w:val="en-US"/>
        </w:rPr>
        <w:t xml:space="preserve"> </w:t>
      </w:r>
      <w:proofErr w:type="spellStart"/>
      <w:r>
        <w:rPr>
          <w:sz w:val="24"/>
          <w:szCs w:val="24"/>
          <w:lang w:val="en-US"/>
        </w:rPr>
        <w:t>bawahan</w:t>
      </w:r>
      <w:proofErr w:type="spellEnd"/>
      <w:r>
        <w:rPr>
          <w:sz w:val="24"/>
          <w:szCs w:val="24"/>
          <w:lang w:val="en-US"/>
        </w:rPr>
        <w:t xml:space="preserve"> agar </w:t>
      </w:r>
      <w:proofErr w:type="spellStart"/>
      <w:r>
        <w:rPr>
          <w:sz w:val="24"/>
          <w:szCs w:val="24"/>
          <w:lang w:val="en-US"/>
        </w:rPr>
        <w:t>mereka</w:t>
      </w:r>
      <w:proofErr w:type="spellEnd"/>
      <w:r>
        <w:rPr>
          <w:sz w:val="24"/>
          <w:szCs w:val="24"/>
          <w:lang w:val="en-US"/>
        </w:rPr>
        <w:t xml:space="preserve"> </w:t>
      </w:r>
      <w:proofErr w:type="spellStart"/>
      <w:r>
        <w:rPr>
          <w:sz w:val="24"/>
          <w:szCs w:val="24"/>
          <w:lang w:val="en-US"/>
        </w:rPr>
        <w:t>dapat</w:t>
      </w:r>
      <w:proofErr w:type="spellEnd"/>
      <w:r>
        <w:rPr>
          <w:sz w:val="24"/>
          <w:szCs w:val="24"/>
          <w:lang w:val="en-US"/>
        </w:rPr>
        <w:t xml:space="preserve"> </w:t>
      </w:r>
      <w:proofErr w:type="spellStart"/>
      <w:r>
        <w:rPr>
          <w:sz w:val="24"/>
          <w:szCs w:val="24"/>
          <w:lang w:val="en-US"/>
        </w:rPr>
        <w:t>mengikuti</w:t>
      </w:r>
      <w:proofErr w:type="spellEnd"/>
      <w:r>
        <w:rPr>
          <w:sz w:val="24"/>
          <w:szCs w:val="24"/>
          <w:lang w:val="en-US"/>
        </w:rPr>
        <w:t xml:space="preserve"> </w:t>
      </w:r>
      <w:proofErr w:type="spellStart"/>
      <w:r>
        <w:rPr>
          <w:sz w:val="24"/>
          <w:szCs w:val="24"/>
          <w:lang w:val="en-US"/>
        </w:rPr>
        <w:t>dengan</w:t>
      </w:r>
      <w:proofErr w:type="spellEnd"/>
      <w:r>
        <w:rPr>
          <w:sz w:val="24"/>
          <w:szCs w:val="24"/>
          <w:lang w:val="en-US"/>
        </w:rPr>
        <w:t xml:space="preserve"> </w:t>
      </w:r>
      <w:proofErr w:type="spellStart"/>
      <w:r>
        <w:rPr>
          <w:sz w:val="24"/>
          <w:szCs w:val="24"/>
          <w:lang w:val="en-US"/>
        </w:rPr>
        <w:t>baik</w:t>
      </w:r>
      <w:proofErr w:type="spellEnd"/>
      <w:r>
        <w:rPr>
          <w:sz w:val="24"/>
          <w:szCs w:val="24"/>
          <w:lang w:val="en-US"/>
        </w:rPr>
        <w:t>.</w:t>
      </w:r>
    </w:p>
    <w:p w14:paraId="31467995"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191" w:name="_Toc174870834"/>
      <w:bookmarkStart w:id="192" w:name="_Toc159433329"/>
      <w:bookmarkStart w:id="193" w:name="_Toc174048007"/>
      <w:proofErr w:type="spellStart"/>
      <w:r>
        <w:rPr>
          <w:rStyle w:val="Heading3Char"/>
          <w:rFonts w:eastAsiaTheme="minorHAnsi"/>
          <w:b/>
          <w:bCs/>
          <w:lang w:val="en-US"/>
        </w:rPr>
        <w:t>Pelayanan</w:t>
      </w:r>
      <w:proofErr w:type="spellEnd"/>
      <w:r>
        <w:rPr>
          <w:rStyle w:val="Heading3Char"/>
          <w:rFonts w:eastAsiaTheme="minorHAnsi"/>
          <w:b/>
          <w:bCs/>
          <w:lang w:val="en-US"/>
        </w:rPr>
        <w:t xml:space="preserve"> Kesehatan di Rumah Sakit</w:t>
      </w:r>
      <w:bookmarkEnd w:id="191"/>
      <w:bookmarkEnd w:id="192"/>
      <w:bookmarkEnd w:id="193"/>
    </w:p>
    <w:p w14:paraId="77B32776" w14:textId="77777777" w:rsidR="0004112F" w:rsidRDefault="00000000">
      <w:pPr>
        <w:spacing w:after="0" w:line="48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Motivasi adalah faktor yang memengaruhi perilaku individu dalam bekerja, atau dengan kata lain, perilaku merupakan hasil dari motivasi. Motivasi memiliki kemampuan untuk memberikan energi yang menggerakkan potensi yang ada, menciptakan dorongan yang tinggi dan mulia, serta meningkatkan semangat dan kekompakan. Setiap pegawai bekerja sesuai dengan aturan yang telah ditetapkan dengan saling menghargai, saling membutuhkan, saling memahami, dan </w:t>
      </w:r>
      <w:r>
        <w:rPr>
          <w:rFonts w:ascii="Times New Roman" w:hAnsi="Times New Roman" w:cs="Times New Roman"/>
          <w:sz w:val="24"/>
          <w:szCs w:val="24"/>
        </w:rPr>
        <w:lastRenderedPageBreak/>
        <w:t xml:space="preserve">menghormati hak serta kewajiban masing-masing, serta memberikan totalitas dalam pekerjaan operasional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{"citationItems":[{"id":"ITEM-1","itemData":{"DOI":"10.58258/jisip.v5i4.2583","ISSN":"2598-9944","abstract":"Motivasi kerja sangat penting dalam sebuah organisasi. Penelitian ini bertujuan untuk menganalisis motivasi kerja dalam pelayanan publik. Adapun metode penelitian yang digunakan adalah pendekatan kualitatif. Pengumpulan data dilakukan melalui kajian pustaka. Hasil penelitian menunjukkan bahwa 2 faktor yang mempengaruhi motivasi kerja pegawai dalam pelayanan publik yaitu faktor intrinsik adalah faktor yang berasal dari dalam diri seorang pegawai yang mendorong untuk berprestasi. Faktor intrinsik diantaranya; prestasi (achievement), pengakuan (recognition), pengembangan potensi individu (advancement), tanggung jawab (responsibility). Faktor ekstrinsik adalah faktor yang timbul dari luar diri pegawai yang mampu mempengaruhi motivasi kerja seseorang pegawai, faktor ekstrinsik antara lain: gaji, kondisi kerja, dan supervisi.","author":[{"dropping-particle":"","family":"Triono","given":"Triono","non-dropping-particle":"","parse-names":false,"suffix":""},{"dropping-particle":"","family":"Agustang","given":"Andi","non-dropping-particle":"","parse-names":false,"suffix":""},{"dropping-particle":"","family":"Muhammad Idkhan","given":"Andi","non-dropping-particle":"","parse-names":false,"suffix":""},{"dropping-particle":"","family":"Rifdan","given":"Rifdan","non-dropping-particle":"","parse-names":false,"suffix":""}],"container-title":"JISIP (Jurnal Ilmu Sosial dan Pendidikan)","id":"ITEM-1","issue":"4","issued":{"date-parts":[["2021"]]},"page":"1627-1631","title":"Motivasi Kerja Pegawai Dalam Pelayanan Publik","type":"article-journal","volume":"5"},"uris":["http://www.mendeley.com/documents/?uuid=239f224e-81ae-4710-9d71-59d43f2a4d1a","http://www.mendeley.com/documents/?uuid=a2542fbd-521c-4380-821d-8f2feecc0817","http://www.mendeley.com/documents/?uuid=a1662e4e-f963-4478-a753-691f680446b9"]}],"mendeley":{"formattedCitation":"(Triono &lt;i&gt;et al.&lt;/i&gt;, 2021)","plainTextFormattedCitation":"(Triono et al., 2021)","previouslyFormattedCitation":"(Triono &lt;i&gt;et al.&lt;/i&gt;, 2021)"},"properties":{"noteIndex":0},"schema":"https://github.com/citation-style-language/schema/raw/master/csl-citation.json"}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(Triono et al., 2021)</w:t>
      </w:r>
      <w:r>
        <w:rPr>
          <w:rFonts w:ascii="Times New Roman" w:hAnsi="Times New Roman" w:cs="Times New Roman"/>
          <w:sz w:val="24"/>
          <w:szCs w:val="24"/>
        </w:rPr>
        <w:fldChar w:fldCharType="end"/>
      </w:r>
      <w:r>
        <w:rPr>
          <w:rFonts w:ascii="Times New Roman" w:hAnsi="Times New Roman" w:cs="Times New Roman"/>
          <w:sz w:val="24"/>
          <w:szCs w:val="24"/>
        </w:rPr>
        <w:t xml:space="preserve">. </w:t>
      </w:r>
    </w:p>
    <w:p w14:paraId="2EFDCE02" w14:textId="77777777" w:rsidR="0004112F" w:rsidRDefault="00000000">
      <w:pPr>
        <w:spacing w:after="0" w:line="48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Pelayanan kesehatan di rumah sakit adalah praktik keperawatan yang diselenggarakan oleh perawat kepada pasien di berbagai konteks perawatan sesuai dengan standar praktik keperawatan. Secara umum, pelayanan keperawatan kepada pasien dari keluarga miskin dapat berbeda dengan pasien lainnya. Pelayanan keperawatan kepada keluarga miskin seringkali dianggap kurang memuaskan dan kurang baik dibandingkan dengan pasien lainnya. Namun, terdapat beberapa faktor yang dapat memengaruhi kualitas pelayanan keperawatan kepada keluarga miskin sehingga pelayanan tersebut dapat setara dengan yang diberikan kepada pasien lainnya. Motivasi kerja perawat merupakan salah satu faktor yang berpengaruh terhadap kualitas pelayanan kepada pasien dari keluarga miskin, sehingga pelayanan keperawatan menjadi lebih baik dan memuaskan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{"citationItems":[{"id":"ITEM-1","itemData":{"DOI":"10.58258/jisip.v5i4.2583","ISSN":"2598-9944","abstract":"Motivasi kerja sangat penting dalam sebuah organisasi. Penelitian ini bertujuan untuk menganalisis motivasi kerja dalam pelayanan publik. Adapun metode penelitian yang digunakan adalah pendekatan kualitatif. Pengumpulan data dilakukan melalui kajian pustaka. Hasil penelitian menunjukkan bahwa 2 faktor yang mempengaruhi motivasi kerja pegawai dalam pelayanan publik yaitu faktor intrinsik adalah faktor yang berasal dari dalam diri seorang pegawai yang mendorong untuk berprestasi. Faktor intrinsik diantaranya; prestasi (achievement), pengakuan (recognition), pengembangan potensi individu (advancement), tanggung jawab (responsibility). Faktor ekstrinsik adalah faktor yang timbul dari luar diri pegawai yang mampu mempengaruhi motivasi kerja seseorang pegawai, faktor ekstrinsik antara lain: gaji, kondisi kerja, dan supervisi.","author":[{"dropping-particle":"","family":"Triono","given":"Triono","non-dropping-particle":"","parse-names":false,"suffix":""},{"dropping-particle":"","family":"Agustang","given":"Andi","non-dropping-particle":"","parse-names":false,"suffix":""},{"dropping-particle":"","family":"Muhammad Idkhan","given":"Andi","non-dropping-particle":"","parse-names":false,"suffix":""},{"dropping-particle":"","family":"Rifdan","given":"Rifdan","non-dropping-particle":"","parse-names":false,"suffix":""}],"container-title":"JISIP (Jurnal Ilmu Sosial dan Pendidikan)","id":"ITEM-1","issue":"4","issued":{"date-parts":[["2021"]]},"page":"1627-1631","title":"Motivasi Kerja Pegawai Dalam Pelayanan Publik","type":"article-journal","volume":"5"},"uris":["http://www.mendeley.com/documents/?uuid=239f224e-81ae-4710-9d71-59d43f2a4d1a","http://www.mendeley.com/documents/?uuid=a2542fbd-521c-4380-821d-8f2feecc0817","http://www.mendeley.com/documents/?uuid=a1662e4e-f963-4478-a753-691f680446b9"]}],"mendeley":{"formattedCitation":"(Triono &lt;i&gt;et al.&lt;/i&gt;, 2021)","plainTextFormattedCitation":"(Triono et al., 2021)","previouslyFormattedCitation":"(Triono &lt;i&gt;et al.&lt;/i&gt;, 2021)"},"properties":{"noteIndex":0},"schema":"https://github.com/citation-style-language/schema/raw/master/csl-citation.json"}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(Triono et al., 2021)</w:t>
      </w:r>
      <w:r>
        <w:rPr>
          <w:rFonts w:ascii="Times New Roman" w:hAnsi="Times New Roman" w:cs="Times New Roman"/>
          <w:sz w:val="24"/>
          <w:szCs w:val="24"/>
        </w:rPr>
        <w:fldChar w:fldCharType="end"/>
      </w:r>
    </w:p>
    <w:p w14:paraId="59D4EB2E" w14:textId="77777777" w:rsidR="0004112F" w:rsidRDefault="00000000">
      <w:pPr>
        <w:spacing w:line="480" w:lineRule="auto"/>
        <w:ind w:firstLine="709"/>
        <w:jc w:val="both"/>
        <w:rPr>
          <w:rFonts w:ascii="Times New Roman" w:hAnsi="Times New Roman" w:cs="Times New Roman"/>
          <w:sz w:val="24"/>
          <w:szCs w:val="24"/>
          <w:lang w:val="en-US"/>
        </w:rPr>
      </w:pPr>
      <w:bookmarkStart w:id="194" w:name="_Toc159433330"/>
      <w:r>
        <w:rPr>
          <w:rFonts w:ascii="Times New Roman" w:hAnsi="Times New Roman" w:cs="Times New Roman"/>
          <w:sz w:val="24"/>
          <w:szCs w:val="24"/>
        </w:rPr>
        <w:t xml:space="preserve">Sebagian besar perawat di rumah sakit memiliki motivasi intrinsik yang kuat dalam pekerjaan mereka, yang berarti mereka bekerja karena merasa menikmati pekerjaannya atau karena pekerjaan tersebut sesuai dengan nilai-nilai dan tujuan pribadi mereka. Faktor-faktor pribadi seperti peningkatan keterampilan, kebutuhan akan ketertiban, keselarasan nilai-nilai dengan organisasi dan masyarakat, serta pengalaman dan pengetahuan yang lebih baik tentang pekerjaan, semua berkontribusi pada meningkatkan motivasi mereka. Di samping itu, faktor-faktor organisasi seperti karakteristik pemberdayaan di tempat kerja, kondisi kerja yang mendukung, dan keselamatan pasien juga memengaruhi motivasi kerja mereka. Perawat yang lebih tua, memiliki masa kerja yang lebih lama, atau menduduki jabatan tertentu, cenderung memiliki motivasi eksternal yang lebih tinggi. Hal ini </w:t>
      </w:r>
      <w:r>
        <w:rPr>
          <w:rFonts w:ascii="Times New Roman" w:hAnsi="Times New Roman" w:cs="Times New Roman"/>
          <w:sz w:val="24"/>
          <w:szCs w:val="24"/>
        </w:rPr>
        <w:lastRenderedPageBreak/>
        <w:t xml:space="preserve">disebabkan oleh kekhawatiran mereka terhadap reputasi mereka dan ketakutan akan kegagalan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{"citationItems":[{"id":"ITEM-1","itemData":{"abstract":"It was found many factors that can affect the performance of nurses in working in hospital, especially motivation. The motivation of the nurse determines the quality of performance that will be displayed, both in honing abilities, responsibilities, and work. Therefore The purpose of this study is to analyze the factors that affect work motivation of nurse in Inpatient Unit of Pancaran Kasih public hospital. This research is a quantitative research using analytical survey method and cross sectional approach, this research was conducted in Manado, namely in the room that carried out nursing care at Pancaran Kasih Hospital, from July to September 2019. Population in this research is all nurses who work in Inpatient unit of Pancaran Kasih hospital, which amounts to 139 people. Data were analyzed through Chi-Square Test. Statistical calculations using the Statistic Package for the Social Sciences (SPSS) program. This research can be concluded that the factors related to work motivation of nurses at Pancaran Kasih Manado hospital unit are, salary / wages, development of individual potential, recognition and supervision. Suggestions that can be done is the provision of salary / wages that should be in accordance with nurses' expectations by being paid on time. Provide appropriate recognition, carry out supervision or supervision of health workers, especially nurses so that the performance of nurses can run optimally according to the SOP.","author":[{"dropping-particle":"","family":"Cambu","given":"Dominikus","non-dropping-particle":"","parse-names":false,"suffix":""},{"dropping-particle":"","family":"Korompis","given":"Grace","non-dropping-particle":"","parse-names":false,"suffix":""},{"dropping-particle":"","family":"Doda","given":"Vanda","non-dropping-particle":"","parse-names":false,"suffix":""}],"container-title":"Jurnal KESMAS","id":"ITEM-1","issue":"6","issued":{"date-parts":[["2019"]]},"page":"20-35","title":"Faktor Faktor Yang Mempengaruhi Motivasi Kerja Perawat Di Instalasi Rawat Inap Rumah Sakit Umum Gmim Pancaran Kasih Manado 2019","type":"article-journal","volume":"8"},"uris":["http://www.mendeley.com/documents/?uuid=fdd67aff-ba24-43d6-b02e-e3b7efe57778","http://www.mendeley.com/documents/?uuid=bc1a7c8f-14c4-4a3e-9bde-e37024a4201f","http://www.mendeley.com/documents/?uuid=93720cfc-5411-4494-832f-14b8e9f75ed2"]}],"mendeley":{"formattedCitation":"(Cambu &lt;i&gt;et al.&lt;/i&gt;, 2019)","plainTextFormattedCitation":"(Cambu et al., 2019)","previouslyFormattedCitation":"(Cambu &lt;i&gt;et al.&lt;/i&gt;, 2019)"},"properties":{"noteIndex":0},"schema":"https://github.com/citation-style-language/schema/raw/master/csl-citation.json"}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(Cambu et al., 2019)</w:t>
      </w:r>
      <w:r>
        <w:rPr>
          <w:rFonts w:ascii="Times New Roman" w:hAnsi="Times New Roman" w:cs="Times New Roman"/>
          <w:sz w:val="24"/>
          <w:szCs w:val="24"/>
        </w:rPr>
        <w:fldChar w:fldCharType="end"/>
      </w:r>
      <w:r>
        <w:rPr>
          <w:rFonts w:ascii="Times New Roman" w:hAnsi="Times New Roman" w:cs="Times New Roman"/>
          <w:sz w:val="24"/>
          <w:szCs w:val="24"/>
        </w:rPr>
        <w:t>.</w:t>
      </w:r>
      <w:bookmarkEnd w:id="194"/>
      <w:r>
        <w:rPr>
          <w:rFonts w:ascii="Times New Roman" w:hAnsi="Times New Roman" w:cs="Times New Roman"/>
          <w:sz w:val="24"/>
          <w:szCs w:val="24"/>
        </w:rPr>
        <w:t xml:space="preserve"> </w:t>
      </w:r>
    </w:p>
    <w:p w14:paraId="584F365A"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195" w:name="_Toc159433331"/>
      <w:bookmarkStart w:id="196" w:name="_Toc174870835"/>
      <w:bookmarkStart w:id="197" w:name="_Toc174048008"/>
      <w:proofErr w:type="spellStart"/>
      <w:r>
        <w:rPr>
          <w:rStyle w:val="Heading3Char"/>
          <w:rFonts w:eastAsiaTheme="minorHAnsi"/>
          <w:b/>
          <w:bCs/>
          <w:lang w:val="en-US"/>
        </w:rPr>
        <w:t>Pengukuran</w:t>
      </w:r>
      <w:proofErr w:type="spellEnd"/>
      <w:r>
        <w:rPr>
          <w:rStyle w:val="Heading3Char"/>
          <w:rFonts w:eastAsiaTheme="minorHAnsi"/>
          <w:b/>
          <w:bCs/>
          <w:lang w:val="en-US"/>
        </w:rPr>
        <w:t xml:space="preserve"> </w:t>
      </w:r>
      <w:proofErr w:type="spellStart"/>
      <w:r>
        <w:rPr>
          <w:rStyle w:val="Heading3Char"/>
          <w:rFonts w:eastAsiaTheme="minorHAnsi"/>
          <w:b/>
          <w:bCs/>
          <w:lang w:val="en-US"/>
        </w:rPr>
        <w:t>Motivasi</w:t>
      </w:r>
      <w:bookmarkEnd w:id="195"/>
      <w:bookmarkEnd w:id="196"/>
      <w:bookmarkEnd w:id="197"/>
      <w:proofErr w:type="spellEnd"/>
      <w:r>
        <w:rPr>
          <w:rStyle w:val="Heading3Char"/>
          <w:rFonts w:eastAsiaTheme="minorHAnsi"/>
          <w:b/>
          <w:bCs/>
          <w:lang w:val="en-US"/>
        </w:rPr>
        <w:t xml:space="preserve"> </w:t>
      </w:r>
    </w:p>
    <w:p w14:paraId="71E4F116" w14:textId="77777777" w:rsidR="0004112F" w:rsidRDefault="00000000">
      <w:pPr>
        <w:spacing w:after="0" w:line="480" w:lineRule="auto"/>
        <w:ind w:firstLine="709"/>
        <w:jc w:val="both"/>
        <w:rPr>
          <w:rStyle w:val="Heading3Char"/>
          <w:rFonts w:eastAsiaTheme="minorHAnsi"/>
          <w:b w:val="0"/>
          <w:bCs w:val="0"/>
          <w:lang w:val="en-US"/>
        </w:rPr>
      </w:pPr>
      <w:bookmarkStart w:id="198" w:name="_Toc165029518"/>
      <w:bookmarkStart w:id="199" w:name="_Toc163859489"/>
      <w:bookmarkStart w:id="200" w:name="_Toc174048009"/>
      <w:bookmarkStart w:id="201" w:name="_Toc174870836"/>
      <w:bookmarkStart w:id="202" w:name="_Toc172838862"/>
      <w:proofErr w:type="spellStart"/>
      <w:r>
        <w:rPr>
          <w:rStyle w:val="Heading3Char"/>
          <w:rFonts w:eastAsiaTheme="minorHAnsi"/>
          <w:b w:val="0"/>
          <w:bCs w:val="0"/>
          <w:lang w:val="en-US"/>
        </w:rPr>
        <w:t>Perawat-profesional</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diharapkan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mengejar</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peningkatan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keterampilan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mengalami</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perkembangan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secara</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independen</w:t>
      </w:r>
      <w:proofErr w:type="spellEnd"/>
      <w:r>
        <w:rPr>
          <w:rStyle w:val="Heading3Char"/>
          <w:rFonts w:eastAsiaTheme="minorHAnsi"/>
          <w:b w:val="0"/>
          <w:bCs w:val="0"/>
          <w:lang w:val="en-US"/>
        </w:rPr>
        <w:t xml:space="preserve">, dan </w:t>
      </w:r>
      <w:proofErr w:type="spellStart"/>
      <w:r>
        <w:rPr>
          <w:rStyle w:val="Heading3Char"/>
          <w:rFonts w:eastAsiaTheme="minorHAnsi"/>
          <w:b w:val="0"/>
          <w:bCs w:val="0"/>
          <w:lang w:val="en-US"/>
        </w:rPr>
        <w:t>memberikan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pelayanan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keperawatan</w:t>
      </w:r>
      <w:proofErr w:type="spellEnd"/>
      <w:r>
        <w:rPr>
          <w:rStyle w:val="Heading3Char"/>
          <w:rFonts w:eastAsiaTheme="minorHAnsi"/>
          <w:b w:val="0"/>
          <w:bCs w:val="0"/>
          <w:lang w:val="en-US"/>
        </w:rPr>
        <w:t xml:space="preserve"> yang </w:t>
      </w:r>
      <w:proofErr w:type="spellStart"/>
      <w:r>
        <w:rPr>
          <w:rStyle w:val="Heading3Char"/>
          <w:rFonts w:eastAsiaTheme="minorHAnsi"/>
          <w:b w:val="0"/>
          <w:bCs w:val="0"/>
          <w:lang w:val="en-US"/>
        </w:rPr>
        <w:t>berkualitas</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tinggi</w:t>
      </w:r>
      <w:proofErr w:type="spellEnd"/>
      <w:r>
        <w:rPr>
          <w:rStyle w:val="Heading3Char"/>
          <w:rFonts w:eastAsiaTheme="minorHAnsi"/>
          <w:b w:val="0"/>
          <w:bCs w:val="0"/>
          <w:lang w:val="en-US"/>
        </w:rPr>
        <w:t xml:space="preserve"> yang </w:t>
      </w:r>
      <w:proofErr w:type="spellStart"/>
      <w:r>
        <w:rPr>
          <w:rStyle w:val="Heading3Char"/>
          <w:rFonts w:eastAsiaTheme="minorHAnsi"/>
          <w:b w:val="0"/>
          <w:bCs w:val="0"/>
          <w:lang w:val="en-US"/>
        </w:rPr>
        <w:t>sesuai</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dengan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kebutuhan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masyarakat</w:t>
      </w:r>
      <w:proofErr w:type="spellEnd"/>
      <w:r>
        <w:rPr>
          <w:rStyle w:val="Heading3Char"/>
          <w:rFonts w:eastAsiaTheme="minorHAnsi"/>
          <w:b w:val="0"/>
          <w:bCs w:val="0"/>
          <w:lang w:val="en-US"/>
        </w:rPr>
        <w:t xml:space="preserve"> yang </w:t>
      </w:r>
      <w:proofErr w:type="spellStart"/>
      <w:r>
        <w:rPr>
          <w:rStyle w:val="Heading3Char"/>
          <w:rFonts w:eastAsiaTheme="minorHAnsi"/>
          <w:b w:val="0"/>
          <w:bCs w:val="0"/>
          <w:lang w:val="en-US"/>
        </w:rPr>
        <w:t>terus</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berubah</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Pengembangan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karier</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perawat</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merupakan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tanggung</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jawab</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baik</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organisasi</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maupun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individu</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itu</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sendiri</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tanpa</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harus</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sepenuhnya</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bergantung</w:t>
      </w:r>
      <w:proofErr w:type="spellEnd"/>
      <w:r>
        <w:rPr>
          <w:rStyle w:val="Heading3Char"/>
          <w:rFonts w:eastAsiaTheme="minorHAnsi"/>
          <w:b w:val="0"/>
          <w:bCs w:val="0"/>
          <w:lang w:val="en-US"/>
        </w:rPr>
        <w:t xml:space="preserve"> pada </w:t>
      </w:r>
      <w:proofErr w:type="spellStart"/>
      <w:r>
        <w:rPr>
          <w:rStyle w:val="Heading3Char"/>
          <w:rFonts w:eastAsiaTheme="minorHAnsi"/>
          <w:b w:val="0"/>
          <w:bCs w:val="0"/>
          <w:lang w:val="en-US"/>
        </w:rPr>
        <w:t>manajemen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Dengan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demikian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selain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dari</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perawat</w:t>
      </w:r>
      <w:proofErr w:type="spellEnd"/>
      <w:r>
        <w:rPr>
          <w:rStyle w:val="Heading3Char"/>
          <w:rFonts w:eastAsiaTheme="minorHAnsi"/>
          <w:b w:val="0"/>
          <w:bCs w:val="0"/>
          <w:lang w:val="en-US"/>
        </w:rPr>
        <w:t xml:space="preserve"> yang </w:t>
      </w:r>
      <w:proofErr w:type="spellStart"/>
      <w:r>
        <w:rPr>
          <w:rStyle w:val="Heading3Char"/>
          <w:rFonts w:eastAsiaTheme="minorHAnsi"/>
          <w:b w:val="0"/>
          <w:bCs w:val="0"/>
          <w:lang w:val="en-US"/>
        </w:rPr>
        <w:t>diharapkan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untuk</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terus</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berkembang</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secara</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mandiri</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organisasi</w:t>
      </w:r>
      <w:proofErr w:type="spellEnd"/>
      <w:r>
        <w:rPr>
          <w:rStyle w:val="Heading3Char"/>
          <w:rFonts w:eastAsiaTheme="minorHAnsi"/>
          <w:b w:val="0"/>
          <w:bCs w:val="0"/>
          <w:lang w:val="en-US"/>
        </w:rPr>
        <w:t xml:space="preserve"> juga </w:t>
      </w:r>
      <w:proofErr w:type="spellStart"/>
      <w:r>
        <w:rPr>
          <w:rStyle w:val="Heading3Char"/>
          <w:rFonts w:eastAsiaTheme="minorHAnsi"/>
          <w:b w:val="0"/>
          <w:bCs w:val="0"/>
          <w:lang w:val="en-US"/>
        </w:rPr>
        <w:t>diharapkan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untuk</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menciptakan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lingkungan</w:t>
      </w:r>
      <w:proofErr w:type="spellEnd"/>
      <w:r>
        <w:rPr>
          <w:rStyle w:val="Heading3Char"/>
          <w:rFonts w:eastAsiaTheme="minorHAnsi"/>
          <w:b w:val="0"/>
          <w:bCs w:val="0"/>
          <w:lang w:val="en-US"/>
        </w:rPr>
        <w:t xml:space="preserve"> yang </w:t>
      </w:r>
      <w:proofErr w:type="spellStart"/>
      <w:r>
        <w:rPr>
          <w:rStyle w:val="Heading3Char"/>
          <w:rFonts w:eastAsiaTheme="minorHAnsi"/>
          <w:b w:val="0"/>
          <w:bCs w:val="0"/>
          <w:lang w:val="en-US"/>
        </w:rPr>
        <w:t>mendukung</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pertumbuhan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berkelanjutan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bagi</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perawat</w:t>
      </w:r>
      <w:proofErr w:type="spellEnd"/>
      <w:r>
        <w:rPr>
          <w:rStyle w:val="Heading3Char"/>
          <w:rFonts w:eastAsiaTheme="minorHAnsi"/>
          <w:b w:val="0"/>
          <w:bCs w:val="0"/>
          <w:lang w:val="en-US"/>
        </w:rPr>
        <w:t xml:space="preserve"> </w:t>
      </w:r>
      <w:r>
        <w:rPr>
          <w:rStyle w:val="Heading3Char"/>
          <w:rFonts w:eastAsiaTheme="minorHAnsi"/>
          <w:b w:val="0"/>
          <w:bCs w:val="0"/>
          <w:lang w:val="en-US"/>
        </w:rPr>
        <w:fldChar w:fldCharType="begin" w:fldLock="1"/>
      </w:r>
      <w:r>
        <w:rPr>
          <w:rStyle w:val="Heading3Char"/>
          <w:rFonts w:eastAsiaTheme="minorHAnsi"/>
          <w:b w:val="0"/>
          <w:bCs w:val="0"/>
          <w:lang w:val="en-US"/>
        </w:rPr>
        <w:instrText>ADDIN CSL_CITATION {"citationItems":[{"id":"ITEM-1","itemData":{"abstract":"… In this study, the motivation of nurses toward growth is defined as “a series of processes facilitating the behaviors of nurses that have been recognized while nurses are working toward …","author":[{"dropping-particle":"","family":"Arata","given":"Yukiko","non-dropping-particle":"","parse-names":false,"suffix":""},{"dropping-particle":"","family":"Nakao","given":"Hisako","non-dropping-particle":"","parse-names":false,"suffix":""},{"dropping-particle":"","family":"Kakuma","given":"Tatsuyuki","non-dropping-particle":"","parse-names":false,"suffix":""}],"container-title":"Fukuoka Medical Association","id":"ITEM-1","issue":"1","issued":{"date-parts":[["2021"]]},"page":"23-40","title":"Verification of Reliability and Validity of the Development of Growth Motivation Scale for Nurses","type":"article-journal","volume":"112"},"uris":["http://www.mendeley.com/documents/?uuid=a78f7299-8e7e-48ea-9192-fefbf0b64971","http://www.mendeley.com/documents/?uuid=45972285-0f70-4d1d-9939-7907374bcdd2","http://www.mendeley.com/documents/?uuid=b2c29c1f-42b3-4d6e-8102-5bde7a365e78"]}],"mendeley":{"formattedCitation":"(Arata &lt;i&gt;et al.&lt;/i&gt;, 2021)","plainTextFormattedCitation":"(Arata et al., 2021)","previouslyFormattedCitation":"(Arata &lt;i&gt;et al.&lt;/i&gt;, 2021)"},"properties":{"noteIndex":0},"schema":"https://github.com/citation-style-language/schema/raw/master/csl-citation.json"}</w:instrText>
      </w:r>
      <w:r>
        <w:rPr>
          <w:rStyle w:val="Heading3Char"/>
          <w:rFonts w:eastAsiaTheme="minorHAnsi"/>
          <w:b w:val="0"/>
          <w:bCs w:val="0"/>
          <w:lang w:val="en-US"/>
        </w:rPr>
        <w:fldChar w:fldCharType="separate"/>
      </w:r>
      <w:r>
        <w:rPr>
          <w:rStyle w:val="Heading3Char"/>
          <w:rFonts w:eastAsiaTheme="minorHAnsi"/>
          <w:b w:val="0"/>
          <w:bCs w:val="0"/>
          <w:lang w:val="en-US"/>
        </w:rPr>
        <w:t xml:space="preserve">(Arata </w:t>
      </w:r>
      <w:r>
        <w:rPr>
          <w:rStyle w:val="Heading3Char"/>
          <w:rFonts w:eastAsiaTheme="minorHAnsi"/>
          <w:b w:val="0"/>
          <w:bCs w:val="0"/>
          <w:i/>
          <w:lang w:val="en-US"/>
        </w:rPr>
        <w:t>et al.</w:t>
      </w:r>
      <w:r>
        <w:rPr>
          <w:rStyle w:val="Heading3Char"/>
          <w:rFonts w:eastAsiaTheme="minorHAnsi"/>
          <w:b w:val="0"/>
          <w:bCs w:val="0"/>
          <w:lang w:val="en-US"/>
        </w:rPr>
        <w:t>, 2021)</w:t>
      </w:r>
      <w:r>
        <w:rPr>
          <w:rStyle w:val="Heading3Char"/>
          <w:rFonts w:eastAsiaTheme="minorHAnsi"/>
          <w:b w:val="0"/>
          <w:bCs w:val="0"/>
          <w:lang w:val="en-US"/>
        </w:rPr>
        <w:fldChar w:fldCharType="end"/>
      </w:r>
      <w:r>
        <w:rPr>
          <w:rStyle w:val="Heading3Char"/>
          <w:rFonts w:eastAsiaTheme="minorHAnsi"/>
          <w:b w:val="0"/>
          <w:bCs w:val="0"/>
          <w:lang w:val="en-US"/>
        </w:rPr>
        <w:t>.</w:t>
      </w:r>
      <w:bookmarkEnd w:id="198"/>
      <w:bookmarkEnd w:id="199"/>
      <w:bookmarkEnd w:id="200"/>
      <w:bookmarkEnd w:id="201"/>
      <w:bookmarkEnd w:id="202"/>
      <w:r>
        <w:rPr>
          <w:rStyle w:val="Heading3Char"/>
          <w:rFonts w:eastAsiaTheme="minorHAnsi"/>
          <w:b w:val="0"/>
          <w:bCs w:val="0"/>
          <w:lang w:val="en-US"/>
        </w:rPr>
        <w:t xml:space="preserve"> </w:t>
      </w:r>
    </w:p>
    <w:p w14:paraId="7701C363" w14:textId="77777777" w:rsidR="0004112F" w:rsidRDefault="00000000">
      <w:pPr>
        <w:spacing w:after="0" w:line="480" w:lineRule="auto"/>
        <w:ind w:firstLine="709"/>
        <w:jc w:val="both"/>
        <w:rPr>
          <w:rStyle w:val="Heading3Char"/>
          <w:rFonts w:eastAsiaTheme="minorHAnsi"/>
          <w:b w:val="0"/>
          <w:bCs w:val="0"/>
          <w:lang w:val="en-US"/>
        </w:rPr>
      </w:pPr>
      <w:bookmarkStart w:id="203" w:name="_Toc174870837"/>
      <w:bookmarkStart w:id="204" w:name="_Toc174048010"/>
      <w:bookmarkStart w:id="205" w:name="_Toc172838863"/>
      <w:bookmarkStart w:id="206" w:name="_Toc163859490"/>
      <w:bookmarkStart w:id="207" w:name="_Toc165029519"/>
      <w:proofErr w:type="spellStart"/>
      <w:r>
        <w:rPr>
          <w:rStyle w:val="Heading3Char"/>
          <w:rFonts w:eastAsiaTheme="minorHAnsi"/>
          <w:b w:val="0"/>
          <w:bCs w:val="0"/>
          <w:lang w:val="en-US"/>
        </w:rPr>
        <w:t>Variabel</w:t>
      </w:r>
      <w:proofErr w:type="spellEnd"/>
      <w:r>
        <w:rPr>
          <w:rStyle w:val="Heading3Char"/>
          <w:rFonts w:eastAsiaTheme="minorHAnsi"/>
          <w:b w:val="0"/>
          <w:bCs w:val="0"/>
          <w:lang w:val="en-US"/>
        </w:rPr>
        <w:t xml:space="preserve"> yang </w:t>
      </w:r>
      <w:proofErr w:type="spellStart"/>
      <w:r>
        <w:rPr>
          <w:rStyle w:val="Heading3Char"/>
          <w:rFonts w:eastAsiaTheme="minorHAnsi"/>
          <w:b w:val="0"/>
          <w:bCs w:val="0"/>
          <w:lang w:val="en-US"/>
        </w:rPr>
        <w:t>diamati</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dalam</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penelitian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ini</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adalah</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motivasi</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kerja</w:t>
      </w:r>
      <w:proofErr w:type="spellEnd"/>
      <w:r>
        <w:rPr>
          <w:rStyle w:val="Heading3Char"/>
          <w:rFonts w:eastAsiaTheme="minorHAnsi"/>
          <w:b w:val="0"/>
          <w:bCs w:val="0"/>
          <w:lang w:val="en-US"/>
        </w:rPr>
        <w:t xml:space="preserve">, yang </w:t>
      </w:r>
      <w:proofErr w:type="spellStart"/>
      <w:r>
        <w:rPr>
          <w:rStyle w:val="Heading3Char"/>
          <w:rFonts w:eastAsiaTheme="minorHAnsi"/>
          <w:b w:val="0"/>
          <w:bCs w:val="0"/>
          <w:lang w:val="en-US"/>
        </w:rPr>
        <w:t>diukur</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menggunakan</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alat</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ukur</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bernama</w:t>
      </w:r>
      <w:proofErr w:type="spellEnd"/>
      <w:r>
        <w:rPr>
          <w:rStyle w:val="Heading3Char"/>
          <w:rFonts w:eastAsiaTheme="minorHAnsi"/>
          <w:b w:val="0"/>
          <w:bCs w:val="0"/>
          <w:lang w:val="en-US"/>
        </w:rPr>
        <w:t xml:space="preserve"> </w:t>
      </w:r>
      <w:r>
        <w:rPr>
          <w:rStyle w:val="Heading3Char"/>
          <w:rFonts w:eastAsiaTheme="minorHAnsi"/>
          <w:b w:val="0"/>
          <w:bCs w:val="0"/>
          <w:i/>
          <w:iCs/>
          <w:lang w:val="en-US"/>
        </w:rPr>
        <w:t>Motivation at Work Scale</w:t>
      </w:r>
      <w:r>
        <w:rPr>
          <w:rStyle w:val="Heading3Char"/>
          <w:rFonts w:eastAsiaTheme="minorHAnsi"/>
          <w:b w:val="0"/>
          <w:bCs w:val="0"/>
          <w:lang w:val="en-US"/>
        </w:rPr>
        <w:t xml:space="preserve"> (MAWS) yang </w:t>
      </w:r>
      <w:proofErr w:type="spellStart"/>
      <w:r>
        <w:rPr>
          <w:rStyle w:val="Heading3Char"/>
          <w:rFonts w:eastAsiaTheme="minorHAnsi"/>
          <w:b w:val="0"/>
          <w:bCs w:val="0"/>
          <w:lang w:val="en-US"/>
        </w:rPr>
        <w:t>dikembangkan</w:t>
      </w:r>
      <w:proofErr w:type="spellEnd"/>
      <w:r>
        <w:rPr>
          <w:rStyle w:val="Heading3Char"/>
          <w:rFonts w:eastAsiaTheme="minorHAnsi"/>
          <w:b w:val="0"/>
          <w:bCs w:val="0"/>
          <w:lang w:val="en-US"/>
        </w:rPr>
        <w:t xml:space="preserve"> oleh Gagne, Forest, Gilbert, Aube, Morin, dan </w:t>
      </w:r>
      <w:proofErr w:type="spellStart"/>
      <w:r>
        <w:rPr>
          <w:rStyle w:val="Heading3Char"/>
          <w:rFonts w:eastAsiaTheme="minorHAnsi"/>
          <w:b w:val="0"/>
          <w:bCs w:val="0"/>
          <w:lang w:val="en-US"/>
        </w:rPr>
        <w:t>Malorni</w:t>
      </w:r>
      <w:proofErr w:type="spellEnd"/>
      <w:r>
        <w:rPr>
          <w:rStyle w:val="Heading3Char"/>
          <w:rFonts w:eastAsiaTheme="minorHAnsi"/>
          <w:b w:val="0"/>
          <w:bCs w:val="0"/>
          <w:lang w:val="en-US"/>
        </w:rPr>
        <w:t xml:space="preserve"> (2010). MAWS </w:t>
      </w:r>
      <w:proofErr w:type="spellStart"/>
      <w:r>
        <w:rPr>
          <w:rStyle w:val="Heading3Char"/>
          <w:rFonts w:eastAsiaTheme="minorHAnsi"/>
          <w:b w:val="0"/>
          <w:bCs w:val="0"/>
          <w:lang w:val="en-US"/>
        </w:rPr>
        <w:t>terdiri</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dari</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empat</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dimensi</w:t>
      </w:r>
      <w:proofErr w:type="spellEnd"/>
      <w:r>
        <w:rPr>
          <w:rStyle w:val="Heading3Char"/>
          <w:rFonts w:eastAsiaTheme="minorHAnsi"/>
          <w:b w:val="0"/>
          <w:bCs w:val="0"/>
          <w:lang w:val="en-US"/>
        </w:rPr>
        <w:t xml:space="preserve">: </w:t>
      </w:r>
      <w:r>
        <w:rPr>
          <w:rStyle w:val="Heading3Char"/>
          <w:rFonts w:eastAsiaTheme="minorHAnsi"/>
          <w:b w:val="0"/>
          <w:bCs w:val="0"/>
          <w:i/>
          <w:iCs/>
          <w:lang w:val="en-US"/>
        </w:rPr>
        <w:t>Intrinsic Motivation, Identified Motivation, Introject Motivation,</w:t>
      </w:r>
      <w:bookmarkEnd w:id="203"/>
      <w:bookmarkEnd w:id="204"/>
      <w:bookmarkEnd w:id="205"/>
      <w:bookmarkEnd w:id="206"/>
      <w:bookmarkEnd w:id="207"/>
      <w:r>
        <w:rPr>
          <w:rFonts w:ascii="Times New Roman" w:hAnsi="Times New Roman" w:cs="Times New Roman"/>
          <w:i/>
          <w:iCs/>
          <w:sz w:val="24"/>
          <w:szCs w:val="24"/>
          <w:lang w:val="en-US"/>
        </w:rPr>
        <w:t xml:space="preserve"> External Regulation-Social, External Regulation-Material</w:t>
      </w:r>
      <w:r>
        <w:rPr>
          <w:rStyle w:val="Heading3Char"/>
          <w:rFonts w:eastAsiaTheme="minorHAnsi"/>
          <w:b w:val="0"/>
          <w:bCs w:val="0"/>
          <w:i/>
          <w:iCs/>
          <w:lang w:val="en-US"/>
        </w:rPr>
        <w:t xml:space="preserve"> </w:t>
      </w:r>
      <w:r>
        <w:rPr>
          <w:rStyle w:val="Heading3Char"/>
          <w:rFonts w:eastAsiaTheme="minorHAnsi"/>
          <w:b w:val="0"/>
          <w:bCs w:val="0"/>
          <w:lang w:val="en-US"/>
        </w:rPr>
        <w:t xml:space="preserve">dan </w:t>
      </w:r>
      <w:r>
        <w:rPr>
          <w:rStyle w:val="Heading3Char"/>
          <w:rFonts w:eastAsiaTheme="minorHAnsi"/>
          <w:b w:val="0"/>
          <w:bCs w:val="0"/>
          <w:i/>
          <w:iCs/>
          <w:lang w:val="en-US"/>
        </w:rPr>
        <w:t>Amotivation</w:t>
      </w:r>
      <w:r>
        <w:rPr>
          <w:rStyle w:val="Heading3Char"/>
          <w:rFonts w:eastAsiaTheme="minorHAnsi"/>
          <w:b w:val="0"/>
          <w:bCs w:val="0"/>
          <w:lang w:val="en-US"/>
        </w:rPr>
        <w:t xml:space="preserve"> </w:t>
      </w:r>
      <w:proofErr w:type="spellStart"/>
      <w:r>
        <w:rPr>
          <w:rStyle w:val="Heading3Char"/>
          <w:rFonts w:eastAsiaTheme="minorHAnsi"/>
          <w:b w:val="0"/>
          <w:bCs w:val="0"/>
          <w:lang w:val="en-US"/>
        </w:rPr>
        <w:t>dengan</w:t>
      </w:r>
      <w:proofErr w:type="spellEnd"/>
      <w:r>
        <w:rPr>
          <w:rStyle w:val="Heading3Char"/>
          <w:rFonts w:eastAsiaTheme="minorHAnsi"/>
          <w:b w:val="0"/>
          <w:bCs w:val="0"/>
          <w:lang w:val="en-US"/>
        </w:rPr>
        <w:t xml:space="preserve"> total 12 </w:t>
      </w:r>
      <w:proofErr w:type="spellStart"/>
      <w:r>
        <w:rPr>
          <w:rStyle w:val="Heading3Char"/>
          <w:rFonts w:eastAsiaTheme="minorHAnsi"/>
          <w:b w:val="0"/>
          <w:bCs w:val="0"/>
          <w:lang w:val="en-US"/>
        </w:rPr>
        <w:t>pertanyaan</w:t>
      </w:r>
      <w:proofErr w:type="spellEnd"/>
      <w:r>
        <w:rPr>
          <w:rStyle w:val="Heading3Char"/>
          <w:rFonts w:eastAsiaTheme="minorHAnsi"/>
          <w:b w:val="0"/>
          <w:bCs w:val="0"/>
          <w:lang w:val="en-US"/>
        </w:rPr>
        <w:t xml:space="preserve"> </w:t>
      </w:r>
      <w:r>
        <w:rPr>
          <w:rStyle w:val="Heading3Char"/>
          <w:rFonts w:eastAsiaTheme="minorHAnsi"/>
          <w:b w:val="0"/>
          <w:bCs w:val="0"/>
          <w:lang w:val="en-US"/>
        </w:rPr>
        <w:fldChar w:fldCharType="begin" w:fldLock="1"/>
      </w:r>
      <w:r>
        <w:rPr>
          <w:rStyle w:val="Heading3Char"/>
          <w:rFonts w:eastAsiaTheme="minorHAnsi"/>
          <w:b w:val="0"/>
          <w:bCs w:val="0"/>
          <w:lang w:val="en-US"/>
        </w:rPr>
        <w:instrText>ADDIN CSL_CITATION {"citationItems":[{"id":"ITEM-1","itemData":{"author":[{"dropping-particle":"","family":"Leanita","given":"Lenny","non-dropping-particle":"","parse-names":false,"suffix":""},{"dropping-particle":"","family":"Idulfilastri","given":"Rita Markus","non-dropping-particle":"","parse-names":false,"suffix":""}],"id":"ITEM-1","issue":"2","issued":{"date-parts":[["2023"]]},"page":"141-148","title":"Peran Kualitas Kehidupan Kerja Terhadap Motivasi Kerja Pada Sales Retail Di Jabodetabek","type":"article-journal","volume":"12"},"uris":["http://www.mendeley.com/documents/?uuid=6e40f9a7-3a66-4f2e-8d0e-b72d7146fe5e","http://www.mendeley.com/documents/?uuid=f8ad08bd-ed65-4b50-abde-0376b776de50","http://www.mendeley.com/documents/?uuid=e1802c8b-1609-4ee7-8d97-fba9a593b656"]}],"mendeley":{"formattedCitation":"(Leanita &lt;i&gt;et al.&lt;/i&gt;, 2023)","plainTextFormattedCitation":"(Leanita et al., 2023)","previouslyFormattedCitation":"(Leanita &lt;i&gt;et al.&lt;/i&gt;, 2023)"},"properties":{"noteIndex":0},"schema":"https://github.com/citation-style-language/schema/raw/master/csl-citation.json"}</w:instrText>
      </w:r>
      <w:r>
        <w:rPr>
          <w:rStyle w:val="Heading3Char"/>
          <w:rFonts w:eastAsiaTheme="minorHAnsi"/>
          <w:b w:val="0"/>
          <w:bCs w:val="0"/>
          <w:lang w:val="en-US"/>
        </w:rPr>
        <w:fldChar w:fldCharType="separate"/>
      </w:r>
      <w:r>
        <w:rPr>
          <w:rStyle w:val="Heading3Char"/>
          <w:rFonts w:eastAsiaTheme="minorHAnsi"/>
          <w:b w:val="0"/>
          <w:bCs w:val="0"/>
          <w:lang w:val="en-US"/>
        </w:rPr>
        <w:t xml:space="preserve">(Leanita </w:t>
      </w:r>
      <w:r>
        <w:rPr>
          <w:rStyle w:val="Heading3Char"/>
          <w:rFonts w:eastAsiaTheme="minorHAnsi"/>
          <w:b w:val="0"/>
          <w:bCs w:val="0"/>
          <w:i/>
          <w:lang w:val="en-US"/>
        </w:rPr>
        <w:t>et al.</w:t>
      </w:r>
      <w:r>
        <w:rPr>
          <w:rStyle w:val="Heading3Char"/>
          <w:rFonts w:eastAsiaTheme="minorHAnsi"/>
          <w:b w:val="0"/>
          <w:bCs w:val="0"/>
          <w:lang w:val="en-US"/>
        </w:rPr>
        <w:t>, 2023)</w:t>
      </w:r>
      <w:r>
        <w:rPr>
          <w:rStyle w:val="Heading3Char"/>
          <w:rFonts w:eastAsiaTheme="minorHAnsi"/>
          <w:b w:val="0"/>
          <w:bCs w:val="0"/>
          <w:lang w:val="en-US"/>
        </w:rPr>
        <w:fldChar w:fldCharType="end"/>
      </w:r>
      <w:r>
        <w:rPr>
          <w:rStyle w:val="Heading3Char"/>
          <w:rFonts w:eastAsiaTheme="minorHAnsi"/>
          <w:b w:val="0"/>
          <w:bCs w:val="0"/>
          <w:lang w:val="en-US"/>
        </w:rPr>
        <w:t>.</w:t>
      </w:r>
    </w:p>
    <w:p w14:paraId="19B1AA79" w14:textId="77777777" w:rsidR="0004112F" w:rsidRDefault="00000000">
      <w:pPr>
        <w:spacing w:after="0" w:line="480" w:lineRule="auto"/>
        <w:ind w:firstLine="709"/>
        <w:jc w:val="both"/>
        <w:rPr>
          <w:rStyle w:val="Heading3Char"/>
          <w:rFonts w:eastAsiaTheme="minorHAnsi"/>
          <w:b w:val="0"/>
          <w:bCs w:val="0"/>
          <w:lang w:val="en-US"/>
        </w:rPr>
      </w:pPr>
      <w:bookmarkStart w:id="208" w:name="_Toc163859491"/>
      <w:bookmarkStart w:id="209" w:name="_Toc165029520"/>
      <w:bookmarkStart w:id="210" w:name="_Toc172838864"/>
      <w:bookmarkStart w:id="211" w:name="_Toc174048011"/>
      <w:bookmarkStart w:id="212" w:name="_Toc174870838"/>
      <w:proofErr w:type="spellStart"/>
      <w:r>
        <w:rPr>
          <w:rStyle w:val="Heading3Char"/>
          <w:rFonts w:eastAsiaTheme="minorHAnsi"/>
          <w:b w:val="0"/>
          <w:bCs w:val="0"/>
          <w:lang w:val="en-US"/>
        </w:rPr>
        <w:t>Reliabilitas</w:t>
      </w:r>
      <w:proofErr w:type="spellEnd"/>
      <w:r>
        <w:rPr>
          <w:rStyle w:val="Heading3Char"/>
          <w:rFonts w:eastAsiaTheme="minorHAnsi"/>
          <w:b w:val="0"/>
          <w:bCs w:val="0"/>
          <w:lang w:val="en-US"/>
        </w:rPr>
        <w:t xml:space="preserve"> </w:t>
      </w:r>
      <w:r>
        <w:rPr>
          <w:rStyle w:val="Heading3Char"/>
          <w:rFonts w:eastAsiaTheme="minorHAnsi"/>
          <w:b w:val="0"/>
          <w:bCs w:val="0"/>
          <w:i/>
          <w:iCs/>
          <w:lang w:val="en-US"/>
        </w:rPr>
        <w:t>Cronbach Alpha</w:t>
      </w:r>
      <w:r>
        <w:rPr>
          <w:rStyle w:val="Heading3Char"/>
          <w:rFonts w:eastAsiaTheme="minorHAnsi"/>
          <w:b w:val="0"/>
          <w:bCs w:val="0"/>
          <w:lang w:val="en-US"/>
        </w:rPr>
        <w:t xml:space="preserve"> </w:t>
      </w:r>
      <w:proofErr w:type="spellStart"/>
      <w:r>
        <w:rPr>
          <w:rStyle w:val="Heading3Char"/>
          <w:rFonts w:eastAsiaTheme="minorHAnsi"/>
          <w:b w:val="0"/>
          <w:bCs w:val="0"/>
          <w:lang w:val="en-US"/>
        </w:rPr>
        <w:t>untuk</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dimensi</w:t>
      </w:r>
      <w:proofErr w:type="spellEnd"/>
      <w:r>
        <w:rPr>
          <w:rStyle w:val="Heading3Char"/>
          <w:rFonts w:eastAsiaTheme="minorHAnsi"/>
          <w:b w:val="0"/>
          <w:bCs w:val="0"/>
          <w:lang w:val="en-US"/>
        </w:rPr>
        <w:t xml:space="preserve"> MAWS </w:t>
      </w:r>
      <w:proofErr w:type="spellStart"/>
      <w:r>
        <w:rPr>
          <w:rStyle w:val="Heading3Char"/>
          <w:rFonts w:eastAsiaTheme="minorHAnsi"/>
          <w:b w:val="0"/>
          <w:bCs w:val="0"/>
          <w:lang w:val="en-US"/>
        </w:rPr>
        <w:t>berkisar</w:t>
      </w:r>
      <w:proofErr w:type="spellEnd"/>
      <w:r>
        <w:rPr>
          <w:rStyle w:val="Heading3Char"/>
          <w:rFonts w:eastAsiaTheme="minorHAnsi"/>
          <w:b w:val="0"/>
          <w:bCs w:val="0"/>
          <w:lang w:val="en-US"/>
        </w:rPr>
        <w:t xml:space="preserve"> </w:t>
      </w:r>
      <w:proofErr w:type="spellStart"/>
      <w:r>
        <w:rPr>
          <w:rStyle w:val="Heading3Char"/>
          <w:rFonts w:eastAsiaTheme="minorHAnsi"/>
          <w:b w:val="0"/>
          <w:bCs w:val="0"/>
          <w:lang w:val="en-US"/>
        </w:rPr>
        <w:t>antara</w:t>
      </w:r>
      <w:proofErr w:type="spellEnd"/>
      <w:r>
        <w:rPr>
          <w:rStyle w:val="Heading3Char"/>
          <w:rFonts w:eastAsiaTheme="minorHAnsi"/>
          <w:b w:val="0"/>
          <w:bCs w:val="0"/>
          <w:lang w:val="en-US"/>
        </w:rPr>
        <w:t xml:space="preserve"> 0,702 </w:t>
      </w:r>
      <w:proofErr w:type="spellStart"/>
      <w:r>
        <w:rPr>
          <w:rStyle w:val="Heading3Char"/>
          <w:rFonts w:eastAsiaTheme="minorHAnsi"/>
          <w:b w:val="0"/>
          <w:bCs w:val="0"/>
          <w:lang w:val="en-US"/>
        </w:rPr>
        <w:t>hingga</w:t>
      </w:r>
      <w:proofErr w:type="spellEnd"/>
      <w:r>
        <w:rPr>
          <w:rStyle w:val="Heading3Char"/>
          <w:rFonts w:eastAsiaTheme="minorHAnsi"/>
          <w:b w:val="0"/>
          <w:bCs w:val="0"/>
          <w:lang w:val="en-US"/>
        </w:rPr>
        <w:t xml:space="preserve"> 0,708 </w:t>
      </w:r>
      <w:r>
        <w:rPr>
          <w:rStyle w:val="Heading3Char"/>
          <w:rFonts w:eastAsiaTheme="minorHAnsi"/>
          <w:b w:val="0"/>
          <w:bCs w:val="0"/>
          <w:lang w:val="en-US"/>
        </w:rPr>
        <w:fldChar w:fldCharType="begin" w:fldLock="1"/>
      </w:r>
      <w:r>
        <w:rPr>
          <w:rStyle w:val="Heading3Char"/>
          <w:rFonts w:eastAsiaTheme="minorHAnsi"/>
          <w:b w:val="0"/>
          <w:bCs w:val="0"/>
          <w:lang w:val="en-US"/>
        </w:rPr>
        <w:instrText>ADDIN CSL_CITATION {"citationItems":[{"id":"ITEM-1","itemData":{"author":[{"dropping-particle":"","family":"Leanita","given":"Lenny","non-dropping-particle":"","parse-names":false,"suffix":""},{"dropping-particle":"","family":"Idulfilastri","given":"Rita Markus","non-dropping-particle":"","parse-names":false,"suffix":""}],"id":"ITEM-1","issue":"2","issued":{"date-parts":[["2023"]]},"page":"141-148","title":"Peran Kualitas Kehidupan Kerja Terhadap Motivasi Kerja Pada Sales Retail Di Jabodetabek","type":"article-journal","volume":"12"},"uris":["http://www.mendeley.com/documents/?uuid=e1802c8b-1609-4ee7-8d97-fba9a593b656","http://www.mendeley.com/documents/?uuid=f8ad08bd-ed65-4b50-abde-0376b776de50","http://www.mendeley.com/documents/?uuid=6e40f9a7-3a66-4f2e-8d0e-b72d7146fe5e"]}],"mendeley":{"formattedCitation":"(Leanita &lt;i&gt;et al.&lt;/i&gt;, 2023)","plainTextFormattedCitation":"(Leanita et al., 2023)","previouslyFormattedCitation":"(Leanita &lt;i&gt;et al.&lt;/i&gt;, 2023)"},"properties":{"noteIndex":0},"schema":"https://github.com/citation-style-language/schema/raw/master/csl-citation.json"}</w:instrText>
      </w:r>
      <w:r>
        <w:rPr>
          <w:rStyle w:val="Heading3Char"/>
          <w:rFonts w:eastAsiaTheme="minorHAnsi"/>
          <w:b w:val="0"/>
          <w:bCs w:val="0"/>
          <w:lang w:val="en-US"/>
        </w:rPr>
        <w:fldChar w:fldCharType="separate"/>
      </w:r>
      <w:r>
        <w:rPr>
          <w:rStyle w:val="Heading3Char"/>
          <w:rFonts w:eastAsiaTheme="minorHAnsi"/>
          <w:b w:val="0"/>
          <w:bCs w:val="0"/>
          <w:lang w:val="en-US"/>
        </w:rPr>
        <w:t>(</w:t>
      </w:r>
      <w:proofErr w:type="spellStart"/>
      <w:r>
        <w:rPr>
          <w:rStyle w:val="Heading3Char"/>
          <w:rFonts w:eastAsiaTheme="minorHAnsi"/>
          <w:b w:val="0"/>
          <w:bCs w:val="0"/>
          <w:lang w:val="en-US"/>
        </w:rPr>
        <w:t>Leanita</w:t>
      </w:r>
      <w:proofErr w:type="spellEnd"/>
      <w:r>
        <w:rPr>
          <w:rStyle w:val="Heading3Char"/>
          <w:rFonts w:eastAsiaTheme="minorHAnsi"/>
          <w:b w:val="0"/>
          <w:bCs w:val="0"/>
          <w:lang w:val="en-US"/>
        </w:rPr>
        <w:t xml:space="preserve"> </w:t>
      </w:r>
      <w:r>
        <w:rPr>
          <w:rStyle w:val="Heading3Char"/>
          <w:rFonts w:eastAsiaTheme="minorHAnsi"/>
          <w:b w:val="0"/>
          <w:bCs w:val="0"/>
          <w:i/>
          <w:lang w:val="en-US"/>
        </w:rPr>
        <w:t>et al.</w:t>
      </w:r>
      <w:r>
        <w:rPr>
          <w:rStyle w:val="Heading3Char"/>
          <w:rFonts w:eastAsiaTheme="minorHAnsi"/>
          <w:b w:val="0"/>
          <w:bCs w:val="0"/>
          <w:lang w:val="en-US"/>
        </w:rPr>
        <w:t>, 2023)</w:t>
      </w:r>
      <w:r>
        <w:rPr>
          <w:rStyle w:val="Heading3Char"/>
          <w:rFonts w:eastAsiaTheme="minorHAnsi"/>
          <w:b w:val="0"/>
          <w:bCs w:val="0"/>
          <w:lang w:val="en-US"/>
        </w:rPr>
        <w:fldChar w:fldCharType="end"/>
      </w:r>
      <w:r>
        <w:rPr>
          <w:rStyle w:val="Heading3Char"/>
          <w:rFonts w:eastAsiaTheme="minorHAnsi"/>
          <w:b w:val="0"/>
          <w:bCs w:val="0"/>
          <w:lang w:val="en-US"/>
        </w:rPr>
        <w:t>.</w:t>
      </w:r>
      <w:bookmarkEnd w:id="208"/>
      <w:bookmarkEnd w:id="209"/>
      <w:bookmarkEnd w:id="210"/>
      <w:bookmarkEnd w:id="211"/>
      <w:bookmarkEnd w:id="212"/>
      <w:r>
        <w:rPr>
          <w:rStyle w:val="Heading3Char"/>
          <w:rFonts w:eastAsiaTheme="minorHAnsi"/>
          <w:b w:val="0"/>
          <w:bCs w:val="0"/>
          <w:lang w:val="en-US"/>
        </w:rPr>
        <w:t xml:space="preserve"> </w:t>
      </w:r>
      <w:r>
        <w:rPr>
          <w:rFonts w:ascii="Times New Roman" w:hAnsi="Times New Roman" w:cs="Times New Roman"/>
          <w:sz w:val="24"/>
          <w:szCs w:val="24"/>
          <w:lang w:val="it-IT"/>
        </w:rPr>
        <w:t>Kuesioner ini terdiri dari 12 pernyataan yang telah di uji coba terlebih dahulu Positif/</w:t>
      </w:r>
      <w:r>
        <w:rPr>
          <w:rFonts w:ascii="Times New Roman" w:hAnsi="Times New Roman" w:cs="Times New Roman"/>
          <w:i/>
          <w:iCs/>
          <w:sz w:val="24"/>
          <w:szCs w:val="24"/>
          <w:lang w:val="it-IT"/>
        </w:rPr>
        <w:t>Favorable</w:t>
      </w:r>
      <w:r>
        <w:rPr>
          <w:rFonts w:ascii="Times New Roman" w:hAnsi="Times New Roman" w:cs="Times New Roman"/>
          <w:sz w:val="24"/>
          <w:szCs w:val="24"/>
          <w:lang w:val="it-IT"/>
        </w:rPr>
        <w:t xml:space="preserve"> “sangat tidak setuju=1, tidak setuju=2, agak tidak setuju=3, agak setuju=4, setuju=5” dan Negatif/</w:t>
      </w:r>
      <w:r>
        <w:rPr>
          <w:rFonts w:ascii="Times New Roman" w:hAnsi="Times New Roman" w:cs="Times New Roman"/>
          <w:i/>
          <w:iCs/>
          <w:sz w:val="24"/>
          <w:szCs w:val="24"/>
          <w:lang w:val="it-IT"/>
        </w:rPr>
        <w:t>Unfavorable</w:t>
      </w:r>
      <w:r>
        <w:rPr>
          <w:rFonts w:ascii="Times New Roman" w:hAnsi="Times New Roman" w:cs="Times New Roman"/>
          <w:sz w:val="24"/>
          <w:szCs w:val="24"/>
          <w:lang w:val="it-IT"/>
        </w:rPr>
        <w:t xml:space="preserve"> jika “sangat tidak setuju=5, tidak setuju=4, agak tidak setuju=3, agak setuju=2, setuju=1”</w:t>
      </w:r>
      <w:r>
        <w:rPr>
          <w:rStyle w:val="Heading3Char"/>
          <w:rFonts w:eastAsiaTheme="minorHAnsi"/>
          <w:b w:val="0"/>
          <w:bCs w:val="0"/>
          <w:lang w:val="en-US"/>
        </w:rPr>
        <w:t xml:space="preserve">. </w:t>
      </w:r>
    </w:p>
    <w:p w14:paraId="4FE5A106" w14:textId="77777777" w:rsidR="0004112F" w:rsidRDefault="00000000">
      <w:pPr>
        <w:spacing w:after="0" w:line="480" w:lineRule="auto"/>
        <w:rPr>
          <w:rFonts w:ascii="Times New Roman" w:hAnsi="Times New Roman" w:cs="Times New Roman"/>
          <w:sz w:val="24"/>
          <w:szCs w:val="24"/>
        </w:rPr>
      </w:pPr>
      <w:proofErr w:type="spellStart"/>
      <w:r>
        <w:rPr>
          <w:rFonts w:ascii="Times New Roman" w:hAnsi="Times New Roman" w:cs="Times New Roman"/>
          <w:sz w:val="24"/>
          <w:szCs w:val="24"/>
          <w:lang w:val="en-US"/>
        </w:rPr>
        <w:lastRenderedPageBreak/>
        <w:t>Berikut</w:t>
      </w:r>
      <w:proofErr w:type="spellEnd"/>
      <w:r>
        <w:rPr>
          <w:rFonts w:ascii="Times New Roman" w:hAnsi="Times New Roman" w:cs="Times New Roman"/>
          <w:sz w:val="24"/>
          <w:szCs w:val="24"/>
          <w:lang w:val="en-US"/>
        </w:rPr>
        <w:t xml:space="preserve"> total p</w:t>
      </w:r>
      <w:r>
        <w:rPr>
          <w:rFonts w:ascii="Times New Roman" w:hAnsi="Times New Roman" w:cs="Times New Roman"/>
          <w:sz w:val="24"/>
          <w:szCs w:val="24"/>
        </w:rPr>
        <w:t>enilaian</w:t>
      </w:r>
      <w:r>
        <w:rPr>
          <w:rFonts w:ascii="Times New Roman" w:hAnsi="Times New Roman" w:cs="Times New Roman"/>
          <w:sz w:val="24"/>
          <w:szCs w:val="24"/>
          <w:lang w:val="en-US"/>
        </w:rPr>
        <w:t xml:space="preserve"> </w:t>
      </w:r>
      <w:r>
        <w:rPr>
          <w:rFonts w:ascii="Times New Roman" w:hAnsi="Times New Roman" w:cs="Times New Roman"/>
          <w:sz w:val="24"/>
          <w:szCs w:val="24"/>
        </w:rPr>
        <w:t>skoring:</w:t>
      </w:r>
    </w:p>
    <w:p w14:paraId="375F3E71" w14:textId="77777777" w:rsidR="0004112F" w:rsidRDefault="00000000">
      <w:pPr>
        <w:numPr>
          <w:ilvl w:val="0"/>
          <w:numId w:val="23"/>
        </w:numPr>
        <w:tabs>
          <w:tab w:val="clear" w:pos="425"/>
        </w:tabs>
        <w:spacing w:after="0" w:line="480" w:lineRule="auto"/>
        <w:ind w:left="1100"/>
        <w:rPr>
          <w:rFonts w:ascii="Times New Roman" w:hAnsi="Times New Roman" w:cs="Times New Roman"/>
          <w:sz w:val="24"/>
          <w:szCs w:val="24"/>
        </w:rPr>
      </w:pP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proofErr w:type="gramStart"/>
      <w:r>
        <w:rPr>
          <w:rFonts w:ascii="Times New Roman" w:hAnsi="Times New Roman" w:cs="Times New Roman"/>
          <w:sz w:val="24"/>
          <w:szCs w:val="24"/>
          <w:lang w:val="en-US"/>
        </w:rPr>
        <w:t>tinggi</w:t>
      </w:r>
      <w:proofErr w:type="spellEnd"/>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41-60</w:t>
      </w:r>
    </w:p>
    <w:p w14:paraId="5BEB5808" w14:textId="77777777" w:rsidR="0004112F" w:rsidRDefault="00000000">
      <w:pPr>
        <w:numPr>
          <w:ilvl w:val="0"/>
          <w:numId w:val="23"/>
        </w:numPr>
        <w:tabs>
          <w:tab w:val="clear" w:pos="425"/>
        </w:tabs>
        <w:spacing w:after="0" w:line="480" w:lineRule="auto"/>
        <w:ind w:left="1100"/>
        <w:rPr>
          <w:rFonts w:ascii="Times New Roman" w:hAnsi="Times New Roman" w:cs="Times New Roman"/>
          <w:sz w:val="24"/>
          <w:szCs w:val="24"/>
        </w:rPr>
      </w:pP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proofErr w:type="gramStart"/>
      <w:r>
        <w:rPr>
          <w:rFonts w:ascii="Times New Roman" w:hAnsi="Times New Roman" w:cs="Times New Roman"/>
          <w:sz w:val="24"/>
          <w:szCs w:val="24"/>
          <w:lang w:val="en-US"/>
        </w:rPr>
        <w:t>sedang</w:t>
      </w:r>
      <w:proofErr w:type="spellEnd"/>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w:t>
      </w:r>
      <w:r>
        <w:rPr>
          <w:rFonts w:ascii="Times New Roman" w:hAnsi="Times New Roman" w:cs="Times New Roman"/>
          <w:sz w:val="24"/>
          <w:szCs w:val="24"/>
          <w:lang w:val="en-US"/>
        </w:rPr>
        <w:t>21-40</w:t>
      </w:r>
      <w:r>
        <w:rPr>
          <w:rFonts w:ascii="Times New Roman" w:hAnsi="Times New Roman" w:cs="Times New Roman"/>
          <w:sz w:val="24"/>
          <w:szCs w:val="24"/>
        </w:rPr>
        <w:t xml:space="preserve"> </w:t>
      </w:r>
    </w:p>
    <w:p w14:paraId="6E9D02B8" w14:textId="77777777" w:rsidR="0004112F" w:rsidRDefault="00000000">
      <w:pPr>
        <w:numPr>
          <w:ilvl w:val="0"/>
          <w:numId w:val="23"/>
        </w:numPr>
        <w:tabs>
          <w:tab w:val="clear" w:pos="425"/>
        </w:tabs>
        <w:spacing w:after="0" w:line="480" w:lineRule="auto"/>
        <w:ind w:left="1100"/>
        <w:jc w:val="both"/>
        <w:rPr>
          <w:rStyle w:val="Heading3Char"/>
          <w:rFonts w:eastAsiaTheme="minorHAnsi"/>
          <w:b w:val="0"/>
          <w:bCs w:val="0"/>
          <w:lang w:val="en-US"/>
        </w:rPr>
      </w:pP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proofErr w:type="gramStart"/>
      <w:r>
        <w:rPr>
          <w:rFonts w:ascii="Times New Roman" w:hAnsi="Times New Roman" w:cs="Times New Roman"/>
          <w:sz w:val="24"/>
          <w:szCs w:val="24"/>
          <w:lang w:val="en-US"/>
        </w:rPr>
        <w:t>rendah</w:t>
      </w:r>
      <w:proofErr w:type="spellEnd"/>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w:t>
      </w:r>
      <w:r>
        <w:rPr>
          <w:rFonts w:ascii="Times New Roman" w:hAnsi="Times New Roman" w:cs="Times New Roman"/>
          <w:sz w:val="24"/>
          <w:szCs w:val="24"/>
          <w:lang w:val="en-US"/>
        </w:rPr>
        <w:t>1-20</w:t>
      </w:r>
    </w:p>
    <w:p w14:paraId="187E488E" w14:textId="77777777" w:rsidR="0004112F" w:rsidRDefault="00000000">
      <w:pPr>
        <w:spacing w:after="0" w:line="480" w:lineRule="auto"/>
        <w:ind w:firstLine="709"/>
        <w:jc w:val="both"/>
        <w:rPr>
          <w:rStyle w:val="Heading3Char"/>
          <w:rFonts w:eastAsiaTheme="minorHAnsi"/>
          <w:b w:val="0"/>
          <w:bCs w:val="0"/>
          <w:lang w:val="en-US"/>
        </w:rPr>
      </w:pPr>
      <w:bookmarkStart w:id="213" w:name="_Toc172838865"/>
      <w:bookmarkStart w:id="214" w:name="_Toc174048012"/>
      <w:bookmarkStart w:id="215" w:name="_Toc174870839"/>
      <w:r>
        <w:rPr>
          <w:rStyle w:val="Heading3Char"/>
          <w:rFonts w:eastAsiaTheme="minorHAnsi"/>
          <w:b w:val="0"/>
          <w:bCs w:val="0"/>
          <w:lang w:val="fi-FI"/>
        </w:rPr>
        <w:t xml:space="preserve">Beberapa penelitian yang mengadopsi kuesioner MAWS ini seperti </w:t>
      </w:r>
      <w:bookmarkStart w:id="216" w:name="OLE_LINK1"/>
      <w:bookmarkStart w:id="217" w:name="OLE_LINK2"/>
      <w:r>
        <w:rPr>
          <w:rStyle w:val="Heading3Char"/>
          <w:rFonts w:eastAsiaTheme="minorHAnsi"/>
          <w:b w:val="0"/>
          <w:bCs w:val="0"/>
          <w:lang w:val="en-US"/>
        </w:rPr>
        <w:fldChar w:fldCharType="begin" w:fldLock="1"/>
      </w:r>
      <w:r>
        <w:rPr>
          <w:rStyle w:val="Heading3Char"/>
          <w:rFonts w:eastAsiaTheme="minorHAnsi"/>
          <w:b w:val="0"/>
          <w:bCs w:val="0"/>
          <w:lang w:val="fi-FI"/>
        </w:rPr>
        <w:instrText>ADDIN CSL_CITATION {"citationItems":[{"id":"ITEM-1","itemData":{"author":[{"dropping-particle":"","family":"Leanita","given":"Lenny","non-dropping-particle":"","parse-names":false,"suffix":""},{"dropping-particle":"","family":"Idulfilastri","given":"Rita Markus","non-dropping-particle":"","parse-names":false,"suffix":""}],"id":"ITEM-1","issue":"2","issued":{"date-parts":[["2023"]]},"page":"141-148","title":"Peran Kualitas Kehidupan Kerja Terhadap Motivasi Kerja Pada Sales Retail Di Jabodetabek","type":"article-journal","volume":"12"},"uris":["http://www.mendeley.com/documents/?uuid=e1802c8b-1609-4ee7-8d97-fba9a593b656","http://www.mendeley.com/documents/?uuid=f8ad08bd-ed65-4b50-abde-0376b776de50","http://www.mendeley.com/documents/?uuid=6e40f9a7-3a66-4f2e-8d0e-b72d7146fe5e"]}],"mendeley":{"formattedCitation":"(Leanita &lt;i&gt;et al.&lt;/i&gt;, 2023)","manualFormatting":"penelitian Leanita et al.,(2023)","plainTextFormattedCitation":"(Leanita et al., 2023)","previouslyFormattedCitation":"(Leanita &lt;i&gt;et al.&lt;/i&gt;, 2023)"},"properties":{"noteIndex":0},"schema":"https://github.com/citation-style-language/schema/raw/master/csl-citation.json"}</w:instrText>
      </w:r>
      <w:r>
        <w:rPr>
          <w:rStyle w:val="Heading3Char"/>
          <w:rFonts w:eastAsiaTheme="minorHAnsi"/>
          <w:b w:val="0"/>
          <w:bCs w:val="0"/>
          <w:lang w:val="en-US"/>
        </w:rPr>
        <w:fldChar w:fldCharType="separate"/>
      </w:r>
      <w:r>
        <w:rPr>
          <w:rStyle w:val="Heading3Char"/>
          <w:rFonts w:eastAsiaTheme="minorHAnsi"/>
          <w:b w:val="0"/>
          <w:bCs w:val="0"/>
          <w:lang w:val="fi-FI"/>
        </w:rPr>
        <w:t xml:space="preserve">penelitian Leanita </w:t>
      </w:r>
      <w:r>
        <w:rPr>
          <w:rStyle w:val="Heading3Char"/>
          <w:rFonts w:eastAsiaTheme="minorHAnsi"/>
          <w:b w:val="0"/>
          <w:bCs w:val="0"/>
          <w:i/>
          <w:lang w:val="fi-FI"/>
        </w:rPr>
        <w:t>et al.</w:t>
      </w:r>
      <w:r>
        <w:rPr>
          <w:rStyle w:val="Heading3Char"/>
          <w:rFonts w:eastAsiaTheme="minorHAnsi"/>
          <w:b w:val="0"/>
          <w:bCs w:val="0"/>
          <w:lang w:val="fi-FI"/>
        </w:rPr>
        <w:t>,(2023)</w:t>
      </w:r>
      <w:r>
        <w:rPr>
          <w:rStyle w:val="Heading3Char"/>
          <w:rFonts w:eastAsiaTheme="minorHAnsi"/>
          <w:b w:val="0"/>
          <w:bCs w:val="0"/>
          <w:lang w:val="en-US"/>
        </w:rPr>
        <w:fldChar w:fldCharType="end"/>
      </w:r>
      <w:r>
        <w:rPr>
          <w:rStyle w:val="Heading3Char"/>
          <w:rFonts w:eastAsiaTheme="minorHAnsi"/>
          <w:b w:val="0"/>
          <w:bCs w:val="0"/>
          <w:lang w:val="fi-FI"/>
        </w:rPr>
        <w:t xml:space="preserve">, </w:t>
      </w:r>
      <w:r>
        <w:rPr>
          <w:rStyle w:val="Heading3Char"/>
          <w:rFonts w:eastAsiaTheme="minorHAnsi"/>
          <w:b w:val="0"/>
          <w:bCs w:val="0"/>
          <w:lang w:val="en-US"/>
        </w:rPr>
        <w:fldChar w:fldCharType="begin" w:fldLock="1"/>
      </w:r>
      <w:r>
        <w:rPr>
          <w:rStyle w:val="Heading3Char"/>
          <w:rFonts w:eastAsiaTheme="minorHAnsi"/>
          <w:b w:val="0"/>
          <w:bCs w:val="0"/>
          <w:lang w:val="fi-FI"/>
        </w:rPr>
        <w:instrText>ADDIN CSL_CITATION {"citationItems":[{"id":"ITEM-1","itemData":{"DOI":"10.51353/inquiry.v9i2.156","ISSN":"1979-7273","abstract":"ABSTRAKPenelitian ini bertujuan untuk menelaah peranan stress kerja sebagai variabel moderasi dalam hubungan motivasi kerja dan kesejahteraan karywan di tempat kerja. Partisipan penelitian ini berjumlah 200 karyawan swasta, berumur 25-49 tahun dan sudah bekerja minimal dua tahun. Peneliti menggunakan salah satu teknik penentuan sampel non-probabilitas, yaitu convenience sampling. Penelitian ini mengadaptasi alat ukur Workplace Well-being Index (WWBI) yang mencakup dimensi core affect, ekstrinsik dan intrinsik. Selain itu juga ada alat ukur Motivation at Work Scale (MAWS) dengan empat dimensi, yaitu Intrinsic Motivation, Introjection Regulation, Identification Regulation, dan External Regulation. Sedangkan stress kerja diukur melalui Job Stress Scale (JSS) yang terdiri dari empat dimensi yaitu job stress scale role expectation conflict, coworker support, dan work-life balance. Teknik analisis yang dilakukan adalah moderasi menggunakan macro model 1 (Hayes, 2013). Hasil analisis data hipotesis mempunyai nilai (p) 0.0204, yang berarti (p)&lt;0.05. Stress kerja terbukti memoderasi hubungan antara motivasi kerja dan kesejahteraan karyawan di tempat kerja. Nilai koefisien β -.01 dan nilai t hitung -2.34 menunjukkan bahwa stress kerja berperan sebagai variabel moderator yang memperlemah pengaruh motivasi kerja pada kesejahteraan karyawan di tempat kerja. ","author":[{"dropping-particle":"","family":"Umillah","given":"Athifa An","non-dropping-particle":"","parse-names":false,"suffix":""},{"dropping-particle":"","family":"Etikariena","given":"Arum","non-dropping-particle":"","parse-names":false,"suffix":""}],"container-title":"INQUIRY: Jurnal Ilmiah Psikologi","id":"ITEM-1","issue":"2","issued":{"date-parts":[["2019"]]},"page":"91-99","title":"Peran Moderasi Dari Stress Kerja Pada Hubungan Antara Motivasi Kerja Dan Kesejahteraan Karyawan Di Tempat Kerja","type":"article-journal","volume":"9"},"uris":["http://www.mendeley.com/documents/?uuid=23eefc74-648c-4a06-a868-3909932a6d11","http://www.mendeley.com/documents/?uuid=5ca42031-e856-43b7-9a71-5ea7aaf63fa2","http://www.mendeley.com/documents/?uuid=62c488c4-4d87-45b8-b358-5e54121c920c"]}],"mendeley":{"formattedCitation":"(Umillah &lt;i&gt;et al.&lt;/i&gt;, 2019)","manualFormatting":"Umillah et al., (2019)","plainTextFormattedCitation":"(Umillah et al., 2019)","previouslyFormattedCitation":"(Umillah &lt;i&gt;et al.&lt;/i&gt;, 2019)"},"properties":{"noteIndex":0},"schema":"https://github.com/citation-style-language/schema/raw/master/csl-citation.json"}</w:instrText>
      </w:r>
      <w:r>
        <w:rPr>
          <w:rStyle w:val="Heading3Char"/>
          <w:rFonts w:eastAsiaTheme="minorHAnsi"/>
          <w:b w:val="0"/>
          <w:bCs w:val="0"/>
          <w:lang w:val="en-US"/>
        </w:rPr>
        <w:fldChar w:fldCharType="separate"/>
      </w:r>
      <w:r>
        <w:rPr>
          <w:rStyle w:val="Heading3Char"/>
          <w:rFonts w:eastAsiaTheme="minorHAnsi"/>
          <w:b w:val="0"/>
          <w:bCs w:val="0"/>
          <w:lang w:val="en-US"/>
        </w:rPr>
        <w:t xml:space="preserve">Umillah </w:t>
      </w:r>
      <w:r>
        <w:rPr>
          <w:rStyle w:val="Heading3Char"/>
          <w:rFonts w:eastAsiaTheme="minorHAnsi"/>
          <w:b w:val="0"/>
          <w:bCs w:val="0"/>
          <w:i/>
          <w:lang w:val="en-US"/>
        </w:rPr>
        <w:t>et al.</w:t>
      </w:r>
      <w:r>
        <w:rPr>
          <w:rStyle w:val="Heading3Char"/>
          <w:rFonts w:eastAsiaTheme="minorHAnsi"/>
          <w:b w:val="0"/>
          <w:bCs w:val="0"/>
          <w:lang w:val="en-US"/>
        </w:rPr>
        <w:t>, (2019)</w:t>
      </w:r>
      <w:r>
        <w:rPr>
          <w:rStyle w:val="Heading3Char"/>
          <w:rFonts w:eastAsiaTheme="minorHAnsi"/>
          <w:b w:val="0"/>
          <w:bCs w:val="0"/>
          <w:lang w:val="en-US"/>
        </w:rPr>
        <w:fldChar w:fldCharType="end"/>
      </w:r>
      <w:r>
        <w:rPr>
          <w:rStyle w:val="Heading3Char"/>
          <w:rFonts w:eastAsiaTheme="minorHAnsi"/>
          <w:b w:val="0"/>
          <w:bCs w:val="0"/>
          <w:lang w:val="en-US"/>
        </w:rPr>
        <w:t xml:space="preserve">, dan </w:t>
      </w:r>
      <w:r>
        <w:rPr>
          <w:rStyle w:val="Heading3Char"/>
          <w:rFonts w:eastAsiaTheme="minorHAnsi"/>
          <w:b w:val="0"/>
          <w:bCs w:val="0"/>
          <w:lang w:val="en-US"/>
        </w:rPr>
        <w:fldChar w:fldCharType="begin" w:fldLock="1"/>
      </w:r>
      <w:r>
        <w:rPr>
          <w:rStyle w:val="Heading3Char"/>
          <w:rFonts w:eastAsiaTheme="minorHAnsi"/>
          <w:b w:val="0"/>
          <w:bCs w:val="0"/>
          <w:lang w:val="en-US"/>
        </w:rPr>
        <w:instrText>ADDIN CSL_CITATION {"citationItems":[{"id":"ITEM-1","itemData":{"author":[{"dropping-particle":"","family":"Shela Habibuw","given":"Priskila","non-dropping-particle":"","parse-names":false,"suffix":""},{"dropping-particle":"","family":"Tommy S Suyasa","given":"P Y","non-dropping-particle":"","parse-names":false,"suffix":""}],"id":"ITEM-1","issue":"February","issued":{"date-parts":[["2016"]]},"title":"HUBUNGAN QUALITY OF WORK LIFE DAN MOTIVASI KERJA (STUDI PADA SALES PROMOTION GIRLS DI PT X) Perilaku Konsumtif View project Counterproductive Work Behavior View project","type":"article-journal"},"uris":["http://www.mendeley.com/documents/?uuid=dc871cc3-4678-4a4d-9d35-0f5fff8fa76c","http://www.mendeley.com/documents/?uuid=d048dcd6-547c-4149-8650-eb50b5b32a48","http://www.mendeley.com/documents/?uuid=425ac41b-a049-4bef-b96a-368b5828dd26"]}],"mendeley":{"formattedCitation":"(Shela Habibuw &lt;i&gt;et al.&lt;/i&gt;, 2016)","manualFormatting":"Shela Habibuw et al., (2016)","plainTextFormattedCitation":"(Shela Habibuw et al., 2016)","previouslyFormattedCitation":"(Shela Habibuw &lt;i&gt;et al.&lt;/i&gt;, 2016)"},"properties":{"noteIndex":0},"schema":"https://github.com/citation-style-language/schema/raw/master/csl-citation.json"}</w:instrText>
      </w:r>
      <w:r>
        <w:rPr>
          <w:rStyle w:val="Heading3Char"/>
          <w:rFonts w:eastAsiaTheme="minorHAnsi"/>
          <w:b w:val="0"/>
          <w:bCs w:val="0"/>
          <w:lang w:val="en-US"/>
        </w:rPr>
        <w:fldChar w:fldCharType="separate"/>
      </w:r>
      <w:r>
        <w:rPr>
          <w:rStyle w:val="Heading3Char"/>
          <w:rFonts w:eastAsiaTheme="minorHAnsi"/>
          <w:b w:val="0"/>
          <w:bCs w:val="0"/>
          <w:lang w:val="en-US"/>
        </w:rPr>
        <w:t xml:space="preserve">Shela Habibuw </w:t>
      </w:r>
      <w:r>
        <w:rPr>
          <w:rStyle w:val="Heading3Char"/>
          <w:rFonts w:eastAsiaTheme="minorHAnsi"/>
          <w:b w:val="0"/>
          <w:bCs w:val="0"/>
          <w:i/>
          <w:lang w:val="en-US"/>
        </w:rPr>
        <w:t>et al.</w:t>
      </w:r>
      <w:r>
        <w:rPr>
          <w:rStyle w:val="Heading3Char"/>
          <w:rFonts w:eastAsiaTheme="minorHAnsi"/>
          <w:b w:val="0"/>
          <w:bCs w:val="0"/>
          <w:lang w:val="en-US"/>
        </w:rPr>
        <w:t>, (2016)</w:t>
      </w:r>
      <w:r>
        <w:rPr>
          <w:rStyle w:val="Heading3Char"/>
          <w:rFonts w:eastAsiaTheme="minorHAnsi"/>
          <w:b w:val="0"/>
          <w:bCs w:val="0"/>
          <w:lang w:val="en-US"/>
        </w:rPr>
        <w:fldChar w:fldCharType="end"/>
      </w:r>
      <w:r>
        <w:rPr>
          <w:rStyle w:val="Heading3Char"/>
          <w:rFonts w:eastAsiaTheme="minorHAnsi"/>
          <w:b w:val="0"/>
          <w:bCs w:val="0"/>
          <w:lang w:val="en-US"/>
        </w:rPr>
        <w:t>.</w:t>
      </w:r>
      <w:bookmarkEnd w:id="213"/>
      <w:bookmarkEnd w:id="214"/>
      <w:bookmarkEnd w:id="215"/>
      <w:bookmarkEnd w:id="216"/>
      <w:bookmarkEnd w:id="217"/>
    </w:p>
    <w:p w14:paraId="3FB21EDE" w14:textId="77777777" w:rsidR="0004112F" w:rsidRDefault="00000000">
      <w:pPr>
        <w:pStyle w:val="Heading2"/>
        <w:numPr>
          <w:ilvl w:val="1"/>
          <w:numId w:val="6"/>
        </w:numPr>
        <w:spacing w:before="0" w:line="480" w:lineRule="auto"/>
        <w:jc w:val="both"/>
        <w:rPr>
          <w:rStyle w:val="Heading2Char"/>
          <w:rFonts w:cs="Times New Roman"/>
          <w:b/>
          <w:bCs/>
          <w:color w:val="auto"/>
          <w:szCs w:val="24"/>
        </w:rPr>
      </w:pPr>
      <w:bookmarkStart w:id="218" w:name="_Toc159433333"/>
      <w:bookmarkStart w:id="219" w:name="_Toc174048013"/>
      <w:bookmarkStart w:id="220" w:name="_Toc174870840"/>
      <w:r>
        <w:rPr>
          <w:rStyle w:val="Heading2Char"/>
          <w:rFonts w:cs="Times New Roman"/>
          <w:b/>
          <w:bCs/>
          <w:color w:val="auto"/>
          <w:szCs w:val="24"/>
        </w:rPr>
        <w:t>Konsep T</w:t>
      </w:r>
      <w:r>
        <w:rPr>
          <w:rStyle w:val="Heading2Char"/>
          <w:rFonts w:cs="Times New Roman"/>
          <w:b/>
          <w:bCs/>
          <w:color w:val="auto"/>
          <w:szCs w:val="24"/>
          <w:lang w:val="en-US"/>
        </w:rPr>
        <w:t>GC</w:t>
      </w:r>
      <w:bookmarkEnd w:id="218"/>
      <w:bookmarkEnd w:id="219"/>
      <w:bookmarkEnd w:id="220"/>
    </w:p>
    <w:p w14:paraId="2F56F5BA"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221" w:name="_Toc159433334"/>
      <w:bookmarkStart w:id="222" w:name="_Toc174048014"/>
      <w:bookmarkStart w:id="223" w:name="_Toc174870841"/>
      <w:proofErr w:type="spellStart"/>
      <w:r>
        <w:rPr>
          <w:rStyle w:val="Heading3Char"/>
          <w:rFonts w:eastAsiaTheme="minorHAnsi"/>
          <w:b/>
          <w:bCs/>
          <w:lang w:val="en-US"/>
        </w:rPr>
        <w:t>Pengertian</w:t>
      </w:r>
      <w:bookmarkEnd w:id="221"/>
      <w:proofErr w:type="spellEnd"/>
      <w:r>
        <w:rPr>
          <w:rStyle w:val="Heading3Char"/>
          <w:rFonts w:eastAsiaTheme="minorHAnsi"/>
          <w:b/>
          <w:bCs/>
          <w:lang w:val="en-US"/>
        </w:rPr>
        <w:t xml:space="preserve"> Tim Gerak </w:t>
      </w:r>
      <w:proofErr w:type="spellStart"/>
      <w:r>
        <w:rPr>
          <w:rStyle w:val="Heading3Char"/>
          <w:rFonts w:eastAsiaTheme="minorHAnsi"/>
          <w:b/>
          <w:bCs/>
          <w:lang w:val="en-US"/>
        </w:rPr>
        <w:t>Cepat</w:t>
      </w:r>
      <w:bookmarkEnd w:id="222"/>
      <w:bookmarkEnd w:id="223"/>
      <w:proofErr w:type="spellEnd"/>
    </w:p>
    <w:p w14:paraId="361DBA8F" w14:textId="77777777" w:rsidR="0004112F" w:rsidRDefault="00000000">
      <w:pPr>
        <w:spacing w:after="0" w:line="480" w:lineRule="auto"/>
        <w:ind w:firstLine="709"/>
        <w:jc w:val="both"/>
        <w:rPr>
          <w:rFonts w:ascii="Times New Roman" w:hAnsi="Times New Roman" w:cs="Times New Roman"/>
          <w:sz w:val="24"/>
          <w:szCs w:val="24"/>
        </w:rPr>
      </w:pPr>
      <w:bookmarkStart w:id="224" w:name="_Toc159433335"/>
      <w:r>
        <w:rPr>
          <w:rFonts w:ascii="Times New Roman" w:hAnsi="Times New Roman" w:cs="Times New Roman"/>
          <w:sz w:val="24"/>
          <w:szCs w:val="24"/>
        </w:rPr>
        <w:t xml:space="preserve">Dalam menghadapi situasi tersebut, diperlukan Sumber Daya Manusia (SDM) yang terlatih, yang meliputi tenaga medis, epidemiolog kesehatan, sanitarian, entomolog kesehatan, tenaga laboratorium, yang bekerja bersama dalam Tim Gerak Cepat (TGC). TGC bertanggung jawab untuk mendeteksi dini KLB/wabah, merespons KLB/wabah, serta melaporkan dan memberikan rekomendasi untuk penanggulangan dengan melibatkan personel dari program/sektor terkait dan masyarakat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{"citationItems":[{"id":"ITEM-1","itemData":{"abstract":"Seven outbreaks and an isolated case of meningoencephalitis caused by bovine herpesvirus-5 (BoHV-5) in cattle in Rio Grande do Sul, Brazil, occurring in 2002-2004, are described. From a total population at risk of 1,359 cattle, 54 1-18-month-old calves from both sexes and several breeds were affected and 50 died spontaneously or were euthanatized while moribund. The highest frequency of cases was in recently weaned calves or calves submitted to other stressing factors. General rates of morbidity, mortality and lethality were respectively 3.97, 3.67 and 92.59%. Clinical courses varied from 3-10 days and included depression, nasal and ocular discharge, grinding of teeth, circling, blindness, fever, nistagmus, trembling, anorexia, dysphagia, drooling, incoordination, head pressing, rough hair coat, tachycardia, tachypnea, abdominal pain, melena, falls, recumbency, opisthotonus, convulsions and paddling. Nineteen calves were necropsied. Necropsy findings were characterized by hyperemia of leptomeninges, swollen rostral portions of the telencephalon, and flattening of frontal lobes gyri; frequently in these frontal areas there were segmental brown-yellow discoloration and softening (malacia) of the cortex. In cases with more protracted clinical courses there were extensive swelling, softening and hemorrhaging of the telencephalic frontal lobes. Microscopically, all affected cattle had a necrotizing non-suppurative meningoencephalitis with variable distribution among the 19 cases and among the various telencephalic regions of the same case. The severity of these changes were more marked, in decreasing order of intensity, in the telencephalic frontal cortex, basal ganglia (nuclei), thalamus, brain stem, parietal telencephalic cortex, occipital telencephalic cortex and cerebellum. Perivascular inflammatory infiltrate consisted predominantly of lymphocytes, plasm cells, and less frequently of neutrophils. Additional microscopic findings included variable degrees of gliosis, edema, neuronal necrosis in the telencephalic cortex characterized by shrinking and eosinophilia of perikaria and nuclear picnosis (red neuron); basophilic intranuclear inclusion bodies in astrocytes and neurons (21.05% of the cases); sattelitosis; and neuronophagia. The areas of softening in the cortical substance consisted of necrosis of the neuroctodermal elements with maintenance of mesenchymal structures (vessels and microglia), infiltrate of Gitter cells, and, in more severe cases, exte…","author":[{"dropping-particle":"","family":"Rondonuwu","given":"Maxi Rein","non-dropping-particle":"","parse-names":false,"suffix":""},{"dropping-particle":"","family":"Yosephine","given":"Prima","non-dropping-particle":"","parse-names":false,"suffix":""},{"dropping-particle":"","family":"Hapsari","given":"Ratna Budi","non-dropping-particle":"","parse-names":false,"suffix":""},{"dropping-particle":"","family":"Luhukay","given":"Lanny","non-dropping-particle":"","parse-names":false,"suffix":""}],"container-title":"Hubungan anemia dengan kejadian hemoragik post partum","edition":"2","id":"ITEM-1","issue":"102682","issued":{"date-parts":[["2021"]]},"number-of-pages":"102682-102686","title":"Modul Pelatihan Tim Gerak Cepat (Tgc) Kesiapsiagaan, Kewaspadaan Dini, Dan Respon Menghadapi Penyakit Infeksi Emerging Di Pintu Masuk (Bandara, Pelabuhan, Dan Plbdn) Dan Wilayah","type":"book"},"uris":["http://www.mendeley.com/documents/?uuid=619b20ec-727b-43dc-84ff-9fb04845d963","http://www.mendeley.com/documents/?uuid=6f395e0a-b988-4197-ab86-7e7572a06238","http://www.mendeley.com/documents/?uuid=afaa3016-0f89-4c5a-8e95-a28135813e6b"]}],"mendeley":{"formattedCitation":"(Rondonuwu &lt;i&gt;et al.&lt;/i&gt;, 2021)","plainTextFormattedCitation":"(Rondonuwu et al., 2021)","previouslyFormattedCitation":"(Rondonuwu &lt;i&gt;et al.&lt;/i&gt;, 2021)"},"properties":{"noteIndex":0},"schema":"https://github.com/citation-style-language/schema/raw/master/csl-citation.json"}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(Rondonuwu et al., 2021)</w:t>
      </w:r>
      <w:bookmarkEnd w:id="224"/>
      <w:r>
        <w:rPr>
          <w:rFonts w:ascii="Times New Roman" w:hAnsi="Times New Roman" w:cs="Times New Roman"/>
          <w:sz w:val="24"/>
          <w:szCs w:val="24"/>
        </w:rPr>
        <w:fldChar w:fldCharType="end"/>
      </w:r>
      <w:r>
        <w:rPr>
          <w:rFonts w:ascii="Times New Roman" w:hAnsi="Times New Roman" w:cs="Times New Roman"/>
          <w:sz w:val="24"/>
          <w:szCs w:val="24"/>
        </w:rPr>
        <w:tab/>
      </w:r>
    </w:p>
    <w:p w14:paraId="2D8ADF8F" w14:textId="77777777" w:rsidR="0004112F" w:rsidRDefault="00000000">
      <w:pPr>
        <w:spacing w:after="0" w:line="480" w:lineRule="auto"/>
        <w:ind w:firstLine="709"/>
        <w:jc w:val="both"/>
        <w:rPr>
          <w:rFonts w:ascii="Times New Roman" w:hAnsi="Times New Roman" w:cs="Times New Roman"/>
          <w:sz w:val="24"/>
          <w:szCs w:val="24"/>
        </w:rPr>
      </w:pPr>
      <w:bookmarkStart w:id="225" w:name="_Toc159433336"/>
      <w:r>
        <w:rPr>
          <w:rFonts w:ascii="Times New Roman" w:hAnsi="Times New Roman" w:cs="Times New Roman"/>
          <w:sz w:val="24"/>
          <w:szCs w:val="24"/>
        </w:rPr>
        <w:t xml:space="preserve">TGC adalah tim yang sangat penting dalam usaha menangani KLB dan wabah, dengan kecepatan menjadi faktor krusial. Kecepatan dalam respons lapangan untuk melakukan investigasi dipengaruhi oleh ketersediaan sumber daya (Manusia, Uang, Material, Metode, Mesin)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{"citationItems":[{"id":"ITEM-1","itemData":{"author":[{"dropping-particle":"","family":"Kemenkes RI","given":"","non-dropping-particle":"","parse-names":false,"suffix":""}],"container-title":"</w:instrText>
      </w:r>
      <w:r>
        <w:rPr>
          <w:rFonts w:ascii="Times New Roman" w:hAnsi="Times New Roman" w:cs="Times New Roman"/>
          <w:sz w:val="24"/>
          <w:szCs w:val="24"/>
          <w:rtl/>
        </w:rPr>
        <w:instrText>ثبثبثب</w:instrText>
      </w:r>
      <w:r>
        <w:rPr>
          <w:rFonts w:ascii="Times New Roman" w:hAnsi="Times New Roman" w:cs="Times New Roman"/>
          <w:sz w:val="24"/>
          <w:szCs w:val="24"/>
        </w:rPr>
        <w:instrText>","id":"ITEM-1","issue":"</w:instrText>
      </w:r>
      <w:r>
        <w:rPr>
          <w:rFonts w:ascii="Times New Roman" w:hAnsi="Times New Roman" w:cs="Times New Roman"/>
          <w:sz w:val="24"/>
          <w:szCs w:val="24"/>
          <w:rtl/>
        </w:rPr>
        <w:instrText>ثق ثقثقثق</w:instrText>
      </w:r>
      <w:r>
        <w:rPr>
          <w:rFonts w:ascii="Times New Roman" w:hAnsi="Times New Roman" w:cs="Times New Roman"/>
          <w:sz w:val="24"/>
          <w:szCs w:val="24"/>
        </w:rPr>
        <w:instrText>","issued":{"date-parts":[["2020"]]},"number-of-pages":"1-83","title":"Materi Pelatihan Dasar 1 Kebijakan Penanggulangan Penyakit Menular KLB dan Wabah","type":"book","volume":"</w:instrText>
      </w:r>
      <w:r>
        <w:rPr>
          <w:rFonts w:ascii="Times New Roman" w:hAnsi="Times New Roman" w:cs="Times New Roman"/>
          <w:sz w:val="24"/>
          <w:szCs w:val="24"/>
          <w:rtl/>
        </w:rPr>
        <w:instrText>ث ققثق</w:instrText>
      </w:r>
      <w:r>
        <w:rPr>
          <w:rFonts w:ascii="Times New Roman" w:hAnsi="Times New Roman" w:cs="Times New Roman"/>
          <w:sz w:val="24"/>
          <w:szCs w:val="24"/>
        </w:rPr>
        <w:instrText>"},"uris":["http://www.mendeley.com/documents/?uuid=460a2860-8a81-4643-b68f-3828ce2850db","http://www.mendeley.com/documents/?uuid=2fe9c752-2d64-45ef-9600-2a9dce2bb6c6","http://www.mendeley.com/documents/?uuid=785f47f3-feea-4e39-95c6-c81278ca4a0a"]}],"mendeley":{"formattedCitation":"(Kemenkes RI, 2020)","plainTextFormattedCitation":"(Kemenkes RI, 2020)","previouslyFormattedCitation":"(Kemenkes RI, 2020)"},"properties":{"noteIndex":0},"schema":"https://github.com/citation-style-language/schema/raw/master/csl-citation.json"}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(Kemenkes RI, 2020)</w:t>
      </w:r>
      <w:r>
        <w:rPr>
          <w:rFonts w:ascii="Times New Roman" w:hAnsi="Times New Roman" w:cs="Times New Roman"/>
          <w:sz w:val="24"/>
          <w:szCs w:val="24"/>
        </w:rPr>
        <w:fldChar w:fldCharType="end"/>
      </w:r>
      <w:r>
        <w:rPr>
          <w:rFonts w:ascii="Times New Roman" w:hAnsi="Times New Roman" w:cs="Times New Roman"/>
          <w:sz w:val="24"/>
          <w:szCs w:val="24"/>
        </w:rPr>
        <w:t>.</w:t>
      </w:r>
      <w:bookmarkEnd w:id="225"/>
    </w:p>
    <w:p w14:paraId="43AF4219" w14:textId="77777777" w:rsidR="0004112F" w:rsidRDefault="00000000">
      <w:pPr>
        <w:spacing w:after="0" w:line="480" w:lineRule="auto"/>
        <w:ind w:firstLine="709"/>
        <w:jc w:val="both"/>
        <w:rPr>
          <w:rFonts w:ascii="Times New Roman" w:hAnsi="Times New Roman" w:cs="Times New Roman"/>
          <w:sz w:val="24"/>
          <w:szCs w:val="24"/>
        </w:rPr>
      </w:pPr>
      <w:bookmarkStart w:id="226" w:name="_Toc159433337"/>
      <w:r>
        <w:rPr>
          <w:rFonts w:ascii="Times New Roman" w:hAnsi="Times New Roman" w:cs="Times New Roman"/>
          <w:sz w:val="24"/>
          <w:szCs w:val="24"/>
        </w:rPr>
        <w:t xml:space="preserve">Dalam menjalankan perannya, petugas yang tergabung dalam TGC perlu memiliki kemampuan untuk melakukan komunikasi risiko yang efektif. Dalam menjalankan tugasnya, TGC akan secara terus-menerus berinteraksi dengan masyarakat dan berkomunikasi dengan mereka untuk menyampaikan informasi </w:t>
      </w:r>
      <w:r>
        <w:rPr>
          <w:rFonts w:ascii="Times New Roman" w:hAnsi="Times New Roman" w:cs="Times New Roman"/>
          <w:sz w:val="24"/>
          <w:szCs w:val="24"/>
        </w:rPr>
        <w:lastRenderedPageBreak/>
        <w:t xml:space="preserve">kesehatan, termasuk informasi tentang risiko terkait masalah kesehatan tertentu. Keterampilan komunikasi risiko harus dimiliki oleh TGC sebelum, selama, dan setelah terjadi keadaan darurat kesehatan. Setiap periode ini memiliki tujuan dan teknik komunikasi yang khas. Dalam modul ini, peserta pelatihan dapat mempelajari konsep komunikasi risiko yang relevan untuk setiap periode keadaan darurat kesehatan. Untuk mencapai tujuan pembelajaran yang diinginkan, disarankan bagi peserta pelatihan untuk juga mempelajari referensi lain yang sesuai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{"citationItems":[{"id":"ITEM-1","itemData":{"abstract":"Seven outbreaks and an isolated case of meningoencephalitis caused by bovine herpesvirus-5 (BoHV-5) in cattle in Rio Grande do Sul, Brazil, occurring in 2002-2004, are described. From a total population at risk of 1,359 cattle, 54 1-18-month-old calves from both sexes and several breeds were affected and 50 died spontaneously or were euthanatized while moribund. The highest frequency of cases was in recently weaned calves or calves submitted to other stressing factors. General rates of morbidity, mortality and lethality were respectively 3.97, 3.67 and 92.59%. Clinical courses varied from 3-10 days and included depression, nasal and ocular discharge, grinding of teeth, circling, blindness, fever, nistagmus, trembling, anorexia, dysphagia, drooling, incoordination, head pressing, rough hair coat, tachycardia, tachypnea, abdominal pain, melena, falls, recumbency, opisthotonus, convulsions and paddling. Nineteen calves were necropsied. Necropsy findings were characterized by hyperemia of leptomeninges, swollen rostral portions of the telencephalon, and flattening of frontal lobes gyri; frequently in these frontal areas there were segmental brown-yellow discoloration and softening (malacia) of the cortex. In cases with more protracted clinical courses there were extensive swelling, softening and hemorrhaging of the telencephalic frontal lobes. Microscopically, all affected cattle had a necrotizing non-suppurative meningoencephalitis with variable distribution among the 19 cases and among the various telencephalic regions of the same case. The severity of these changes were more marked, in decreasing order of intensity, in the telencephalic frontal cortex, basal ganglia (nuclei), thalamus, brain stem, parietal telencephalic cortex, occipital telencephalic cortex and cerebellum. Perivascular inflammatory infiltrate consisted predominantly of lymphocytes, plasm cells, and less frequently of neutrophils. Additional microscopic findings included variable degrees of gliosis, edema, neuronal necrosis in the telencephalic cortex characterized by shrinking and eosinophilia of perikaria and nuclear picnosis (red neuron); basophilic intranuclear inclusion bodies in astrocytes and neurons (21.05% of the cases); sattelitosis; and neuronophagia. The areas of softening in the cortical substance consisted of necrosis of the neuroctodermal elements with maintenance of mesenchymal structures (vessels and microglia), infiltrate of Gitter cells, and, in more severe cases, exte…","author":[{"dropping-particle":"","family":"Rondonuwu","given":"Maxi Rein","non-dropping-particle":"","parse-names":false,"suffix":""},{"dropping-particle":"","family":"Yosephine","given":"Prima","non-dropping-particle":"","parse-names":false,"suffix":""},{"dropping-particle":"","family":"Hapsari","given":"Ratna Budi","non-dropping-particle":"","parse-names":false,"suffix":""},{"dropping-particle":"","family":"Luhukay","given":"Lanny","non-dropping-particle":"","parse-names":false,"suffix":""}],"container-title":"Hubungan anemia dengan kejadian hemoragik post partum","edition":"2","id":"ITEM-1","issue":"102682","issued":{"date-parts":[["2021"]]},"number-of-pages":"102682-102686","title":"Modul Pelatihan Tim Gerak Cepat (Tgc) Kesiapsiagaan, Kewaspadaan Dini, Dan Respon Menghadapi Penyakit Infeksi Emerging Di Pintu Masuk (Bandara, Pelabuhan, Dan Plbdn) Dan Wilayah","type":"book"},"uris":["http://www.mendeley.com/documents/?uuid=afaa3016-0f89-4c5a-8e95-a28135813e6b","http://www.mendeley.com/documents/?uuid=6f395e0a-b988-4197-ab86-7e7572a06238","http://www.mendeley.com/documents/?uuid=619b20ec-727b-43dc-84ff-9fb04845d963"]}],"mendeley":{"formattedCitation":"(Rondonuwu &lt;i&gt;et al.&lt;/i&gt;, 2021)","plainTextFormattedCitation":"(Rondonuwu et al., 2021)","previouslyFormattedCitation":"(Rondonuwu &lt;i&gt;et al.&lt;/i&gt;, 2021)"},"properties":{"noteIndex":0},"schema":"https://github.com/citation-style-language/schema/raw/master/csl-citation.json"}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(Rondonuwu et al., 2021)</w:t>
      </w:r>
      <w:bookmarkEnd w:id="226"/>
      <w:r>
        <w:rPr>
          <w:rFonts w:ascii="Times New Roman" w:hAnsi="Times New Roman" w:cs="Times New Roman"/>
          <w:sz w:val="24"/>
          <w:szCs w:val="24"/>
        </w:rPr>
        <w:fldChar w:fldCharType="end"/>
      </w:r>
    </w:p>
    <w:p w14:paraId="3587880F" w14:textId="77777777" w:rsidR="0004112F" w:rsidRDefault="00000000">
      <w:pPr>
        <w:pStyle w:val="Heading3"/>
        <w:numPr>
          <w:ilvl w:val="2"/>
          <w:numId w:val="6"/>
        </w:numPr>
        <w:spacing w:line="480" w:lineRule="auto"/>
        <w:ind w:left="709"/>
        <w:rPr>
          <w:rStyle w:val="Heading3Char"/>
          <w:rFonts w:eastAsiaTheme="minorHAnsi"/>
          <w:b/>
          <w:bCs/>
          <w:lang w:val="sv-SE"/>
        </w:rPr>
      </w:pPr>
      <w:bookmarkStart w:id="227" w:name="_Toc174048015"/>
      <w:bookmarkStart w:id="228" w:name="_Toc174870842"/>
      <w:bookmarkStart w:id="229" w:name="_Toc159433338"/>
      <w:r>
        <w:rPr>
          <w:rStyle w:val="Heading3Char"/>
          <w:rFonts w:eastAsiaTheme="minorHAnsi"/>
          <w:b/>
          <w:bCs/>
          <w:lang w:val="sv-SE"/>
        </w:rPr>
        <w:t>Strategi komunikasi dalam menyebarkan informasi TGC</w:t>
      </w:r>
      <w:bookmarkEnd w:id="227"/>
      <w:bookmarkEnd w:id="228"/>
      <w:bookmarkEnd w:id="229"/>
    </w:p>
    <w:p w14:paraId="2B7B6C29" w14:textId="77777777" w:rsidR="0004112F" w:rsidRDefault="00000000">
      <w:pPr>
        <w:spacing w:after="0" w:line="480" w:lineRule="auto"/>
        <w:ind w:firstLine="567"/>
        <w:jc w:val="both"/>
        <w:rPr>
          <w:rFonts w:ascii="Times New Roman" w:eastAsiaTheme="majorEastAsia" w:hAnsi="Times New Roman" w:cs="Times New Roman"/>
          <w:sz w:val="24"/>
          <w:szCs w:val="24"/>
          <w:lang w:val="en-US"/>
        </w:rPr>
      </w:pPr>
      <w:r>
        <w:rPr>
          <w:rFonts w:ascii="Times New Roman" w:eastAsiaTheme="majorEastAsia" w:hAnsi="Times New Roman" w:cs="Times New Roman"/>
          <w:sz w:val="24"/>
          <w:szCs w:val="24"/>
        </w:rPr>
        <w:t>Beberapa strategi komunikasi dalam menyebarkan informasi</w:t>
      </w:r>
      <w:r>
        <w:rPr>
          <w:rFonts w:ascii="Times New Roman" w:eastAsiaTheme="majorEastAsia" w:hAnsi="Times New Roman" w:cs="Times New Roman"/>
          <w:sz w:val="24"/>
          <w:szCs w:val="24"/>
          <w:lang w:val="sv-SE"/>
        </w:rPr>
        <w:t xml:space="preserve"> menurut </w:t>
      </w:r>
      <w:r>
        <w:rPr>
          <w:rStyle w:val="Heading2Char"/>
          <w:rFonts w:cs="Times New Roman"/>
          <w:color w:val="auto"/>
          <w:szCs w:val="24"/>
          <w:lang w:val="en-US"/>
        </w:rPr>
        <w:fldChar w:fldCharType="begin" w:fldLock="1"/>
      </w:r>
      <w:r>
        <w:rPr>
          <w:rStyle w:val="Heading2Char"/>
          <w:rFonts w:cs="Times New Roman"/>
          <w:color w:val="auto"/>
          <w:szCs w:val="24"/>
          <w:lang w:val="sv-SE"/>
        </w:rPr>
        <w:instrText>ADDIN CSL_CITATION {"citationItems":[{"id":"ITEM-1","itemData":{"abstract":"Seven outbreaks and an isolated case of meningoencephalitis caused by bovine herpesvirus-5 (BoHV-5) in cattle in Rio Grande do Sul, Brazil, occurring in 2002-2004, are described. From a total population at risk of 1,359 cattle, 54 1-18-month-old calves from both sexes and several breeds were affected and 50 died spontaneously or were euthanatized while moribund. The highest frequency of cases was in recently weaned calves or calves submitted to other stressing factors. General rates of morbidity, mortality and lethality were respectively 3.97, 3.67 and 92.59%. Clinical courses varied from 3-10 days and included depression, nasal and ocular discharge, grinding of teeth, circling, blindness, fever, nistagmus, trembling, anorexia, dysphagia, drooling, incoordination, head pressing, rough hair coat, tachycardia, tachypnea, abdominal pain, melena, falls, recumbency, opisthotonus, convulsions and paddling. Nineteen calves were necropsied. Necropsy findings were characterized by hyperemia of leptomeninges, swollen rostral portions of the telencephalon, and flattening of frontal lobes gyri; frequently in these frontal areas there were segmental brown-yellow discoloration and softening (malacia) of the cortex. In cases with more protracted clinical courses there were extensive swelling, softening and hemorrhaging of the telencephalic frontal lobes. Microscopically, all affected cattle had a necrotizing non-suppurative meningoencephalitis with variable distribution among the 19 cases and among the various telencephalic regions of the same case. The severity of these changes were more marked, in decreasing order of intensity, in the telencephalic frontal cortex, basal ganglia (nuclei), thalamus, brain stem, parietal telencephalic cortex, occipital telencephalic cortex and cerebellum. Perivascular inflammatory infiltrate consisted predominantly of lymphocytes, plasm cells, and less frequently of neutrophils. Additional microscopic findings included variable degrees of gliosis, edema, neuronal necrosis in the telencephalic cortex characterized by shrinking and eosinophilia of perikaria and nuclear picnosis (red neuron); basophilic intranuclear inclusion bodies in astrocytes and neurons (21.05% of the cases); sattelitosis; and neuronophagia. The areas of softening in the cortical substance consisted of necrosis of the neuroctodermal elements with maintenance of mesenchymal structures (vessels and microglia), infiltrate of Gitter cells, and, in more severe cases, exte…","author":[{"dropping-particle":"","family":"Rondonuwu","given":"Maxi Rein","non-dropping-particle":"","parse-names":false,"suffix":""},{"dropping-particle":"","family":"Yosephine","given":"Prima","non-dropping-particle":"","parse-names":false,"suffix":""},{"dropping-particle":"","family":"Hapsari","given":"Ratna Budi","non-dropping-particle":"","parse-names":false,"suffix":""},{"dropping-particle":"","family":"Luhukay","given":"Lanny","non-dropping-particle":"","parse-names":false,"suffix":""}],"container-title":"Hubungan anemia dengan kejadian hemoragik post partum","edition":"2","id":"ITEM-1","issue":"102682","issued":{"date-parts":[["2021"]]},"number-of-pages":"102682-102686","title":"Modul Pelatihan Tim Gerak Cepat (Tgc) Kesiapsiagaan, Kewaspadaan Dini, Dan Respon Menghadapi Penyakit Infeksi Emerging Di Pintu Masuk (Bandara, Pelabuhan, Dan Plbdn) Dan Wilayah","type":"book"},"uris":["http://www.mendeley.com/documents/?uuid=afaa3016-0f89-4c5a-8e95-a28135813e6b","http://www.mendeley.com/documents/?uuid=6f395e0a-b988-4197-ab86-7e7572a06238","http://www.mendeley.com/documents/?uuid=619b20ec-727b-43dc-84ff-9fb04845d963"]}],"mendeley":{"formattedCitation":"(Rondonuwu &lt;i&gt;et al.&lt;/i&gt;, 2021)","manualFormatting":"Rondonuwu et al (2021)","plainTextFormattedCitation":"(Rondonuwu et al., 2021)","previouslyFormattedCitation":"(Rondonuwu &lt;i&gt;et al.&lt;/i&gt;, 2021)"},"properties":{"noteIndex":0},"schema":"https://github.com/citation-style-language/schema/raw/master/csl-citation.json"}</w:instrText>
      </w:r>
      <w:r>
        <w:rPr>
          <w:rStyle w:val="Heading2Char"/>
          <w:rFonts w:cs="Times New Roman"/>
          <w:color w:val="auto"/>
          <w:szCs w:val="24"/>
          <w:lang w:val="en-US"/>
        </w:rPr>
        <w:fldChar w:fldCharType="separate"/>
      </w:r>
      <w:r>
        <w:rPr>
          <w:rStyle w:val="Heading2Char"/>
          <w:rFonts w:cs="Times New Roman"/>
          <w:b w:val="0"/>
          <w:bCs/>
          <w:color w:val="auto"/>
          <w:szCs w:val="24"/>
          <w:lang w:val="en-US"/>
        </w:rPr>
        <w:t xml:space="preserve">Rondonuwu </w:t>
      </w:r>
      <w:r>
        <w:rPr>
          <w:rStyle w:val="Heading2Char"/>
          <w:rFonts w:cs="Times New Roman"/>
          <w:b w:val="0"/>
          <w:bCs/>
          <w:i/>
          <w:color w:val="auto"/>
          <w:szCs w:val="24"/>
          <w:lang w:val="en-US"/>
        </w:rPr>
        <w:t xml:space="preserve">et al </w:t>
      </w:r>
      <w:r>
        <w:rPr>
          <w:rStyle w:val="Heading2Char"/>
          <w:rFonts w:cs="Times New Roman"/>
          <w:b w:val="0"/>
          <w:bCs/>
          <w:iCs/>
          <w:color w:val="auto"/>
          <w:szCs w:val="24"/>
          <w:lang w:val="en-US"/>
        </w:rPr>
        <w:t>(2021)</w:t>
      </w:r>
      <w:r>
        <w:rPr>
          <w:rStyle w:val="Heading2Char"/>
          <w:rFonts w:cs="Times New Roman"/>
          <w:color w:val="auto"/>
          <w:szCs w:val="24"/>
          <w:lang w:val="en-US"/>
        </w:rPr>
        <w:fldChar w:fldCharType="end"/>
      </w:r>
      <w:r>
        <w:rPr>
          <w:rStyle w:val="Heading2Char"/>
          <w:rFonts w:cs="Times New Roman"/>
          <w:color w:val="auto"/>
          <w:szCs w:val="24"/>
          <w:lang w:val="en-US"/>
        </w:rPr>
        <w:t xml:space="preserve"> </w:t>
      </w:r>
      <w:proofErr w:type="spellStart"/>
      <w:r>
        <w:rPr>
          <w:rStyle w:val="Heading2Char"/>
          <w:rFonts w:cs="Times New Roman"/>
          <w:b w:val="0"/>
          <w:bCs/>
          <w:color w:val="auto"/>
          <w:szCs w:val="24"/>
          <w:lang w:val="en-US"/>
        </w:rPr>
        <w:t>yaitu</w:t>
      </w:r>
      <w:proofErr w:type="spellEnd"/>
      <w:r>
        <w:rPr>
          <w:rStyle w:val="Heading2Char"/>
          <w:rFonts w:cs="Times New Roman"/>
          <w:b w:val="0"/>
          <w:bCs/>
          <w:color w:val="auto"/>
          <w:szCs w:val="24"/>
          <w:lang w:val="en-US"/>
        </w:rPr>
        <w:t>:</w:t>
      </w:r>
    </w:p>
    <w:p w14:paraId="38F12A06" w14:textId="77777777" w:rsidR="0004112F" w:rsidRDefault="00000000">
      <w:pPr>
        <w:pStyle w:val="ListParagraph"/>
        <w:numPr>
          <w:ilvl w:val="0"/>
          <w:numId w:val="24"/>
        </w:numPr>
        <w:spacing w:line="480" w:lineRule="auto"/>
        <w:ind w:left="709"/>
        <w:rPr>
          <w:rFonts w:eastAsiaTheme="majorEastAsia"/>
          <w:sz w:val="24"/>
          <w:szCs w:val="24"/>
        </w:rPr>
      </w:pPr>
      <w:r>
        <w:rPr>
          <w:rFonts w:eastAsiaTheme="majorEastAsia"/>
          <w:sz w:val="24"/>
          <w:szCs w:val="24"/>
        </w:rPr>
        <w:t>Seleksi Teknik</w:t>
      </w:r>
    </w:p>
    <w:p w14:paraId="16E60CD0" w14:textId="77777777" w:rsidR="0004112F" w:rsidRDefault="00000000">
      <w:pPr>
        <w:pStyle w:val="ListParagraph"/>
        <w:spacing w:line="480" w:lineRule="auto"/>
        <w:ind w:left="720" w:firstLine="0"/>
        <w:rPr>
          <w:rFonts w:eastAsiaTheme="majorEastAsia"/>
          <w:sz w:val="24"/>
          <w:szCs w:val="24"/>
        </w:rPr>
      </w:pPr>
      <w:r>
        <w:rPr>
          <w:rFonts w:eastAsiaTheme="majorEastAsia"/>
          <w:sz w:val="24"/>
          <w:szCs w:val="24"/>
        </w:rPr>
        <w:t>Menutur Peter Sandman, seorang pakar dalam Komunikasi Risiko dari Amerika, mengidentifikasi empat jenis komunikasi berdasarkan pada tingkat kekhawatiran masyarakat dan tingkat bahaya yang sebenarnya. Formula yang dikenal sebagai "Risk = Hazard + Outrage".</w:t>
      </w:r>
    </w:p>
    <w:p w14:paraId="128638DE" w14:textId="77777777" w:rsidR="0004112F" w:rsidRDefault="00000000">
      <w:pPr>
        <w:pStyle w:val="ListParagraph"/>
        <w:numPr>
          <w:ilvl w:val="0"/>
          <w:numId w:val="25"/>
        </w:numPr>
        <w:spacing w:line="480" w:lineRule="auto"/>
        <w:rPr>
          <w:rFonts w:eastAsiaTheme="majorEastAsia"/>
          <w:sz w:val="24"/>
          <w:szCs w:val="24"/>
        </w:rPr>
      </w:pPr>
      <w:r>
        <w:rPr>
          <w:rFonts w:eastAsiaTheme="majorEastAsia"/>
          <w:sz w:val="24"/>
          <w:szCs w:val="24"/>
        </w:rPr>
        <w:t>Situasi pertama adalah ketika bahaya tinggi, namun masyarakat tidak terlalu prihatin</w:t>
      </w:r>
    </w:p>
    <w:p w14:paraId="4240640E" w14:textId="77777777" w:rsidR="0004112F" w:rsidRDefault="00000000">
      <w:pPr>
        <w:pStyle w:val="ListParagraph"/>
        <w:numPr>
          <w:ilvl w:val="0"/>
          <w:numId w:val="25"/>
        </w:numPr>
        <w:spacing w:line="480" w:lineRule="auto"/>
        <w:rPr>
          <w:rFonts w:eastAsiaTheme="majorEastAsia"/>
          <w:sz w:val="24"/>
          <w:szCs w:val="24"/>
        </w:rPr>
      </w:pPr>
      <w:r>
        <w:rPr>
          <w:rFonts w:eastAsiaTheme="majorEastAsia"/>
          <w:sz w:val="24"/>
          <w:szCs w:val="24"/>
        </w:rPr>
        <w:t xml:space="preserve">Situasi kedua, ketika bahaya sedang dan perhatian masyarakat juga sedang; </w:t>
      </w:r>
    </w:p>
    <w:p w14:paraId="3B4B4AE6" w14:textId="77777777" w:rsidR="0004112F" w:rsidRDefault="00000000">
      <w:pPr>
        <w:pStyle w:val="ListParagraph"/>
        <w:numPr>
          <w:ilvl w:val="0"/>
          <w:numId w:val="25"/>
        </w:numPr>
        <w:spacing w:line="480" w:lineRule="auto"/>
        <w:rPr>
          <w:rFonts w:eastAsiaTheme="majorEastAsia"/>
          <w:sz w:val="24"/>
          <w:szCs w:val="24"/>
        </w:rPr>
      </w:pPr>
      <w:r>
        <w:rPr>
          <w:rFonts w:eastAsiaTheme="majorEastAsia"/>
          <w:sz w:val="24"/>
          <w:szCs w:val="24"/>
        </w:rPr>
        <w:t xml:space="preserve">Situasi ketiga, ketika bahaya rendah, tetapi menimbulkan kepanikan atau kemarahan di masyarakat; </w:t>
      </w:r>
    </w:p>
    <w:p w14:paraId="52851CEA" w14:textId="77777777" w:rsidR="0004112F" w:rsidRDefault="00000000">
      <w:pPr>
        <w:pStyle w:val="ListParagraph"/>
        <w:numPr>
          <w:ilvl w:val="0"/>
          <w:numId w:val="25"/>
        </w:numPr>
        <w:spacing w:line="480" w:lineRule="auto"/>
        <w:rPr>
          <w:rFonts w:eastAsiaTheme="majorEastAsia"/>
          <w:sz w:val="24"/>
          <w:szCs w:val="24"/>
        </w:rPr>
      </w:pPr>
      <w:r>
        <w:rPr>
          <w:rFonts w:eastAsiaTheme="majorEastAsia"/>
          <w:sz w:val="24"/>
          <w:szCs w:val="24"/>
        </w:rPr>
        <w:t xml:space="preserve">Situasi keempat, ketika bahaya tinggi dan masyarakat sangat khawatir (situasi ini sering dihadapi oleh TGC). Memahami situasi ini penting </w:t>
      </w:r>
      <w:r>
        <w:rPr>
          <w:rFonts w:eastAsiaTheme="majorEastAsia"/>
          <w:sz w:val="24"/>
          <w:szCs w:val="24"/>
        </w:rPr>
        <w:lastRenderedPageBreak/>
        <w:t>untuk memilih bentuk komunikasi yang paling tepat.</w:t>
      </w:r>
    </w:p>
    <w:p w14:paraId="57B32229" w14:textId="77777777" w:rsidR="0004112F" w:rsidRDefault="00000000">
      <w:pPr>
        <w:pStyle w:val="ListParagraph"/>
        <w:numPr>
          <w:ilvl w:val="0"/>
          <w:numId w:val="24"/>
        </w:numPr>
        <w:spacing w:line="480" w:lineRule="auto"/>
        <w:ind w:left="709"/>
        <w:rPr>
          <w:rFonts w:eastAsiaTheme="majorEastAsia"/>
          <w:sz w:val="24"/>
          <w:szCs w:val="24"/>
        </w:rPr>
      </w:pPr>
      <w:r>
        <w:rPr>
          <w:rFonts w:eastAsiaTheme="majorEastAsia"/>
          <w:sz w:val="24"/>
          <w:szCs w:val="24"/>
        </w:rPr>
        <w:t xml:space="preserve">Komunikasi Dalam Berbagai Konteks </w:t>
      </w:r>
    </w:p>
    <w:p w14:paraId="0E3260FB" w14:textId="77777777" w:rsidR="0004112F" w:rsidRDefault="00000000">
      <w:pPr>
        <w:pStyle w:val="ListParagraph"/>
        <w:spacing w:line="480" w:lineRule="auto"/>
        <w:ind w:left="360" w:firstLine="349"/>
        <w:rPr>
          <w:rFonts w:eastAsiaTheme="majorEastAsia"/>
          <w:sz w:val="24"/>
          <w:szCs w:val="24"/>
        </w:rPr>
      </w:pPr>
      <w:r>
        <w:rPr>
          <w:rFonts w:eastAsiaTheme="majorEastAsia"/>
          <w:sz w:val="24"/>
          <w:szCs w:val="24"/>
        </w:rPr>
        <w:t>Dalam bagian berikut, dibahas tentang strategi komunikasi yang disarankan untuk setiap situasi. Untuk setiap situasi, dijelaskan karakteristik audiens, tugas yang perlu dilakukan oleh komunikator atau Tim Gerak Cepat (TGC), serta media atau saluran komunikasi yang sesuai. Juga dibahas tantangan atau hambatan yang perlu diperhatikan, serta kondisi yang mendukung dan memfasilitasi komunikasi.</w:t>
      </w:r>
    </w:p>
    <w:p w14:paraId="3DBF27BE"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230" w:name="_Toc159433339"/>
      <w:bookmarkStart w:id="231" w:name="_Toc174870843"/>
      <w:bookmarkStart w:id="232" w:name="_Toc174048016"/>
      <w:proofErr w:type="spellStart"/>
      <w:r>
        <w:rPr>
          <w:rStyle w:val="Heading3Char"/>
          <w:rFonts w:eastAsiaTheme="minorHAnsi"/>
          <w:b/>
          <w:bCs/>
          <w:lang w:val="en-US"/>
        </w:rPr>
        <w:t>Komunikasi</w:t>
      </w:r>
      <w:proofErr w:type="spellEnd"/>
      <w:r>
        <w:rPr>
          <w:rStyle w:val="Heading3Char"/>
          <w:rFonts w:eastAsiaTheme="minorHAnsi"/>
          <w:b/>
          <w:bCs/>
          <w:lang w:val="en-US"/>
        </w:rPr>
        <w:t xml:space="preserve"> TGC </w:t>
      </w:r>
      <w:proofErr w:type="spellStart"/>
      <w:r>
        <w:rPr>
          <w:rStyle w:val="Heading3Char"/>
          <w:rFonts w:eastAsiaTheme="minorHAnsi"/>
          <w:b/>
          <w:bCs/>
          <w:lang w:val="en-US"/>
        </w:rPr>
        <w:t>dalam</w:t>
      </w:r>
      <w:proofErr w:type="spellEnd"/>
      <w:r>
        <w:rPr>
          <w:rStyle w:val="Heading3Char"/>
          <w:rFonts w:eastAsiaTheme="minorHAnsi"/>
          <w:b/>
          <w:bCs/>
          <w:lang w:val="en-US"/>
        </w:rPr>
        <w:t xml:space="preserve"> </w:t>
      </w:r>
      <w:proofErr w:type="spellStart"/>
      <w:r>
        <w:rPr>
          <w:rStyle w:val="Heading3Char"/>
          <w:rFonts w:eastAsiaTheme="minorHAnsi"/>
          <w:b/>
          <w:bCs/>
          <w:lang w:val="en-US"/>
        </w:rPr>
        <w:t>Situasi</w:t>
      </w:r>
      <w:proofErr w:type="spellEnd"/>
      <w:r>
        <w:rPr>
          <w:rStyle w:val="Heading3Char"/>
          <w:rFonts w:eastAsiaTheme="minorHAnsi"/>
          <w:b/>
          <w:bCs/>
          <w:lang w:val="en-US"/>
        </w:rPr>
        <w:t xml:space="preserve"> </w:t>
      </w:r>
      <w:proofErr w:type="spellStart"/>
      <w:r>
        <w:rPr>
          <w:rStyle w:val="Heading3Char"/>
          <w:rFonts w:eastAsiaTheme="minorHAnsi"/>
          <w:b/>
          <w:bCs/>
          <w:lang w:val="en-US"/>
        </w:rPr>
        <w:t>Krisis</w:t>
      </w:r>
      <w:bookmarkEnd w:id="230"/>
      <w:bookmarkEnd w:id="231"/>
      <w:bookmarkEnd w:id="232"/>
      <w:proofErr w:type="spellEnd"/>
      <w:r>
        <w:rPr>
          <w:rStyle w:val="Heading3Char"/>
          <w:rFonts w:eastAsiaTheme="minorHAnsi"/>
          <w:b/>
          <w:bCs/>
          <w:lang w:val="en-US"/>
        </w:rPr>
        <w:t xml:space="preserve"> </w:t>
      </w:r>
    </w:p>
    <w:p w14:paraId="69648474" w14:textId="77777777" w:rsidR="0004112F" w:rsidRDefault="00000000">
      <w:pPr>
        <w:spacing w:after="0" w:line="480" w:lineRule="auto"/>
        <w:ind w:firstLine="709"/>
        <w:jc w:val="both"/>
        <w:rPr>
          <w:rFonts w:ascii="Times New Roman" w:eastAsiaTheme="majorEastAsia" w:hAnsi="Times New Roman" w:cs="Times New Roman"/>
          <w:sz w:val="24"/>
          <w:szCs w:val="24"/>
          <w:lang w:val="en-US"/>
        </w:rPr>
      </w:pPr>
      <w:r>
        <w:rPr>
          <w:rFonts w:ascii="Times New Roman" w:eastAsiaTheme="majorEastAsia" w:hAnsi="Times New Roman" w:cs="Times New Roman"/>
          <w:sz w:val="24"/>
          <w:szCs w:val="24"/>
        </w:rPr>
        <w:t xml:space="preserve">Komunikasi </w:t>
      </w:r>
      <w:r>
        <w:rPr>
          <w:rFonts w:ascii="Times New Roman" w:eastAsiaTheme="majorEastAsia" w:hAnsi="Times New Roman" w:cs="Times New Roman"/>
          <w:sz w:val="24"/>
          <w:szCs w:val="24"/>
          <w:lang w:val="en-US"/>
        </w:rPr>
        <w:t xml:space="preserve">TGC </w:t>
      </w:r>
      <w:r>
        <w:rPr>
          <w:rFonts w:ascii="Times New Roman" w:eastAsiaTheme="majorEastAsia" w:hAnsi="Times New Roman" w:cs="Times New Roman"/>
          <w:sz w:val="24"/>
          <w:szCs w:val="24"/>
        </w:rPr>
        <w:t>dalam Situasi Krisis memerlukan perhatian terhadap setidaknya lima aspek, yang telah diambil dari pengalaman WHO dalam menangani komunikasi dalam berbagai situasi krisis</w:t>
      </w:r>
      <w:r>
        <w:rPr>
          <w:rFonts w:ascii="Times New Roman" w:eastAsiaTheme="majorEastAsia" w:hAnsi="Times New Roman" w:cs="Times New Roman"/>
          <w:sz w:val="24"/>
          <w:szCs w:val="24"/>
          <w:lang w:val="en-US"/>
        </w:rPr>
        <w:t xml:space="preserve"> </w:t>
      </w:r>
      <w:proofErr w:type="spellStart"/>
      <w:r>
        <w:rPr>
          <w:rFonts w:ascii="Times New Roman" w:eastAsiaTheme="majorEastAsia" w:hAnsi="Times New Roman" w:cs="Times New Roman"/>
          <w:sz w:val="24"/>
          <w:szCs w:val="24"/>
          <w:lang w:val="en-US"/>
        </w:rPr>
        <w:t>menurut</w:t>
      </w:r>
      <w:proofErr w:type="spellEnd"/>
      <w:r>
        <w:rPr>
          <w:rFonts w:ascii="Times New Roman" w:eastAsiaTheme="majorEastAsia" w:hAnsi="Times New Roman" w:cs="Times New Roman"/>
          <w:sz w:val="24"/>
          <w:szCs w:val="24"/>
          <w:lang w:val="en-US"/>
        </w:rPr>
        <w:t xml:space="preserve"> </w:t>
      </w:r>
      <w:r>
        <w:rPr>
          <w:rStyle w:val="Heading2Char"/>
          <w:rFonts w:cs="Times New Roman"/>
          <w:b w:val="0"/>
          <w:bCs/>
          <w:color w:val="auto"/>
          <w:szCs w:val="24"/>
          <w:lang w:val="en-US"/>
        </w:rPr>
        <w:fldChar w:fldCharType="begin" w:fldLock="1"/>
      </w:r>
      <w:r>
        <w:rPr>
          <w:rStyle w:val="Heading2Char"/>
          <w:rFonts w:cs="Times New Roman"/>
          <w:b w:val="0"/>
          <w:bCs/>
          <w:color w:val="auto"/>
          <w:szCs w:val="24"/>
          <w:lang w:val="en-US"/>
        </w:rPr>
        <w:instrText>ADDIN CSL_CITATION {"citationItems":[{"id":"ITEM-1","itemData":{"abstract":"Seven outbreaks and an isolated case of meningoencephalitis caused by bovine herpesvirus-5 (BoHV-5) in cattle in Rio Grande do Sul, Brazil, occurring in 2002-2004, are described. From a total population at risk of 1,359 cattle, 54 1-18-month-old calves from both sexes and several breeds were affected and 50 died spontaneously or were euthanatized while moribund. The highest frequency of cases was in recently weaned calves or calves submitted to other stressing factors. General rates of morbidity, mortality and lethality were respectively 3.97, 3.67 and 92.59%. Clinical courses varied from 3-10 days and included depression, nasal and ocular discharge, grinding of teeth, circling, blindness, fever, nistagmus, trembling, anorexia, dysphagia, drooling, incoordination, head pressing, rough hair coat, tachycardia, tachypnea, abdominal pain, melena, falls, recumbency, opisthotonus, convulsions and paddling. Nineteen calves were necropsied. Necropsy findings were characterized by hyperemia of leptomeninges, swollen rostral portions of the telencephalon, and flattening of frontal lobes gyri; frequently in these frontal areas there were segmental brown-yellow discoloration and softening (malacia) of the cortex. In cases with more protracted clinical courses there were extensive swelling, softening and hemorrhaging of the telencephalic frontal lobes. Microscopically, all affected cattle had a necrotizing non-suppurative meningoencephalitis with variable distribution among the 19 cases and among the various telencephalic regions of the same case. The severity of these changes were more marked, in decreasing order of intensity, in the telencephalic frontal cortex, basal ganglia (nuclei), thalamus, brain stem, parietal telencephalic cortex, occipital telencephalic cortex and cerebellum. Perivascular inflammatory infiltrate consisted predominantly of lymphocytes, plasm cells, and less frequently of neutrophils. Additional microscopic findings included variable degrees of gliosis, edema, neuronal necrosis in the telencephalic cortex characterized by shrinking and eosinophilia of perikaria and nuclear picnosis (red neuron); basophilic intranuclear inclusion bodies in astrocytes and neurons (21.05% of the cases); sattelitosis; and neuronophagia. The areas of softening in the cortical substance consisted of necrosis of the neuroctodermal elements with maintenance of mesenchymal structures (vessels and microglia), infiltrate of Gitter cells, and, in more severe cases, exte…","author":[{"dropping-particle":"","family":"Rondonuwu","given":"Maxi Rein","non-dropping-particle":"","parse-names":false,"suffix":""},{"dropping-particle":"","family":"Yosephine","given":"Prima","non-dropping-particle":"","parse-names":false,"suffix":""},{"dropping-particle":"","family":"Hapsari","given":"Ratna Budi","non-dropping-particle":"","parse-names":false,"suffix":""},{"dropping-particle":"","family":"Luhukay","given":"Lanny","non-dropping-particle":"","parse-names":false,"suffix":""}],"container-title":"Hubungan anemia dengan kejadian hemoragik post partum","edition":"2","id":"ITEM-1","issue":"102682","issued":{"date-parts":[["2021"]]},"number-of-pages":"102682-102686","title":"Modul Pelatihan Tim Gerak Cepat (Tgc) Kesiapsiagaan, Kewaspadaan Dini, Dan Respon Menghadapi Penyakit Infeksi Emerging Di Pintu Masuk (Bandara, Pelabuhan, Dan Plbdn) Dan Wilayah","type":"book"},"uris":["http://www.mendeley.com/documents/?uuid=afaa3016-0f89-4c5a-8e95-a28135813e6b","http://www.mendeley.com/documents/?uuid=6f395e0a-b988-4197-ab86-7e7572a06238","http://www.mendeley.com/documents/?uuid=619b20ec-727b-43dc-84ff-9fb04845d963"]}],"mendeley":{"formattedCitation":"(Rondonuwu &lt;i&gt;et al.&lt;/i&gt;, 2021)","manualFormatting":"Rondonuwu et al (2021)","plainTextFormattedCitation":"(Rondonuwu et al., 2021)","previouslyFormattedCitation":"(Rondonuwu &lt;i&gt;et al.&lt;/i&gt;, 2021)"},"properties":{"noteIndex":0},"schema":"https://github.com/citation-style-language/schema/raw/master/csl-citation.json"}</w:instrText>
      </w:r>
      <w:r>
        <w:rPr>
          <w:rStyle w:val="Heading2Char"/>
          <w:rFonts w:cs="Times New Roman"/>
          <w:b w:val="0"/>
          <w:bCs/>
          <w:color w:val="auto"/>
          <w:szCs w:val="24"/>
          <w:lang w:val="en-US"/>
        </w:rPr>
        <w:fldChar w:fldCharType="separate"/>
      </w:r>
      <w:proofErr w:type="spellStart"/>
      <w:r>
        <w:rPr>
          <w:rStyle w:val="Heading2Char"/>
          <w:rFonts w:cs="Times New Roman"/>
          <w:b w:val="0"/>
          <w:bCs/>
          <w:color w:val="auto"/>
          <w:szCs w:val="24"/>
          <w:lang w:val="en-US"/>
        </w:rPr>
        <w:t>Rondonuwu</w:t>
      </w:r>
      <w:proofErr w:type="spellEnd"/>
      <w:r>
        <w:rPr>
          <w:rStyle w:val="Heading2Char"/>
          <w:rFonts w:cs="Times New Roman"/>
          <w:b w:val="0"/>
          <w:bCs/>
          <w:color w:val="auto"/>
          <w:szCs w:val="24"/>
          <w:lang w:val="en-US"/>
        </w:rPr>
        <w:t xml:space="preserve"> </w:t>
      </w:r>
      <w:r>
        <w:rPr>
          <w:rStyle w:val="Heading2Char"/>
          <w:rFonts w:cs="Times New Roman"/>
          <w:b w:val="0"/>
          <w:bCs/>
          <w:i/>
          <w:color w:val="auto"/>
          <w:szCs w:val="24"/>
          <w:lang w:val="en-US"/>
        </w:rPr>
        <w:t>et al</w:t>
      </w:r>
      <w:r>
        <w:rPr>
          <w:rStyle w:val="Heading2Char"/>
          <w:rFonts w:cs="Times New Roman"/>
          <w:b w:val="0"/>
          <w:bCs/>
          <w:color w:val="auto"/>
          <w:szCs w:val="24"/>
          <w:lang w:val="en-US"/>
        </w:rPr>
        <w:t xml:space="preserve"> (2021)</w:t>
      </w:r>
      <w:r>
        <w:rPr>
          <w:rStyle w:val="Heading2Char"/>
          <w:rFonts w:cs="Times New Roman"/>
          <w:b w:val="0"/>
          <w:bCs/>
          <w:color w:val="auto"/>
          <w:szCs w:val="24"/>
          <w:lang w:val="en-US"/>
        </w:rPr>
        <w:fldChar w:fldCharType="end"/>
      </w:r>
      <w:r>
        <w:rPr>
          <w:rStyle w:val="Heading2Char"/>
          <w:rFonts w:cs="Times New Roman"/>
          <w:b w:val="0"/>
          <w:bCs/>
          <w:color w:val="auto"/>
          <w:szCs w:val="24"/>
          <w:lang w:val="en-US"/>
        </w:rPr>
        <w:t xml:space="preserve"> </w:t>
      </w:r>
      <w:proofErr w:type="spellStart"/>
      <w:r>
        <w:rPr>
          <w:rStyle w:val="Heading2Char"/>
          <w:rFonts w:cs="Times New Roman"/>
          <w:b w:val="0"/>
          <w:bCs/>
          <w:color w:val="auto"/>
          <w:szCs w:val="24"/>
          <w:lang w:val="en-US"/>
        </w:rPr>
        <w:t>yaitu</w:t>
      </w:r>
      <w:proofErr w:type="spellEnd"/>
      <w:r>
        <w:rPr>
          <w:rStyle w:val="Heading2Char"/>
          <w:rFonts w:cs="Times New Roman"/>
          <w:b w:val="0"/>
          <w:bCs/>
          <w:color w:val="auto"/>
          <w:szCs w:val="24"/>
          <w:lang w:val="en-US"/>
        </w:rPr>
        <w:t>:</w:t>
      </w:r>
    </w:p>
    <w:p w14:paraId="503A4D93" w14:textId="77777777" w:rsidR="0004112F" w:rsidRDefault="00000000">
      <w:pPr>
        <w:pStyle w:val="ListParagraph"/>
        <w:numPr>
          <w:ilvl w:val="0"/>
          <w:numId w:val="26"/>
        </w:numPr>
        <w:spacing w:line="480" w:lineRule="auto"/>
        <w:rPr>
          <w:rFonts w:eastAsiaTheme="majorEastAsia"/>
          <w:sz w:val="24"/>
          <w:szCs w:val="24"/>
        </w:rPr>
      </w:pPr>
      <w:r>
        <w:rPr>
          <w:rFonts w:eastAsiaTheme="majorEastAsia"/>
          <w:sz w:val="24"/>
          <w:szCs w:val="24"/>
        </w:rPr>
        <w:t>Kepercayaan</w:t>
      </w:r>
    </w:p>
    <w:p w14:paraId="67BEEEC5" w14:textId="77777777" w:rsidR="0004112F" w:rsidRDefault="00000000">
      <w:pPr>
        <w:pStyle w:val="ListParagraph"/>
        <w:spacing w:line="480" w:lineRule="auto"/>
        <w:ind w:left="436" w:firstLine="0"/>
        <w:rPr>
          <w:rFonts w:eastAsiaTheme="majorEastAsia"/>
          <w:sz w:val="24"/>
          <w:szCs w:val="24"/>
        </w:rPr>
      </w:pPr>
      <w:r>
        <w:rPr>
          <w:rFonts w:eastAsiaTheme="majorEastAsia"/>
          <w:sz w:val="24"/>
          <w:szCs w:val="24"/>
        </w:rPr>
        <w:t>Kepercayaan merupakan elemen kunci dalam komunikasi. Masyarakat lebih mungkin untuk mengikuti petunjuk dari petugas jika mereka memiliki kepercayaan pada mereka. Sebaliknya, petugas juga perlu memiliki kepercayaan pada masyarakat. Kepercayaan tidak bisa diperoleh secara instan, tetapi harus dibangun secara bertahap. Jika ada kekurangan kepercayaan antara masyarakat dan petugas atau pemerintah, langkah pertama TGC adalah membangun atau mengembalikan kepercayaan masyarakat.</w:t>
      </w:r>
    </w:p>
    <w:p w14:paraId="22DAEAC3" w14:textId="77777777" w:rsidR="0004112F" w:rsidRDefault="00000000">
      <w:pPr>
        <w:pStyle w:val="ListParagraph"/>
        <w:numPr>
          <w:ilvl w:val="0"/>
          <w:numId w:val="26"/>
        </w:numPr>
        <w:spacing w:line="480" w:lineRule="auto"/>
        <w:rPr>
          <w:rFonts w:eastAsiaTheme="majorEastAsia"/>
          <w:sz w:val="24"/>
          <w:szCs w:val="24"/>
        </w:rPr>
      </w:pPr>
      <w:r>
        <w:rPr>
          <w:rFonts w:eastAsiaTheme="majorEastAsia"/>
          <w:sz w:val="24"/>
          <w:szCs w:val="24"/>
        </w:rPr>
        <w:t>Pemberitahuan Awal</w:t>
      </w:r>
    </w:p>
    <w:p w14:paraId="436D0398" w14:textId="77777777" w:rsidR="0004112F" w:rsidRDefault="00000000">
      <w:pPr>
        <w:pStyle w:val="ListParagraph"/>
        <w:spacing w:line="480" w:lineRule="auto"/>
        <w:ind w:left="436" w:firstLine="0"/>
        <w:rPr>
          <w:rFonts w:eastAsiaTheme="majorEastAsia"/>
          <w:sz w:val="24"/>
          <w:szCs w:val="24"/>
        </w:rPr>
      </w:pPr>
      <w:r>
        <w:rPr>
          <w:rFonts w:eastAsiaTheme="majorEastAsia"/>
          <w:sz w:val="24"/>
          <w:szCs w:val="24"/>
        </w:rPr>
        <w:t xml:space="preserve">Ketika kasus telah terdeteksi, orang yang ditunjuk sebagai juru bicara perlu memberi tahu masyarakat sesegera mungkin, bahkan sebelum informasi lebih lanjut tersedia melalui saluran komunikasi resmi. Masyarakat harus diberi tahu </w:t>
      </w:r>
      <w:r>
        <w:rPr>
          <w:rFonts w:eastAsiaTheme="majorEastAsia"/>
          <w:sz w:val="24"/>
          <w:szCs w:val="24"/>
        </w:rPr>
        <w:lastRenderedPageBreak/>
        <w:t>tentang situasi aktual oleh petugas yang berwenang, bukan dari sumber lain.</w:t>
      </w:r>
    </w:p>
    <w:p w14:paraId="482FC65E" w14:textId="77777777" w:rsidR="0004112F" w:rsidRDefault="00000000">
      <w:pPr>
        <w:pStyle w:val="ListParagraph"/>
        <w:numPr>
          <w:ilvl w:val="0"/>
          <w:numId w:val="26"/>
        </w:numPr>
        <w:spacing w:line="480" w:lineRule="auto"/>
        <w:rPr>
          <w:rFonts w:eastAsiaTheme="majorEastAsia"/>
          <w:sz w:val="24"/>
          <w:szCs w:val="24"/>
        </w:rPr>
      </w:pPr>
      <w:r>
        <w:rPr>
          <w:rFonts w:eastAsiaTheme="majorEastAsia"/>
          <w:sz w:val="24"/>
          <w:szCs w:val="24"/>
        </w:rPr>
        <w:t>Transparansi</w:t>
      </w:r>
    </w:p>
    <w:p w14:paraId="6BD9F06B" w14:textId="77777777" w:rsidR="0004112F" w:rsidRDefault="00000000">
      <w:pPr>
        <w:pStyle w:val="ListParagraph"/>
        <w:spacing w:line="480" w:lineRule="auto"/>
        <w:ind w:left="436" w:firstLine="0"/>
        <w:rPr>
          <w:rFonts w:eastAsiaTheme="majorEastAsia"/>
          <w:sz w:val="24"/>
          <w:szCs w:val="24"/>
        </w:rPr>
      </w:pPr>
      <w:r>
        <w:rPr>
          <w:rFonts w:eastAsiaTheme="majorEastAsia"/>
          <w:sz w:val="24"/>
          <w:szCs w:val="24"/>
        </w:rPr>
        <w:t>Juru bicara yang ditunjuk harus secara teratur memberikan informasi tentang perkembangan situasi yang sedang berlangsung. Tidak ada kebutuhan untuk menyembunyikan informasi yang telah diketahui atau belum jelas pada saat itu. Mereka juga harus menjelaskan tindakan yang dapat dilakukan oleh masyarakat untuk membantu mengatasi situasi.</w:t>
      </w:r>
    </w:p>
    <w:p w14:paraId="22E924C5" w14:textId="77777777" w:rsidR="0004112F" w:rsidRDefault="00000000">
      <w:pPr>
        <w:pStyle w:val="ListParagraph"/>
        <w:numPr>
          <w:ilvl w:val="0"/>
          <w:numId w:val="26"/>
        </w:numPr>
        <w:spacing w:line="480" w:lineRule="auto"/>
        <w:rPr>
          <w:rFonts w:eastAsiaTheme="majorEastAsia"/>
          <w:sz w:val="24"/>
          <w:szCs w:val="24"/>
        </w:rPr>
      </w:pPr>
      <w:r>
        <w:rPr>
          <w:rFonts w:eastAsiaTheme="majorEastAsia"/>
          <w:sz w:val="24"/>
          <w:szCs w:val="24"/>
        </w:rPr>
        <w:t>Pendapat dan Sikap Masyarakat</w:t>
      </w:r>
    </w:p>
    <w:p w14:paraId="6534629F" w14:textId="77777777" w:rsidR="0004112F" w:rsidRDefault="00000000">
      <w:pPr>
        <w:pStyle w:val="ListParagraph"/>
        <w:spacing w:line="480" w:lineRule="auto"/>
        <w:ind w:left="436" w:firstLine="0"/>
        <w:rPr>
          <w:rFonts w:eastAsiaTheme="majorEastAsia"/>
          <w:sz w:val="24"/>
          <w:szCs w:val="24"/>
        </w:rPr>
      </w:pPr>
      <w:r>
        <w:rPr>
          <w:rFonts w:eastAsiaTheme="majorEastAsia"/>
          <w:sz w:val="24"/>
          <w:szCs w:val="24"/>
        </w:rPr>
        <w:t>Sangat penting untuk memahami pandangan dan kekhawatiran masyarakat selama situasi krisis. Khususnya, penting untuk mengetahui pandangan, keyakinan, kebiasaan, dan perilaku masyarakat. Ini akan menjadi dasar yang berguna dalam merancang pesan kunci dan strategi komunikasi.</w:t>
      </w:r>
    </w:p>
    <w:p w14:paraId="25B84B6D" w14:textId="77777777" w:rsidR="0004112F" w:rsidRDefault="00000000">
      <w:pPr>
        <w:pStyle w:val="ListParagraph"/>
        <w:numPr>
          <w:ilvl w:val="0"/>
          <w:numId w:val="26"/>
        </w:numPr>
        <w:spacing w:line="480" w:lineRule="auto"/>
        <w:rPr>
          <w:rFonts w:eastAsiaTheme="majorEastAsia"/>
          <w:sz w:val="24"/>
          <w:szCs w:val="24"/>
        </w:rPr>
      </w:pPr>
      <w:r>
        <w:rPr>
          <w:rFonts w:eastAsiaTheme="majorEastAsia"/>
          <w:sz w:val="24"/>
          <w:szCs w:val="24"/>
        </w:rPr>
        <w:t xml:space="preserve">Perencanaan </w:t>
      </w:r>
    </w:p>
    <w:p w14:paraId="2A324A06" w14:textId="77777777" w:rsidR="0004112F" w:rsidRDefault="00000000">
      <w:pPr>
        <w:pStyle w:val="ListParagraph"/>
        <w:spacing w:line="480" w:lineRule="auto"/>
        <w:ind w:left="436" w:firstLine="0"/>
        <w:rPr>
          <w:rFonts w:eastAsiaTheme="majorEastAsia"/>
          <w:sz w:val="24"/>
          <w:szCs w:val="24"/>
        </w:rPr>
      </w:pPr>
      <w:r>
        <w:rPr>
          <w:rFonts w:eastAsiaTheme="majorEastAsia"/>
          <w:sz w:val="24"/>
          <w:szCs w:val="24"/>
        </w:rPr>
        <w:t>Meliputi penunjukan juru bicara, penentuan waktu untuk memberikan pemberitahuan awal, penyusunan pesan kunci, serta menjalin hubungan dengan pihak lain. Perencanaan ini memasukkan kegiatan komunikasi sebagai bagian penting dari manajemen risiko dan upaya pengendalian penyakit secara menyeluruh.</w:t>
      </w:r>
    </w:p>
    <w:p w14:paraId="664E8F36" w14:textId="77777777" w:rsidR="0004112F" w:rsidRDefault="00000000">
      <w:pPr>
        <w:pStyle w:val="Heading2"/>
        <w:numPr>
          <w:ilvl w:val="1"/>
          <w:numId w:val="6"/>
        </w:numPr>
        <w:spacing w:before="0" w:line="480" w:lineRule="auto"/>
        <w:jc w:val="both"/>
        <w:rPr>
          <w:rStyle w:val="Heading2Char"/>
          <w:rFonts w:cs="Times New Roman"/>
          <w:b/>
          <w:bCs/>
          <w:color w:val="auto"/>
          <w:szCs w:val="24"/>
        </w:rPr>
      </w:pPr>
      <w:bookmarkStart w:id="233" w:name="_Toc174870844"/>
      <w:bookmarkStart w:id="234" w:name="_Toc174048017"/>
      <w:bookmarkStart w:id="235" w:name="_Toc150178239"/>
      <w:bookmarkStart w:id="236" w:name="_Toc150177676"/>
      <w:bookmarkStart w:id="237" w:name="_Toc158143278"/>
      <w:bookmarkStart w:id="238" w:name="_Toc150286584"/>
      <w:bookmarkStart w:id="239" w:name="_Toc158142758"/>
      <w:bookmarkStart w:id="240" w:name="_Toc159433340"/>
      <w:r>
        <w:rPr>
          <w:rStyle w:val="Heading2Char"/>
          <w:rFonts w:cs="Times New Roman"/>
          <w:b/>
          <w:bCs/>
          <w:color w:val="auto"/>
          <w:szCs w:val="24"/>
        </w:rPr>
        <w:t>Konsep Gawat Darurat Komunitas</w:t>
      </w:r>
      <w:bookmarkEnd w:id="233"/>
      <w:bookmarkEnd w:id="234"/>
    </w:p>
    <w:p w14:paraId="6ED8EBF2" w14:textId="77777777" w:rsidR="0004112F" w:rsidRDefault="00000000">
      <w:pPr>
        <w:pStyle w:val="Heading3"/>
        <w:numPr>
          <w:ilvl w:val="2"/>
          <w:numId w:val="6"/>
        </w:numPr>
        <w:spacing w:line="480" w:lineRule="auto"/>
        <w:ind w:left="709"/>
        <w:rPr>
          <w:rFonts w:eastAsiaTheme="majorEastAsia"/>
        </w:rPr>
      </w:pPr>
      <w:bookmarkStart w:id="241" w:name="_Toc174048018"/>
      <w:bookmarkStart w:id="242" w:name="_Toc174870845"/>
      <w:r>
        <w:rPr>
          <w:rFonts w:eastAsiaTheme="majorEastAsia"/>
        </w:rPr>
        <w:t>Konsep Gawat Darurat</w:t>
      </w:r>
      <w:bookmarkEnd w:id="241"/>
      <w:bookmarkEnd w:id="242"/>
    </w:p>
    <w:p w14:paraId="12E0A13F" w14:textId="77777777" w:rsidR="0004112F" w:rsidRDefault="00000000">
      <w:pPr>
        <w:spacing w:after="0" w:line="48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Konsep dasar dari keperawatan gawat darurat adalah ilmu yang menjadi dasar dalam menyediakan layanan yang membutuhkan respons yang cepat, akurat, dan tepat dalam memberikan pertolongan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{"citationItems":[{"id":"ITEM-1","itemData":{"abstract":"Pendahuluan : Konsep dasar keperawatan gawat darurat merupakan keilmuan yang melandasi dari suatu pelayanan yang memerlukan reaksi yang cepat, cermat dan tepat dalam memberikan bantuan. Tujuan dari penelitian ini adalah merancang media pembelajaran Konsep dasar keperawatan gawat darurat berbasis video yang menarik dan mudah dipahami. Metode: Metode yang digunakan pada perancangan media pembelajaran ini menggunakan pengembangan multimedia. Hal yang dilakukan dalam pembuatan video adalah, perancangan, pengumpulan materi, pembuatan video, dan distribusi. Media pembelajaran ini dibuat dengan menggunakan aplikasi Microsoft Power Point 2013, Windows Movie Maker 2.6, dan Camtasia Studio 8. Hasil yang diharapkan adalah seorang penguna mampu mengaplikasikan apabila menemukan kegawatdaruratan disekitar. Hasil dan Analisa : Keberhasilan media pembelaran tentang konsep keperawatan gawat darurat dalam karya ilmiyah ini dibuktikan dengan jumlah kepuasan penguna media yang mencapai 70% berkomentar menarik dan 30% tampa penjelasan. Diskusi dan kesimpulan : Hal ini sebagai salah satu motivasi untuk perbaikan methode pembelajaran selanjutnya bagi pendidikan seorang perawa","author":[{"dropping-particle":"","family":"Didik Saudin","given":"Heri Kristianto","non-dropping-particle":"","parse-names":false,"suffix":""}],"container-title":"Jurnal Hesti WIra Sakti","id":"ITEM-1","issue":"2","issued":{"date-parts":[["2016"]]},"page":"29-35","title":"Konsep dasar keperawatan Gawat Darurat merupakan Keilmuan yang Melandasi dari Suatu Pelayanan yang Memerlukan Reaksi yang Cepat","type":"article-journal","volume":"4"},"uris":["http://www.mendeley.com/documents/?uuid=97a4b24a-a6a4-4057-8560-7712f099b94b","http://www.mendeley.com/documents/?uuid=8cfd44bd-f8e7-48ea-a77e-980700fa25e8","http://www.mendeley.com/documents/?uuid=942018dc-30a1-4f4f-9f2a-4def5401205d"]}],"mendeley":{"formattedCitation":"(Didik Saudin, 2016)","plainTextFormattedCitation":"(Didik Saudin, 2016)","previouslyFormattedCitation":"(Didik Saudin, 2016)"},"properties":{"noteIndex":0},"schema":"https://github.com/citation-style-language/schema/raw/master/csl-citation.json"}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(Didik Saudin, 2016)</w:t>
      </w:r>
      <w:r>
        <w:rPr>
          <w:rFonts w:ascii="Times New Roman" w:hAnsi="Times New Roman" w:cs="Times New Roman"/>
          <w:sz w:val="24"/>
          <w:szCs w:val="24"/>
        </w:rPr>
        <w:fldChar w:fldCharType="end"/>
      </w:r>
      <w:r>
        <w:rPr>
          <w:rFonts w:ascii="Times New Roman" w:hAnsi="Times New Roman" w:cs="Times New Roman"/>
          <w:sz w:val="24"/>
          <w:szCs w:val="24"/>
        </w:rPr>
        <w:t xml:space="preserve">. </w:t>
      </w:r>
    </w:p>
    <w:p w14:paraId="4E96AAF4" w14:textId="77777777" w:rsidR="0004112F" w:rsidRDefault="00000000">
      <w:pPr>
        <w:spacing w:after="0" w:line="48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Keadaan darurat bisa terjadi kapan saja dan di mana saja, menimpa siapa pun, termasuk orang lain, teman dekat, anggota keluarga, atau bahkan diri kita sendiri. Situasi ini umumnya terjadi secara mendadak dan tiba-tiba, membuatnya sulit untuk diprediksi. Langkah terbaik dalam menghadapi keadaan ini adalah dengan selalu waspada dan mengambil tindakan nyata untuk mengantisipasinya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{"citationItems":[{"id":"ITEM-1","itemData":{"abstract":"Pendahuluan : Konsep dasar keperawatan gawat darurat merupakan keilmuan yang melandasi dari suatu pelayanan yang memerlukan reaksi yang cepat, cermat dan tepat dalam memberikan bantuan. Tujuan dari penelitian ini adalah merancang media pembelajaran Konsep dasar keperawatan gawat darurat berbasis video yang menarik dan mudah dipahami. Metode: Metode yang digunakan pada perancangan media pembelajaran ini menggunakan pengembangan multimedia. Hal yang dilakukan dalam pembuatan video adalah, perancangan, pengumpulan materi, pembuatan video, dan distribusi. Media pembelajaran ini dibuat dengan menggunakan aplikasi Microsoft Power Point 2013, Windows Movie Maker 2.6, dan Camtasia Studio 8. Hasil yang diharapkan adalah seorang penguna mampu mengaplikasikan apabila menemukan kegawatdaruratan disekitar. Hasil dan Analisa : Keberhasilan media pembelaran tentang konsep keperawatan gawat darurat dalam karya ilmiyah ini dibuktikan dengan jumlah kepuasan penguna media yang mencapai 70% berkomentar menarik dan 30% tampa penjelasan. Diskusi dan kesimpulan : Hal ini sebagai salah satu motivasi untuk perbaikan methode pembelajaran selanjutnya bagi pendidikan seorang perawa","author":[{"dropping-particle":"","family":"Didik Saudin","given":"Heri Kristianto","non-dropping-particle":"","parse-names":false,"suffix":""}],"container-title":"Jurnal Hesti WIra Sakti","id":"ITEM-1","issue":"2","issued":{"date-parts":[["2016"]]},"page":"29-35","title":"Konsep dasar keperawatan Gawat Darurat merupakan Keilmuan yang Melandasi dari Suatu Pelayanan yang Memerlukan Reaksi yang Cepat","type":"article-journal","volume":"4"},"uris":["http://www.mendeley.com/documents/?uuid=942018dc-30a1-4f4f-9f2a-4def5401205d","http://www.mendeley.com/documents/?uuid=8cfd44bd-f8e7-48ea-a77e-980700fa25e8","http://www.mendeley.com/documents/?uuid=97a4b24a-a6a4-4057-8560-7712f099b94b"]}],"mendeley":{"formattedCitation":"(Didik Saudin, 2016)","plainTextFormattedCitation":"(Didik Saudin, 2016)","previouslyFormattedCitation":"(Didik Saudin, 2016)"},"properties":{"noteIndex":0},"schema":"https://github.com/citation-style-language/schema/raw/master/csl-citation.json"}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(Didik Saudin, 2016)</w:t>
      </w:r>
      <w:r>
        <w:rPr>
          <w:rFonts w:ascii="Times New Roman" w:hAnsi="Times New Roman" w:cs="Times New Roman"/>
          <w:sz w:val="24"/>
          <w:szCs w:val="24"/>
        </w:rPr>
        <w:fldChar w:fldCharType="end"/>
      </w:r>
      <w:r>
        <w:rPr>
          <w:rFonts w:ascii="Times New Roman" w:hAnsi="Times New Roman" w:cs="Times New Roman"/>
          <w:sz w:val="24"/>
          <w:szCs w:val="24"/>
        </w:rPr>
        <w:t xml:space="preserve">. </w:t>
      </w:r>
    </w:p>
    <w:p w14:paraId="05292DE8" w14:textId="77777777" w:rsidR="0004112F" w:rsidRDefault="00000000">
      <w:pPr>
        <w:spacing w:line="48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Pentingnya menyusun mekanisme bantuan yang terorganisir mulai dari lokasi kejadian, selama perjalanan ke fasilitas kesehatan, saat pemberian pertolongan di fasilitas tersebut, hingga masa pemulihan setelah cedera. Tujuan akhir dari setiap tindakan pertolongan adalah untuk memastikan kualitas hidup yang baik bagi korban. Begitu terjadi cedera, mulailah periode yang disebut sebagai "waktu emas" atau Golden Hour, di mana satu jam pertama setelah kejadian sangat kritis dan setiap detik berharga bagi kelangsungan hidup korban. Semakin lama waktu terbuang tanpa pertolongan yang memadai, semakin menurun pula harapan hidup korban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{"citationItems":[{"id":"ITEM-1","itemData":{"abstract":"Pendahuluan : Konsep dasar keperawatan gawat darurat merupakan keilmuan yang melandasi dari suatu pelayanan yang memerlukan reaksi yang cepat, cermat dan tepat dalam memberikan bantuan. Tujuan dari penelitian ini adalah merancang media pembelajaran Konsep dasar keperawatan gawat darurat berbasis video yang menarik dan mudah dipahami. Metode: Metode yang digunakan pada perancangan media pembelajaran ini menggunakan pengembangan multimedia. Hal yang dilakukan dalam pembuatan video adalah, perancangan, pengumpulan materi, pembuatan video, dan distribusi. Media pembelajaran ini dibuat dengan menggunakan aplikasi Microsoft Power Point 2013, Windows Movie Maker 2.6, dan Camtasia Studio 8. Hasil yang diharapkan adalah seorang penguna mampu mengaplikasikan apabila menemukan kegawatdaruratan disekitar. Hasil dan Analisa : Keberhasilan media pembelaran tentang konsep keperawatan gawat darurat dalam karya ilmiyah ini dibuktikan dengan jumlah kepuasan penguna media yang mencapai 70% berkomentar menarik dan 30% tampa penjelasan. Diskusi dan kesimpulan : Hal ini sebagai salah satu motivasi untuk perbaikan methode pembelajaran selanjutnya bagi pendidikan seorang perawa","author":[{"dropping-particle":"","family":"Didik Saudin","given":"Heri Kristianto","non-dropping-particle":"","parse-names":false,"suffix":""}],"container-title":"Jurnal Hesti WIra Sakti","id":"ITEM-1","issue":"2","issued":{"date-parts":[["2016"]]},"page":"29-35","title":"Konsep dasar keperawatan Gawat Darurat merupakan Keilmuan yang Melandasi dari Suatu Pelayanan yang Memerlukan Reaksi yang Cepat","type":"article-journal","volume":"4"},"uris":["http://www.mendeley.com/documents/?uuid=942018dc-30a1-4f4f-9f2a-4def5401205d","http://www.mendeley.com/documents/?uuid=8cfd44bd-f8e7-48ea-a77e-980700fa25e8","http://www.mendeley.com/documents/?uuid=97a4b24a-a6a4-4057-8560-7712f099b94b"]}],"mendeley":{"formattedCitation":"(Didik Saudin, 2016)","plainTextFormattedCitation":"(Didik Saudin, 2016)","previouslyFormattedCitation":"(Didik Saudin, 2016)"},"properties":{"noteIndex":0},"schema":"https://github.com/citation-style-language/schema/raw/master/csl-citation.json"}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(Didik Saudin, 2016)</w:t>
      </w:r>
      <w:r>
        <w:rPr>
          <w:rFonts w:ascii="Times New Roman" w:hAnsi="Times New Roman" w:cs="Times New Roman"/>
          <w:sz w:val="24"/>
          <w:szCs w:val="24"/>
        </w:rPr>
        <w:fldChar w:fldCharType="end"/>
      </w:r>
      <w:r>
        <w:rPr>
          <w:rFonts w:ascii="Times New Roman" w:hAnsi="Times New Roman" w:cs="Times New Roman"/>
          <w:sz w:val="24"/>
          <w:szCs w:val="24"/>
        </w:rPr>
        <w:t>.</w:t>
      </w:r>
    </w:p>
    <w:p w14:paraId="17D2D9E7" w14:textId="77777777" w:rsidR="0004112F" w:rsidRDefault="00000000">
      <w:pPr>
        <w:spacing w:line="48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Keperawatan gawat darurat adalah bentuk pelayanan keperawatan profesional yang ditujukan kepada pasien dengan kondisi yang urgen dan kritis. Layanan ini tidak hanya fokus pada penanganan kondisi darurat yang dialami oleh pasien, tetapi juga termasuk menyediakan dukungan keperawatan untuk meredakan kecemasan yang dirasakan oleh pasien dan keluarganya. Oleh karena itu, perawat dan tenaga medis lainnya di bidang ini harus memiliki pengetahuan, kemampuan, dan keterampilan yang tinggi dalam memberikan bantuan darurat kepada pasien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{"citationItems":[{"id":"ITEM-1","itemData":{"abstract":"Pendahuluan : Konsep dasar keperawatan gawat darurat merupakan keilmuan yang melandasi dari suatu pelayanan yang memerlukan reaksi yang cepat, cermat dan tepat dalam memberikan bantuan. Tujuan dari penelitian ini adalah merancang media pembelajaran Konsep dasar keperawatan gawat darurat berbasis video yang menarik dan mudah dipahami. Metode: Metode yang digunakan pada perancangan media pembelajaran ini menggunakan pengembangan multimedia. Hal yang dilakukan dalam pembuatan video adalah, perancangan, pengumpulan materi, pembuatan video, dan distribusi. Media pembelajaran ini dibuat dengan menggunakan aplikasi Microsoft Power Point 2013, Windows Movie Maker 2.6, dan Camtasia Studio 8. Hasil yang diharapkan adalah seorang penguna mampu mengaplikasikan apabila menemukan kegawatdaruratan disekitar. Hasil dan Analisa : Keberhasilan media pembelaran tentang konsep keperawatan gawat darurat dalam karya ilmiyah ini dibuktikan dengan jumlah kepuasan penguna media yang mencapai 70% berkomentar menarik dan 30% tampa penjelasan. Diskusi dan kesimpulan : Hal ini sebagai salah satu motivasi untuk perbaikan methode pembelajaran selanjutnya bagi pendidikan seorang perawa","author":[{"dropping-particle":"","family":"Didik Saudin","given":"Heri Kristianto","non-dropping-particle":"","parse-names":false,"suffix":""}],"container-title":"Jurnal Hesti WIra Sakti","id":"ITEM-1","issue":"2","issued":{"date-parts":[["2016"]]},"page":"29-35","title":"Konsep dasar keperawatan Gawat Darurat merupakan Keilmuan yang Melandasi dari Suatu Pelayanan yang Memerlukan Reaksi yang Cepat","type":"article-journal","volume":"4"},"uris":["http://www.mendeley.com/documents/?uuid=942018dc-30a1-4f4f-9f2a-4def5401205d","http://www.mendeley.com/documents/?uuid=8cfd44bd-f8e7-48ea-a77e-980700fa25e8","http://www.mendeley.com/documents/?uuid=97a4b24a-a6a4-4057-8560-7712f099b94b"]}],"mendeley":{"formattedCitation":"(Didik Saudin, 2016)","plainTextFormattedCitation":"(Didik Saudin, 2016)","previouslyFormattedCitation":"(Didik Saudin, 2016)"},"properties":{"noteIndex":0},"schema":"https://github.com/citation-style-language/schema/raw/master/csl-citation.json"}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(Didik Saudin, 2016)</w:t>
      </w:r>
      <w:r>
        <w:rPr>
          <w:rFonts w:ascii="Times New Roman" w:hAnsi="Times New Roman" w:cs="Times New Roman"/>
          <w:sz w:val="24"/>
          <w:szCs w:val="24"/>
        </w:rPr>
        <w:fldChar w:fldCharType="end"/>
      </w:r>
      <w:r>
        <w:rPr>
          <w:rFonts w:ascii="Times New Roman" w:hAnsi="Times New Roman" w:cs="Times New Roman"/>
          <w:sz w:val="24"/>
          <w:szCs w:val="24"/>
        </w:rPr>
        <w:t xml:space="preserve">. </w:t>
      </w:r>
    </w:p>
    <w:p w14:paraId="0EFE2460" w14:textId="77777777" w:rsidR="0004112F" w:rsidRDefault="00000000">
      <w:pPr>
        <w:pStyle w:val="Heading3"/>
        <w:numPr>
          <w:ilvl w:val="2"/>
          <w:numId w:val="6"/>
        </w:numPr>
        <w:spacing w:line="480" w:lineRule="auto"/>
        <w:ind w:left="709"/>
        <w:rPr>
          <w:rFonts w:eastAsiaTheme="majorEastAsia"/>
        </w:rPr>
      </w:pPr>
      <w:bookmarkStart w:id="243" w:name="_Toc174870846"/>
      <w:bookmarkStart w:id="244" w:name="_Toc174048019"/>
      <w:r>
        <w:rPr>
          <w:rFonts w:eastAsiaTheme="majorEastAsia"/>
        </w:rPr>
        <w:t>Konsep Komunitas</w:t>
      </w:r>
      <w:bookmarkEnd w:id="243"/>
      <w:bookmarkEnd w:id="244"/>
    </w:p>
    <w:p w14:paraId="46C625DB" w14:textId="77777777" w:rsidR="0004112F" w:rsidRDefault="00000000">
      <w:pPr>
        <w:spacing w:line="48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Perawat berperan penting dalam memberikan perawatan yang menyeluruh dengan kemampuan untuk mengurangi stresor dan memperkuat peran masyarakat dalam menghadapi stresor tersebut. Mereka melakukan ini melalui pencegahan pada tingkat primer, sekunder, dan tersier. Dengan memberikan perawatan keperawatan secara langsung dan juga memperhatikan kebutuhan masyarakat, perawat membantu masyarakat untuk mengenali dan memahami dampak masalah kesehatan masyarakat terhadap individu, keluarga, atau kelompok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{"citationItems":[{"id":"ITEM-1","itemData":{"ISBN":"9788578110796","ISSN":"1098-6596","PMID":"25246403","abstract":"Predicting the binding mode of flexible polypeptides to proteins is an important task that falls outside the domain of applicability of most small molecule and protein−protein docking tools. Here, we test the small molecule flexible ligand docking program Glide on a set of 19 non-α-helical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 2.0 Å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approach.","author":[{"dropping-particle":"","family":"Kartikaningrum","given":"Eka Diah","non-dropping-particle":"","parse-names":false,"suffix":""},{"dropping-particle":"","family":"Alberta","given":"Lembunai Tat","non-dropping-particle":"","parse-names":false,"suffix":""},{"dropping-particle":"","family":"Puspitanngsih","given":"Dwiharini","non-dropping-particle":"","parse-names":false,"suffix":""},{"dropping-particle":"","family":"Kusuma","given":"Yudha Laga Hadi","non-dropping-particle":"","parse-names":false,"suffix":""}],"container-title":"Journal of Chemical Information and Modeling","id":"ITEM-1","issue":"9","issued":{"date-parts":[["2017"]]},"number-of-pages":"1689-1699","title":"Konsep Dasar Keperawatan Komunitas","type":"book","volume":"53"},"uris":["http://www.mendeley.com/documents/?uuid=e55a626d-a54a-46fd-a25c-756e3476f816","http://www.mendeley.com/documents/?uuid=bc21ee41-d02b-4f4e-9c38-aca46b967e05","http://www.mendeley.com/documents/?uuid=07ebd7fa-1957-4f73-8573-457b85dceff7"]}],"mendeley":{"formattedCitation":"(Kartikaningrum &lt;i&gt;et al.&lt;/i&gt;, 2017)","plainTextFormattedCitation":"(Kartikaningrum et al., 2017)","previouslyFormattedCitation":"(Kartikaningrum &lt;i&gt;et al.&lt;/i&gt;, 2017)"},"properties":{"noteIndex":0},"schema":"https://github.com/citation-style-language/schema/raw/master/csl-citation.json"}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 xml:space="preserve">(Kartikaningrum </w:t>
      </w:r>
      <w:r>
        <w:rPr>
          <w:rFonts w:ascii="Times New Roman" w:hAnsi="Times New Roman" w:cs="Times New Roman"/>
          <w:i/>
          <w:sz w:val="24"/>
          <w:szCs w:val="24"/>
        </w:rPr>
        <w:t>et al.</w:t>
      </w:r>
      <w:r>
        <w:rPr>
          <w:rFonts w:ascii="Times New Roman" w:hAnsi="Times New Roman" w:cs="Times New Roman"/>
          <w:sz w:val="24"/>
          <w:szCs w:val="24"/>
        </w:rPr>
        <w:t>, 2017)</w:t>
      </w:r>
      <w:r>
        <w:rPr>
          <w:rFonts w:ascii="Times New Roman" w:hAnsi="Times New Roman" w:cs="Times New Roman"/>
          <w:sz w:val="24"/>
          <w:szCs w:val="24"/>
        </w:rPr>
        <w:fldChar w:fldCharType="end"/>
      </w:r>
      <w:r>
        <w:rPr>
          <w:rFonts w:ascii="Times New Roman" w:hAnsi="Times New Roman" w:cs="Times New Roman"/>
          <w:sz w:val="24"/>
          <w:szCs w:val="24"/>
        </w:rPr>
        <w:t>.</w:t>
      </w:r>
    </w:p>
    <w:p w14:paraId="3AA71821" w14:textId="77777777" w:rsidR="0004112F" w:rsidRDefault="00000000">
      <w:pPr>
        <w:spacing w:line="48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Keperawatan Komunitas adalah bentuk pelayanan keperawatan profesional yang fokus pada masyarakat berisiko tinggi untuk membantu mereka mencapai tingkat kesehatan yang optimal. Hal ini dicapai melalui upaya peningkatan kesehatan, pencegahan penyakit, pemeliharaan kesehatan, dan rehabilitasi. Pelayanan ini menekankan pada keterjangkauan dan ketersediaan layanan kesehatan yang diperlukan serta mengikutsertakan klien sebagai rekan dalam merencanakan, melaksanakan, dan mengevaluasi perawatan keperawatan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{"citationItems":[{"id":"ITEM-1","itemData":{"ISBN":"9788578110796","ISSN":"1098-6596","PMID":"25246403","abstract":"Predicting the binding mode of flexible polypeptides to proteins is an important task that falls outside the domain of applicability of most small molecule and protein−protein docking tools. Here, we test the small molecule flexible ligand docking program Glide on a set of 19 non-α-helical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 2.0 Å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approach.","author":[{"dropping-particle":"","family":"Kartikaningrum","given":"Eka Diah","non-dropping-particle":"","parse-names":false,"suffix":""},{"dropping-particle":"","family":"Alberta","given":"Lembunai Tat","non-dropping-particle":"","parse-names":false,"suffix":""},{"dropping-particle":"","family":"Puspitanngsih","given":"Dwiharini","non-dropping-particle":"","parse-names":false,"suffix":""},{"dropping-particle":"","family":"Kusuma","given":"Yudha Laga Hadi","non-dropping-particle":"","parse-names":false,"suffix":""}],"container-title":"Journal of Chemical Information and Modeling","id":"ITEM-1","issue":"9","issued":{"date-parts":[["2017"]]},"number-of-pages":"1689-1699","title":"Konsep Dasar Keperawatan Komunitas","type":"book","volume":"53"},"uris":["http://www.mendeley.com/documents/?uuid=07ebd7fa-1957-4f73-8573-457b85dceff7","http://www.mendeley.com/documents/?uuid=bc21ee41-d02b-4f4e-9c38-aca46b967e05","http://www.mendeley.com/documents/?uuid=e55a626d-a54a-46fd-a25c-756e3476f816"]}],"mendeley":{"formattedCitation":"(Kartikaningrum &lt;i&gt;et al.&lt;/i&gt;, 2017)","plainTextFormattedCitation":"(Kartikaningrum et al., 2017)","previouslyFormattedCitation":"(Kartikaningrum &lt;i&gt;et al.&lt;/i&gt;, 2017)"},"properties":{"noteIndex":0},"schema":"https://github.com/citation-style-language/schema/raw/master/csl-citation.json"}</w:instrText>
      </w:r>
      <w:r>
        <w:rPr>
          <w:rFonts w:ascii="Times New Roman" w:hAnsi="Times New Roman" w:cs="Times New Roman"/>
          <w:sz w:val="24"/>
          <w:szCs w:val="24"/>
        </w:rPr>
        <w:fldChar w:fldCharType="separate"/>
      </w:r>
      <w:r>
        <w:rPr>
          <w:rFonts w:ascii="Times New Roman" w:hAnsi="Times New Roman" w:cs="Times New Roman"/>
          <w:sz w:val="24"/>
          <w:szCs w:val="24"/>
        </w:rPr>
        <w:t xml:space="preserve">(Kartikaningrum </w:t>
      </w:r>
      <w:r>
        <w:rPr>
          <w:rFonts w:ascii="Times New Roman" w:hAnsi="Times New Roman" w:cs="Times New Roman"/>
          <w:i/>
          <w:sz w:val="24"/>
          <w:szCs w:val="24"/>
        </w:rPr>
        <w:t>et al.</w:t>
      </w:r>
      <w:r>
        <w:rPr>
          <w:rFonts w:ascii="Times New Roman" w:hAnsi="Times New Roman" w:cs="Times New Roman"/>
          <w:sz w:val="24"/>
          <w:szCs w:val="24"/>
        </w:rPr>
        <w:t>, 2017)</w:t>
      </w:r>
      <w:r>
        <w:rPr>
          <w:rFonts w:ascii="Times New Roman" w:hAnsi="Times New Roman" w:cs="Times New Roman"/>
          <w:sz w:val="24"/>
          <w:szCs w:val="24"/>
        </w:rPr>
        <w:fldChar w:fldCharType="end"/>
      </w:r>
      <w:r>
        <w:rPr>
          <w:rFonts w:ascii="Times New Roman" w:hAnsi="Times New Roman" w:cs="Times New Roman"/>
          <w:sz w:val="24"/>
          <w:szCs w:val="24"/>
        </w:rPr>
        <w:t>.</w:t>
      </w:r>
    </w:p>
    <w:p w14:paraId="37556E19" w14:textId="77777777" w:rsidR="0004112F" w:rsidRDefault="00000000">
      <w:pPr>
        <w:spacing w:line="480" w:lineRule="auto"/>
        <w:ind w:firstLine="709"/>
        <w:jc w:val="both"/>
        <w:rPr>
          <w:rFonts w:ascii="Times New Roman" w:hAnsi="Times New Roman" w:cs="Times New Roman"/>
          <w:sz w:val="24"/>
          <w:szCs w:val="24"/>
        </w:rPr>
      </w:pPr>
      <w:r>
        <w:rPr>
          <w:rFonts w:ascii="Times New Roman" w:hAnsi="Times New Roman" w:cs="Times New Roman"/>
          <w:sz w:val="24"/>
          <w:szCs w:val="24"/>
        </w:rPr>
        <w:t>Proses keperawatan komunitas adalah pendekatan asuhan keperawatan yang berlangsung secara alami, sistematis, dinamis, berkelanjutan, dan terus-menerus. Tujuannya adalah untuk mengatasi masalah kesehatan yang dihadapi oleh klien, keluarga, kelompok, dan masyarakat. Proses ini meliputi langkah-langkah seperti penilaian, perencanaan, pelaksanaan, dan evaluasi dalam keperawatan (Wahyudi, 2010 dalam kartikaningrum et al., 2017)</w:t>
      </w:r>
    </w:p>
    <w:p w14:paraId="636D9331" w14:textId="77777777" w:rsidR="0004112F" w:rsidRDefault="00000000">
      <w:pPr>
        <w:spacing w:line="48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Tujuan utama dari asuhan keperawatan komunitas adalah untuk memperkuat kemampuan masyarakat dalam menjaga kesehatan sendiri agar mereka dapat mencapai tingkat kesehatan yang optimal. Ini tidak hanya mencakup bebas dari penyakit tetapi juga mencakup kemampuan untuk tetap produktif hingga usia lanjut. Adapun tujuan khusus dari pemberian asuhan keperawatan komunitas menurut R Fallen dan R Budi Dwi K (2010) meliputi beberapa hal berikut:</w:t>
      </w:r>
    </w:p>
    <w:p w14:paraId="7DB49E08" w14:textId="77777777" w:rsidR="0004112F" w:rsidRDefault="00000000">
      <w:pPr>
        <w:pStyle w:val="ListParagraph"/>
        <w:numPr>
          <w:ilvl w:val="0"/>
          <w:numId w:val="27"/>
        </w:numPr>
        <w:spacing w:line="480" w:lineRule="auto"/>
        <w:rPr>
          <w:sz w:val="24"/>
          <w:szCs w:val="24"/>
        </w:rPr>
      </w:pPr>
      <w:r>
        <w:rPr>
          <w:sz w:val="24"/>
          <w:szCs w:val="24"/>
        </w:rPr>
        <w:t>Peningkatan pemahaman masyarakat mengenai konsep kesehatan dan penyakit.</w:t>
      </w:r>
    </w:p>
    <w:p w14:paraId="151F93F1" w14:textId="77777777" w:rsidR="0004112F" w:rsidRDefault="00000000">
      <w:pPr>
        <w:pStyle w:val="ListParagraph"/>
        <w:numPr>
          <w:ilvl w:val="0"/>
          <w:numId w:val="27"/>
        </w:numPr>
        <w:spacing w:line="480" w:lineRule="auto"/>
        <w:rPr>
          <w:sz w:val="24"/>
          <w:szCs w:val="24"/>
        </w:rPr>
      </w:pPr>
      <w:r>
        <w:rPr>
          <w:sz w:val="24"/>
          <w:szCs w:val="24"/>
        </w:rPr>
        <w:t>Peningkatan kemampuan individu, keluarga, kelompok, dan masyarakat secara keseluruhan dalam melakukan perawatan dasar untuk mengatasi masalah keperawatan.</w:t>
      </w:r>
    </w:p>
    <w:p w14:paraId="777B41EA" w14:textId="77777777" w:rsidR="0004112F" w:rsidRDefault="00000000">
      <w:pPr>
        <w:pStyle w:val="ListParagraph"/>
        <w:numPr>
          <w:ilvl w:val="0"/>
          <w:numId w:val="27"/>
        </w:numPr>
        <w:spacing w:line="480" w:lineRule="auto"/>
        <w:rPr>
          <w:sz w:val="24"/>
          <w:szCs w:val="24"/>
        </w:rPr>
      </w:pPr>
      <w:r>
        <w:rPr>
          <w:sz w:val="24"/>
          <w:szCs w:val="24"/>
        </w:rPr>
        <w:t>Penanganan efektif bagi kelompok masyarakat khusus seperti yang ada di rumah, panti, dan masyarakat yang memerlukan bimbingan serta asuhan keperawatan.</w:t>
      </w:r>
    </w:p>
    <w:p w14:paraId="4E9CA525" w14:textId="77777777" w:rsidR="0004112F" w:rsidRDefault="00000000">
      <w:pPr>
        <w:pStyle w:val="ListParagraph"/>
        <w:numPr>
          <w:ilvl w:val="0"/>
          <w:numId w:val="27"/>
        </w:numPr>
        <w:spacing w:line="480" w:lineRule="auto"/>
        <w:rPr>
          <w:sz w:val="24"/>
          <w:szCs w:val="24"/>
        </w:rPr>
      </w:pPr>
      <w:r>
        <w:rPr>
          <w:sz w:val="24"/>
          <w:szCs w:val="24"/>
        </w:rPr>
        <w:t>Penanganan kasus-kasus yang memerlukan tindak lanjut dan asuhan keperawatan di rumah.</w:t>
      </w:r>
    </w:p>
    <w:p w14:paraId="6A784F16" w14:textId="77777777" w:rsidR="0004112F" w:rsidRDefault="00000000">
      <w:pPr>
        <w:pStyle w:val="ListParagraph"/>
        <w:numPr>
          <w:ilvl w:val="0"/>
          <w:numId w:val="27"/>
        </w:numPr>
        <w:spacing w:line="480" w:lineRule="auto"/>
        <w:rPr>
          <w:sz w:val="24"/>
          <w:szCs w:val="24"/>
        </w:rPr>
      </w:pPr>
      <w:r>
        <w:rPr>
          <w:sz w:val="24"/>
          <w:szCs w:val="24"/>
        </w:rPr>
        <w:t>Pelayanan terhadap kasus-kasus khusus yang termasuk dalam kelompok risiko tinggi yang membutuhkan penanganan dan asuhan keperawatan baik di rumah maupun di Puskesmas.</w:t>
      </w:r>
    </w:p>
    <w:p w14:paraId="247EE63F" w14:textId="77777777" w:rsidR="0004112F" w:rsidRDefault="00000000">
      <w:pPr>
        <w:pStyle w:val="ListParagraph"/>
        <w:numPr>
          <w:ilvl w:val="0"/>
          <w:numId w:val="27"/>
        </w:numPr>
        <w:spacing w:line="480" w:lineRule="auto"/>
        <w:rPr>
          <w:sz w:val="24"/>
          <w:szCs w:val="24"/>
        </w:rPr>
      </w:pPr>
      <w:r>
        <w:rPr>
          <w:sz w:val="24"/>
          <w:szCs w:val="24"/>
        </w:rPr>
        <w:t>Pemecahan dan pengendalian kondisi lingkungan fisik dan sosial untuk mencapai kondisi kesehatan yang optimal.</w:t>
      </w:r>
    </w:p>
    <w:p w14:paraId="3353BDE7" w14:textId="77777777" w:rsidR="0004112F" w:rsidRDefault="00000000">
      <w:pPr>
        <w:pStyle w:val="Heading2"/>
        <w:numPr>
          <w:ilvl w:val="1"/>
          <w:numId w:val="6"/>
        </w:numPr>
        <w:spacing w:before="0" w:line="480" w:lineRule="auto"/>
        <w:jc w:val="both"/>
        <w:rPr>
          <w:rStyle w:val="Heading2Char"/>
          <w:rFonts w:cs="Times New Roman"/>
          <w:b/>
          <w:bCs/>
          <w:color w:val="auto"/>
          <w:szCs w:val="24"/>
        </w:rPr>
      </w:pPr>
      <w:bookmarkStart w:id="245" w:name="_Toc174048020"/>
      <w:bookmarkStart w:id="246" w:name="_Toc174870847"/>
      <w:r>
        <w:rPr>
          <w:rStyle w:val="Heading2Char"/>
          <w:rFonts w:cs="Times New Roman"/>
          <w:b/>
          <w:bCs/>
          <w:color w:val="auto"/>
          <w:szCs w:val="24"/>
        </w:rPr>
        <w:t>Teori Keperawatan</w:t>
      </w:r>
      <w:bookmarkEnd w:id="235"/>
      <w:bookmarkEnd w:id="236"/>
      <w:bookmarkEnd w:id="237"/>
      <w:bookmarkEnd w:id="238"/>
      <w:bookmarkEnd w:id="239"/>
      <w:r>
        <w:rPr>
          <w:rStyle w:val="Heading2Char"/>
          <w:rFonts w:cs="Times New Roman"/>
          <w:b/>
          <w:bCs/>
          <w:color w:val="auto"/>
          <w:szCs w:val="24"/>
        </w:rPr>
        <w:t xml:space="preserve"> Patricia Benner</w:t>
      </w:r>
      <w:bookmarkEnd w:id="240"/>
      <w:bookmarkEnd w:id="245"/>
      <w:bookmarkEnd w:id="246"/>
    </w:p>
    <w:p w14:paraId="2EA9178B"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247" w:name="_Toc159433341"/>
      <w:bookmarkStart w:id="248" w:name="_Toc174048021"/>
      <w:bookmarkStart w:id="249" w:name="_Toc174870848"/>
      <w:proofErr w:type="spellStart"/>
      <w:r>
        <w:rPr>
          <w:rStyle w:val="Heading3Char"/>
          <w:rFonts w:eastAsiaTheme="minorHAnsi"/>
          <w:b/>
          <w:bCs/>
          <w:lang w:val="en-US"/>
        </w:rPr>
        <w:t>Pengertian</w:t>
      </w:r>
      <w:bookmarkEnd w:id="247"/>
      <w:proofErr w:type="spellEnd"/>
      <w:r>
        <w:rPr>
          <w:rStyle w:val="Heading3Char"/>
          <w:rFonts w:eastAsiaTheme="minorHAnsi"/>
          <w:b/>
          <w:bCs/>
          <w:lang w:val="en-US"/>
        </w:rPr>
        <w:t xml:space="preserve"> Teori Patricia Benner</w:t>
      </w:r>
      <w:bookmarkEnd w:id="248"/>
      <w:bookmarkEnd w:id="249"/>
    </w:p>
    <w:p w14:paraId="27F8F40F" w14:textId="77777777" w:rsidR="0004112F" w:rsidRDefault="00000000">
      <w:pPr>
        <w:pStyle w:val="ListParagraph"/>
        <w:spacing w:line="480" w:lineRule="auto"/>
        <w:ind w:left="142" w:firstLine="567"/>
        <w:rPr>
          <w:sz w:val="24"/>
          <w:szCs w:val="24"/>
        </w:rPr>
      </w:pPr>
      <w:r>
        <w:rPr>
          <w:sz w:val="24"/>
          <w:szCs w:val="24"/>
        </w:rPr>
        <w:t xml:space="preserve">Salah satu model konseptual yang akan dibahas yaitu model teori yang </w:t>
      </w:r>
      <w:r>
        <w:rPr>
          <w:sz w:val="24"/>
          <w:szCs w:val="24"/>
        </w:rPr>
        <w:lastRenderedPageBreak/>
        <w:t>dikembangkan oleh Patricia Benner. Dalam teori benner dikemukan pandangan bahwa perawat yang memiliki keterampilan baik apabila berfokus pada pengetahuan dan pengalaman praktek yang telah digunakan untuk menuntun pengujian inovasi dan perubahan praktek keperawatan sehingga tercipta kemajuan pengembangan karir dalam keperawataan klinis. Benner memiliki model teori yaitu “</w:t>
      </w:r>
      <w:r>
        <w:rPr>
          <w:i/>
          <w:iCs/>
          <w:sz w:val="24"/>
          <w:szCs w:val="24"/>
        </w:rPr>
        <w:t>From Novice To Expert</w:t>
      </w:r>
      <w:r>
        <w:rPr>
          <w:sz w:val="24"/>
          <w:szCs w:val="24"/>
        </w:rPr>
        <w:t xml:space="preserve">” yang dikembangkan oleh Patricia Benner diadaptasi dari “Model Dreyfus” yang dikemukakan oleh Hubert Dreyfus dan Stuart Dreyfus (Benner 1982, dalam </w:t>
      </w:r>
      <w:r>
        <w:rPr>
          <w:sz w:val="24"/>
          <w:szCs w:val="24"/>
          <w:lang w:val="en-US"/>
        </w:rPr>
        <w:fldChar w:fldCharType="begin" w:fldLock="1"/>
      </w:r>
      <w:r>
        <w:rPr>
          <w:sz w:val="24"/>
          <w:szCs w:val="24"/>
        </w:rPr>
        <w:instrText>ADDIN CSL_CITATION {"citationItems":[{"id":"ITEM-1","itemData":{"abstract":"Predicting the binding mode of flexible polypeptides to proteins is an important task that falls outside the domain of applicability of most small molecule and protein−protein docking tools. Here, we test the small molecule flexible ligand docking program Glide on a set of 19 non-α-helical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 2.0 Å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approach.","author":[{"dropping-particle":"","family":"Rofii","given":"Muhamad","non-dropping-particle":"","parse-names":false,"suffix":""}],"container-title":"Angewandte Chemie International Edition, 6(11), 951–952.","edition":"1","id":"ITEM-1","issued":{"date-parts":[["2021"]]},"number-of-pages":"1-161","publisher":"Fakultas Kedokteran Universitas Diponegoro","publisher-place":"Semarang","title":"Teori dan Falsafah Keperawatan","type":"book","volume":"1"},"uris":["http://www.mendeley.com/documents/?uuid=3d304360-ed94-47c8-b17c-928f6f6a0ea8","http://www.mendeley.com/documents/?uuid=2b1ad29e-14f1-4e73-98c6-71caed692a08","http://www.mendeley.com/documents/?uuid=0ca4ca23-555a-4f54-b682-31262f4a5a27"]}],"mendeley":{"formattedCitation":"(Rofii, 2021)","manualFormatting":"Rofii, 2021)","plainTextFormattedCitation":"(Rofii, 2021)","previouslyFormattedCitation":"(Rofii, 2021)"},"properties":{"noteIndex":0},"schema":"https://github.com/citation-style-language/schema/raw/master/csl-citation.json"}</w:instrText>
      </w:r>
      <w:r>
        <w:rPr>
          <w:sz w:val="24"/>
          <w:szCs w:val="24"/>
          <w:lang w:val="en-US"/>
        </w:rPr>
        <w:fldChar w:fldCharType="separate"/>
      </w:r>
      <w:r>
        <w:rPr>
          <w:sz w:val="24"/>
          <w:szCs w:val="24"/>
        </w:rPr>
        <w:t>Rofii, 2021)</w:t>
      </w:r>
      <w:r>
        <w:rPr>
          <w:sz w:val="24"/>
          <w:szCs w:val="24"/>
          <w:lang w:val="en-US"/>
        </w:rPr>
        <w:fldChar w:fldCharType="end"/>
      </w:r>
      <w:r>
        <w:rPr>
          <w:sz w:val="24"/>
          <w:szCs w:val="24"/>
        </w:rPr>
        <w:t xml:space="preserve">. </w:t>
      </w:r>
    </w:p>
    <w:p w14:paraId="14B79EA5" w14:textId="77777777" w:rsidR="0004112F" w:rsidRDefault="00000000">
      <w:pPr>
        <w:pStyle w:val="ListParagraph"/>
        <w:spacing w:line="480" w:lineRule="auto"/>
        <w:ind w:left="142" w:firstLine="425"/>
        <w:rPr>
          <w:sz w:val="24"/>
          <w:szCs w:val="24"/>
        </w:rPr>
      </w:pPr>
      <w:r>
        <w:rPr>
          <w:sz w:val="24"/>
          <w:szCs w:val="24"/>
        </w:rPr>
        <w:t xml:space="preserve">Teori Benner dapat termasuk teori filosofis karena menekankan level praktek keperawatan yang dimulai dari pemula </w:t>
      </w:r>
      <w:r>
        <w:rPr>
          <w:i/>
          <w:iCs/>
          <w:sz w:val="24"/>
          <w:szCs w:val="24"/>
        </w:rPr>
        <w:t>(novice),</w:t>
      </w:r>
      <w:r>
        <w:rPr>
          <w:sz w:val="24"/>
          <w:szCs w:val="24"/>
        </w:rPr>
        <w:t xml:space="preserve"> pemula lanjutan </w:t>
      </w:r>
      <w:r>
        <w:rPr>
          <w:i/>
          <w:iCs/>
          <w:sz w:val="24"/>
          <w:szCs w:val="24"/>
        </w:rPr>
        <w:t>(advance beginner),</w:t>
      </w:r>
      <w:r>
        <w:rPr>
          <w:sz w:val="24"/>
          <w:szCs w:val="24"/>
        </w:rPr>
        <w:t xml:space="preserve"> kompeten </w:t>
      </w:r>
      <w:r>
        <w:rPr>
          <w:i/>
          <w:iCs/>
          <w:sz w:val="24"/>
          <w:szCs w:val="24"/>
        </w:rPr>
        <w:t xml:space="preserve">(competent), </w:t>
      </w:r>
      <w:r>
        <w:rPr>
          <w:sz w:val="24"/>
          <w:szCs w:val="24"/>
        </w:rPr>
        <w:t xml:space="preserve">asisten ahli </w:t>
      </w:r>
      <w:r>
        <w:rPr>
          <w:i/>
          <w:iCs/>
          <w:sz w:val="24"/>
          <w:szCs w:val="24"/>
        </w:rPr>
        <w:t>(proficient)</w:t>
      </w:r>
      <w:r>
        <w:rPr>
          <w:sz w:val="24"/>
          <w:szCs w:val="24"/>
        </w:rPr>
        <w:t xml:space="preserve"> dan ahli </w:t>
      </w:r>
      <w:r>
        <w:rPr>
          <w:i/>
          <w:iCs/>
          <w:sz w:val="24"/>
          <w:szCs w:val="24"/>
        </w:rPr>
        <w:t>(Expert).</w:t>
      </w:r>
      <w:r>
        <w:rPr>
          <w:sz w:val="24"/>
          <w:szCs w:val="24"/>
        </w:rPr>
        <w:t xml:space="preserve"> Oleh karena itu pemahaman dan pengembangan teori keperawatan sangat dibutuhkan sebagai upaya untuk meningkatkan profesionalisme perawat (Benner 1982, dalam </w:t>
      </w:r>
      <w:r>
        <w:rPr>
          <w:sz w:val="24"/>
          <w:szCs w:val="24"/>
          <w:lang w:val="en-US"/>
        </w:rPr>
        <w:fldChar w:fldCharType="begin" w:fldLock="1"/>
      </w:r>
      <w:r>
        <w:rPr>
          <w:sz w:val="24"/>
          <w:szCs w:val="24"/>
        </w:rPr>
        <w:instrText>ADDIN CSL_CITATION {"citationItems":[{"id":"ITEM-1","itemData":{"abstract":"Predicting the binding mode of flexible polypeptides to proteins is an important task that falls outside the domain of applicability of most small molecule and protein−protein docking tools. Here, we test the small molecule flexible ligand docking program Glide on a set of 19 non-α-helical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 2.0 Å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approach.","author":[{"dropping-particle":"","family":"Rofii","given":"Muhamad","non-dropping-particle":"","parse-names":false,"suffix":""}],"container-title":"Angewandte Chemie International Edition, 6(11), 951–952.","edition":"1","id":"ITEM-1","issued":{"date-parts":[["2021"]]},"number-of-pages":"1-161","publisher":"Fakultas Kedokteran Universitas Diponegoro","publisher-place":"Semarang","title":"Teori dan Falsafah Keperawatan","type":"book","volume":"1"},"uris":["http://www.mendeley.com/documents/?uuid=0ca4ca23-555a-4f54-b682-31262f4a5a27","http://www.mendeley.com/documents/?uuid=2b1ad29e-14f1-4e73-98c6-71caed692a08","http://www.mendeley.com/documents/?uuid=3d304360-ed94-47c8-b17c-928f6f6a0ea8"]}],"mendeley":{"formattedCitation":"(Rofii, 2021)","manualFormatting":"Rofii, 2021)","plainTextFormattedCitation":"(Rofii, 2021)","previouslyFormattedCitation":"(Rofii, 2021)"},"properties":{"noteIndex":0},"schema":"https://github.com/citation-style-language/schema/raw/master/csl-citation.json"}</w:instrText>
      </w:r>
      <w:r>
        <w:rPr>
          <w:sz w:val="24"/>
          <w:szCs w:val="24"/>
          <w:lang w:val="en-US"/>
        </w:rPr>
        <w:fldChar w:fldCharType="separate"/>
      </w:r>
      <w:r>
        <w:rPr>
          <w:sz w:val="24"/>
          <w:szCs w:val="24"/>
        </w:rPr>
        <w:t>Rofii, 2021)</w:t>
      </w:r>
      <w:r>
        <w:rPr>
          <w:sz w:val="24"/>
          <w:szCs w:val="24"/>
          <w:lang w:val="en-US"/>
        </w:rPr>
        <w:fldChar w:fldCharType="end"/>
      </w:r>
      <w:r>
        <w:rPr>
          <w:sz w:val="24"/>
          <w:szCs w:val="24"/>
        </w:rPr>
        <w:t>.</w:t>
      </w:r>
    </w:p>
    <w:p w14:paraId="634DE672"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250" w:name="_Toc174048022"/>
      <w:bookmarkStart w:id="251" w:name="_Toc174870849"/>
      <w:bookmarkStart w:id="252" w:name="_Toc159433342"/>
      <w:r>
        <w:rPr>
          <w:rStyle w:val="Heading3Char"/>
          <w:rFonts w:eastAsiaTheme="minorHAnsi"/>
          <w:b/>
          <w:bCs/>
          <w:lang w:val="en-US"/>
        </w:rPr>
        <w:t xml:space="preserve">Lima Tingkat </w:t>
      </w:r>
      <w:proofErr w:type="spellStart"/>
      <w:r>
        <w:rPr>
          <w:rStyle w:val="Heading3Char"/>
          <w:rFonts w:eastAsiaTheme="minorHAnsi"/>
          <w:b/>
          <w:bCs/>
          <w:lang w:val="en-US"/>
        </w:rPr>
        <w:t>Akuisisi</w:t>
      </w:r>
      <w:proofErr w:type="spellEnd"/>
      <w:r>
        <w:rPr>
          <w:rStyle w:val="Heading3Char"/>
          <w:rFonts w:eastAsiaTheme="minorHAnsi"/>
          <w:b/>
          <w:bCs/>
          <w:lang w:val="en-US"/>
        </w:rPr>
        <w:t xml:space="preserve"> Peran Dan </w:t>
      </w:r>
      <w:proofErr w:type="spellStart"/>
      <w:r>
        <w:rPr>
          <w:rStyle w:val="Heading3Char"/>
          <w:rFonts w:eastAsiaTheme="minorHAnsi"/>
          <w:b/>
          <w:bCs/>
          <w:lang w:val="en-US"/>
        </w:rPr>
        <w:t>Perkembangan</w:t>
      </w:r>
      <w:proofErr w:type="spellEnd"/>
      <w:r>
        <w:rPr>
          <w:rStyle w:val="Heading3Char"/>
          <w:rFonts w:eastAsiaTheme="minorHAnsi"/>
          <w:b/>
          <w:bCs/>
          <w:lang w:val="en-US"/>
        </w:rPr>
        <w:t xml:space="preserve"> </w:t>
      </w:r>
      <w:proofErr w:type="spellStart"/>
      <w:r>
        <w:rPr>
          <w:rStyle w:val="Heading3Char"/>
          <w:rFonts w:eastAsiaTheme="minorHAnsi"/>
          <w:b/>
          <w:bCs/>
          <w:lang w:val="en-US"/>
        </w:rPr>
        <w:t>Profesional</w:t>
      </w:r>
      <w:bookmarkEnd w:id="250"/>
      <w:bookmarkEnd w:id="251"/>
      <w:bookmarkEnd w:id="252"/>
      <w:proofErr w:type="spellEnd"/>
    </w:p>
    <w:p w14:paraId="3E8EA0B2" w14:textId="77777777" w:rsidR="0004112F" w:rsidRDefault="00000000">
      <w:pPr>
        <w:pStyle w:val="ListParagraph"/>
        <w:spacing w:line="480" w:lineRule="auto"/>
        <w:ind w:left="142" w:firstLine="567"/>
        <w:rPr>
          <w:sz w:val="24"/>
          <w:szCs w:val="24"/>
          <w:lang w:val="en-US"/>
        </w:rPr>
      </w:pPr>
      <w:r>
        <w:rPr>
          <w:color w:val="0D0D0D"/>
          <w:sz w:val="24"/>
          <w:szCs w:val="24"/>
          <w:shd w:val="clear" w:color="auto" w:fill="FFFFFF"/>
        </w:rPr>
        <w:t xml:space="preserve">Teori </w:t>
      </w:r>
      <w:r>
        <w:rPr>
          <w:i/>
          <w:iCs/>
          <w:color w:val="0D0D0D"/>
          <w:sz w:val="24"/>
          <w:szCs w:val="24"/>
          <w:shd w:val="clear" w:color="auto" w:fill="FFFFFF"/>
        </w:rPr>
        <w:t>"From Novice to Expert"</w:t>
      </w:r>
      <w:r>
        <w:rPr>
          <w:color w:val="0D0D0D"/>
          <w:sz w:val="24"/>
          <w:szCs w:val="24"/>
          <w:shd w:val="clear" w:color="auto" w:fill="FFFFFF"/>
        </w:rPr>
        <w:t xml:space="preserve"> yang diadaptasi dari "Model Dreyfus" oleh Patricia Benner, merinci lima tingkat akuisisi peran dan perkembangan profesional yang mencakup:</w:t>
      </w:r>
      <w:r>
        <w:rPr>
          <w:sz w:val="24"/>
          <w:szCs w:val="24"/>
        </w:rPr>
        <w:t xml:space="preserve"> </w:t>
      </w:r>
      <w:r>
        <w:rPr>
          <w:color w:val="0D0D0D"/>
          <w:sz w:val="24"/>
          <w:szCs w:val="24"/>
          <w:shd w:val="clear" w:color="auto" w:fill="FFFFFF"/>
        </w:rPr>
        <w:t xml:space="preserve">(1) </w:t>
      </w:r>
      <w:r>
        <w:rPr>
          <w:i/>
          <w:iCs/>
          <w:color w:val="0D0D0D"/>
          <w:sz w:val="24"/>
          <w:szCs w:val="24"/>
          <w:shd w:val="clear" w:color="auto" w:fill="FFFFFF"/>
        </w:rPr>
        <w:t>Novice</w:t>
      </w:r>
      <w:r>
        <w:rPr>
          <w:color w:val="0D0D0D"/>
          <w:sz w:val="24"/>
          <w:szCs w:val="24"/>
          <w:shd w:val="clear" w:color="auto" w:fill="FFFFFF"/>
        </w:rPr>
        <w:t xml:space="preserve">, (2) </w:t>
      </w:r>
      <w:r>
        <w:rPr>
          <w:i/>
          <w:iCs/>
          <w:color w:val="0D0D0D"/>
          <w:sz w:val="24"/>
          <w:szCs w:val="24"/>
          <w:shd w:val="clear" w:color="auto" w:fill="FFFFFF"/>
        </w:rPr>
        <w:t>Advance Beginner</w:t>
      </w:r>
      <w:r>
        <w:rPr>
          <w:color w:val="0D0D0D"/>
          <w:sz w:val="24"/>
          <w:szCs w:val="24"/>
          <w:shd w:val="clear" w:color="auto" w:fill="FFFFFF"/>
        </w:rPr>
        <w:t xml:space="preserve">, (3) </w:t>
      </w:r>
      <w:r>
        <w:rPr>
          <w:i/>
          <w:iCs/>
          <w:color w:val="0D0D0D"/>
          <w:sz w:val="24"/>
          <w:szCs w:val="24"/>
          <w:shd w:val="clear" w:color="auto" w:fill="FFFFFF"/>
        </w:rPr>
        <w:t>Competent</w:t>
      </w:r>
      <w:r>
        <w:rPr>
          <w:color w:val="0D0D0D"/>
          <w:sz w:val="24"/>
          <w:szCs w:val="24"/>
          <w:shd w:val="clear" w:color="auto" w:fill="FFFFFF"/>
        </w:rPr>
        <w:t xml:space="preserve">, (4) </w:t>
      </w:r>
      <w:r>
        <w:rPr>
          <w:i/>
          <w:iCs/>
          <w:color w:val="0D0D0D"/>
          <w:sz w:val="24"/>
          <w:szCs w:val="24"/>
          <w:shd w:val="clear" w:color="auto" w:fill="FFFFFF"/>
        </w:rPr>
        <w:t>Proficient</w:t>
      </w:r>
      <w:r>
        <w:rPr>
          <w:color w:val="0D0D0D"/>
          <w:sz w:val="24"/>
          <w:szCs w:val="24"/>
          <w:shd w:val="clear" w:color="auto" w:fill="FFFFFF"/>
        </w:rPr>
        <w:t xml:space="preserve">, Dan (5) </w:t>
      </w:r>
      <w:r>
        <w:rPr>
          <w:i/>
          <w:iCs/>
          <w:color w:val="0D0D0D"/>
          <w:sz w:val="24"/>
          <w:szCs w:val="24"/>
          <w:shd w:val="clear" w:color="auto" w:fill="FFFFFF"/>
        </w:rPr>
        <w:t xml:space="preserve">Expert </w:t>
      </w:r>
      <w:r>
        <w:rPr>
          <w:sz w:val="24"/>
          <w:szCs w:val="24"/>
          <w:lang w:val="en-US"/>
        </w:rPr>
        <w:t xml:space="preserve">(Benner 1982, </w:t>
      </w:r>
      <w:proofErr w:type="spellStart"/>
      <w:r>
        <w:rPr>
          <w:sz w:val="24"/>
          <w:szCs w:val="24"/>
          <w:lang w:val="en-US"/>
        </w:rPr>
        <w:t>dalam</w:t>
      </w:r>
      <w:proofErr w:type="spellEnd"/>
      <w:r>
        <w:rPr>
          <w:sz w:val="24"/>
          <w:szCs w:val="24"/>
          <w:lang w:val="en-US"/>
        </w:rPr>
        <w:t xml:space="preserve"> </w:t>
      </w:r>
      <w:r>
        <w:rPr>
          <w:sz w:val="24"/>
          <w:szCs w:val="24"/>
          <w:lang w:val="en-US"/>
        </w:rPr>
        <w:fldChar w:fldCharType="begin" w:fldLock="1"/>
      </w:r>
      <w:r>
        <w:rPr>
          <w:sz w:val="24"/>
          <w:szCs w:val="24"/>
          <w:lang w:val="en-US"/>
        </w:rPr>
        <w:instrText>ADDIN CSL_CITATION {"citationItems":[{"id":"ITEM-1","itemData":{"abstract":"Predicting the binding mode of flexible polypeptides to proteins is an important task that falls outside the domain of applicability of most small molecule and protein−protein docking tools. Here, we test the small molecule flexible ligand docking program Glide on a set of 19 non-α-helical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 2.0 Å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approach.","author":[{"dropping-particle":"","family":"Rofii","given":"Muhamad","non-dropping-particle":"","parse-names":false,"suffix":""}],"container-title":"Angewandte Chemie International Edition, 6(11), 951–952.","edition":"1","id":"ITEM-1","issued":{"date-parts":[["2021"]]},"number-of-pages":"1-161","publisher":"Fakultas Kedokteran Universitas Diponegoro","publisher-place":"Semarang","title":"Teori dan Falsafah Keperawatan","type":"book","volume":"1"},"uris":["http://www.mendeley.com/documents/?uuid=0ca4ca23-555a-4f54-b682-31262f4a5a27","http://www.mendeley.com/documents/?uuid=2b1ad29e-14f1-4e73-98c6-71caed692a08","http://www.mendeley.com/documents/?uuid=3d304360-ed94-47c8-b17c-928f6f6a0ea8"]}],"mendeley":{"formattedCitation":"(Rofii, 2021)","manualFormatting":"Rofii, 2021)","plainTextFormattedCitation":"(Rofii, 2021)","previouslyFormattedCitation":"(Rofii, 2021)"},"properties":{"noteIndex":0},"schema":"https://github.com/citation-style-language/schema/raw/master/csl-citation.json"}</w:instrText>
      </w:r>
      <w:r>
        <w:rPr>
          <w:sz w:val="24"/>
          <w:szCs w:val="24"/>
          <w:lang w:val="en-US"/>
        </w:rPr>
        <w:fldChar w:fldCharType="separate"/>
      </w:r>
      <w:proofErr w:type="spellStart"/>
      <w:r>
        <w:rPr>
          <w:sz w:val="24"/>
          <w:szCs w:val="24"/>
          <w:lang w:val="en-US"/>
        </w:rPr>
        <w:t>Rofii</w:t>
      </w:r>
      <w:proofErr w:type="spellEnd"/>
      <w:r>
        <w:rPr>
          <w:sz w:val="24"/>
          <w:szCs w:val="24"/>
          <w:lang w:val="en-US"/>
        </w:rPr>
        <w:t>, 2021)</w:t>
      </w:r>
      <w:r>
        <w:rPr>
          <w:sz w:val="24"/>
          <w:szCs w:val="24"/>
          <w:lang w:val="en-US"/>
        </w:rPr>
        <w:fldChar w:fldCharType="end"/>
      </w:r>
    </w:p>
    <w:p w14:paraId="00B79B1E" w14:textId="77777777" w:rsidR="0004112F" w:rsidRDefault="00000000">
      <w:pPr>
        <w:pStyle w:val="ListParagraph"/>
        <w:numPr>
          <w:ilvl w:val="0"/>
          <w:numId w:val="28"/>
        </w:numPr>
        <w:spacing w:line="480" w:lineRule="auto"/>
        <w:rPr>
          <w:sz w:val="24"/>
          <w:szCs w:val="24"/>
          <w:lang w:val="en-US"/>
        </w:rPr>
      </w:pPr>
      <w:r>
        <w:rPr>
          <w:i/>
          <w:iCs/>
          <w:color w:val="0D0D0D"/>
          <w:sz w:val="24"/>
          <w:szCs w:val="24"/>
          <w:shd w:val="clear" w:color="auto" w:fill="FFFFFF"/>
        </w:rPr>
        <w:t>Novice</w:t>
      </w:r>
      <w:r>
        <w:rPr>
          <w:i/>
          <w:iCs/>
          <w:color w:val="0D0D0D"/>
          <w:sz w:val="24"/>
          <w:szCs w:val="24"/>
          <w:shd w:val="clear" w:color="auto" w:fill="FFFFFF"/>
          <w:lang w:val="en-US"/>
        </w:rPr>
        <w:t xml:space="preserve"> </w:t>
      </w:r>
      <w:r>
        <w:rPr>
          <w:color w:val="0D0D0D"/>
          <w:sz w:val="24"/>
          <w:szCs w:val="24"/>
          <w:shd w:val="clear" w:color="auto" w:fill="FFFFFF"/>
          <w:lang w:val="en-US"/>
        </w:rPr>
        <w:t>(</w:t>
      </w:r>
      <w:proofErr w:type="spellStart"/>
      <w:r>
        <w:rPr>
          <w:color w:val="0D0D0D"/>
          <w:sz w:val="24"/>
          <w:szCs w:val="24"/>
          <w:shd w:val="clear" w:color="auto" w:fill="FFFFFF"/>
          <w:lang w:val="en-US"/>
        </w:rPr>
        <w:t>Pemula</w:t>
      </w:r>
      <w:proofErr w:type="spellEnd"/>
      <w:r>
        <w:rPr>
          <w:color w:val="0D0D0D"/>
          <w:sz w:val="24"/>
          <w:szCs w:val="24"/>
          <w:shd w:val="clear" w:color="auto" w:fill="FFFFFF"/>
          <w:lang w:val="en-US"/>
        </w:rPr>
        <w:t>)</w:t>
      </w:r>
    </w:p>
    <w:p w14:paraId="1EC68832" w14:textId="77777777" w:rsidR="0004112F" w:rsidRDefault="00000000">
      <w:pPr>
        <w:pStyle w:val="ListParagraph"/>
        <w:spacing w:line="480" w:lineRule="auto"/>
        <w:ind w:left="720" w:firstLine="720"/>
        <w:rPr>
          <w:sz w:val="24"/>
          <w:szCs w:val="24"/>
          <w:lang w:val="sv-SE"/>
        </w:rPr>
      </w:pPr>
      <w:r>
        <w:rPr>
          <w:sz w:val="24"/>
          <w:szCs w:val="24"/>
          <w:lang w:val="sv-SE"/>
        </w:rPr>
        <w:t xml:space="preserve">Pada tingkat Pemula dalam Model Dreyfus, seseorang tidak memiliki pengalaman sebelumnya dalam situasinya. Mereka memerlukan instruksi yang jelas dan atribut yang dapat diukur untuk membimbing penampilan mereka. Pada tahap ini, sulit bagi individu untuk membedakan </w:t>
      </w:r>
      <w:r>
        <w:rPr>
          <w:sz w:val="24"/>
          <w:szCs w:val="24"/>
          <w:lang w:val="sv-SE"/>
        </w:rPr>
        <w:lastRenderedPageBreak/>
        <w:t>situasi yang relevan dan yang tidak. Biasanya, level ini diterapkan pada mahasiswa keperawatan, tetapi Benner memperluas konsep ini dengan mengklasifikasikan perawat sebagai pemula jika mereka berada di area atau situasi yang tidak dikenal bagi mereka.</w:t>
      </w:r>
    </w:p>
    <w:p w14:paraId="4163A5C8" w14:textId="77777777" w:rsidR="0004112F" w:rsidRDefault="00000000">
      <w:pPr>
        <w:pStyle w:val="ListParagraph"/>
        <w:numPr>
          <w:ilvl w:val="0"/>
          <w:numId w:val="28"/>
        </w:numPr>
        <w:spacing w:line="480" w:lineRule="auto"/>
        <w:rPr>
          <w:sz w:val="24"/>
          <w:szCs w:val="24"/>
          <w:lang w:val="en-US"/>
        </w:rPr>
      </w:pPr>
      <w:r>
        <w:rPr>
          <w:i/>
          <w:iCs/>
          <w:color w:val="0D0D0D"/>
          <w:sz w:val="24"/>
          <w:szCs w:val="24"/>
          <w:shd w:val="clear" w:color="auto" w:fill="FFFFFF"/>
        </w:rPr>
        <w:t>Advance Beginner</w:t>
      </w:r>
      <w:r>
        <w:rPr>
          <w:color w:val="0D0D0D"/>
          <w:sz w:val="24"/>
          <w:szCs w:val="24"/>
          <w:shd w:val="clear" w:color="auto" w:fill="FFFFFF"/>
          <w:lang w:val="en-US"/>
        </w:rPr>
        <w:t xml:space="preserve"> (</w:t>
      </w:r>
      <w:proofErr w:type="spellStart"/>
      <w:r>
        <w:rPr>
          <w:color w:val="0D0D0D"/>
          <w:sz w:val="24"/>
          <w:szCs w:val="24"/>
          <w:shd w:val="clear" w:color="auto" w:fill="FFFFFF"/>
          <w:lang w:val="en-US"/>
        </w:rPr>
        <w:t>Pemula</w:t>
      </w:r>
      <w:proofErr w:type="spellEnd"/>
      <w:r>
        <w:rPr>
          <w:color w:val="0D0D0D"/>
          <w:sz w:val="24"/>
          <w:szCs w:val="24"/>
          <w:shd w:val="clear" w:color="auto" w:fill="FFFFFF"/>
          <w:lang w:val="en-US"/>
        </w:rPr>
        <w:t xml:space="preserve"> </w:t>
      </w:r>
      <w:proofErr w:type="spellStart"/>
      <w:r>
        <w:rPr>
          <w:color w:val="0D0D0D"/>
          <w:sz w:val="24"/>
          <w:szCs w:val="24"/>
          <w:shd w:val="clear" w:color="auto" w:fill="FFFFFF"/>
          <w:lang w:val="en-US"/>
        </w:rPr>
        <w:t>tingkat</w:t>
      </w:r>
      <w:proofErr w:type="spellEnd"/>
      <w:r>
        <w:rPr>
          <w:color w:val="0D0D0D"/>
          <w:sz w:val="24"/>
          <w:szCs w:val="24"/>
          <w:shd w:val="clear" w:color="auto" w:fill="FFFFFF"/>
          <w:lang w:val="en-US"/>
        </w:rPr>
        <w:t xml:space="preserve"> </w:t>
      </w:r>
      <w:proofErr w:type="spellStart"/>
      <w:r>
        <w:rPr>
          <w:color w:val="0D0D0D"/>
          <w:sz w:val="24"/>
          <w:szCs w:val="24"/>
          <w:shd w:val="clear" w:color="auto" w:fill="FFFFFF"/>
          <w:lang w:val="en-US"/>
        </w:rPr>
        <w:t>lanjut</w:t>
      </w:r>
      <w:proofErr w:type="spellEnd"/>
      <w:r>
        <w:rPr>
          <w:color w:val="0D0D0D"/>
          <w:sz w:val="24"/>
          <w:szCs w:val="24"/>
          <w:shd w:val="clear" w:color="auto" w:fill="FFFFFF"/>
          <w:lang w:val="en-US"/>
        </w:rPr>
        <w:t>)</w:t>
      </w:r>
    </w:p>
    <w:p w14:paraId="26DBB0CD" w14:textId="77777777" w:rsidR="0004112F" w:rsidRDefault="00000000">
      <w:pPr>
        <w:pStyle w:val="ListParagraph"/>
        <w:spacing w:line="480" w:lineRule="auto"/>
        <w:ind w:left="720" w:firstLine="720"/>
        <w:rPr>
          <w:sz w:val="24"/>
          <w:szCs w:val="24"/>
          <w:lang w:val="en-US"/>
        </w:rPr>
      </w:pPr>
      <w:proofErr w:type="spellStart"/>
      <w:r>
        <w:rPr>
          <w:sz w:val="24"/>
          <w:szCs w:val="24"/>
          <w:lang w:val="en-US"/>
        </w:rPr>
        <w:t>Tahap</w:t>
      </w:r>
      <w:proofErr w:type="spellEnd"/>
      <w:r>
        <w:rPr>
          <w:sz w:val="24"/>
          <w:szCs w:val="24"/>
          <w:lang w:val="en-US"/>
        </w:rPr>
        <w:t xml:space="preserve"> </w:t>
      </w:r>
      <w:proofErr w:type="spellStart"/>
      <w:r>
        <w:rPr>
          <w:sz w:val="24"/>
          <w:szCs w:val="24"/>
          <w:lang w:val="en-US"/>
        </w:rPr>
        <w:t>Pemula</w:t>
      </w:r>
      <w:proofErr w:type="spellEnd"/>
      <w:r>
        <w:rPr>
          <w:sz w:val="24"/>
          <w:szCs w:val="24"/>
          <w:lang w:val="en-US"/>
        </w:rPr>
        <w:t xml:space="preserve"> </w:t>
      </w:r>
      <w:proofErr w:type="spellStart"/>
      <w:r>
        <w:rPr>
          <w:sz w:val="24"/>
          <w:szCs w:val="24"/>
          <w:lang w:val="en-US"/>
        </w:rPr>
        <w:t>Lanjutan</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Model Dreyfus </w:t>
      </w:r>
      <w:proofErr w:type="spellStart"/>
      <w:r>
        <w:rPr>
          <w:sz w:val="24"/>
          <w:szCs w:val="24"/>
          <w:lang w:val="en-US"/>
        </w:rPr>
        <w:t>merujuk</w:t>
      </w:r>
      <w:proofErr w:type="spellEnd"/>
      <w:r>
        <w:rPr>
          <w:sz w:val="24"/>
          <w:szCs w:val="24"/>
          <w:lang w:val="en-US"/>
        </w:rPr>
        <w:t xml:space="preserve"> pada </w:t>
      </w:r>
      <w:proofErr w:type="spellStart"/>
      <w:r>
        <w:rPr>
          <w:sz w:val="24"/>
          <w:szCs w:val="24"/>
          <w:lang w:val="en-US"/>
        </w:rPr>
        <w:t>situasi</w:t>
      </w:r>
      <w:proofErr w:type="spellEnd"/>
      <w:r>
        <w:rPr>
          <w:sz w:val="24"/>
          <w:szCs w:val="24"/>
          <w:lang w:val="en-US"/>
        </w:rPr>
        <w:t xml:space="preserve"> di mana </w:t>
      </w:r>
      <w:proofErr w:type="spellStart"/>
      <w:r>
        <w:rPr>
          <w:sz w:val="24"/>
          <w:szCs w:val="24"/>
          <w:lang w:val="en-US"/>
        </w:rPr>
        <w:t>seseorang</w:t>
      </w:r>
      <w:proofErr w:type="spellEnd"/>
      <w:r>
        <w:rPr>
          <w:sz w:val="24"/>
          <w:szCs w:val="24"/>
          <w:lang w:val="en-US"/>
        </w:rPr>
        <w:t xml:space="preserve"> </w:t>
      </w:r>
      <w:proofErr w:type="spellStart"/>
      <w:r>
        <w:rPr>
          <w:sz w:val="24"/>
          <w:szCs w:val="24"/>
          <w:lang w:val="en-US"/>
        </w:rPr>
        <w:t>mampu</w:t>
      </w:r>
      <w:proofErr w:type="spellEnd"/>
      <w:r>
        <w:rPr>
          <w:sz w:val="24"/>
          <w:szCs w:val="24"/>
          <w:lang w:val="en-US"/>
        </w:rPr>
        <w:t xml:space="preserve"> </w:t>
      </w:r>
      <w:proofErr w:type="spellStart"/>
      <w:r>
        <w:rPr>
          <w:sz w:val="24"/>
          <w:szCs w:val="24"/>
          <w:lang w:val="en-US"/>
        </w:rPr>
        <w:t>menunjukkan</w:t>
      </w:r>
      <w:proofErr w:type="spellEnd"/>
      <w:r>
        <w:rPr>
          <w:sz w:val="24"/>
          <w:szCs w:val="24"/>
          <w:lang w:val="en-US"/>
        </w:rPr>
        <w:t xml:space="preserve"> </w:t>
      </w:r>
      <w:proofErr w:type="spellStart"/>
      <w:r>
        <w:rPr>
          <w:sz w:val="24"/>
          <w:szCs w:val="24"/>
          <w:lang w:val="en-US"/>
        </w:rPr>
        <w:t>penampilan</w:t>
      </w:r>
      <w:proofErr w:type="spellEnd"/>
      <w:r>
        <w:rPr>
          <w:sz w:val="24"/>
          <w:szCs w:val="24"/>
          <w:lang w:val="en-US"/>
        </w:rPr>
        <w:t xml:space="preserve"> yang </w:t>
      </w:r>
      <w:proofErr w:type="spellStart"/>
      <w:r>
        <w:rPr>
          <w:sz w:val="24"/>
          <w:szCs w:val="24"/>
          <w:lang w:val="en-US"/>
        </w:rPr>
        <w:t>dapat</w:t>
      </w:r>
      <w:proofErr w:type="spellEnd"/>
      <w:r>
        <w:rPr>
          <w:sz w:val="24"/>
          <w:szCs w:val="24"/>
          <w:lang w:val="en-US"/>
        </w:rPr>
        <w:t xml:space="preserve"> </w:t>
      </w:r>
      <w:proofErr w:type="spellStart"/>
      <w:r>
        <w:rPr>
          <w:sz w:val="24"/>
          <w:szCs w:val="24"/>
          <w:lang w:val="en-US"/>
        </w:rPr>
        <w:t>diterima</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proofErr w:type="spellStart"/>
      <w:r>
        <w:rPr>
          <w:sz w:val="24"/>
          <w:szCs w:val="24"/>
          <w:lang w:val="en-US"/>
        </w:rPr>
        <w:t>menangani</w:t>
      </w:r>
      <w:proofErr w:type="spellEnd"/>
      <w:r>
        <w:rPr>
          <w:sz w:val="24"/>
          <w:szCs w:val="24"/>
          <w:lang w:val="en-US"/>
        </w:rPr>
        <w:t xml:space="preserve"> </w:t>
      </w:r>
      <w:proofErr w:type="spellStart"/>
      <w:r>
        <w:rPr>
          <w:sz w:val="24"/>
          <w:szCs w:val="24"/>
          <w:lang w:val="en-US"/>
        </w:rPr>
        <w:t>masalah</w:t>
      </w:r>
      <w:proofErr w:type="spellEnd"/>
      <w:r>
        <w:rPr>
          <w:sz w:val="24"/>
          <w:szCs w:val="24"/>
          <w:lang w:val="en-US"/>
        </w:rPr>
        <w:t xml:space="preserve"> di dunia </w:t>
      </w:r>
      <w:proofErr w:type="spellStart"/>
      <w:r>
        <w:rPr>
          <w:sz w:val="24"/>
          <w:szCs w:val="24"/>
          <w:lang w:val="en-US"/>
        </w:rPr>
        <w:t>nyata</w:t>
      </w:r>
      <w:proofErr w:type="spellEnd"/>
      <w:r>
        <w:rPr>
          <w:sz w:val="24"/>
          <w:szCs w:val="24"/>
          <w:lang w:val="en-US"/>
        </w:rPr>
        <w:t xml:space="preserve">. </w:t>
      </w:r>
      <w:proofErr w:type="spellStart"/>
      <w:r>
        <w:rPr>
          <w:sz w:val="24"/>
          <w:szCs w:val="24"/>
          <w:lang w:val="en-US"/>
        </w:rPr>
        <w:t>Mereka</w:t>
      </w:r>
      <w:proofErr w:type="spellEnd"/>
      <w:r>
        <w:rPr>
          <w:sz w:val="24"/>
          <w:szCs w:val="24"/>
          <w:lang w:val="en-US"/>
        </w:rPr>
        <w:t xml:space="preserve"> </w:t>
      </w:r>
      <w:proofErr w:type="spellStart"/>
      <w:r>
        <w:rPr>
          <w:sz w:val="24"/>
          <w:szCs w:val="24"/>
          <w:lang w:val="en-US"/>
        </w:rPr>
        <w:t>telah</w:t>
      </w:r>
      <w:proofErr w:type="spellEnd"/>
      <w:r>
        <w:rPr>
          <w:sz w:val="24"/>
          <w:szCs w:val="24"/>
          <w:lang w:val="en-US"/>
        </w:rPr>
        <w:t xml:space="preserve"> </w:t>
      </w:r>
      <w:proofErr w:type="spellStart"/>
      <w:r>
        <w:rPr>
          <w:sz w:val="24"/>
          <w:szCs w:val="24"/>
          <w:lang w:val="en-US"/>
        </w:rPr>
        <w:t>mengumpulkan</w:t>
      </w:r>
      <w:proofErr w:type="spellEnd"/>
      <w:r>
        <w:rPr>
          <w:sz w:val="24"/>
          <w:szCs w:val="24"/>
          <w:lang w:val="en-US"/>
        </w:rPr>
        <w:t xml:space="preserve"> </w:t>
      </w:r>
      <w:proofErr w:type="spellStart"/>
      <w:r>
        <w:rPr>
          <w:sz w:val="24"/>
          <w:szCs w:val="24"/>
          <w:lang w:val="en-US"/>
        </w:rPr>
        <w:t>pengalaman</w:t>
      </w:r>
      <w:proofErr w:type="spellEnd"/>
      <w:r>
        <w:rPr>
          <w:sz w:val="24"/>
          <w:szCs w:val="24"/>
          <w:lang w:val="en-US"/>
        </w:rPr>
        <w:t xml:space="preserve"> yang </w:t>
      </w:r>
      <w:proofErr w:type="spellStart"/>
      <w:r>
        <w:rPr>
          <w:sz w:val="24"/>
          <w:szCs w:val="24"/>
          <w:lang w:val="en-US"/>
        </w:rPr>
        <w:t>cukup</w:t>
      </w:r>
      <w:proofErr w:type="spellEnd"/>
      <w:r>
        <w:rPr>
          <w:sz w:val="24"/>
          <w:szCs w:val="24"/>
          <w:lang w:val="en-US"/>
        </w:rPr>
        <w:t xml:space="preserve"> </w:t>
      </w:r>
      <w:proofErr w:type="spellStart"/>
      <w:r>
        <w:rPr>
          <w:sz w:val="24"/>
          <w:szCs w:val="24"/>
          <w:lang w:val="en-US"/>
        </w:rPr>
        <w:t>untuk</w:t>
      </w:r>
      <w:proofErr w:type="spellEnd"/>
      <w:r>
        <w:rPr>
          <w:sz w:val="24"/>
          <w:szCs w:val="24"/>
          <w:lang w:val="en-US"/>
        </w:rPr>
        <w:t xml:space="preserve"> </w:t>
      </w:r>
      <w:proofErr w:type="spellStart"/>
      <w:r>
        <w:rPr>
          <w:sz w:val="24"/>
          <w:szCs w:val="24"/>
          <w:lang w:val="en-US"/>
        </w:rPr>
        <w:t>menghadapi</w:t>
      </w:r>
      <w:proofErr w:type="spellEnd"/>
      <w:r>
        <w:rPr>
          <w:sz w:val="24"/>
          <w:szCs w:val="24"/>
          <w:lang w:val="en-US"/>
        </w:rPr>
        <w:t xml:space="preserve"> </w:t>
      </w:r>
      <w:proofErr w:type="spellStart"/>
      <w:r>
        <w:rPr>
          <w:sz w:val="24"/>
          <w:szCs w:val="24"/>
          <w:lang w:val="en-US"/>
        </w:rPr>
        <w:t>situasi</w:t>
      </w:r>
      <w:proofErr w:type="spellEnd"/>
      <w:r>
        <w:rPr>
          <w:sz w:val="24"/>
          <w:szCs w:val="24"/>
          <w:lang w:val="en-US"/>
        </w:rPr>
        <w:t xml:space="preserve"> </w:t>
      </w:r>
      <w:proofErr w:type="spellStart"/>
      <w:r>
        <w:rPr>
          <w:sz w:val="24"/>
          <w:szCs w:val="24"/>
          <w:lang w:val="en-US"/>
        </w:rPr>
        <w:t>dengan</w:t>
      </w:r>
      <w:proofErr w:type="spellEnd"/>
      <w:r>
        <w:rPr>
          <w:sz w:val="24"/>
          <w:szCs w:val="24"/>
          <w:lang w:val="en-US"/>
        </w:rPr>
        <w:t xml:space="preserve"> </w:t>
      </w:r>
      <w:proofErr w:type="spellStart"/>
      <w:r>
        <w:rPr>
          <w:sz w:val="24"/>
          <w:szCs w:val="24"/>
          <w:lang w:val="en-US"/>
        </w:rPr>
        <w:t>cukup</w:t>
      </w:r>
      <w:proofErr w:type="spellEnd"/>
      <w:r>
        <w:rPr>
          <w:sz w:val="24"/>
          <w:szCs w:val="24"/>
          <w:lang w:val="en-US"/>
        </w:rPr>
        <w:t xml:space="preserve"> </w:t>
      </w:r>
      <w:proofErr w:type="spellStart"/>
      <w:r>
        <w:rPr>
          <w:sz w:val="24"/>
          <w:szCs w:val="24"/>
          <w:lang w:val="en-US"/>
        </w:rPr>
        <w:t>percaya</w:t>
      </w:r>
      <w:proofErr w:type="spellEnd"/>
      <w:r>
        <w:rPr>
          <w:sz w:val="24"/>
          <w:szCs w:val="24"/>
          <w:lang w:val="en-US"/>
        </w:rPr>
        <w:t xml:space="preserve"> </w:t>
      </w:r>
      <w:proofErr w:type="spellStart"/>
      <w:r>
        <w:rPr>
          <w:sz w:val="24"/>
          <w:szCs w:val="24"/>
          <w:lang w:val="en-US"/>
        </w:rPr>
        <w:t>diri</w:t>
      </w:r>
      <w:proofErr w:type="spellEnd"/>
      <w:r>
        <w:rPr>
          <w:sz w:val="24"/>
          <w:szCs w:val="24"/>
          <w:lang w:val="en-US"/>
        </w:rPr>
        <w:t xml:space="preserve">. Peran </w:t>
      </w:r>
      <w:proofErr w:type="spellStart"/>
      <w:r>
        <w:rPr>
          <w:sz w:val="24"/>
          <w:szCs w:val="24"/>
          <w:lang w:val="en-US"/>
        </w:rPr>
        <w:t>perawat</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proofErr w:type="spellStart"/>
      <w:r>
        <w:rPr>
          <w:sz w:val="24"/>
          <w:szCs w:val="24"/>
          <w:lang w:val="en-US"/>
        </w:rPr>
        <w:t>tahap</w:t>
      </w:r>
      <w:proofErr w:type="spellEnd"/>
      <w:r>
        <w:rPr>
          <w:sz w:val="24"/>
          <w:szCs w:val="24"/>
          <w:lang w:val="en-US"/>
        </w:rPr>
        <w:t xml:space="preserve"> </w:t>
      </w:r>
      <w:proofErr w:type="spellStart"/>
      <w:r>
        <w:rPr>
          <w:sz w:val="24"/>
          <w:szCs w:val="24"/>
          <w:lang w:val="en-US"/>
        </w:rPr>
        <w:t>ini</w:t>
      </w:r>
      <w:proofErr w:type="spellEnd"/>
      <w:r>
        <w:rPr>
          <w:sz w:val="24"/>
          <w:szCs w:val="24"/>
          <w:lang w:val="en-US"/>
        </w:rPr>
        <w:t xml:space="preserve"> </w:t>
      </w:r>
      <w:proofErr w:type="spellStart"/>
      <w:r>
        <w:rPr>
          <w:sz w:val="24"/>
          <w:szCs w:val="24"/>
          <w:lang w:val="en-US"/>
        </w:rPr>
        <w:t>masih</w:t>
      </w:r>
      <w:proofErr w:type="spellEnd"/>
      <w:r>
        <w:rPr>
          <w:sz w:val="24"/>
          <w:szCs w:val="24"/>
          <w:lang w:val="en-US"/>
        </w:rPr>
        <w:t xml:space="preserve"> </w:t>
      </w:r>
      <w:proofErr w:type="spellStart"/>
      <w:r>
        <w:rPr>
          <w:sz w:val="24"/>
          <w:szCs w:val="24"/>
          <w:lang w:val="en-US"/>
        </w:rPr>
        <w:t>diarahkan</w:t>
      </w:r>
      <w:proofErr w:type="spellEnd"/>
      <w:r>
        <w:rPr>
          <w:sz w:val="24"/>
          <w:szCs w:val="24"/>
          <w:lang w:val="en-US"/>
        </w:rPr>
        <w:t xml:space="preserve"> oleh </w:t>
      </w:r>
      <w:proofErr w:type="spellStart"/>
      <w:r>
        <w:rPr>
          <w:sz w:val="24"/>
          <w:szCs w:val="24"/>
          <w:lang w:val="en-US"/>
        </w:rPr>
        <w:t>aturan</w:t>
      </w:r>
      <w:proofErr w:type="spellEnd"/>
      <w:r>
        <w:rPr>
          <w:sz w:val="24"/>
          <w:szCs w:val="24"/>
          <w:lang w:val="en-US"/>
        </w:rPr>
        <w:t xml:space="preserve"> dan </w:t>
      </w:r>
      <w:proofErr w:type="spellStart"/>
      <w:r>
        <w:rPr>
          <w:sz w:val="24"/>
          <w:szCs w:val="24"/>
          <w:lang w:val="en-US"/>
        </w:rPr>
        <w:t>fokus</w:t>
      </w:r>
      <w:proofErr w:type="spellEnd"/>
      <w:r>
        <w:rPr>
          <w:sz w:val="24"/>
          <w:szCs w:val="24"/>
          <w:lang w:val="en-US"/>
        </w:rPr>
        <w:t xml:space="preserve"> pada </w:t>
      </w:r>
      <w:proofErr w:type="spellStart"/>
      <w:r>
        <w:rPr>
          <w:sz w:val="24"/>
          <w:szCs w:val="24"/>
          <w:lang w:val="en-US"/>
        </w:rPr>
        <w:t>menyelesaikan</w:t>
      </w:r>
      <w:proofErr w:type="spellEnd"/>
      <w:r>
        <w:rPr>
          <w:sz w:val="24"/>
          <w:szCs w:val="24"/>
          <w:lang w:val="en-US"/>
        </w:rPr>
        <w:t xml:space="preserve"> </w:t>
      </w:r>
      <w:proofErr w:type="spellStart"/>
      <w:r>
        <w:rPr>
          <w:sz w:val="24"/>
          <w:szCs w:val="24"/>
          <w:lang w:val="en-US"/>
        </w:rPr>
        <w:t>tugas</w:t>
      </w:r>
      <w:proofErr w:type="spellEnd"/>
      <w:r>
        <w:rPr>
          <w:sz w:val="24"/>
          <w:szCs w:val="24"/>
          <w:lang w:val="en-US"/>
        </w:rPr>
        <w:t xml:space="preserve"> yang </w:t>
      </w:r>
      <w:proofErr w:type="spellStart"/>
      <w:r>
        <w:rPr>
          <w:sz w:val="24"/>
          <w:szCs w:val="24"/>
          <w:lang w:val="en-US"/>
        </w:rPr>
        <w:t>diberikan</w:t>
      </w:r>
      <w:proofErr w:type="spellEnd"/>
      <w:r>
        <w:rPr>
          <w:sz w:val="24"/>
          <w:szCs w:val="24"/>
          <w:lang w:val="en-US"/>
        </w:rPr>
        <w:t xml:space="preserve">. </w:t>
      </w:r>
      <w:proofErr w:type="spellStart"/>
      <w:r>
        <w:rPr>
          <w:sz w:val="24"/>
          <w:szCs w:val="24"/>
          <w:lang w:val="en-US"/>
        </w:rPr>
        <w:t>Situasi</w:t>
      </w:r>
      <w:proofErr w:type="spellEnd"/>
      <w:r>
        <w:rPr>
          <w:sz w:val="24"/>
          <w:szCs w:val="24"/>
          <w:lang w:val="en-US"/>
        </w:rPr>
        <w:t xml:space="preserve"> </w:t>
      </w:r>
      <w:proofErr w:type="spellStart"/>
      <w:r>
        <w:rPr>
          <w:sz w:val="24"/>
          <w:szCs w:val="24"/>
          <w:lang w:val="en-US"/>
        </w:rPr>
        <w:t>klinis</w:t>
      </w:r>
      <w:proofErr w:type="spellEnd"/>
      <w:r>
        <w:rPr>
          <w:sz w:val="24"/>
          <w:szCs w:val="24"/>
          <w:lang w:val="en-US"/>
        </w:rPr>
        <w:t xml:space="preserve"> </w:t>
      </w:r>
      <w:proofErr w:type="spellStart"/>
      <w:r>
        <w:rPr>
          <w:sz w:val="24"/>
          <w:szCs w:val="24"/>
          <w:lang w:val="en-US"/>
        </w:rPr>
        <w:t>menjadi</w:t>
      </w:r>
      <w:proofErr w:type="spellEnd"/>
      <w:r>
        <w:rPr>
          <w:sz w:val="24"/>
          <w:szCs w:val="24"/>
          <w:lang w:val="en-US"/>
        </w:rPr>
        <w:t xml:space="preserve"> </w:t>
      </w:r>
      <w:proofErr w:type="spellStart"/>
      <w:r>
        <w:rPr>
          <w:sz w:val="24"/>
          <w:szCs w:val="24"/>
          <w:lang w:val="en-US"/>
        </w:rPr>
        <w:t>ujian</w:t>
      </w:r>
      <w:proofErr w:type="spellEnd"/>
      <w:r>
        <w:rPr>
          <w:sz w:val="24"/>
          <w:szCs w:val="24"/>
          <w:lang w:val="en-US"/>
        </w:rPr>
        <w:t xml:space="preserve"> </w:t>
      </w:r>
      <w:proofErr w:type="spellStart"/>
      <w:r>
        <w:rPr>
          <w:sz w:val="24"/>
          <w:szCs w:val="24"/>
          <w:lang w:val="en-US"/>
        </w:rPr>
        <w:t>bagi</w:t>
      </w:r>
      <w:proofErr w:type="spellEnd"/>
      <w:r>
        <w:rPr>
          <w:sz w:val="24"/>
          <w:szCs w:val="24"/>
          <w:lang w:val="en-US"/>
        </w:rPr>
        <w:t xml:space="preserve"> </w:t>
      </w:r>
      <w:proofErr w:type="spellStart"/>
      <w:r>
        <w:rPr>
          <w:sz w:val="24"/>
          <w:szCs w:val="24"/>
          <w:lang w:val="en-US"/>
        </w:rPr>
        <w:t>perawat</w:t>
      </w:r>
      <w:proofErr w:type="spellEnd"/>
      <w:r>
        <w:rPr>
          <w:sz w:val="24"/>
          <w:szCs w:val="24"/>
          <w:lang w:val="en-US"/>
        </w:rPr>
        <w:t xml:space="preserve"> </w:t>
      </w:r>
      <w:proofErr w:type="spellStart"/>
      <w:r>
        <w:rPr>
          <w:sz w:val="24"/>
          <w:szCs w:val="24"/>
          <w:lang w:val="en-US"/>
        </w:rPr>
        <w:t>tingkat</w:t>
      </w:r>
      <w:proofErr w:type="spellEnd"/>
      <w:r>
        <w:rPr>
          <w:sz w:val="24"/>
          <w:szCs w:val="24"/>
          <w:lang w:val="en-US"/>
        </w:rPr>
        <w:t xml:space="preserve"> </w:t>
      </w:r>
      <w:proofErr w:type="spellStart"/>
      <w:r>
        <w:rPr>
          <w:sz w:val="24"/>
          <w:szCs w:val="24"/>
          <w:lang w:val="en-US"/>
        </w:rPr>
        <w:t>pemula</w:t>
      </w:r>
      <w:proofErr w:type="spellEnd"/>
      <w:r>
        <w:rPr>
          <w:sz w:val="24"/>
          <w:szCs w:val="24"/>
          <w:lang w:val="en-US"/>
        </w:rPr>
        <w:t xml:space="preserve"> </w:t>
      </w:r>
      <w:proofErr w:type="spellStart"/>
      <w:r>
        <w:rPr>
          <w:sz w:val="24"/>
          <w:szCs w:val="24"/>
          <w:lang w:val="en-US"/>
        </w:rPr>
        <w:t>lanjutan</w:t>
      </w:r>
      <w:proofErr w:type="spellEnd"/>
      <w:r>
        <w:rPr>
          <w:sz w:val="24"/>
          <w:szCs w:val="24"/>
          <w:lang w:val="en-US"/>
        </w:rPr>
        <w:t xml:space="preserve">, </w:t>
      </w:r>
      <w:proofErr w:type="spellStart"/>
      <w:r>
        <w:rPr>
          <w:sz w:val="24"/>
          <w:szCs w:val="24"/>
          <w:lang w:val="en-US"/>
        </w:rPr>
        <w:t>memperlihatkan</w:t>
      </w:r>
      <w:proofErr w:type="spellEnd"/>
      <w:r>
        <w:rPr>
          <w:sz w:val="24"/>
          <w:szCs w:val="24"/>
          <w:lang w:val="en-US"/>
        </w:rPr>
        <w:t xml:space="preserve"> </w:t>
      </w:r>
      <w:proofErr w:type="spellStart"/>
      <w:r>
        <w:rPr>
          <w:sz w:val="24"/>
          <w:szCs w:val="24"/>
          <w:lang w:val="en-US"/>
        </w:rPr>
        <w:t>kemampuan</w:t>
      </w:r>
      <w:proofErr w:type="spellEnd"/>
      <w:r>
        <w:rPr>
          <w:sz w:val="24"/>
          <w:szCs w:val="24"/>
          <w:lang w:val="en-US"/>
        </w:rPr>
        <w:t xml:space="preserve"> </w:t>
      </w:r>
      <w:proofErr w:type="spellStart"/>
      <w:r>
        <w:rPr>
          <w:sz w:val="24"/>
          <w:szCs w:val="24"/>
          <w:lang w:val="en-US"/>
        </w:rPr>
        <w:t>mereka</w:t>
      </w:r>
      <w:proofErr w:type="spellEnd"/>
      <w:r>
        <w:rPr>
          <w:sz w:val="24"/>
          <w:szCs w:val="24"/>
          <w:lang w:val="en-US"/>
        </w:rPr>
        <w:t xml:space="preserve"> dan </w:t>
      </w:r>
      <w:proofErr w:type="spellStart"/>
      <w:r>
        <w:rPr>
          <w:sz w:val="24"/>
          <w:szCs w:val="24"/>
          <w:lang w:val="en-US"/>
        </w:rPr>
        <w:t>menuntut</w:t>
      </w:r>
      <w:proofErr w:type="spellEnd"/>
      <w:r>
        <w:rPr>
          <w:sz w:val="24"/>
          <w:szCs w:val="24"/>
          <w:lang w:val="en-US"/>
        </w:rPr>
        <w:t xml:space="preserve"> </w:t>
      </w:r>
      <w:proofErr w:type="spellStart"/>
      <w:r>
        <w:rPr>
          <w:sz w:val="24"/>
          <w:szCs w:val="24"/>
          <w:lang w:val="en-US"/>
        </w:rPr>
        <w:t>respon</w:t>
      </w:r>
      <w:proofErr w:type="spellEnd"/>
      <w:r>
        <w:rPr>
          <w:sz w:val="24"/>
          <w:szCs w:val="24"/>
          <w:lang w:val="en-US"/>
        </w:rPr>
        <w:t xml:space="preserve"> yang </w:t>
      </w:r>
      <w:proofErr w:type="spellStart"/>
      <w:r>
        <w:rPr>
          <w:sz w:val="24"/>
          <w:szCs w:val="24"/>
          <w:lang w:val="en-US"/>
        </w:rPr>
        <w:t>sesuai</w:t>
      </w:r>
      <w:proofErr w:type="spellEnd"/>
      <w:r>
        <w:rPr>
          <w:sz w:val="24"/>
          <w:szCs w:val="24"/>
          <w:lang w:val="en-US"/>
        </w:rPr>
        <w:t xml:space="preserve"> </w:t>
      </w:r>
      <w:proofErr w:type="spellStart"/>
      <w:r>
        <w:rPr>
          <w:sz w:val="24"/>
          <w:szCs w:val="24"/>
          <w:lang w:val="en-US"/>
        </w:rPr>
        <w:t>terhadap</w:t>
      </w:r>
      <w:proofErr w:type="spellEnd"/>
      <w:r>
        <w:rPr>
          <w:sz w:val="24"/>
          <w:szCs w:val="24"/>
          <w:lang w:val="en-US"/>
        </w:rPr>
        <w:t xml:space="preserve"> </w:t>
      </w:r>
      <w:proofErr w:type="spellStart"/>
      <w:r>
        <w:rPr>
          <w:sz w:val="24"/>
          <w:szCs w:val="24"/>
          <w:lang w:val="en-US"/>
        </w:rPr>
        <w:t>kebutuhan</w:t>
      </w:r>
      <w:proofErr w:type="spellEnd"/>
      <w:r>
        <w:rPr>
          <w:sz w:val="24"/>
          <w:szCs w:val="24"/>
          <w:lang w:val="en-US"/>
        </w:rPr>
        <w:t xml:space="preserve"> </w:t>
      </w:r>
      <w:proofErr w:type="spellStart"/>
      <w:r>
        <w:rPr>
          <w:sz w:val="24"/>
          <w:szCs w:val="24"/>
          <w:lang w:val="en-US"/>
        </w:rPr>
        <w:t>pasien</w:t>
      </w:r>
      <w:proofErr w:type="spellEnd"/>
      <w:r>
        <w:rPr>
          <w:sz w:val="24"/>
          <w:szCs w:val="24"/>
          <w:lang w:val="en-US"/>
        </w:rPr>
        <w:t xml:space="preserve">. </w:t>
      </w:r>
      <w:proofErr w:type="spellStart"/>
      <w:r>
        <w:rPr>
          <w:sz w:val="24"/>
          <w:szCs w:val="24"/>
          <w:lang w:val="en-US"/>
        </w:rPr>
        <w:t>Perawat</w:t>
      </w:r>
      <w:proofErr w:type="spellEnd"/>
      <w:r>
        <w:rPr>
          <w:sz w:val="24"/>
          <w:szCs w:val="24"/>
          <w:lang w:val="en-US"/>
        </w:rPr>
        <w:t xml:space="preserve"> pada </w:t>
      </w:r>
      <w:proofErr w:type="spellStart"/>
      <w:r>
        <w:rPr>
          <w:sz w:val="24"/>
          <w:szCs w:val="24"/>
          <w:lang w:val="en-US"/>
        </w:rPr>
        <w:t>tingkat</w:t>
      </w:r>
      <w:proofErr w:type="spellEnd"/>
      <w:r>
        <w:rPr>
          <w:sz w:val="24"/>
          <w:szCs w:val="24"/>
          <w:lang w:val="en-US"/>
        </w:rPr>
        <w:t xml:space="preserve"> </w:t>
      </w:r>
      <w:proofErr w:type="spellStart"/>
      <w:r>
        <w:rPr>
          <w:sz w:val="24"/>
          <w:szCs w:val="24"/>
          <w:lang w:val="en-US"/>
        </w:rPr>
        <w:t>ini</w:t>
      </w:r>
      <w:proofErr w:type="spellEnd"/>
      <w:r>
        <w:rPr>
          <w:sz w:val="24"/>
          <w:szCs w:val="24"/>
          <w:lang w:val="en-US"/>
        </w:rPr>
        <w:t xml:space="preserve"> </w:t>
      </w:r>
      <w:proofErr w:type="spellStart"/>
      <w:r>
        <w:rPr>
          <w:sz w:val="24"/>
          <w:szCs w:val="24"/>
          <w:lang w:val="en-US"/>
        </w:rPr>
        <w:t>memiliki</w:t>
      </w:r>
      <w:proofErr w:type="spellEnd"/>
      <w:r>
        <w:rPr>
          <w:sz w:val="24"/>
          <w:szCs w:val="24"/>
          <w:lang w:val="en-US"/>
        </w:rPr>
        <w:t xml:space="preserve"> </w:t>
      </w:r>
      <w:proofErr w:type="spellStart"/>
      <w:r>
        <w:rPr>
          <w:sz w:val="24"/>
          <w:szCs w:val="24"/>
          <w:lang w:val="en-US"/>
        </w:rPr>
        <w:t>tanggung</w:t>
      </w:r>
      <w:proofErr w:type="spellEnd"/>
      <w:r>
        <w:rPr>
          <w:sz w:val="24"/>
          <w:szCs w:val="24"/>
          <w:lang w:val="en-US"/>
        </w:rPr>
        <w:t xml:space="preserve"> </w:t>
      </w:r>
      <w:proofErr w:type="spellStart"/>
      <w:r>
        <w:rPr>
          <w:sz w:val="24"/>
          <w:szCs w:val="24"/>
          <w:lang w:val="en-US"/>
        </w:rPr>
        <w:t>jawab</w:t>
      </w:r>
      <w:proofErr w:type="spellEnd"/>
      <w:r>
        <w:rPr>
          <w:sz w:val="24"/>
          <w:szCs w:val="24"/>
          <w:lang w:val="en-US"/>
        </w:rPr>
        <w:t xml:space="preserve"> yang </w:t>
      </w:r>
      <w:proofErr w:type="spellStart"/>
      <w:r>
        <w:rPr>
          <w:sz w:val="24"/>
          <w:szCs w:val="24"/>
          <w:lang w:val="en-US"/>
        </w:rPr>
        <w:t>lebih</w:t>
      </w:r>
      <w:proofErr w:type="spellEnd"/>
      <w:r>
        <w:rPr>
          <w:sz w:val="24"/>
          <w:szCs w:val="24"/>
          <w:lang w:val="en-US"/>
        </w:rPr>
        <w:t xml:space="preserve"> </w:t>
      </w:r>
      <w:proofErr w:type="spellStart"/>
      <w:r>
        <w:rPr>
          <w:sz w:val="24"/>
          <w:szCs w:val="24"/>
          <w:lang w:val="en-US"/>
        </w:rPr>
        <w:t>besar</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proofErr w:type="spellStart"/>
      <w:r>
        <w:rPr>
          <w:sz w:val="24"/>
          <w:szCs w:val="24"/>
          <w:lang w:val="en-US"/>
        </w:rPr>
        <w:t>manajemen</w:t>
      </w:r>
      <w:proofErr w:type="spellEnd"/>
      <w:r>
        <w:rPr>
          <w:sz w:val="24"/>
          <w:szCs w:val="24"/>
          <w:lang w:val="en-US"/>
        </w:rPr>
        <w:t xml:space="preserve"> </w:t>
      </w:r>
      <w:proofErr w:type="spellStart"/>
      <w:r>
        <w:rPr>
          <w:sz w:val="24"/>
          <w:szCs w:val="24"/>
          <w:lang w:val="en-US"/>
        </w:rPr>
        <w:t>asuhan</w:t>
      </w:r>
      <w:proofErr w:type="spellEnd"/>
      <w:r>
        <w:rPr>
          <w:sz w:val="24"/>
          <w:szCs w:val="24"/>
          <w:lang w:val="en-US"/>
        </w:rPr>
        <w:t xml:space="preserve"> </w:t>
      </w:r>
      <w:proofErr w:type="spellStart"/>
      <w:r>
        <w:rPr>
          <w:sz w:val="24"/>
          <w:szCs w:val="24"/>
          <w:lang w:val="en-US"/>
        </w:rPr>
        <w:t>pasien</w:t>
      </w:r>
      <w:proofErr w:type="spellEnd"/>
      <w:r>
        <w:rPr>
          <w:sz w:val="24"/>
          <w:szCs w:val="24"/>
          <w:lang w:val="en-US"/>
        </w:rPr>
        <w:t xml:space="preserve">, </w:t>
      </w:r>
      <w:proofErr w:type="spellStart"/>
      <w:r>
        <w:rPr>
          <w:sz w:val="24"/>
          <w:szCs w:val="24"/>
          <w:lang w:val="en-US"/>
        </w:rPr>
        <w:t>meskipun</w:t>
      </w:r>
      <w:proofErr w:type="spellEnd"/>
      <w:r>
        <w:rPr>
          <w:sz w:val="24"/>
          <w:szCs w:val="24"/>
          <w:lang w:val="en-US"/>
        </w:rPr>
        <w:t xml:space="preserve"> </w:t>
      </w:r>
      <w:proofErr w:type="spellStart"/>
      <w:r>
        <w:rPr>
          <w:sz w:val="24"/>
          <w:szCs w:val="24"/>
          <w:lang w:val="en-US"/>
        </w:rPr>
        <w:t>pengalaman</w:t>
      </w:r>
      <w:proofErr w:type="spellEnd"/>
      <w:r>
        <w:rPr>
          <w:sz w:val="24"/>
          <w:szCs w:val="24"/>
          <w:lang w:val="en-US"/>
        </w:rPr>
        <w:t xml:space="preserve"> </w:t>
      </w:r>
      <w:proofErr w:type="spellStart"/>
      <w:r>
        <w:rPr>
          <w:sz w:val="24"/>
          <w:szCs w:val="24"/>
          <w:lang w:val="en-US"/>
        </w:rPr>
        <w:t>mereka</w:t>
      </w:r>
      <w:proofErr w:type="spellEnd"/>
      <w:r>
        <w:rPr>
          <w:sz w:val="24"/>
          <w:szCs w:val="24"/>
          <w:lang w:val="en-US"/>
        </w:rPr>
        <w:t xml:space="preserve"> </w:t>
      </w:r>
      <w:proofErr w:type="spellStart"/>
      <w:r>
        <w:rPr>
          <w:sz w:val="24"/>
          <w:szCs w:val="24"/>
          <w:lang w:val="en-US"/>
        </w:rPr>
        <w:t>masih</w:t>
      </w:r>
      <w:proofErr w:type="spellEnd"/>
      <w:r>
        <w:rPr>
          <w:sz w:val="24"/>
          <w:szCs w:val="24"/>
          <w:lang w:val="en-US"/>
        </w:rPr>
        <w:t xml:space="preserve"> </w:t>
      </w:r>
      <w:proofErr w:type="spellStart"/>
      <w:r>
        <w:rPr>
          <w:sz w:val="24"/>
          <w:szCs w:val="24"/>
          <w:lang w:val="en-US"/>
        </w:rPr>
        <w:t>terbatas</w:t>
      </w:r>
      <w:proofErr w:type="spellEnd"/>
      <w:r>
        <w:rPr>
          <w:sz w:val="24"/>
          <w:szCs w:val="24"/>
          <w:lang w:val="en-US"/>
        </w:rPr>
        <w:t xml:space="preserve">. Benner </w:t>
      </w:r>
      <w:proofErr w:type="spellStart"/>
      <w:r>
        <w:rPr>
          <w:sz w:val="24"/>
          <w:szCs w:val="24"/>
          <w:lang w:val="en-US"/>
        </w:rPr>
        <w:t>mengidentifikasi</w:t>
      </w:r>
      <w:proofErr w:type="spellEnd"/>
      <w:r>
        <w:rPr>
          <w:sz w:val="24"/>
          <w:szCs w:val="24"/>
          <w:lang w:val="en-US"/>
        </w:rPr>
        <w:t xml:space="preserve"> </w:t>
      </w:r>
      <w:proofErr w:type="spellStart"/>
      <w:r>
        <w:rPr>
          <w:sz w:val="24"/>
          <w:szCs w:val="24"/>
          <w:lang w:val="en-US"/>
        </w:rPr>
        <w:t>perawat</w:t>
      </w:r>
      <w:proofErr w:type="spellEnd"/>
      <w:r>
        <w:rPr>
          <w:sz w:val="24"/>
          <w:szCs w:val="24"/>
          <w:lang w:val="en-US"/>
        </w:rPr>
        <w:t xml:space="preserve"> </w:t>
      </w:r>
      <w:proofErr w:type="spellStart"/>
      <w:r>
        <w:rPr>
          <w:sz w:val="24"/>
          <w:szCs w:val="24"/>
          <w:lang w:val="en-US"/>
        </w:rPr>
        <w:t>baru</w:t>
      </w:r>
      <w:proofErr w:type="spellEnd"/>
      <w:r>
        <w:rPr>
          <w:sz w:val="24"/>
          <w:szCs w:val="24"/>
          <w:lang w:val="en-US"/>
        </w:rPr>
        <w:t xml:space="preserve"> lulus </w:t>
      </w:r>
      <w:proofErr w:type="spellStart"/>
      <w:r>
        <w:rPr>
          <w:sz w:val="24"/>
          <w:szCs w:val="24"/>
          <w:lang w:val="en-US"/>
        </w:rPr>
        <w:t>sebagai</w:t>
      </w:r>
      <w:proofErr w:type="spellEnd"/>
      <w:r>
        <w:rPr>
          <w:sz w:val="24"/>
          <w:szCs w:val="24"/>
          <w:lang w:val="en-US"/>
        </w:rPr>
        <w:t xml:space="preserve"> </w:t>
      </w:r>
      <w:proofErr w:type="spellStart"/>
      <w:r>
        <w:rPr>
          <w:sz w:val="24"/>
          <w:szCs w:val="24"/>
          <w:lang w:val="en-US"/>
        </w:rPr>
        <w:t>contoh</w:t>
      </w:r>
      <w:proofErr w:type="spellEnd"/>
      <w:r>
        <w:rPr>
          <w:sz w:val="24"/>
          <w:szCs w:val="24"/>
          <w:lang w:val="en-US"/>
        </w:rPr>
        <w:t xml:space="preserve"> </w:t>
      </w:r>
      <w:proofErr w:type="spellStart"/>
      <w:r>
        <w:rPr>
          <w:sz w:val="24"/>
          <w:szCs w:val="24"/>
          <w:lang w:val="en-US"/>
        </w:rPr>
        <w:t>dari</w:t>
      </w:r>
      <w:proofErr w:type="spellEnd"/>
      <w:r>
        <w:rPr>
          <w:sz w:val="24"/>
          <w:szCs w:val="24"/>
          <w:lang w:val="en-US"/>
        </w:rPr>
        <w:t xml:space="preserve"> </w:t>
      </w:r>
      <w:proofErr w:type="spellStart"/>
      <w:r>
        <w:rPr>
          <w:sz w:val="24"/>
          <w:szCs w:val="24"/>
          <w:lang w:val="en-US"/>
        </w:rPr>
        <w:t>tahap</w:t>
      </w:r>
      <w:proofErr w:type="spellEnd"/>
      <w:r>
        <w:rPr>
          <w:sz w:val="24"/>
          <w:szCs w:val="24"/>
          <w:lang w:val="en-US"/>
        </w:rPr>
        <w:t xml:space="preserve"> </w:t>
      </w:r>
      <w:proofErr w:type="spellStart"/>
      <w:r>
        <w:rPr>
          <w:sz w:val="24"/>
          <w:szCs w:val="24"/>
          <w:lang w:val="en-US"/>
        </w:rPr>
        <w:t>ini</w:t>
      </w:r>
      <w:proofErr w:type="spellEnd"/>
      <w:r>
        <w:rPr>
          <w:sz w:val="24"/>
          <w:szCs w:val="24"/>
          <w:lang w:val="en-US"/>
        </w:rPr>
        <w:t>.</w:t>
      </w:r>
    </w:p>
    <w:p w14:paraId="551A8109" w14:textId="77777777" w:rsidR="0004112F" w:rsidRDefault="00000000">
      <w:pPr>
        <w:pStyle w:val="ListParagraph"/>
        <w:numPr>
          <w:ilvl w:val="0"/>
          <w:numId w:val="28"/>
        </w:numPr>
        <w:spacing w:line="480" w:lineRule="auto"/>
        <w:rPr>
          <w:sz w:val="24"/>
          <w:szCs w:val="24"/>
          <w:lang w:val="en-US"/>
        </w:rPr>
      </w:pPr>
      <w:r>
        <w:rPr>
          <w:i/>
          <w:iCs/>
          <w:color w:val="0D0D0D"/>
          <w:sz w:val="24"/>
          <w:szCs w:val="24"/>
          <w:shd w:val="clear" w:color="auto" w:fill="FFFFFF"/>
          <w:lang w:val="en-US"/>
        </w:rPr>
        <w:t>C</w:t>
      </w:r>
      <w:r>
        <w:rPr>
          <w:i/>
          <w:iCs/>
          <w:color w:val="0D0D0D"/>
          <w:sz w:val="24"/>
          <w:szCs w:val="24"/>
          <w:shd w:val="clear" w:color="auto" w:fill="FFFFFF"/>
        </w:rPr>
        <w:t>ompetent</w:t>
      </w:r>
      <w:r>
        <w:rPr>
          <w:i/>
          <w:iCs/>
          <w:color w:val="0D0D0D"/>
          <w:sz w:val="24"/>
          <w:szCs w:val="24"/>
          <w:shd w:val="clear" w:color="auto" w:fill="FFFFFF"/>
          <w:lang w:val="en-US"/>
        </w:rPr>
        <w:t xml:space="preserve"> </w:t>
      </w:r>
      <w:r>
        <w:rPr>
          <w:color w:val="0D0D0D"/>
          <w:sz w:val="24"/>
          <w:szCs w:val="24"/>
          <w:shd w:val="clear" w:color="auto" w:fill="FFFFFF"/>
          <w:lang w:val="en-US"/>
        </w:rPr>
        <w:t>(</w:t>
      </w:r>
      <w:proofErr w:type="spellStart"/>
      <w:r>
        <w:rPr>
          <w:color w:val="0D0D0D"/>
          <w:sz w:val="24"/>
          <w:szCs w:val="24"/>
          <w:shd w:val="clear" w:color="auto" w:fill="FFFFFF"/>
          <w:lang w:val="en-US"/>
        </w:rPr>
        <w:t>Kompeten</w:t>
      </w:r>
      <w:proofErr w:type="spellEnd"/>
      <w:r>
        <w:rPr>
          <w:color w:val="0D0D0D"/>
          <w:sz w:val="24"/>
          <w:szCs w:val="24"/>
          <w:shd w:val="clear" w:color="auto" w:fill="FFFFFF"/>
          <w:lang w:val="en-US"/>
        </w:rPr>
        <w:t>)</w:t>
      </w:r>
    </w:p>
    <w:p w14:paraId="74D52AEE" w14:textId="77777777" w:rsidR="0004112F" w:rsidRDefault="00000000">
      <w:pPr>
        <w:pStyle w:val="ListParagraph"/>
        <w:spacing w:line="480" w:lineRule="auto"/>
        <w:ind w:left="720" w:firstLine="720"/>
        <w:rPr>
          <w:sz w:val="24"/>
          <w:szCs w:val="24"/>
          <w:lang w:val="en-US"/>
        </w:rPr>
      </w:pPr>
      <w:proofErr w:type="spellStart"/>
      <w:r>
        <w:rPr>
          <w:sz w:val="24"/>
          <w:szCs w:val="24"/>
          <w:lang w:val="en-US"/>
        </w:rPr>
        <w:t>Tahap</w:t>
      </w:r>
      <w:proofErr w:type="spellEnd"/>
      <w:r>
        <w:rPr>
          <w:sz w:val="24"/>
          <w:szCs w:val="24"/>
          <w:lang w:val="en-US"/>
        </w:rPr>
        <w:t xml:space="preserve"> </w:t>
      </w:r>
      <w:proofErr w:type="spellStart"/>
      <w:r>
        <w:rPr>
          <w:sz w:val="24"/>
          <w:szCs w:val="24"/>
          <w:lang w:val="en-US"/>
        </w:rPr>
        <w:t>Kompeten</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model Dreyfus </w:t>
      </w:r>
      <w:proofErr w:type="spellStart"/>
      <w:r>
        <w:rPr>
          <w:sz w:val="24"/>
          <w:szCs w:val="24"/>
          <w:lang w:val="en-US"/>
        </w:rPr>
        <w:t>menggambarkan</w:t>
      </w:r>
      <w:proofErr w:type="spellEnd"/>
      <w:r>
        <w:rPr>
          <w:sz w:val="24"/>
          <w:szCs w:val="24"/>
          <w:lang w:val="en-US"/>
        </w:rPr>
        <w:t xml:space="preserve"> </w:t>
      </w:r>
      <w:proofErr w:type="spellStart"/>
      <w:r>
        <w:rPr>
          <w:sz w:val="24"/>
          <w:szCs w:val="24"/>
          <w:lang w:val="en-US"/>
        </w:rPr>
        <w:t>kemampuan</w:t>
      </w:r>
      <w:proofErr w:type="spellEnd"/>
      <w:r>
        <w:rPr>
          <w:sz w:val="24"/>
          <w:szCs w:val="24"/>
          <w:lang w:val="en-US"/>
        </w:rPr>
        <w:t xml:space="preserve"> </w:t>
      </w:r>
      <w:proofErr w:type="spellStart"/>
      <w:r>
        <w:rPr>
          <w:sz w:val="24"/>
          <w:szCs w:val="24"/>
          <w:lang w:val="en-US"/>
        </w:rPr>
        <w:t>untuk</w:t>
      </w:r>
      <w:proofErr w:type="spellEnd"/>
      <w:r>
        <w:rPr>
          <w:sz w:val="24"/>
          <w:szCs w:val="24"/>
          <w:lang w:val="en-US"/>
        </w:rPr>
        <w:t xml:space="preserve"> </w:t>
      </w:r>
      <w:proofErr w:type="spellStart"/>
      <w:r>
        <w:rPr>
          <w:sz w:val="24"/>
          <w:szCs w:val="24"/>
          <w:lang w:val="en-US"/>
        </w:rPr>
        <w:t>mempertimbangkan</w:t>
      </w:r>
      <w:proofErr w:type="spellEnd"/>
      <w:r>
        <w:rPr>
          <w:sz w:val="24"/>
          <w:szCs w:val="24"/>
          <w:lang w:val="en-US"/>
        </w:rPr>
        <w:t xml:space="preserve"> dan </w:t>
      </w:r>
      <w:proofErr w:type="spellStart"/>
      <w:r>
        <w:rPr>
          <w:sz w:val="24"/>
          <w:szCs w:val="24"/>
          <w:lang w:val="en-US"/>
        </w:rPr>
        <w:t>merencanakan</w:t>
      </w:r>
      <w:proofErr w:type="spellEnd"/>
      <w:r>
        <w:rPr>
          <w:sz w:val="24"/>
          <w:szCs w:val="24"/>
          <w:lang w:val="en-US"/>
        </w:rPr>
        <w:t xml:space="preserve"> </w:t>
      </w:r>
      <w:proofErr w:type="spellStart"/>
      <w:r>
        <w:rPr>
          <w:sz w:val="24"/>
          <w:szCs w:val="24"/>
          <w:lang w:val="en-US"/>
        </w:rPr>
        <w:t>tindakan</w:t>
      </w:r>
      <w:proofErr w:type="spellEnd"/>
      <w:r>
        <w:rPr>
          <w:sz w:val="24"/>
          <w:szCs w:val="24"/>
          <w:lang w:val="en-US"/>
        </w:rPr>
        <w:t xml:space="preserve"> yang </w:t>
      </w:r>
      <w:proofErr w:type="spellStart"/>
      <w:r>
        <w:rPr>
          <w:sz w:val="24"/>
          <w:szCs w:val="24"/>
          <w:lang w:val="en-US"/>
        </w:rPr>
        <w:t>dibutuhkan</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proofErr w:type="spellStart"/>
      <w:r>
        <w:rPr>
          <w:sz w:val="24"/>
          <w:szCs w:val="24"/>
          <w:lang w:val="en-US"/>
        </w:rPr>
        <w:t>suatu</w:t>
      </w:r>
      <w:proofErr w:type="spellEnd"/>
      <w:r>
        <w:rPr>
          <w:sz w:val="24"/>
          <w:szCs w:val="24"/>
          <w:lang w:val="en-US"/>
        </w:rPr>
        <w:t xml:space="preserve"> </w:t>
      </w:r>
      <w:proofErr w:type="spellStart"/>
      <w:r>
        <w:rPr>
          <w:sz w:val="24"/>
          <w:szCs w:val="24"/>
          <w:lang w:val="en-US"/>
        </w:rPr>
        <w:t>situasi</w:t>
      </w:r>
      <w:proofErr w:type="spellEnd"/>
      <w:r>
        <w:rPr>
          <w:sz w:val="24"/>
          <w:szCs w:val="24"/>
          <w:lang w:val="en-US"/>
        </w:rPr>
        <w:t xml:space="preserve">, </w:t>
      </w:r>
      <w:proofErr w:type="spellStart"/>
      <w:r>
        <w:rPr>
          <w:sz w:val="24"/>
          <w:szCs w:val="24"/>
          <w:lang w:val="en-US"/>
        </w:rPr>
        <w:t>serta</w:t>
      </w:r>
      <w:proofErr w:type="spellEnd"/>
      <w:r>
        <w:rPr>
          <w:sz w:val="24"/>
          <w:szCs w:val="24"/>
          <w:lang w:val="en-US"/>
        </w:rPr>
        <w:t xml:space="preserve"> </w:t>
      </w:r>
      <w:proofErr w:type="spellStart"/>
      <w:r>
        <w:rPr>
          <w:sz w:val="24"/>
          <w:szCs w:val="24"/>
          <w:lang w:val="en-US"/>
        </w:rPr>
        <w:t>dapat</w:t>
      </w:r>
      <w:proofErr w:type="spellEnd"/>
      <w:r>
        <w:rPr>
          <w:sz w:val="24"/>
          <w:szCs w:val="24"/>
          <w:lang w:val="en-US"/>
        </w:rPr>
        <w:t xml:space="preserve"> </w:t>
      </w:r>
      <w:proofErr w:type="spellStart"/>
      <w:r>
        <w:rPr>
          <w:sz w:val="24"/>
          <w:szCs w:val="24"/>
          <w:lang w:val="en-US"/>
        </w:rPr>
        <w:t>melakukan</w:t>
      </w:r>
      <w:proofErr w:type="spellEnd"/>
      <w:r>
        <w:rPr>
          <w:sz w:val="24"/>
          <w:szCs w:val="24"/>
          <w:lang w:val="en-US"/>
        </w:rPr>
        <w:t xml:space="preserve"> </w:t>
      </w:r>
      <w:proofErr w:type="spellStart"/>
      <w:r>
        <w:rPr>
          <w:sz w:val="24"/>
          <w:szCs w:val="24"/>
          <w:lang w:val="en-US"/>
        </w:rPr>
        <w:t>tindakan</w:t>
      </w:r>
      <w:proofErr w:type="spellEnd"/>
      <w:r>
        <w:rPr>
          <w:sz w:val="24"/>
          <w:szCs w:val="24"/>
          <w:lang w:val="en-US"/>
        </w:rPr>
        <w:t xml:space="preserve"> </w:t>
      </w:r>
      <w:proofErr w:type="spellStart"/>
      <w:r>
        <w:rPr>
          <w:sz w:val="24"/>
          <w:szCs w:val="24"/>
          <w:lang w:val="en-US"/>
        </w:rPr>
        <w:t>tersebut</w:t>
      </w:r>
      <w:proofErr w:type="spellEnd"/>
      <w:r>
        <w:rPr>
          <w:sz w:val="24"/>
          <w:szCs w:val="24"/>
          <w:lang w:val="en-US"/>
        </w:rPr>
        <w:t xml:space="preserve"> </w:t>
      </w:r>
      <w:proofErr w:type="spellStart"/>
      <w:r>
        <w:rPr>
          <w:sz w:val="24"/>
          <w:szCs w:val="24"/>
          <w:lang w:val="en-US"/>
        </w:rPr>
        <w:t>dengan</w:t>
      </w:r>
      <w:proofErr w:type="spellEnd"/>
      <w:r>
        <w:rPr>
          <w:sz w:val="24"/>
          <w:szCs w:val="24"/>
          <w:lang w:val="en-US"/>
        </w:rPr>
        <w:t xml:space="preserve"> </w:t>
      </w:r>
      <w:proofErr w:type="spellStart"/>
      <w:r>
        <w:rPr>
          <w:sz w:val="24"/>
          <w:szCs w:val="24"/>
          <w:lang w:val="en-US"/>
        </w:rPr>
        <w:t>lancar</w:t>
      </w:r>
      <w:proofErr w:type="spellEnd"/>
      <w:r>
        <w:rPr>
          <w:sz w:val="24"/>
          <w:szCs w:val="24"/>
          <w:lang w:val="en-US"/>
        </w:rPr>
        <w:t xml:space="preserve">. </w:t>
      </w:r>
      <w:proofErr w:type="spellStart"/>
      <w:r>
        <w:rPr>
          <w:sz w:val="24"/>
          <w:szCs w:val="24"/>
          <w:lang w:val="en-US"/>
        </w:rPr>
        <w:t>Konsistensi</w:t>
      </w:r>
      <w:proofErr w:type="spellEnd"/>
      <w:r>
        <w:rPr>
          <w:sz w:val="24"/>
          <w:szCs w:val="24"/>
          <w:lang w:val="en-US"/>
        </w:rPr>
        <w:t xml:space="preserve">, </w:t>
      </w:r>
      <w:proofErr w:type="spellStart"/>
      <w:r>
        <w:rPr>
          <w:sz w:val="24"/>
          <w:szCs w:val="24"/>
          <w:lang w:val="en-US"/>
        </w:rPr>
        <w:t>kemampuan</w:t>
      </w:r>
      <w:proofErr w:type="spellEnd"/>
      <w:r>
        <w:rPr>
          <w:sz w:val="24"/>
          <w:szCs w:val="24"/>
          <w:lang w:val="en-US"/>
        </w:rPr>
        <w:t xml:space="preserve"> </w:t>
      </w:r>
      <w:proofErr w:type="spellStart"/>
      <w:r>
        <w:rPr>
          <w:sz w:val="24"/>
          <w:szCs w:val="24"/>
          <w:lang w:val="en-US"/>
        </w:rPr>
        <w:t>meramalkan</w:t>
      </w:r>
      <w:proofErr w:type="spellEnd"/>
      <w:r>
        <w:rPr>
          <w:sz w:val="24"/>
          <w:szCs w:val="24"/>
          <w:lang w:val="en-US"/>
        </w:rPr>
        <w:t xml:space="preserve">, dan </w:t>
      </w:r>
      <w:proofErr w:type="spellStart"/>
      <w:r>
        <w:rPr>
          <w:sz w:val="24"/>
          <w:szCs w:val="24"/>
          <w:lang w:val="en-US"/>
        </w:rPr>
        <w:t>pengelolaan</w:t>
      </w:r>
      <w:proofErr w:type="spellEnd"/>
      <w:r>
        <w:rPr>
          <w:sz w:val="24"/>
          <w:szCs w:val="24"/>
          <w:lang w:val="en-US"/>
        </w:rPr>
        <w:t xml:space="preserve"> </w:t>
      </w:r>
      <w:proofErr w:type="spellStart"/>
      <w:r>
        <w:rPr>
          <w:sz w:val="24"/>
          <w:szCs w:val="24"/>
          <w:lang w:val="en-US"/>
        </w:rPr>
        <w:t>waktu</w:t>
      </w:r>
      <w:proofErr w:type="spellEnd"/>
      <w:r>
        <w:rPr>
          <w:sz w:val="24"/>
          <w:szCs w:val="24"/>
          <w:lang w:val="en-US"/>
        </w:rPr>
        <w:t xml:space="preserve"> </w:t>
      </w:r>
      <w:proofErr w:type="spellStart"/>
      <w:r>
        <w:rPr>
          <w:sz w:val="24"/>
          <w:szCs w:val="24"/>
          <w:lang w:val="en-US"/>
        </w:rPr>
        <w:t>adalah</w:t>
      </w:r>
      <w:proofErr w:type="spellEnd"/>
      <w:r>
        <w:rPr>
          <w:sz w:val="24"/>
          <w:szCs w:val="24"/>
          <w:lang w:val="en-US"/>
        </w:rPr>
        <w:t xml:space="preserve"> </w:t>
      </w:r>
      <w:proofErr w:type="spellStart"/>
      <w:r>
        <w:rPr>
          <w:sz w:val="24"/>
          <w:szCs w:val="24"/>
          <w:lang w:val="en-US"/>
        </w:rPr>
        <w:t>karakteristik</w:t>
      </w:r>
      <w:proofErr w:type="spellEnd"/>
      <w:r>
        <w:rPr>
          <w:sz w:val="24"/>
          <w:szCs w:val="24"/>
          <w:lang w:val="en-US"/>
        </w:rPr>
        <w:t xml:space="preserve"> </w:t>
      </w:r>
      <w:proofErr w:type="spellStart"/>
      <w:r>
        <w:rPr>
          <w:sz w:val="24"/>
          <w:szCs w:val="24"/>
          <w:lang w:val="en-US"/>
        </w:rPr>
        <w:t>dari</w:t>
      </w:r>
      <w:proofErr w:type="spellEnd"/>
      <w:r>
        <w:rPr>
          <w:sz w:val="24"/>
          <w:szCs w:val="24"/>
          <w:lang w:val="en-US"/>
        </w:rPr>
        <w:t xml:space="preserve"> </w:t>
      </w:r>
      <w:proofErr w:type="spellStart"/>
      <w:r>
        <w:rPr>
          <w:sz w:val="24"/>
          <w:szCs w:val="24"/>
          <w:lang w:val="en-US"/>
        </w:rPr>
        <w:t>tahap</w:t>
      </w:r>
      <w:proofErr w:type="spellEnd"/>
      <w:r>
        <w:rPr>
          <w:sz w:val="24"/>
          <w:szCs w:val="24"/>
          <w:lang w:val="en-US"/>
        </w:rPr>
        <w:t xml:space="preserve"> </w:t>
      </w:r>
      <w:proofErr w:type="spellStart"/>
      <w:r>
        <w:rPr>
          <w:sz w:val="24"/>
          <w:szCs w:val="24"/>
          <w:lang w:val="en-US"/>
        </w:rPr>
        <w:t>kompeten</w:t>
      </w:r>
      <w:proofErr w:type="spellEnd"/>
      <w:r>
        <w:rPr>
          <w:sz w:val="24"/>
          <w:szCs w:val="24"/>
          <w:lang w:val="en-US"/>
        </w:rPr>
        <w:t xml:space="preserve">. </w:t>
      </w:r>
      <w:proofErr w:type="spellStart"/>
      <w:r>
        <w:rPr>
          <w:sz w:val="24"/>
          <w:szCs w:val="24"/>
          <w:lang w:val="en-US"/>
        </w:rPr>
        <w:t>Perawat</w:t>
      </w:r>
      <w:proofErr w:type="spellEnd"/>
      <w:r>
        <w:rPr>
          <w:sz w:val="24"/>
          <w:szCs w:val="24"/>
          <w:lang w:val="en-US"/>
        </w:rPr>
        <w:t xml:space="preserve"> yang </w:t>
      </w:r>
      <w:proofErr w:type="spellStart"/>
      <w:r>
        <w:rPr>
          <w:sz w:val="24"/>
          <w:szCs w:val="24"/>
          <w:lang w:val="en-US"/>
        </w:rPr>
        <w:t>berada</w:t>
      </w:r>
      <w:proofErr w:type="spellEnd"/>
      <w:r>
        <w:rPr>
          <w:sz w:val="24"/>
          <w:szCs w:val="24"/>
          <w:lang w:val="en-US"/>
        </w:rPr>
        <w:t xml:space="preserve"> pada </w:t>
      </w:r>
      <w:proofErr w:type="spellStart"/>
      <w:r>
        <w:rPr>
          <w:sz w:val="24"/>
          <w:szCs w:val="24"/>
          <w:lang w:val="en-US"/>
        </w:rPr>
        <w:t>tahap</w:t>
      </w:r>
      <w:proofErr w:type="spellEnd"/>
      <w:r>
        <w:rPr>
          <w:sz w:val="24"/>
          <w:szCs w:val="24"/>
          <w:lang w:val="en-US"/>
        </w:rPr>
        <w:t xml:space="preserve"> </w:t>
      </w:r>
      <w:proofErr w:type="spellStart"/>
      <w:r>
        <w:rPr>
          <w:sz w:val="24"/>
          <w:szCs w:val="24"/>
          <w:lang w:val="en-US"/>
        </w:rPr>
        <w:t>kompeten</w:t>
      </w:r>
      <w:proofErr w:type="spellEnd"/>
      <w:r>
        <w:rPr>
          <w:sz w:val="24"/>
          <w:szCs w:val="24"/>
          <w:lang w:val="en-US"/>
        </w:rPr>
        <w:t xml:space="preserve"> </w:t>
      </w:r>
      <w:proofErr w:type="spellStart"/>
      <w:r>
        <w:rPr>
          <w:sz w:val="24"/>
          <w:szCs w:val="24"/>
          <w:lang w:val="en-US"/>
        </w:rPr>
        <w:t>mampu</w:t>
      </w:r>
      <w:proofErr w:type="spellEnd"/>
      <w:r>
        <w:rPr>
          <w:sz w:val="24"/>
          <w:szCs w:val="24"/>
          <w:lang w:val="en-US"/>
        </w:rPr>
        <w:t xml:space="preserve"> </w:t>
      </w:r>
      <w:proofErr w:type="spellStart"/>
      <w:r>
        <w:rPr>
          <w:sz w:val="24"/>
          <w:szCs w:val="24"/>
          <w:lang w:val="en-US"/>
        </w:rPr>
        <w:t>mengambil</w:t>
      </w:r>
      <w:proofErr w:type="spellEnd"/>
      <w:r>
        <w:rPr>
          <w:sz w:val="24"/>
          <w:szCs w:val="24"/>
          <w:lang w:val="en-US"/>
        </w:rPr>
        <w:t xml:space="preserve"> </w:t>
      </w:r>
      <w:proofErr w:type="spellStart"/>
      <w:r>
        <w:rPr>
          <w:sz w:val="24"/>
          <w:szCs w:val="24"/>
          <w:lang w:val="en-US"/>
        </w:rPr>
        <w:t>tanggung</w:t>
      </w:r>
      <w:proofErr w:type="spellEnd"/>
      <w:r>
        <w:rPr>
          <w:sz w:val="24"/>
          <w:szCs w:val="24"/>
          <w:lang w:val="en-US"/>
        </w:rPr>
        <w:t xml:space="preserve"> </w:t>
      </w:r>
      <w:proofErr w:type="spellStart"/>
      <w:r>
        <w:rPr>
          <w:sz w:val="24"/>
          <w:szCs w:val="24"/>
          <w:lang w:val="en-US"/>
        </w:rPr>
        <w:t>jawab</w:t>
      </w:r>
      <w:proofErr w:type="spellEnd"/>
      <w:r>
        <w:rPr>
          <w:sz w:val="24"/>
          <w:szCs w:val="24"/>
          <w:lang w:val="en-US"/>
        </w:rPr>
        <w:t xml:space="preserve"> yang </w:t>
      </w:r>
      <w:proofErr w:type="spellStart"/>
      <w:r>
        <w:rPr>
          <w:sz w:val="24"/>
          <w:szCs w:val="24"/>
          <w:lang w:val="en-US"/>
        </w:rPr>
        <w:t>lebih</w:t>
      </w:r>
      <w:proofErr w:type="spellEnd"/>
      <w:r>
        <w:rPr>
          <w:sz w:val="24"/>
          <w:szCs w:val="24"/>
          <w:lang w:val="en-US"/>
        </w:rPr>
        <w:t xml:space="preserve"> </w:t>
      </w:r>
      <w:proofErr w:type="spellStart"/>
      <w:r>
        <w:rPr>
          <w:sz w:val="24"/>
          <w:szCs w:val="24"/>
          <w:lang w:val="en-US"/>
        </w:rPr>
        <w:t>besar</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proofErr w:type="spellStart"/>
      <w:r>
        <w:rPr>
          <w:sz w:val="24"/>
          <w:szCs w:val="24"/>
          <w:lang w:val="en-US"/>
        </w:rPr>
        <w:t>merespons</w:t>
      </w:r>
      <w:proofErr w:type="spellEnd"/>
      <w:r>
        <w:rPr>
          <w:sz w:val="24"/>
          <w:szCs w:val="24"/>
          <w:lang w:val="en-US"/>
        </w:rPr>
        <w:t xml:space="preserve"> </w:t>
      </w:r>
      <w:proofErr w:type="spellStart"/>
      <w:r>
        <w:rPr>
          <w:sz w:val="24"/>
          <w:szCs w:val="24"/>
          <w:lang w:val="en-US"/>
        </w:rPr>
        <w:t>kebutuhan</w:t>
      </w:r>
      <w:proofErr w:type="spellEnd"/>
      <w:r>
        <w:rPr>
          <w:sz w:val="24"/>
          <w:szCs w:val="24"/>
          <w:lang w:val="en-US"/>
        </w:rPr>
        <w:t xml:space="preserve"> </w:t>
      </w:r>
      <w:proofErr w:type="spellStart"/>
      <w:r>
        <w:rPr>
          <w:sz w:val="24"/>
          <w:szCs w:val="24"/>
          <w:lang w:val="en-US"/>
        </w:rPr>
        <w:t>pasien</w:t>
      </w:r>
      <w:proofErr w:type="spellEnd"/>
      <w:r>
        <w:rPr>
          <w:sz w:val="24"/>
          <w:szCs w:val="24"/>
          <w:lang w:val="en-US"/>
        </w:rPr>
        <w:t xml:space="preserve">, </w:t>
      </w:r>
      <w:proofErr w:type="spellStart"/>
      <w:r>
        <w:rPr>
          <w:sz w:val="24"/>
          <w:szCs w:val="24"/>
          <w:lang w:val="en-US"/>
        </w:rPr>
        <w:t>menampilkan</w:t>
      </w:r>
      <w:proofErr w:type="spellEnd"/>
      <w:r>
        <w:rPr>
          <w:sz w:val="24"/>
          <w:szCs w:val="24"/>
          <w:lang w:val="en-US"/>
        </w:rPr>
        <w:t xml:space="preserve"> </w:t>
      </w:r>
      <w:proofErr w:type="spellStart"/>
      <w:r>
        <w:rPr>
          <w:sz w:val="24"/>
          <w:szCs w:val="24"/>
          <w:lang w:val="en-US"/>
        </w:rPr>
        <w:t>respons</w:t>
      </w:r>
      <w:proofErr w:type="spellEnd"/>
      <w:r>
        <w:rPr>
          <w:sz w:val="24"/>
          <w:szCs w:val="24"/>
          <w:lang w:val="en-US"/>
        </w:rPr>
        <w:t xml:space="preserve"> yang </w:t>
      </w:r>
      <w:proofErr w:type="spellStart"/>
      <w:r>
        <w:rPr>
          <w:sz w:val="24"/>
          <w:szCs w:val="24"/>
          <w:lang w:val="en-US"/>
        </w:rPr>
        <w:t>lebih</w:t>
      </w:r>
      <w:proofErr w:type="spellEnd"/>
      <w:r>
        <w:rPr>
          <w:sz w:val="24"/>
          <w:szCs w:val="24"/>
          <w:lang w:val="en-US"/>
        </w:rPr>
        <w:t xml:space="preserve"> </w:t>
      </w:r>
      <w:proofErr w:type="spellStart"/>
      <w:r>
        <w:rPr>
          <w:sz w:val="24"/>
          <w:szCs w:val="24"/>
          <w:lang w:val="en-US"/>
        </w:rPr>
        <w:t>realistis</w:t>
      </w:r>
      <w:proofErr w:type="spellEnd"/>
      <w:r>
        <w:rPr>
          <w:sz w:val="24"/>
          <w:szCs w:val="24"/>
          <w:lang w:val="en-US"/>
        </w:rPr>
        <w:t xml:space="preserve">, dan </w:t>
      </w:r>
      <w:proofErr w:type="spellStart"/>
      <w:r>
        <w:rPr>
          <w:sz w:val="24"/>
          <w:szCs w:val="24"/>
          <w:lang w:val="en-US"/>
        </w:rPr>
        <w:lastRenderedPageBreak/>
        <w:t>menunjukkan</w:t>
      </w:r>
      <w:proofErr w:type="spellEnd"/>
      <w:r>
        <w:rPr>
          <w:sz w:val="24"/>
          <w:szCs w:val="24"/>
          <w:lang w:val="en-US"/>
        </w:rPr>
        <w:t xml:space="preserve"> </w:t>
      </w:r>
      <w:proofErr w:type="spellStart"/>
      <w:r>
        <w:rPr>
          <w:sz w:val="24"/>
          <w:szCs w:val="24"/>
          <w:lang w:val="en-US"/>
        </w:rPr>
        <w:t>kemampuan</w:t>
      </w:r>
      <w:proofErr w:type="spellEnd"/>
      <w:r>
        <w:rPr>
          <w:sz w:val="24"/>
          <w:szCs w:val="24"/>
          <w:lang w:val="en-US"/>
        </w:rPr>
        <w:t xml:space="preserve"> </w:t>
      </w:r>
      <w:proofErr w:type="spellStart"/>
      <w:r>
        <w:rPr>
          <w:sz w:val="24"/>
          <w:szCs w:val="24"/>
          <w:lang w:val="en-US"/>
        </w:rPr>
        <w:t>berpikir</w:t>
      </w:r>
      <w:proofErr w:type="spellEnd"/>
      <w:r>
        <w:rPr>
          <w:sz w:val="24"/>
          <w:szCs w:val="24"/>
          <w:lang w:val="en-US"/>
        </w:rPr>
        <w:t xml:space="preserve"> </w:t>
      </w:r>
      <w:proofErr w:type="spellStart"/>
      <w:r>
        <w:rPr>
          <w:sz w:val="24"/>
          <w:szCs w:val="24"/>
          <w:lang w:val="en-US"/>
        </w:rPr>
        <w:t>kritis</w:t>
      </w:r>
      <w:proofErr w:type="spellEnd"/>
      <w:r>
        <w:rPr>
          <w:sz w:val="24"/>
          <w:szCs w:val="24"/>
          <w:lang w:val="en-US"/>
        </w:rPr>
        <w:t xml:space="preserve"> yang </w:t>
      </w:r>
      <w:proofErr w:type="spellStart"/>
      <w:r>
        <w:rPr>
          <w:sz w:val="24"/>
          <w:szCs w:val="24"/>
          <w:lang w:val="en-US"/>
        </w:rPr>
        <w:t>lebih</w:t>
      </w:r>
      <w:proofErr w:type="spellEnd"/>
      <w:r>
        <w:rPr>
          <w:sz w:val="24"/>
          <w:szCs w:val="24"/>
          <w:lang w:val="en-US"/>
        </w:rPr>
        <w:t xml:space="preserve"> </w:t>
      </w:r>
      <w:proofErr w:type="spellStart"/>
      <w:r>
        <w:rPr>
          <w:sz w:val="24"/>
          <w:szCs w:val="24"/>
          <w:lang w:val="en-US"/>
        </w:rPr>
        <w:t>baik</w:t>
      </w:r>
      <w:proofErr w:type="spellEnd"/>
      <w:r>
        <w:rPr>
          <w:sz w:val="24"/>
          <w:szCs w:val="24"/>
          <w:lang w:val="en-US"/>
        </w:rPr>
        <w:t xml:space="preserve">. </w:t>
      </w:r>
      <w:proofErr w:type="spellStart"/>
      <w:r>
        <w:rPr>
          <w:sz w:val="24"/>
          <w:szCs w:val="24"/>
          <w:lang w:val="en-US"/>
        </w:rPr>
        <w:t>Tahap</w:t>
      </w:r>
      <w:proofErr w:type="spellEnd"/>
      <w:r>
        <w:rPr>
          <w:sz w:val="24"/>
          <w:szCs w:val="24"/>
          <w:lang w:val="en-US"/>
        </w:rPr>
        <w:t xml:space="preserve"> </w:t>
      </w:r>
      <w:proofErr w:type="spellStart"/>
      <w:r>
        <w:rPr>
          <w:sz w:val="24"/>
          <w:szCs w:val="24"/>
          <w:lang w:val="en-US"/>
        </w:rPr>
        <w:t>kompeten</w:t>
      </w:r>
      <w:proofErr w:type="spellEnd"/>
      <w:r>
        <w:rPr>
          <w:sz w:val="24"/>
          <w:szCs w:val="24"/>
          <w:lang w:val="en-US"/>
        </w:rPr>
        <w:t xml:space="preserve"> </w:t>
      </w:r>
      <w:proofErr w:type="spellStart"/>
      <w:r>
        <w:rPr>
          <w:sz w:val="24"/>
          <w:szCs w:val="24"/>
          <w:lang w:val="en-US"/>
        </w:rPr>
        <w:t>dianggap</w:t>
      </w:r>
      <w:proofErr w:type="spellEnd"/>
      <w:r>
        <w:rPr>
          <w:sz w:val="24"/>
          <w:szCs w:val="24"/>
          <w:lang w:val="en-US"/>
        </w:rPr>
        <w:t xml:space="preserve"> </w:t>
      </w:r>
      <w:proofErr w:type="spellStart"/>
      <w:r>
        <w:rPr>
          <w:sz w:val="24"/>
          <w:szCs w:val="24"/>
          <w:lang w:val="en-US"/>
        </w:rPr>
        <w:t>penting</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proses </w:t>
      </w:r>
      <w:proofErr w:type="spellStart"/>
      <w:r>
        <w:rPr>
          <w:sz w:val="24"/>
          <w:szCs w:val="24"/>
          <w:lang w:val="en-US"/>
        </w:rPr>
        <w:t>pembelajaran</w:t>
      </w:r>
      <w:proofErr w:type="spellEnd"/>
      <w:r>
        <w:rPr>
          <w:sz w:val="24"/>
          <w:szCs w:val="24"/>
          <w:lang w:val="en-US"/>
        </w:rPr>
        <w:t xml:space="preserve"> </w:t>
      </w:r>
      <w:proofErr w:type="spellStart"/>
      <w:r>
        <w:rPr>
          <w:sz w:val="24"/>
          <w:szCs w:val="24"/>
          <w:lang w:val="en-US"/>
        </w:rPr>
        <w:t>klinis</w:t>
      </w:r>
      <w:proofErr w:type="spellEnd"/>
      <w:r>
        <w:rPr>
          <w:sz w:val="24"/>
          <w:szCs w:val="24"/>
          <w:lang w:val="en-US"/>
        </w:rPr>
        <w:t xml:space="preserve"> </w:t>
      </w:r>
      <w:proofErr w:type="spellStart"/>
      <w:r>
        <w:rPr>
          <w:sz w:val="24"/>
          <w:szCs w:val="24"/>
          <w:lang w:val="en-US"/>
        </w:rPr>
        <w:t>karena</w:t>
      </w:r>
      <w:proofErr w:type="spellEnd"/>
      <w:r>
        <w:rPr>
          <w:sz w:val="24"/>
          <w:szCs w:val="24"/>
          <w:lang w:val="en-US"/>
        </w:rPr>
        <w:t xml:space="preserve"> guru </w:t>
      </w:r>
      <w:proofErr w:type="spellStart"/>
      <w:r>
        <w:rPr>
          <w:sz w:val="24"/>
          <w:szCs w:val="24"/>
          <w:lang w:val="en-US"/>
        </w:rPr>
        <w:t>harus</w:t>
      </w:r>
      <w:proofErr w:type="spellEnd"/>
      <w:r>
        <w:rPr>
          <w:sz w:val="24"/>
          <w:szCs w:val="24"/>
          <w:lang w:val="en-US"/>
        </w:rPr>
        <w:t xml:space="preserve"> </w:t>
      </w:r>
      <w:proofErr w:type="spellStart"/>
      <w:r>
        <w:rPr>
          <w:sz w:val="24"/>
          <w:szCs w:val="24"/>
          <w:lang w:val="en-US"/>
        </w:rPr>
        <w:t>memperhatikan</w:t>
      </w:r>
      <w:proofErr w:type="spellEnd"/>
      <w:r>
        <w:rPr>
          <w:sz w:val="24"/>
          <w:szCs w:val="24"/>
          <w:lang w:val="en-US"/>
        </w:rPr>
        <w:t xml:space="preserve"> </w:t>
      </w:r>
      <w:proofErr w:type="spellStart"/>
      <w:r>
        <w:rPr>
          <w:sz w:val="24"/>
          <w:szCs w:val="24"/>
          <w:lang w:val="en-US"/>
        </w:rPr>
        <w:t>pola</w:t>
      </w:r>
      <w:proofErr w:type="spellEnd"/>
      <w:r>
        <w:rPr>
          <w:sz w:val="24"/>
          <w:szCs w:val="24"/>
          <w:lang w:val="en-US"/>
        </w:rPr>
        <w:t xml:space="preserve"> </w:t>
      </w:r>
      <w:proofErr w:type="spellStart"/>
      <w:r>
        <w:rPr>
          <w:sz w:val="24"/>
          <w:szCs w:val="24"/>
          <w:lang w:val="en-US"/>
        </w:rPr>
        <w:t>tertentu</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proofErr w:type="spellStart"/>
      <w:r>
        <w:rPr>
          <w:sz w:val="24"/>
          <w:szCs w:val="24"/>
          <w:lang w:val="en-US"/>
        </w:rPr>
        <w:t>elemen</w:t>
      </w:r>
      <w:proofErr w:type="spellEnd"/>
      <w:r>
        <w:rPr>
          <w:sz w:val="24"/>
          <w:szCs w:val="24"/>
          <w:lang w:val="en-US"/>
        </w:rPr>
        <w:t xml:space="preserve"> </w:t>
      </w:r>
      <w:proofErr w:type="spellStart"/>
      <w:r>
        <w:rPr>
          <w:sz w:val="24"/>
          <w:szCs w:val="24"/>
          <w:lang w:val="en-US"/>
        </w:rPr>
        <w:t>atau</w:t>
      </w:r>
      <w:proofErr w:type="spellEnd"/>
      <w:r>
        <w:rPr>
          <w:sz w:val="24"/>
          <w:szCs w:val="24"/>
          <w:lang w:val="en-US"/>
        </w:rPr>
        <w:t xml:space="preserve"> </w:t>
      </w:r>
      <w:proofErr w:type="spellStart"/>
      <w:r>
        <w:rPr>
          <w:sz w:val="24"/>
          <w:szCs w:val="24"/>
          <w:lang w:val="en-US"/>
        </w:rPr>
        <w:t>situasi</w:t>
      </w:r>
      <w:proofErr w:type="spellEnd"/>
      <w:r>
        <w:rPr>
          <w:sz w:val="24"/>
          <w:szCs w:val="24"/>
          <w:lang w:val="en-US"/>
        </w:rPr>
        <w:t xml:space="preserve"> yang </w:t>
      </w:r>
      <w:proofErr w:type="spellStart"/>
      <w:r>
        <w:rPr>
          <w:sz w:val="24"/>
          <w:szCs w:val="24"/>
          <w:lang w:val="en-US"/>
        </w:rPr>
        <w:t>membutuhkan</w:t>
      </w:r>
      <w:proofErr w:type="spellEnd"/>
      <w:r>
        <w:rPr>
          <w:sz w:val="24"/>
          <w:szCs w:val="24"/>
          <w:lang w:val="en-US"/>
        </w:rPr>
        <w:t xml:space="preserve"> </w:t>
      </w:r>
      <w:proofErr w:type="spellStart"/>
      <w:r>
        <w:rPr>
          <w:sz w:val="24"/>
          <w:szCs w:val="24"/>
          <w:lang w:val="en-US"/>
        </w:rPr>
        <w:t>fokus</w:t>
      </w:r>
      <w:proofErr w:type="spellEnd"/>
      <w:r>
        <w:rPr>
          <w:sz w:val="24"/>
          <w:szCs w:val="24"/>
          <w:lang w:val="en-US"/>
        </w:rPr>
        <w:t xml:space="preserve"> yang </w:t>
      </w:r>
      <w:proofErr w:type="spellStart"/>
      <w:r>
        <w:rPr>
          <w:sz w:val="24"/>
          <w:szCs w:val="24"/>
          <w:lang w:val="en-US"/>
        </w:rPr>
        <w:t>konsisten</w:t>
      </w:r>
      <w:proofErr w:type="spellEnd"/>
      <w:r>
        <w:rPr>
          <w:sz w:val="24"/>
          <w:szCs w:val="24"/>
          <w:lang w:val="en-US"/>
        </w:rPr>
        <w:t>.</w:t>
      </w:r>
    </w:p>
    <w:p w14:paraId="30DCE58C" w14:textId="77777777" w:rsidR="0004112F" w:rsidRDefault="00000000">
      <w:pPr>
        <w:pStyle w:val="ListParagraph"/>
        <w:numPr>
          <w:ilvl w:val="0"/>
          <w:numId w:val="28"/>
        </w:numPr>
        <w:spacing w:line="480" w:lineRule="auto"/>
        <w:rPr>
          <w:sz w:val="24"/>
          <w:szCs w:val="24"/>
          <w:lang w:val="en-US"/>
        </w:rPr>
      </w:pPr>
      <w:r>
        <w:rPr>
          <w:i/>
          <w:iCs/>
          <w:color w:val="0D0D0D"/>
          <w:sz w:val="24"/>
          <w:szCs w:val="24"/>
          <w:shd w:val="clear" w:color="auto" w:fill="FFFFFF"/>
        </w:rPr>
        <w:t>Proficient</w:t>
      </w:r>
      <w:r>
        <w:rPr>
          <w:i/>
          <w:iCs/>
          <w:color w:val="0D0D0D"/>
          <w:sz w:val="24"/>
          <w:szCs w:val="24"/>
          <w:shd w:val="clear" w:color="auto" w:fill="FFFFFF"/>
          <w:lang w:val="en-US"/>
        </w:rPr>
        <w:t xml:space="preserve"> </w:t>
      </w:r>
      <w:r>
        <w:rPr>
          <w:color w:val="0D0D0D"/>
          <w:sz w:val="24"/>
          <w:szCs w:val="24"/>
          <w:shd w:val="clear" w:color="auto" w:fill="FFFFFF"/>
          <w:lang w:val="en-US"/>
        </w:rPr>
        <w:t>(Mahir)</w:t>
      </w:r>
    </w:p>
    <w:p w14:paraId="255EF3B8" w14:textId="77777777" w:rsidR="0004112F" w:rsidRDefault="00000000">
      <w:pPr>
        <w:pStyle w:val="ListParagraph"/>
        <w:spacing w:line="480" w:lineRule="auto"/>
        <w:ind w:left="720" w:firstLine="414"/>
        <w:rPr>
          <w:sz w:val="24"/>
          <w:szCs w:val="24"/>
          <w:lang w:val="en-US"/>
        </w:rPr>
      </w:pPr>
      <w:proofErr w:type="spellStart"/>
      <w:r>
        <w:rPr>
          <w:sz w:val="24"/>
          <w:szCs w:val="24"/>
          <w:lang w:val="en-US"/>
        </w:rPr>
        <w:t>Perawat</w:t>
      </w:r>
      <w:proofErr w:type="spellEnd"/>
      <w:r>
        <w:rPr>
          <w:sz w:val="24"/>
          <w:szCs w:val="24"/>
          <w:lang w:val="en-US"/>
        </w:rPr>
        <w:t xml:space="preserve"> pada </w:t>
      </w:r>
      <w:proofErr w:type="spellStart"/>
      <w:r>
        <w:rPr>
          <w:sz w:val="24"/>
          <w:szCs w:val="24"/>
          <w:lang w:val="en-US"/>
        </w:rPr>
        <w:t>tahap</w:t>
      </w:r>
      <w:proofErr w:type="spellEnd"/>
      <w:r>
        <w:rPr>
          <w:sz w:val="24"/>
          <w:szCs w:val="24"/>
          <w:lang w:val="en-US"/>
        </w:rPr>
        <w:t xml:space="preserve"> </w:t>
      </w:r>
      <w:proofErr w:type="spellStart"/>
      <w:r>
        <w:rPr>
          <w:sz w:val="24"/>
          <w:szCs w:val="24"/>
          <w:lang w:val="en-US"/>
        </w:rPr>
        <w:t>ini</w:t>
      </w:r>
      <w:proofErr w:type="spellEnd"/>
      <w:r>
        <w:rPr>
          <w:sz w:val="24"/>
          <w:szCs w:val="24"/>
          <w:lang w:val="en-US"/>
        </w:rPr>
        <w:t xml:space="preserve"> </w:t>
      </w:r>
      <w:proofErr w:type="spellStart"/>
      <w:r>
        <w:rPr>
          <w:sz w:val="24"/>
          <w:szCs w:val="24"/>
          <w:lang w:val="en-US"/>
        </w:rPr>
        <w:t>menunjukkan</w:t>
      </w:r>
      <w:proofErr w:type="spellEnd"/>
      <w:r>
        <w:rPr>
          <w:sz w:val="24"/>
          <w:szCs w:val="24"/>
          <w:lang w:val="en-US"/>
        </w:rPr>
        <w:t xml:space="preserve"> </w:t>
      </w:r>
      <w:proofErr w:type="spellStart"/>
      <w:r>
        <w:rPr>
          <w:sz w:val="24"/>
          <w:szCs w:val="24"/>
          <w:lang w:val="en-US"/>
        </w:rPr>
        <w:t>kemampuan</w:t>
      </w:r>
      <w:proofErr w:type="spellEnd"/>
      <w:r>
        <w:rPr>
          <w:sz w:val="24"/>
          <w:szCs w:val="24"/>
          <w:lang w:val="en-US"/>
        </w:rPr>
        <w:t xml:space="preserve"> </w:t>
      </w:r>
      <w:proofErr w:type="spellStart"/>
      <w:r>
        <w:rPr>
          <w:sz w:val="24"/>
          <w:szCs w:val="24"/>
          <w:lang w:val="en-US"/>
        </w:rPr>
        <w:t>baru</w:t>
      </w:r>
      <w:proofErr w:type="spellEnd"/>
      <w:r>
        <w:rPr>
          <w:sz w:val="24"/>
          <w:szCs w:val="24"/>
          <w:lang w:val="en-US"/>
        </w:rPr>
        <w:t xml:space="preserve"> </w:t>
      </w:r>
      <w:proofErr w:type="spellStart"/>
      <w:r>
        <w:rPr>
          <w:sz w:val="24"/>
          <w:szCs w:val="24"/>
          <w:lang w:val="en-US"/>
        </w:rPr>
        <w:t>untuk</w:t>
      </w:r>
      <w:proofErr w:type="spellEnd"/>
      <w:r>
        <w:rPr>
          <w:sz w:val="24"/>
          <w:szCs w:val="24"/>
          <w:lang w:val="en-US"/>
        </w:rPr>
        <w:t xml:space="preserve"> </w:t>
      </w:r>
      <w:proofErr w:type="spellStart"/>
      <w:r>
        <w:rPr>
          <w:sz w:val="24"/>
          <w:szCs w:val="24"/>
          <w:lang w:val="en-US"/>
        </w:rPr>
        <w:t>mengenali</w:t>
      </w:r>
      <w:proofErr w:type="spellEnd"/>
      <w:r>
        <w:rPr>
          <w:sz w:val="24"/>
          <w:szCs w:val="24"/>
          <w:lang w:val="en-US"/>
        </w:rPr>
        <w:t xml:space="preserve"> </w:t>
      </w:r>
      <w:proofErr w:type="spellStart"/>
      <w:r>
        <w:rPr>
          <w:sz w:val="24"/>
          <w:szCs w:val="24"/>
          <w:lang w:val="en-US"/>
        </w:rPr>
        <w:t>perubahan</w:t>
      </w:r>
      <w:proofErr w:type="spellEnd"/>
      <w:r>
        <w:rPr>
          <w:sz w:val="24"/>
          <w:szCs w:val="24"/>
          <w:lang w:val="en-US"/>
        </w:rPr>
        <w:t xml:space="preserve"> yang </w:t>
      </w:r>
      <w:proofErr w:type="spellStart"/>
      <w:r>
        <w:rPr>
          <w:sz w:val="24"/>
          <w:szCs w:val="24"/>
          <w:lang w:val="en-US"/>
        </w:rPr>
        <w:t>signifikan</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proofErr w:type="spellStart"/>
      <w:r>
        <w:rPr>
          <w:sz w:val="24"/>
          <w:szCs w:val="24"/>
          <w:lang w:val="en-US"/>
        </w:rPr>
        <w:t>situasi</w:t>
      </w:r>
      <w:proofErr w:type="spellEnd"/>
      <w:r>
        <w:rPr>
          <w:sz w:val="24"/>
          <w:szCs w:val="24"/>
          <w:lang w:val="en-US"/>
        </w:rPr>
        <w:t xml:space="preserve">, </w:t>
      </w:r>
      <w:proofErr w:type="spellStart"/>
      <w:r>
        <w:rPr>
          <w:sz w:val="24"/>
          <w:szCs w:val="24"/>
          <w:lang w:val="en-US"/>
        </w:rPr>
        <w:t>termasuk</w:t>
      </w:r>
      <w:proofErr w:type="spellEnd"/>
      <w:r>
        <w:rPr>
          <w:sz w:val="24"/>
          <w:szCs w:val="24"/>
          <w:lang w:val="en-US"/>
        </w:rPr>
        <w:t xml:space="preserve"> </w:t>
      </w:r>
      <w:proofErr w:type="spellStart"/>
      <w:r>
        <w:rPr>
          <w:sz w:val="24"/>
          <w:szCs w:val="24"/>
          <w:lang w:val="en-US"/>
        </w:rPr>
        <w:t>pengakuan</w:t>
      </w:r>
      <w:proofErr w:type="spellEnd"/>
      <w:r>
        <w:rPr>
          <w:sz w:val="24"/>
          <w:szCs w:val="24"/>
          <w:lang w:val="en-US"/>
        </w:rPr>
        <w:t xml:space="preserve"> dan </w:t>
      </w:r>
      <w:proofErr w:type="spellStart"/>
      <w:r>
        <w:rPr>
          <w:sz w:val="24"/>
          <w:szCs w:val="24"/>
          <w:lang w:val="en-US"/>
        </w:rPr>
        <w:t>penerapan</w:t>
      </w:r>
      <w:proofErr w:type="spellEnd"/>
      <w:r>
        <w:rPr>
          <w:sz w:val="24"/>
          <w:szCs w:val="24"/>
          <w:lang w:val="en-US"/>
        </w:rPr>
        <w:t xml:space="preserve"> </w:t>
      </w:r>
      <w:proofErr w:type="spellStart"/>
      <w:r>
        <w:rPr>
          <w:sz w:val="24"/>
          <w:szCs w:val="24"/>
          <w:lang w:val="en-US"/>
        </w:rPr>
        <w:t>respons</w:t>
      </w:r>
      <w:proofErr w:type="spellEnd"/>
      <w:r>
        <w:rPr>
          <w:sz w:val="24"/>
          <w:szCs w:val="24"/>
          <w:lang w:val="en-US"/>
        </w:rPr>
        <w:t xml:space="preserve"> yang </w:t>
      </w:r>
      <w:proofErr w:type="spellStart"/>
      <w:r>
        <w:rPr>
          <w:sz w:val="24"/>
          <w:szCs w:val="24"/>
          <w:lang w:val="en-US"/>
        </w:rPr>
        <w:t>sesuai</w:t>
      </w:r>
      <w:proofErr w:type="spellEnd"/>
      <w:r>
        <w:rPr>
          <w:sz w:val="24"/>
          <w:szCs w:val="24"/>
          <w:lang w:val="en-US"/>
        </w:rPr>
        <w:t xml:space="preserve"> </w:t>
      </w:r>
      <w:proofErr w:type="spellStart"/>
      <w:r>
        <w:rPr>
          <w:sz w:val="24"/>
          <w:szCs w:val="24"/>
          <w:lang w:val="en-US"/>
        </w:rPr>
        <w:t>dari</w:t>
      </w:r>
      <w:proofErr w:type="spellEnd"/>
      <w:r>
        <w:rPr>
          <w:sz w:val="24"/>
          <w:szCs w:val="24"/>
          <w:lang w:val="en-US"/>
        </w:rPr>
        <w:t xml:space="preserve"> </w:t>
      </w:r>
      <w:proofErr w:type="spellStart"/>
      <w:r>
        <w:rPr>
          <w:sz w:val="24"/>
          <w:szCs w:val="24"/>
          <w:lang w:val="en-US"/>
        </w:rPr>
        <w:t>situasi</w:t>
      </w:r>
      <w:proofErr w:type="spellEnd"/>
      <w:r>
        <w:rPr>
          <w:sz w:val="24"/>
          <w:szCs w:val="24"/>
          <w:lang w:val="en-US"/>
        </w:rPr>
        <w:t xml:space="preserve"> yang </w:t>
      </w:r>
      <w:proofErr w:type="spellStart"/>
      <w:r>
        <w:rPr>
          <w:sz w:val="24"/>
          <w:szCs w:val="24"/>
          <w:lang w:val="en-US"/>
        </w:rPr>
        <w:t>telah</w:t>
      </w:r>
      <w:proofErr w:type="spellEnd"/>
      <w:r>
        <w:rPr>
          <w:sz w:val="24"/>
          <w:szCs w:val="24"/>
          <w:lang w:val="en-US"/>
        </w:rPr>
        <w:t xml:space="preserve"> </w:t>
      </w:r>
      <w:proofErr w:type="spellStart"/>
      <w:r>
        <w:rPr>
          <w:sz w:val="24"/>
          <w:szCs w:val="24"/>
          <w:lang w:val="en-US"/>
        </w:rPr>
        <w:t>mereka</w:t>
      </w:r>
      <w:proofErr w:type="spellEnd"/>
      <w:r>
        <w:rPr>
          <w:sz w:val="24"/>
          <w:szCs w:val="24"/>
          <w:lang w:val="en-US"/>
        </w:rPr>
        <w:t xml:space="preserve"> </w:t>
      </w:r>
      <w:proofErr w:type="spellStart"/>
      <w:r>
        <w:rPr>
          <w:sz w:val="24"/>
          <w:szCs w:val="24"/>
          <w:lang w:val="en-US"/>
        </w:rPr>
        <w:t>alami</w:t>
      </w:r>
      <w:proofErr w:type="spellEnd"/>
      <w:r>
        <w:rPr>
          <w:sz w:val="24"/>
          <w:szCs w:val="24"/>
          <w:lang w:val="en-US"/>
        </w:rPr>
        <w:t xml:space="preserve"> </w:t>
      </w:r>
      <w:proofErr w:type="spellStart"/>
      <w:r>
        <w:rPr>
          <w:sz w:val="24"/>
          <w:szCs w:val="24"/>
          <w:lang w:val="en-US"/>
        </w:rPr>
        <w:t>sebelumnya</w:t>
      </w:r>
      <w:proofErr w:type="spellEnd"/>
      <w:r>
        <w:rPr>
          <w:sz w:val="24"/>
          <w:szCs w:val="24"/>
          <w:lang w:val="en-US"/>
        </w:rPr>
        <w:t xml:space="preserve">. </w:t>
      </w:r>
      <w:proofErr w:type="spellStart"/>
      <w:r>
        <w:rPr>
          <w:sz w:val="24"/>
          <w:szCs w:val="24"/>
          <w:lang w:val="en-US"/>
        </w:rPr>
        <w:t>Mereka</w:t>
      </w:r>
      <w:proofErr w:type="spellEnd"/>
      <w:r>
        <w:rPr>
          <w:sz w:val="24"/>
          <w:szCs w:val="24"/>
          <w:lang w:val="en-US"/>
        </w:rPr>
        <w:t xml:space="preserve"> </w:t>
      </w:r>
      <w:proofErr w:type="spellStart"/>
      <w:r>
        <w:rPr>
          <w:sz w:val="24"/>
          <w:szCs w:val="24"/>
          <w:lang w:val="en-US"/>
        </w:rPr>
        <w:t>akan</w:t>
      </w:r>
      <w:proofErr w:type="spellEnd"/>
      <w:r>
        <w:rPr>
          <w:sz w:val="24"/>
          <w:szCs w:val="24"/>
          <w:lang w:val="en-US"/>
        </w:rPr>
        <w:t xml:space="preserve"> </w:t>
      </w:r>
      <w:proofErr w:type="spellStart"/>
      <w:r>
        <w:rPr>
          <w:sz w:val="24"/>
          <w:szCs w:val="24"/>
          <w:lang w:val="en-US"/>
        </w:rPr>
        <w:t>menunjukkan</w:t>
      </w:r>
      <w:proofErr w:type="spellEnd"/>
      <w:r>
        <w:rPr>
          <w:sz w:val="24"/>
          <w:szCs w:val="24"/>
          <w:lang w:val="en-US"/>
        </w:rPr>
        <w:t xml:space="preserve"> </w:t>
      </w:r>
      <w:proofErr w:type="spellStart"/>
      <w:r>
        <w:rPr>
          <w:sz w:val="24"/>
          <w:szCs w:val="24"/>
          <w:lang w:val="en-US"/>
        </w:rPr>
        <w:t>peningkatan</w:t>
      </w:r>
      <w:proofErr w:type="spellEnd"/>
      <w:r>
        <w:rPr>
          <w:sz w:val="24"/>
          <w:szCs w:val="24"/>
          <w:lang w:val="en-US"/>
        </w:rPr>
        <w:t xml:space="preserve"> </w:t>
      </w:r>
      <w:proofErr w:type="spellStart"/>
      <w:r>
        <w:rPr>
          <w:sz w:val="24"/>
          <w:szCs w:val="24"/>
          <w:lang w:val="en-US"/>
        </w:rPr>
        <w:t>kepercayaan</w:t>
      </w:r>
      <w:proofErr w:type="spellEnd"/>
      <w:r>
        <w:rPr>
          <w:sz w:val="24"/>
          <w:szCs w:val="24"/>
          <w:lang w:val="en-US"/>
        </w:rPr>
        <w:t xml:space="preserve"> </w:t>
      </w:r>
      <w:proofErr w:type="spellStart"/>
      <w:r>
        <w:rPr>
          <w:sz w:val="24"/>
          <w:szCs w:val="24"/>
          <w:lang w:val="en-US"/>
        </w:rPr>
        <w:t>diri</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proofErr w:type="spellStart"/>
      <w:r>
        <w:rPr>
          <w:sz w:val="24"/>
          <w:szCs w:val="24"/>
          <w:lang w:val="en-US"/>
        </w:rPr>
        <w:t>pengetahuan</w:t>
      </w:r>
      <w:proofErr w:type="spellEnd"/>
      <w:r>
        <w:rPr>
          <w:sz w:val="24"/>
          <w:szCs w:val="24"/>
          <w:lang w:val="en-US"/>
        </w:rPr>
        <w:t xml:space="preserve"> dan </w:t>
      </w:r>
      <w:proofErr w:type="spellStart"/>
      <w:r>
        <w:rPr>
          <w:sz w:val="24"/>
          <w:szCs w:val="24"/>
          <w:lang w:val="en-US"/>
        </w:rPr>
        <w:t>keterampilan</w:t>
      </w:r>
      <w:proofErr w:type="spellEnd"/>
      <w:r>
        <w:rPr>
          <w:sz w:val="24"/>
          <w:szCs w:val="24"/>
          <w:lang w:val="en-US"/>
        </w:rPr>
        <w:t xml:space="preserve"> </w:t>
      </w:r>
      <w:proofErr w:type="spellStart"/>
      <w:r>
        <w:rPr>
          <w:sz w:val="24"/>
          <w:szCs w:val="24"/>
          <w:lang w:val="en-US"/>
        </w:rPr>
        <w:t>mereka</w:t>
      </w:r>
      <w:proofErr w:type="spellEnd"/>
      <w:r>
        <w:rPr>
          <w:sz w:val="24"/>
          <w:szCs w:val="24"/>
          <w:lang w:val="en-US"/>
        </w:rPr>
        <w:t xml:space="preserve">. Pada </w:t>
      </w:r>
      <w:proofErr w:type="spellStart"/>
      <w:r>
        <w:rPr>
          <w:sz w:val="24"/>
          <w:szCs w:val="24"/>
          <w:lang w:val="en-US"/>
        </w:rPr>
        <w:t>tingkat</w:t>
      </w:r>
      <w:proofErr w:type="spellEnd"/>
      <w:r>
        <w:rPr>
          <w:sz w:val="24"/>
          <w:szCs w:val="24"/>
          <w:lang w:val="en-US"/>
        </w:rPr>
        <w:t xml:space="preserve"> </w:t>
      </w:r>
      <w:proofErr w:type="spellStart"/>
      <w:r>
        <w:rPr>
          <w:sz w:val="24"/>
          <w:szCs w:val="24"/>
          <w:lang w:val="en-US"/>
        </w:rPr>
        <w:t>ini</w:t>
      </w:r>
      <w:proofErr w:type="spellEnd"/>
      <w:r>
        <w:rPr>
          <w:sz w:val="24"/>
          <w:szCs w:val="24"/>
          <w:lang w:val="en-US"/>
        </w:rPr>
        <w:t xml:space="preserve">, </w:t>
      </w:r>
      <w:proofErr w:type="spellStart"/>
      <w:r>
        <w:rPr>
          <w:sz w:val="24"/>
          <w:szCs w:val="24"/>
          <w:lang w:val="en-US"/>
        </w:rPr>
        <w:t>mereka</w:t>
      </w:r>
      <w:proofErr w:type="spellEnd"/>
      <w:r>
        <w:rPr>
          <w:sz w:val="24"/>
          <w:szCs w:val="24"/>
          <w:lang w:val="en-US"/>
        </w:rPr>
        <w:t xml:space="preserve"> </w:t>
      </w:r>
      <w:proofErr w:type="spellStart"/>
      <w:r>
        <w:rPr>
          <w:sz w:val="24"/>
          <w:szCs w:val="24"/>
          <w:lang w:val="en-US"/>
        </w:rPr>
        <w:t>lebih</w:t>
      </w:r>
      <w:proofErr w:type="spellEnd"/>
      <w:r>
        <w:rPr>
          <w:sz w:val="24"/>
          <w:szCs w:val="24"/>
          <w:lang w:val="en-US"/>
        </w:rPr>
        <w:t xml:space="preserve"> </w:t>
      </w:r>
      <w:proofErr w:type="spellStart"/>
      <w:r>
        <w:rPr>
          <w:sz w:val="24"/>
          <w:szCs w:val="24"/>
          <w:lang w:val="en-US"/>
        </w:rPr>
        <w:t>banyak</w:t>
      </w:r>
      <w:proofErr w:type="spellEnd"/>
      <w:r>
        <w:rPr>
          <w:sz w:val="24"/>
          <w:szCs w:val="24"/>
          <w:lang w:val="en-US"/>
        </w:rPr>
        <w:t xml:space="preserve"> </w:t>
      </w:r>
      <w:proofErr w:type="spellStart"/>
      <w:r>
        <w:rPr>
          <w:sz w:val="24"/>
          <w:szCs w:val="24"/>
          <w:lang w:val="en-US"/>
        </w:rPr>
        <w:t>terlibat</w:t>
      </w:r>
      <w:proofErr w:type="spellEnd"/>
      <w:r>
        <w:rPr>
          <w:sz w:val="24"/>
          <w:szCs w:val="24"/>
          <w:lang w:val="en-US"/>
        </w:rPr>
        <w:t xml:space="preserve"> </w:t>
      </w:r>
      <w:proofErr w:type="spellStart"/>
      <w:r>
        <w:rPr>
          <w:sz w:val="24"/>
          <w:szCs w:val="24"/>
          <w:lang w:val="en-US"/>
        </w:rPr>
        <w:t>dengan</w:t>
      </w:r>
      <w:proofErr w:type="spellEnd"/>
      <w:r>
        <w:rPr>
          <w:sz w:val="24"/>
          <w:szCs w:val="24"/>
          <w:lang w:val="en-US"/>
        </w:rPr>
        <w:t xml:space="preserve"> </w:t>
      </w:r>
      <w:proofErr w:type="spellStart"/>
      <w:r>
        <w:rPr>
          <w:sz w:val="24"/>
          <w:szCs w:val="24"/>
          <w:lang w:val="en-US"/>
        </w:rPr>
        <w:t>keluarga</w:t>
      </w:r>
      <w:proofErr w:type="spellEnd"/>
      <w:r>
        <w:rPr>
          <w:sz w:val="24"/>
          <w:szCs w:val="24"/>
          <w:lang w:val="en-US"/>
        </w:rPr>
        <w:t xml:space="preserve"> dan </w:t>
      </w:r>
      <w:proofErr w:type="spellStart"/>
      <w:r>
        <w:rPr>
          <w:sz w:val="24"/>
          <w:szCs w:val="24"/>
          <w:lang w:val="en-US"/>
        </w:rPr>
        <w:t>pasien</w:t>
      </w:r>
      <w:proofErr w:type="spellEnd"/>
      <w:r>
        <w:rPr>
          <w:sz w:val="24"/>
          <w:szCs w:val="24"/>
          <w:lang w:val="en-US"/>
        </w:rPr>
        <w:t>.</w:t>
      </w:r>
    </w:p>
    <w:p w14:paraId="46B894BD" w14:textId="77777777" w:rsidR="0004112F" w:rsidRDefault="00000000">
      <w:pPr>
        <w:pStyle w:val="ListParagraph"/>
        <w:numPr>
          <w:ilvl w:val="0"/>
          <w:numId w:val="28"/>
        </w:numPr>
        <w:spacing w:line="480" w:lineRule="auto"/>
        <w:rPr>
          <w:sz w:val="24"/>
          <w:szCs w:val="24"/>
          <w:lang w:val="en-US"/>
        </w:rPr>
      </w:pPr>
      <w:r>
        <w:rPr>
          <w:i/>
          <w:iCs/>
          <w:color w:val="0D0D0D"/>
          <w:sz w:val="24"/>
          <w:szCs w:val="24"/>
          <w:shd w:val="clear" w:color="auto" w:fill="FFFFFF"/>
          <w:lang w:val="en-US"/>
        </w:rPr>
        <w:t>E</w:t>
      </w:r>
      <w:r>
        <w:rPr>
          <w:i/>
          <w:iCs/>
          <w:color w:val="0D0D0D"/>
          <w:sz w:val="24"/>
          <w:szCs w:val="24"/>
          <w:shd w:val="clear" w:color="auto" w:fill="FFFFFF"/>
        </w:rPr>
        <w:t>xpert</w:t>
      </w:r>
      <w:r>
        <w:rPr>
          <w:color w:val="0D0D0D"/>
          <w:sz w:val="24"/>
          <w:szCs w:val="24"/>
          <w:shd w:val="clear" w:color="auto" w:fill="FFFFFF"/>
          <w:lang w:val="en-US"/>
        </w:rPr>
        <w:t xml:space="preserve"> (Ahli)</w:t>
      </w:r>
    </w:p>
    <w:p w14:paraId="322EE7A9" w14:textId="77777777" w:rsidR="0004112F" w:rsidRDefault="00000000">
      <w:pPr>
        <w:spacing w:after="0" w:line="480" w:lineRule="auto"/>
        <w:ind w:left="720" w:firstLine="36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Benner </w:t>
      </w:r>
      <w:proofErr w:type="spellStart"/>
      <w:r>
        <w:rPr>
          <w:rFonts w:ascii="Times New Roman" w:hAnsi="Times New Roman" w:cs="Times New Roman"/>
          <w:sz w:val="24"/>
          <w:szCs w:val="24"/>
          <w:lang w:val="en-US"/>
        </w:rPr>
        <w:t>menjelaskan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bahwa</w:t>
      </w:r>
      <w:proofErr w:type="spellEnd"/>
      <w:r>
        <w:rPr>
          <w:rFonts w:ascii="Times New Roman" w:hAnsi="Times New Roman" w:cs="Times New Roman"/>
          <w:sz w:val="24"/>
          <w:szCs w:val="24"/>
          <w:lang w:val="en-US"/>
        </w:rPr>
        <w:t xml:space="preserve"> pada </w:t>
      </w:r>
      <w:proofErr w:type="spellStart"/>
      <w:r>
        <w:rPr>
          <w:rFonts w:ascii="Times New Roman" w:hAnsi="Times New Roman" w:cs="Times New Roman"/>
          <w:sz w:val="24"/>
          <w:szCs w:val="24"/>
          <w:lang w:val="en-US"/>
        </w:rPr>
        <w:t>tahap</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perawat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ahli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memiliki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pemahaman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intuitif</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mendalam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terhadap</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situasi</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dihadapi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memungkinkan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mereka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mengidentifikasi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masalah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tanpa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menghabiskan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waktu</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berlebihan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membuat</w:t>
      </w:r>
      <w:proofErr w:type="spellEnd"/>
      <w:r>
        <w:rPr>
          <w:rFonts w:ascii="Times New Roman" w:hAnsi="Times New Roman" w:cs="Times New Roman"/>
          <w:sz w:val="24"/>
          <w:szCs w:val="24"/>
          <w:lang w:val="en-US"/>
        </w:rPr>
        <w:t xml:space="preserve"> diagnosis </w:t>
      </w:r>
      <w:proofErr w:type="spellStart"/>
      <w:r>
        <w:rPr>
          <w:rFonts w:ascii="Times New Roman" w:hAnsi="Times New Roman" w:cs="Times New Roman"/>
          <w:sz w:val="24"/>
          <w:szCs w:val="24"/>
          <w:lang w:val="en-US"/>
        </w:rPr>
        <w:t>alternatif</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solusi</w:t>
      </w:r>
      <w:proofErr w:type="spellEnd"/>
      <w:r>
        <w:rPr>
          <w:rFonts w:ascii="Times New Roman" w:hAnsi="Times New Roman" w:cs="Times New Roman"/>
          <w:sz w:val="24"/>
          <w:szCs w:val="24"/>
          <w:lang w:val="en-US"/>
        </w:rPr>
        <w:t xml:space="preserve">. Perubahan </w:t>
      </w:r>
      <w:proofErr w:type="spellStart"/>
      <w:r>
        <w:rPr>
          <w:rFonts w:ascii="Times New Roman" w:hAnsi="Times New Roman" w:cs="Times New Roman"/>
          <w:sz w:val="24"/>
          <w:szCs w:val="24"/>
          <w:lang w:val="en-US"/>
        </w:rPr>
        <w:t>kualitatif</w:t>
      </w:r>
      <w:proofErr w:type="spellEnd"/>
      <w:r>
        <w:rPr>
          <w:rFonts w:ascii="Times New Roman" w:hAnsi="Times New Roman" w:cs="Times New Roman"/>
          <w:sz w:val="24"/>
          <w:szCs w:val="24"/>
          <w:lang w:val="en-US"/>
        </w:rPr>
        <w:t xml:space="preserve"> pada </w:t>
      </w:r>
      <w:proofErr w:type="spellStart"/>
      <w:r>
        <w:rPr>
          <w:rFonts w:ascii="Times New Roman" w:hAnsi="Times New Roman" w:cs="Times New Roman"/>
          <w:sz w:val="24"/>
          <w:szCs w:val="24"/>
          <w:lang w:val="en-US"/>
        </w:rPr>
        <w:t>ahli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adalah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kemampuan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mengenal</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pasien</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berarti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memahami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pola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respons</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memperlakukan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pasien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sebagai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individu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Aspek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kunci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dari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perawat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ahli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menurut</w:t>
      </w:r>
      <w:proofErr w:type="spellEnd"/>
      <w:r>
        <w:rPr>
          <w:rFonts w:ascii="Times New Roman" w:hAnsi="Times New Roman" w:cs="Times New Roman"/>
          <w:sz w:val="24"/>
          <w:szCs w:val="24"/>
          <w:lang w:val="en-US"/>
        </w:rPr>
        <w:t xml:space="preserve"> Benner (1982 </w:t>
      </w:r>
      <w:proofErr w:type="spellStart"/>
      <w:r>
        <w:rPr>
          <w:rFonts w:ascii="Times New Roman" w:hAnsi="Times New Roman" w:cs="Times New Roman"/>
          <w:sz w:val="24"/>
          <w:szCs w:val="24"/>
          <w:lang w:val="en-US"/>
        </w:rPr>
        <w:t>dalam</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{"citationItems":[{"id":"ITEM-1","itemData":{"abstract":"Predicting the binding mode of flexible polypeptides to proteins is an important task that falls outside the domain of applicability of most small molecule and protein−protein docking tools. Here, we test the small molecule flexible ligand docking program Glide on a set of 19 non-α-helical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 2.0 Å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approach.","author":[{"dropping-particle":"","family":"Rofii","given":"Muhamad","non-dropping-particle":"","parse-names":false,"suffix":""}],"container-title":"Angewandte Chemie International Edition, 6(11), 951–952.","edition":"1","id":"ITEM-1","issued":{"date-parts":[["2021"]]},"number-of-pages":"1-161","publisher":"Fakultas Kedokteran Universitas Diponegoro","publisher-place":"Semarang","title":"Teori dan Falsafah Keperawatan","type":"book","volume":"1"},"uris":["http://www.mendeley.com/documents/?uuid=0ca4ca23-555a-4f54-b682-31262f4a5a27","http://www.mendeley.com/documents/?uuid=2b1ad29e-14f1-4e73-98c6-71caed692a08","http://www.mendeley.com/documents/?uuid=3d304360-ed94-47c8-b17c-928f6f6a0ea8"]}],"mendeley":{"formattedCitation":"(Rofii, 2021)","manualFormatting":"Rofii, 2021)","plainTextFormattedCitation":"(Rofii, 2021)","previouslyFormattedCitation":"(Rofii, 2021)"},"properties":{"noteIndex":0},"schema":"https://github.com/citation-style-language/schema/raw/master/csl-citation.json"}</w:instrText>
      </w:r>
      <w:r>
        <w:rPr>
          <w:rFonts w:ascii="Times New Roman" w:hAnsi="Times New Roman" w:cs="Times New Roman"/>
          <w:sz w:val="24"/>
          <w:szCs w:val="24"/>
          <w:lang w:val="en-US"/>
        </w:rPr>
        <w:fldChar w:fldCharType="separate"/>
      </w:r>
      <w:proofErr w:type="spellStart"/>
      <w:r>
        <w:rPr>
          <w:rFonts w:ascii="Times New Roman" w:hAnsi="Times New Roman" w:cs="Times New Roman"/>
          <w:sz w:val="24"/>
          <w:szCs w:val="24"/>
          <w:lang w:val="en-US"/>
        </w:rPr>
        <w:t>Rofii</w:t>
      </w:r>
      <w:proofErr w:type="spellEnd"/>
      <w:r>
        <w:rPr>
          <w:rFonts w:ascii="Times New Roman" w:hAnsi="Times New Roman" w:cs="Times New Roman"/>
          <w:sz w:val="24"/>
          <w:szCs w:val="24"/>
          <w:lang w:val="en-US"/>
        </w:rPr>
        <w:t>, 2021)</w:t>
      </w:r>
      <w:r>
        <w:rPr>
          <w:rFonts w:ascii="Times New Roman" w:hAnsi="Times New Roman" w:cs="Times New Roman"/>
          <w:sz w:val="24"/>
          <w:szCs w:val="24"/>
          <w:lang w:val="en-US"/>
        </w:rPr>
        <w:fldChar w:fldCharType="end"/>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antara</w:t>
      </w:r>
      <w:proofErr w:type="spellEnd"/>
      <w:r>
        <w:rPr>
          <w:rFonts w:ascii="Times New Roman" w:hAnsi="Times New Roman" w:cs="Times New Roman"/>
          <w:sz w:val="24"/>
          <w:szCs w:val="24"/>
          <w:lang w:val="en-US"/>
        </w:rPr>
        <w:t xml:space="preserve"> lain: </w:t>
      </w:r>
    </w:p>
    <w:p w14:paraId="4C79FF6F" w14:textId="77777777" w:rsidR="0004112F" w:rsidRDefault="00000000">
      <w:pPr>
        <w:pStyle w:val="ListParagraph"/>
        <w:numPr>
          <w:ilvl w:val="0"/>
          <w:numId w:val="29"/>
        </w:numPr>
        <w:spacing w:line="480" w:lineRule="auto"/>
        <w:rPr>
          <w:sz w:val="24"/>
          <w:szCs w:val="24"/>
          <w:lang w:val="sv-SE"/>
        </w:rPr>
      </w:pPr>
      <w:r>
        <w:rPr>
          <w:sz w:val="24"/>
          <w:szCs w:val="24"/>
          <w:lang w:val="sv-SE"/>
        </w:rPr>
        <w:t>Demonstrasi pemahaman klinis dan kebijakan praktis</w:t>
      </w:r>
    </w:p>
    <w:p w14:paraId="7F491246" w14:textId="77777777" w:rsidR="0004112F" w:rsidRDefault="00000000">
      <w:pPr>
        <w:pStyle w:val="ListParagraph"/>
        <w:numPr>
          <w:ilvl w:val="0"/>
          <w:numId w:val="29"/>
        </w:numPr>
        <w:spacing w:line="480" w:lineRule="auto"/>
        <w:rPr>
          <w:sz w:val="24"/>
          <w:szCs w:val="24"/>
          <w:lang w:val="en-US"/>
        </w:rPr>
      </w:pPr>
      <w:proofErr w:type="spellStart"/>
      <w:r>
        <w:rPr>
          <w:sz w:val="24"/>
          <w:szCs w:val="24"/>
          <w:lang w:val="en-US"/>
        </w:rPr>
        <w:t>Menerapkan</w:t>
      </w:r>
      <w:proofErr w:type="spellEnd"/>
      <w:r>
        <w:rPr>
          <w:sz w:val="24"/>
          <w:szCs w:val="24"/>
          <w:lang w:val="en-US"/>
        </w:rPr>
        <w:t xml:space="preserve"> </w:t>
      </w:r>
      <w:proofErr w:type="spellStart"/>
      <w:r>
        <w:rPr>
          <w:sz w:val="24"/>
          <w:szCs w:val="24"/>
          <w:lang w:val="en-US"/>
        </w:rPr>
        <w:t>pengetahuan</w:t>
      </w:r>
      <w:proofErr w:type="spellEnd"/>
      <w:r>
        <w:rPr>
          <w:sz w:val="24"/>
          <w:szCs w:val="24"/>
          <w:lang w:val="en-US"/>
        </w:rPr>
        <w:t xml:space="preserve"> </w:t>
      </w:r>
      <w:proofErr w:type="spellStart"/>
      <w:r>
        <w:rPr>
          <w:sz w:val="24"/>
          <w:szCs w:val="24"/>
          <w:lang w:val="en-US"/>
        </w:rPr>
        <w:t>prosedural</w:t>
      </w:r>
      <w:proofErr w:type="spellEnd"/>
      <w:r>
        <w:rPr>
          <w:sz w:val="24"/>
          <w:szCs w:val="24"/>
          <w:lang w:val="en-US"/>
        </w:rPr>
        <w:t xml:space="preserve">, </w:t>
      </w:r>
    </w:p>
    <w:p w14:paraId="314EF62D" w14:textId="77777777" w:rsidR="0004112F" w:rsidRDefault="00000000">
      <w:pPr>
        <w:pStyle w:val="ListParagraph"/>
        <w:numPr>
          <w:ilvl w:val="0"/>
          <w:numId w:val="29"/>
        </w:numPr>
        <w:spacing w:line="480" w:lineRule="auto"/>
        <w:rPr>
          <w:sz w:val="24"/>
          <w:szCs w:val="24"/>
          <w:lang w:val="en-US"/>
        </w:rPr>
      </w:pPr>
      <w:proofErr w:type="spellStart"/>
      <w:r>
        <w:rPr>
          <w:sz w:val="24"/>
          <w:szCs w:val="24"/>
          <w:lang w:val="en-US"/>
        </w:rPr>
        <w:t>Melihat</w:t>
      </w:r>
      <w:proofErr w:type="spellEnd"/>
      <w:r>
        <w:rPr>
          <w:sz w:val="24"/>
          <w:szCs w:val="24"/>
          <w:lang w:val="en-US"/>
        </w:rPr>
        <w:t xml:space="preserve"> </w:t>
      </w:r>
      <w:proofErr w:type="spellStart"/>
      <w:r>
        <w:rPr>
          <w:sz w:val="24"/>
          <w:szCs w:val="24"/>
          <w:lang w:val="en-US"/>
        </w:rPr>
        <w:t>gambaran</w:t>
      </w:r>
      <w:proofErr w:type="spellEnd"/>
      <w:r>
        <w:rPr>
          <w:sz w:val="24"/>
          <w:szCs w:val="24"/>
          <w:lang w:val="en-US"/>
        </w:rPr>
        <w:t xml:space="preserve"> </w:t>
      </w:r>
      <w:proofErr w:type="spellStart"/>
      <w:r>
        <w:rPr>
          <w:sz w:val="24"/>
          <w:szCs w:val="24"/>
          <w:lang w:val="en-US"/>
        </w:rPr>
        <w:t>menyeluruh</w:t>
      </w:r>
      <w:proofErr w:type="spellEnd"/>
      <w:r>
        <w:rPr>
          <w:sz w:val="24"/>
          <w:szCs w:val="24"/>
          <w:lang w:val="en-US"/>
        </w:rPr>
        <w:t xml:space="preserve">, </w:t>
      </w:r>
    </w:p>
    <w:p w14:paraId="3D46E1CF" w14:textId="77777777" w:rsidR="0004112F" w:rsidRDefault="00000000">
      <w:pPr>
        <w:pStyle w:val="ListParagraph"/>
        <w:numPr>
          <w:ilvl w:val="0"/>
          <w:numId w:val="29"/>
        </w:numPr>
        <w:spacing w:line="480" w:lineRule="auto"/>
        <w:rPr>
          <w:sz w:val="24"/>
          <w:szCs w:val="24"/>
          <w:lang w:val="sv-SE"/>
        </w:rPr>
      </w:pPr>
      <w:r>
        <w:rPr>
          <w:sz w:val="24"/>
          <w:szCs w:val="24"/>
          <w:lang w:val="sv-SE"/>
        </w:rPr>
        <w:t>Mengantisipasi apa yang tidak terduga.</w:t>
      </w:r>
    </w:p>
    <w:p w14:paraId="63518449"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253" w:name="_Toc174048023"/>
      <w:bookmarkStart w:id="254" w:name="_Toc159433343"/>
      <w:bookmarkStart w:id="255" w:name="_Toc174870850"/>
      <w:proofErr w:type="spellStart"/>
      <w:r>
        <w:rPr>
          <w:rStyle w:val="Heading3Char"/>
          <w:rFonts w:eastAsiaTheme="minorHAnsi"/>
          <w:b/>
          <w:bCs/>
          <w:lang w:val="en-US"/>
        </w:rPr>
        <w:lastRenderedPageBreak/>
        <w:t>Empat</w:t>
      </w:r>
      <w:proofErr w:type="spellEnd"/>
      <w:r>
        <w:rPr>
          <w:rStyle w:val="Heading3Char"/>
          <w:rFonts w:eastAsiaTheme="minorHAnsi"/>
          <w:b/>
          <w:bCs/>
          <w:lang w:val="en-US"/>
        </w:rPr>
        <w:t xml:space="preserve"> </w:t>
      </w:r>
      <w:proofErr w:type="spellStart"/>
      <w:r>
        <w:rPr>
          <w:rStyle w:val="Heading3Char"/>
          <w:rFonts w:eastAsiaTheme="minorHAnsi"/>
          <w:b/>
          <w:bCs/>
          <w:lang w:val="en-US"/>
        </w:rPr>
        <w:t>konsep</w:t>
      </w:r>
      <w:proofErr w:type="spellEnd"/>
      <w:r>
        <w:rPr>
          <w:rStyle w:val="Heading3Char"/>
          <w:rFonts w:eastAsiaTheme="minorHAnsi"/>
          <w:b/>
          <w:bCs/>
          <w:lang w:val="en-US"/>
        </w:rPr>
        <w:t xml:space="preserve"> </w:t>
      </w:r>
      <w:proofErr w:type="spellStart"/>
      <w:r>
        <w:rPr>
          <w:rStyle w:val="Heading3Char"/>
          <w:rFonts w:eastAsiaTheme="minorHAnsi"/>
          <w:b/>
          <w:bCs/>
          <w:lang w:val="en-US"/>
        </w:rPr>
        <w:t>utama</w:t>
      </w:r>
      <w:proofErr w:type="spellEnd"/>
      <w:r>
        <w:rPr>
          <w:rStyle w:val="Heading3Char"/>
          <w:rFonts w:eastAsiaTheme="minorHAnsi"/>
          <w:b/>
          <w:bCs/>
          <w:lang w:val="en-US"/>
        </w:rPr>
        <w:t xml:space="preserve"> </w:t>
      </w:r>
      <w:proofErr w:type="spellStart"/>
      <w:r>
        <w:rPr>
          <w:rStyle w:val="Heading3Char"/>
          <w:rFonts w:eastAsiaTheme="minorHAnsi"/>
          <w:b/>
          <w:bCs/>
          <w:lang w:val="en-US"/>
        </w:rPr>
        <w:t>metaparadigma</w:t>
      </w:r>
      <w:proofErr w:type="spellEnd"/>
      <w:r>
        <w:rPr>
          <w:rStyle w:val="Heading3Char"/>
          <w:rFonts w:eastAsiaTheme="minorHAnsi"/>
          <w:b/>
          <w:bCs/>
          <w:lang w:val="en-US"/>
        </w:rPr>
        <w:t xml:space="preserve"> </w:t>
      </w:r>
      <w:proofErr w:type="spellStart"/>
      <w:r>
        <w:rPr>
          <w:rStyle w:val="Heading3Char"/>
          <w:rFonts w:eastAsiaTheme="minorHAnsi"/>
          <w:b/>
          <w:bCs/>
          <w:lang w:val="en-US"/>
        </w:rPr>
        <w:t>keperawatan</w:t>
      </w:r>
      <w:bookmarkEnd w:id="253"/>
      <w:bookmarkEnd w:id="254"/>
      <w:bookmarkEnd w:id="255"/>
      <w:proofErr w:type="spellEnd"/>
    </w:p>
    <w:p w14:paraId="494CC64D" w14:textId="77777777" w:rsidR="0004112F" w:rsidRDefault="00000000">
      <w:pPr>
        <w:spacing w:after="0" w:line="480" w:lineRule="auto"/>
        <w:ind w:firstLine="720"/>
        <w:jc w:val="both"/>
        <w:rPr>
          <w:rFonts w:ascii="Times New Roman" w:hAnsi="Times New Roman" w:cs="Times New Roman"/>
          <w:sz w:val="24"/>
          <w:szCs w:val="24"/>
          <w:lang w:val="sv-SE"/>
        </w:rPr>
      </w:pPr>
      <w:r>
        <w:rPr>
          <w:rFonts w:ascii="Times New Roman" w:hAnsi="Times New Roman" w:cs="Times New Roman"/>
          <w:sz w:val="24"/>
          <w:szCs w:val="24"/>
          <w:lang w:val="sv-SE"/>
        </w:rPr>
        <w:t xml:space="preserve">Menurut Benner berikut Empat konsep utama metapradigma keperawatan (Benner 1982 dalam </w:t>
      </w:r>
      <w:r>
        <w:rPr>
          <w:rFonts w:ascii="Times New Roman" w:hAnsi="Times New Roman" w:cs="Times New Roman"/>
          <w:sz w:val="24"/>
          <w:szCs w:val="24"/>
          <w:lang w:val="en-US"/>
        </w:rPr>
        <w:fldChar w:fldCharType="begin" w:fldLock="1"/>
      </w:r>
      <w:r>
        <w:rPr>
          <w:rFonts w:ascii="Times New Roman" w:hAnsi="Times New Roman" w:cs="Times New Roman"/>
          <w:sz w:val="24"/>
          <w:szCs w:val="24"/>
          <w:lang w:val="sv-SE"/>
        </w:rPr>
        <w:instrText>ADDIN CSL_CITATION {"citationItems":[{"id":"ITEM-1","itemData":{"abstract":"Predicting the binding mode of flexible polypeptides to proteins is an important task that falls outside the domain of applicability of most small molecule and protein−protein docking tools. Here, we test the small molecule flexible ligand docking program Glide on a set of 19 non-α-helical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 2.0 Å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approach.","author":[{"dropping-particle":"","family":"Rofii","given":"Muhamad","non-dropping-particle":"","parse-names":false,"suffix":""}],"container-title":"Angewandte Chemie International Edition, 6(11), 951–952.","edition":"1","id":"ITEM-1","issued":{"date-parts":[["2021"]]},"number-of-pages":"1-161","publisher":"Fakultas Kedokteran Universitas Diponegoro","publisher-place":"Semarang","title":"Teori dan Falsafah Keperawatan","type":"book","volume":"1"},"uris":["http://www.mendeley.com/documents/?uuid=0ca4ca23-555a-4f54-b682-31262f4a5a27","http://www.mendeley.com/documents/?uuid=2b1ad29e-14f1-4e73-98c6-71caed692a08","http://www.mendeley.com/documents/?uuid=3d304360-ed94-47c8-b17c-928f6f6a0ea8"]}],"mendeley":{"formattedCitation":"(Rofii, 2021)","manualFormatting":"Rofii, 2021)","plainTextFormattedCitation":"(Rofii, 2021)","previouslyFormattedCitation":"(Rofii, 2021)"},"properties":{"noteIndex":0},"schema":"https://github.com/citation-style-language/schema/raw/master/csl-citation.json"}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sv-SE"/>
        </w:rPr>
        <w:t>Rofii, 2021)</w:t>
      </w:r>
      <w:r>
        <w:rPr>
          <w:rFonts w:ascii="Times New Roman" w:hAnsi="Times New Roman" w:cs="Times New Roman"/>
          <w:sz w:val="24"/>
          <w:szCs w:val="24"/>
          <w:lang w:val="en-US"/>
        </w:rPr>
        <w:fldChar w:fldCharType="end"/>
      </w:r>
      <w:r>
        <w:rPr>
          <w:rFonts w:ascii="Times New Roman" w:hAnsi="Times New Roman" w:cs="Times New Roman"/>
          <w:sz w:val="24"/>
          <w:szCs w:val="24"/>
          <w:lang w:val="sv-SE"/>
        </w:rPr>
        <w:t xml:space="preserve"> :</w:t>
      </w:r>
    </w:p>
    <w:p w14:paraId="21605363" w14:textId="77777777" w:rsidR="0004112F" w:rsidRDefault="00000000">
      <w:pPr>
        <w:pStyle w:val="ListParagraph"/>
        <w:numPr>
          <w:ilvl w:val="0"/>
          <w:numId w:val="30"/>
        </w:numPr>
        <w:spacing w:line="480" w:lineRule="auto"/>
        <w:rPr>
          <w:sz w:val="24"/>
          <w:szCs w:val="24"/>
          <w:lang w:val="en-US"/>
        </w:rPr>
      </w:pPr>
      <w:proofErr w:type="spellStart"/>
      <w:r>
        <w:rPr>
          <w:sz w:val="24"/>
          <w:szCs w:val="24"/>
          <w:lang w:val="en-US"/>
        </w:rPr>
        <w:t>Keperawatan</w:t>
      </w:r>
      <w:proofErr w:type="spellEnd"/>
    </w:p>
    <w:p w14:paraId="076BC786" w14:textId="77777777" w:rsidR="0004112F" w:rsidRDefault="00000000">
      <w:pPr>
        <w:pStyle w:val="ListParagraph"/>
        <w:spacing w:line="480" w:lineRule="auto"/>
        <w:ind w:left="1080" w:firstLine="0"/>
        <w:rPr>
          <w:sz w:val="24"/>
          <w:szCs w:val="24"/>
          <w:lang w:val="sv-SE"/>
        </w:rPr>
      </w:pPr>
      <w:r>
        <w:rPr>
          <w:sz w:val="24"/>
          <w:szCs w:val="24"/>
          <w:lang w:val="sv-SE"/>
        </w:rPr>
        <w:t>Keperawatan dijelaskan sebagai sebuah hubungan caring. Caring menjadi hal yang utama karena caring mempersiapkan kemungkinan bagi pemberi dan penerima bantuan. Keperawatan adalah praktik caring di mana ilmu yang disertai dengan seni moral dan etika keperawatan serta tanggung jawabnya. Praktik keperawatan melibatkan perawatan dan pembelajaran dari pengalaman hidup sehat, sakit, dan penyakit serta hubungan yang ada di antara ketiga elemen tersebut.</w:t>
      </w:r>
    </w:p>
    <w:p w14:paraId="4CD208E4" w14:textId="77777777" w:rsidR="0004112F" w:rsidRDefault="00000000">
      <w:pPr>
        <w:pStyle w:val="ListParagraph"/>
        <w:numPr>
          <w:ilvl w:val="0"/>
          <w:numId w:val="30"/>
        </w:numPr>
        <w:spacing w:line="480" w:lineRule="auto"/>
        <w:rPr>
          <w:sz w:val="24"/>
          <w:szCs w:val="24"/>
          <w:lang w:val="en-US"/>
        </w:rPr>
      </w:pPr>
      <w:r>
        <w:rPr>
          <w:sz w:val="24"/>
          <w:szCs w:val="24"/>
          <w:lang w:val="en-US"/>
        </w:rPr>
        <w:t>Manusia</w:t>
      </w:r>
    </w:p>
    <w:p w14:paraId="30ABE8EC" w14:textId="77777777" w:rsidR="0004112F" w:rsidRDefault="00000000">
      <w:pPr>
        <w:pStyle w:val="ListParagraph"/>
        <w:spacing w:line="480" w:lineRule="auto"/>
        <w:ind w:left="1080" w:firstLine="0"/>
        <w:rPr>
          <w:sz w:val="24"/>
          <w:szCs w:val="24"/>
          <w:lang w:val="en-US"/>
        </w:rPr>
      </w:pPr>
      <w:r>
        <w:rPr>
          <w:sz w:val="24"/>
          <w:szCs w:val="24"/>
          <w:lang w:val="en-US"/>
        </w:rPr>
        <w:t xml:space="preserve">Manusia </w:t>
      </w:r>
      <w:proofErr w:type="spellStart"/>
      <w:r>
        <w:rPr>
          <w:sz w:val="24"/>
          <w:szCs w:val="24"/>
          <w:lang w:val="en-US"/>
        </w:rPr>
        <w:t>adalah</w:t>
      </w:r>
      <w:proofErr w:type="spellEnd"/>
      <w:r>
        <w:rPr>
          <w:sz w:val="24"/>
          <w:szCs w:val="24"/>
          <w:lang w:val="en-US"/>
        </w:rPr>
        <w:t xml:space="preserve"> </w:t>
      </w:r>
      <w:proofErr w:type="spellStart"/>
      <w:r>
        <w:rPr>
          <w:sz w:val="24"/>
          <w:szCs w:val="24"/>
          <w:lang w:val="en-US"/>
        </w:rPr>
        <w:t>makhluk</w:t>
      </w:r>
      <w:proofErr w:type="spellEnd"/>
      <w:r>
        <w:rPr>
          <w:sz w:val="24"/>
          <w:szCs w:val="24"/>
          <w:lang w:val="en-US"/>
        </w:rPr>
        <w:t xml:space="preserve"> yang </w:t>
      </w:r>
      <w:proofErr w:type="spellStart"/>
      <w:r>
        <w:rPr>
          <w:sz w:val="24"/>
          <w:szCs w:val="24"/>
          <w:lang w:val="en-US"/>
        </w:rPr>
        <w:t>melakukan</w:t>
      </w:r>
      <w:proofErr w:type="spellEnd"/>
      <w:r>
        <w:rPr>
          <w:sz w:val="24"/>
          <w:szCs w:val="24"/>
          <w:lang w:val="en-US"/>
        </w:rPr>
        <w:t xml:space="preserve"> </w:t>
      </w:r>
      <w:proofErr w:type="spellStart"/>
      <w:r>
        <w:rPr>
          <w:sz w:val="24"/>
          <w:szCs w:val="24"/>
          <w:lang w:val="en-US"/>
        </w:rPr>
        <w:t>interpretasi</w:t>
      </w:r>
      <w:proofErr w:type="spellEnd"/>
      <w:r>
        <w:rPr>
          <w:sz w:val="24"/>
          <w:szCs w:val="24"/>
          <w:lang w:val="en-US"/>
        </w:rPr>
        <w:t xml:space="preserve"> </w:t>
      </w:r>
      <w:proofErr w:type="spellStart"/>
      <w:r>
        <w:rPr>
          <w:sz w:val="24"/>
          <w:szCs w:val="24"/>
          <w:lang w:val="en-US"/>
        </w:rPr>
        <w:t>terhadap</w:t>
      </w:r>
      <w:proofErr w:type="spellEnd"/>
      <w:r>
        <w:rPr>
          <w:sz w:val="24"/>
          <w:szCs w:val="24"/>
          <w:lang w:val="en-US"/>
        </w:rPr>
        <w:t xml:space="preserve"> </w:t>
      </w:r>
      <w:proofErr w:type="spellStart"/>
      <w:r>
        <w:rPr>
          <w:sz w:val="24"/>
          <w:szCs w:val="24"/>
          <w:lang w:val="en-US"/>
        </w:rPr>
        <w:t>dirinya</w:t>
      </w:r>
      <w:proofErr w:type="spellEnd"/>
      <w:r>
        <w:rPr>
          <w:sz w:val="24"/>
          <w:szCs w:val="24"/>
          <w:lang w:val="en-US"/>
        </w:rPr>
        <w:t xml:space="preserve"> </w:t>
      </w:r>
      <w:proofErr w:type="spellStart"/>
      <w:r>
        <w:rPr>
          <w:sz w:val="24"/>
          <w:szCs w:val="24"/>
          <w:lang w:val="en-US"/>
        </w:rPr>
        <w:t>sendiri</w:t>
      </w:r>
      <w:proofErr w:type="spellEnd"/>
      <w:r>
        <w:rPr>
          <w:sz w:val="24"/>
          <w:szCs w:val="24"/>
          <w:lang w:val="en-US"/>
        </w:rPr>
        <w:t xml:space="preserve">, yang </w:t>
      </w:r>
      <w:proofErr w:type="spellStart"/>
      <w:r>
        <w:rPr>
          <w:sz w:val="24"/>
          <w:szCs w:val="24"/>
          <w:lang w:val="en-US"/>
        </w:rPr>
        <w:t>berarti</w:t>
      </w:r>
      <w:proofErr w:type="spellEnd"/>
      <w:r>
        <w:rPr>
          <w:sz w:val="24"/>
          <w:szCs w:val="24"/>
          <w:lang w:val="en-US"/>
        </w:rPr>
        <w:t xml:space="preserve"> </w:t>
      </w:r>
      <w:proofErr w:type="spellStart"/>
      <w:r>
        <w:rPr>
          <w:sz w:val="24"/>
          <w:szCs w:val="24"/>
          <w:lang w:val="en-US"/>
        </w:rPr>
        <w:t>bahwa</w:t>
      </w:r>
      <w:proofErr w:type="spellEnd"/>
      <w:r>
        <w:rPr>
          <w:sz w:val="24"/>
          <w:szCs w:val="24"/>
          <w:lang w:val="en-US"/>
        </w:rPr>
        <w:t xml:space="preserve"> </w:t>
      </w:r>
      <w:proofErr w:type="spellStart"/>
      <w:r>
        <w:rPr>
          <w:sz w:val="24"/>
          <w:szCs w:val="24"/>
          <w:lang w:val="en-US"/>
        </w:rPr>
        <w:t>individu</w:t>
      </w:r>
      <w:proofErr w:type="spellEnd"/>
      <w:r>
        <w:rPr>
          <w:sz w:val="24"/>
          <w:szCs w:val="24"/>
          <w:lang w:val="en-US"/>
        </w:rPr>
        <w:t xml:space="preserve"> </w:t>
      </w:r>
      <w:proofErr w:type="spellStart"/>
      <w:r>
        <w:rPr>
          <w:sz w:val="24"/>
          <w:szCs w:val="24"/>
          <w:lang w:val="en-US"/>
        </w:rPr>
        <w:t>tersebut</w:t>
      </w:r>
      <w:proofErr w:type="spellEnd"/>
      <w:r>
        <w:rPr>
          <w:sz w:val="24"/>
          <w:szCs w:val="24"/>
          <w:lang w:val="en-US"/>
        </w:rPr>
        <w:t xml:space="preserve"> </w:t>
      </w:r>
      <w:proofErr w:type="spellStart"/>
      <w:r>
        <w:rPr>
          <w:sz w:val="24"/>
          <w:szCs w:val="24"/>
          <w:lang w:val="en-US"/>
        </w:rPr>
        <w:t>tidak</w:t>
      </w:r>
      <w:proofErr w:type="spellEnd"/>
      <w:r>
        <w:rPr>
          <w:sz w:val="24"/>
          <w:szCs w:val="24"/>
          <w:lang w:val="en-US"/>
        </w:rPr>
        <w:t xml:space="preserve"> </w:t>
      </w:r>
      <w:proofErr w:type="spellStart"/>
      <w:r>
        <w:rPr>
          <w:sz w:val="24"/>
          <w:szCs w:val="24"/>
          <w:lang w:val="en-US"/>
        </w:rPr>
        <w:t>hanya</w:t>
      </w:r>
      <w:proofErr w:type="spellEnd"/>
      <w:r>
        <w:rPr>
          <w:sz w:val="24"/>
          <w:szCs w:val="24"/>
          <w:lang w:val="en-US"/>
        </w:rPr>
        <w:t xml:space="preserve"> </w:t>
      </w:r>
      <w:proofErr w:type="spellStart"/>
      <w:r>
        <w:rPr>
          <w:sz w:val="24"/>
          <w:szCs w:val="24"/>
          <w:lang w:val="en-US"/>
        </w:rPr>
        <w:t>terbatas</w:t>
      </w:r>
      <w:proofErr w:type="spellEnd"/>
      <w:r>
        <w:rPr>
          <w:sz w:val="24"/>
          <w:szCs w:val="24"/>
          <w:lang w:val="en-US"/>
        </w:rPr>
        <w:t xml:space="preserve"> pada </w:t>
      </w:r>
      <w:proofErr w:type="spellStart"/>
      <w:r>
        <w:rPr>
          <w:sz w:val="24"/>
          <w:szCs w:val="24"/>
          <w:lang w:val="en-US"/>
        </w:rPr>
        <w:t>pemahaman</w:t>
      </w:r>
      <w:proofErr w:type="spellEnd"/>
      <w:r>
        <w:rPr>
          <w:sz w:val="24"/>
          <w:szCs w:val="24"/>
          <w:lang w:val="en-US"/>
        </w:rPr>
        <w:t xml:space="preserve"> </w:t>
      </w:r>
      <w:proofErr w:type="spellStart"/>
      <w:r>
        <w:rPr>
          <w:sz w:val="24"/>
          <w:szCs w:val="24"/>
          <w:lang w:val="en-US"/>
        </w:rPr>
        <w:t>tentang</w:t>
      </w:r>
      <w:proofErr w:type="spellEnd"/>
      <w:r>
        <w:rPr>
          <w:sz w:val="24"/>
          <w:szCs w:val="24"/>
          <w:lang w:val="en-US"/>
        </w:rPr>
        <w:t xml:space="preserve"> dunia yang </w:t>
      </w:r>
      <w:proofErr w:type="spellStart"/>
      <w:r>
        <w:rPr>
          <w:sz w:val="24"/>
          <w:szCs w:val="24"/>
          <w:lang w:val="en-US"/>
        </w:rPr>
        <w:t>sudah</w:t>
      </w:r>
      <w:proofErr w:type="spellEnd"/>
      <w:r>
        <w:rPr>
          <w:sz w:val="24"/>
          <w:szCs w:val="24"/>
          <w:lang w:val="en-US"/>
        </w:rPr>
        <w:t xml:space="preserve"> </w:t>
      </w:r>
      <w:proofErr w:type="spellStart"/>
      <w:r>
        <w:rPr>
          <w:sz w:val="24"/>
          <w:szCs w:val="24"/>
          <w:lang w:val="en-US"/>
        </w:rPr>
        <w:t>dikenal</w:t>
      </w:r>
      <w:proofErr w:type="spellEnd"/>
      <w:r>
        <w:rPr>
          <w:sz w:val="24"/>
          <w:szCs w:val="24"/>
          <w:lang w:val="en-US"/>
        </w:rPr>
        <w:t xml:space="preserve">, </w:t>
      </w:r>
      <w:proofErr w:type="spellStart"/>
      <w:r>
        <w:rPr>
          <w:sz w:val="24"/>
          <w:szCs w:val="24"/>
          <w:lang w:val="en-US"/>
        </w:rPr>
        <w:t>tetapi</w:t>
      </w:r>
      <w:proofErr w:type="spellEnd"/>
      <w:r>
        <w:rPr>
          <w:sz w:val="24"/>
          <w:szCs w:val="24"/>
          <w:lang w:val="en-US"/>
        </w:rPr>
        <w:t xml:space="preserve"> juga </w:t>
      </w:r>
      <w:proofErr w:type="spellStart"/>
      <w:r>
        <w:rPr>
          <w:sz w:val="24"/>
          <w:szCs w:val="24"/>
          <w:lang w:val="en-US"/>
        </w:rPr>
        <w:t>memperoleh</w:t>
      </w:r>
      <w:proofErr w:type="spellEnd"/>
      <w:r>
        <w:rPr>
          <w:sz w:val="24"/>
          <w:szCs w:val="24"/>
          <w:lang w:val="en-US"/>
        </w:rPr>
        <w:t xml:space="preserve"> </w:t>
      </w:r>
      <w:proofErr w:type="spellStart"/>
      <w:r>
        <w:rPr>
          <w:sz w:val="24"/>
          <w:szCs w:val="24"/>
          <w:lang w:val="en-US"/>
        </w:rPr>
        <w:t>pengalaman</w:t>
      </w:r>
      <w:proofErr w:type="spellEnd"/>
      <w:r>
        <w:rPr>
          <w:sz w:val="24"/>
          <w:szCs w:val="24"/>
          <w:lang w:val="en-US"/>
        </w:rPr>
        <w:t xml:space="preserve"> </w:t>
      </w:r>
      <w:proofErr w:type="spellStart"/>
      <w:r>
        <w:rPr>
          <w:sz w:val="24"/>
          <w:szCs w:val="24"/>
          <w:lang w:val="en-US"/>
        </w:rPr>
        <w:t>dari</w:t>
      </w:r>
      <w:proofErr w:type="spellEnd"/>
      <w:r>
        <w:rPr>
          <w:sz w:val="24"/>
          <w:szCs w:val="24"/>
          <w:lang w:val="en-US"/>
        </w:rPr>
        <w:t xml:space="preserve"> </w:t>
      </w:r>
      <w:proofErr w:type="spellStart"/>
      <w:r>
        <w:rPr>
          <w:sz w:val="24"/>
          <w:szCs w:val="24"/>
          <w:lang w:val="en-US"/>
        </w:rPr>
        <w:t>kehidupannya</w:t>
      </w:r>
      <w:proofErr w:type="spellEnd"/>
      <w:r>
        <w:rPr>
          <w:sz w:val="24"/>
          <w:szCs w:val="24"/>
          <w:lang w:val="en-US"/>
        </w:rPr>
        <w:t xml:space="preserve"> </w:t>
      </w:r>
      <w:proofErr w:type="spellStart"/>
      <w:r>
        <w:rPr>
          <w:sz w:val="24"/>
          <w:szCs w:val="24"/>
          <w:lang w:val="en-US"/>
        </w:rPr>
        <w:t>sepanjang</w:t>
      </w:r>
      <w:proofErr w:type="spellEnd"/>
      <w:r>
        <w:rPr>
          <w:sz w:val="24"/>
          <w:szCs w:val="24"/>
          <w:lang w:val="en-US"/>
        </w:rPr>
        <w:t xml:space="preserve"> masa </w:t>
      </w:r>
      <w:proofErr w:type="spellStart"/>
      <w:r>
        <w:rPr>
          <w:sz w:val="24"/>
          <w:szCs w:val="24"/>
          <w:lang w:val="en-US"/>
        </w:rPr>
        <w:t>hidupnya</w:t>
      </w:r>
      <w:proofErr w:type="spellEnd"/>
      <w:r>
        <w:rPr>
          <w:sz w:val="24"/>
          <w:szCs w:val="24"/>
          <w:lang w:val="en-US"/>
        </w:rPr>
        <w:t>.</w:t>
      </w:r>
    </w:p>
    <w:p w14:paraId="4E137442" w14:textId="77777777" w:rsidR="0004112F" w:rsidRDefault="00000000">
      <w:pPr>
        <w:pStyle w:val="ListParagraph"/>
        <w:numPr>
          <w:ilvl w:val="0"/>
          <w:numId w:val="30"/>
        </w:numPr>
        <w:spacing w:line="480" w:lineRule="auto"/>
        <w:rPr>
          <w:sz w:val="24"/>
          <w:szCs w:val="24"/>
          <w:lang w:val="en-US"/>
        </w:rPr>
      </w:pPr>
      <w:r>
        <w:rPr>
          <w:sz w:val="24"/>
          <w:szCs w:val="24"/>
          <w:lang w:val="en-US"/>
        </w:rPr>
        <w:t>Kesehatan</w:t>
      </w:r>
    </w:p>
    <w:p w14:paraId="5B5FEF9A" w14:textId="77777777" w:rsidR="0004112F" w:rsidRDefault="00000000">
      <w:pPr>
        <w:pStyle w:val="ListParagraph"/>
        <w:spacing w:line="480" w:lineRule="auto"/>
        <w:ind w:left="1080" w:firstLine="0"/>
        <w:rPr>
          <w:sz w:val="24"/>
          <w:szCs w:val="24"/>
          <w:lang w:val="en-US"/>
        </w:rPr>
      </w:pPr>
      <w:r>
        <w:rPr>
          <w:sz w:val="24"/>
          <w:szCs w:val="24"/>
          <w:lang w:val="en-US"/>
        </w:rPr>
        <w:t xml:space="preserve">Kesehatan </w:t>
      </w:r>
      <w:proofErr w:type="spellStart"/>
      <w:r>
        <w:rPr>
          <w:sz w:val="24"/>
          <w:szCs w:val="24"/>
          <w:lang w:val="en-US"/>
        </w:rPr>
        <w:t>didefinisikan</w:t>
      </w:r>
      <w:proofErr w:type="spellEnd"/>
      <w:r>
        <w:rPr>
          <w:sz w:val="24"/>
          <w:szCs w:val="24"/>
          <w:lang w:val="en-US"/>
        </w:rPr>
        <w:t xml:space="preserve"> </w:t>
      </w:r>
      <w:proofErr w:type="spellStart"/>
      <w:r>
        <w:rPr>
          <w:sz w:val="24"/>
          <w:szCs w:val="24"/>
          <w:lang w:val="en-US"/>
        </w:rPr>
        <w:t>sebagai</w:t>
      </w:r>
      <w:proofErr w:type="spellEnd"/>
      <w:r>
        <w:rPr>
          <w:sz w:val="24"/>
          <w:szCs w:val="24"/>
          <w:lang w:val="en-US"/>
        </w:rPr>
        <w:t xml:space="preserve"> </w:t>
      </w:r>
      <w:proofErr w:type="spellStart"/>
      <w:r>
        <w:rPr>
          <w:sz w:val="24"/>
          <w:szCs w:val="24"/>
          <w:lang w:val="en-US"/>
        </w:rPr>
        <w:t>hal</w:t>
      </w:r>
      <w:proofErr w:type="spellEnd"/>
      <w:r>
        <w:rPr>
          <w:sz w:val="24"/>
          <w:szCs w:val="24"/>
          <w:lang w:val="en-US"/>
        </w:rPr>
        <w:t xml:space="preserve"> yang </w:t>
      </w:r>
      <w:proofErr w:type="spellStart"/>
      <w:r>
        <w:rPr>
          <w:sz w:val="24"/>
          <w:szCs w:val="24"/>
          <w:lang w:val="en-US"/>
        </w:rPr>
        <w:t>dapat</w:t>
      </w:r>
      <w:proofErr w:type="spellEnd"/>
      <w:r>
        <w:rPr>
          <w:sz w:val="24"/>
          <w:szCs w:val="24"/>
          <w:lang w:val="en-US"/>
        </w:rPr>
        <w:t xml:space="preserve"> </w:t>
      </w:r>
      <w:proofErr w:type="spellStart"/>
      <w:r>
        <w:rPr>
          <w:sz w:val="24"/>
          <w:szCs w:val="24"/>
          <w:lang w:val="en-US"/>
        </w:rPr>
        <w:t>diukur</w:t>
      </w:r>
      <w:proofErr w:type="spellEnd"/>
      <w:r>
        <w:rPr>
          <w:sz w:val="24"/>
          <w:szCs w:val="24"/>
          <w:lang w:val="en-US"/>
        </w:rPr>
        <w:t xml:space="preserve">, </w:t>
      </w:r>
      <w:proofErr w:type="spellStart"/>
      <w:r>
        <w:rPr>
          <w:sz w:val="24"/>
          <w:szCs w:val="24"/>
          <w:lang w:val="en-US"/>
        </w:rPr>
        <w:t>sementara</w:t>
      </w:r>
      <w:proofErr w:type="spellEnd"/>
      <w:r>
        <w:rPr>
          <w:sz w:val="24"/>
          <w:szCs w:val="24"/>
          <w:lang w:val="en-US"/>
        </w:rPr>
        <w:t xml:space="preserve"> </w:t>
      </w:r>
      <w:proofErr w:type="spellStart"/>
      <w:r>
        <w:rPr>
          <w:sz w:val="24"/>
          <w:szCs w:val="24"/>
          <w:lang w:val="en-US"/>
        </w:rPr>
        <w:t>keseluruhan</w:t>
      </w:r>
      <w:proofErr w:type="spellEnd"/>
      <w:r>
        <w:rPr>
          <w:sz w:val="24"/>
          <w:szCs w:val="24"/>
          <w:lang w:val="en-US"/>
        </w:rPr>
        <w:t xml:space="preserve"> </w:t>
      </w:r>
      <w:proofErr w:type="spellStart"/>
      <w:r>
        <w:rPr>
          <w:sz w:val="24"/>
          <w:szCs w:val="24"/>
          <w:lang w:val="en-US"/>
        </w:rPr>
        <w:t>atau</w:t>
      </w:r>
      <w:proofErr w:type="spellEnd"/>
      <w:r>
        <w:rPr>
          <w:sz w:val="24"/>
          <w:szCs w:val="24"/>
          <w:lang w:val="en-US"/>
        </w:rPr>
        <w:t xml:space="preserve"> </w:t>
      </w:r>
      <w:proofErr w:type="spellStart"/>
      <w:r>
        <w:rPr>
          <w:sz w:val="24"/>
          <w:szCs w:val="24"/>
          <w:lang w:val="en-US"/>
        </w:rPr>
        <w:t>kesejahteraan</w:t>
      </w:r>
      <w:proofErr w:type="spellEnd"/>
      <w:r>
        <w:rPr>
          <w:sz w:val="24"/>
          <w:szCs w:val="24"/>
          <w:lang w:val="en-US"/>
        </w:rPr>
        <w:t xml:space="preserve"> </w:t>
      </w:r>
      <w:proofErr w:type="spellStart"/>
      <w:r>
        <w:rPr>
          <w:sz w:val="24"/>
          <w:szCs w:val="24"/>
          <w:lang w:val="en-US"/>
        </w:rPr>
        <w:t>manusia</w:t>
      </w:r>
      <w:proofErr w:type="spellEnd"/>
      <w:r>
        <w:rPr>
          <w:sz w:val="24"/>
          <w:szCs w:val="24"/>
          <w:lang w:val="en-US"/>
        </w:rPr>
        <w:t xml:space="preserve"> </w:t>
      </w:r>
      <w:proofErr w:type="spellStart"/>
      <w:r>
        <w:rPr>
          <w:sz w:val="24"/>
          <w:szCs w:val="24"/>
          <w:lang w:val="en-US"/>
        </w:rPr>
        <w:t>adalah</w:t>
      </w:r>
      <w:proofErr w:type="spellEnd"/>
      <w:r>
        <w:rPr>
          <w:sz w:val="24"/>
          <w:szCs w:val="24"/>
          <w:lang w:val="en-US"/>
        </w:rPr>
        <w:t xml:space="preserve"> </w:t>
      </w:r>
      <w:proofErr w:type="spellStart"/>
      <w:r>
        <w:rPr>
          <w:sz w:val="24"/>
          <w:szCs w:val="24"/>
          <w:lang w:val="en-US"/>
        </w:rPr>
        <w:t>pengalaman</w:t>
      </w:r>
      <w:proofErr w:type="spellEnd"/>
      <w:r>
        <w:rPr>
          <w:sz w:val="24"/>
          <w:szCs w:val="24"/>
          <w:lang w:val="en-US"/>
        </w:rPr>
        <w:t xml:space="preserve"> </w:t>
      </w:r>
      <w:proofErr w:type="spellStart"/>
      <w:r>
        <w:rPr>
          <w:sz w:val="24"/>
          <w:szCs w:val="24"/>
          <w:lang w:val="en-US"/>
        </w:rPr>
        <w:t>dari</w:t>
      </w:r>
      <w:proofErr w:type="spellEnd"/>
      <w:r>
        <w:rPr>
          <w:sz w:val="24"/>
          <w:szCs w:val="24"/>
          <w:lang w:val="en-US"/>
        </w:rPr>
        <w:t xml:space="preserve"> </w:t>
      </w:r>
      <w:proofErr w:type="spellStart"/>
      <w:r>
        <w:rPr>
          <w:sz w:val="24"/>
          <w:szCs w:val="24"/>
          <w:lang w:val="en-US"/>
        </w:rPr>
        <w:t>kesehatan</w:t>
      </w:r>
      <w:proofErr w:type="spellEnd"/>
      <w:r>
        <w:rPr>
          <w:sz w:val="24"/>
          <w:szCs w:val="24"/>
          <w:lang w:val="en-US"/>
        </w:rPr>
        <w:t xml:space="preserve">. Sehat dan </w:t>
      </w:r>
      <w:proofErr w:type="spellStart"/>
      <w:r>
        <w:rPr>
          <w:sz w:val="24"/>
          <w:szCs w:val="24"/>
          <w:lang w:val="en-US"/>
        </w:rPr>
        <w:t>sakit</w:t>
      </w:r>
      <w:proofErr w:type="spellEnd"/>
      <w:r>
        <w:rPr>
          <w:sz w:val="24"/>
          <w:szCs w:val="24"/>
          <w:lang w:val="en-US"/>
        </w:rPr>
        <w:t xml:space="preserve"> </w:t>
      </w:r>
      <w:proofErr w:type="spellStart"/>
      <w:r>
        <w:rPr>
          <w:sz w:val="24"/>
          <w:szCs w:val="24"/>
          <w:lang w:val="en-US"/>
        </w:rPr>
        <w:t>dianggap</w:t>
      </w:r>
      <w:proofErr w:type="spellEnd"/>
      <w:r>
        <w:rPr>
          <w:sz w:val="24"/>
          <w:szCs w:val="24"/>
          <w:lang w:val="en-US"/>
        </w:rPr>
        <w:t xml:space="preserve"> </w:t>
      </w:r>
      <w:proofErr w:type="spellStart"/>
      <w:r>
        <w:rPr>
          <w:sz w:val="24"/>
          <w:szCs w:val="24"/>
          <w:lang w:val="en-US"/>
        </w:rPr>
        <w:t>sebagai</w:t>
      </w:r>
      <w:proofErr w:type="spellEnd"/>
      <w:r>
        <w:rPr>
          <w:sz w:val="24"/>
          <w:szCs w:val="24"/>
          <w:lang w:val="en-US"/>
        </w:rPr>
        <w:t xml:space="preserve"> dua </w:t>
      </w:r>
      <w:proofErr w:type="spellStart"/>
      <w:r>
        <w:rPr>
          <w:sz w:val="24"/>
          <w:szCs w:val="24"/>
          <w:lang w:val="en-US"/>
        </w:rPr>
        <w:t>kondisi</w:t>
      </w:r>
      <w:proofErr w:type="spellEnd"/>
      <w:r>
        <w:rPr>
          <w:sz w:val="24"/>
          <w:szCs w:val="24"/>
          <w:lang w:val="en-US"/>
        </w:rPr>
        <w:t xml:space="preserve"> yang </w:t>
      </w:r>
      <w:proofErr w:type="spellStart"/>
      <w:r>
        <w:rPr>
          <w:sz w:val="24"/>
          <w:szCs w:val="24"/>
          <w:lang w:val="en-US"/>
        </w:rPr>
        <w:t>berbeda</w:t>
      </w:r>
      <w:proofErr w:type="spellEnd"/>
      <w:r>
        <w:rPr>
          <w:sz w:val="24"/>
          <w:szCs w:val="24"/>
          <w:lang w:val="en-US"/>
        </w:rPr>
        <w:t xml:space="preserve">. Kesehatan </w:t>
      </w:r>
      <w:proofErr w:type="spellStart"/>
      <w:r>
        <w:rPr>
          <w:sz w:val="24"/>
          <w:szCs w:val="24"/>
          <w:lang w:val="en-US"/>
        </w:rPr>
        <w:t>tidak</w:t>
      </w:r>
      <w:proofErr w:type="spellEnd"/>
      <w:r>
        <w:rPr>
          <w:sz w:val="24"/>
          <w:szCs w:val="24"/>
          <w:lang w:val="en-US"/>
        </w:rPr>
        <w:t xml:space="preserve"> </w:t>
      </w:r>
      <w:proofErr w:type="spellStart"/>
      <w:r>
        <w:rPr>
          <w:sz w:val="24"/>
          <w:szCs w:val="24"/>
          <w:lang w:val="en-US"/>
        </w:rPr>
        <w:t>hanya</w:t>
      </w:r>
      <w:proofErr w:type="spellEnd"/>
      <w:r>
        <w:rPr>
          <w:sz w:val="24"/>
          <w:szCs w:val="24"/>
          <w:lang w:val="en-US"/>
        </w:rPr>
        <w:t xml:space="preserve"> </w:t>
      </w:r>
      <w:proofErr w:type="spellStart"/>
      <w:r>
        <w:rPr>
          <w:sz w:val="24"/>
          <w:szCs w:val="24"/>
          <w:lang w:val="en-US"/>
        </w:rPr>
        <w:t>dipahami</w:t>
      </w:r>
      <w:proofErr w:type="spellEnd"/>
      <w:r>
        <w:rPr>
          <w:sz w:val="24"/>
          <w:szCs w:val="24"/>
          <w:lang w:val="en-US"/>
        </w:rPr>
        <w:t xml:space="preserve"> </w:t>
      </w:r>
      <w:proofErr w:type="spellStart"/>
      <w:r>
        <w:rPr>
          <w:sz w:val="24"/>
          <w:szCs w:val="24"/>
          <w:lang w:val="en-US"/>
        </w:rPr>
        <w:t>sebagai</w:t>
      </w:r>
      <w:proofErr w:type="spellEnd"/>
      <w:r>
        <w:rPr>
          <w:sz w:val="24"/>
          <w:szCs w:val="24"/>
          <w:lang w:val="en-US"/>
        </w:rPr>
        <w:t xml:space="preserve"> </w:t>
      </w:r>
      <w:proofErr w:type="spellStart"/>
      <w:r>
        <w:rPr>
          <w:sz w:val="24"/>
          <w:szCs w:val="24"/>
          <w:lang w:val="en-US"/>
        </w:rPr>
        <w:t>ketiadaan</w:t>
      </w:r>
      <w:proofErr w:type="spellEnd"/>
      <w:r>
        <w:rPr>
          <w:sz w:val="24"/>
          <w:szCs w:val="24"/>
          <w:lang w:val="en-US"/>
        </w:rPr>
        <w:t xml:space="preserve"> </w:t>
      </w:r>
      <w:proofErr w:type="spellStart"/>
      <w:r>
        <w:rPr>
          <w:sz w:val="24"/>
          <w:szCs w:val="24"/>
          <w:lang w:val="en-US"/>
        </w:rPr>
        <w:t>penyakit</w:t>
      </w:r>
      <w:proofErr w:type="spellEnd"/>
      <w:r>
        <w:rPr>
          <w:sz w:val="24"/>
          <w:szCs w:val="24"/>
          <w:lang w:val="en-US"/>
        </w:rPr>
        <w:t xml:space="preserve"> </w:t>
      </w:r>
      <w:proofErr w:type="spellStart"/>
      <w:r>
        <w:rPr>
          <w:sz w:val="24"/>
          <w:szCs w:val="24"/>
          <w:lang w:val="en-US"/>
        </w:rPr>
        <w:t>atau</w:t>
      </w:r>
      <w:proofErr w:type="spellEnd"/>
      <w:r>
        <w:rPr>
          <w:sz w:val="24"/>
          <w:szCs w:val="24"/>
          <w:lang w:val="en-US"/>
        </w:rPr>
        <w:t xml:space="preserve"> </w:t>
      </w:r>
      <w:proofErr w:type="spellStart"/>
      <w:r>
        <w:rPr>
          <w:sz w:val="24"/>
          <w:szCs w:val="24"/>
          <w:lang w:val="en-US"/>
        </w:rPr>
        <w:t>kondisi</w:t>
      </w:r>
      <w:proofErr w:type="spellEnd"/>
      <w:r>
        <w:rPr>
          <w:sz w:val="24"/>
          <w:szCs w:val="24"/>
          <w:lang w:val="en-US"/>
        </w:rPr>
        <w:t xml:space="preserve"> yang </w:t>
      </w:r>
      <w:proofErr w:type="spellStart"/>
      <w:r>
        <w:rPr>
          <w:sz w:val="24"/>
          <w:szCs w:val="24"/>
          <w:lang w:val="en-US"/>
        </w:rPr>
        <w:t>tidak</w:t>
      </w:r>
      <w:proofErr w:type="spellEnd"/>
      <w:r>
        <w:rPr>
          <w:sz w:val="24"/>
          <w:szCs w:val="24"/>
          <w:lang w:val="en-US"/>
        </w:rPr>
        <w:t xml:space="preserve"> </w:t>
      </w:r>
      <w:proofErr w:type="spellStart"/>
      <w:r>
        <w:rPr>
          <w:sz w:val="24"/>
          <w:szCs w:val="24"/>
          <w:lang w:val="en-US"/>
        </w:rPr>
        <w:t>sehat</w:t>
      </w:r>
      <w:proofErr w:type="spellEnd"/>
      <w:r>
        <w:rPr>
          <w:sz w:val="24"/>
          <w:szCs w:val="24"/>
          <w:lang w:val="en-US"/>
        </w:rPr>
        <w:t>.</w:t>
      </w:r>
    </w:p>
    <w:p w14:paraId="0A77C8CE" w14:textId="77777777" w:rsidR="0004112F" w:rsidRDefault="00000000">
      <w:pPr>
        <w:pStyle w:val="ListParagraph"/>
        <w:numPr>
          <w:ilvl w:val="0"/>
          <w:numId w:val="30"/>
        </w:numPr>
        <w:spacing w:line="480" w:lineRule="auto"/>
        <w:rPr>
          <w:sz w:val="24"/>
          <w:szCs w:val="24"/>
          <w:lang w:val="en-US"/>
        </w:rPr>
      </w:pPr>
      <w:proofErr w:type="spellStart"/>
      <w:r>
        <w:rPr>
          <w:sz w:val="24"/>
          <w:szCs w:val="24"/>
          <w:lang w:val="en-US"/>
        </w:rPr>
        <w:t>Situasi</w:t>
      </w:r>
      <w:proofErr w:type="spellEnd"/>
    </w:p>
    <w:p w14:paraId="305F42DB" w14:textId="77777777" w:rsidR="0004112F" w:rsidRDefault="00000000">
      <w:pPr>
        <w:pStyle w:val="ListParagraph"/>
        <w:spacing w:line="480" w:lineRule="auto"/>
        <w:ind w:left="1080" w:firstLine="0"/>
        <w:rPr>
          <w:sz w:val="24"/>
          <w:szCs w:val="24"/>
          <w:lang w:val="en-US"/>
        </w:rPr>
      </w:pPr>
      <w:r>
        <w:rPr>
          <w:sz w:val="24"/>
          <w:szCs w:val="24"/>
          <w:lang w:val="en-US"/>
        </w:rPr>
        <w:t xml:space="preserve">Benner </w:t>
      </w:r>
      <w:proofErr w:type="spellStart"/>
      <w:r>
        <w:rPr>
          <w:sz w:val="24"/>
          <w:szCs w:val="24"/>
          <w:lang w:val="en-US"/>
        </w:rPr>
        <w:t>memilih</w:t>
      </w:r>
      <w:proofErr w:type="spellEnd"/>
      <w:r>
        <w:rPr>
          <w:sz w:val="24"/>
          <w:szCs w:val="24"/>
          <w:lang w:val="en-US"/>
        </w:rPr>
        <w:t xml:space="preserve"> </w:t>
      </w:r>
      <w:proofErr w:type="spellStart"/>
      <w:r>
        <w:rPr>
          <w:sz w:val="24"/>
          <w:szCs w:val="24"/>
          <w:lang w:val="en-US"/>
        </w:rPr>
        <w:t>istilah</w:t>
      </w:r>
      <w:proofErr w:type="spellEnd"/>
      <w:r>
        <w:rPr>
          <w:sz w:val="24"/>
          <w:szCs w:val="24"/>
          <w:lang w:val="en-US"/>
        </w:rPr>
        <w:t xml:space="preserve"> "</w:t>
      </w:r>
      <w:proofErr w:type="spellStart"/>
      <w:r>
        <w:rPr>
          <w:sz w:val="24"/>
          <w:szCs w:val="24"/>
          <w:lang w:val="en-US"/>
        </w:rPr>
        <w:t>situasi</w:t>
      </w:r>
      <w:proofErr w:type="spellEnd"/>
      <w:r>
        <w:rPr>
          <w:sz w:val="24"/>
          <w:szCs w:val="24"/>
          <w:lang w:val="en-US"/>
        </w:rPr>
        <w:t xml:space="preserve">" </w:t>
      </w:r>
      <w:proofErr w:type="spellStart"/>
      <w:r>
        <w:rPr>
          <w:sz w:val="24"/>
          <w:szCs w:val="24"/>
          <w:lang w:val="en-US"/>
        </w:rPr>
        <w:t>daripada</w:t>
      </w:r>
      <w:proofErr w:type="spellEnd"/>
      <w:r>
        <w:rPr>
          <w:sz w:val="24"/>
          <w:szCs w:val="24"/>
          <w:lang w:val="en-US"/>
        </w:rPr>
        <w:t xml:space="preserve"> "</w:t>
      </w:r>
      <w:proofErr w:type="spellStart"/>
      <w:r>
        <w:rPr>
          <w:sz w:val="24"/>
          <w:szCs w:val="24"/>
          <w:lang w:val="en-US"/>
        </w:rPr>
        <w:t>lingkungan</w:t>
      </w:r>
      <w:proofErr w:type="spellEnd"/>
      <w:r>
        <w:rPr>
          <w:sz w:val="24"/>
          <w:szCs w:val="24"/>
          <w:lang w:val="en-US"/>
        </w:rPr>
        <w:t xml:space="preserve">" </w:t>
      </w:r>
      <w:proofErr w:type="spellStart"/>
      <w:r>
        <w:rPr>
          <w:sz w:val="24"/>
          <w:szCs w:val="24"/>
          <w:lang w:val="en-US"/>
        </w:rPr>
        <w:t>karena</w:t>
      </w:r>
      <w:proofErr w:type="spellEnd"/>
      <w:r>
        <w:rPr>
          <w:sz w:val="24"/>
          <w:szCs w:val="24"/>
          <w:lang w:val="en-US"/>
        </w:rPr>
        <w:t xml:space="preserve"> </w:t>
      </w:r>
      <w:proofErr w:type="spellStart"/>
      <w:r>
        <w:rPr>
          <w:sz w:val="24"/>
          <w:szCs w:val="24"/>
          <w:lang w:val="en-US"/>
        </w:rPr>
        <w:lastRenderedPageBreak/>
        <w:t>menurutnya</w:t>
      </w:r>
      <w:proofErr w:type="spellEnd"/>
      <w:r>
        <w:rPr>
          <w:sz w:val="24"/>
          <w:szCs w:val="24"/>
          <w:lang w:val="en-US"/>
        </w:rPr>
        <w:t>, "</w:t>
      </w:r>
      <w:proofErr w:type="spellStart"/>
      <w:r>
        <w:rPr>
          <w:sz w:val="24"/>
          <w:szCs w:val="24"/>
          <w:lang w:val="en-US"/>
        </w:rPr>
        <w:t>situasi</w:t>
      </w:r>
      <w:proofErr w:type="spellEnd"/>
      <w:r>
        <w:rPr>
          <w:sz w:val="24"/>
          <w:szCs w:val="24"/>
          <w:lang w:val="en-US"/>
        </w:rPr>
        <w:t xml:space="preserve">" </w:t>
      </w:r>
      <w:proofErr w:type="spellStart"/>
      <w:r>
        <w:rPr>
          <w:sz w:val="24"/>
          <w:szCs w:val="24"/>
          <w:lang w:val="en-US"/>
        </w:rPr>
        <w:t>lebih</w:t>
      </w:r>
      <w:proofErr w:type="spellEnd"/>
      <w:r>
        <w:rPr>
          <w:sz w:val="24"/>
          <w:szCs w:val="24"/>
          <w:lang w:val="en-US"/>
        </w:rPr>
        <w:t xml:space="preserve"> </w:t>
      </w:r>
      <w:proofErr w:type="spellStart"/>
      <w:r>
        <w:rPr>
          <w:sz w:val="24"/>
          <w:szCs w:val="24"/>
          <w:lang w:val="en-US"/>
        </w:rPr>
        <w:t>menangkap</w:t>
      </w:r>
      <w:proofErr w:type="spellEnd"/>
      <w:r>
        <w:rPr>
          <w:sz w:val="24"/>
          <w:szCs w:val="24"/>
          <w:lang w:val="en-US"/>
        </w:rPr>
        <w:t xml:space="preserve"> </w:t>
      </w:r>
      <w:proofErr w:type="spellStart"/>
      <w:r>
        <w:rPr>
          <w:sz w:val="24"/>
          <w:szCs w:val="24"/>
          <w:lang w:val="en-US"/>
        </w:rPr>
        <w:t>esensi</w:t>
      </w:r>
      <w:proofErr w:type="spellEnd"/>
      <w:r>
        <w:rPr>
          <w:sz w:val="24"/>
          <w:szCs w:val="24"/>
          <w:lang w:val="en-US"/>
        </w:rPr>
        <w:t xml:space="preserve"> </w:t>
      </w:r>
      <w:proofErr w:type="spellStart"/>
      <w:r>
        <w:rPr>
          <w:sz w:val="24"/>
          <w:szCs w:val="24"/>
          <w:lang w:val="en-US"/>
        </w:rPr>
        <w:t>dari</w:t>
      </w:r>
      <w:proofErr w:type="spellEnd"/>
      <w:r>
        <w:rPr>
          <w:sz w:val="24"/>
          <w:szCs w:val="24"/>
          <w:lang w:val="en-US"/>
        </w:rPr>
        <w:t xml:space="preserve"> </w:t>
      </w:r>
      <w:proofErr w:type="spellStart"/>
      <w:r>
        <w:rPr>
          <w:sz w:val="24"/>
          <w:szCs w:val="24"/>
          <w:lang w:val="en-US"/>
        </w:rPr>
        <w:t>lingkungan</w:t>
      </w:r>
      <w:proofErr w:type="spellEnd"/>
      <w:r>
        <w:rPr>
          <w:sz w:val="24"/>
          <w:szCs w:val="24"/>
          <w:lang w:val="en-US"/>
        </w:rPr>
        <w:t xml:space="preserve"> </w:t>
      </w:r>
      <w:proofErr w:type="spellStart"/>
      <w:r>
        <w:rPr>
          <w:sz w:val="24"/>
          <w:szCs w:val="24"/>
          <w:lang w:val="en-US"/>
        </w:rPr>
        <w:t>sosial</w:t>
      </w:r>
      <w:proofErr w:type="spellEnd"/>
      <w:r>
        <w:rPr>
          <w:sz w:val="24"/>
          <w:szCs w:val="24"/>
          <w:lang w:val="en-US"/>
        </w:rPr>
        <w:t xml:space="preserve"> </w:t>
      </w:r>
      <w:proofErr w:type="spellStart"/>
      <w:r>
        <w:rPr>
          <w:sz w:val="24"/>
          <w:szCs w:val="24"/>
          <w:lang w:val="en-US"/>
        </w:rPr>
        <w:t>dengan</w:t>
      </w:r>
      <w:proofErr w:type="spellEnd"/>
      <w:r>
        <w:rPr>
          <w:sz w:val="24"/>
          <w:szCs w:val="24"/>
          <w:lang w:val="en-US"/>
        </w:rPr>
        <w:t xml:space="preserve"> </w:t>
      </w:r>
      <w:proofErr w:type="spellStart"/>
      <w:r>
        <w:rPr>
          <w:sz w:val="24"/>
          <w:szCs w:val="24"/>
          <w:lang w:val="en-US"/>
        </w:rPr>
        <w:t>cara</w:t>
      </w:r>
      <w:proofErr w:type="spellEnd"/>
      <w:r>
        <w:rPr>
          <w:sz w:val="24"/>
          <w:szCs w:val="24"/>
          <w:lang w:val="en-US"/>
        </w:rPr>
        <w:t xml:space="preserve"> yang </w:t>
      </w:r>
      <w:proofErr w:type="spellStart"/>
      <w:r>
        <w:rPr>
          <w:sz w:val="24"/>
          <w:szCs w:val="24"/>
          <w:lang w:val="en-US"/>
        </w:rPr>
        <w:t>lebih</w:t>
      </w:r>
      <w:proofErr w:type="spellEnd"/>
      <w:r>
        <w:rPr>
          <w:sz w:val="24"/>
          <w:szCs w:val="24"/>
          <w:lang w:val="en-US"/>
        </w:rPr>
        <w:t xml:space="preserve"> </w:t>
      </w:r>
      <w:proofErr w:type="spellStart"/>
      <w:r>
        <w:rPr>
          <w:sz w:val="24"/>
          <w:szCs w:val="24"/>
          <w:lang w:val="en-US"/>
        </w:rPr>
        <w:t>spesifik</w:t>
      </w:r>
      <w:proofErr w:type="spellEnd"/>
      <w:r>
        <w:rPr>
          <w:sz w:val="24"/>
          <w:szCs w:val="24"/>
          <w:lang w:val="en-US"/>
        </w:rPr>
        <w:t xml:space="preserve"> dan </w:t>
      </w:r>
      <w:proofErr w:type="spellStart"/>
      <w:r>
        <w:rPr>
          <w:sz w:val="24"/>
          <w:szCs w:val="24"/>
          <w:lang w:val="en-US"/>
        </w:rPr>
        <w:t>bermakna</w:t>
      </w:r>
      <w:proofErr w:type="spellEnd"/>
      <w:r>
        <w:rPr>
          <w:sz w:val="24"/>
          <w:szCs w:val="24"/>
          <w:lang w:val="en-US"/>
        </w:rPr>
        <w:t xml:space="preserve">. Benner </w:t>
      </w:r>
      <w:proofErr w:type="spellStart"/>
      <w:r>
        <w:rPr>
          <w:sz w:val="24"/>
          <w:szCs w:val="24"/>
          <w:lang w:val="en-US"/>
        </w:rPr>
        <w:t>mendefinisikan</w:t>
      </w:r>
      <w:proofErr w:type="spellEnd"/>
      <w:r>
        <w:rPr>
          <w:sz w:val="24"/>
          <w:szCs w:val="24"/>
          <w:lang w:val="en-US"/>
        </w:rPr>
        <w:t xml:space="preserve"> "</w:t>
      </w:r>
      <w:proofErr w:type="spellStart"/>
      <w:r>
        <w:rPr>
          <w:sz w:val="24"/>
          <w:szCs w:val="24"/>
          <w:lang w:val="en-US"/>
        </w:rPr>
        <w:t>situasi</w:t>
      </w:r>
      <w:proofErr w:type="spellEnd"/>
      <w:r>
        <w:rPr>
          <w:sz w:val="24"/>
          <w:szCs w:val="24"/>
          <w:lang w:val="en-US"/>
        </w:rPr>
        <w:t xml:space="preserve">" </w:t>
      </w:r>
      <w:proofErr w:type="spellStart"/>
      <w:r>
        <w:rPr>
          <w:sz w:val="24"/>
          <w:szCs w:val="24"/>
          <w:lang w:val="en-US"/>
        </w:rPr>
        <w:t>sebagai</w:t>
      </w:r>
      <w:proofErr w:type="spellEnd"/>
      <w:r>
        <w:rPr>
          <w:sz w:val="24"/>
          <w:szCs w:val="24"/>
          <w:lang w:val="en-US"/>
        </w:rPr>
        <w:t xml:space="preserve"> </w:t>
      </w:r>
      <w:proofErr w:type="spellStart"/>
      <w:r>
        <w:rPr>
          <w:sz w:val="24"/>
          <w:szCs w:val="24"/>
          <w:lang w:val="en-US"/>
        </w:rPr>
        <w:t>interaksi</w:t>
      </w:r>
      <w:proofErr w:type="spellEnd"/>
      <w:r>
        <w:rPr>
          <w:sz w:val="24"/>
          <w:szCs w:val="24"/>
          <w:lang w:val="en-US"/>
        </w:rPr>
        <w:t xml:space="preserve"> </w:t>
      </w:r>
      <w:proofErr w:type="spellStart"/>
      <w:r>
        <w:rPr>
          <w:sz w:val="24"/>
          <w:szCs w:val="24"/>
          <w:lang w:val="en-US"/>
        </w:rPr>
        <w:t>antara</w:t>
      </w:r>
      <w:proofErr w:type="spellEnd"/>
      <w:r>
        <w:rPr>
          <w:sz w:val="24"/>
          <w:szCs w:val="24"/>
          <w:lang w:val="en-US"/>
        </w:rPr>
        <w:t xml:space="preserve"> </w:t>
      </w:r>
      <w:proofErr w:type="spellStart"/>
      <w:r>
        <w:rPr>
          <w:sz w:val="24"/>
          <w:szCs w:val="24"/>
          <w:lang w:val="en-US"/>
        </w:rPr>
        <w:t>individu</w:t>
      </w:r>
      <w:proofErr w:type="spellEnd"/>
      <w:r>
        <w:rPr>
          <w:sz w:val="24"/>
          <w:szCs w:val="24"/>
          <w:lang w:val="en-US"/>
        </w:rPr>
        <w:t xml:space="preserve">, </w:t>
      </w:r>
      <w:proofErr w:type="spellStart"/>
      <w:r>
        <w:rPr>
          <w:sz w:val="24"/>
          <w:szCs w:val="24"/>
          <w:lang w:val="en-US"/>
        </w:rPr>
        <w:t>serta</w:t>
      </w:r>
      <w:proofErr w:type="spellEnd"/>
      <w:r>
        <w:rPr>
          <w:sz w:val="24"/>
          <w:szCs w:val="24"/>
          <w:lang w:val="en-US"/>
        </w:rPr>
        <w:t xml:space="preserve"> </w:t>
      </w:r>
      <w:proofErr w:type="spellStart"/>
      <w:r>
        <w:rPr>
          <w:sz w:val="24"/>
          <w:szCs w:val="24"/>
          <w:lang w:val="en-US"/>
        </w:rPr>
        <w:t>interpretasi</w:t>
      </w:r>
      <w:proofErr w:type="spellEnd"/>
      <w:r>
        <w:rPr>
          <w:sz w:val="24"/>
          <w:szCs w:val="24"/>
          <w:lang w:val="en-US"/>
        </w:rPr>
        <w:t xml:space="preserve"> dan </w:t>
      </w:r>
      <w:proofErr w:type="spellStart"/>
      <w:r>
        <w:rPr>
          <w:sz w:val="24"/>
          <w:szCs w:val="24"/>
          <w:lang w:val="en-US"/>
        </w:rPr>
        <w:t>pemahaman</w:t>
      </w:r>
      <w:proofErr w:type="spellEnd"/>
      <w:r>
        <w:rPr>
          <w:sz w:val="24"/>
          <w:szCs w:val="24"/>
          <w:lang w:val="en-US"/>
        </w:rPr>
        <w:t xml:space="preserve"> </w:t>
      </w:r>
      <w:proofErr w:type="spellStart"/>
      <w:r>
        <w:rPr>
          <w:sz w:val="24"/>
          <w:szCs w:val="24"/>
          <w:lang w:val="en-US"/>
        </w:rPr>
        <w:t>konteks</w:t>
      </w:r>
      <w:proofErr w:type="spellEnd"/>
      <w:r>
        <w:rPr>
          <w:sz w:val="24"/>
          <w:szCs w:val="24"/>
          <w:lang w:val="en-US"/>
        </w:rPr>
        <w:t xml:space="preserve"> </w:t>
      </w:r>
      <w:proofErr w:type="spellStart"/>
      <w:r>
        <w:rPr>
          <w:sz w:val="24"/>
          <w:szCs w:val="24"/>
          <w:lang w:val="en-US"/>
        </w:rPr>
        <w:t>sosialnya</w:t>
      </w:r>
      <w:proofErr w:type="spellEnd"/>
      <w:r>
        <w:rPr>
          <w:sz w:val="24"/>
          <w:szCs w:val="24"/>
          <w:lang w:val="en-US"/>
        </w:rPr>
        <w:t>.</w:t>
      </w:r>
    </w:p>
    <w:p w14:paraId="519491FE" w14:textId="77777777" w:rsidR="0004112F" w:rsidRDefault="00000000">
      <w:pPr>
        <w:pStyle w:val="BodyText"/>
        <w:spacing w:line="480" w:lineRule="auto"/>
        <w:ind w:left="131" w:right="38" w:firstLine="360"/>
        <w:jc w:val="both"/>
      </w:pPr>
      <w:r>
        <w:t>Teori</w:t>
      </w:r>
      <w:r>
        <w:rPr>
          <w:spacing w:val="40"/>
        </w:rPr>
        <w:t xml:space="preserve"> </w:t>
      </w:r>
      <w:r>
        <w:t>ini</w:t>
      </w:r>
      <w:r>
        <w:rPr>
          <w:spacing w:val="40"/>
        </w:rPr>
        <w:t xml:space="preserve"> </w:t>
      </w:r>
      <w:r>
        <w:t>memberikan</w:t>
      </w:r>
      <w:r>
        <w:rPr>
          <w:spacing w:val="40"/>
        </w:rPr>
        <w:t xml:space="preserve"> </w:t>
      </w:r>
      <w:r>
        <w:t>kerangka</w:t>
      </w:r>
      <w:r>
        <w:rPr>
          <w:spacing w:val="40"/>
        </w:rPr>
        <w:t xml:space="preserve"> </w:t>
      </w:r>
      <w:r>
        <w:t xml:space="preserve">kerja </w:t>
      </w:r>
      <w:r>
        <w:rPr>
          <w:spacing w:val="-4"/>
        </w:rPr>
        <w:t>yang</w:t>
      </w:r>
      <w:r>
        <w:t xml:space="preserve"> </w:t>
      </w:r>
      <w:r>
        <w:rPr>
          <w:spacing w:val="-2"/>
        </w:rPr>
        <w:t>jelas</w:t>
      </w:r>
      <w:r>
        <w:t xml:space="preserve"> </w:t>
      </w:r>
      <w:r>
        <w:rPr>
          <w:spacing w:val="-2"/>
        </w:rPr>
        <w:t>untuk</w:t>
      </w:r>
      <w:r>
        <w:t xml:space="preserve"> </w:t>
      </w:r>
      <w:r>
        <w:rPr>
          <w:spacing w:val="-2"/>
        </w:rPr>
        <w:t>memahami</w:t>
      </w:r>
      <w:r>
        <w:t xml:space="preserve"> </w:t>
      </w:r>
      <w:r>
        <w:rPr>
          <w:spacing w:val="-2"/>
        </w:rPr>
        <w:t xml:space="preserve">perjalanan </w:t>
      </w:r>
      <w:r>
        <w:t xml:space="preserve">perkembangan perawat, mulai dari tahap awal </w:t>
      </w:r>
      <w:r>
        <w:rPr>
          <w:spacing w:val="-2"/>
        </w:rPr>
        <w:t>sebagai</w:t>
      </w:r>
      <w:r>
        <w:t xml:space="preserve"> </w:t>
      </w:r>
      <w:r>
        <w:rPr>
          <w:spacing w:val="-2"/>
        </w:rPr>
        <w:t>pemula</w:t>
      </w:r>
      <w:r>
        <w:t xml:space="preserve"> </w:t>
      </w:r>
      <w:r>
        <w:rPr>
          <w:spacing w:val="-2"/>
        </w:rPr>
        <w:t>hingga</w:t>
      </w:r>
      <w:r>
        <w:t xml:space="preserve"> </w:t>
      </w:r>
      <w:r>
        <w:rPr>
          <w:spacing w:val="-2"/>
        </w:rPr>
        <w:t>mencapai</w:t>
      </w:r>
      <w:r>
        <w:t xml:space="preserve"> </w:t>
      </w:r>
      <w:r>
        <w:rPr>
          <w:spacing w:val="-2"/>
        </w:rPr>
        <w:t>tingkat keahlian</w:t>
      </w:r>
      <w:r>
        <w:t xml:space="preserve"> </w:t>
      </w:r>
      <w:r>
        <w:rPr>
          <w:spacing w:val="-2"/>
        </w:rPr>
        <w:t>sebagai</w:t>
      </w:r>
      <w:r>
        <w:t xml:space="preserve"> </w:t>
      </w:r>
      <w:r>
        <w:rPr>
          <w:spacing w:val="-4"/>
        </w:rPr>
        <w:t>ahli.</w:t>
      </w:r>
      <w:r>
        <w:t xml:space="preserve"> </w:t>
      </w:r>
      <w:r>
        <w:rPr>
          <w:spacing w:val="-2"/>
        </w:rPr>
        <w:t>Pendekatan</w:t>
      </w:r>
      <w:r>
        <w:t xml:space="preserve"> </w:t>
      </w:r>
      <w:r>
        <w:rPr>
          <w:spacing w:val="-4"/>
        </w:rPr>
        <w:t xml:space="preserve">ini </w:t>
      </w:r>
      <w:r>
        <w:t>memberikan</w:t>
      </w:r>
      <w:r>
        <w:rPr>
          <w:spacing w:val="80"/>
        </w:rPr>
        <w:t xml:space="preserve"> </w:t>
      </w:r>
      <w:r>
        <w:t>landasan</w:t>
      </w:r>
      <w:r>
        <w:rPr>
          <w:spacing w:val="80"/>
        </w:rPr>
        <w:t xml:space="preserve"> </w:t>
      </w:r>
      <w:r>
        <w:t>bagi</w:t>
      </w:r>
      <w:r>
        <w:rPr>
          <w:spacing w:val="80"/>
        </w:rPr>
        <w:t xml:space="preserve"> </w:t>
      </w:r>
      <w:r>
        <w:t>pendidikan</w:t>
      </w:r>
      <w:r>
        <w:rPr>
          <w:spacing w:val="80"/>
        </w:rPr>
        <w:t xml:space="preserve"> </w:t>
      </w:r>
      <w:r>
        <w:t>dan pelatihan</w:t>
      </w:r>
      <w:r>
        <w:rPr>
          <w:spacing w:val="80"/>
        </w:rPr>
        <w:t xml:space="preserve"> </w:t>
      </w:r>
      <w:r>
        <w:t>perawat</w:t>
      </w:r>
      <w:r>
        <w:rPr>
          <w:spacing w:val="80"/>
        </w:rPr>
        <w:t xml:space="preserve"> </w:t>
      </w:r>
      <w:r>
        <w:t>untuk</w:t>
      </w:r>
      <w:r>
        <w:rPr>
          <w:spacing w:val="80"/>
        </w:rPr>
        <w:t xml:space="preserve"> </w:t>
      </w:r>
      <w:r>
        <w:t>mencapai</w:t>
      </w:r>
      <w:r>
        <w:rPr>
          <w:spacing w:val="80"/>
        </w:rPr>
        <w:t xml:space="preserve"> </w:t>
      </w:r>
      <w:r>
        <w:t>tingkat kinerja</w:t>
      </w:r>
      <w:r>
        <w:rPr>
          <w:spacing w:val="-6"/>
        </w:rPr>
        <w:t xml:space="preserve"> </w:t>
      </w:r>
      <w:r>
        <w:t>yang</w:t>
      </w:r>
      <w:r>
        <w:rPr>
          <w:spacing w:val="-10"/>
        </w:rPr>
        <w:t xml:space="preserve"> </w:t>
      </w:r>
      <w:r>
        <w:t>tinggi</w:t>
      </w:r>
      <w:r>
        <w:rPr>
          <w:spacing w:val="-8"/>
        </w:rPr>
        <w:t xml:space="preserve"> </w:t>
      </w:r>
      <w:r>
        <w:t>dalam</w:t>
      </w:r>
      <w:r>
        <w:rPr>
          <w:spacing w:val="-7"/>
        </w:rPr>
        <w:t xml:space="preserve"> </w:t>
      </w:r>
      <w:r>
        <w:t>praktik</w:t>
      </w:r>
      <w:r>
        <w:rPr>
          <w:spacing w:val="-8"/>
        </w:rPr>
        <w:t xml:space="preserve"> </w:t>
      </w:r>
      <w:r>
        <w:rPr>
          <w:spacing w:val="-2"/>
        </w:rPr>
        <w:t>keperawatan.</w:t>
      </w:r>
    </w:p>
    <w:p w14:paraId="4BB18D39" w14:textId="77777777" w:rsidR="0004112F" w:rsidRDefault="00000000">
      <w:pPr>
        <w:pStyle w:val="BodyText"/>
        <w:spacing w:line="480" w:lineRule="auto"/>
        <w:ind w:left="131" w:right="38" w:firstLine="720"/>
        <w:jc w:val="both"/>
      </w:pPr>
      <w:r>
        <w:t>Teori Patricia Benner, yang diadopsi dari disertasi Brykczynski (1985), didukung oleh beberapa penelitian yang memberikan pemahaman mendalam tentang konsep-konsep kritis. Penelitian ini menunjukkan bahwa pengertian keterampilan, praktik, perhatian, perkiraan, dan hasil tindakan tidak dapat dipahami sepenuhnya tanpa interpretasi individu yang berbicara bahasa dan memiliki latar belakang budaya yang sama.</w:t>
      </w:r>
    </w:p>
    <w:p w14:paraId="75839646" w14:textId="77777777" w:rsidR="0004112F" w:rsidRDefault="00000000">
      <w:pPr>
        <w:pStyle w:val="BodyText"/>
        <w:spacing w:line="480" w:lineRule="auto"/>
        <w:ind w:left="131" w:right="112" w:firstLine="589"/>
        <w:jc w:val="both"/>
      </w:pPr>
      <w:r>
        <w:rPr>
          <w:spacing w:val="-2"/>
        </w:rPr>
        <w:t>Benner</w:t>
      </w:r>
      <w:r>
        <w:t xml:space="preserve"> </w:t>
      </w:r>
      <w:r>
        <w:rPr>
          <w:spacing w:val="-4"/>
        </w:rPr>
        <w:t>dan</w:t>
      </w:r>
      <w:r>
        <w:t xml:space="preserve"> </w:t>
      </w:r>
      <w:r>
        <w:rPr>
          <w:spacing w:val="-2"/>
        </w:rPr>
        <w:t xml:space="preserve">rekan-rekannya </w:t>
      </w:r>
      <w:r>
        <w:t>mengeksplorasi tema besar dalam penelitian mereka, yang melibatkan perawat, individu, situasi, dan kesehatan. Perawat dipandang sebagai pemberi perawatan yang memungkinkan terciptanya kondisi yang kaya hubungan</w:t>
      </w:r>
      <w:r>
        <w:rPr>
          <w:spacing w:val="28"/>
        </w:rPr>
        <w:t xml:space="preserve">  </w:t>
      </w:r>
      <w:r>
        <w:t>dan</w:t>
      </w:r>
      <w:r>
        <w:rPr>
          <w:spacing w:val="29"/>
        </w:rPr>
        <w:t xml:space="preserve">  </w:t>
      </w:r>
      <w:r>
        <w:t>fokus.</w:t>
      </w:r>
      <w:r>
        <w:rPr>
          <w:spacing w:val="30"/>
        </w:rPr>
        <w:t xml:space="preserve">  </w:t>
      </w:r>
      <w:r>
        <w:t>Mereka</w:t>
      </w:r>
      <w:r>
        <w:rPr>
          <w:spacing w:val="29"/>
        </w:rPr>
        <w:t xml:space="preserve">  </w:t>
      </w:r>
      <w:r>
        <w:rPr>
          <w:spacing w:val="-2"/>
        </w:rPr>
        <w:t xml:space="preserve">memandang </w:t>
      </w:r>
      <w:r>
        <w:t>caring sebagai hal mendasar dalam memberikan dan menerima bantuan, didasarkan pada etika, moral, dan tanggung jawab (Benner &amp; Wrubel, 1989).</w:t>
      </w:r>
    </w:p>
    <w:p w14:paraId="54290213" w14:textId="77777777" w:rsidR="0004112F" w:rsidRDefault="00000000">
      <w:pPr>
        <w:pStyle w:val="BodyText"/>
        <w:spacing w:line="480" w:lineRule="auto"/>
        <w:ind w:left="131" w:right="112" w:firstLine="720"/>
        <w:jc w:val="both"/>
      </w:pPr>
      <w:r>
        <w:t>Konsep individu dalam teori ini, dijelaskan berdasarkan teori penomenologi Heidegger,</w:t>
      </w:r>
      <w:r>
        <w:rPr>
          <w:spacing w:val="-5"/>
        </w:rPr>
        <w:t xml:space="preserve"> </w:t>
      </w:r>
      <w:r>
        <w:t>menunjukkan</w:t>
      </w:r>
      <w:r>
        <w:rPr>
          <w:spacing w:val="-5"/>
        </w:rPr>
        <w:t xml:space="preserve"> </w:t>
      </w:r>
      <w:r>
        <w:t>bahwa</w:t>
      </w:r>
      <w:r>
        <w:rPr>
          <w:spacing w:val="-7"/>
        </w:rPr>
        <w:t xml:space="preserve"> </w:t>
      </w:r>
      <w:r>
        <w:t>individu</w:t>
      </w:r>
      <w:r>
        <w:rPr>
          <w:spacing w:val="-7"/>
        </w:rPr>
        <w:t xml:space="preserve"> </w:t>
      </w:r>
      <w:r>
        <w:t>hadir di dunia untuk mendapatkan pengalaman hidupnya.</w:t>
      </w:r>
      <w:r>
        <w:rPr>
          <w:spacing w:val="-15"/>
        </w:rPr>
        <w:t xml:space="preserve"> </w:t>
      </w:r>
      <w:r>
        <w:t>Benner</w:t>
      </w:r>
      <w:r>
        <w:rPr>
          <w:spacing w:val="-15"/>
        </w:rPr>
        <w:t xml:space="preserve"> </w:t>
      </w:r>
      <w:r>
        <w:t>dan</w:t>
      </w:r>
      <w:r>
        <w:rPr>
          <w:spacing w:val="-15"/>
        </w:rPr>
        <w:t xml:space="preserve"> </w:t>
      </w:r>
      <w:r>
        <w:t>Wrubel</w:t>
      </w:r>
      <w:r>
        <w:rPr>
          <w:spacing w:val="-15"/>
        </w:rPr>
        <w:t xml:space="preserve"> </w:t>
      </w:r>
      <w:r>
        <w:t xml:space="preserve">mengidentifikasi empat </w:t>
      </w:r>
      <w:r>
        <w:lastRenderedPageBreak/>
        <w:t>aspek individu, yaitu situasi, tubuh, fokus</w:t>
      </w:r>
      <w:r>
        <w:rPr>
          <w:spacing w:val="-5"/>
        </w:rPr>
        <w:t xml:space="preserve"> </w:t>
      </w:r>
      <w:r>
        <w:t>personal,</w:t>
      </w:r>
      <w:r>
        <w:rPr>
          <w:spacing w:val="-5"/>
        </w:rPr>
        <w:t xml:space="preserve"> </w:t>
      </w:r>
      <w:r>
        <w:t>dan</w:t>
      </w:r>
      <w:r>
        <w:rPr>
          <w:spacing w:val="-5"/>
        </w:rPr>
        <w:t xml:space="preserve"> </w:t>
      </w:r>
      <w:r>
        <w:t>dunia.</w:t>
      </w:r>
      <w:r>
        <w:rPr>
          <w:spacing w:val="-5"/>
        </w:rPr>
        <w:t xml:space="preserve"> </w:t>
      </w:r>
      <w:r>
        <w:t>Tubuh</w:t>
      </w:r>
      <w:r>
        <w:rPr>
          <w:spacing w:val="-5"/>
        </w:rPr>
        <w:t xml:space="preserve"> </w:t>
      </w:r>
      <w:r>
        <w:t>didefinisikan melalui lima komponen, termasuk proses kompleks kelahiran, keterampilan kompleks, proyeksi citra tubuh, sensasi kinestetik, dan proyeksi dari situasi sekitarnya. (Benner &amp; Wrubel, 1989)</w:t>
      </w:r>
    </w:p>
    <w:p w14:paraId="44417C7A" w14:textId="77777777" w:rsidR="0004112F" w:rsidRDefault="00000000">
      <w:pPr>
        <w:pStyle w:val="BodyText"/>
        <w:spacing w:line="480" w:lineRule="auto"/>
        <w:ind w:left="131" w:right="112" w:firstLine="720"/>
        <w:jc w:val="both"/>
      </w:pPr>
      <w:r>
        <w:t>Terakhir, Benner dan Wrubel menggunakan konsep situasi, yang lebih mengarah pada lingkungan sosial, untuk menggambarkan bahwa masa lalu, sekarang, dan masa depan seseorang tergabung dalam pemahaman</w:t>
      </w:r>
      <w:r>
        <w:rPr>
          <w:spacing w:val="-2"/>
        </w:rPr>
        <w:t xml:space="preserve"> </w:t>
      </w:r>
      <w:r>
        <w:t>pribadi,</w:t>
      </w:r>
      <w:r>
        <w:rPr>
          <w:spacing w:val="-2"/>
        </w:rPr>
        <w:t xml:space="preserve"> </w:t>
      </w:r>
      <w:r>
        <w:t>kebiasaan,</w:t>
      </w:r>
      <w:r>
        <w:rPr>
          <w:spacing w:val="-2"/>
        </w:rPr>
        <w:t xml:space="preserve"> </w:t>
      </w:r>
      <w:r>
        <w:t>perspektif,</w:t>
      </w:r>
      <w:r>
        <w:rPr>
          <w:spacing w:val="-2"/>
        </w:rPr>
        <w:t xml:space="preserve"> </w:t>
      </w:r>
      <w:r>
        <w:t>dan perkembangan</w:t>
      </w:r>
      <w:r>
        <w:rPr>
          <w:spacing w:val="-2"/>
        </w:rPr>
        <w:t xml:space="preserve"> </w:t>
      </w:r>
      <w:r>
        <w:t>situasi yang</w:t>
      </w:r>
      <w:r>
        <w:rPr>
          <w:spacing w:val="-5"/>
        </w:rPr>
        <w:t xml:space="preserve"> </w:t>
      </w:r>
      <w:r>
        <w:t>terjadi.</w:t>
      </w:r>
      <w:r>
        <w:rPr>
          <w:spacing w:val="-2"/>
        </w:rPr>
        <w:t xml:space="preserve"> </w:t>
      </w:r>
      <w:r>
        <w:t>Pendekatan fenomenologi "menjadi situasi" dan "arti situasi" menekankan pentingnya interaksi, interpretasi, dan pemahaman terhadap situasi individu. (Benner &amp; Wrubel, 1989).</w:t>
      </w:r>
    </w:p>
    <w:p w14:paraId="1F512B8A"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256" w:name="_Toc159433344"/>
      <w:bookmarkStart w:id="257" w:name="_Toc174048024"/>
      <w:bookmarkStart w:id="258" w:name="_Toc174870851"/>
      <w:proofErr w:type="spellStart"/>
      <w:r>
        <w:rPr>
          <w:rStyle w:val="Heading3Char"/>
          <w:rFonts w:eastAsiaTheme="minorHAnsi"/>
          <w:b/>
          <w:bCs/>
          <w:lang w:val="en-US"/>
        </w:rPr>
        <w:t>Penerapan</w:t>
      </w:r>
      <w:proofErr w:type="spellEnd"/>
      <w:r>
        <w:rPr>
          <w:rStyle w:val="Heading3Char"/>
          <w:rFonts w:eastAsiaTheme="minorHAnsi"/>
          <w:b/>
          <w:bCs/>
          <w:lang w:val="en-US"/>
        </w:rPr>
        <w:t xml:space="preserve"> Teori Patricia Benner </w:t>
      </w:r>
      <w:proofErr w:type="spellStart"/>
      <w:r>
        <w:rPr>
          <w:rStyle w:val="Heading3Char"/>
          <w:rFonts w:eastAsiaTheme="minorHAnsi"/>
          <w:b/>
          <w:bCs/>
          <w:lang w:val="en-US"/>
        </w:rPr>
        <w:t>dalam</w:t>
      </w:r>
      <w:proofErr w:type="spellEnd"/>
      <w:r>
        <w:rPr>
          <w:rStyle w:val="Heading3Char"/>
          <w:rFonts w:eastAsiaTheme="minorHAnsi"/>
          <w:b/>
          <w:bCs/>
          <w:lang w:val="en-US"/>
        </w:rPr>
        <w:t xml:space="preserve"> </w:t>
      </w:r>
      <w:proofErr w:type="spellStart"/>
      <w:r>
        <w:rPr>
          <w:rStyle w:val="Heading3Char"/>
          <w:rFonts w:eastAsiaTheme="minorHAnsi"/>
          <w:b/>
          <w:bCs/>
          <w:lang w:val="en-US"/>
        </w:rPr>
        <w:t>Asuhan</w:t>
      </w:r>
      <w:proofErr w:type="spellEnd"/>
      <w:r>
        <w:rPr>
          <w:rStyle w:val="Heading3Char"/>
          <w:rFonts w:eastAsiaTheme="minorHAnsi"/>
          <w:b/>
          <w:bCs/>
          <w:lang w:val="en-US"/>
        </w:rPr>
        <w:t xml:space="preserve"> </w:t>
      </w:r>
      <w:proofErr w:type="spellStart"/>
      <w:r>
        <w:rPr>
          <w:rStyle w:val="Heading3Char"/>
          <w:rFonts w:eastAsiaTheme="minorHAnsi"/>
          <w:b/>
          <w:bCs/>
          <w:lang w:val="en-US"/>
        </w:rPr>
        <w:t>Keperawatan</w:t>
      </w:r>
      <w:bookmarkEnd w:id="256"/>
      <w:bookmarkEnd w:id="257"/>
      <w:bookmarkEnd w:id="258"/>
      <w:proofErr w:type="spellEnd"/>
    </w:p>
    <w:p w14:paraId="08001119" w14:textId="77777777" w:rsidR="0004112F" w:rsidRDefault="00000000">
      <w:pPr>
        <w:pStyle w:val="BodyText"/>
        <w:spacing w:line="480" w:lineRule="auto"/>
        <w:ind w:left="132" w:right="109" w:firstLine="577"/>
        <w:jc w:val="both"/>
      </w:pPr>
      <w:r>
        <w:t>Seorang perawat baru saja bergabung dengan sebuah rumah sakit. Dia baru lulus dan memiliki sedikit pengalaman klinis. Dia ditempatkan di unit perawatan intensif.</w:t>
      </w:r>
    </w:p>
    <w:p w14:paraId="059C95E5" w14:textId="77777777" w:rsidR="0004112F" w:rsidRDefault="00000000">
      <w:pPr>
        <w:spacing w:after="0" w:line="480" w:lineRule="auto"/>
        <w:jc w:val="both"/>
        <w:rPr>
          <w:rFonts w:ascii="Times New Roman" w:hAnsi="Times New Roman" w:cs="Times New Roman"/>
          <w:b/>
          <w:bCs/>
          <w:sz w:val="24"/>
          <w:szCs w:val="24"/>
        </w:rPr>
      </w:pPr>
      <w:r>
        <w:rPr>
          <w:rFonts w:ascii="Times New Roman" w:hAnsi="Times New Roman" w:cs="Times New Roman"/>
          <w:b/>
          <w:bCs/>
          <w:sz w:val="24"/>
          <w:szCs w:val="24"/>
        </w:rPr>
        <w:t>Tahap</w:t>
      </w:r>
      <w:r>
        <w:rPr>
          <w:rFonts w:ascii="Times New Roman" w:hAnsi="Times New Roman" w:cs="Times New Roman"/>
          <w:b/>
          <w:bCs/>
          <w:spacing w:val="-7"/>
          <w:sz w:val="24"/>
          <w:szCs w:val="24"/>
        </w:rPr>
        <w:t xml:space="preserve"> </w:t>
      </w:r>
      <w:r>
        <w:rPr>
          <w:rFonts w:ascii="Times New Roman" w:hAnsi="Times New Roman" w:cs="Times New Roman"/>
          <w:b/>
          <w:bCs/>
          <w:sz w:val="24"/>
          <w:szCs w:val="24"/>
        </w:rPr>
        <w:t>1:</w:t>
      </w:r>
      <w:r>
        <w:rPr>
          <w:rFonts w:ascii="Times New Roman" w:hAnsi="Times New Roman" w:cs="Times New Roman"/>
          <w:b/>
          <w:bCs/>
          <w:spacing w:val="-6"/>
          <w:sz w:val="24"/>
          <w:szCs w:val="24"/>
        </w:rPr>
        <w:t xml:space="preserve"> </w:t>
      </w:r>
      <w:r>
        <w:rPr>
          <w:rFonts w:ascii="Times New Roman" w:hAnsi="Times New Roman" w:cs="Times New Roman"/>
          <w:b/>
          <w:bCs/>
          <w:sz w:val="24"/>
          <w:szCs w:val="24"/>
        </w:rPr>
        <w:t>Pemula</w:t>
      </w:r>
      <w:r>
        <w:rPr>
          <w:rFonts w:ascii="Times New Roman" w:hAnsi="Times New Roman" w:cs="Times New Roman"/>
          <w:b/>
          <w:bCs/>
          <w:spacing w:val="-7"/>
          <w:sz w:val="24"/>
          <w:szCs w:val="24"/>
        </w:rPr>
        <w:t xml:space="preserve"> </w:t>
      </w:r>
      <w:r>
        <w:rPr>
          <w:rFonts w:ascii="Times New Roman" w:hAnsi="Times New Roman" w:cs="Times New Roman"/>
          <w:b/>
          <w:bCs/>
          <w:spacing w:val="-2"/>
          <w:sz w:val="24"/>
          <w:szCs w:val="24"/>
        </w:rPr>
        <w:t>(</w:t>
      </w:r>
      <w:r>
        <w:rPr>
          <w:rFonts w:ascii="Times New Roman" w:hAnsi="Times New Roman" w:cs="Times New Roman"/>
          <w:b/>
          <w:bCs/>
          <w:i/>
          <w:spacing w:val="-2"/>
          <w:sz w:val="24"/>
          <w:szCs w:val="24"/>
        </w:rPr>
        <w:t>Novice</w:t>
      </w:r>
      <w:r>
        <w:rPr>
          <w:rFonts w:ascii="Times New Roman" w:hAnsi="Times New Roman" w:cs="Times New Roman"/>
          <w:b/>
          <w:bCs/>
          <w:spacing w:val="-2"/>
          <w:sz w:val="24"/>
          <w:szCs w:val="24"/>
        </w:rPr>
        <w:t>):</w:t>
      </w:r>
    </w:p>
    <w:p w14:paraId="632F334D" w14:textId="77777777" w:rsidR="0004112F" w:rsidRDefault="00000000">
      <w:pPr>
        <w:pStyle w:val="BodyText"/>
        <w:spacing w:line="480" w:lineRule="auto"/>
        <w:ind w:left="132" w:right="109" w:firstLine="720"/>
        <w:jc w:val="both"/>
      </w:pPr>
      <w:r>
        <w:t>Sebagai seorang novice, perawat mungkin mengalami kesulitan dalam menghadapi situasi darurat atau menangani pasien kritis karena kurangnya pengalaman langsung. Perawat novice cenderung mengandalkan aturan dan prosedur yang telah dipelajari dari buku teks tanpa mempertimbangkan konteks spesifik pasien. Dalam tahap ini, perawat tersebut mungkin memerlukan panduan yang jelas dalam melaksanakan tugas sehari-hari di unit perawatan intensif. Dia mungkin akan menghadapi kesulitan dalam mengidentifikasi gejala yang mengindikasikan kondisi kritis pada pasien.</w:t>
      </w:r>
    </w:p>
    <w:p w14:paraId="24D00B42" w14:textId="77777777" w:rsidR="0004112F" w:rsidRDefault="00000000">
      <w:pPr>
        <w:spacing w:after="0" w:line="480" w:lineRule="auto"/>
        <w:ind w:left="132" w:right="114" w:firstLine="10"/>
        <w:jc w:val="both"/>
        <w:rPr>
          <w:rFonts w:ascii="Times New Roman" w:hAnsi="Times New Roman" w:cs="Times New Roman"/>
          <w:b/>
          <w:bCs/>
          <w:sz w:val="24"/>
          <w:szCs w:val="24"/>
        </w:rPr>
      </w:pPr>
      <w:r>
        <w:rPr>
          <w:rFonts w:ascii="Times New Roman" w:hAnsi="Times New Roman" w:cs="Times New Roman"/>
          <w:b/>
          <w:bCs/>
          <w:sz w:val="24"/>
          <w:szCs w:val="24"/>
        </w:rPr>
        <w:lastRenderedPageBreak/>
        <w:t>Tahap 2: Pemula Lanjutan (</w:t>
      </w:r>
      <w:r>
        <w:rPr>
          <w:rFonts w:ascii="Times New Roman" w:hAnsi="Times New Roman" w:cs="Times New Roman"/>
          <w:b/>
          <w:bCs/>
          <w:i/>
          <w:sz w:val="24"/>
          <w:szCs w:val="24"/>
        </w:rPr>
        <w:t>Advanced</w:t>
      </w:r>
      <w:r>
        <w:rPr>
          <w:rFonts w:ascii="Times New Roman" w:hAnsi="Times New Roman" w:cs="Times New Roman"/>
          <w:b/>
          <w:bCs/>
          <w:sz w:val="24"/>
          <w:szCs w:val="24"/>
        </w:rPr>
        <w:t xml:space="preserve"> </w:t>
      </w:r>
      <w:r>
        <w:rPr>
          <w:rFonts w:ascii="Times New Roman" w:hAnsi="Times New Roman" w:cs="Times New Roman"/>
          <w:b/>
          <w:bCs/>
          <w:i/>
          <w:spacing w:val="-2"/>
          <w:sz w:val="24"/>
          <w:szCs w:val="24"/>
        </w:rPr>
        <w:t>Beginner</w:t>
      </w:r>
      <w:r>
        <w:rPr>
          <w:rFonts w:ascii="Times New Roman" w:hAnsi="Times New Roman" w:cs="Times New Roman"/>
          <w:b/>
          <w:bCs/>
          <w:spacing w:val="-2"/>
          <w:sz w:val="24"/>
          <w:szCs w:val="24"/>
        </w:rPr>
        <w:t>):</w:t>
      </w:r>
    </w:p>
    <w:p w14:paraId="5C4CA73C" w14:textId="77777777" w:rsidR="0004112F" w:rsidRDefault="00000000">
      <w:pPr>
        <w:pStyle w:val="BodyText"/>
        <w:spacing w:line="480" w:lineRule="auto"/>
        <w:ind w:left="132" w:right="112" w:firstLine="588"/>
        <w:jc w:val="both"/>
      </w:pPr>
      <w:r>
        <w:t>Setelah beberapa waktu bekerja di unit tersebut, Perawat mulai belajar dari pengalaman langsung di lapangan. Perawat mulai</w:t>
      </w:r>
      <w:r>
        <w:rPr>
          <w:spacing w:val="-15"/>
        </w:rPr>
        <w:t xml:space="preserve"> </w:t>
      </w:r>
      <w:r>
        <w:t>memahami</w:t>
      </w:r>
      <w:r>
        <w:rPr>
          <w:spacing w:val="-15"/>
        </w:rPr>
        <w:t xml:space="preserve"> </w:t>
      </w:r>
      <w:r>
        <w:t>lebih</w:t>
      </w:r>
      <w:r>
        <w:rPr>
          <w:spacing w:val="-15"/>
        </w:rPr>
        <w:t xml:space="preserve"> </w:t>
      </w:r>
      <w:r>
        <w:t>baik</w:t>
      </w:r>
      <w:r>
        <w:rPr>
          <w:spacing w:val="-15"/>
        </w:rPr>
        <w:t xml:space="preserve"> </w:t>
      </w:r>
      <w:r>
        <w:t>tentang</w:t>
      </w:r>
      <w:r>
        <w:rPr>
          <w:spacing w:val="-15"/>
        </w:rPr>
        <w:t xml:space="preserve"> </w:t>
      </w:r>
      <w:r>
        <w:t>tugas-tugas sehari-hari dan rutinitas di unit perawatan intensif. Perawat mulai mengenali pola umum dalam</w:t>
      </w:r>
      <w:r>
        <w:rPr>
          <w:spacing w:val="-8"/>
        </w:rPr>
        <w:t xml:space="preserve"> </w:t>
      </w:r>
      <w:r>
        <w:t>kasus-</w:t>
      </w:r>
      <w:r>
        <w:rPr>
          <w:spacing w:val="-7"/>
        </w:rPr>
        <w:t xml:space="preserve"> </w:t>
      </w:r>
      <w:r>
        <w:t>kasus</w:t>
      </w:r>
      <w:r>
        <w:rPr>
          <w:spacing w:val="-9"/>
        </w:rPr>
        <w:t xml:space="preserve"> </w:t>
      </w:r>
      <w:r>
        <w:t>pasien</w:t>
      </w:r>
      <w:r>
        <w:rPr>
          <w:spacing w:val="-9"/>
        </w:rPr>
        <w:t xml:space="preserve"> </w:t>
      </w:r>
      <w:r>
        <w:t>tertentu</w:t>
      </w:r>
      <w:r>
        <w:rPr>
          <w:spacing w:val="-9"/>
        </w:rPr>
        <w:t xml:space="preserve"> </w:t>
      </w:r>
      <w:r>
        <w:t>tetapi</w:t>
      </w:r>
      <w:r>
        <w:rPr>
          <w:spacing w:val="-6"/>
        </w:rPr>
        <w:t xml:space="preserve"> </w:t>
      </w:r>
      <w:r>
        <w:t>masih membutuhkan bimbingan dan arahan dalam menghadapi situasi yang tidak biasa. Perawat mulai memahami pola gejala yang lebih jelas dan mulai mengembangkan keterampilan dalam merespons situasi darurat.</w:t>
      </w:r>
    </w:p>
    <w:p w14:paraId="03B894D9" w14:textId="77777777" w:rsidR="0004112F" w:rsidRDefault="00000000">
      <w:pPr>
        <w:spacing w:after="0" w:line="480" w:lineRule="auto"/>
        <w:ind w:left="142"/>
        <w:jc w:val="both"/>
        <w:rPr>
          <w:rFonts w:ascii="Times New Roman" w:hAnsi="Times New Roman" w:cs="Times New Roman"/>
          <w:b/>
          <w:bCs/>
          <w:sz w:val="24"/>
          <w:szCs w:val="24"/>
        </w:rPr>
      </w:pPr>
      <w:r>
        <w:rPr>
          <w:rFonts w:ascii="Times New Roman" w:hAnsi="Times New Roman" w:cs="Times New Roman"/>
          <w:b/>
          <w:bCs/>
          <w:sz w:val="24"/>
          <w:szCs w:val="24"/>
        </w:rPr>
        <w:t>Tahap</w:t>
      </w:r>
      <w:r>
        <w:rPr>
          <w:rFonts w:ascii="Times New Roman" w:hAnsi="Times New Roman" w:cs="Times New Roman"/>
          <w:b/>
          <w:bCs/>
          <w:spacing w:val="-8"/>
          <w:sz w:val="24"/>
          <w:szCs w:val="24"/>
        </w:rPr>
        <w:t xml:space="preserve"> </w:t>
      </w:r>
      <w:r>
        <w:rPr>
          <w:rFonts w:ascii="Times New Roman" w:hAnsi="Times New Roman" w:cs="Times New Roman"/>
          <w:b/>
          <w:bCs/>
          <w:sz w:val="24"/>
          <w:szCs w:val="24"/>
        </w:rPr>
        <w:t>3:</w:t>
      </w:r>
      <w:r>
        <w:rPr>
          <w:rFonts w:ascii="Times New Roman" w:hAnsi="Times New Roman" w:cs="Times New Roman"/>
          <w:b/>
          <w:bCs/>
          <w:spacing w:val="-8"/>
          <w:sz w:val="24"/>
          <w:szCs w:val="24"/>
        </w:rPr>
        <w:t xml:space="preserve"> </w:t>
      </w:r>
      <w:r>
        <w:rPr>
          <w:rFonts w:ascii="Times New Roman" w:hAnsi="Times New Roman" w:cs="Times New Roman"/>
          <w:b/>
          <w:bCs/>
          <w:sz w:val="24"/>
          <w:szCs w:val="24"/>
        </w:rPr>
        <w:t>Kompeten</w:t>
      </w:r>
      <w:r>
        <w:rPr>
          <w:rFonts w:ascii="Times New Roman" w:hAnsi="Times New Roman" w:cs="Times New Roman"/>
          <w:b/>
          <w:bCs/>
          <w:spacing w:val="-6"/>
          <w:sz w:val="24"/>
          <w:szCs w:val="24"/>
        </w:rPr>
        <w:t xml:space="preserve"> </w:t>
      </w:r>
      <w:r>
        <w:rPr>
          <w:rFonts w:ascii="Times New Roman" w:hAnsi="Times New Roman" w:cs="Times New Roman"/>
          <w:b/>
          <w:bCs/>
          <w:spacing w:val="-2"/>
          <w:sz w:val="24"/>
          <w:szCs w:val="24"/>
        </w:rPr>
        <w:t>(</w:t>
      </w:r>
      <w:r>
        <w:rPr>
          <w:rFonts w:ascii="Times New Roman" w:hAnsi="Times New Roman" w:cs="Times New Roman"/>
          <w:b/>
          <w:bCs/>
          <w:i/>
          <w:spacing w:val="-2"/>
          <w:sz w:val="24"/>
          <w:szCs w:val="24"/>
        </w:rPr>
        <w:t>Competent</w:t>
      </w:r>
      <w:r>
        <w:rPr>
          <w:rFonts w:ascii="Times New Roman" w:hAnsi="Times New Roman" w:cs="Times New Roman"/>
          <w:b/>
          <w:bCs/>
          <w:spacing w:val="-2"/>
          <w:sz w:val="24"/>
          <w:szCs w:val="24"/>
        </w:rPr>
        <w:t>):</w:t>
      </w:r>
    </w:p>
    <w:p w14:paraId="5B32F976" w14:textId="77777777" w:rsidR="0004112F" w:rsidRDefault="00000000">
      <w:pPr>
        <w:pStyle w:val="BodyText"/>
        <w:spacing w:line="480" w:lineRule="auto"/>
        <w:ind w:left="142" w:right="42" w:firstLine="578"/>
        <w:jc w:val="both"/>
      </w:pPr>
      <w:r>
        <w:t>Ketika perawat mengumpulkan lebih banyak pengalaman, mereka menjadi lebih percaya diri dalam menghadapi situasi yang berbeda. Mereka dapat mengidentifikasi prioritas perawatan, mengambil keputusan yang</w:t>
      </w:r>
      <w:r>
        <w:rPr>
          <w:spacing w:val="-4"/>
        </w:rPr>
        <w:t xml:space="preserve"> </w:t>
      </w:r>
      <w:r>
        <w:t>lebih</w:t>
      </w:r>
      <w:r>
        <w:rPr>
          <w:spacing w:val="-2"/>
        </w:rPr>
        <w:t xml:space="preserve"> </w:t>
      </w:r>
      <w:r>
        <w:t>mandiri,</w:t>
      </w:r>
      <w:r>
        <w:rPr>
          <w:spacing w:val="-2"/>
        </w:rPr>
        <w:t xml:space="preserve"> </w:t>
      </w:r>
      <w:r>
        <w:t>dan Perawat</w:t>
      </w:r>
      <w:r>
        <w:rPr>
          <w:spacing w:val="-1"/>
        </w:rPr>
        <w:t xml:space="preserve"> </w:t>
      </w:r>
      <w:r>
        <w:t>dapat</w:t>
      </w:r>
      <w:r>
        <w:rPr>
          <w:spacing w:val="-1"/>
        </w:rPr>
        <w:t xml:space="preserve"> </w:t>
      </w:r>
      <w:r>
        <w:t>berpikir kritis</w:t>
      </w:r>
      <w:r>
        <w:rPr>
          <w:spacing w:val="21"/>
        </w:rPr>
        <w:t xml:space="preserve"> </w:t>
      </w:r>
      <w:r>
        <w:t>terhadap</w:t>
      </w:r>
      <w:r>
        <w:rPr>
          <w:spacing w:val="22"/>
        </w:rPr>
        <w:t xml:space="preserve"> </w:t>
      </w:r>
      <w:r>
        <w:t>masalah-masalah</w:t>
      </w:r>
      <w:r>
        <w:rPr>
          <w:spacing w:val="26"/>
        </w:rPr>
        <w:t xml:space="preserve"> </w:t>
      </w:r>
      <w:r>
        <w:t>yang</w:t>
      </w:r>
      <w:r>
        <w:rPr>
          <w:spacing w:val="22"/>
        </w:rPr>
        <w:t xml:space="preserve"> </w:t>
      </w:r>
      <w:r>
        <w:rPr>
          <w:spacing w:val="-2"/>
        </w:rPr>
        <w:t xml:space="preserve">muncul </w:t>
      </w:r>
      <w:r>
        <w:t>sehingga perawat dapat menyesuaikan perawatan sesuai dengan kebutuhan pasien</w:t>
      </w:r>
    </w:p>
    <w:p w14:paraId="4D98F949" w14:textId="77777777" w:rsidR="0004112F" w:rsidRDefault="00000000">
      <w:pPr>
        <w:spacing w:after="0" w:line="480" w:lineRule="auto"/>
        <w:ind w:left="142"/>
        <w:jc w:val="both"/>
        <w:rPr>
          <w:rFonts w:ascii="Times New Roman" w:hAnsi="Times New Roman" w:cs="Times New Roman"/>
          <w:b/>
          <w:bCs/>
          <w:sz w:val="24"/>
          <w:szCs w:val="24"/>
        </w:rPr>
      </w:pPr>
      <w:r>
        <w:rPr>
          <w:rFonts w:ascii="Times New Roman" w:hAnsi="Times New Roman" w:cs="Times New Roman"/>
          <w:b/>
          <w:bCs/>
          <w:sz w:val="24"/>
          <w:szCs w:val="24"/>
        </w:rPr>
        <w:t>Tahap</w:t>
      </w:r>
      <w:r>
        <w:rPr>
          <w:rFonts w:ascii="Times New Roman" w:hAnsi="Times New Roman" w:cs="Times New Roman"/>
          <w:b/>
          <w:bCs/>
          <w:spacing w:val="-9"/>
          <w:sz w:val="24"/>
          <w:szCs w:val="24"/>
        </w:rPr>
        <w:t xml:space="preserve"> </w:t>
      </w:r>
      <w:r>
        <w:rPr>
          <w:rFonts w:ascii="Times New Roman" w:hAnsi="Times New Roman" w:cs="Times New Roman"/>
          <w:b/>
          <w:bCs/>
          <w:sz w:val="24"/>
          <w:szCs w:val="24"/>
        </w:rPr>
        <w:t>4:</w:t>
      </w:r>
      <w:r>
        <w:rPr>
          <w:rFonts w:ascii="Times New Roman" w:hAnsi="Times New Roman" w:cs="Times New Roman"/>
          <w:b/>
          <w:bCs/>
          <w:spacing w:val="-8"/>
          <w:sz w:val="24"/>
          <w:szCs w:val="24"/>
        </w:rPr>
        <w:t xml:space="preserve"> </w:t>
      </w:r>
      <w:r>
        <w:rPr>
          <w:rFonts w:ascii="Times New Roman" w:hAnsi="Times New Roman" w:cs="Times New Roman"/>
          <w:b/>
          <w:bCs/>
          <w:sz w:val="24"/>
          <w:szCs w:val="24"/>
        </w:rPr>
        <w:t>Profesional</w:t>
      </w:r>
      <w:r>
        <w:rPr>
          <w:rFonts w:ascii="Times New Roman" w:hAnsi="Times New Roman" w:cs="Times New Roman"/>
          <w:b/>
          <w:bCs/>
          <w:spacing w:val="-8"/>
          <w:sz w:val="24"/>
          <w:szCs w:val="24"/>
        </w:rPr>
        <w:t xml:space="preserve"> </w:t>
      </w:r>
      <w:r>
        <w:rPr>
          <w:rFonts w:ascii="Times New Roman" w:hAnsi="Times New Roman" w:cs="Times New Roman"/>
          <w:b/>
          <w:bCs/>
          <w:spacing w:val="-2"/>
          <w:sz w:val="24"/>
          <w:szCs w:val="24"/>
        </w:rPr>
        <w:t>(</w:t>
      </w:r>
      <w:r>
        <w:rPr>
          <w:rFonts w:ascii="Times New Roman" w:hAnsi="Times New Roman" w:cs="Times New Roman"/>
          <w:b/>
          <w:bCs/>
          <w:i/>
          <w:spacing w:val="-2"/>
          <w:sz w:val="24"/>
          <w:szCs w:val="24"/>
        </w:rPr>
        <w:t>Proficient</w:t>
      </w:r>
      <w:r>
        <w:rPr>
          <w:rFonts w:ascii="Times New Roman" w:hAnsi="Times New Roman" w:cs="Times New Roman"/>
          <w:b/>
          <w:bCs/>
          <w:spacing w:val="-2"/>
          <w:sz w:val="24"/>
          <w:szCs w:val="24"/>
        </w:rPr>
        <w:t>):</w:t>
      </w:r>
    </w:p>
    <w:p w14:paraId="00A0420F" w14:textId="77777777" w:rsidR="0004112F" w:rsidRDefault="00000000">
      <w:pPr>
        <w:pStyle w:val="BodyText"/>
        <w:spacing w:line="480" w:lineRule="auto"/>
        <w:ind w:left="132" w:right="38" w:firstLine="588"/>
        <w:jc w:val="both"/>
      </w:pPr>
      <w:r>
        <w:t>Pada tahap ini, perawat telah mengembangkan intuisi klinis yang kuat dan dapat secara efisien menyesuaikan perawatan untuk setiap situasi yang kompleks. Mereka mampu</w:t>
      </w:r>
      <w:r>
        <w:rPr>
          <w:spacing w:val="-15"/>
        </w:rPr>
        <w:t xml:space="preserve"> </w:t>
      </w:r>
      <w:r>
        <w:t>melihat</w:t>
      </w:r>
      <w:r>
        <w:rPr>
          <w:spacing w:val="-14"/>
        </w:rPr>
        <w:t xml:space="preserve"> </w:t>
      </w:r>
      <w:r>
        <w:t>gambaran</w:t>
      </w:r>
      <w:r>
        <w:rPr>
          <w:spacing w:val="-15"/>
        </w:rPr>
        <w:t xml:space="preserve"> </w:t>
      </w:r>
      <w:r>
        <w:t>besar</w:t>
      </w:r>
      <w:r>
        <w:rPr>
          <w:spacing w:val="-15"/>
        </w:rPr>
        <w:t xml:space="preserve"> </w:t>
      </w:r>
      <w:r>
        <w:t>dari</w:t>
      </w:r>
      <w:r>
        <w:rPr>
          <w:spacing w:val="-14"/>
        </w:rPr>
        <w:t xml:space="preserve"> </w:t>
      </w:r>
      <w:r>
        <w:t>situasi</w:t>
      </w:r>
      <w:r>
        <w:rPr>
          <w:spacing w:val="-14"/>
        </w:rPr>
        <w:t xml:space="preserve"> </w:t>
      </w:r>
      <w:r>
        <w:t>dan memahami implikasi dari tindakan yang mereka</w:t>
      </w:r>
      <w:r>
        <w:rPr>
          <w:spacing w:val="-4"/>
        </w:rPr>
        <w:t xml:space="preserve"> </w:t>
      </w:r>
      <w:r>
        <w:t>ambil.</w:t>
      </w:r>
      <w:r>
        <w:rPr>
          <w:spacing w:val="-4"/>
        </w:rPr>
        <w:t xml:space="preserve"> </w:t>
      </w:r>
      <w:r>
        <w:t>Perawat</w:t>
      </w:r>
      <w:r>
        <w:rPr>
          <w:spacing w:val="-1"/>
        </w:rPr>
        <w:t xml:space="preserve"> </w:t>
      </w:r>
      <w:r>
        <w:t>mulai</w:t>
      </w:r>
      <w:r>
        <w:rPr>
          <w:spacing w:val="-4"/>
        </w:rPr>
        <w:t xml:space="preserve"> </w:t>
      </w:r>
      <w:r>
        <w:t>mengembangkan keterampilan</w:t>
      </w:r>
      <w:r>
        <w:rPr>
          <w:spacing w:val="-15"/>
        </w:rPr>
        <w:t xml:space="preserve"> </w:t>
      </w:r>
      <w:r>
        <w:t>manajerial</w:t>
      </w:r>
      <w:r>
        <w:rPr>
          <w:spacing w:val="-15"/>
        </w:rPr>
        <w:t xml:space="preserve"> </w:t>
      </w:r>
      <w:r>
        <w:t>dan</w:t>
      </w:r>
      <w:r>
        <w:rPr>
          <w:spacing w:val="-15"/>
        </w:rPr>
        <w:t xml:space="preserve"> </w:t>
      </w:r>
      <w:r>
        <w:t>dapat</w:t>
      </w:r>
      <w:r>
        <w:rPr>
          <w:spacing w:val="-15"/>
        </w:rPr>
        <w:t xml:space="preserve"> </w:t>
      </w:r>
      <w:r>
        <w:t>memberikan kontribusi dalam memecahkan masalah yang kompleks dalam tim perawatan.</w:t>
      </w:r>
    </w:p>
    <w:p w14:paraId="1F12F971" w14:textId="77777777" w:rsidR="0004112F" w:rsidRDefault="00000000">
      <w:pPr>
        <w:spacing w:after="0" w:line="480" w:lineRule="auto"/>
        <w:jc w:val="both"/>
        <w:rPr>
          <w:rFonts w:ascii="Times New Roman" w:hAnsi="Times New Roman" w:cs="Times New Roman"/>
          <w:b/>
          <w:bCs/>
          <w:sz w:val="24"/>
          <w:szCs w:val="24"/>
        </w:rPr>
      </w:pPr>
      <w:r>
        <w:rPr>
          <w:rFonts w:ascii="Times New Roman" w:hAnsi="Times New Roman" w:cs="Times New Roman"/>
          <w:b/>
          <w:bCs/>
          <w:sz w:val="24"/>
          <w:szCs w:val="24"/>
        </w:rPr>
        <w:t>Tahap</w:t>
      </w:r>
      <w:r>
        <w:rPr>
          <w:rFonts w:ascii="Times New Roman" w:hAnsi="Times New Roman" w:cs="Times New Roman"/>
          <w:b/>
          <w:bCs/>
          <w:spacing w:val="-6"/>
          <w:sz w:val="24"/>
          <w:szCs w:val="24"/>
        </w:rPr>
        <w:t xml:space="preserve"> </w:t>
      </w:r>
      <w:r>
        <w:rPr>
          <w:rFonts w:ascii="Times New Roman" w:hAnsi="Times New Roman" w:cs="Times New Roman"/>
          <w:b/>
          <w:bCs/>
          <w:sz w:val="24"/>
          <w:szCs w:val="24"/>
        </w:rPr>
        <w:t>5:</w:t>
      </w:r>
      <w:r>
        <w:rPr>
          <w:rFonts w:ascii="Times New Roman" w:hAnsi="Times New Roman" w:cs="Times New Roman"/>
          <w:b/>
          <w:bCs/>
          <w:spacing w:val="-5"/>
          <w:sz w:val="24"/>
          <w:szCs w:val="24"/>
        </w:rPr>
        <w:t xml:space="preserve"> </w:t>
      </w:r>
      <w:r>
        <w:rPr>
          <w:rFonts w:ascii="Times New Roman" w:hAnsi="Times New Roman" w:cs="Times New Roman"/>
          <w:b/>
          <w:bCs/>
          <w:sz w:val="24"/>
          <w:szCs w:val="24"/>
        </w:rPr>
        <w:t>Ahli</w:t>
      </w:r>
      <w:r>
        <w:rPr>
          <w:rFonts w:ascii="Times New Roman" w:hAnsi="Times New Roman" w:cs="Times New Roman"/>
          <w:b/>
          <w:bCs/>
          <w:spacing w:val="-6"/>
          <w:sz w:val="24"/>
          <w:szCs w:val="24"/>
        </w:rPr>
        <w:t xml:space="preserve"> </w:t>
      </w:r>
      <w:r>
        <w:rPr>
          <w:rFonts w:ascii="Times New Roman" w:hAnsi="Times New Roman" w:cs="Times New Roman"/>
          <w:b/>
          <w:bCs/>
          <w:spacing w:val="-2"/>
          <w:sz w:val="24"/>
          <w:szCs w:val="24"/>
        </w:rPr>
        <w:t>(</w:t>
      </w:r>
      <w:r>
        <w:rPr>
          <w:rFonts w:ascii="Times New Roman" w:hAnsi="Times New Roman" w:cs="Times New Roman"/>
          <w:b/>
          <w:bCs/>
          <w:i/>
          <w:spacing w:val="-2"/>
          <w:sz w:val="24"/>
          <w:szCs w:val="24"/>
        </w:rPr>
        <w:t>Expert</w:t>
      </w:r>
      <w:r>
        <w:rPr>
          <w:rFonts w:ascii="Times New Roman" w:hAnsi="Times New Roman" w:cs="Times New Roman"/>
          <w:b/>
          <w:bCs/>
          <w:spacing w:val="-2"/>
          <w:sz w:val="24"/>
          <w:szCs w:val="24"/>
        </w:rPr>
        <w:t>):</w:t>
      </w:r>
    </w:p>
    <w:p w14:paraId="35F81C2D" w14:textId="6332178F" w:rsidR="0004112F" w:rsidRDefault="00000000">
      <w:pPr>
        <w:pStyle w:val="BodyText"/>
        <w:spacing w:line="480" w:lineRule="auto"/>
        <w:ind w:left="131" w:right="40" w:firstLine="589"/>
        <w:jc w:val="both"/>
      </w:pPr>
      <w:r>
        <w:t xml:space="preserve">Seorang perawat expert seperti ini memiliki pengalaman yang sangat luas dan dapat dengan mudah menangani situasi yang kompleks tanpa kesulitan </w:t>
      </w:r>
      <w:r>
        <w:lastRenderedPageBreak/>
        <w:t>berarti. Mereka memiliki pengetahuan yang mendalam, intuisi yang</w:t>
      </w:r>
      <w:r>
        <w:rPr>
          <w:spacing w:val="-15"/>
        </w:rPr>
        <w:t xml:space="preserve"> </w:t>
      </w:r>
      <w:r>
        <w:t>kuat,</w:t>
      </w:r>
      <w:r>
        <w:rPr>
          <w:spacing w:val="-15"/>
        </w:rPr>
        <w:t xml:space="preserve"> </w:t>
      </w:r>
      <w:r>
        <w:t>dan</w:t>
      </w:r>
      <w:r>
        <w:rPr>
          <w:spacing w:val="-15"/>
        </w:rPr>
        <w:t xml:space="preserve"> </w:t>
      </w:r>
      <w:r>
        <w:t>kemampuan</w:t>
      </w:r>
      <w:r>
        <w:rPr>
          <w:spacing w:val="-15"/>
        </w:rPr>
        <w:t xml:space="preserve"> </w:t>
      </w:r>
      <w:r>
        <w:t>untuk</w:t>
      </w:r>
      <w:r>
        <w:rPr>
          <w:spacing w:val="-15"/>
        </w:rPr>
        <w:t xml:space="preserve"> </w:t>
      </w:r>
      <w:r>
        <w:t>secara</w:t>
      </w:r>
      <w:r>
        <w:rPr>
          <w:spacing w:val="-15"/>
        </w:rPr>
        <w:t xml:space="preserve"> </w:t>
      </w:r>
      <w:r>
        <w:t xml:space="preserve">efektif beradaptasi dengan perubahan dalam lingkungan </w:t>
      </w:r>
      <w:r w:rsidR="00F26F5F">
        <w:rPr>
          <w:noProof/>
        </w:rPr>
        <mc:AlternateContent>
          <mc:Choice Requires="wps">
            <w:drawing>
              <wp:anchor distT="0" distB="0" distL="114300" distR="114300" simplePos="0" relativeHeight="251756544" behindDoc="0" locked="0" layoutInCell="1" allowOverlap="1" wp14:anchorId="13BEBC44" wp14:editId="35D024C4">
                <wp:simplePos x="0" y="0"/>
                <wp:positionH relativeFrom="column">
                  <wp:posOffset>-240029</wp:posOffset>
                </wp:positionH>
                <wp:positionV relativeFrom="paragraph">
                  <wp:posOffset>1064260</wp:posOffset>
                </wp:positionV>
                <wp:extent cx="5353050" cy="3267075"/>
                <wp:effectExtent l="0" t="0" r="19050" b="28575"/>
                <wp:wrapNone/>
                <wp:docPr id="1361220634" name="Rectangle 112"/>
                <wp:cNvGraphicFramePr/>
                <a:graphic xmlns:a="http://schemas.openxmlformats.org/drawingml/2006/main">
                  <a:graphicData uri="http://schemas.microsoft.com/office/word/2010/wordprocessingShape">
                    <wps:wsp>
                      <wps:cNvSpPr/>
                      <wps:spPr>
                        <a:xfrm>
                          <a:off x="0" y="0"/>
                          <a:ext cx="5353050" cy="3267075"/>
                        </a:xfrm>
                        <a:prstGeom prst="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A9DBBE9" id="Rectangle 112" o:spid="_x0000_s1026" style="position:absolute;margin-left:-18.9pt;margin-top:83.8pt;width:421.5pt;height:257.25pt;z-index:2517565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" filled="f" strokecolor="black [3213]" strokeweight="1pt"/>
            </w:pict>
          </mc:Fallback>
        </mc:AlternateContent>
      </w:r>
      <w:r>
        <w:t>perawatan kesehatan.</w:t>
      </w:r>
    </w:p>
    <w:p w14:paraId="71BDF894" w14:textId="1AE0ABAD" w:rsidR="00455BE8" w:rsidRDefault="00000000" w:rsidP="00455BE8">
      <w:pPr>
        <w:pStyle w:val="Caption"/>
        <w:jc w:val="center"/>
        <w:rPr>
          <w:rFonts w:ascii="Times New Roman" w:hAnsi="Times New Roman" w:cs="Times New Roman"/>
          <w:i w:val="0"/>
          <w:iCs w:val="0"/>
          <w:color w:val="000000" w:themeColor="text1"/>
          <w:sz w:val="24"/>
          <w:szCs w:val="24"/>
        </w:rPr>
      </w:pPr>
      <w:r>
        <w:rPr>
          <w:noProof/>
        </w:rPr>
        <w:drawing>
          <wp:anchor distT="0" distB="0" distL="114300" distR="114300" simplePos="0" relativeHeight="251659264" behindDoc="0" locked="0" layoutInCell="1" allowOverlap="1" wp14:anchorId="44BDB0C1" wp14:editId="2082BB71">
            <wp:simplePos x="0" y="0"/>
            <wp:positionH relativeFrom="margin">
              <wp:posOffset>-134620</wp:posOffset>
            </wp:positionH>
            <wp:positionV relativeFrom="margin">
              <wp:posOffset>1490345</wp:posOffset>
            </wp:positionV>
            <wp:extent cx="5120640" cy="2592070"/>
            <wp:effectExtent l="0" t="0" r="3810" b="0"/>
            <wp:wrapSquare wrapText="bothSides"/>
            <wp:docPr id="84" name="Image 84" descr="C:\Users\user\Pictures\New folder\9290c3cda0ab3920ce0dcd80eaace18fabacf1c1.jpg"/>
            <wp:cNvGraphicFramePr/>
            <a:graphic xmlns:a="http://schemas.openxmlformats.org/drawingml/2006/main">
              <a:graphicData uri="http://schemas.openxmlformats.org/drawingml/2006/picture">
                <pic:pic xmlns:pic="http://schemas.openxmlformats.org/drawingml/2006/picture">
                  <pic:nvPicPr>
                    <pic:cNvPr id="84" name="Image 84" descr="C:\Users\user\Pictures\New folder\9290c3cda0ab3920ce0dcd80eaace18fabacf1c1.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120640" cy="2592070"/>
                    </a:xfrm>
                    <a:prstGeom prst="rect">
                      <a:avLst/>
                    </a:prstGeom>
                    <a:ln w="19050">
                      <a:noFill/>
                    </a:ln>
                  </pic:spPr>
                </pic:pic>
              </a:graphicData>
            </a:graphic>
          </wp:anchor>
        </w:drawing>
      </w:r>
      <w:r>
        <w:t>Dalam</w:t>
      </w:r>
      <w:r>
        <w:rPr>
          <w:spacing w:val="-3"/>
        </w:rPr>
        <w:t xml:space="preserve"> </w:t>
      </w:r>
      <w:r>
        <w:t>kasus</w:t>
      </w:r>
      <w:r>
        <w:rPr>
          <w:spacing w:val="-3"/>
        </w:rPr>
        <w:t xml:space="preserve"> </w:t>
      </w:r>
      <w:r>
        <w:t>asuhan</w:t>
      </w:r>
      <w:r>
        <w:rPr>
          <w:spacing w:val="-3"/>
        </w:rPr>
        <w:t xml:space="preserve"> </w:t>
      </w:r>
      <w:r>
        <w:t>keperawatan,</w:t>
      </w:r>
      <w:r>
        <w:rPr>
          <w:spacing w:val="-3"/>
        </w:rPr>
        <w:t xml:space="preserve"> </w:t>
      </w:r>
      <w:r>
        <w:t xml:space="preserve">teori Patricia Benner dapat digunakan </w:t>
      </w:r>
    </w:p>
    <w:p w14:paraId="0F3E2EA5" w14:textId="77777777" w:rsidR="00455BE8" w:rsidRDefault="00455BE8" w:rsidP="00455BE8">
      <w:pPr>
        <w:pStyle w:val="Caption"/>
        <w:jc w:val="center"/>
        <w:rPr>
          <w:rFonts w:ascii="Times New Roman" w:hAnsi="Times New Roman" w:cs="Times New Roman"/>
          <w:i w:val="0"/>
          <w:iCs w:val="0"/>
          <w:color w:val="000000" w:themeColor="text1"/>
          <w:sz w:val="24"/>
          <w:szCs w:val="24"/>
        </w:rPr>
      </w:pPr>
      <w:r>
        <w:rPr>
          <w:rFonts w:ascii="Times New Roman" w:hAnsi="Times New Roman" w:cs="Times New Roman"/>
          <w:i w:val="0"/>
          <w:iCs w:val="0"/>
          <w:color w:val="000000" w:themeColor="text1"/>
          <w:sz w:val="24"/>
          <w:szCs w:val="24"/>
        </w:rPr>
        <w:t xml:space="preserve">Gambar 2.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Gambar_2.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1</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Kerangka</w:t>
      </w:r>
      <w:proofErr w:type="spellEnd"/>
      <w:r>
        <w:rPr>
          <w:rFonts w:ascii="Times New Roman" w:hAnsi="Times New Roman" w:cs="Times New Roman"/>
          <w:i w:val="0"/>
          <w:iCs w:val="0"/>
          <w:color w:val="000000" w:themeColor="text1"/>
          <w:sz w:val="24"/>
          <w:szCs w:val="24"/>
          <w:lang w:val="en-US"/>
        </w:rPr>
        <w:t xml:space="preserve"> Patricia Benner</w:t>
      </w:r>
    </w:p>
    <w:p w14:paraId="0A5DAB34" w14:textId="02B66960" w:rsidR="0004112F" w:rsidRDefault="00F26F5F" w:rsidP="00455BE8">
      <w:pPr>
        <w:pStyle w:val="BodyText"/>
        <w:spacing w:line="480" w:lineRule="auto"/>
        <w:ind w:left="131" w:right="39"/>
        <w:jc w:val="both"/>
        <w:rPr>
          <w:spacing w:val="-2"/>
        </w:rPr>
      </w:pPr>
      <w:r>
        <w:t>Sebagai kerangka kerja untuk memahami bagaimana perawat berkembang dari tingkat pemula hingga menjadi ahli, dan bagaimana pengalaman dan praktik langsung di lapangan berkontribusi</w:t>
      </w:r>
      <w:r>
        <w:rPr>
          <w:spacing w:val="-15"/>
        </w:rPr>
        <w:t xml:space="preserve"> </w:t>
      </w:r>
      <w:r>
        <w:t>terhadap</w:t>
      </w:r>
      <w:r>
        <w:rPr>
          <w:spacing w:val="-15"/>
        </w:rPr>
        <w:t xml:space="preserve"> </w:t>
      </w:r>
      <w:r>
        <w:t>perkembangan</w:t>
      </w:r>
      <w:r>
        <w:rPr>
          <w:spacing w:val="-15"/>
        </w:rPr>
        <w:t xml:space="preserve"> </w:t>
      </w:r>
      <w:r>
        <w:rPr>
          <w:spacing w:val="-2"/>
        </w:rPr>
        <w:t>tersebut.</w:t>
      </w:r>
    </w:p>
    <w:p w14:paraId="467D9234" w14:textId="77777777" w:rsidR="0004112F" w:rsidRDefault="0004112F">
      <w:pPr>
        <w:pStyle w:val="Caption"/>
        <w:jc w:val="center"/>
        <w:rPr>
          <w:rFonts w:ascii="Times New Roman" w:hAnsi="Times New Roman" w:cs="Times New Roman"/>
          <w:i w:val="0"/>
          <w:iCs w:val="0"/>
          <w:color w:val="000000" w:themeColor="text1"/>
          <w:sz w:val="24"/>
          <w:szCs w:val="24"/>
        </w:rPr>
      </w:pPr>
      <w:bookmarkStart w:id="259" w:name="_Toc159670414"/>
      <w:bookmarkStart w:id="260" w:name="_Toc160578382"/>
    </w:p>
    <w:p w14:paraId="7BC9DFF7" w14:textId="77777777" w:rsidR="0004112F" w:rsidRDefault="00000000">
      <w:pPr>
        <w:pStyle w:val="Heading3"/>
        <w:numPr>
          <w:ilvl w:val="2"/>
          <w:numId w:val="6"/>
        </w:numPr>
        <w:spacing w:line="480" w:lineRule="auto"/>
        <w:ind w:left="709"/>
        <w:rPr>
          <w:rStyle w:val="Heading3Char"/>
          <w:rFonts w:eastAsiaTheme="minorHAnsi"/>
          <w:b/>
          <w:bCs/>
          <w:lang w:val="en-US"/>
        </w:rPr>
      </w:pPr>
      <w:bookmarkStart w:id="261" w:name="_Toc174048025"/>
      <w:bookmarkStart w:id="262" w:name="_Toc174870852"/>
      <w:bookmarkStart w:id="263" w:name="_Toc159433345"/>
      <w:bookmarkEnd w:id="259"/>
      <w:bookmarkEnd w:id="260"/>
      <w:r>
        <w:rPr>
          <w:rStyle w:val="Heading3Char"/>
          <w:rFonts w:eastAsiaTheme="minorHAnsi"/>
          <w:b/>
          <w:bCs/>
          <w:lang w:val="en-US"/>
        </w:rPr>
        <w:t xml:space="preserve">Analisa Teori </w:t>
      </w:r>
      <w:proofErr w:type="spellStart"/>
      <w:r>
        <w:rPr>
          <w:rStyle w:val="Heading3Char"/>
          <w:rFonts w:eastAsiaTheme="minorHAnsi"/>
          <w:b/>
          <w:bCs/>
          <w:lang w:val="en-US"/>
        </w:rPr>
        <w:t>Keperawatan</w:t>
      </w:r>
      <w:proofErr w:type="spellEnd"/>
      <w:r>
        <w:rPr>
          <w:rStyle w:val="Heading3Char"/>
          <w:rFonts w:eastAsiaTheme="minorHAnsi"/>
          <w:b/>
          <w:bCs/>
          <w:lang w:val="en-US"/>
        </w:rPr>
        <w:t xml:space="preserve"> Patricia Benner</w:t>
      </w:r>
      <w:bookmarkEnd w:id="261"/>
      <w:bookmarkEnd w:id="262"/>
      <w:bookmarkEnd w:id="263"/>
    </w:p>
    <w:p w14:paraId="0AA2103A" w14:textId="77777777" w:rsidR="0004112F" w:rsidRDefault="00000000">
      <w:pPr>
        <w:pStyle w:val="BodyText"/>
        <w:spacing w:line="480" w:lineRule="auto"/>
        <w:ind w:left="132" w:right="40" w:firstLine="588"/>
        <w:jc w:val="both"/>
      </w:pPr>
      <w:r>
        <w:rPr>
          <w:spacing w:val="-2"/>
        </w:rPr>
        <w:t>Patricia</w:t>
      </w:r>
      <w:r>
        <w:t xml:space="preserve"> </w:t>
      </w:r>
      <w:r>
        <w:rPr>
          <w:spacing w:val="-2"/>
        </w:rPr>
        <w:t>Benner</w:t>
      </w:r>
      <w:r>
        <w:t xml:space="preserve"> </w:t>
      </w:r>
      <w:r>
        <w:rPr>
          <w:spacing w:val="-2"/>
        </w:rPr>
        <w:t>dikenal</w:t>
      </w:r>
      <w:r>
        <w:t xml:space="preserve"> </w:t>
      </w:r>
      <w:r>
        <w:rPr>
          <w:spacing w:val="-2"/>
        </w:rPr>
        <w:t xml:space="preserve">karena </w:t>
      </w:r>
      <w:r>
        <w:t>kontribusinya</w:t>
      </w:r>
      <w:r>
        <w:rPr>
          <w:spacing w:val="80"/>
        </w:rPr>
        <w:t xml:space="preserve"> </w:t>
      </w:r>
      <w:r>
        <w:t>dalam</w:t>
      </w:r>
      <w:r>
        <w:rPr>
          <w:spacing w:val="80"/>
        </w:rPr>
        <w:t xml:space="preserve"> </w:t>
      </w:r>
      <w:r>
        <w:t>mengembangkan</w:t>
      </w:r>
      <w:r>
        <w:rPr>
          <w:spacing w:val="80"/>
        </w:rPr>
        <w:t xml:space="preserve"> </w:t>
      </w:r>
      <w:r>
        <w:t>teori "</w:t>
      </w:r>
      <w:r>
        <w:rPr>
          <w:i/>
        </w:rPr>
        <w:t>From</w:t>
      </w:r>
      <w:r>
        <w:rPr>
          <w:spacing w:val="40"/>
        </w:rPr>
        <w:t xml:space="preserve"> </w:t>
      </w:r>
      <w:r>
        <w:rPr>
          <w:i/>
        </w:rPr>
        <w:t>Novice</w:t>
      </w:r>
      <w:r>
        <w:rPr>
          <w:spacing w:val="40"/>
        </w:rPr>
        <w:t xml:space="preserve"> </w:t>
      </w:r>
      <w:r>
        <w:rPr>
          <w:i/>
        </w:rPr>
        <w:t>to</w:t>
      </w:r>
      <w:r>
        <w:rPr>
          <w:spacing w:val="40"/>
        </w:rPr>
        <w:t xml:space="preserve"> </w:t>
      </w:r>
      <w:r>
        <w:rPr>
          <w:i/>
        </w:rPr>
        <w:t>Expert</w:t>
      </w:r>
      <w:r>
        <w:t>,"</w:t>
      </w:r>
      <w:r>
        <w:rPr>
          <w:spacing w:val="40"/>
        </w:rPr>
        <w:t xml:space="preserve"> </w:t>
      </w:r>
      <w:r>
        <w:t>yang</w:t>
      </w:r>
      <w:r>
        <w:rPr>
          <w:spacing w:val="40"/>
        </w:rPr>
        <w:t xml:space="preserve"> </w:t>
      </w:r>
      <w:r>
        <w:t xml:space="preserve">memberikan </w:t>
      </w:r>
      <w:r>
        <w:rPr>
          <w:spacing w:val="-2"/>
        </w:rPr>
        <w:t>gambaran</w:t>
      </w:r>
      <w:r>
        <w:t xml:space="preserve"> </w:t>
      </w:r>
      <w:r>
        <w:rPr>
          <w:spacing w:val="-2"/>
        </w:rPr>
        <w:t>langkah-langkah</w:t>
      </w:r>
      <w:r>
        <w:t xml:space="preserve"> </w:t>
      </w:r>
      <w:r>
        <w:rPr>
          <w:spacing w:val="-2"/>
        </w:rPr>
        <w:t xml:space="preserve">perkembangan </w:t>
      </w:r>
      <w:r>
        <w:t>kompetensi</w:t>
      </w:r>
      <w:r>
        <w:rPr>
          <w:spacing w:val="40"/>
        </w:rPr>
        <w:t xml:space="preserve"> </w:t>
      </w:r>
      <w:r>
        <w:t>keperawatan</w:t>
      </w:r>
      <w:r>
        <w:rPr>
          <w:spacing w:val="40"/>
        </w:rPr>
        <w:t xml:space="preserve"> </w:t>
      </w:r>
      <w:r>
        <w:t>dari</w:t>
      </w:r>
      <w:r>
        <w:rPr>
          <w:spacing w:val="40"/>
        </w:rPr>
        <w:t xml:space="preserve"> </w:t>
      </w:r>
      <w:r>
        <w:t>tingkat</w:t>
      </w:r>
      <w:r>
        <w:rPr>
          <w:spacing w:val="40"/>
        </w:rPr>
        <w:t xml:space="preserve"> </w:t>
      </w:r>
      <w:r>
        <w:t xml:space="preserve">pemula </w:t>
      </w:r>
      <w:r>
        <w:rPr>
          <w:spacing w:val="-2"/>
        </w:rPr>
        <w:t>hingga</w:t>
      </w:r>
      <w:r>
        <w:t xml:space="preserve"> </w:t>
      </w:r>
      <w:r>
        <w:rPr>
          <w:spacing w:val="-2"/>
        </w:rPr>
        <w:t>menjadi</w:t>
      </w:r>
      <w:r>
        <w:t xml:space="preserve"> </w:t>
      </w:r>
      <w:r>
        <w:rPr>
          <w:spacing w:val="-2"/>
        </w:rPr>
        <w:t>ahli.</w:t>
      </w:r>
      <w:r>
        <w:t xml:space="preserve"> </w:t>
      </w:r>
      <w:r>
        <w:rPr>
          <w:spacing w:val="-2"/>
        </w:rPr>
        <w:t>Seperti</w:t>
      </w:r>
      <w:r>
        <w:t xml:space="preserve"> </w:t>
      </w:r>
      <w:r>
        <w:rPr>
          <w:spacing w:val="-2"/>
        </w:rPr>
        <w:t>setiap</w:t>
      </w:r>
      <w:r>
        <w:t xml:space="preserve"> </w:t>
      </w:r>
      <w:r>
        <w:rPr>
          <w:spacing w:val="-4"/>
        </w:rPr>
        <w:t xml:space="preserve">teori </w:t>
      </w:r>
      <w:r>
        <w:t>lainnya,</w:t>
      </w:r>
      <w:r>
        <w:rPr>
          <w:spacing w:val="-13"/>
        </w:rPr>
        <w:t xml:space="preserve"> </w:t>
      </w:r>
      <w:r>
        <w:t>terdapat</w:t>
      </w:r>
      <w:r>
        <w:rPr>
          <w:spacing w:val="-14"/>
        </w:rPr>
        <w:t xml:space="preserve"> </w:t>
      </w:r>
      <w:r>
        <w:t>kekuatan</w:t>
      </w:r>
      <w:r>
        <w:rPr>
          <w:spacing w:val="-14"/>
        </w:rPr>
        <w:t xml:space="preserve"> </w:t>
      </w:r>
      <w:r>
        <w:t>dan</w:t>
      </w:r>
      <w:r>
        <w:rPr>
          <w:spacing w:val="-14"/>
        </w:rPr>
        <w:t xml:space="preserve"> </w:t>
      </w:r>
      <w:r>
        <w:t>kelemahan</w:t>
      </w:r>
      <w:r>
        <w:rPr>
          <w:spacing w:val="-10"/>
        </w:rPr>
        <w:t xml:space="preserve"> </w:t>
      </w:r>
      <w:r>
        <w:rPr>
          <w:spacing w:val="-4"/>
        </w:rPr>
        <w:t>yang</w:t>
      </w:r>
      <w:r>
        <w:t xml:space="preserve"> perlu</w:t>
      </w:r>
      <w:r>
        <w:rPr>
          <w:spacing w:val="-7"/>
        </w:rPr>
        <w:t xml:space="preserve"> </w:t>
      </w:r>
      <w:r>
        <w:rPr>
          <w:spacing w:val="-2"/>
        </w:rPr>
        <w:t>diperhatikan.</w:t>
      </w:r>
    </w:p>
    <w:p w14:paraId="0655408A" w14:textId="77777777" w:rsidR="0004112F" w:rsidRDefault="00000000">
      <w:pPr>
        <w:pStyle w:val="BodyText"/>
        <w:spacing w:line="480" w:lineRule="auto"/>
        <w:ind w:left="131" w:right="109" w:firstLine="589"/>
        <w:jc w:val="both"/>
      </w:pPr>
      <w:r>
        <w:t xml:space="preserve">Kelebihan dari teori Patricia Benner mencakup deskripsi yang sangat jelas tentang tingkatan kompetensi, memberikan pandangan yang terperinci tentang </w:t>
      </w:r>
      <w:r>
        <w:lastRenderedPageBreak/>
        <w:t xml:space="preserve">bagaimana seorang </w:t>
      </w:r>
      <w:r>
        <w:rPr>
          <w:spacing w:val="-2"/>
        </w:rPr>
        <w:t>perawat</w:t>
      </w:r>
      <w:r>
        <w:rPr>
          <w:spacing w:val="-10"/>
        </w:rPr>
        <w:t xml:space="preserve"> </w:t>
      </w:r>
      <w:r>
        <w:rPr>
          <w:spacing w:val="-2"/>
        </w:rPr>
        <w:t>tumbuh</w:t>
      </w:r>
      <w:r>
        <w:rPr>
          <w:spacing w:val="-10"/>
        </w:rPr>
        <w:t xml:space="preserve"> </w:t>
      </w:r>
      <w:r>
        <w:rPr>
          <w:spacing w:val="-2"/>
        </w:rPr>
        <w:t>dalam</w:t>
      </w:r>
      <w:r>
        <w:rPr>
          <w:spacing w:val="-9"/>
        </w:rPr>
        <w:t xml:space="preserve"> </w:t>
      </w:r>
      <w:r>
        <w:rPr>
          <w:spacing w:val="-2"/>
        </w:rPr>
        <w:t>keahlian</w:t>
      </w:r>
      <w:r>
        <w:rPr>
          <w:spacing w:val="-10"/>
        </w:rPr>
        <w:t xml:space="preserve"> </w:t>
      </w:r>
      <w:r>
        <w:rPr>
          <w:spacing w:val="-2"/>
        </w:rPr>
        <w:t>klinis.</w:t>
      </w:r>
      <w:r>
        <w:rPr>
          <w:spacing w:val="-10"/>
        </w:rPr>
        <w:t xml:space="preserve"> </w:t>
      </w:r>
      <w:r>
        <w:rPr>
          <w:spacing w:val="-2"/>
        </w:rPr>
        <w:t>Teori</w:t>
      </w:r>
      <w:r>
        <w:rPr>
          <w:spacing w:val="-10"/>
        </w:rPr>
        <w:t xml:space="preserve"> </w:t>
      </w:r>
      <w:r>
        <w:rPr>
          <w:spacing w:val="-5"/>
        </w:rPr>
        <w:t xml:space="preserve">ini </w:t>
      </w:r>
      <w:r>
        <w:t xml:space="preserve">juga menekankan pengalaman langsung di lapangan sebagai elemen kunci dalam mengembangkan keahlian keperawatan, memberikan relevansi yang tinggi terhadap praktik langsung dan pertumbuhan </w:t>
      </w:r>
      <w:r>
        <w:rPr>
          <w:spacing w:val="-2"/>
        </w:rPr>
        <w:t>keterampilan.</w:t>
      </w:r>
    </w:p>
    <w:p w14:paraId="0F999BD8" w14:textId="77777777" w:rsidR="0004112F" w:rsidRDefault="00000000">
      <w:pPr>
        <w:pStyle w:val="BodyText"/>
        <w:spacing w:line="480" w:lineRule="auto"/>
        <w:ind w:left="131" w:right="112" w:firstLine="720"/>
        <w:jc w:val="both"/>
      </w:pPr>
      <w:r>
        <w:t>Dalam konteks pendidikan dan pelatihan, kelebihan teori ini muncul karena dapat</w:t>
      </w:r>
      <w:r>
        <w:rPr>
          <w:spacing w:val="-1"/>
        </w:rPr>
        <w:t xml:space="preserve"> </w:t>
      </w:r>
      <w:r>
        <w:t>diaplikasikan</w:t>
      </w:r>
      <w:r>
        <w:rPr>
          <w:spacing w:val="-1"/>
        </w:rPr>
        <w:t xml:space="preserve"> </w:t>
      </w:r>
      <w:r>
        <w:t>dalam</w:t>
      </w:r>
      <w:r>
        <w:rPr>
          <w:spacing w:val="-1"/>
        </w:rPr>
        <w:t xml:space="preserve"> </w:t>
      </w:r>
      <w:r>
        <w:t>program</w:t>
      </w:r>
      <w:r>
        <w:rPr>
          <w:spacing w:val="-1"/>
        </w:rPr>
        <w:t xml:space="preserve"> </w:t>
      </w:r>
      <w:r>
        <w:t>pendidikan keperawatan. Ini membantu mahasiswa dan instruktur memahami tahapan perkembangan keperawatan, memungkinkan pengembangan program pendidikan yang lebih sesuai dengan kebutuhan praktisi keperawatan.</w:t>
      </w:r>
    </w:p>
    <w:p w14:paraId="12FC594E" w14:textId="77777777" w:rsidR="0004112F" w:rsidRDefault="00000000">
      <w:pPr>
        <w:pStyle w:val="BodyText"/>
        <w:spacing w:line="480" w:lineRule="auto"/>
        <w:ind w:left="131" w:right="112" w:firstLine="720"/>
        <w:jc w:val="both"/>
      </w:pPr>
      <w:r>
        <w:t>Namun demikian, teori ini tidak mencakup situasi atau variabel yang spesifik dalam praktik</w:t>
      </w:r>
      <w:r>
        <w:rPr>
          <w:spacing w:val="-1"/>
        </w:rPr>
        <w:t xml:space="preserve"> </w:t>
      </w:r>
      <w:r>
        <w:t>keperawatan.</w:t>
      </w:r>
      <w:r>
        <w:rPr>
          <w:spacing w:val="-1"/>
        </w:rPr>
        <w:t xml:space="preserve"> </w:t>
      </w:r>
      <w:r>
        <w:t>Selain</w:t>
      </w:r>
      <w:r>
        <w:rPr>
          <w:spacing w:val="-1"/>
        </w:rPr>
        <w:t xml:space="preserve"> </w:t>
      </w:r>
      <w:r>
        <w:t>itu,</w:t>
      </w:r>
      <w:r>
        <w:rPr>
          <w:spacing w:val="-1"/>
        </w:rPr>
        <w:t xml:space="preserve"> </w:t>
      </w:r>
      <w:r>
        <w:t>teori ini melibatkan kurangnya dalam pertimbangan terhadap perbedaan individu, latar belakang, dan</w:t>
      </w:r>
      <w:r>
        <w:rPr>
          <w:spacing w:val="-13"/>
        </w:rPr>
        <w:t xml:space="preserve"> </w:t>
      </w:r>
      <w:r>
        <w:t>konteks</w:t>
      </w:r>
      <w:r>
        <w:rPr>
          <w:spacing w:val="-13"/>
        </w:rPr>
        <w:t xml:space="preserve"> </w:t>
      </w:r>
      <w:r>
        <w:t>spesifik</w:t>
      </w:r>
      <w:r>
        <w:rPr>
          <w:spacing w:val="-11"/>
        </w:rPr>
        <w:t xml:space="preserve"> </w:t>
      </w:r>
      <w:r>
        <w:t>yang</w:t>
      </w:r>
      <w:r>
        <w:rPr>
          <w:spacing w:val="-15"/>
        </w:rPr>
        <w:t xml:space="preserve"> </w:t>
      </w:r>
      <w:r>
        <w:t>dapat</w:t>
      </w:r>
      <w:r>
        <w:rPr>
          <w:spacing w:val="-13"/>
        </w:rPr>
        <w:t xml:space="preserve"> </w:t>
      </w:r>
      <w:r>
        <w:t>mempengaruhi perkembangan seseorang dalam keperawatan. Teori</w:t>
      </w:r>
      <w:r>
        <w:rPr>
          <w:spacing w:val="-15"/>
        </w:rPr>
        <w:t xml:space="preserve"> </w:t>
      </w:r>
      <w:r>
        <w:t>ini</w:t>
      </w:r>
      <w:r>
        <w:rPr>
          <w:spacing w:val="-15"/>
        </w:rPr>
        <w:t xml:space="preserve"> </w:t>
      </w:r>
      <w:r>
        <w:t>juga</w:t>
      </w:r>
      <w:r>
        <w:rPr>
          <w:spacing w:val="-15"/>
        </w:rPr>
        <w:t xml:space="preserve"> </w:t>
      </w:r>
      <w:r>
        <w:t>terlalu</w:t>
      </w:r>
      <w:r>
        <w:rPr>
          <w:spacing w:val="-15"/>
        </w:rPr>
        <w:t xml:space="preserve"> </w:t>
      </w:r>
      <w:r>
        <w:t>berfokus</w:t>
      </w:r>
      <w:r>
        <w:rPr>
          <w:spacing w:val="-15"/>
        </w:rPr>
        <w:t xml:space="preserve"> </w:t>
      </w:r>
      <w:r>
        <w:t>pada</w:t>
      </w:r>
      <w:r>
        <w:rPr>
          <w:spacing w:val="-15"/>
        </w:rPr>
        <w:t xml:space="preserve"> </w:t>
      </w:r>
      <w:r>
        <w:t>pengalaman praktik langsung, sementara faktor-faktor lain seperti pendidikan formal, dukungan sosial, atau lingkungan kerja kurang diperhitungkan.</w:t>
      </w:r>
    </w:p>
    <w:p w14:paraId="75FAC2C6" w14:textId="77777777" w:rsidR="0004112F" w:rsidRDefault="00000000">
      <w:pPr>
        <w:pStyle w:val="BodyText"/>
        <w:spacing w:line="480" w:lineRule="auto"/>
        <w:ind w:left="131" w:right="109" w:firstLine="720"/>
        <w:jc w:val="both"/>
      </w:pPr>
      <w:r>
        <w:t>Meskipun memiliki kelebihan dan kelemahan, teori Patricia Benner tetap diakui luas dalam memberikan kerangka kerja yang penting untuk memahami perkembangan kompetensi keperawatan. Namun, untuk pemahaman yang lebih komprehensif, penting untuk menggabungkan berbagai pendekatan teoritis dan mempertimbangkan konteks yang lebih luas.</w:t>
      </w:r>
    </w:p>
    <w:p w14:paraId="300F2409" w14:textId="77777777" w:rsidR="0004112F" w:rsidRDefault="0004112F">
      <w:pPr>
        <w:pStyle w:val="BodyText"/>
        <w:spacing w:line="480" w:lineRule="auto"/>
        <w:ind w:left="131" w:right="109" w:firstLine="720"/>
        <w:jc w:val="both"/>
      </w:pPr>
    </w:p>
    <w:p w14:paraId="4FE63BB8" w14:textId="77777777" w:rsidR="0004112F" w:rsidRDefault="0004112F">
      <w:pPr>
        <w:pStyle w:val="BodyText"/>
        <w:spacing w:line="480" w:lineRule="auto"/>
        <w:ind w:left="131" w:right="109" w:firstLine="720"/>
        <w:jc w:val="both"/>
      </w:pPr>
    </w:p>
    <w:p w14:paraId="4E8DE280" w14:textId="77777777" w:rsidR="0004112F" w:rsidRDefault="0004112F">
      <w:pPr>
        <w:pStyle w:val="BodyText"/>
        <w:spacing w:line="480" w:lineRule="auto"/>
        <w:ind w:left="131" w:right="109" w:firstLine="720"/>
        <w:jc w:val="both"/>
      </w:pPr>
    </w:p>
    <w:p w14:paraId="34372E7A" w14:textId="77777777" w:rsidR="0004112F" w:rsidRDefault="00000000">
      <w:pPr>
        <w:pStyle w:val="ListParagraph"/>
        <w:numPr>
          <w:ilvl w:val="1"/>
          <w:numId w:val="6"/>
        </w:numPr>
        <w:spacing w:line="480" w:lineRule="auto"/>
        <w:rPr>
          <w:b/>
          <w:bCs/>
          <w:sz w:val="24"/>
          <w:szCs w:val="24"/>
          <w:lang w:val="en-US"/>
        </w:rPr>
      </w:pPr>
      <w:proofErr w:type="spellStart"/>
      <w:r>
        <w:rPr>
          <w:b/>
          <w:bCs/>
          <w:sz w:val="24"/>
          <w:szCs w:val="24"/>
          <w:lang w:val="en-US"/>
        </w:rPr>
        <w:lastRenderedPageBreak/>
        <w:t>Keaslian</w:t>
      </w:r>
      <w:proofErr w:type="spellEnd"/>
      <w:r>
        <w:rPr>
          <w:b/>
          <w:bCs/>
          <w:sz w:val="24"/>
          <w:szCs w:val="24"/>
          <w:lang w:val="en-US"/>
        </w:rPr>
        <w:t xml:space="preserve"> </w:t>
      </w:r>
      <w:proofErr w:type="spellStart"/>
      <w:r>
        <w:rPr>
          <w:b/>
          <w:bCs/>
          <w:sz w:val="24"/>
          <w:szCs w:val="24"/>
          <w:lang w:val="en-US"/>
        </w:rPr>
        <w:t>Penelitian</w:t>
      </w:r>
      <w:proofErr w:type="spellEnd"/>
    </w:p>
    <w:p w14:paraId="43FEE054" w14:textId="77777777" w:rsidR="0004112F" w:rsidRDefault="00000000">
      <w:pPr>
        <w:pStyle w:val="Caption"/>
        <w:rPr>
          <w:rFonts w:ascii="Times New Roman" w:hAnsi="Times New Roman" w:cs="Times New Roman"/>
          <w:i w:val="0"/>
          <w:iCs w:val="0"/>
          <w:color w:val="000000" w:themeColor="text1"/>
          <w:sz w:val="24"/>
          <w:szCs w:val="24"/>
          <w:lang w:val="en-US"/>
        </w:rPr>
      </w:pPr>
      <w:bookmarkStart w:id="264" w:name="_Toc172839283"/>
      <w:bookmarkStart w:id="265" w:name="_Toc166793624"/>
      <w:r>
        <w:rPr>
          <w:rFonts w:ascii="Times New Roman" w:hAnsi="Times New Roman" w:cs="Times New Roman"/>
          <w:i w:val="0"/>
          <w:iCs w:val="0"/>
          <w:color w:val="000000" w:themeColor="text1"/>
          <w:sz w:val="24"/>
          <w:szCs w:val="24"/>
        </w:rPr>
        <w:t xml:space="preserve">Tabel 2.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Tabel_2.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2</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Keaslian</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Penelitian</w:t>
      </w:r>
      <w:bookmarkEnd w:id="264"/>
      <w:bookmarkEnd w:id="265"/>
      <w:proofErr w:type="spellEnd"/>
    </w:p>
    <w:tbl>
      <w:tblPr>
        <w:tblStyle w:val="PlainTable21"/>
        <w:tblW w:w="0" w:type="auto"/>
        <w:tblLook w:val="04A0" w:firstRow="1" w:lastRow="0" w:firstColumn="1" w:lastColumn="0" w:noHBand="0" w:noVBand="1"/>
      </w:tblPr>
      <w:tblGrid>
        <w:gridCol w:w="510"/>
        <w:gridCol w:w="1758"/>
        <w:gridCol w:w="3614"/>
        <w:gridCol w:w="2059"/>
      </w:tblGrid>
      <w:tr w:rsidR="0004112F" w14:paraId="22C89011" w14:textId="77777777" w:rsidTr="0004112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 w:type="dxa"/>
          </w:tcPr>
          <w:p w14:paraId="23F0C079" w14:textId="77777777" w:rsidR="0004112F" w:rsidRDefault="00000000">
            <w:pPr>
              <w:spacing w:after="0" w:line="240" w:lineRule="auto"/>
              <w:jc w:val="center"/>
              <w:rPr>
                <w:rFonts w:ascii="Times New Roman" w:hAnsi="Times New Roman" w:cs="Times New Roman"/>
                <w:b w:val="0"/>
                <w:sz w:val="24"/>
                <w:szCs w:val="24"/>
                <w:lang w:val="en-US"/>
              </w:rPr>
            </w:pPr>
            <w:r>
              <w:rPr>
                <w:rFonts w:ascii="Times New Roman" w:hAnsi="Times New Roman" w:cs="Times New Roman"/>
                <w:bCs w:val="0"/>
                <w:sz w:val="24"/>
                <w:szCs w:val="24"/>
                <w:lang w:val="en-US"/>
              </w:rPr>
              <w:t>No</w:t>
            </w:r>
          </w:p>
        </w:tc>
        <w:tc>
          <w:tcPr>
            <w:tcW w:w="1758" w:type="dxa"/>
          </w:tcPr>
          <w:p w14:paraId="6614A025" w14:textId="77777777" w:rsidR="0004112F" w:rsidRDefault="00000000">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rPr>
            </w:pPr>
            <w:r>
              <w:rPr>
                <w:rFonts w:ascii="Times New Roman" w:hAnsi="Times New Roman" w:cs="Times New Roman"/>
                <w:sz w:val="24"/>
                <w:szCs w:val="24"/>
              </w:rPr>
              <w:t>Judul, Artikel</w:t>
            </w:r>
          </w:p>
          <w:p w14:paraId="4050A281" w14:textId="77777777" w:rsidR="0004112F" w:rsidRDefault="00000000">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lang w:val="en-US"/>
              </w:rPr>
            </w:pPr>
            <w:r>
              <w:rPr>
                <w:rFonts w:ascii="Times New Roman" w:hAnsi="Times New Roman" w:cs="Times New Roman"/>
                <w:sz w:val="24"/>
                <w:szCs w:val="24"/>
              </w:rPr>
              <w:t>Penulis, Tahun</w:t>
            </w:r>
          </w:p>
        </w:tc>
        <w:tc>
          <w:tcPr>
            <w:tcW w:w="3614" w:type="dxa"/>
          </w:tcPr>
          <w:p w14:paraId="7076FA63" w14:textId="77777777" w:rsidR="0004112F" w:rsidRDefault="00000000">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lang w:val="en-US"/>
              </w:rPr>
            </w:pPr>
            <w:r>
              <w:rPr>
                <w:rFonts w:ascii="Times New Roman" w:hAnsi="Times New Roman" w:cs="Times New Roman"/>
                <w:sz w:val="24"/>
                <w:szCs w:val="24"/>
                <w:lang w:val="en-US"/>
              </w:rPr>
              <w:t>Metode</w:t>
            </w:r>
          </w:p>
          <w:p w14:paraId="1F70ABC4" w14:textId="77777777" w:rsidR="0004112F" w:rsidRDefault="0004112F">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lang w:val="en-US"/>
              </w:rPr>
            </w:pPr>
          </w:p>
        </w:tc>
        <w:tc>
          <w:tcPr>
            <w:tcW w:w="2059" w:type="dxa"/>
          </w:tcPr>
          <w:p w14:paraId="407A4529" w14:textId="77777777" w:rsidR="0004112F" w:rsidRDefault="00000000">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lang w:val="en-US"/>
              </w:rPr>
            </w:pPr>
            <w:r>
              <w:rPr>
                <w:rFonts w:ascii="Times New Roman" w:hAnsi="Times New Roman" w:cs="Times New Roman"/>
                <w:sz w:val="24"/>
                <w:szCs w:val="24"/>
                <w:lang w:val="en-US"/>
              </w:rPr>
              <w:t>Hasil</w:t>
            </w:r>
          </w:p>
          <w:p w14:paraId="2DBC1042" w14:textId="77777777" w:rsidR="0004112F" w:rsidRDefault="0004112F">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lang w:val="en-US"/>
              </w:rPr>
            </w:pPr>
          </w:p>
        </w:tc>
      </w:tr>
      <w:tr w:rsidR="0004112F" w14:paraId="74CA3CA7" w14:textId="77777777" w:rsidTr="0004112F">
        <w:tc>
          <w:tcPr>
            <w:cnfStyle w:val="001000000000" w:firstRow="0" w:lastRow="0" w:firstColumn="1" w:lastColumn="0" w:oddVBand="0" w:evenVBand="0" w:oddHBand="0" w:evenHBand="0" w:firstRowFirstColumn="0" w:firstRowLastColumn="0" w:lastRowFirstColumn="0" w:lastRowLastColumn="0"/>
            <w:tcW w:w="510" w:type="dxa"/>
            <w:tcBorders>
              <w:top w:val="single" w:sz="4" w:space="0" w:color="7F7F7F" w:themeColor="text1" w:themeTint="80"/>
              <w:bottom w:val="single" w:sz="4" w:space="0" w:color="7F7F7F" w:themeColor="text1" w:themeTint="80"/>
            </w:tcBorders>
          </w:tcPr>
          <w:p w14:paraId="034B98B9" w14:textId="77777777" w:rsidR="0004112F" w:rsidRDefault="00000000">
            <w:pPr>
              <w:spacing w:after="0" w:line="240" w:lineRule="auto"/>
              <w:rPr>
                <w:rFonts w:ascii="Times New Roman" w:hAnsi="Times New Roman" w:cs="Times New Roman"/>
                <w:b w:val="0"/>
                <w:bCs w:val="0"/>
                <w:sz w:val="24"/>
                <w:szCs w:val="24"/>
                <w:lang w:val="en-US"/>
              </w:rPr>
            </w:pPr>
            <w:r>
              <w:rPr>
                <w:rFonts w:ascii="Times New Roman" w:hAnsi="Times New Roman" w:cs="Times New Roman"/>
                <w:sz w:val="24"/>
                <w:szCs w:val="24"/>
                <w:lang w:val="en-US"/>
              </w:rPr>
              <w:t>1</w:t>
            </w:r>
          </w:p>
        </w:tc>
        <w:tc>
          <w:tcPr>
            <w:tcW w:w="1758" w:type="dxa"/>
            <w:tcBorders>
              <w:top w:val="single" w:sz="4" w:space="0" w:color="7F7F7F" w:themeColor="text1" w:themeTint="80"/>
              <w:bottom w:val="single" w:sz="4" w:space="0" w:color="7F7F7F" w:themeColor="text1" w:themeTint="80"/>
            </w:tcBorders>
          </w:tcPr>
          <w:p w14:paraId="062E9BB2"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Faktor-Faktor Yang Berhubungan Dengan Stres Kerja Perawat Pelaksana Di Ruang Rawat Inap Rumah Sakit Umum Bethesda Gmim Tomohon</w:t>
            </w:r>
          </w:p>
          <w:p w14:paraId="4517AEC4"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{"citationItems":[{"id":"ITEM-1","itemData":{"DOI":"10.37036/ahnj.v7i2.201","ISSN":"2443-4019","abstract":"The number of health workers exposed to Covid-19 is a big problem for medical staff, especially nurses who treat Covid-19 patients. This study aims to determine Factors that cause work stress for nurses in treating Covid-19 patients at Dharmais Cancer Hospital. This type of research is correlational descriptive with cross sectional study approach. The population in this study is all nurses who treat Covid-19 patients at Dharmais Cancer Hospital. Sampling technique random sampling with a sample of 191 respondents. The study was conducted July 2021 – September 2021. Statistical analysis used Chi-square with p-value (p&lt;0.05). The results showed that the majority of nurses who treats Covid-19 patients at Dharmais Cancer Hospital tend to experience work stress at a severe level of 28.8%, moderate 51.3% and mild 19.9%, young adults (26-35 years) are 141 (73.8%), female 140 (73.3% ), married 125 (65.4%), Diploma 106 (55.5%), 1-5 years of service 82 (42.9%), years of service (p:0.001), interpersonal relationship factors (p: 0.043 ) and workload factor ( p: 0.030 ). It is recommended that nurses always maintain health during the pandemic and increase knowledge about Covid-19 to reduce the work stress load in dealing with Covid-19 patients. Keywords : Stress, Isolation Room and Covid-19 Keywords : Stress, Isolation Room and Covid-19","author":[{"dropping-particle":"","family":"Sudaryanti","given":"Christina","non-dropping-particle":"","parse-names":false,"suffix":""},{"dropping-particle":"","family":"Maulida","given":"Zahra","non-dropping-particle":"","parse-names":false,"suffix":""}],"container-title":"Adi Husada Nursing Journal","id":"ITEM-1","issue":"2","issued":{"date-parts":[["2022"]]},"page":"57","title":"Faktor-Faktor Yang Berhubungan Dengan Stres Kerja Perawat Pelaksana Di Ruang Rawat Inap Rumah Sakit Umum Bethesda Gmim Tomohon","type":"article-journal","volume":"7"},"uris":["http://www.mendeley.com/documents/?uuid=82e24172-e780-451f-a4c2-3e397c14010a","http://www.mendeley.com/documents/?uuid=c61a74c3-2a2e-4e61-ac95-d087f5e481d0"]}],"mendeley":{"formattedCitation":"(Sudaryanti &lt;i&gt;et al.&lt;/i&gt;, 2022)","plainTextFormattedCitation":"(Sudaryanti et al., 2022)","previouslyFormattedCitation":"(Sudaryanti &lt;i&gt;et al.&lt;/i&gt;, 2022)"},"properties":{"noteIndex":0},"schema":"https://github.com/citation-style-language/schema/raw/master/csl-citation.json"}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 xml:space="preserve">(Sudaryanti </w:t>
            </w:r>
            <w:r>
              <w:rPr>
                <w:rFonts w:ascii="Times New Roman" w:hAnsi="Times New Roman" w:cs="Times New Roman"/>
                <w:i/>
                <w:sz w:val="24"/>
                <w:szCs w:val="24"/>
                <w:lang w:val="en-US"/>
              </w:rPr>
              <w:t>et al.</w:t>
            </w:r>
            <w:r>
              <w:rPr>
                <w:rFonts w:ascii="Times New Roman" w:hAnsi="Times New Roman" w:cs="Times New Roman"/>
                <w:sz w:val="24"/>
                <w:szCs w:val="24"/>
                <w:lang w:val="en-US"/>
              </w:rPr>
              <w:t>, 2022)</w:t>
            </w:r>
            <w:r>
              <w:rPr>
                <w:rFonts w:ascii="Times New Roman" w:hAnsi="Times New Roman" w:cs="Times New Roman"/>
                <w:sz w:val="24"/>
                <w:szCs w:val="24"/>
                <w:lang w:val="en-US"/>
              </w:rPr>
              <w:fldChar w:fldCharType="end"/>
            </w:r>
          </w:p>
        </w:tc>
        <w:tc>
          <w:tcPr>
            <w:tcW w:w="3614" w:type="dxa"/>
            <w:tcBorders>
              <w:top w:val="single" w:sz="4" w:space="0" w:color="7F7F7F" w:themeColor="text1" w:themeTint="80"/>
              <w:bottom w:val="single" w:sz="4" w:space="0" w:color="7F7F7F" w:themeColor="text1" w:themeTint="80"/>
            </w:tcBorders>
          </w:tcPr>
          <w:p w14:paraId="38988164"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Desain:</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cross-sectional</w:t>
            </w:r>
          </w:p>
          <w:p w14:paraId="4DA8AEF8"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Subjek</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86 </w:t>
            </w:r>
            <w:proofErr w:type="spellStart"/>
            <w:r>
              <w:rPr>
                <w:rFonts w:ascii="Times New Roman" w:hAnsi="Times New Roman" w:cs="Times New Roman"/>
                <w:sz w:val="24"/>
                <w:szCs w:val="24"/>
                <w:lang w:val="en-US"/>
              </w:rPr>
              <w:t>perawat</w:t>
            </w:r>
            <w:proofErr w:type="spellEnd"/>
          </w:p>
          <w:p w14:paraId="5B4D5189"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Variabel</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Beban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Iklim </w:t>
            </w:r>
            <w:proofErr w:type="spellStart"/>
            <w:proofErr w:type="gramStart"/>
            <w:r>
              <w:rPr>
                <w:rFonts w:ascii="Times New Roman" w:hAnsi="Times New Roman" w:cs="Times New Roman"/>
                <w:sz w:val="24"/>
                <w:szCs w:val="24"/>
                <w:lang w:val="en-US"/>
              </w:rPr>
              <w:t>organisasi</w:t>
            </w:r>
            <w:proofErr w:type="spellEnd"/>
            <w:r>
              <w:rPr>
                <w:rFonts w:ascii="Times New Roman" w:hAnsi="Times New Roman" w:cs="Times New Roman"/>
                <w:sz w:val="24"/>
                <w:szCs w:val="24"/>
                <w:lang w:val="en-US"/>
              </w:rPr>
              <w:t xml:space="preserve"> ,</w:t>
            </w:r>
            <w:proofErr w:type="gramEnd"/>
            <w:r>
              <w:rPr>
                <w:rFonts w:ascii="Times New Roman" w:hAnsi="Times New Roman" w:cs="Times New Roman"/>
                <w:sz w:val="24"/>
                <w:szCs w:val="24"/>
                <w:lang w:val="en-US"/>
              </w:rPr>
              <w:t xml:space="preserve"> Sarana/</w:t>
            </w:r>
            <w:proofErr w:type="spellStart"/>
            <w:r>
              <w:rPr>
                <w:rFonts w:ascii="Times New Roman" w:hAnsi="Times New Roman" w:cs="Times New Roman"/>
                <w:sz w:val="24"/>
                <w:szCs w:val="24"/>
                <w:lang w:val="en-US"/>
              </w:rPr>
              <w:t>prasarana</w:t>
            </w:r>
            <w:proofErr w:type="spellEnd"/>
            <w:r>
              <w:rPr>
                <w:rFonts w:ascii="Times New Roman" w:hAnsi="Times New Roman" w:cs="Times New Roman"/>
                <w:sz w:val="24"/>
                <w:szCs w:val="24"/>
                <w:lang w:val="en-US"/>
              </w:rPr>
              <w:t xml:space="preserve"> </w:t>
            </w:r>
          </w:p>
          <w:p w14:paraId="403DCEC2"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sz w:val="24"/>
                <w:szCs w:val="24"/>
                <w:lang w:val="en-US"/>
              </w:rPr>
              <w:t>Supervisi</w:t>
            </w:r>
            <w:proofErr w:type="spellEnd"/>
            <w:r>
              <w:rPr>
                <w:rFonts w:ascii="Times New Roman" w:hAnsi="Times New Roman" w:cs="Times New Roman"/>
                <w:sz w:val="24"/>
                <w:szCs w:val="24"/>
                <w:lang w:val="en-US"/>
              </w:rPr>
              <w:t xml:space="preserve"> </w:t>
            </w:r>
            <w:proofErr w:type="spellStart"/>
            <w:proofErr w:type="gramStart"/>
            <w:r>
              <w:rPr>
                <w:rFonts w:ascii="Times New Roman" w:hAnsi="Times New Roman" w:cs="Times New Roman"/>
                <w:sz w:val="24"/>
                <w:szCs w:val="24"/>
                <w:lang w:val="en-US"/>
              </w:rPr>
              <w:t>keperawatan</w:t>
            </w:r>
            <w:proofErr w:type="spellEnd"/>
            <w:r>
              <w:rPr>
                <w:rFonts w:ascii="Times New Roman" w:hAnsi="Times New Roman" w:cs="Times New Roman"/>
                <w:sz w:val="24"/>
                <w:szCs w:val="24"/>
                <w:lang w:val="en-US"/>
              </w:rPr>
              <w:t xml:space="preserve"> ,</w:t>
            </w:r>
            <w:proofErr w:type="gram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Disiplin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p>
          <w:p w14:paraId="1E31C816"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lang w:val="en-US"/>
              </w:rPr>
            </w:pPr>
            <w:proofErr w:type="spellStart"/>
            <w:r>
              <w:rPr>
                <w:rFonts w:ascii="Times New Roman" w:hAnsi="Times New Roman" w:cs="Times New Roman"/>
                <w:b/>
                <w:bCs/>
                <w:sz w:val="24"/>
                <w:szCs w:val="24"/>
                <w:lang w:val="en-US"/>
              </w:rPr>
              <w:t>Instrumen</w:t>
            </w:r>
            <w:proofErr w:type="spellEnd"/>
            <w:r>
              <w:rPr>
                <w:rFonts w:ascii="Times New Roman" w:hAnsi="Times New Roman" w:cs="Times New Roman"/>
                <w:b/>
                <w:bCs/>
                <w:sz w:val="24"/>
                <w:szCs w:val="24"/>
                <w:lang w:val="en-US"/>
              </w:rPr>
              <w:t xml:space="preserve">: </w:t>
            </w:r>
          </w:p>
          <w:p w14:paraId="76D5C523" w14:textId="77777777" w:rsidR="0004112F" w:rsidRDefault="00000000">
            <w:pPr>
              <w:pStyle w:val="ListParagraph"/>
              <w:numPr>
                <w:ilvl w:val="0"/>
                <w:numId w:val="31"/>
              </w:numPr>
              <w:ind w:left="465"/>
              <w:cnfStyle w:val="000000000000" w:firstRow="0" w:lastRow="0" w:firstColumn="0" w:lastColumn="0" w:oddVBand="0" w:evenVBand="0" w:oddHBand="0" w:evenHBand="0" w:firstRowFirstColumn="0" w:firstRowLastColumn="0" w:lastRowFirstColumn="0" w:lastRowLastColumn="0"/>
              <w:rPr>
                <w:sz w:val="24"/>
                <w:szCs w:val="24"/>
                <w:lang w:val="sv-SE"/>
              </w:rPr>
            </w:pPr>
            <w:r>
              <w:rPr>
                <w:sz w:val="24"/>
                <w:szCs w:val="24"/>
                <w:lang w:val="sv-SE"/>
              </w:rPr>
              <w:t>Stres kerja: Diukur menggunakan kuesioner K6 .</w:t>
            </w:r>
          </w:p>
          <w:p w14:paraId="01F8C50F" w14:textId="77777777" w:rsidR="0004112F" w:rsidRDefault="00000000">
            <w:pPr>
              <w:pStyle w:val="ListParagraph"/>
              <w:numPr>
                <w:ilvl w:val="0"/>
                <w:numId w:val="31"/>
              </w:numPr>
              <w:ind w:left="465"/>
              <w:cnfStyle w:val="000000000000" w:firstRow="0" w:lastRow="0" w:firstColumn="0" w:lastColumn="0" w:oddVBand="0" w:evenVBand="0" w:oddHBand="0" w:evenHBand="0" w:firstRowFirstColumn="0" w:firstRowLastColumn="0" w:lastRowFirstColumn="0" w:lastRowLastColumn="0"/>
              <w:rPr>
                <w:sz w:val="24"/>
                <w:szCs w:val="24"/>
                <w:lang w:val="sv-SE"/>
              </w:rPr>
            </w:pPr>
            <w:r>
              <w:rPr>
                <w:sz w:val="24"/>
                <w:szCs w:val="24"/>
                <w:lang w:val="sv-SE"/>
              </w:rPr>
              <w:t>Beban kerja: Diukur dengan 17 pertanyaan .</w:t>
            </w:r>
          </w:p>
          <w:p w14:paraId="3FAC6EF2" w14:textId="77777777" w:rsidR="0004112F" w:rsidRDefault="00000000">
            <w:pPr>
              <w:pStyle w:val="ListParagraph"/>
              <w:numPr>
                <w:ilvl w:val="0"/>
                <w:numId w:val="31"/>
              </w:numPr>
              <w:ind w:left="465"/>
              <w:cnfStyle w:val="000000000000" w:firstRow="0" w:lastRow="0" w:firstColumn="0" w:lastColumn="0" w:oddVBand="0" w:evenVBand="0" w:oddHBand="0" w:evenHBand="0" w:firstRowFirstColumn="0" w:firstRowLastColumn="0" w:lastRowFirstColumn="0" w:lastRowLastColumn="0"/>
              <w:rPr>
                <w:sz w:val="24"/>
                <w:szCs w:val="24"/>
                <w:lang w:val="sv-SE"/>
              </w:rPr>
            </w:pPr>
            <w:r>
              <w:rPr>
                <w:sz w:val="24"/>
                <w:szCs w:val="24"/>
                <w:lang w:val="sv-SE"/>
              </w:rPr>
              <w:t>Iklim organisasi: Diukur dengan 30 pertanyaan .</w:t>
            </w:r>
          </w:p>
          <w:p w14:paraId="552910FB" w14:textId="77777777" w:rsidR="0004112F" w:rsidRDefault="00000000">
            <w:pPr>
              <w:pStyle w:val="ListParagraph"/>
              <w:numPr>
                <w:ilvl w:val="0"/>
                <w:numId w:val="31"/>
              </w:numPr>
              <w:ind w:left="465"/>
              <w:cnfStyle w:val="000000000000" w:firstRow="0" w:lastRow="0" w:firstColumn="0" w:lastColumn="0" w:oddVBand="0" w:evenVBand="0" w:oddHBand="0" w:evenHBand="0" w:firstRowFirstColumn="0" w:firstRowLastColumn="0" w:lastRowFirstColumn="0" w:lastRowLastColumn="0"/>
              <w:rPr>
                <w:sz w:val="24"/>
                <w:szCs w:val="24"/>
                <w:lang w:val="sv-SE"/>
              </w:rPr>
            </w:pPr>
            <w:r>
              <w:rPr>
                <w:sz w:val="24"/>
                <w:szCs w:val="24"/>
                <w:lang w:val="sv-SE"/>
              </w:rPr>
              <w:t>Sarana/prasarana: Diukur dengan 17 pertanyaan .</w:t>
            </w:r>
          </w:p>
          <w:p w14:paraId="237D6093" w14:textId="77777777" w:rsidR="0004112F" w:rsidRDefault="00000000">
            <w:pPr>
              <w:pStyle w:val="ListParagraph"/>
              <w:numPr>
                <w:ilvl w:val="0"/>
                <w:numId w:val="31"/>
              </w:numPr>
              <w:ind w:left="465"/>
              <w:cnfStyle w:val="000000000000" w:firstRow="0" w:lastRow="0" w:firstColumn="0" w:lastColumn="0" w:oddVBand="0" w:evenVBand="0" w:oddHBand="0" w:evenHBand="0" w:firstRowFirstColumn="0" w:firstRowLastColumn="0" w:lastRowFirstColumn="0" w:lastRowLastColumn="0"/>
              <w:rPr>
                <w:sz w:val="24"/>
                <w:szCs w:val="24"/>
                <w:lang w:val="en-US"/>
              </w:rPr>
            </w:pPr>
            <w:proofErr w:type="spellStart"/>
            <w:r>
              <w:rPr>
                <w:sz w:val="24"/>
                <w:szCs w:val="24"/>
                <w:lang w:val="en-US"/>
              </w:rPr>
              <w:t>Supervisi</w:t>
            </w:r>
            <w:proofErr w:type="spellEnd"/>
            <w:r>
              <w:rPr>
                <w:sz w:val="24"/>
                <w:szCs w:val="24"/>
                <w:lang w:val="en-US"/>
              </w:rPr>
              <w:t xml:space="preserve"> </w:t>
            </w:r>
            <w:proofErr w:type="spellStart"/>
            <w:r>
              <w:rPr>
                <w:sz w:val="24"/>
                <w:szCs w:val="24"/>
                <w:lang w:val="en-US"/>
              </w:rPr>
              <w:t>keperawatan</w:t>
            </w:r>
            <w:proofErr w:type="spellEnd"/>
            <w:r>
              <w:rPr>
                <w:sz w:val="24"/>
                <w:szCs w:val="24"/>
                <w:lang w:val="en-US"/>
              </w:rPr>
              <w:t xml:space="preserve">: </w:t>
            </w:r>
            <w:proofErr w:type="spellStart"/>
            <w:r>
              <w:rPr>
                <w:sz w:val="24"/>
                <w:szCs w:val="24"/>
                <w:lang w:val="en-US"/>
              </w:rPr>
              <w:t>Diukur</w:t>
            </w:r>
            <w:proofErr w:type="spellEnd"/>
            <w:r>
              <w:rPr>
                <w:sz w:val="24"/>
                <w:szCs w:val="24"/>
                <w:lang w:val="en-US"/>
              </w:rPr>
              <w:t xml:space="preserve"> </w:t>
            </w:r>
            <w:proofErr w:type="spellStart"/>
            <w:r>
              <w:rPr>
                <w:sz w:val="24"/>
                <w:szCs w:val="24"/>
                <w:lang w:val="en-US"/>
              </w:rPr>
              <w:t>dengan</w:t>
            </w:r>
            <w:proofErr w:type="spellEnd"/>
            <w:r>
              <w:rPr>
                <w:sz w:val="24"/>
                <w:szCs w:val="24"/>
                <w:lang w:val="en-US"/>
              </w:rPr>
              <w:t xml:space="preserve"> 23 </w:t>
            </w:r>
            <w:proofErr w:type="spellStart"/>
            <w:proofErr w:type="gramStart"/>
            <w:r>
              <w:rPr>
                <w:sz w:val="24"/>
                <w:szCs w:val="24"/>
                <w:lang w:val="en-US"/>
              </w:rPr>
              <w:t>pertanyaan</w:t>
            </w:r>
            <w:proofErr w:type="spellEnd"/>
            <w:r>
              <w:rPr>
                <w:sz w:val="24"/>
                <w:szCs w:val="24"/>
                <w:lang w:val="en-US"/>
              </w:rPr>
              <w:t xml:space="preserve"> .</w:t>
            </w:r>
            <w:proofErr w:type="gramEnd"/>
          </w:p>
          <w:p w14:paraId="1BEEB6C1" w14:textId="77777777" w:rsidR="0004112F" w:rsidRDefault="00000000">
            <w:pPr>
              <w:pStyle w:val="ListParagraph"/>
              <w:numPr>
                <w:ilvl w:val="0"/>
                <w:numId w:val="31"/>
              </w:numPr>
              <w:ind w:left="465"/>
              <w:cnfStyle w:val="000000000000" w:firstRow="0" w:lastRow="0" w:firstColumn="0" w:lastColumn="0" w:oddVBand="0" w:evenVBand="0" w:oddHBand="0" w:evenHBand="0" w:firstRowFirstColumn="0" w:firstRowLastColumn="0" w:lastRowFirstColumn="0" w:lastRowLastColumn="0"/>
              <w:rPr>
                <w:sz w:val="24"/>
                <w:szCs w:val="24"/>
                <w:lang w:val="sv-SE"/>
              </w:rPr>
            </w:pPr>
            <w:r>
              <w:rPr>
                <w:sz w:val="24"/>
                <w:szCs w:val="24"/>
                <w:lang w:val="sv-SE"/>
              </w:rPr>
              <w:t>Disiplin kerja: Diukur dengan 9 pertanyaan .</w:t>
            </w:r>
          </w:p>
          <w:p w14:paraId="2FE5CB4D"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 xml:space="preserve">Analisa: </w:t>
            </w:r>
            <w:r>
              <w:rPr>
                <w:rFonts w:ascii="Times New Roman" w:hAnsi="Times New Roman" w:cs="Times New Roman"/>
                <w:i/>
                <w:iCs/>
                <w:sz w:val="24"/>
                <w:szCs w:val="24"/>
                <w:lang w:val="en-US"/>
              </w:rPr>
              <w:t>Chi-Square</w:t>
            </w:r>
            <w:r>
              <w:rPr>
                <w:rFonts w:ascii="Times New Roman" w:hAnsi="Times New Roman" w:cs="Times New Roman"/>
                <w:sz w:val="24"/>
                <w:szCs w:val="24"/>
                <w:lang w:val="en-US"/>
              </w:rPr>
              <w:t xml:space="preserve"> </w:t>
            </w:r>
          </w:p>
          <w:p w14:paraId="1DB523DD" w14:textId="77777777" w:rsidR="0004112F" w:rsidRDefault="0004112F">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
        </w:tc>
        <w:tc>
          <w:tcPr>
            <w:tcW w:w="2059" w:type="dxa"/>
            <w:tcBorders>
              <w:top w:val="single" w:sz="4" w:space="0" w:color="7F7F7F" w:themeColor="text1" w:themeTint="80"/>
              <w:bottom w:val="single" w:sz="4" w:space="0" w:color="7F7F7F" w:themeColor="text1" w:themeTint="80"/>
            </w:tcBorders>
          </w:tcPr>
          <w:p w14:paraId="492D956C"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Calibri" w:hAnsi="Calibri" w:cs="Calibri"/>
                <w:sz w:val="24"/>
                <w:szCs w:val="24"/>
              </w:rPr>
              <w:t>﻿</w:t>
            </w:r>
            <w:r>
              <w:rPr>
                <w:rFonts w:ascii="Times New Roman" w:hAnsi="Times New Roman" w:cs="Times New Roman"/>
                <w:sz w:val="24"/>
                <w:szCs w:val="24"/>
              </w:rPr>
              <w:t>Hasil penelitian ini menunjukkan bahwa terdapat hubungan antara beban kerja (p=0,009; OR=0,018) dan sarana/prasarana (p=0,009; OR=0,018) dengan stres kerja. Namun, tidak terdapat hubungan antara iklim organisasi (p=0,639), supervisi keperawatan (p=0,552), dan disiplin kerja (p=1,000) dengan stres kerja. Beban kerja dan sarana/prasarana merupakan variabel yang paling dominan berhubungan dengan stres kerja, dengan kekuatan yang sama.</w:t>
            </w:r>
          </w:p>
        </w:tc>
      </w:tr>
      <w:tr w:rsidR="0004112F" w14:paraId="6B15D3D9" w14:textId="77777777" w:rsidTr="0004112F">
        <w:tc>
          <w:tcPr>
            <w:cnfStyle w:val="001000000000" w:firstRow="0" w:lastRow="0" w:firstColumn="1" w:lastColumn="0" w:oddVBand="0" w:evenVBand="0" w:oddHBand="0" w:evenHBand="0" w:firstRowFirstColumn="0" w:firstRowLastColumn="0" w:lastRowFirstColumn="0" w:lastRowLastColumn="0"/>
            <w:tcW w:w="510" w:type="dxa"/>
          </w:tcPr>
          <w:p w14:paraId="0D85CC81" w14:textId="77777777" w:rsidR="0004112F" w:rsidRDefault="00000000">
            <w:pPr>
              <w:spacing w:after="0" w:line="240" w:lineRule="auto"/>
              <w:rPr>
                <w:rFonts w:ascii="Times New Roman" w:hAnsi="Times New Roman" w:cs="Times New Roman"/>
                <w:b w:val="0"/>
                <w:bCs w:val="0"/>
                <w:sz w:val="24"/>
                <w:szCs w:val="24"/>
                <w:lang w:val="en-US"/>
              </w:rPr>
            </w:pPr>
            <w:r>
              <w:rPr>
                <w:rFonts w:ascii="Times New Roman" w:hAnsi="Times New Roman" w:cs="Times New Roman"/>
                <w:sz w:val="24"/>
                <w:szCs w:val="24"/>
                <w:lang w:val="en-US"/>
              </w:rPr>
              <w:t>2</w:t>
            </w:r>
          </w:p>
        </w:tc>
        <w:tc>
          <w:tcPr>
            <w:tcW w:w="1758" w:type="dxa"/>
          </w:tcPr>
          <w:p w14:paraId="610331D3"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Faktor-Faktor Yang Berhubungan Dengan Kejadian Stres pada Tenaga Kesehatan di Klinik Pratama Radjak Grup</w:t>
            </w:r>
          </w:p>
          <w:p w14:paraId="529B57FF"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{"citationItems":[{"id":"ITEM-1","itemData":{"DOI":"10.37012/jkmp.v1i1.550","ISSN":"2776-0952","abstract":"Sumber stres perawat ada tiga faktor; faktor lingkungan fisik (beban kerja berlebih, kurangnya waktu untuk menyelesaikan tugas yang diberikan), faktor lingkungan psikologis (kondisi kesakitan dan kematian pasien, kesiapan perawat untuk berhadapan dengan tuntutan emosional pasien dan keluarga, dukungan rekan kerja yang kurang) serta faktor lingkungan sosial (konflik dengan tenaga kesehatan, rekan sesama perawat dan atasan kerja). Kondisi serupa dialami tenaga kesehatan di Klinik Pratama Radjak Grup yang mengalami stres. Kendati tingkat stresnya belum diketahui karena belum ada penelitian khusus dan juga diperburuk oleh pandemi Covid-19. Tujuan penelitian untuk mengetahui faktor yang berhubungan dengan kejadian stres pada tenaga kesehatan di Klinik Pratama Radjak Grup. Penelitian ini menggunakan desain studi cross sectional. Hasil penelitian sebanyak 80,2% (88 orang) tenaga kesehatan mengalami keluhan stres ringan. Analisis bivariat menunjukkan hubungan antara hambatan komunikasi dengan staf lain OR 7,700 (p-value 0,000), kejelasan tugas OR 11,429 (p-value 0,010) dan hubungan antara tuntutan emosi pasien OR 4,250 (p-value 0,020). Hasil analisis multivariat bahwa variabel yang paling mempengaruhi stres tenaga kesehatan di Klinik Pratama Radjak Grup adalah variabel tuntutan emosi pasien. Berdasarkan hasil penelitian, rekomendasi yang dapat diberikan bagi HRD Klinik Pratama Radjak Grup diharapkan menciptakan iklim kerja yang nyaman dan profesional sehingga sesama staf dapat berkomunikasi dengan baik, bertanggung jawab dan menjaga kode etik profesi.Kata Kunci : Stres Kerja, Kejadian Stres, Tenaga Kesehatan, Klinik","author":[{"dropping-particle":"","family":"Bunyamin","given":"","non-dropping-particle":"","parse-names":false,"suffix":""}],"container-title":"Jurnal Kesehatan Masyarakat Perkotaan","id":"ITEM-1","issue":"1","issued":{"date-parts":[["2021"]]},"page":"1-11","title":"Faktor-Faktor Yang Berhubungan Dengan Kejadian Stres pada Tenaga Kesehatan di Klinik Pratama Radjak Grup","type":"article-journal","volume":"1"},"uris":["http://www.mendeley.com/documents/?uuid=39602fa7-5161-4d10-8d34-a0a710df5c7c","http://www.mendeley.com/documents/?uuid=fbe2c446-8947-43b4-adf4-d8959338f092"]}],"mendeley":{"formattedCitation":"(Bunyamin, 2021)","plainTextFormattedCitation":"(Bunyamin, 2021)","previouslyFormattedCitation":"(Bunyamin, 2021)"},"properties":{"noteIndex":0},"schema":"https://github.com/citation-style-language/schema/raw/master/csl-citation.json"}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(Bunyamin, 2021)</w:t>
            </w:r>
            <w:r>
              <w:rPr>
                <w:rFonts w:ascii="Times New Roman" w:hAnsi="Times New Roman" w:cs="Times New Roman"/>
                <w:sz w:val="24"/>
                <w:szCs w:val="24"/>
                <w:lang w:val="en-US"/>
              </w:rPr>
              <w:fldChar w:fldCharType="end"/>
            </w:r>
          </w:p>
        </w:tc>
        <w:tc>
          <w:tcPr>
            <w:tcW w:w="3614" w:type="dxa"/>
          </w:tcPr>
          <w:p w14:paraId="2C8BC481"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Desain:</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cross-sectional</w:t>
            </w:r>
          </w:p>
          <w:p w14:paraId="08FE4DCD"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Subjek</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109 </w:t>
            </w:r>
            <w:proofErr w:type="spellStart"/>
            <w:r>
              <w:rPr>
                <w:rFonts w:ascii="Times New Roman" w:hAnsi="Times New Roman" w:cs="Times New Roman"/>
                <w:sz w:val="24"/>
                <w:szCs w:val="24"/>
                <w:lang w:val="en-US"/>
              </w:rPr>
              <w:t>responden</w:t>
            </w:r>
            <w:proofErr w:type="spellEnd"/>
          </w:p>
          <w:p w14:paraId="1EFB6926"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Variabel</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proofErr w:type="gramStart"/>
            <w:r>
              <w:rPr>
                <w:rFonts w:ascii="Times New Roman" w:hAnsi="Times New Roman" w:cs="Times New Roman"/>
                <w:sz w:val="24"/>
                <w:szCs w:val="24"/>
                <w:lang w:val="en-US"/>
              </w:rPr>
              <w:t>Umur</w:t>
            </w:r>
            <w:proofErr w:type="spellEnd"/>
            <w:r>
              <w:rPr>
                <w:rFonts w:ascii="Times New Roman" w:hAnsi="Times New Roman" w:cs="Times New Roman"/>
                <w:sz w:val="24"/>
                <w:szCs w:val="24"/>
                <w:lang w:val="en-US"/>
              </w:rPr>
              <w:t>,,</w:t>
            </w:r>
            <w:proofErr w:type="gramEnd"/>
            <w:r>
              <w:rPr>
                <w:rFonts w:ascii="Times New Roman" w:hAnsi="Times New Roman" w:cs="Times New Roman"/>
                <w:sz w:val="24"/>
                <w:szCs w:val="24"/>
                <w:lang w:val="en-US"/>
              </w:rPr>
              <w:t xml:space="preserve"> Pendidikan </w:t>
            </w:r>
            <w:proofErr w:type="spellStart"/>
            <w:r>
              <w:rPr>
                <w:rFonts w:ascii="Times New Roman" w:hAnsi="Times New Roman" w:cs="Times New Roman"/>
                <w:sz w:val="24"/>
                <w:szCs w:val="24"/>
                <w:lang w:val="en-US"/>
              </w:rPr>
              <w:t>terakhir</w:t>
            </w:r>
            <w:proofErr w:type="spellEnd"/>
            <w:r>
              <w:rPr>
                <w:rFonts w:ascii="Times New Roman" w:hAnsi="Times New Roman" w:cs="Times New Roman"/>
                <w:sz w:val="24"/>
                <w:szCs w:val="24"/>
                <w:lang w:val="en-US"/>
              </w:rPr>
              <w:t xml:space="preserve">, Jenis </w:t>
            </w:r>
            <w:proofErr w:type="spellStart"/>
            <w:r>
              <w:rPr>
                <w:rFonts w:ascii="Times New Roman" w:hAnsi="Times New Roman" w:cs="Times New Roman"/>
                <w:sz w:val="24"/>
                <w:szCs w:val="24"/>
                <w:lang w:val="en-US"/>
              </w:rPr>
              <w:t>kelamin</w:t>
            </w:r>
            <w:proofErr w:type="spellEnd"/>
          </w:p>
          <w:p w14:paraId="2DFD88B5"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 xml:space="preserve">Status </w:t>
            </w:r>
            <w:proofErr w:type="spellStart"/>
            <w:r>
              <w:rPr>
                <w:rFonts w:ascii="Times New Roman" w:hAnsi="Times New Roman" w:cs="Times New Roman"/>
                <w:sz w:val="24"/>
                <w:szCs w:val="24"/>
                <w:lang w:val="en-US"/>
              </w:rPr>
              <w:t>perkawinan</w:t>
            </w:r>
            <w:proofErr w:type="spellEnd"/>
            <w:r>
              <w:rPr>
                <w:rFonts w:ascii="Times New Roman" w:hAnsi="Times New Roman" w:cs="Times New Roman"/>
                <w:sz w:val="24"/>
                <w:szCs w:val="24"/>
                <w:lang w:val="en-US"/>
              </w:rPr>
              <w:t xml:space="preserve">, Lama </w:t>
            </w:r>
            <w:proofErr w:type="spellStart"/>
            <w:r>
              <w:rPr>
                <w:rFonts w:ascii="Times New Roman" w:hAnsi="Times New Roman" w:cs="Times New Roman"/>
                <w:sz w:val="24"/>
                <w:szCs w:val="24"/>
                <w:lang w:val="en-US"/>
              </w:rPr>
              <w:t>kerja</w:t>
            </w:r>
            <w:proofErr w:type="spellEnd"/>
          </w:p>
          <w:p w14:paraId="7272608B"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sz w:val="24"/>
                <w:szCs w:val="24"/>
                <w:lang w:val="en-US"/>
              </w:rPr>
              <w:t>Hambatan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komunikasi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dengan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staf</w:t>
            </w:r>
            <w:proofErr w:type="spellEnd"/>
            <w:r>
              <w:rPr>
                <w:rFonts w:ascii="Times New Roman" w:hAnsi="Times New Roman" w:cs="Times New Roman"/>
                <w:sz w:val="24"/>
                <w:szCs w:val="24"/>
                <w:lang w:val="en-US"/>
              </w:rPr>
              <w:t xml:space="preserve"> lain, </w:t>
            </w:r>
            <w:proofErr w:type="spellStart"/>
            <w:r>
              <w:rPr>
                <w:rFonts w:ascii="Times New Roman" w:hAnsi="Times New Roman" w:cs="Times New Roman"/>
                <w:sz w:val="24"/>
                <w:szCs w:val="24"/>
                <w:lang w:val="en-US"/>
              </w:rPr>
              <w:t>Sistem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penghargaan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Kejelasan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tugas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Tuntutan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emosi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pasien</w:t>
            </w:r>
            <w:proofErr w:type="spellEnd"/>
          </w:p>
          <w:p w14:paraId="28EE97B4"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Instrumen:</w:t>
            </w:r>
            <w:r>
              <w:rPr>
                <w:rFonts w:ascii="Times New Roman" w:hAnsi="Times New Roman" w:cs="Times New Roman"/>
                <w:sz w:val="24"/>
                <w:szCs w:val="24"/>
                <w:lang w:val="sv-SE"/>
              </w:rPr>
              <w:t xml:space="preserve"> kuesioner stres kerja dari peneliti Juniar (2005) yang </w:t>
            </w:r>
            <w:r>
              <w:rPr>
                <w:rFonts w:ascii="Times New Roman" w:hAnsi="Times New Roman" w:cs="Times New Roman"/>
                <w:sz w:val="24"/>
                <w:szCs w:val="24"/>
                <w:lang w:val="sv-SE"/>
              </w:rPr>
              <w:lastRenderedPageBreak/>
              <w:t>telah dimodifikasi untuk melihat faktor stres kerja.</w:t>
            </w:r>
          </w:p>
          <w:p w14:paraId="643E9ABF"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Analisa:</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Chi-Square</w:t>
            </w:r>
          </w:p>
        </w:tc>
        <w:tc>
          <w:tcPr>
            <w:tcW w:w="2059" w:type="dxa"/>
          </w:tcPr>
          <w:p w14:paraId="50C380BB" w14:textId="77777777" w:rsidR="0004112F" w:rsidRDefault="00000000">
            <w:pPr>
              <w:pStyle w:val="ListParagraph"/>
              <w:numPr>
                <w:ilvl w:val="0"/>
                <w:numId w:val="32"/>
              </w:numPr>
              <w:ind w:left="306"/>
              <w:cnfStyle w:val="000000000000" w:firstRow="0" w:lastRow="0" w:firstColumn="0" w:lastColumn="0" w:oddVBand="0" w:evenVBand="0" w:oddHBand="0" w:evenHBand="0" w:firstRowFirstColumn="0" w:firstRowLastColumn="0" w:lastRowFirstColumn="0" w:lastRowLastColumn="0"/>
              <w:rPr>
                <w:sz w:val="24"/>
                <w:szCs w:val="24"/>
                <w:lang w:val="sv-SE"/>
              </w:rPr>
            </w:pPr>
            <w:r>
              <w:rPr>
                <w:sz w:val="24"/>
                <w:szCs w:val="24"/>
                <w:lang w:val="sv-SE"/>
              </w:rPr>
              <w:lastRenderedPageBreak/>
              <w:t>Tingkat Pendidikan: Ada hubungan antara tingkat pendidikan tenaga kesehatan dengan kejadian stres.</w:t>
            </w:r>
          </w:p>
          <w:p w14:paraId="772E5C9F" w14:textId="77777777" w:rsidR="0004112F" w:rsidRDefault="00000000">
            <w:pPr>
              <w:pStyle w:val="ListParagraph"/>
              <w:numPr>
                <w:ilvl w:val="0"/>
                <w:numId w:val="32"/>
              </w:numPr>
              <w:ind w:left="306"/>
              <w:cnfStyle w:val="000000000000" w:firstRow="0" w:lastRow="0" w:firstColumn="0" w:lastColumn="0" w:oddVBand="0" w:evenVBand="0" w:oddHBand="0" w:evenHBand="0" w:firstRowFirstColumn="0" w:firstRowLastColumn="0" w:lastRowFirstColumn="0" w:lastRowLastColumn="0"/>
              <w:rPr>
                <w:sz w:val="24"/>
                <w:szCs w:val="24"/>
                <w:lang w:val="sv-SE"/>
              </w:rPr>
            </w:pPr>
            <w:r>
              <w:rPr>
                <w:sz w:val="24"/>
                <w:szCs w:val="24"/>
                <w:lang w:val="sv-SE"/>
              </w:rPr>
              <w:t xml:space="preserve">Jenis Kelamin: Jenis kelamin </w:t>
            </w:r>
            <w:r>
              <w:rPr>
                <w:sz w:val="24"/>
                <w:szCs w:val="24"/>
                <w:lang w:val="sv-SE"/>
              </w:rPr>
              <w:lastRenderedPageBreak/>
              <w:t>juga berhubungan dengan tingkat stres yang dialami.</w:t>
            </w:r>
          </w:p>
          <w:p w14:paraId="48A44608" w14:textId="77777777" w:rsidR="0004112F" w:rsidRDefault="00000000">
            <w:pPr>
              <w:pStyle w:val="ListParagraph"/>
              <w:numPr>
                <w:ilvl w:val="0"/>
                <w:numId w:val="32"/>
              </w:numPr>
              <w:ind w:left="306"/>
              <w:cnfStyle w:val="000000000000" w:firstRow="0" w:lastRow="0" w:firstColumn="0" w:lastColumn="0" w:oddVBand="0" w:evenVBand="0" w:oddHBand="0" w:evenHBand="0" w:firstRowFirstColumn="0" w:firstRowLastColumn="0" w:lastRowFirstColumn="0" w:lastRowLastColumn="0"/>
              <w:rPr>
                <w:sz w:val="24"/>
                <w:szCs w:val="24"/>
                <w:lang w:val="sv-SE"/>
              </w:rPr>
            </w:pPr>
            <w:r>
              <w:rPr>
                <w:sz w:val="24"/>
                <w:szCs w:val="24"/>
                <w:lang w:val="sv-SE"/>
              </w:rPr>
              <w:t>Hambatan Komunikasi dengan Staf Lain: Hambatan komunikasi di antara staf merupakan salah satu faktor yang signifikan.</w:t>
            </w:r>
          </w:p>
          <w:p w14:paraId="611F8DED" w14:textId="77777777" w:rsidR="0004112F" w:rsidRDefault="00000000">
            <w:pPr>
              <w:pStyle w:val="ListParagraph"/>
              <w:numPr>
                <w:ilvl w:val="0"/>
                <w:numId w:val="32"/>
              </w:numPr>
              <w:ind w:left="306"/>
              <w:cnfStyle w:val="000000000000" w:firstRow="0" w:lastRow="0" w:firstColumn="0" w:lastColumn="0" w:oddVBand="0" w:evenVBand="0" w:oddHBand="0" w:evenHBand="0" w:firstRowFirstColumn="0" w:firstRowLastColumn="0" w:lastRowFirstColumn="0" w:lastRowLastColumn="0"/>
              <w:rPr>
                <w:sz w:val="24"/>
                <w:szCs w:val="24"/>
                <w:lang w:val="sv-SE"/>
              </w:rPr>
            </w:pPr>
            <w:r>
              <w:rPr>
                <w:sz w:val="24"/>
                <w:szCs w:val="24"/>
                <w:lang w:val="sv-SE"/>
              </w:rPr>
              <w:t>Kejelasan Tugas: Kejelasan dalam tugas yang diberikan oleh manajemen mempengaruhi tingkat stres.</w:t>
            </w:r>
          </w:p>
          <w:p w14:paraId="1294A1F4" w14:textId="77777777" w:rsidR="0004112F" w:rsidRDefault="00000000">
            <w:pPr>
              <w:pStyle w:val="ListParagraph"/>
              <w:numPr>
                <w:ilvl w:val="0"/>
                <w:numId w:val="32"/>
              </w:numPr>
              <w:ind w:left="306"/>
              <w:cnfStyle w:val="000000000000" w:firstRow="0" w:lastRow="0" w:firstColumn="0" w:lastColumn="0" w:oddVBand="0" w:evenVBand="0" w:oddHBand="0" w:evenHBand="0" w:firstRowFirstColumn="0" w:firstRowLastColumn="0" w:lastRowFirstColumn="0" w:lastRowLastColumn="0"/>
              <w:rPr>
                <w:sz w:val="24"/>
                <w:szCs w:val="24"/>
                <w:lang w:val="sv-SE"/>
              </w:rPr>
            </w:pPr>
            <w:r>
              <w:rPr>
                <w:sz w:val="24"/>
                <w:szCs w:val="24"/>
                <w:lang w:val="sv-SE"/>
              </w:rPr>
              <w:t>Tuntutan Emosi Pasien: Tuntutan emosional dari pasien adalah faktor yang paling dominan berhubungan dengan kejadian stres</w:t>
            </w:r>
          </w:p>
        </w:tc>
      </w:tr>
      <w:tr w:rsidR="0004112F" w14:paraId="52D3E5AD" w14:textId="77777777" w:rsidTr="0004112F">
        <w:tc>
          <w:tcPr>
            <w:cnfStyle w:val="001000000000" w:firstRow="0" w:lastRow="0" w:firstColumn="1" w:lastColumn="0" w:oddVBand="0" w:evenVBand="0" w:oddHBand="0" w:evenHBand="0" w:firstRowFirstColumn="0" w:firstRowLastColumn="0" w:lastRowFirstColumn="0" w:lastRowLastColumn="0"/>
            <w:tcW w:w="510" w:type="dxa"/>
            <w:tcBorders>
              <w:top w:val="single" w:sz="4" w:space="0" w:color="7F7F7F" w:themeColor="text1" w:themeTint="80"/>
              <w:bottom w:val="single" w:sz="4" w:space="0" w:color="7F7F7F" w:themeColor="text1" w:themeTint="80"/>
            </w:tcBorders>
          </w:tcPr>
          <w:p w14:paraId="3F6D0D3D" w14:textId="77777777" w:rsidR="0004112F" w:rsidRDefault="00000000">
            <w:pPr>
              <w:spacing w:after="0" w:line="240" w:lineRule="auto"/>
              <w:rPr>
                <w:rFonts w:ascii="Times New Roman" w:hAnsi="Times New Roman" w:cs="Times New Roman"/>
                <w:b w:val="0"/>
                <w:bCs w:val="0"/>
                <w:sz w:val="24"/>
                <w:szCs w:val="24"/>
                <w:lang w:val="en-US"/>
              </w:rPr>
            </w:pPr>
            <w:r>
              <w:rPr>
                <w:rFonts w:ascii="Times New Roman" w:hAnsi="Times New Roman" w:cs="Times New Roman"/>
                <w:sz w:val="24"/>
                <w:szCs w:val="24"/>
                <w:lang w:val="en-US"/>
              </w:rPr>
              <w:lastRenderedPageBreak/>
              <w:t>3</w:t>
            </w:r>
          </w:p>
        </w:tc>
        <w:tc>
          <w:tcPr>
            <w:tcW w:w="1758" w:type="dxa"/>
            <w:tcBorders>
              <w:top w:val="single" w:sz="4" w:space="0" w:color="7F7F7F" w:themeColor="text1" w:themeTint="80"/>
              <w:bottom w:val="single" w:sz="4" w:space="0" w:color="7F7F7F" w:themeColor="text1" w:themeTint="80"/>
            </w:tcBorders>
          </w:tcPr>
          <w:p w14:paraId="55A1BC18"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Beban Kerja, Dukungan Rekan Kerja, Lingkungan Kerja dan Iklim Kerja terhadap Tingkat Stres Kerja Perawat</w:t>
            </w:r>
          </w:p>
          <w:p w14:paraId="38B9C3E1"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{"citationItems":[{"id":"ITEM-1","itemData":{"DOI":"10.33221/jikm.v11i02.1334","ISSN":"2252-4134","abstract":"Stres kerja dapat mengakibatkan karyawan merasa tertekan dalam menghadapi pekerjaan dan bisa menurunkan kinerja. Tujuan penelitian ini untuk mengetahui pengaruh langsung dan tidak langsung serta besaran pengaruh beban kerja, dukungan rekan kerja, lingkungan kerja dan ikllim kerja terhadap tingkat stress perawat puskesmas dalam penanganan COVID-19. Jenis penelitian kuantitatif, desain penelitian menggunakan pendekatan cross sectional dengan Struktural Equation Modelling. Populasi dalam penelitian ini adalah seluruh perawat di 44 puskesmas wilayah Kabupaten Tangerang dengan jumlah perawat sebanyak 290 orang. Sampel dipilih secara purposive sampling dengan jumlah 82 responden. Pengumpulan data menggunakan kuesioner. Stres kerja dipengaruhi oleh beban kerja sebesar 18,07%, dukungan rekan kerja sebesar 17,59%, iklim kerja sebesar 19,70% dan lingkungan kerja sebesar 25,64%. Model mampu menjelaskan variabilitas data sebesar 99,74%, sedangkan 0,26% dijelaskan oleh variabel lain yang tidak dikaji dalam penelitian ini. Diharapkan perawat untuk menciptakan lingkungan kerja yang kondusif seperti menjaga hubungan yang baik dengan sesama rekan perawat, saling mendukung dalam pencapaian prestasi kerja serekan sejawatnya dan menjaga fasilitas yang diberikan oleh puskesmas untuk menunjang kerja perawat.","author":[{"dropping-particle":"","family":"Riana","given":"Anna","non-dropping-particle":"","parse-names":false,"suffix":""},{"dropping-particle":"","family":"Nina","given":"Nina","non-dropping-particle":"","parse-names":false,"suffix":""},{"dropping-particle":"","family":"Rindu","given":"Rindu","non-dropping-particle":"","parse-names":false,"suffix":""}],"container-title":"Jurnal Ilmu Kesehatan Masyarakat","id":"ITEM-1","issue":"02","issued":{"date-parts":[["2022"]]},"page":"160-169","title":"Beban Kerja, Dukungan Rekan Kerja, Lingkungan Kerja dan Iklim Kerja terhadap Tingkat Stres Kerja Perawat","type":"article-journal","volume":"11"},"uris":["http://www.mendeley.com/documents/?uuid=f48b2b59-b7ac-484e-9d05-98f388370707","http://www.mendeley.com/documents/?uuid=ec472a1c-504a-415d-9614-d195983d11f2"]}],"mendeley":{"formattedCitation":"(Riana &lt;i&gt;et al.&lt;/i&gt;, 2022)","plainTextFormattedCitation":"(Riana et al., 2022)","previouslyFormattedCitation":"(Riana &lt;i&gt;et al.&lt;/i&gt;, 2022)"},"properties":{"noteIndex":0},"schema":"https://github.com/citation-style-language/schema/raw/master/csl-citation.json"}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 xml:space="preserve">(Riana </w:t>
            </w:r>
            <w:r>
              <w:rPr>
                <w:rFonts w:ascii="Times New Roman" w:hAnsi="Times New Roman" w:cs="Times New Roman"/>
                <w:i/>
                <w:sz w:val="24"/>
                <w:szCs w:val="24"/>
                <w:lang w:val="en-US"/>
              </w:rPr>
              <w:t>et al.</w:t>
            </w:r>
            <w:r>
              <w:rPr>
                <w:rFonts w:ascii="Times New Roman" w:hAnsi="Times New Roman" w:cs="Times New Roman"/>
                <w:sz w:val="24"/>
                <w:szCs w:val="24"/>
                <w:lang w:val="en-US"/>
              </w:rPr>
              <w:t>, 2022)</w:t>
            </w:r>
            <w:r>
              <w:rPr>
                <w:rFonts w:ascii="Times New Roman" w:hAnsi="Times New Roman" w:cs="Times New Roman"/>
                <w:sz w:val="24"/>
                <w:szCs w:val="24"/>
                <w:lang w:val="en-US"/>
              </w:rPr>
              <w:fldChar w:fldCharType="end"/>
            </w:r>
          </w:p>
        </w:tc>
        <w:tc>
          <w:tcPr>
            <w:tcW w:w="3614" w:type="dxa"/>
            <w:tcBorders>
              <w:top w:val="single" w:sz="4" w:space="0" w:color="7F7F7F" w:themeColor="text1" w:themeTint="80"/>
              <w:bottom w:val="single" w:sz="4" w:space="0" w:color="7F7F7F" w:themeColor="text1" w:themeTint="80"/>
            </w:tcBorders>
          </w:tcPr>
          <w:p w14:paraId="499C5C70"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Desain:</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cross-sectional</w:t>
            </w:r>
          </w:p>
          <w:p w14:paraId="0E931C64" w14:textId="77777777" w:rsidR="0004112F" w:rsidRDefault="00000000">
            <w:pPr>
              <w:tabs>
                <w:tab w:val="center" w:pos="1699"/>
              </w:tabs>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Subjek</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82 </w:t>
            </w:r>
            <w:proofErr w:type="spellStart"/>
            <w:r>
              <w:rPr>
                <w:rFonts w:ascii="Times New Roman" w:hAnsi="Times New Roman" w:cs="Times New Roman"/>
                <w:sz w:val="24"/>
                <w:szCs w:val="24"/>
                <w:lang w:val="en-US"/>
              </w:rPr>
              <w:t>perawat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puskesmas</w:t>
            </w:r>
            <w:proofErr w:type="spellEnd"/>
          </w:p>
          <w:p w14:paraId="3CB4EACA"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Variabel:</w:t>
            </w:r>
            <w:r>
              <w:rPr>
                <w:rFonts w:ascii="Times New Roman" w:hAnsi="Times New Roman" w:cs="Times New Roman"/>
                <w:sz w:val="24"/>
                <w:szCs w:val="24"/>
                <w:lang w:val="sv-SE"/>
              </w:rPr>
              <w:t xml:space="preserve"> beban kerja, dukungan rekan kerja, lingkungan kerja, iklim kerja, dan tingkat stres perawat puskesmas</w:t>
            </w:r>
          </w:p>
          <w:p w14:paraId="03A025A6"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Instrumen:</w:t>
            </w:r>
            <w:r>
              <w:rPr>
                <w:rFonts w:ascii="Times New Roman" w:hAnsi="Times New Roman" w:cs="Times New Roman"/>
                <w:sz w:val="24"/>
                <w:szCs w:val="24"/>
                <w:lang w:val="sv-SE"/>
              </w:rPr>
              <w:t xml:space="preserve"> kuesioner beban kerja, dukungan rekan kerja, lingkungan kerja, iklim kerja, dan tingkat stres perawat puskesmas</w:t>
            </w:r>
          </w:p>
          <w:p w14:paraId="31D0F1C0"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Analisa:</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aplikasi</w:t>
            </w:r>
            <w:proofErr w:type="spellEnd"/>
            <w:r>
              <w:rPr>
                <w:rFonts w:ascii="Times New Roman" w:hAnsi="Times New Roman" w:cs="Times New Roman"/>
                <w:sz w:val="24"/>
                <w:szCs w:val="24"/>
                <w:lang w:val="en-US"/>
              </w:rPr>
              <w:t xml:space="preserve"> partial least square (PLS)</w:t>
            </w:r>
          </w:p>
        </w:tc>
        <w:tc>
          <w:tcPr>
            <w:tcW w:w="2059" w:type="dxa"/>
            <w:tcBorders>
              <w:top w:val="single" w:sz="4" w:space="0" w:color="7F7F7F" w:themeColor="text1" w:themeTint="80"/>
              <w:bottom w:val="single" w:sz="4" w:space="0" w:color="7F7F7F" w:themeColor="text1" w:themeTint="80"/>
            </w:tcBorders>
          </w:tcPr>
          <w:p w14:paraId="37D71F2D"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sz w:val="24"/>
                <w:szCs w:val="24"/>
                <w:lang w:val="en-US"/>
              </w:rPr>
              <w:t xml:space="preserve">Hasil </w:t>
            </w:r>
            <w:proofErr w:type="spellStart"/>
            <w:r>
              <w:rPr>
                <w:rFonts w:ascii="Times New Roman" w:hAnsi="Times New Roman" w:cs="Times New Roman"/>
                <w:sz w:val="24"/>
                <w:szCs w:val="24"/>
                <w:lang w:val="en-US"/>
              </w:rPr>
              <w:t>penelitian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menunjukkan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bahwa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beban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dukungan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rekan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iklim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lingkungan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memiliki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pengaruh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signifikan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terhadap</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tingkat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perawat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puskesmas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dalam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penanganan</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lang w:val="en-US"/>
              </w:rPr>
              <w:lastRenderedPageBreak/>
              <w:t xml:space="preserve">COVID-19. </w:t>
            </w:r>
            <w:proofErr w:type="spellStart"/>
            <w:r>
              <w:rPr>
                <w:rFonts w:ascii="Times New Roman" w:hAnsi="Times New Roman" w:cs="Times New Roman"/>
                <w:sz w:val="24"/>
                <w:szCs w:val="24"/>
                <w:lang w:val="en-US"/>
              </w:rPr>
              <w:t>Secara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spesifik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beban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berpengaruh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positif</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terhadap</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sementara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dukungan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rekan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iklim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berpengaruh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negatif</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terhadap</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lang w:val="sv-SE"/>
              </w:rPr>
              <w:t>Dukungan rekan kerja dan iklim kerja yang baik dapat membantu mengurangi stres kerja perawat. Diharapkan perawat dapat menciptakan lingkungan kerja yang kondusif untuk mengurangi stres dan meningkatkan kinerja.</w:t>
            </w:r>
          </w:p>
        </w:tc>
      </w:tr>
      <w:tr w:rsidR="0004112F" w14:paraId="532B6E62" w14:textId="77777777" w:rsidTr="0004112F">
        <w:tc>
          <w:tcPr>
            <w:cnfStyle w:val="001000000000" w:firstRow="0" w:lastRow="0" w:firstColumn="1" w:lastColumn="0" w:oddVBand="0" w:evenVBand="0" w:oddHBand="0" w:evenHBand="0" w:firstRowFirstColumn="0" w:firstRowLastColumn="0" w:lastRowFirstColumn="0" w:lastRowLastColumn="0"/>
            <w:tcW w:w="510" w:type="dxa"/>
          </w:tcPr>
          <w:p w14:paraId="261F0001" w14:textId="77777777" w:rsidR="0004112F" w:rsidRDefault="00000000">
            <w:pPr>
              <w:spacing w:after="0" w:line="240" w:lineRule="auto"/>
              <w:rPr>
                <w:rFonts w:ascii="Times New Roman" w:hAnsi="Times New Roman" w:cs="Times New Roman"/>
                <w:b w:val="0"/>
                <w:bCs w:val="0"/>
                <w:sz w:val="24"/>
                <w:szCs w:val="24"/>
                <w:lang w:val="en-US"/>
              </w:rPr>
            </w:pPr>
            <w:r>
              <w:rPr>
                <w:rFonts w:ascii="Times New Roman" w:hAnsi="Times New Roman" w:cs="Times New Roman"/>
                <w:sz w:val="24"/>
                <w:szCs w:val="24"/>
                <w:lang w:val="en-US"/>
              </w:rPr>
              <w:lastRenderedPageBreak/>
              <w:t>4</w:t>
            </w:r>
          </w:p>
        </w:tc>
        <w:tc>
          <w:tcPr>
            <w:tcW w:w="1758" w:type="dxa"/>
          </w:tcPr>
          <w:p w14:paraId="0E4FFE42"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Work Stress, Work-Family Conflict, And Work Performance With Organizational Mediation Support Among Public And Private Employees: Case Of Covid-19 Pandemic</w:t>
            </w:r>
          </w:p>
          <w:p w14:paraId="2DD9DFED"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{"citationItems":[{"id":"ITEM-1","itemData":{"author":[{"dropping-particle":"","family":"Asaari","given":"Abu Hassan","non-dropping-particle":"","parse-names":false,"suffix":""}],"id":"ITEM-1","issued":{"date-parts":[["2021"]]},"page":"76-87","title":"Work Stress, Work-Family Conflict, And Work Performance With Organizational Mediation Support Among Public And Private Employees: Case Of Covid-19 Pandemic","type":"article-journal"},"uris":["http://www.mendeley.com/documents/?uuid=d615e52d-c98b-425c-a86c-ecf91934750e","http://www.mendeley.com/documents/?uuid=525f94c6-9640-4a2d-9e6e-e0ac6ad032c6"]}],"mendeley":{"formattedCitation":"(Asaari, 2021)","plainTextFormattedCitation":"(Asaari, 2021)","previouslyFormattedCitation":"(Asaari, 2021)"},"properties":{"noteIndex":0},"schema":"https://github.com/citation-style-language/schema/raw/master/csl-citation.json"}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(Asaari, 2021)</w:t>
            </w:r>
            <w:r>
              <w:rPr>
                <w:rFonts w:ascii="Times New Roman" w:hAnsi="Times New Roman" w:cs="Times New Roman"/>
                <w:sz w:val="24"/>
                <w:szCs w:val="24"/>
                <w:lang w:val="en-US"/>
              </w:rPr>
              <w:fldChar w:fldCharType="end"/>
            </w:r>
          </w:p>
        </w:tc>
        <w:tc>
          <w:tcPr>
            <w:tcW w:w="3614" w:type="dxa"/>
          </w:tcPr>
          <w:p w14:paraId="1A70588C"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Desain:</w:t>
            </w:r>
            <w:r>
              <w:rPr>
                <w:rFonts w:ascii="Times New Roman" w:hAnsi="Times New Roman" w:cs="Times New Roman"/>
                <w:sz w:val="24"/>
                <w:szCs w:val="24"/>
                <w:lang w:val="sv-SE"/>
              </w:rPr>
              <w:t xml:space="preserve"> </w:t>
            </w:r>
            <w:r>
              <w:rPr>
                <w:rFonts w:ascii="Times New Roman" w:hAnsi="Times New Roman" w:cs="Times New Roman"/>
                <w:i/>
                <w:iCs/>
                <w:sz w:val="24"/>
                <w:szCs w:val="24"/>
                <w:lang w:val="sv-SE"/>
              </w:rPr>
              <w:t>cross-sectional</w:t>
            </w:r>
          </w:p>
          <w:p w14:paraId="6301B758"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Subjek:</w:t>
            </w:r>
            <w:r>
              <w:rPr>
                <w:rFonts w:ascii="Times New Roman" w:hAnsi="Times New Roman" w:cs="Times New Roman"/>
                <w:sz w:val="24"/>
                <w:szCs w:val="24"/>
                <w:lang w:val="sv-SE"/>
              </w:rPr>
              <w:t xml:space="preserve"> 225 responden</w:t>
            </w:r>
          </w:p>
          <w:p w14:paraId="53E3858E"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Variabel:</w:t>
            </w:r>
            <w:r>
              <w:rPr>
                <w:rFonts w:ascii="Times New Roman" w:hAnsi="Times New Roman" w:cs="Times New Roman"/>
                <w:sz w:val="24"/>
                <w:szCs w:val="24"/>
                <w:lang w:val="sv-SE"/>
              </w:rPr>
              <w:t xml:space="preserve"> stres kerja, konflik kerja-keluarga, kinerja kerja, dan dukungan organisasi</w:t>
            </w:r>
          </w:p>
          <w:p w14:paraId="5A878994"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Instrumen</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self-administered questionnaire</w:t>
            </w:r>
          </w:p>
          <w:p w14:paraId="1CB5C94F"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Analisa:</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regresi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logistik</w:t>
            </w:r>
            <w:proofErr w:type="spellEnd"/>
          </w:p>
        </w:tc>
        <w:tc>
          <w:tcPr>
            <w:tcW w:w="2059" w:type="dxa"/>
          </w:tcPr>
          <w:p w14:paraId="04F8ADAD"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sz w:val="24"/>
                <w:szCs w:val="24"/>
                <w:lang w:val="en-US"/>
              </w:rPr>
              <w:t>Penelitian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memberikan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kontribusi</w:t>
            </w:r>
            <w:proofErr w:type="spellEnd"/>
            <w:r>
              <w:rPr>
                <w:rFonts w:ascii="Times New Roman" w:hAnsi="Times New Roman" w:cs="Times New Roman"/>
                <w:sz w:val="24"/>
                <w:szCs w:val="24"/>
                <w:lang w:val="en-US"/>
              </w:rPr>
              <w:t xml:space="preserve"> pada </w:t>
            </w:r>
            <w:proofErr w:type="spellStart"/>
            <w:r>
              <w:rPr>
                <w:rFonts w:ascii="Times New Roman" w:hAnsi="Times New Roman" w:cs="Times New Roman"/>
                <w:sz w:val="24"/>
                <w:szCs w:val="24"/>
                <w:lang w:val="en-US"/>
              </w:rPr>
              <w:t>literatur</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ada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mengenai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efek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dukungan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organisasi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terhadap</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konflik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kerja-keluarga</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kinerja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selama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pandemi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Temuan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menunjukkan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bahwa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organisasi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perlu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memberikan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dukungan</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memadai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kepada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karyawan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membantu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mereka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mengatasi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tantangan</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lastRenderedPageBreak/>
              <w:t>dihadapi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terutama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dalam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situasi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krisis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seperti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pandemi</w:t>
            </w:r>
            <w:proofErr w:type="spellEnd"/>
            <w:r>
              <w:rPr>
                <w:rFonts w:ascii="Times New Roman" w:hAnsi="Times New Roman" w:cs="Times New Roman"/>
                <w:sz w:val="24"/>
                <w:szCs w:val="24"/>
                <w:lang w:val="en-US"/>
              </w:rPr>
              <w:t>.</w:t>
            </w:r>
          </w:p>
        </w:tc>
      </w:tr>
      <w:tr w:rsidR="0004112F" w14:paraId="6D774116" w14:textId="77777777" w:rsidTr="0004112F">
        <w:tc>
          <w:tcPr>
            <w:cnfStyle w:val="001000000000" w:firstRow="0" w:lastRow="0" w:firstColumn="1" w:lastColumn="0" w:oddVBand="0" w:evenVBand="0" w:oddHBand="0" w:evenHBand="0" w:firstRowFirstColumn="0" w:firstRowLastColumn="0" w:lastRowFirstColumn="0" w:lastRowLastColumn="0"/>
            <w:tcW w:w="510" w:type="dxa"/>
            <w:tcBorders>
              <w:top w:val="single" w:sz="4" w:space="0" w:color="7F7F7F" w:themeColor="text1" w:themeTint="80"/>
              <w:bottom w:val="single" w:sz="4" w:space="0" w:color="7F7F7F" w:themeColor="text1" w:themeTint="80"/>
            </w:tcBorders>
          </w:tcPr>
          <w:p w14:paraId="443689B5" w14:textId="77777777" w:rsidR="0004112F" w:rsidRDefault="00000000">
            <w:pPr>
              <w:spacing w:after="0" w:line="240" w:lineRule="auto"/>
              <w:rPr>
                <w:rFonts w:ascii="Times New Roman" w:hAnsi="Times New Roman" w:cs="Times New Roman"/>
                <w:b w:val="0"/>
                <w:bCs w:val="0"/>
                <w:sz w:val="24"/>
                <w:szCs w:val="24"/>
                <w:lang w:val="en-US"/>
              </w:rPr>
            </w:pPr>
            <w:r>
              <w:rPr>
                <w:rFonts w:ascii="Times New Roman" w:hAnsi="Times New Roman" w:cs="Times New Roman"/>
                <w:sz w:val="24"/>
                <w:szCs w:val="24"/>
                <w:lang w:val="en-US"/>
              </w:rPr>
              <w:lastRenderedPageBreak/>
              <w:t>5</w:t>
            </w:r>
          </w:p>
        </w:tc>
        <w:tc>
          <w:tcPr>
            <w:tcW w:w="1758" w:type="dxa"/>
            <w:tcBorders>
              <w:top w:val="single" w:sz="4" w:space="0" w:color="7F7F7F" w:themeColor="text1" w:themeTint="80"/>
              <w:bottom w:val="single" w:sz="4" w:space="0" w:color="7F7F7F" w:themeColor="text1" w:themeTint="80"/>
            </w:tcBorders>
          </w:tcPr>
          <w:p w14:paraId="7B4DB200"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Gambaran Tingkat Kecemasan dan Stres Kerja Tenaga Kesehatan Puskesmas Saat Pandemi Covid-19</w:t>
            </w:r>
          </w:p>
          <w:p w14:paraId="6EB2B49D"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{"citationItems":[{"id":"ITEM-1","itemData":{"DOI":"10.14710/hnhs.4.2.2021.74-82","abstract":"Introduction: The rapid growth of number of COVID-19 cases every day has made the condition of health workers increasingly depressed. These conditions can affect the level of anxiety and work stress. A study involving health workers caring for Covid-19 patient showed anxiety symptoms and work stress experience. The existence of anxiety and work stress can have an impact on increasing work errors, deteriorating physical and mental conditions, reducing productivity and  decreasing service’s quality. This study aims to describe the anxiety level and work stress of health workers during Covid-19 pandemic at the Public Health Center (Puskesmas). Methods: This research was a descriptive survey study with 156 respondents from nine Puskesmas obtained through cluster and quota sampling calculation. Data was taken using Depression Anxiety Stress Scale (DASS-42) and workplace Stress Scale (WSS) questionnaires which distributed via google form. Results: The results of this study obtained 16.7% of Puskesmas health workers experience anxiety consisting of 5.8% mild, 7.7% moderate, 2.6% severe and 0.6% very severe anxiety. Meanwhile, the work stress study obtained as many as 68.7% experience work stress, consisting of low 35.3%, moderate 27.6%, and heavy work stress 5.8%. Conclusion: Failure to manage anxiety and work stress can have a negative impact on mental health and can even endanger the lives of health workers. The findings in this study indicate risk for mental health disorders for health workers due to the Covid-19 pandemic. So it is necessary for relevant agencies and also individual itself, to manage anxiety and work stress.","author":[{"dropping-particle":"","family":"Priyatna","given":"Hendryk","non-dropping-particle":"","parse-names":false,"suffix":""},{"dropping-particle":"","family":"Mu’in","given":"Muhammad","non-dropping-particle":"","parse-names":false,"suffix":""},{"dropping-particle":"","family":"Naviati","given":"Elsa","non-dropping-particle":"","parse-names":false,"suffix":""},{"dropping-particle":"","family":"Sudarmiati","given":"Sari","non-dropping-particle":"","parse-names":false,"suffix":""}],"container-title":"Holistic Nursing and Health Science","id":"ITEM-1","issue":"2","issued":{"date-parts":[["2021"]]},"page":"74-82","title":"Gambaran Tingkat Kecemasan dan Stres Kerja Tenaga Kesehatan Puskesmas Saat Pandemi Covid-19","type":"article-journal","volume":"4"},"uris":["http://www.mendeley.com/documents/?uuid=1fbd0788-3e2b-4fce-9716-9ca0cfb46327","http://www.mendeley.com/documents/?uuid=5680ba55-af65-461f-84d8-73502c318d22"]}],"mendeley":{"formattedCitation":"(Priyatna &lt;i&gt;et al.&lt;/i&gt;, 2021)","plainTextFormattedCitation":"(Priyatna et al., 2021)","previouslyFormattedCitation":"(Priyatna &lt;i&gt;et al.&lt;/i&gt;, 2021)"},"properties":{"noteIndex":0},"schema":"https://github.com/citation-style-language/schema/raw/master/csl-citation.json"}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 xml:space="preserve">(Priyatna </w:t>
            </w:r>
            <w:r>
              <w:rPr>
                <w:rFonts w:ascii="Times New Roman" w:hAnsi="Times New Roman" w:cs="Times New Roman"/>
                <w:i/>
                <w:sz w:val="24"/>
                <w:szCs w:val="24"/>
                <w:lang w:val="en-US"/>
              </w:rPr>
              <w:t>et al.</w:t>
            </w:r>
            <w:r>
              <w:rPr>
                <w:rFonts w:ascii="Times New Roman" w:hAnsi="Times New Roman" w:cs="Times New Roman"/>
                <w:sz w:val="24"/>
                <w:szCs w:val="24"/>
                <w:lang w:val="en-US"/>
              </w:rPr>
              <w:t>, 2021)</w:t>
            </w:r>
            <w:r>
              <w:rPr>
                <w:rFonts w:ascii="Times New Roman" w:hAnsi="Times New Roman" w:cs="Times New Roman"/>
                <w:sz w:val="24"/>
                <w:szCs w:val="24"/>
                <w:lang w:val="en-US"/>
              </w:rPr>
              <w:fldChar w:fldCharType="end"/>
            </w:r>
          </w:p>
        </w:tc>
        <w:tc>
          <w:tcPr>
            <w:tcW w:w="3614" w:type="dxa"/>
            <w:tcBorders>
              <w:top w:val="single" w:sz="4" w:space="0" w:color="7F7F7F" w:themeColor="text1" w:themeTint="80"/>
              <w:bottom w:val="single" w:sz="4" w:space="0" w:color="7F7F7F" w:themeColor="text1" w:themeTint="80"/>
            </w:tcBorders>
          </w:tcPr>
          <w:p w14:paraId="58C7ECBC"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Desain:</w:t>
            </w:r>
            <w:r>
              <w:rPr>
                <w:rFonts w:ascii="Times New Roman" w:hAnsi="Times New Roman" w:cs="Times New Roman"/>
                <w:sz w:val="24"/>
                <w:szCs w:val="24"/>
                <w:lang w:val="sv-SE"/>
              </w:rPr>
              <w:t xml:space="preserve"> studi deskriptif dengan metode survei</w:t>
            </w:r>
          </w:p>
          <w:p w14:paraId="08D1D253"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Subjek:</w:t>
            </w:r>
            <w:r>
              <w:rPr>
                <w:rFonts w:ascii="Times New Roman" w:hAnsi="Times New Roman" w:cs="Times New Roman"/>
                <w:sz w:val="24"/>
                <w:szCs w:val="24"/>
                <w:lang w:val="sv-SE"/>
              </w:rPr>
              <w:t xml:space="preserve"> 156 responden</w:t>
            </w:r>
          </w:p>
          <w:p w14:paraId="747E6E73"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Variabel:</w:t>
            </w:r>
            <w:r>
              <w:rPr>
                <w:rFonts w:ascii="Times New Roman" w:hAnsi="Times New Roman" w:cs="Times New Roman"/>
                <w:sz w:val="24"/>
                <w:szCs w:val="24"/>
                <w:lang w:val="sv-SE"/>
              </w:rPr>
              <w:t xml:space="preserve"> T</w:t>
            </w:r>
            <w:r>
              <w:rPr>
                <w:rFonts w:ascii="Times New Roman" w:hAnsi="Times New Roman" w:cs="Times New Roman"/>
                <w:color w:val="374151"/>
                <w:sz w:val="24"/>
                <w:szCs w:val="24"/>
                <w:shd w:val="clear" w:color="auto" w:fill="F7F7F8"/>
              </w:rPr>
              <w:t>ingkat kecemasan dan stres kerja pada tenaga kesehatan saat pandemi COVID-19</w:t>
            </w:r>
          </w:p>
          <w:p w14:paraId="316029BD"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Instrumen</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Depression Anxiety Stress Scale 42 (DASS-42) dan The Workplace Stress Scale (WSS)</w:t>
            </w:r>
          </w:p>
          <w:p w14:paraId="512E0A28"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Analisa:</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statistik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deskriptif</w:t>
            </w:r>
            <w:proofErr w:type="spellEnd"/>
          </w:p>
        </w:tc>
        <w:tc>
          <w:tcPr>
            <w:tcW w:w="2059" w:type="dxa"/>
            <w:tcBorders>
              <w:top w:val="single" w:sz="4" w:space="0" w:color="7F7F7F" w:themeColor="text1" w:themeTint="80"/>
              <w:bottom w:val="single" w:sz="4" w:space="0" w:color="7F7F7F" w:themeColor="text1" w:themeTint="80"/>
            </w:tcBorders>
          </w:tcPr>
          <w:p w14:paraId="6E4879D8"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 xml:space="preserve">Hasil </w:t>
            </w:r>
            <w:proofErr w:type="spellStart"/>
            <w:r>
              <w:rPr>
                <w:rFonts w:ascii="Times New Roman" w:hAnsi="Times New Roman" w:cs="Times New Roman"/>
                <w:sz w:val="24"/>
                <w:szCs w:val="24"/>
                <w:lang w:val="en-US"/>
              </w:rPr>
              <w:t>penelitian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menunjukkan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bahwa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sebagian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besar</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tenaga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kesehatan</w:t>
            </w:r>
            <w:proofErr w:type="spellEnd"/>
            <w:r>
              <w:rPr>
                <w:rFonts w:ascii="Times New Roman" w:hAnsi="Times New Roman" w:cs="Times New Roman"/>
                <w:sz w:val="24"/>
                <w:szCs w:val="24"/>
                <w:lang w:val="en-US"/>
              </w:rPr>
              <w:t xml:space="preserve"> di </w:t>
            </w:r>
            <w:proofErr w:type="spellStart"/>
            <w:r>
              <w:rPr>
                <w:rFonts w:ascii="Times New Roman" w:hAnsi="Times New Roman" w:cs="Times New Roman"/>
                <w:sz w:val="24"/>
                <w:szCs w:val="24"/>
                <w:lang w:val="en-US"/>
              </w:rPr>
              <w:t>Puskesmas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mengalami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tingkat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kecemasan</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signifikan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selama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pandemi</w:t>
            </w:r>
            <w:proofErr w:type="spellEnd"/>
            <w:r>
              <w:rPr>
                <w:rFonts w:ascii="Times New Roman" w:hAnsi="Times New Roman" w:cs="Times New Roman"/>
                <w:sz w:val="24"/>
                <w:szCs w:val="24"/>
                <w:lang w:val="en-US"/>
              </w:rPr>
              <w:t xml:space="preserve"> COVID-19. </w:t>
            </w:r>
            <w:r>
              <w:rPr>
                <w:rFonts w:ascii="Times New Roman" w:hAnsi="Times New Roman" w:cs="Times New Roman"/>
                <w:sz w:val="24"/>
                <w:szCs w:val="24"/>
                <w:lang w:val="sv-SE"/>
              </w:rPr>
              <w:t xml:space="preserve">Faktor-faktor seperti beban kerja yang meningkat, kurangnya alat pelindung diri, dan kurangnya dukungan sosial dapat menjadi pemicu kecemasan dan stres. Meskipun sebagian besar tenaga kesehatan mengalami tingkat kecemasan normal dan stres kerja rendah, kecemasan ringan dapat berkembang menjadi kecemasan berat jika tidak diatasi dengan baik. </w:t>
            </w:r>
            <w:r>
              <w:rPr>
                <w:rFonts w:ascii="Times New Roman" w:hAnsi="Times New Roman" w:cs="Times New Roman"/>
                <w:sz w:val="24"/>
                <w:szCs w:val="24"/>
                <w:lang w:val="en-US"/>
              </w:rPr>
              <w:t xml:space="preserve">Oleh </w:t>
            </w:r>
            <w:proofErr w:type="spellStart"/>
            <w:r>
              <w:rPr>
                <w:rFonts w:ascii="Times New Roman" w:hAnsi="Times New Roman" w:cs="Times New Roman"/>
                <w:sz w:val="24"/>
                <w:szCs w:val="24"/>
                <w:lang w:val="en-US"/>
              </w:rPr>
              <w:t>karena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itu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manajemen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kecemasan</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sangat </w:t>
            </w:r>
            <w:proofErr w:type="spellStart"/>
            <w:r>
              <w:rPr>
                <w:rFonts w:ascii="Times New Roman" w:hAnsi="Times New Roman" w:cs="Times New Roman"/>
                <w:sz w:val="24"/>
                <w:szCs w:val="24"/>
                <w:lang w:val="en-US"/>
              </w:rPr>
              <w:t>penting</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menjaga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kesehatan</w:t>
            </w:r>
            <w:proofErr w:type="spellEnd"/>
            <w:r>
              <w:rPr>
                <w:rFonts w:ascii="Times New Roman" w:hAnsi="Times New Roman" w:cs="Times New Roman"/>
                <w:sz w:val="24"/>
                <w:szCs w:val="24"/>
                <w:lang w:val="en-US"/>
              </w:rPr>
              <w:t xml:space="preserve"> mental </w:t>
            </w:r>
            <w:proofErr w:type="spellStart"/>
            <w:r>
              <w:rPr>
                <w:rFonts w:ascii="Times New Roman" w:hAnsi="Times New Roman" w:cs="Times New Roman"/>
                <w:sz w:val="24"/>
                <w:szCs w:val="24"/>
                <w:lang w:val="en-US"/>
              </w:rPr>
              <w:t>tenaga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kesehatan</w:t>
            </w:r>
            <w:proofErr w:type="spellEnd"/>
            <w:r>
              <w:rPr>
                <w:rFonts w:ascii="Times New Roman" w:hAnsi="Times New Roman" w:cs="Times New Roman"/>
                <w:sz w:val="24"/>
                <w:szCs w:val="24"/>
                <w:lang w:val="en-US"/>
              </w:rPr>
              <w:t>.</w:t>
            </w:r>
          </w:p>
        </w:tc>
      </w:tr>
      <w:tr w:rsidR="0004112F" w14:paraId="3AA2738F" w14:textId="77777777" w:rsidTr="0004112F">
        <w:tc>
          <w:tcPr>
            <w:cnfStyle w:val="001000000000" w:firstRow="0" w:lastRow="0" w:firstColumn="1" w:lastColumn="0" w:oddVBand="0" w:evenVBand="0" w:oddHBand="0" w:evenHBand="0" w:firstRowFirstColumn="0" w:firstRowLastColumn="0" w:lastRowFirstColumn="0" w:lastRowLastColumn="0"/>
            <w:tcW w:w="510" w:type="dxa"/>
          </w:tcPr>
          <w:p w14:paraId="1308DF4F" w14:textId="77777777" w:rsidR="0004112F" w:rsidRDefault="00000000">
            <w:pPr>
              <w:spacing w:after="0" w:line="240" w:lineRule="auto"/>
              <w:rPr>
                <w:rFonts w:ascii="Times New Roman" w:hAnsi="Times New Roman" w:cs="Times New Roman"/>
                <w:b w:val="0"/>
                <w:bCs w:val="0"/>
                <w:sz w:val="24"/>
                <w:szCs w:val="24"/>
                <w:lang w:val="en-US"/>
              </w:rPr>
            </w:pPr>
            <w:r>
              <w:rPr>
                <w:rFonts w:ascii="Times New Roman" w:hAnsi="Times New Roman" w:cs="Times New Roman"/>
                <w:sz w:val="24"/>
                <w:szCs w:val="24"/>
                <w:lang w:val="en-US"/>
              </w:rPr>
              <w:t>6</w:t>
            </w:r>
          </w:p>
        </w:tc>
        <w:tc>
          <w:tcPr>
            <w:tcW w:w="1758" w:type="dxa"/>
          </w:tcPr>
          <w:p w14:paraId="566B85FB"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 xml:space="preserve">Hubungan Tingkat Stres Kerja dengan </w:t>
            </w:r>
            <w:r>
              <w:rPr>
                <w:rFonts w:ascii="Times New Roman" w:hAnsi="Times New Roman" w:cs="Times New Roman"/>
                <w:sz w:val="24"/>
                <w:szCs w:val="24"/>
              </w:rPr>
              <w:lastRenderedPageBreak/>
              <w:t>Kinerja Perawat di Ruang Instalasi Gawat Darurat RSU Kabupaten Tangerang</w:t>
            </w:r>
          </w:p>
          <w:p w14:paraId="75FFD56F"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{"citationItems":[{"id":"ITEM-1","itemData":{"ISSN":"2580-2917","abstract":"Perawat pelaksana di Instalasi Gawat Darurat sangat rentan mengalami stres. Hal ini Dikarenakan Instalasi Gawat Darurat merupakan unit penting dalam operasional suatu rumah sakit, yaitu sebagai Pintu masuk bagi setiap pelayanan yang beroperasi selama 24 jam. Stres pada perawat sangat perlu diperhatikan, karena apabila seorang perawat mengalami stres yang tinggi akan berdampak pada kualitas pelayanannya. Penelitian ini bertujuan untuk mengetahui hubungan antara Tingkat Stres kerja dengan Kinerja Perawat di Ruang Instalasi Gawat Darurat RSU Kabupaten Tangerang. Desain Penelitian ini adalah Desain Kuantitatif dengan metode Survei analitik Cross Sectional. Populasi dalam penelitian ini adalah Perawat Pelaksana di Ruang Instalasi Gawat Darurat RSU Kabupaten Tangerang, dengan Jumlah sampel 40 responden. Tekhnik Pengambilan Sampel adalah Total Sampel Populasi. Pengumpulan data yang dilakukan dengan memberikan kuesioner. Uji statistik yang digunakan Chi Square. Hasil Penelitian menunjukan sebanyak 21 responden (52.5%) mengalami Tingkat stres Tinggi, sedangkan pada kinerja perawat sebanyak 19 responden (47.5%) memiliki Kinerja yang kurang baik. Terdapat Hubungan antara Tingkat Stres kerja dengan Kinerja Perawat (p Value= 0.002). Terdapat Hubungan yang signifikan antara Tingkat Stres Kerja dengan Kinerja Perawat di Ruang Instalasi Gawat Daurat RSU Kabupaten Tangerang. Perawat IGD lebih mengenal peran dan fungsinya sebagai perawat IGD dengan demikian bisa mengurangi stres kerja sehingga diharapkan lebih bisa mengelola stres kerja agar menghasilkan kinerja yang \nlebih baik.","author":[{"dropping-particle":"","family":"Ahmad","given":"Shieva Nur Azizah","non-dropping-particle":"","parse-names":false,"suffix":""},{"dropping-particle":"","family":"Vera","given":"Adistina","non-dropping-particle":"","parse-names":false,"suffix":""}],"container-title":"Jurnal JKFT : Universitas Muhamadiyah Tangerang","id":"ITEM-1","issue":"1","issued":{"date-parts":[["2019"]]},"page":"36-42","title":"Hubungan Tingkat Stres Kerja dengan Kinerja Perawat di Ruang Instalasi Gawat Darurat RSU Kabupaten Tangerang","type":"article-journal","volume":"4"},"uris":["http://www.mendeley.com/documents/?uuid=8cf368ab-8664-4726-ba4c-5b2287aed63b","http://www.mendeley.com/documents/?uuid=6e7a0459-4f6c-4632-8107-cd9353b10c8c"]}],"mendeley":{"formattedCitation":"(Ahmad &lt;i&gt;et al.&lt;/i&gt;, 2019)","plainTextFormattedCitation":"(Ahmad et al., 2019)","previouslyFormattedCitation":"(Ahmad &lt;i&gt;et al.&lt;/i&gt;, 2019)"},"properties":{"noteIndex":0},"schema":"https://github.com/citation-style-language/schema/raw/master/csl-citation.json"}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 xml:space="preserve">(Ahmad </w:t>
            </w:r>
            <w:r>
              <w:rPr>
                <w:rFonts w:ascii="Times New Roman" w:hAnsi="Times New Roman" w:cs="Times New Roman"/>
                <w:i/>
                <w:sz w:val="24"/>
                <w:szCs w:val="24"/>
                <w:lang w:val="en-US"/>
              </w:rPr>
              <w:t>et al.</w:t>
            </w:r>
            <w:r>
              <w:rPr>
                <w:rFonts w:ascii="Times New Roman" w:hAnsi="Times New Roman" w:cs="Times New Roman"/>
                <w:sz w:val="24"/>
                <w:szCs w:val="24"/>
                <w:lang w:val="en-US"/>
              </w:rPr>
              <w:t>, 2019)</w:t>
            </w:r>
            <w:r>
              <w:rPr>
                <w:rFonts w:ascii="Times New Roman" w:hAnsi="Times New Roman" w:cs="Times New Roman"/>
                <w:sz w:val="24"/>
                <w:szCs w:val="24"/>
                <w:lang w:val="en-US"/>
              </w:rPr>
              <w:fldChar w:fldCharType="end"/>
            </w:r>
          </w:p>
        </w:tc>
        <w:tc>
          <w:tcPr>
            <w:tcW w:w="3614" w:type="dxa"/>
          </w:tcPr>
          <w:p w14:paraId="72ABE8B3"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lastRenderedPageBreak/>
              <w:t>Desain:</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Cross Sectional</w:t>
            </w:r>
          </w:p>
          <w:p w14:paraId="480B1217"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Subjek</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40 orang </w:t>
            </w:r>
            <w:proofErr w:type="spellStart"/>
            <w:r>
              <w:rPr>
                <w:rFonts w:ascii="Times New Roman" w:hAnsi="Times New Roman" w:cs="Times New Roman"/>
                <w:sz w:val="24"/>
                <w:szCs w:val="24"/>
                <w:lang w:val="en-US"/>
              </w:rPr>
              <w:t>perawat</w:t>
            </w:r>
            <w:proofErr w:type="spellEnd"/>
          </w:p>
          <w:p w14:paraId="6BC1C7F5"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lastRenderedPageBreak/>
              <w:t>Variabel:</w:t>
            </w:r>
            <w:r>
              <w:rPr>
                <w:rFonts w:ascii="Times New Roman" w:hAnsi="Times New Roman" w:cs="Times New Roman"/>
                <w:sz w:val="24"/>
                <w:szCs w:val="24"/>
                <w:lang w:val="sv-SE"/>
              </w:rPr>
              <w:t xml:space="preserve"> ingkat stres kerja sebagai variabel independen dan kinerja perawat sebagai variabel dependen </w:t>
            </w:r>
          </w:p>
          <w:p w14:paraId="0420E669"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Instrumen</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DASS </w:t>
            </w:r>
            <w:r>
              <w:rPr>
                <w:rFonts w:ascii="Times New Roman" w:hAnsi="Times New Roman" w:cs="Times New Roman"/>
                <w:i/>
                <w:iCs/>
                <w:sz w:val="24"/>
                <w:szCs w:val="24"/>
                <w:lang w:val="en-US"/>
              </w:rPr>
              <w:t>(Depression Anxiety Stress Scales)</w:t>
            </w:r>
          </w:p>
          <w:p w14:paraId="7D340CE7"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Analisa:</w:t>
            </w:r>
            <w:r>
              <w:rPr>
                <w:rFonts w:ascii="Times New Roman" w:hAnsi="Times New Roman" w:cs="Times New Roman"/>
                <w:sz w:val="24"/>
                <w:szCs w:val="24"/>
                <w:lang w:val="en-US"/>
              </w:rPr>
              <w:t xml:space="preserve"> Chi Square</w:t>
            </w:r>
          </w:p>
        </w:tc>
        <w:tc>
          <w:tcPr>
            <w:tcW w:w="2059" w:type="dxa"/>
          </w:tcPr>
          <w:p w14:paraId="50DFF40D"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Hasil </w:t>
            </w:r>
            <w:proofErr w:type="spellStart"/>
            <w:r>
              <w:rPr>
                <w:rFonts w:ascii="Times New Roman" w:hAnsi="Times New Roman" w:cs="Times New Roman"/>
                <w:sz w:val="24"/>
                <w:szCs w:val="24"/>
                <w:lang w:val="en-US"/>
              </w:rPr>
              <w:t>dari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penelitian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menunjukkan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lastRenderedPageBreak/>
              <w:t>adanya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hubungan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antara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tingkat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dengan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kinerja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perawat</w:t>
            </w:r>
            <w:proofErr w:type="spellEnd"/>
            <w:r>
              <w:rPr>
                <w:rFonts w:ascii="Times New Roman" w:hAnsi="Times New Roman" w:cs="Times New Roman"/>
                <w:sz w:val="24"/>
                <w:szCs w:val="24"/>
                <w:lang w:val="en-US"/>
              </w:rPr>
              <w:t xml:space="preserve"> di Ruang </w:t>
            </w:r>
            <w:proofErr w:type="spellStart"/>
            <w:r>
              <w:rPr>
                <w:rFonts w:ascii="Times New Roman" w:hAnsi="Times New Roman" w:cs="Times New Roman"/>
                <w:sz w:val="24"/>
                <w:szCs w:val="24"/>
                <w:lang w:val="en-US"/>
              </w:rPr>
              <w:t>Instalasi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Gawat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Darurat</w:t>
            </w:r>
            <w:proofErr w:type="spellEnd"/>
            <w:r>
              <w:rPr>
                <w:rFonts w:ascii="Times New Roman" w:hAnsi="Times New Roman" w:cs="Times New Roman"/>
                <w:sz w:val="24"/>
                <w:szCs w:val="24"/>
                <w:lang w:val="en-US"/>
              </w:rPr>
              <w:t xml:space="preserve"> RSU </w:t>
            </w:r>
            <w:proofErr w:type="spellStart"/>
            <w:r>
              <w:rPr>
                <w:rFonts w:ascii="Times New Roman" w:hAnsi="Times New Roman" w:cs="Times New Roman"/>
                <w:sz w:val="24"/>
                <w:szCs w:val="24"/>
                <w:lang w:val="en-US"/>
              </w:rPr>
              <w:t>Kabupaten</w:t>
            </w:r>
            <w:proofErr w:type="spellEnd"/>
            <w:r>
              <w:rPr>
                <w:rFonts w:ascii="Times New Roman" w:hAnsi="Times New Roman" w:cs="Times New Roman"/>
                <w:sz w:val="24"/>
                <w:szCs w:val="24"/>
                <w:lang w:val="en-US"/>
              </w:rPr>
              <w:t xml:space="preserve"> Tangerang. </w:t>
            </w:r>
            <w:r>
              <w:rPr>
                <w:rFonts w:ascii="Times New Roman" w:hAnsi="Times New Roman" w:cs="Times New Roman"/>
                <w:sz w:val="24"/>
                <w:szCs w:val="24"/>
                <w:lang w:val="sv-SE"/>
              </w:rPr>
              <w:t xml:space="preserve">Perawat yang mengalami stres tinggi cenderung memiliki kinerja yang kurang baik. Selain itu, karakteristik seperti usia dan status pernikahan juga memiliki hubungan dengan kinerja perawat, sementara jenis kelamin tidak memiliki hubungan yang signifikan dengan kinerja perawat. </w:t>
            </w:r>
            <w:proofErr w:type="spellStart"/>
            <w:r>
              <w:rPr>
                <w:rFonts w:ascii="Times New Roman" w:hAnsi="Times New Roman" w:cs="Times New Roman"/>
                <w:sz w:val="24"/>
                <w:szCs w:val="24"/>
                <w:lang w:val="en-US"/>
              </w:rPr>
              <w:t>Penelitian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menekankan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pentingnya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pengelolaan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meningkatkan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kinerja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perawat</w:t>
            </w:r>
            <w:proofErr w:type="spellEnd"/>
            <w:r>
              <w:rPr>
                <w:rFonts w:ascii="Times New Roman" w:hAnsi="Times New Roman" w:cs="Times New Roman"/>
                <w:sz w:val="24"/>
                <w:szCs w:val="24"/>
                <w:lang w:val="en-US"/>
              </w:rPr>
              <w:t xml:space="preserve"> di </w:t>
            </w:r>
            <w:proofErr w:type="spellStart"/>
            <w:r>
              <w:rPr>
                <w:rFonts w:ascii="Times New Roman" w:hAnsi="Times New Roman" w:cs="Times New Roman"/>
                <w:sz w:val="24"/>
                <w:szCs w:val="24"/>
                <w:lang w:val="en-US"/>
              </w:rPr>
              <w:t>Instalasi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Gawat</w:t>
            </w:r>
            <w:proofErr w:type="spellEnd"/>
            <w:r>
              <w:rPr>
                <w:rFonts w:ascii="Times New Roman" w:hAnsi="Times New Roman" w:cs="Times New Roman"/>
                <w:sz w:val="24"/>
                <w:szCs w:val="24"/>
                <w:lang w:val="en-US"/>
              </w:rPr>
              <w:t xml:space="preserve"> </w:t>
            </w:r>
            <w:proofErr w:type="spellStart"/>
            <w:proofErr w:type="gramStart"/>
            <w:r>
              <w:rPr>
                <w:rFonts w:ascii="Times New Roman" w:hAnsi="Times New Roman" w:cs="Times New Roman"/>
                <w:sz w:val="24"/>
                <w:szCs w:val="24"/>
                <w:lang w:val="en-US"/>
              </w:rPr>
              <w:t>Darurat</w:t>
            </w:r>
            <w:proofErr w:type="spellEnd"/>
            <w:r>
              <w:rPr>
                <w:rFonts w:ascii="Times New Roman" w:hAnsi="Times New Roman" w:cs="Times New Roman"/>
                <w:sz w:val="24"/>
                <w:szCs w:val="24"/>
                <w:lang w:val="en-US"/>
              </w:rPr>
              <w:t xml:space="preserve"> .</w:t>
            </w:r>
            <w:proofErr w:type="gramEnd"/>
          </w:p>
        </w:tc>
      </w:tr>
      <w:tr w:rsidR="0004112F" w14:paraId="4808510D" w14:textId="77777777" w:rsidTr="0004112F">
        <w:tc>
          <w:tcPr>
            <w:cnfStyle w:val="001000000000" w:firstRow="0" w:lastRow="0" w:firstColumn="1" w:lastColumn="0" w:oddVBand="0" w:evenVBand="0" w:oddHBand="0" w:evenHBand="0" w:firstRowFirstColumn="0" w:firstRowLastColumn="0" w:lastRowFirstColumn="0" w:lastRowLastColumn="0"/>
            <w:tcW w:w="510" w:type="dxa"/>
            <w:tcBorders>
              <w:top w:val="single" w:sz="4" w:space="0" w:color="7F7F7F" w:themeColor="text1" w:themeTint="80"/>
              <w:bottom w:val="single" w:sz="4" w:space="0" w:color="7F7F7F" w:themeColor="text1" w:themeTint="80"/>
            </w:tcBorders>
          </w:tcPr>
          <w:p w14:paraId="053810D1" w14:textId="77777777" w:rsidR="0004112F" w:rsidRDefault="00000000">
            <w:pPr>
              <w:spacing w:after="0" w:line="240" w:lineRule="auto"/>
              <w:rPr>
                <w:rFonts w:ascii="Times New Roman" w:hAnsi="Times New Roman" w:cs="Times New Roman"/>
                <w:b w:val="0"/>
                <w:bCs w:val="0"/>
                <w:sz w:val="24"/>
                <w:szCs w:val="24"/>
                <w:lang w:val="en-US"/>
              </w:rPr>
            </w:pPr>
            <w:r>
              <w:rPr>
                <w:rFonts w:ascii="Times New Roman" w:hAnsi="Times New Roman" w:cs="Times New Roman"/>
                <w:sz w:val="24"/>
                <w:szCs w:val="24"/>
                <w:lang w:val="en-US"/>
              </w:rPr>
              <w:lastRenderedPageBreak/>
              <w:t>7</w:t>
            </w:r>
          </w:p>
        </w:tc>
        <w:tc>
          <w:tcPr>
            <w:tcW w:w="1758" w:type="dxa"/>
            <w:tcBorders>
              <w:top w:val="single" w:sz="4" w:space="0" w:color="7F7F7F" w:themeColor="text1" w:themeTint="80"/>
              <w:bottom w:val="single" w:sz="4" w:space="0" w:color="7F7F7F" w:themeColor="text1" w:themeTint="80"/>
            </w:tcBorders>
          </w:tcPr>
          <w:p w14:paraId="52E9C990"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Analisis Beban Kerja Tenaga Kesehatan Tim Covid-19 Dengan Tingkat Stres Pada Masa Pandemi Covid-19</w:t>
            </w:r>
          </w:p>
          <w:p w14:paraId="6DE67685"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{"citationItems":[{"id":"ITEM-1","itemData":{"DOI":"P-ISSN: 2503-1392","abstract":"Penyakit ini adalah penyakit tipe baru dengan gejala awal demam (suhu tubuh &gt; 38⁰C), sesak napas dan batuk kering yang disebabkan oleh SARS-CoV-2. Sumber Daya Manusia kesehatan menjadi pokok utama dari tercapainya kinerja yang baik, banyaknya beban kerja seperti pemeriksaan, pelacakan, pemantauan, pemberian vaksinasi covid-19 dan pencegahan penularan pada diri sendiri dan keluarga yang dirasakan oleh tenaga kesehatan tim covid-19 di uptd puskesmas kemalaraja dapat menyebabkan stres kerja serta adanya angka kematian pada Tenaga Kesehatan yang melakukan perawatan terhadap pasien Positif Covid-19 yang dapat berdampak pada gangguan fisik seperti rasa letih atau lelah, pusing, gangguan sikap seperti gelisah, tidak sabar dan mudah marah, panik serta gangguan psikologis seperti sulit tidur dan sulit untuk berelaksasi dan bersantai. Penelitian ini menggunakan metode observasional analitik dengan pendekatan cross-sectional study dengan populasi tenaga kesehatan tim covid-19 di UPTD Puskesmas Kemalaraja sebanyak 37 responden dan sample yaitu totally sampling. Alat ukur untuk stres kerja menggunakan kuesioner Depression, Anxiety and Stress Scale-42 (DASS-42) Sedangkan untuk pengukuran beban kerja menggunakan kuesioner National Aeronautics and space administration task load index (Nasa-TLX). Distribusi frekuensi Hasil penelitian tenaga kesehatan perawat sebanyak 59,5% kesehatan masyarakat 16,2 %, bidan 13,5%, Dokter 8,1% dan farmasi 2,7%. Hasil uji chi-square hubungan beban kerja dengan tingkat stres diperoleh p value 0,036. Ada hubungan yang bermakna antara Beban Kerja Tenaga Kesehatan Tim Covid-19 dengan Tingkat Stres.","author":[{"dropping-particle":"","family":"Berta Afriani","given":"Fitriani Agustina","non-dropping-particle":"","parse-names":false,"suffix":""}],"container-title":"Jurnal STIKES Al-Ma’arif Baturaja","id":"ITEM-1","issue":"2","issued":{"date-parts":[["2022"]]},"title":"Analisis Beban Kerja Tenaga Kesehatan Tim Covid-19 Dengan Tingkat Stres Pada Masa Pandemi Covid-19","type":"article-journal","volume":"7"},"uris":["http://www.mendeley.com/documents/?uuid=9529f91a-de78-4b57-9bbe-da842a6cd0c1","http://www.mendeley.com/documents/?uuid=0830633d-21ca-42c7-9675-126741b02f8d"]}],"mendeley":{"formattedCitation":"(Berta Afriani, 2022)","plainTextFormattedCitation":"(Berta Afriani, 2022)","previouslyFormattedCitation":"(Berta Afriani, 2022)"},"properties":{"noteIndex":0},"schema":"https://github.com/citation-style-language/schema/raw/master/csl-citation.json"}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(Berta Afriani, 2022)</w:t>
            </w:r>
            <w:r>
              <w:rPr>
                <w:rFonts w:ascii="Times New Roman" w:hAnsi="Times New Roman" w:cs="Times New Roman"/>
                <w:sz w:val="24"/>
                <w:szCs w:val="24"/>
                <w:lang w:val="en-US"/>
              </w:rPr>
              <w:fldChar w:fldCharType="end"/>
            </w:r>
          </w:p>
        </w:tc>
        <w:tc>
          <w:tcPr>
            <w:tcW w:w="3614" w:type="dxa"/>
            <w:tcBorders>
              <w:top w:val="single" w:sz="4" w:space="0" w:color="7F7F7F" w:themeColor="text1" w:themeTint="80"/>
              <w:bottom w:val="single" w:sz="4" w:space="0" w:color="7F7F7F" w:themeColor="text1" w:themeTint="80"/>
            </w:tcBorders>
          </w:tcPr>
          <w:p w14:paraId="3D5DCB05"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Desain:</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cross-sectional</w:t>
            </w:r>
          </w:p>
          <w:p w14:paraId="52425EA6"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Subjek</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37 orang yang </w:t>
            </w:r>
            <w:proofErr w:type="spellStart"/>
            <w:r>
              <w:rPr>
                <w:rFonts w:ascii="Times New Roman" w:hAnsi="Times New Roman" w:cs="Times New Roman"/>
                <w:sz w:val="24"/>
                <w:szCs w:val="24"/>
                <w:lang w:val="en-US"/>
              </w:rPr>
              <w:t>terdiri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dari</w:t>
            </w:r>
            <w:proofErr w:type="spellEnd"/>
            <w:r>
              <w:rPr>
                <w:rFonts w:ascii="Times New Roman" w:hAnsi="Times New Roman" w:cs="Times New Roman"/>
                <w:sz w:val="24"/>
                <w:szCs w:val="24"/>
                <w:lang w:val="en-US"/>
              </w:rPr>
              <w:t xml:space="preserve"> Tim Gerak </w:t>
            </w:r>
            <w:proofErr w:type="spellStart"/>
            <w:r>
              <w:rPr>
                <w:rFonts w:ascii="Times New Roman" w:hAnsi="Times New Roman" w:cs="Times New Roman"/>
                <w:sz w:val="24"/>
                <w:szCs w:val="24"/>
                <w:lang w:val="en-US"/>
              </w:rPr>
              <w:t>Cepat</w:t>
            </w:r>
            <w:proofErr w:type="spellEnd"/>
            <w:r>
              <w:rPr>
                <w:rFonts w:ascii="Times New Roman" w:hAnsi="Times New Roman" w:cs="Times New Roman"/>
                <w:sz w:val="24"/>
                <w:szCs w:val="24"/>
                <w:lang w:val="en-US"/>
              </w:rPr>
              <w:t xml:space="preserve"> dan Tim </w:t>
            </w:r>
            <w:proofErr w:type="spellStart"/>
            <w:r>
              <w:rPr>
                <w:rFonts w:ascii="Times New Roman" w:hAnsi="Times New Roman" w:cs="Times New Roman"/>
                <w:sz w:val="24"/>
                <w:szCs w:val="24"/>
                <w:lang w:val="en-US"/>
              </w:rPr>
              <w:t>Vaksinasi</w:t>
            </w:r>
            <w:proofErr w:type="spellEnd"/>
            <w:r>
              <w:rPr>
                <w:rFonts w:ascii="Times New Roman" w:hAnsi="Times New Roman" w:cs="Times New Roman"/>
                <w:sz w:val="24"/>
                <w:szCs w:val="24"/>
                <w:lang w:val="en-US"/>
              </w:rPr>
              <w:t xml:space="preserve"> Covid-19 di UPTD </w:t>
            </w:r>
            <w:proofErr w:type="spellStart"/>
            <w:r>
              <w:rPr>
                <w:rFonts w:ascii="Times New Roman" w:hAnsi="Times New Roman" w:cs="Times New Roman"/>
                <w:sz w:val="24"/>
                <w:szCs w:val="24"/>
                <w:lang w:val="en-US"/>
              </w:rPr>
              <w:t>Puskesmas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Kemalaraja</w:t>
            </w:r>
            <w:proofErr w:type="spellEnd"/>
          </w:p>
          <w:p w14:paraId="5735EC5B"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Variabel:</w:t>
            </w:r>
            <w:r>
              <w:rPr>
                <w:rFonts w:ascii="Times New Roman" w:hAnsi="Times New Roman" w:cs="Times New Roman"/>
                <w:sz w:val="24"/>
                <w:szCs w:val="24"/>
                <w:lang w:val="sv-SE"/>
              </w:rPr>
              <w:t xml:space="preserve"> variabel independennya adalah beban kerja, sedangkan variabel dependennya adalah tingkat stres tenaga kesehatan</w:t>
            </w:r>
          </w:p>
          <w:p w14:paraId="4AB94808"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Instrumen</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Depression, Anxiety and Stress Scale-42</w:t>
            </w:r>
            <w:r>
              <w:rPr>
                <w:rFonts w:ascii="Times New Roman" w:hAnsi="Times New Roman" w:cs="Times New Roman"/>
                <w:sz w:val="24"/>
                <w:szCs w:val="24"/>
                <w:lang w:val="en-US"/>
              </w:rPr>
              <w:t xml:space="preserve"> (DASS-42)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mengukur</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dan </w:t>
            </w:r>
            <w:r>
              <w:rPr>
                <w:rFonts w:ascii="Times New Roman" w:hAnsi="Times New Roman" w:cs="Times New Roman"/>
                <w:i/>
                <w:iCs/>
                <w:sz w:val="24"/>
                <w:szCs w:val="24"/>
                <w:lang w:val="en-US"/>
              </w:rPr>
              <w:t xml:space="preserve">National Aeronautics and Space </w:t>
            </w:r>
            <w:r>
              <w:rPr>
                <w:rFonts w:ascii="Times New Roman" w:hAnsi="Times New Roman" w:cs="Times New Roman"/>
                <w:i/>
                <w:iCs/>
                <w:sz w:val="24"/>
                <w:szCs w:val="24"/>
                <w:lang w:val="en-US"/>
              </w:rPr>
              <w:lastRenderedPageBreak/>
              <w:t>Administration Task Load Index (NASA-TLX)</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mengukur</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beban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p>
          <w:p w14:paraId="410D471A"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Analisa:</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chi-square</w:t>
            </w:r>
          </w:p>
        </w:tc>
        <w:tc>
          <w:tcPr>
            <w:tcW w:w="2059" w:type="dxa"/>
            <w:tcBorders>
              <w:top w:val="single" w:sz="4" w:space="0" w:color="7F7F7F" w:themeColor="text1" w:themeTint="80"/>
              <w:bottom w:val="single" w:sz="4" w:space="0" w:color="7F7F7F" w:themeColor="text1" w:themeTint="80"/>
            </w:tcBorders>
          </w:tcPr>
          <w:p w14:paraId="356D9560"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Hasil </w:t>
            </w:r>
            <w:proofErr w:type="spellStart"/>
            <w:r>
              <w:rPr>
                <w:rFonts w:ascii="Times New Roman" w:hAnsi="Times New Roman" w:cs="Times New Roman"/>
                <w:sz w:val="24"/>
                <w:szCs w:val="24"/>
                <w:lang w:val="en-US"/>
              </w:rPr>
              <w:t>dari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penelitian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menunjukkan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adanya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hubungan</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signifikan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antara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beban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tingkat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pada </w:t>
            </w:r>
            <w:proofErr w:type="spellStart"/>
            <w:r>
              <w:rPr>
                <w:rFonts w:ascii="Times New Roman" w:hAnsi="Times New Roman" w:cs="Times New Roman"/>
                <w:sz w:val="24"/>
                <w:szCs w:val="24"/>
                <w:lang w:val="en-US"/>
              </w:rPr>
              <w:t>tenaga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kesehatan</w:t>
            </w:r>
            <w:proofErr w:type="spellEnd"/>
            <w:r>
              <w:rPr>
                <w:rFonts w:ascii="Times New Roman" w:hAnsi="Times New Roman" w:cs="Times New Roman"/>
                <w:sz w:val="24"/>
                <w:szCs w:val="24"/>
                <w:lang w:val="en-US"/>
              </w:rPr>
              <w:t xml:space="preserve"> di UPTD </w:t>
            </w:r>
            <w:proofErr w:type="spellStart"/>
            <w:r>
              <w:rPr>
                <w:rFonts w:ascii="Times New Roman" w:hAnsi="Times New Roman" w:cs="Times New Roman"/>
                <w:sz w:val="24"/>
                <w:szCs w:val="24"/>
                <w:lang w:val="en-US"/>
              </w:rPr>
              <w:t>Puskesmas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Kemalaraja</w:t>
            </w:r>
            <w:proofErr w:type="spellEnd"/>
            <w:r>
              <w:rPr>
                <w:rFonts w:ascii="Times New Roman" w:hAnsi="Times New Roman" w:cs="Times New Roman"/>
                <w:sz w:val="24"/>
                <w:szCs w:val="24"/>
                <w:lang w:val="en-US"/>
              </w:rPr>
              <w:t xml:space="preserve">. Beban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tinggi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dapat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lastRenderedPageBreak/>
              <w:t>menyebabkan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tingkat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lebih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tinggi</w:t>
            </w:r>
            <w:proofErr w:type="spellEnd"/>
            <w:r>
              <w:rPr>
                <w:rFonts w:ascii="Times New Roman" w:hAnsi="Times New Roman" w:cs="Times New Roman"/>
                <w:sz w:val="24"/>
                <w:szCs w:val="24"/>
                <w:lang w:val="en-US"/>
              </w:rPr>
              <w:t xml:space="preserve"> pada </w:t>
            </w:r>
            <w:proofErr w:type="spellStart"/>
            <w:r>
              <w:rPr>
                <w:rFonts w:ascii="Times New Roman" w:hAnsi="Times New Roman" w:cs="Times New Roman"/>
                <w:sz w:val="24"/>
                <w:szCs w:val="24"/>
                <w:lang w:val="en-US"/>
              </w:rPr>
              <w:t>tenaga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kesehatan</w:t>
            </w:r>
            <w:proofErr w:type="spellEnd"/>
            <w:r>
              <w:rPr>
                <w:rFonts w:ascii="Times New Roman" w:hAnsi="Times New Roman" w:cs="Times New Roman"/>
                <w:sz w:val="24"/>
                <w:szCs w:val="24"/>
                <w:lang w:val="en-US"/>
              </w:rPr>
              <w:t xml:space="preserve">. Hasil uji chi-square </w:t>
            </w:r>
            <w:proofErr w:type="spellStart"/>
            <w:r>
              <w:rPr>
                <w:rFonts w:ascii="Times New Roman" w:hAnsi="Times New Roman" w:cs="Times New Roman"/>
                <w:sz w:val="24"/>
                <w:szCs w:val="24"/>
                <w:lang w:val="en-US"/>
              </w:rPr>
              <w:t>menunjukkan</w:t>
            </w:r>
            <w:proofErr w:type="spellEnd"/>
            <w:r>
              <w:rPr>
                <w:rFonts w:ascii="Times New Roman" w:hAnsi="Times New Roman" w:cs="Times New Roman"/>
                <w:sz w:val="24"/>
                <w:szCs w:val="24"/>
                <w:lang w:val="en-US"/>
              </w:rPr>
              <w:t xml:space="preserve"> p-value </w:t>
            </w:r>
            <w:proofErr w:type="spellStart"/>
            <w:r>
              <w:rPr>
                <w:rFonts w:ascii="Times New Roman" w:hAnsi="Times New Roman" w:cs="Times New Roman"/>
                <w:sz w:val="24"/>
                <w:szCs w:val="24"/>
                <w:lang w:val="en-US"/>
              </w:rPr>
              <w:t>sebesar</w:t>
            </w:r>
            <w:proofErr w:type="spellEnd"/>
            <w:r>
              <w:rPr>
                <w:rFonts w:ascii="Times New Roman" w:hAnsi="Times New Roman" w:cs="Times New Roman"/>
                <w:sz w:val="24"/>
                <w:szCs w:val="24"/>
                <w:lang w:val="en-US"/>
              </w:rPr>
              <w:t xml:space="preserve"> 0,036, yang </w:t>
            </w:r>
            <w:proofErr w:type="spellStart"/>
            <w:r>
              <w:rPr>
                <w:rFonts w:ascii="Times New Roman" w:hAnsi="Times New Roman" w:cs="Times New Roman"/>
                <w:sz w:val="24"/>
                <w:szCs w:val="24"/>
                <w:lang w:val="en-US"/>
              </w:rPr>
              <w:t>mengindikasikan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bahwa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ada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hubungan</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bermakna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antara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beban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tingkat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tenaga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kesehatan</w:t>
            </w:r>
            <w:proofErr w:type="spellEnd"/>
            <w:r>
              <w:rPr>
                <w:rFonts w:ascii="Times New Roman" w:hAnsi="Times New Roman" w:cs="Times New Roman"/>
                <w:sz w:val="24"/>
                <w:szCs w:val="24"/>
                <w:lang w:val="en-US"/>
              </w:rPr>
              <w:t xml:space="preserve"> Tim Covid-19</w:t>
            </w:r>
          </w:p>
        </w:tc>
      </w:tr>
      <w:tr w:rsidR="0004112F" w14:paraId="5383D87A" w14:textId="77777777" w:rsidTr="0004112F">
        <w:tc>
          <w:tcPr>
            <w:cnfStyle w:val="001000000000" w:firstRow="0" w:lastRow="0" w:firstColumn="1" w:lastColumn="0" w:oddVBand="0" w:evenVBand="0" w:oddHBand="0" w:evenHBand="0" w:firstRowFirstColumn="0" w:firstRowLastColumn="0" w:lastRowFirstColumn="0" w:lastRowLastColumn="0"/>
            <w:tcW w:w="510" w:type="dxa"/>
          </w:tcPr>
          <w:p w14:paraId="021A3D03" w14:textId="77777777" w:rsidR="0004112F" w:rsidRDefault="00000000">
            <w:pPr>
              <w:spacing w:after="0" w:line="240" w:lineRule="auto"/>
              <w:rPr>
                <w:rFonts w:ascii="Times New Roman" w:hAnsi="Times New Roman" w:cs="Times New Roman"/>
                <w:b w:val="0"/>
                <w:bCs w:val="0"/>
                <w:sz w:val="24"/>
                <w:szCs w:val="24"/>
                <w:lang w:val="en-US"/>
              </w:rPr>
            </w:pPr>
            <w:r>
              <w:rPr>
                <w:rFonts w:ascii="Times New Roman" w:hAnsi="Times New Roman" w:cs="Times New Roman"/>
                <w:sz w:val="24"/>
                <w:szCs w:val="24"/>
                <w:lang w:val="en-US"/>
              </w:rPr>
              <w:lastRenderedPageBreak/>
              <w:t>8</w:t>
            </w:r>
          </w:p>
        </w:tc>
        <w:tc>
          <w:tcPr>
            <w:tcW w:w="1758" w:type="dxa"/>
          </w:tcPr>
          <w:p w14:paraId="43A35509"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Studi Korelasional Kondisi Lingkungan Kerja dengan Stres Kerja pada Perawat di Ruang Isolasi Khusus Covid 19</w:t>
            </w:r>
          </w:p>
          <w:p w14:paraId="6C0215E8"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{"citationItems":[{"id":"ITEM-1","itemData":{"abstract":"Abstract Pelayanan keperawatan di Rumah Sakit sangat dipengaruhi kondisi psikologis perawat salah satunya adalah stres. Faktor stres yang sering dialami perawat yakni berada dalam lingkungan kerja yang kacau dan tidak baik, sehingga berdampak terhadah kinerja …","author":[{"dropping-particle":"","family":"Toga","given":"E","non-dropping-particle":"","parse-names":false,"suffix":""},{"dropping-particle":"","family":"Rudiyanto","given":"R","non-dropping-particle":"","parse-names":false,"suffix":""},{"dropping-particle":"","family":"Fahmi","given":"A Y","non-dropping-particle":"","parse-names":false,"suffix":""},{"dropping-particle":"","family":"...","given":"","non-dropping-particle":"","parse-names":false,"suffix":""}],"container-title":"… JKJ): Persatuan Perawat …","id":"ITEM-1","issue":"3","issued":{"date-parts":[["2021"]]},"page":"621-628","title":"Studi Korelasional Kondisi Lingkungan Kerja dengan Stres Kerja pada Perawat di Ruang Isolasi Khusus Covid 19","type":"article-journal","volume":"9"},"uris":["http://www.mendeley.com/documents/?uuid=9f49ed72-5111-4442-a014-aa81b5ef4211","http://www.mendeley.com/documents/?uuid=a23db4f7-a91f-465e-b916-197bc9bb2c97"]}],"mendeley":{"formattedCitation":"(Toga &lt;i&gt;et al.&lt;/i&gt;, 2021)","plainTextFormattedCitation":"(Toga et al., 2021)","previouslyFormattedCitation":"(Toga &lt;i&gt;et al.&lt;/i&gt;, 2021)"},"properties":{"noteIndex":0},"schema":"https://github.com/citation-style-language/schema/raw/master/csl-citation.json"}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 xml:space="preserve">(Toga </w:t>
            </w:r>
            <w:r>
              <w:rPr>
                <w:rFonts w:ascii="Times New Roman" w:hAnsi="Times New Roman" w:cs="Times New Roman"/>
                <w:i/>
                <w:sz w:val="24"/>
                <w:szCs w:val="24"/>
                <w:lang w:val="en-US"/>
              </w:rPr>
              <w:t>et al.</w:t>
            </w:r>
            <w:r>
              <w:rPr>
                <w:rFonts w:ascii="Times New Roman" w:hAnsi="Times New Roman" w:cs="Times New Roman"/>
                <w:sz w:val="24"/>
                <w:szCs w:val="24"/>
                <w:lang w:val="en-US"/>
              </w:rPr>
              <w:t>, 2021)</w:t>
            </w:r>
            <w:r>
              <w:rPr>
                <w:rFonts w:ascii="Times New Roman" w:hAnsi="Times New Roman" w:cs="Times New Roman"/>
                <w:sz w:val="24"/>
                <w:szCs w:val="24"/>
                <w:lang w:val="en-US"/>
              </w:rPr>
              <w:fldChar w:fldCharType="end"/>
            </w:r>
          </w:p>
        </w:tc>
        <w:tc>
          <w:tcPr>
            <w:tcW w:w="3614" w:type="dxa"/>
          </w:tcPr>
          <w:p w14:paraId="270F5BBF"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Desain:</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cross sectional</w:t>
            </w:r>
          </w:p>
          <w:p w14:paraId="133F689C"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Subjek</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31 </w:t>
            </w:r>
            <w:proofErr w:type="spellStart"/>
            <w:r>
              <w:rPr>
                <w:rFonts w:ascii="Times New Roman" w:hAnsi="Times New Roman" w:cs="Times New Roman"/>
                <w:sz w:val="24"/>
                <w:szCs w:val="24"/>
                <w:lang w:val="en-US"/>
              </w:rPr>
              <w:t>perawat</w:t>
            </w:r>
            <w:proofErr w:type="spellEnd"/>
            <w:r>
              <w:rPr>
                <w:rFonts w:ascii="Times New Roman" w:hAnsi="Times New Roman" w:cs="Times New Roman"/>
                <w:sz w:val="24"/>
                <w:szCs w:val="24"/>
                <w:lang w:val="en-US"/>
              </w:rPr>
              <w:t xml:space="preserve"> Ruang </w:t>
            </w:r>
            <w:proofErr w:type="spellStart"/>
            <w:r>
              <w:rPr>
                <w:rFonts w:ascii="Times New Roman" w:hAnsi="Times New Roman" w:cs="Times New Roman"/>
                <w:sz w:val="24"/>
                <w:szCs w:val="24"/>
                <w:lang w:val="en-US"/>
              </w:rPr>
              <w:t>Isolasi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Khusus</w:t>
            </w:r>
            <w:proofErr w:type="spellEnd"/>
            <w:r>
              <w:rPr>
                <w:rFonts w:ascii="Times New Roman" w:hAnsi="Times New Roman" w:cs="Times New Roman"/>
                <w:sz w:val="24"/>
                <w:szCs w:val="24"/>
                <w:lang w:val="en-US"/>
              </w:rPr>
              <w:t xml:space="preserve"> RS Islam Fatimah</w:t>
            </w:r>
          </w:p>
          <w:p w14:paraId="029CE152"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Variabel:</w:t>
            </w:r>
            <w:r>
              <w:rPr>
                <w:rFonts w:ascii="Times New Roman" w:hAnsi="Times New Roman" w:cs="Times New Roman"/>
                <w:sz w:val="24"/>
                <w:szCs w:val="24"/>
                <w:lang w:val="sv-SE"/>
              </w:rPr>
              <w:t xml:space="preserve"> ingkungan kerja dan stres kerja</w:t>
            </w:r>
          </w:p>
          <w:p w14:paraId="577CC68D"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Instrumen</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Occupational Stress Inventory Revised Edition</w:t>
            </w:r>
            <w:r>
              <w:rPr>
                <w:rFonts w:ascii="Times New Roman" w:hAnsi="Times New Roman" w:cs="Times New Roman"/>
                <w:sz w:val="24"/>
                <w:szCs w:val="24"/>
                <w:lang w:val="en-US"/>
              </w:rPr>
              <w:t xml:space="preserve"> (OSI-R)</w:t>
            </w:r>
          </w:p>
          <w:p w14:paraId="68D9FF2A"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Analisa:</w:t>
            </w:r>
            <w:r>
              <w:rPr>
                <w:rFonts w:ascii="Times New Roman" w:hAnsi="Times New Roman" w:cs="Times New Roman"/>
                <w:sz w:val="24"/>
                <w:szCs w:val="24"/>
                <w:lang w:val="en-US"/>
              </w:rPr>
              <w:t xml:space="preserve"> uji </w:t>
            </w:r>
            <w:proofErr w:type="spellStart"/>
            <w:r>
              <w:rPr>
                <w:rFonts w:ascii="Times New Roman" w:hAnsi="Times New Roman" w:cs="Times New Roman"/>
                <w:sz w:val="24"/>
                <w:szCs w:val="24"/>
                <w:lang w:val="en-US"/>
              </w:rPr>
              <w:t>korelasi</w:t>
            </w:r>
            <w:proofErr w:type="spellEnd"/>
            <w:r>
              <w:rPr>
                <w:rFonts w:ascii="Times New Roman" w:hAnsi="Times New Roman" w:cs="Times New Roman"/>
                <w:sz w:val="24"/>
                <w:szCs w:val="24"/>
                <w:lang w:val="en-US"/>
              </w:rPr>
              <w:t xml:space="preserve"> quick score</w:t>
            </w:r>
          </w:p>
        </w:tc>
        <w:tc>
          <w:tcPr>
            <w:tcW w:w="2059" w:type="dxa"/>
          </w:tcPr>
          <w:p w14:paraId="0E1EED57"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 xml:space="preserve">Hasil </w:t>
            </w:r>
            <w:proofErr w:type="spellStart"/>
            <w:r>
              <w:rPr>
                <w:rFonts w:ascii="Times New Roman" w:hAnsi="Times New Roman" w:cs="Times New Roman"/>
                <w:sz w:val="24"/>
                <w:szCs w:val="24"/>
                <w:lang w:val="en-US"/>
              </w:rPr>
              <w:t>dari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penelitian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menunjukkan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adanya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hubungan</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signifikan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antara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kondisi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lingkungan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pada </w:t>
            </w:r>
            <w:proofErr w:type="spellStart"/>
            <w:r>
              <w:rPr>
                <w:rFonts w:ascii="Times New Roman" w:hAnsi="Times New Roman" w:cs="Times New Roman"/>
                <w:sz w:val="24"/>
                <w:szCs w:val="24"/>
                <w:lang w:val="en-US"/>
              </w:rPr>
              <w:t>perawat</w:t>
            </w:r>
            <w:proofErr w:type="spellEnd"/>
            <w:r>
              <w:rPr>
                <w:rFonts w:ascii="Times New Roman" w:hAnsi="Times New Roman" w:cs="Times New Roman"/>
                <w:sz w:val="24"/>
                <w:szCs w:val="24"/>
                <w:lang w:val="en-US"/>
              </w:rPr>
              <w:t xml:space="preserve"> di Ruang </w:t>
            </w:r>
            <w:proofErr w:type="spellStart"/>
            <w:r>
              <w:rPr>
                <w:rFonts w:ascii="Times New Roman" w:hAnsi="Times New Roman" w:cs="Times New Roman"/>
                <w:sz w:val="24"/>
                <w:szCs w:val="24"/>
                <w:lang w:val="en-US"/>
              </w:rPr>
              <w:t>Isolasi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Khusus</w:t>
            </w:r>
            <w:proofErr w:type="spellEnd"/>
            <w:r>
              <w:rPr>
                <w:rFonts w:ascii="Times New Roman" w:hAnsi="Times New Roman" w:cs="Times New Roman"/>
                <w:sz w:val="24"/>
                <w:szCs w:val="24"/>
                <w:lang w:val="en-US"/>
              </w:rPr>
              <w:t xml:space="preserve"> COVID-19 di RS Islam Fatimah Banyuwangi. Sebagian </w:t>
            </w:r>
            <w:proofErr w:type="spellStart"/>
            <w:r>
              <w:rPr>
                <w:rFonts w:ascii="Times New Roman" w:hAnsi="Times New Roman" w:cs="Times New Roman"/>
                <w:sz w:val="24"/>
                <w:szCs w:val="24"/>
                <w:lang w:val="en-US"/>
              </w:rPr>
              <w:t>besar</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responden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merasa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bahwa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lingkungan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mereka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cukup</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baik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namun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dirasakan</w:t>
            </w:r>
            <w:proofErr w:type="spellEnd"/>
            <w:r>
              <w:rPr>
                <w:rFonts w:ascii="Times New Roman" w:hAnsi="Times New Roman" w:cs="Times New Roman"/>
                <w:sz w:val="24"/>
                <w:szCs w:val="24"/>
                <w:lang w:val="en-US"/>
              </w:rPr>
              <w:t xml:space="preserve"> oleh </w:t>
            </w:r>
            <w:proofErr w:type="spellStart"/>
            <w:r>
              <w:rPr>
                <w:rFonts w:ascii="Times New Roman" w:hAnsi="Times New Roman" w:cs="Times New Roman"/>
                <w:sz w:val="24"/>
                <w:szCs w:val="24"/>
                <w:lang w:val="en-US"/>
              </w:rPr>
              <w:t>perawat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cenderung</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tinggi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Penelitian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menekankan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pentingnya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menciptakan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lingkungan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kondusif</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mempengaruhi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kinerja</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lastRenderedPageBreak/>
              <w:t>mengurangi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tingkat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perawat</w:t>
            </w:r>
            <w:proofErr w:type="spellEnd"/>
          </w:p>
        </w:tc>
      </w:tr>
      <w:tr w:rsidR="0004112F" w14:paraId="5510D762" w14:textId="77777777" w:rsidTr="0004112F">
        <w:tc>
          <w:tcPr>
            <w:cnfStyle w:val="001000000000" w:firstRow="0" w:lastRow="0" w:firstColumn="1" w:lastColumn="0" w:oddVBand="0" w:evenVBand="0" w:oddHBand="0" w:evenHBand="0" w:firstRowFirstColumn="0" w:firstRowLastColumn="0" w:lastRowFirstColumn="0" w:lastRowLastColumn="0"/>
            <w:tcW w:w="510" w:type="dxa"/>
            <w:tcBorders>
              <w:top w:val="single" w:sz="4" w:space="0" w:color="7F7F7F" w:themeColor="text1" w:themeTint="80"/>
              <w:bottom w:val="single" w:sz="4" w:space="0" w:color="7F7F7F" w:themeColor="text1" w:themeTint="80"/>
            </w:tcBorders>
          </w:tcPr>
          <w:p w14:paraId="0414B12B" w14:textId="77777777" w:rsidR="0004112F" w:rsidRDefault="00000000">
            <w:pPr>
              <w:spacing w:after="0" w:line="240" w:lineRule="auto"/>
              <w:rPr>
                <w:rFonts w:ascii="Times New Roman" w:hAnsi="Times New Roman" w:cs="Times New Roman"/>
                <w:b w:val="0"/>
                <w:bCs w:val="0"/>
                <w:sz w:val="24"/>
                <w:szCs w:val="24"/>
                <w:lang w:val="en-US"/>
              </w:rPr>
            </w:pPr>
            <w:r>
              <w:rPr>
                <w:rFonts w:ascii="Times New Roman" w:hAnsi="Times New Roman" w:cs="Times New Roman"/>
                <w:sz w:val="24"/>
                <w:szCs w:val="24"/>
                <w:lang w:val="en-US"/>
              </w:rPr>
              <w:lastRenderedPageBreak/>
              <w:t>9</w:t>
            </w:r>
          </w:p>
        </w:tc>
        <w:tc>
          <w:tcPr>
            <w:tcW w:w="1758" w:type="dxa"/>
            <w:tcBorders>
              <w:top w:val="single" w:sz="4" w:space="0" w:color="7F7F7F" w:themeColor="text1" w:themeTint="80"/>
              <w:bottom w:val="single" w:sz="4" w:space="0" w:color="7F7F7F" w:themeColor="text1" w:themeTint="80"/>
            </w:tcBorders>
          </w:tcPr>
          <w:p w14:paraId="28DD60DD"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Analisis Beban Kerja Tenaga Kesehatan Tim Covid-19 Dengan Tingkat Stres Pada Masa Pandemi Covid-19</w:t>
            </w:r>
          </w:p>
          <w:p w14:paraId="4FD9D880"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{"citationItems":[{"id":"ITEM-1","itemData":{"DOI":"P-ISSN: 2503-1392","abstract":"Penyakit ini adalah penyakit tipe baru dengan gejala awal demam (suhu tubuh &gt; 38⁰C), sesak napas dan batuk kering yang disebabkan oleh SARS-CoV-2. Sumber Daya Manusia kesehatan menjadi pokok utama dari tercapainya kinerja yang baik, banyaknya beban kerja seperti pemeriksaan, pelacakan, pemantauan, pemberian vaksinasi covid-19 dan pencegahan penularan pada diri sendiri dan keluarga yang dirasakan oleh tenaga kesehatan tim covid-19 di uptd puskesmas kemalaraja dapat menyebabkan stres kerja serta adanya angka kematian pada Tenaga Kesehatan yang melakukan perawatan terhadap pasien Positif Covid-19 yang dapat berdampak pada gangguan fisik seperti rasa letih atau lelah, pusing, gangguan sikap seperti gelisah, tidak sabar dan mudah marah, panik serta gangguan psikologis seperti sulit tidur dan sulit untuk berelaksasi dan bersantai. Penelitian ini menggunakan metode observasional analitik dengan pendekatan cross-sectional study dengan populasi tenaga kesehatan tim covid-19 di UPTD Puskesmas Kemalaraja sebanyak 37 responden dan sample yaitu totally sampling. Alat ukur untuk stres kerja menggunakan kuesioner Depression, Anxiety and Stress Scale-42 (DASS-42) Sedangkan untuk pengukuran beban kerja menggunakan kuesioner National Aeronautics and space administration task load index (Nasa-TLX). Distribusi frekuensi Hasil penelitian tenaga kesehatan perawat sebanyak 59,5% kesehatan masyarakat 16,2 %, bidan 13,5%, Dokter 8,1% dan farmasi 2,7%. Hasil uji chi-square hubungan beban kerja dengan tingkat stres diperoleh p value 0,036. Ada hubungan yang bermakna antara Beban Kerja Tenaga Kesehatan Tim Covid-19 dengan Tingkat Stres.","author":[{"dropping-particle":"","family":"Berta Afriani","given":"Fitriani Agustina","non-dropping-particle":"","parse-names":false,"suffix":""}],"container-title":"Jurnal STIKES Al-Ma’arif Baturaja","id":"ITEM-1","issue":"2","issued":{"date-parts":[["2022"]]},"title":"Analisis Beban Kerja Tenaga Kesehatan Tim Covid-19 Dengan Tingkat Stres Pada Masa Pandemi Covid-19","type":"article-journal","volume":"7"},"uris":["http://www.mendeley.com/documents/?uuid=9529f91a-de78-4b57-9bbe-da842a6cd0c1","http://www.mendeley.com/documents/?uuid=0830633d-21ca-42c7-9675-126741b02f8d"]}],"mendeley":{"formattedCitation":"(Berta Afriani, 2022)","plainTextFormattedCitation":"(Berta Afriani, 2022)","previouslyFormattedCitation":"(Berta Afriani, 2022)"},"properties":{"noteIndex":0},"schema":"https://github.com/citation-style-language/schema/raw/master/csl-citation.json"}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(Berta Afriani, 2022)</w:t>
            </w:r>
            <w:r>
              <w:rPr>
                <w:rFonts w:ascii="Times New Roman" w:hAnsi="Times New Roman" w:cs="Times New Roman"/>
                <w:sz w:val="24"/>
                <w:szCs w:val="24"/>
                <w:lang w:val="en-US"/>
              </w:rPr>
              <w:fldChar w:fldCharType="end"/>
            </w:r>
          </w:p>
        </w:tc>
        <w:tc>
          <w:tcPr>
            <w:tcW w:w="3614" w:type="dxa"/>
            <w:tcBorders>
              <w:top w:val="single" w:sz="4" w:space="0" w:color="7F7F7F" w:themeColor="text1" w:themeTint="80"/>
              <w:bottom w:val="single" w:sz="4" w:space="0" w:color="7F7F7F" w:themeColor="text1" w:themeTint="80"/>
            </w:tcBorders>
          </w:tcPr>
          <w:p w14:paraId="735374A6"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Desain:</w:t>
            </w:r>
            <w:r>
              <w:rPr>
                <w:rFonts w:ascii="Times New Roman" w:hAnsi="Times New Roman" w:cs="Times New Roman"/>
                <w:sz w:val="24"/>
                <w:szCs w:val="24"/>
                <w:lang w:val="sv-SE"/>
              </w:rPr>
              <w:t xml:space="preserve"> </w:t>
            </w:r>
            <w:r>
              <w:rPr>
                <w:rFonts w:ascii="Times New Roman" w:hAnsi="Times New Roman" w:cs="Times New Roman"/>
                <w:i/>
                <w:iCs/>
                <w:sz w:val="24"/>
                <w:szCs w:val="24"/>
                <w:lang w:val="sv-SE"/>
              </w:rPr>
              <w:t>cross-sectional</w:t>
            </w:r>
          </w:p>
          <w:p w14:paraId="63AEEF73" w14:textId="77777777" w:rsidR="0004112F" w:rsidRDefault="00000000">
            <w:pPr>
              <w:tabs>
                <w:tab w:val="center" w:pos="1699"/>
              </w:tabs>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Subjek:</w:t>
            </w:r>
            <w:r>
              <w:rPr>
                <w:rFonts w:ascii="Times New Roman" w:hAnsi="Times New Roman" w:cs="Times New Roman"/>
                <w:sz w:val="24"/>
                <w:szCs w:val="24"/>
                <w:lang w:val="sv-SE"/>
              </w:rPr>
              <w:t xml:space="preserve"> 37 responden</w:t>
            </w:r>
          </w:p>
          <w:p w14:paraId="49250563" w14:textId="77777777" w:rsidR="0004112F" w:rsidRDefault="00000000">
            <w:pPr>
              <w:tabs>
                <w:tab w:val="center" w:pos="1699"/>
              </w:tabs>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Variabel:</w:t>
            </w:r>
            <w:r>
              <w:rPr>
                <w:rFonts w:ascii="Times New Roman" w:hAnsi="Times New Roman" w:cs="Times New Roman"/>
                <w:b/>
                <w:bCs/>
                <w:sz w:val="24"/>
                <w:szCs w:val="24"/>
                <w:lang w:val="sv-SE"/>
              </w:rPr>
              <w:tab/>
            </w:r>
            <w:r>
              <w:rPr>
                <w:rFonts w:ascii="Times New Roman" w:hAnsi="Times New Roman" w:cs="Times New Roman"/>
                <w:sz w:val="24"/>
                <w:szCs w:val="24"/>
                <w:lang w:val="sv-SE"/>
              </w:rPr>
              <w:t xml:space="preserve"> variabel independen (beban kerja) dan variabel dependen (tingkat stres)</w:t>
            </w:r>
          </w:p>
          <w:p w14:paraId="2C4C9569"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Instrumen:</w:t>
            </w:r>
            <w:r>
              <w:rPr>
                <w:rFonts w:ascii="Times New Roman" w:hAnsi="Times New Roman" w:cs="Times New Roman"/>
                <w:sz w:val="24"/>
                <w:szCs w:val="24"/>
                <w:lang w:val="sv-SE"/>
              </w:rPr>
              <w:t xml:space="preserve"> kuesioner beban kerja dan kuesioner tingkat stres</w:t>
            </w:r>
          </w:p>
          <w:p w14:paraId="110CACF2"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Analisa:</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chi-square</w:t>
            </w:r>
          </w:p>
        </w:tc>
        <w:tc>
          <w:tcPr>
            <w:tcW w:w="2059" w:type="dxa"/>
            <w:tcBorders>
              <w:top w:val="single" w:sz="4" w:space="0" w:color="7F7F7F" w:themeColor="text1" w:themeTint="80"/>
              <w:bottom w:val="single" w:sz="4" w:space="0" w:color="7F7F7F" w:themeColor="text1" w:themeTint="80"/>
            </w:tcBorders>
          </w:tcPr>
          <w:p w14:paraId="2E53848D"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sz w:val="24"/>
                <w:szCs w:val="24"/>
                <w:lang w:val="en-US"/>
              </w:rPr>
              <w:t>Penelitian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menunjukkan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adanya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hubungan</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bermakna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antara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beban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tenaga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kesehatan</w:t>
            </w:r>
            <w:proofErr w:type="spellEnd"/>
            <w:r>
              <w:rPr>
                <w:rFonts w:ascii="Times New Roman" w:hAnsi="Times New Roman" w:cs="Times New Roman"/>
                <w:sz w:val="24"/>
                <w:szCs w:val="24"/>
                <w:lang w:val="en-US"/>
              </w:rPr>
              <w:t xml:space="preserve"> Tim Covid-19 </w:t>
            </w:r>
            <w:proofErr w:type="spellStart"/>
            <w:r>
              <w:rPr>
                <w:rFonts w:ascii="Times New Roman" w:hAnsi="Times New Roman" w:cs="Times New Roman"/>
                <w:sz w:val="24"/>
                <w:szCs w:val="24"/>
                <w:lang w:val="en-US"/>
              </w:rPr>
              <w:t>dengan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tingkat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di UPTD </w:t>
            </w:r>
            <w:proofErr w:type="spellStart"/>
            <w:r>
              <w:rPr>
                <w:rFonts w:ascii="Times New Roman" w:hAnsi="Times New Roman" w:cs="Times New Roman"/>
                <w:sz w:val="24"/>
                <w:szCs w:val="24"/>
                <w:lang w:val="en-US"/>
              </w:rPr>
              <w:t>Puskesmas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Kemalaraja</w:t>
            </w:r>
            <w:proofErr w:type="spellEnd"/>
            <w:r>
              <w:rPr>
                <w:rFonts w:ascii="Times New Roman" w:hAnsi="Times New Roman" w:cs="Times New Roman"/>
                <w:sz w:val="24"/>
                <w:szCs w:val="24"/>
                <w:lang w:val="en-US"/>
              </w:rPr>
              <w:t xml:space="preserve">. Hasil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mengindikasikan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bahwa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beban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tinggi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berkontribusi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signifikan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terhadap</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peningkatan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tingkat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di </w:t>
            </w:r>
            <w:proofErr w:type="spellStart"/>
            <w:r>
              <w:rPr>
                <w:rFonts w:ascii="Times New Roman" w:hAnsi="Times New Roman" w:cs="Times New Roman"/>
                <w:sz w:val="24"/>
                <w:szCs w:val="24"/>
                <w:lang w:val="en-US"/>
              </w:rPr>
              <w:t>kalangan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tenaga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kesehatan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selama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pandemi</w:t>
            </w:r>
            <w:proofErr w:type="spellEnd"/>
            <w:r>
              <w:rPr>
                <w:rFonts w:ascii="Times New Roman" w:hAnsi="Times New Roman" w:cs="Times New Roman"/>
                <w:sz w:val="24"/>
                <w:szCs w:val="24"/>
                <w:lang w:val="en-US"/>
              </w:rPr>
              <w:t xml:space="preserve"> Covid-19.</w:t>
            </w:r>
          </w:p>
        </w:tc>
      </w:tr>
      <w:tr w:rsidR="0004112F" w14:paraId="1BA01F1C" w14:textId="77777777" w:rsidTr="0004112F">
        <w:tc>
          <w:tcPr>
            <w:cnfStyle w:val="001000000000" w:firstRow="0" w:lastRow="0" w:firstColumn="1" w:lastColumn="0" w:oddVBand="0" w:evenVBand="0" w:oddHBand="0" w:evenHBand="0" w:firstRowFirstColumn="0" w:firstRowLastColumn="0" w:lastRowFirstColumn="0" w:lastRowLastColumn="0"/>
            <w:tcW w:w="510" w:type="dxa"/>
          </w:tcPr>
          <w:p w14:paraId="0223B35B" w14:textId="77777777" w:rsidR="0004112F" w:rsidRDefault="00000000">
            <w:pPr>
              <w:spacing w:after="0" w:line="240" w:lineRule="auto"/>
              <w:rPr>
                <w:rFonts w:ascii="Times New Roman" w:hAnsi="Times New Roman" w:cs="Times New Roman"/>
                <w:b w:val="0"/>
                <w:bCs w:val="0"/>
                <w:sz w:val="24"/>
                <w:szCs w:val="24"/>
                <w:lang w:val="en-US"/>
              </w:rPr>
            </w:pPr>
            <w:r>
              <w:rPr>
                <w:rFonts w:ascii="Times New Roman" w:hAnsi="Times New Roman" w:cs="Times New Roman"/>
                <w:sz w:val="24"/>
                <w:szCs w:val="24"/>
                <w:lang w:val="en-US"/>
              </w:rPr>
              <w:t>10</w:t>
            </w:r>
          </w:p>
        </w:tc>
        <w:tc>
          <w:tcPr>
            <w:tcW w:w="1758" w:type="dxa"/>
          </w:tcPr>
          <w:p w14:paraId="2EA45AFD" w14:textId="77777777" w:rsidR="0004112F" w:rsidRDefault="00000000">
            <w:p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sz w:val="24"/>
                <w:szCs w:val="24"/>
                <w:lang w:val="sv-SE"/>
              </w:rPr>
              <w:t>Hubungan Stres Kerja Dengan Kinerja Perawat Pelaksana Dalam Rumah Sakit Umum Anutapura Palu</w:t>
            </w:r>
          </w:p>
          <w:p w14:paraId="724366D7" w14:textId="77777777" w:rsidR="0004112F" w:rsidRDefault="00000000">
            <w:p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en-US"/>
              </w:rPr>
              <w:instrText>ADDIN CSL_CITATION {"citationItems":[{"id":"ITEM-1","itemData":{"abstract":"Tujuan: Tujuan penelitian ini adalah untuk mengetahui hubungan stres kerja dengan kinerja perawat di Ruang Instalasi Gawat Darurat Rumah Sakit Umum Anutapura Palu. Metode: Jenis penelitian ini kuantitatif dengan metode Corelational Analysis dengan pendekatan Cross Sectional. Sampel penelitian adalah perawat di ruang Instalasi Gawat Darurat Rumah Sakit Umum Anutapura Palu yang dipilih dengan caraTotal sampling. Variabel independen yaitu stres kerja perawat diukur dengan kuisioner dan variabel dependen kinerja perawat diukur dengan kuisioner. Hasil: Hasil penelitian menunjukkan sebagian besar responden mengalami stres kerja dalam kategori tinggi (54,8%) dan kinerja perawat sebagian besarnya termasuk dalam kategori kurang baik (83,3%). Berdasarkan hasil uji Chi-Square didapatkan ada hubungan yang signifikan antara stres kerja dan kinerja perawat (p- value=0,031 dan OR = 0,117). Simpulan: Kesimpulan dari penelitian ini dari hasil penelitian yang dilakukan mulai tanggal 20 april – 05 mei 2015 menunjukkan ada hubungan antara stres kerja dengan kinerja perawat pelaksana dalam melaksanakan pelayanan keperawatan. Dengan demikian, disarankan untuk para perawat agar lebih mengantisipasi atau menyelesaikan stres yang dialami dengan mekanisme koping yang adaptif sehingga tidak berpengaruh negative pada pelayanan keperawatan yang sesuai dengan standar asuhan keperawatan profesional.","author":[{"dropping-particle":"","family":"Fajrillah","given":"","non-dropping-particle":"","parse-names":false,"suffix":""},{"dropping-particle":"","family":"Nurfitriani","given":"","non-dropping-particle":"","parse-names":false,"suffix":""}],"container-title":"Jurnal Keperawatan Sriwijaya","id":"ITEM-1","issue":"2355","issued":{"date-parts":[["2019"]]},"page":"17-24","title":"Hubungan Stres Kerja Dengan Kinerja Perawat Pelaksana Dalam Rumah Sakit Umum Anutapura Palu","type":"article-journal","volume":"3"},"uris":["http://www.mendeley.com/documents/?uuid=2cfe897f-656e-4742-b748-d4979ea116fb","http://www.mendeley.com/documents/?uuid=8b88bedf-c003-40d7-a862-a977a9a0770c"]}],"mendeley":{"formattedCitation":"(Fajrillah &lt;i&gt;et al.&lt;/i&gt;, 2019)","plainTextFormattedCitation":"(Fajrillah et al., 2019)","previouslyFormattedCitation":"(Fajrillah &lt;i&gt;et al.&lt;/i&gt;, 2019)"},"properties":{"noteIndex":0},"schema":"https://github.com/citation-style-language/schema/raw/master/csl-citation.json"}</w:instrText>
            </w:r>
            <w:r>
              <w:rPr>
                <w:rFonts w:ascii="Times New Roman" w:hAnsi="Times New Roman" w:cs="Times New Roman"/>
                <w:sz w:val="24"/>
                <w:szCs w:val="24"/>
                <w:lang w:val="en-US"/>
              </w:rPr>
              <w:fldChar w:fldCharType="separate"/>
            </w:r>
            <w:r>
              <w:rPr>
                <w:rFonts w:ascii="Times New Roman" w:hAnsi="Times New Roman" w:cs="Times New Roman"/>
                <w:sz w:val="24"/>
                <w:szCs w:val="24"/>
                <w:lang w:val="en-US"/>
              </w:rPr>
              <w:t xml:space="preserve">(Fajrillah </w:t>
            </w:r>
            <w:r>
              <w:rPr>
                <w:rFonts w:ascii="Times New Roman" w:hAnsi="Times New Roman" w:cs="Times New Roman"/>
                <w:i/>
                <w:sz w:val="24"/>
                <w:szCs w:val="24"/>
                <w:lang w:val="en-US"/>
              </w:rPr>
              <w:t>et al.</w:t>
            </w:r>
            <w:r>
              <w:rPr>
                <w:rFonts w:ascii="Times New Roman" w:hAnsi="Times New Roman" w:cs="Times New Roman"/>
                <w:sz w:val="24"/>
                <w:szCs w:val="24"/>
                <w:lang w:val="en-US"/>
              </w:rPr>
              <w:t>, 2019)</w:t>
            </w:r>
            <w:r>
              <w:rPr>
                <w:rFonts w:ascii="Times New Roman" w:hAnsi="Times New Roman" w:cs="Times New Roman"/>
                <w:sz w:val="24"/>
                <w:szCs w:val="24"/>
                <w:lang w:val="en-US"/>
              </w:rPr>
              <w:fldChar w:fldCharType="end"/>
            </w:r>
          </w:p>
        </w:tc>
        <w:tc>
          <w:tcPr>
            <w:tcW w:w="3614" w:type="dxa"/>
          </w:tcPr>
          <w:p w14:paraId="1ECD292A"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b/>
                <w:bCs/>
                <w:sz w:val="24"/>
                <w:szCs w:val="24"/>
                <w:lang w:val="en-US"/>
              </w:rPr>
              <w:t>Desain:</w:t>
            </w:r>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Cross Sectional</w:t>
            </w:r>
          </w:p>
          <w:p w14:paraId="3FB0E8D4"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proofErr w:type="spellStart"/>
            <w:r>
              <w:rPr>
                <w:rFonts w:ascii="Times New Roman" w:hAnsi="Times New Roman" w:cs="Times New Roman"/>
                <w:b/>
                <w:bCs/>
                <w:sz w:val="24"/>
                <w:szCs w:val="24"/>
                <w:lang w:val="en-US"/>
              </w:rPr>
              <w:t>Subjek</w:t>
            </w:r>
            <w:proofErr w:type="spellEnd"/>
            <w:r>
              <w:rPr>
                <w:rFonts w:ascii="Times New Roman" w:hAnsi="Times New Roman" w:cs="Times New Roman"/>
                <w:b/>
                <w:bCs/>
                <w:sz w:val="24"/>
                <w:szCs w:val="24"/>
                <w:lang w:val="en-US"/>
              </w:rPr>
              <w:t>:</w:t>
            </w:r>
            <w:r>
              <w:rPr>
                <w:rFonts w:ascii="Times New Roman" w:hAnsi="Times New Roman" w:cs="Times New Roman"/>
                <w:sz w:val="24"/>
                <w:szCs w:val="24"/>
                <w:lang w:val="en-US"/>
              </w:rPr>
              <w:t xml:space="preserve"> 31 </w:t>
            </w:r>
            <w:proofErr w:type="spellStart"/>
            <w:r>
              <w:rPr>
                <w:rFonts w:ascii="Times New Roman" w:hAnsi="Times New Roman" w:cs="Times New Roman"/>
                <w:sz w:val="24"/>
                <w:szCs w:val="24"/>
                <w:lang w:val="en-US"/>
              </w:rPr>
              <w:t>perawat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instalasi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Gawat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Darurat</w:t>
            </w:r>
            <w:proofErr w:type="spellEnd"/>
            <w:r>
              <w:rPr>
                <w:rFonts w:ascii="Times New Roman" w:hAnsi="Times New Roman" w:cs="Times New Roman"/>
                <w:sz w:val="24"/>
                <w:szCs w:val="24"/>
                <w:lang w:val="en-US"/>
              </w:rPr>
              <w:t xml:space="preserve"> RSU</w:t>
            </w:r>
          </w:p>
          <w:p w14:paraId="00E0EC2E"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Variabel:</w:t>
            </w:r>
            <w:r>
              <w:rPr>
                <w:rFonts w:ascii="Times New Roman" w:hAnsi="Times New Roman" w:cs="Times New Roman"/>
                <w:sz w:val="24"/>
                <w:szCs w:val="24"/>
                <w:lang w:val="sv-SE"/>
              </w:rPr>
              <w:t xml:space="preserve"> Variabel Independen: Stres kerja (work stress) .</w:t>
            </w:r>
          </w:p>
          <w:p w14:paraId="4FD1480C"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sz w:val="24"/>
                <w:szCs w:val="24"/>
                <w:lang w:val="sv-SE"/>
              </w:rPr>
              <w:t>Variabel Dependen: Kinerja perawat (nurse performance)</w:t>
            </w:r>
          </w:p>
          <w:p w14:paraId="2AC5DC10"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lang w:val="sv-SE"/>
              </w:rPr>
            </w:pPr>
            <w:r>
              <w:rPr>
                <w:rFonts w:ascii="Times New Roman" w:hAnsi="Times New Roman" w:cs="Times New Roman"/>
                <w:b/>
                <w:bCs/>
                <w:sz w:val="24"/>
                <w:szCs w:val="24"/>
                <w:lang w:val="sv-SE"/>
              </w:rPr>
              <w:t xml:space="preserve">Instrumen: </w:t>
            </w:r>
          </w:p>
          <w:p w14:paraId="03981FBE"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sz w:val="24"/>
                <w:szCs w:val="24"/>
                <w:lang w:val="sv-SE"/>
              </w:rPr>
              <w:t>Kuesioner Stres Kerja: Digunakan untuk mengukur tingkat stres kerja perawat.</w:t>
            </w:r>
          </w:p>
          <w:p w14:paraId="7E066BE6"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sz w:val="24"/>
                <w:szCs w:val="24"/>
                <w:lang w:val="sv-SE"/>
              </w:rPr>
              <w:t>Kuesioner Kinerja Perawat: Digunakan untuk mengukur kinerja perawat dalam pelaksanaan tugas mereka.</w:t>
            </w:r>
          </w:p>
          <w:p w14:paraId="57665961"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b/>
                <w:bCs/>
                <w:sz w:val="24"/>
                <w:szCs w:val="24"/>
                <w:lang w:val="sv-SE"/>
              </w:rPr>
              <w:t>Analisa:</w:t>
            </w:r>
            <w:r>
              <w:rPr>
                <w:rFonts w:ascii="Times New Roman" w:hAnsi="Times New Roman" w:cs="Times New Roman"/>
                <w:sz w:val="24"/>
                <w:szCs w:val="24"/>
                <w:lang w:val="sv-SE"/>
              </w:rPr>
              <w:t xml:space="preserve"> Chi-Square</w:t>
            </w:r>
          </w:p>
        </w:tc>
        <w:tc>
          <w:tcPr>
            <w:tcW w:w="2059" w:type="dxa"/>
          </w:tcPr>
          <w:p w14:paraId="0C7FBDC6" w14:textId="77777777" w:rsidR="0004112F" w:rsidRDefault="00000000">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v-SE"/>
              </w:rPr>
            </w:pPr>
            <w:r>
              <w:rPr>
                <w:rFonts w:ascii="Times New Roman" w:hAnsi="Times New Roman" w:cs="Times New Roman"/>
                <w:sz w:val="24"/>
                <w:szCs w:val="24"/>
                <w:lang w:val="sv-SE"/>
              </w:rPr>
              <w:t>Hasil penelitian ini menunjukkan adanya hubungan yang signifikan antara stres kerja dan kinerja perawat di Instalasi Gawat Darurat RSU Anutapura Palu. Uji statistik menggunakan Chi-Square menghasilkan nilai p = 0,031, yang mengindikasikan bahwa stres kerja memiliki dampak signifikan terhadap kinerja perawat.</w:t>
            </w:r>
          </w:p>
        </w:tc>
      </w:tr>
    </w:tbl>
    <w:p w14:paraId="68D64844" w14:textId="77777777" w:rsidR="0004112F" w:rsidRDefault="0004112F">
      <w:pPr>
        <w:pStyle w:val="Heading1"/>
        <w:jc w:val="left"/>
        <w:rPr>
          <w:rFonts w:cs="Times New Roman"/>
          <w:szCs w:val="24"/>
          <w:lang w:val="sv-SE"/>
        </w:rPr>
        <w:sectPr w:rsidR="0004112F">
          <w:headerReference w:type="default" r:id="rId23"/>
          <w:footerReference w:type="default" r:id="rId24"/>
          <w:pgSz w:w="11910" w:h="16840"/>
          <w:pgMar w:top="1701" w:right="1701" w:bottom="1701" w:left="2268" w:header="1701" w:footer="1701" w:gutter="0"/>
          <w:cols w:space="720"/>
          <w:docGrid w:linePitch="299"/>
        </w:sectPr>
      </w:pPr>
    </w:p>
    <w:p w14:paraId="7F9F4366" w14:textId="77777777" w:rsidR="0004112F" w:rsidRDefault="00000000">
      <w:pPr>
        <w:pStyle w:val="Heading1"/>
        <w:rPr>
          <w:rFonts w:cs="Times New Roman"/>
          <w:szCs w:val="24"/>
          <w:lang w:val="en-US"/>
        </w:rPr>
      </w:pPr>
      <w:bookmarkStart w:id="266" w:name="_Toc174048026"/>
      <w:bookmarkStart w:id="267" w:name="_Toc174870853"/>
      <w:r>
        <w:rPr>
          <w:rFonts w:cs="Times New Roman"/>
          <w:szCs w:val="24"/>
          <w:lang w:val="en-US"/>
        </w:rPr>
        <w:lastRenderedPageBreak/>
        <w:t>BAB 3</w:t>
      </w:r>
      <w:bookmarkEnd w:id="266"/>
      <w:bookmarkEnd w:id="267"/>
    </w:p>
    <w:p w14:paraId="1BE99312" w14:textId="77777777" w:rsidR="0004112F" w:rsidRDefault="00000000">
      <w:pPr>
        <w:spacing w:after="0" w:line="48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KERANGKA KONSEP DAN HIPOTESIS</w:t>
      </w:r>
    </w:p>
    <w:bookmarkStart w:id="268" w:name="_Toc174870854"/>
    <w:bookmarkStart w:id="269" w:name="_Toc174048027"/>
    <w:p w14:paraId="6ABBEC7B" w14:textId="77777777" w:rsidR="0004112F" w:rsidRDefault="00000000">
      <w:pPr>
        <w:pStyle w:val="Heading2"/>
        <w:numPr>
          <w:ilvl w:val="1"/>
          <w:numId w:val="33"/>
        </w:numPr>
        <w:spacing w:before="0" w:line="480" w:lineRule="auto"/>
        <w:ind w:left="426"/>
        <w:jc w:val="both"/>
        <w:rPr>
          <w:rStyle w:val="Heading2Char"/>
          <w:rFonts w:cs="Times New Roman"/>
          <w:b/>
          <w:bCs/>
          <w:color w:val="auto"/>
          <w:szCs w:val="24"/>
        </w:rPr>
      </w:pPr>
      <w:r>
        <w:rPr>
          <w:noProof/>
        </w:rPr>
        <mc:AlternateContent>
          <mc:Choice Requires="wps">
            <w:drawing>
              <wp:anchor distT="0" distB="0" distL="114300" distR="114300" simplePos="0" relativeHeight="251663360" behindDoc="0" locked="0" layoutInCell="1" allowOverlap="1" wp14:anchorId="7F89AE2C" wp14:editId="5FEBCEA2">
                <wp:simplePos x="0" y="0"/>
                <wp:positionH relativeFrom="column">
                  <wp:posOffset>1283970</wp:posOffset>
                </wp:positionH>
                <wp:positionV relativeFrom="paragraph">
                  <wp:posOffset>250825</wp:posOffset>
                </wp:positionV>
                <wp:extent cx="2038350" cy="304800"/>
                <wp:effectExtent l="0" t="0" r="0" b="0"/>
                <wp:wrapNone/>
                <wp:docPr id="326231299" name="Rectangle 63"/>
                <wp:cNvGraphicFramePr/>
                <a:graphic xmlns:a="http://schemas.openxmlformats.org/drawingml/2006/main">
                  <a:graphicData uri="http://schemas.microsoft.com/office/word/2010/wordprocessingShape">
                    <wps:wsp>
                      <wps:cNvSpPr/>
                      <wps:spPr>
                        <a:xfrm>
                          <a:off x="0" y="0"/>
                          <a:ext cx="2038350" cy="304800"/>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42BA9ED3" w14:textId="77777777" w:rsidR="0004112F" w:rsidRDefault="00000000">
                            <w:pPr>
                              <w:autoSpaceDE w:val="0"/>
                              <w:autoSpaceDN w:val="0"/>
                              <w:adjustRightInd w:val="0"/>
                              <w:spacing w:after="0" w:line="240" w:lineRule="auto"/>
                              <w:jc w:val="center"/>
                              <w:rPr>
                                <w:rFonts w:ascii="TimesNewRoman" w:hAnsi="TimesNewRoman" w:cs="TimesNewRoman"/>
                                <w:kern w:val="0"/>
                                <w:sz w:val="24"/>
                                <w:szCs w:val="24"/>
                                <w:lang w:val="en-US"/>
                              </w:rPr>
                            </w:pPr>
                            <w:r>
                              <w:rPr>
                                <w:rFonts w:ascii="TimesNewRoman" w:hAnsi="TimesNewRoman" w:cs="TimesNewRoman"/>
                                <w:kern w:val="0"/>
                                <w:sz w:val="24"/>
                                <w:szCs w:val="24"/>
                                <w:lang w:val="en-US"/>
                              </w:rPr>
                              <w:t>Tim Gerak Cepat (TGC)</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7F89AE2C" id="Rectangle 63" o:spid="_x0000_s1028" style="position:absolute;left:0;text-align:left;margin-left:101.1pt;margin-top:19.75pt;width:160.5pt;height:24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" fillcolor="white [3201]" strokecolor="black [3213]" strokeweight="1pt">
                <v:stroke dashstyle="dash"/>
                <v:textbox>
                  <w:txbxContent>
                    <w:p w14:paraId="42BA9ED3" w14:textId="77777777" w:rsidR="0004112F" w:rsidRDefault="00000000">
                      <w:pPr>
                        <w:autoSpaceDE w:val="0"/>
                        <w:autoSpaceDN w:val="0"/>
                        <w:adjustRightInd w:val="0"/>
                        <w:spacing w:after="0" w:line="240" w:lineRule="auto"/>
                        <w:jc w:val="center"/>
                        <w:rPr>
                          <w:rFonts w:ascii="TimesNewRoman" w:hAnsi="TimesNewRoman" w:cs="TimesNewRoman"/>
                          <w:kern w:val="0"/>
                          <w:sz w:val="24"/>
                          <w:szCs w:val="24"/>
                          <w:lang w:val="en-US"/>
                        </w:rPr>
                      </w:pPr>
                      <w:r>
                        <w:rPr>
                          <w:rFonts w:ascii="TimesNewRoman" w:hAnsi="TimesNewRoman" w:cs="TimesNewRoman"/>
                          <w:kern w:val="0"/>
                          <w:sz w:val="24"/>
                          <w:szCs w:val="24"/>
                          <w:lang w:val="en-US"/>
                        </w:rPr>
                        <w:t>Tim Gerak Cepat (TGC)</w:t>
                      </w:r>
                    </w:p>
                  </w:txbxContent>
                </v:textbox>
              </v:rect>
            </w:pict>
          </mc:Fallback>
        </mc:AlternateContent>
      </w:r>
      <w:r>
        <w:rPr>
          <w:rStyle w:val="Heading2Char"/>
          <w:rFonts w:cs="Times New Roman"/>
          <w:b/>
          <w:bCs/>
          <w:color w:val="auto"/>
          <w:szCs w:val="24"/>
        </w:rPr>
        <w:t>Kerangka Konseptual</w:t>
      </w:r>
      <w:bookmarkEnd w:id="268"/>
      <w:bookmarkEnd w:id="269"/>
    </w:p>
    <w:p w14:paraId="466C2DCF" w14:textId="77777777" w:rsidR="0004112F" w:rsidRDefault="00000000">
      <w:pPr>
        <w:spacing w:after="0" w:line="480" w:lineRule="auto"/>
        <w:jc w:val="center"/>
        <w:rPr>
          <w:rFonts w:ascii="Times New Roman" w:hAnsi="Times New Roman" w:cs="Times New Roman"/>
          <w:b/>
          <w:bCs/>
          <w:sz w:val="24"/>
          <w:szCs w:val="24"/>
          <w:lang w:val="en-US"/>
        </w:rPr>
      </w:pPr>
      <w:r>
        <w:rPr>
          <w:noProof/>
        </w:rPr>
        <mc:AlternateContent>
          <mc:Choice Requires="wps">
            <w:drawing>
              <wp:anchor distT="0" distB="0" distL="114300" distR="114300" simplePos="0" relativeHeight="251745280" behindDoc="0" locked="0" layoutInCell="1" allowOverlap="1" wp14:anchorId="74631868" wp14:editId="18AC3BC7">
                <wp:simplePos x="0" y="0"/>
                <wp:positionH relativeFrom="column">
                  <wp:posOffset>2322195</wp:posOffset>
                </wp:positionH>
                <wp:positionV relativeFrom="paragraph">
                  <wp:posOffset>205105</wp:posOffset>
                </wp:positionV>
                <wp:extent cx="0" cy="285750"/>
                <wp:effectExtent l="63500" t="0" r="50800" b="31750"/>
                <wp:wrapNone/>
                <wp:docPr id="124180248" name="Straight Arrow Connector 2"/>
                <wp:cNvGraphicFramePr/>
                <a:graphic xmlns:a="http://schemas.openxmlformats.org/drawingml/2006/main">
                  <a:graphicData uri="http://schemas.microsoft.com/office/word/2010/wordprocessingShape">
                    <wps:wsp>
                      <wps:cNvCnPr/>
                      <wps:spPr>
                        <a:xfrm>
                          <a:off x="0" y="0"/>
                          <a:ext cx="0" cy="2857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2" o:spid="_x0000_s1026" o:spt="32" type="#_x0000_t32" style="position:absolute;left:0pt;margin-left:182.85pt;margin-top:16.15pt;height:22.5pt;width:0pt;z-index:251745280;mso-width-relative:page;mso-height-relative:page;" filled="f" stroked="t" coordsize="21600,21600" o:gfxdata="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lHaI11QAAAAkBAAAPAAAAAAAAAAEAIAAAACIAAABkcnMvZG93bnJldi54bWxQSwECFAAUAAAA&#10;CACHTuJArNRNffEBAADrAwAADgAAAAAAAAABACAAAAAkAQAAZHJzL2Uyb0RvYy54bWxQSwUGAAAA&#10;AAYABgBZAQAAhwU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669504" behindDoc="0" locked="0" layoutInCell="1" allowOverlap="1" wp14:anchorId="227E0DA6" wp14:editId="58DE504D">
                <wp:simplePos x="0" y="0"/>
                <wp:positionH relativeFrom="column">
                  <wp:posOffset>3436620</wp:posOffset>
                </wp:positionH>
                <wp:positionV relativeFrom="paragraph">
                  <wp:posOffset>195580</wp:posOffset>
                </wp:positionV>
                <wp:extent cx="2143125" cy="1009650"/>
                <wp:effectExtent l="0" t="0" r="9525" b="0"/>
                <wp:wrapNone/>
                <wp:docPr id="1263439487" name="Rectangle 61"/>
                <wp:cNvGraphicFramePr/>
                <a:graphic xmlns:a="http://schemas.openxmlformats.org/drawingml/2006/main">
                  <a:graphicData uri="http://schemas.microsoft.com/office/word/2010/wordprocessingShape">
                    <wps:wsp>
                      <wps:cNvSpPr/>
                      <wps:spPr>
                        <a:xfrm>
                          <a:off x="0" y="0"/>
                          <a:ext cx="2143125" cy="1009650"/>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1E97383A" w14:textId="77777777" w:rsidR="0004112F" w:rsidRDefault="00000000">
                            <w:pPr>
                              <w:autoSpaceDE w:val="0"/>
                              <w:autoSpaceDN w:val="0"/>
                              <w:adjustRightInd w:val="0"/>
                              <w:spacing w:after="0" w:line="240" w:lineRule="auto"/>
                              <w:jc w:val="center"/>
                              <w:rPr>
                                <w:rFonts w:ascii="TimesNewRoman" w:hAnsi="TimesNewRoman" w:cs="TimesNewRoman"/>
                                <w:b/>
                                <w:bCs/>
                                <w:kern w:val="0"/>
                                <w:sz w:val="24"/>
                                <w:szCs w:val="24"/>
                                <w:lang w:val="en-US"/>
                              </w:rPr>
                            </w:pPr>
                            <w:r>
                              <w:rPr>
                                <w:rFonts w:ascii="TimesNewRoman" w:hAnsi="TimesNewRoman" w:cs="TimesNewRoman"/>
                                <w:b/>
                                <w:bCs/>
                                <w:kern w:val="0"/>
                                <w:sz w:val="24"/>
                                <w:szCs w:val="24"/>
                                <w:lang w:val="en-US"/>
                              </w:rPr>
                              <w:t>Internal</w:t>
                            </w:r>
                          </w:p>
                          <w:p w14:paraId="2A54D1D4" w14:textId="77777777" w:rsidR="0004112F" w:rsidRDefault="00000000">
                            <w:pPr>
                              <w:adjustRightInd w:val="0"/>
                              <w:jc w:val="both"/>
                              <w:rPr>
                                <w:rFonts w:ascii="Times New Roman" w:hAnsi="Times New Roman" w:cs="Times New Roman"/>
                                <w:sz w:val="24"/>
                                <w:szCs w:val="24"/>
                                <w:lang w:val="id"/>
                              </w:rPr>
                            </w:pPr>
                            <w:r>
                              <w:rPr>
                                <w:rFonts w:ascii="Times New Roman" w:hAnsi="Times New Roman" w:cs="Times New Roman"/>
                                <w:sz w:val="24"/>
                                <w:szCs w:val="24"/>
                                <w:lang w:val="en-US"/>
                              </w:rPr>
                              <w:t xml:space="preserve">Tidak siap, kurang pengetahuan, tidak percaya diri, </w:t>
                            </w:r>
                            <w:r>
                              <w:rPr>
                                <w:rFonts w:ascii="Times New Roman" w:hAnsi="Times New Roman" w:cs="Times New Roman"/>
                                <w:sz w:val="24"/>
                                <w:szCs w:val="24"/>
                              </w:rPr>
                              <w:t xml:space="preserve">usia, </w:t>
                            </w:r>
                            <w:r>
                              <w:rPr>
                                <w:rFonts w:ascii="Times New Roman" w:hAnsi="Times New Roman" w:cs="Times New Roman"/>
                                <w:sz w:val="24"/>
                                <w:szCs w:val="24"/>
                                <w:lang w:val="en-US"/>
                              </w:rPr>
                              <w:t xml:space="preserve"> </w:t>
                            </w:r>
                            <w:r>
                              <w:rPr>
                                <w:rFonts w:ascii="Times New Roman" w:hAnsi="Times New Roman" w:cs="Times New Roman"/>
                                <w:sz w:val="24"/>
                                <w:szCs w:val="24"/>
                              </w:rPr>
                              <w:t>jenis kelamin</w:t>
                            </w:r>
                            <w:r>
                              <w:rPr>
                                <w:rFonts w:ascii="Times New Roman" w:hAnsi="Times New Roman" w:cs="Times New Roman"/>
                                <w:sz w:val="24"/>
                                <w:szCs w:val="24"/>
                                <w:lang w:val="en-US"/>
                              </w:rPr>
                              <w:t xml:space="preserve">, </w:t>
                            </w:r>
                            <w:r>
                              <w:rPr>
                                <w:rFonts w:ascii="Times New Roman" w:hAnsi="Times New Roman" w:cs="Times New Roman"/>
                                <w:sz w:val="24"/>
                                <w:szCs w:val="24"/>
                              </w:rPr>
                              <w:t>tingkat pendidikan</w:t>
                            </w:r>
                            <w:r>
                              <w:rPr>
                                <w:rFonts w:ascii="Times New Roman" w:hAnsi="Times New Roman" w:cs="Times New Roman"/>
                                <w:sz w:val="24"/>
                                <w:szCs w:val="24"/>
                                <w:lang w:val="en-US"/>
                              </w:rPr>
                              <w:t xml:space="preserve"> </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227E0DA6" id="Rectangle 61" o:spid="_x0000_s1029" style="position:absolute;left:0;text-align:left;margin-left:270.6pt;margin-top:15.4pt;width:168.75pt;height:79.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" fillcolor="white [3201]" strokecolor="black [3213]" strokeweight="1pt">
                <v:stroke dashstyle="dash"/>
                <v:textbox>
                  <w:txbxContent>
                    <w:p w14:paraId="1E97383A" w14:textId="77777777" w:rsidR="0004112F" w:rsidRDefault="00000000">
                      <w:pPr>
                        <w:autoSpaceDE w:val="0"/>
                        <w:autoSpaceDN w:val="0"/>
                        <w:adjustRightInd w:val="0"/>
                        <w:spacing w:after="0" w:line="240" w:lineRule="auto"/>
                        <w:jc w:val="center"/>
                        <w:rPr>
                          <w:rFonts w:ascii="TimesNewRoman" w:hAnsi="TimesNewRoman" w:cs="TimesNewRoman"/>
                          <w:b/>
                          <w:bCs/>
                          <w:kern w:val="0"/>
                          <w:sz w:val="24"/>
                          <w:szCs w:val="24"/>
                          <w:lang w:val="en-US"/>
                        </w:rPr>
                      </w:pPr>
                      <w:r>
                        <w:rPr>
                          <w:rFonts w:ascii="TimesNewRoman" w:hAnsi="TimesNewRoman" w:cs="TimesNewRoman"/>
                          <w:b/>
                          <w:bCs/>
                          <w:kern w:val="0"/>
                          <w:sz w:val="24"/>
                          <w:szCs w:val="24"/>
                          <w:lang w:val="en-US"/>
                        </w:rPr>
                        <w:t>Internal</w:t>
                      </w:r>
                    </w:p>
                    <w:p w14:paraId="2A54D1D4" w14:textId="77777777" w:rsidR="0004112F" w:rsidRDefault="00000000">
                      <w:pPr>
                        <w:adjustRightInd w:val="0"/>
                        <w:jc w:val="both"/>
                        <w:rPr>
                          <w:rFonts w:ascii="Times New Roman" w:hAnsi="Times New Roman" w:cs="Times New Roman"/>
                          <w:sz w:val="24"/>
                          <w:szCs w:val="24"/>
                          <w:lang w:val="id"/>
                        </w:rPr>
                      </w:pPr>
                      <w:r>
                        <w:rPr>
                          <w:rFonts w:ascii="Times New Roman" w:hAnsi="Times New Roman" w:cs="Times New Roman"/>
                          <w:sz w:val="24"/>
                          <w:szCs w:val="24"/>
                          <w:lang w:val="en-US"/>
                        </w:rPr>
                        <w:t xml:space="preserve">Tidak siap, kurang pengetahuan, tidak percaya diri, </w:t>
                      </w:r>
                      <w:r>
                        <w:rPr>
                          <w:rFonts w:ascii="Times New Roman" w:hAnsi="Times New Roman" w:cs="Times New Roman"/>
                          <w:sz w:val="24"/>
                          <w:szCs w:val="24"/>
                        </w:rPr>
                        <w:t xml:space="preserve">usia, </w:t>
                      </w:r>
                      <w:r>
                        <w:rPr>
                          <w:rFonts w:ascii="Times New Roman" w:hAnsi="Times New Roman" w:cs="Times New Roman"/>
                          <w:sz w:val="24"/>
                          <w:szCs w:val="24"/>
                          <w:lang w:val="en-US"/>
                        </w:rPr>
                        <w:t xml:space="preserve"> </w:t>
                      </w:r>
                      <w:r>
                        <w:rPr>
                          <w:rFonts w:ascii="Times New Roman" w:hAnsi="Times New Roman" w:cs="Times New Roman"/>
                          <w:sz w:val="24"/>
                          <w:szCs w:val="24"/>
                        </w:rPr>
                        <w:t>jenis kelamin</w:t>
                      </w:r>
                      <w:r>
                        <w:rPr>
                          <w:rFonts w:ascii="Times New Roman" w:hAnsi="Times New Roman" w:cs="Times New Roman"/>
                          <w:sz w:val="24"/>
                          <w:szCs w:val="24"/>
                          <w:lang w:val="en-US"/>
                        </w:rPr>
                        <w:t xml:space="preserve">, </w:t>
                      </w:r>
                      <w:r>
                        <w:rPr>
                          <w:rFonts w:ascii="Times New Roman" w:hAnsi="Times New Roman" w:cs="Times New Roman"/>
                          <w:sz w:val="24"/>
                          <w:szCs w:val="24"/>
                        </w:rPr>
                        <w:t>tingkat pendidikan</w:t>
                      </w:r>
                      <w:r>
                        <w:rPr>
                          <w:rFonts w:ascii="Times New Roman" w:hAnsi="Times New Roman" w:cs="Times New Roman"/>
                          <w:sz w:val="24"/>
                          <w:szCs w:val="24"/>
                          <w:lang w:val="en-US"/>
                        </w:rPr>
                        <w:t xml:space="preserve"> </w:t>
                      </w:r>
                    </w:p>
                  </w:txbxContent>
                </v:textbox>
              </v:rect>
            </w:pict>
          </mc:Fallback>
        </mc:AlternateContent>
      </w:r>
      <w:r>
        <w:rPr>
          <w:noProof/>
        </w:rPr>
        <mc:AlternateContent>
          <mc:Choice Requires="wps">
            <w:drawing>
              <wp:anchor distT="0" distB="0" distL="114300" distR="114300" simplePos="0" relativeHeight="251662336" behindDoc="0" locked="0" layoutInCell="1" allowOverlap="1" wp14:anchorId="63BB803F" wp14:editId="2B33EEC5">
                <wp:simplePos x="0" y="0"/>
                <wp:positionH relativeFrom="column">
                  <wp:posOffset>-744855</wp:posOffset>
                </wp:positionH>
                <wp:positionV relativeFrom="paragraph">
                  <wp:posOffset>338455</wp:posOffset>
                </wp:positionV>
                <wp:extent cx="1882775" cy="619125"/>
                <wp:effectExtent l="6350" t="6350" r="15875" b="22225"/>
                <wp:wrapNone/>
                <wp:docPr id="1942426448" name="Rectangle 60"/>
                <wp:cNvGraphicFramePr/>
                <a:graphic xmlns:a="http://schemas.openxmlformats.org/drawingml/2006/main">
                  <a:graphicData uri="http://schemas.microsoft.com/office/word/2010/wordprocessingShape">
                    <wps:wsp>
                      <wps:cNvSpPr/>
                      <wps:spPr>
                        <a:xfrm>
                          <a:off x="0" y="0"/>
                          <a:ext cx="1882775" cy="619125"/>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60216BBE" w14:textId="77777777" w:rsidR="0004112F" w:rsidRDefault="00000000">
                            <w:pPr>
                              <w:autoSpaceDE w:val="0"/>
                              <w:autoSpaceDN w:val="0"/>
                              <w:adjustRightInd w:val="0"/>
                              <w:spacing w:after="0" w:line="240" w:lineRule="auto"/>
                              <w:jc w:val="center"/>
                              <w:rPr>
                                <w:rFonts w:ascii="TimesNewRoman" w:hAnsi="TimesNewRoman" w:cs="TimesNewRoman"/>
                                <w:b/>
                                <w:bCs/>
                                <w:kern w:val="0"/>
                                <w:sz w:val="24"/>
                                <w:szCs w:val="24"/>
                                <w:lang w:val="en-US"/>
                              </w:rPr>
                            </w:pPr>
                            <w:r>
                              <w:rPr>
                                <w:rFonts w:ascii="TimesNewRoman" w:hAnsi="TimesNewRoman" w:cs="TimesNewRoman"/>
                                <w:b/>
                                <w:bCs/>
                                <w:kern w:val="0"/>
                                <w:sz w:val="24"/>
                                <w:szCs w:val="24"/>
                                <w:lang w:val="en-US"/>
                              </w:rPr>
                              <w:t>Eksternal</w:t>
                            </w:r>
                          </w:p>
                          <w:p w14:paraId="7D2F43EB" w14:textId="77777777" w:rsidR="0004112F" w:rsidRDefault="00000000">
                            <w:pPr>
                              <w:adjustRightInd w:val="0"/>
                              <w:jc w:val="both"/>
                              <w:rPr>
                                <w:rFonts w:ascii="TimesNewRoman" w:hAnsi="TimesNewRoman" w:cs="TimesNewRoman"/>
                                <w:sz w:val="24"/>
                                <w:szCs w:val="24"/>
                              </w:rPr>
                            </w:pPr>
                            <w:r>
                              <w:rPr>
                                <w:rFonts w:ascii="TimesNewRoman" w:hAnsi="TimesNewRoman" w:cs="TimesNewRoman"/>
                                <w:sz w:val="24"/>
                                <w:szCs w:val="24"/>
                                <w:lang w:val="en-US"/>
                              </w:rPr>
                              <w:t>Interaksi profesi, interaksi masyarakat</w:t>
                            </w:r>
                            <w:r>
                              <w:rPr>
                                <w:rFonts w:ascii="Times New Roman" w:hAnsi="Times New Roman" w:cs="Times New Roman"/>
                                <w:sz w:val="24"/>
                                <w:szCs w:val="24"/>
                                <w:lang w:val="en-US"/>
                              </w:rPr>
                              <w:t xml:space="preserve"> dan sosial </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63BB803F" id="Rectangle 60" o:spid="_x0000_s1030" style="position:absolute;left:0;text-align:left;margin-left:-58.65pt;margin-top:26.65pt;width:148.25pt;height:48.7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" fillcolor="white [3201]" strokecolor="black [3213]" strokeweight="1pt">
                <v:stroke dashstyle="dash"/>
                <v:textbox>
                  <w:txbxContent>
                    <w:p w14:paraId="60216BBE" w14:textId="77777777" w:rsidR="0004112F" w:rsidRDefault="00000000">
                      <w:pPr>
                        <w:autoSpaceDE w:val="0"/>
                        <w:autoSpaceDN w:val="0"/>
                        <w:adjustRightInd w:val="0"/>
                        <w:spacing w:after="0" w:line="240" w:lineRule="auto"/>
                        <w:jc w:val="center"/>
                        <w:rPr>
                          <w:rFonts w:ascii="TimesNewRoman" w:hAnsi="TimesNewRoman" w:cs="TimesNewRoman"/>
                          <w:b/>
                          <w:bCs/>
                          <w:kern w:val="0"/>
                          <w:sz w:val="24"/>
                          <w:szCs w:val="24"/>
                          <w:lang w:val="en-US"/>
                        </w:rPr>
                      </w:pPr>
                      <w:r>
                        <w:rPr>
                          <w:rFonts w:ascii="TimesNewRoman" w:hAnsi="TimesNewRoman" w:cs="TimesNewRoman"/>
                          <w:b/>
                          <w:bCs/>
                          <w:kern w:val="0"/>
                          <w:sz w:val="24"/>
                          <w:szCs w:val="24"/>
                          <w:lang w:val="en-US"/>
                        </w:rPr>
                        <w:t>Eksternal</w:t>
                      </w:r>
                    </w:p>
                    <w:p w14:paraId="7D2F43EB" w14:textId="77777777" w:rsidR="0004112F" w:rsidRDefault="00000000">
                      <w:pPr>
                        <w:adjustRightInd w:val="0"/>
                        <w:jc w:val="both"/>
                        <w:rPr>
                          <w:rFonts w:ascii="TimesNewRoman" w:hAnsi="TimesNewRoman" w:cs="TimesNewRoman"/>
                          <w:sz w:val="24"/>
                          <w:szCs w:val="24"/>
                        </w:rPr>
                      </w:pPr>
                      <w:r>
                        <w:rPr>
                          <w:rFonts w:ascii="TimesNewRoman" w:hAnsi="TimesNewRoman" w:cs="TimesNewRoman"/>
                          <w:sz w:val="24"/>
                          <w:szCs w:val="24"/>
                          <w:lang w:val="en-US"/>
                        </w:rPr>
                        <w:t>Interaksi profesi, interaksi masyarakat</w:t>
                      </w:r>
                      <w:r>
                        <w:rPr>
                          <w:rFonts w:ascii="Times New Roman" w:hAnsi="Times New Roman" w:cs="Times New Roman"/>
                          <w:sz w:val="24"/>
                          <w:szCs w:val="24"/>
                          <w:lang w:val="en-US"/>
                        </w:rPr>
                        <w:t xml:space="preserve"> dan sosial </w:t>
                      </w:r>
                    </w:p>
                  </w:txbxContent>
                </v:textbox>
              </v:rect>
            </w:pict>
          </mc:Fallback>
        </mc:AlternateContent>
      </w:r>
    </w:p>
    <w:p w14:paraId="3F263318" w14:textId="77777777" w:rsidR="0004112F" w:rsidRDefault="00000000">
      <w:pPr>
        <w:spacing w:after="0" w:line="480" w:lineRule="auto"/>
        <w:jc w:val="center"/>
        <w:rPr>
          <w:rFonts w:ascii="Times New Roman" w:hAnsi="Times New Roman" w:cs="Times New Roman"/>
          <w:b/>
          <w:bCs/>
          <w:sz w:val="24"/>
          <w:szCs w:val="24"/>
          <w:lang w:val="en-US"/>
        </w:rPr>
      </w:pPr>
      <w:r>
        <w:rPr>
          <w:noProof/>
        </w:rPr>
        <mc:AlternateContent>
          <mc:Choice Requires="wps">
            <w:drawing>
              <wp:anchor distT="0" distB="0" distL="114300" distR="114300" simplePos="0" relativeHeight="251664384" behindDoc="0" locked="0" layoutInCell="1" allowOverlap="1" wp14:anchorId="025BB50A" wp14:editId="133D0053">
                <wp:simplePos x="0" y="0"/>
                <wp:positionH relativeFrom="column">
                  <wp:posOffset>1626870</wp:posOffset>
                </wp:positionH>
                <wp:positionV relativeFrom="paragraph">
                  <wp:posOffset>207010</wp:posOffset>
                </wp:positionV>
                <wp:extent cx="1362075" cy="314325"/>
                <wp:effectExtent l="0" t="0" r="9525" b="9525"/>
                <wp:wrapNone/>
                <wp:docPr id="406452454" name="Rectangle 59"/>
                <wp:cNvGraphicFramePr/>
                <a:graphic xmlns:a="http://schemas.openxmlformats.org/drawingml/2006/main">
                  <a:graphicData uri="http://schemas.microsoft.com/office/word/2010/wordprocessingShape">
                    <wps:wsp>
                      <wps:cNvSpPr/>
                      <wps:spPr>
                        <a:xfrm>
                          <a:off x="0" y="0"/>
                          <a:ext cx="1362075" cy="314325"/>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4CDF8C1E" w14:textId="77777777" w:rsidR="0004112F" w:rsidRDefault="00000000">
                            <w:pPr>
                              <w:autoSpaceDE w:val="0"/>
                              <w:autoSpaceDN w:val="0"/>
                              <w:adjustRightInd w:val="0"/>
                              <w:spacing w:after="0" w:line="240" w:lineRule="auto"/>
                              <w:jc w:val="center"/>
                              <w:rPr>
                                <w:rFonts w:ascii="TimesNewRoman" w:hAnsi="TimesNewRoman" w:cs="TimesNewRoman"/>
                                <w:kern w:val="0"/>
                                <w:sz w:val="24"/>
                                <w:szCs w:val="24"/>
                                <w:lang w:val="en-US"/>
                              </w:rPr>
                            </w:pPr>
                            <w:r>
                              <w:rPr>
                                <w:rFonts w:ascii="TimesNewRoman" w:hAnsi="TimesNewRoman" w:cs="TimesNewRoman"/>
                                <w:kern w:val="0"/>
                                <w:sz w:val="24"/>
                                <w:szCs w:val="24"/>
                                <w:lang w:val="en-US"/>
                              </w:rPr>
                              <w:t>Beban kerja</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025BB50A" id="Rectangle 59" o:spid="_x0000_s1031" style="position:absolute;left:0;text-align:left;margin-left:128.1pt;margin-top:16.3pt;width:107.25pt;height:24.7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" fillcolor="white [3201]" strokecolor="black [3213]" strokeweight="1pt">
                <v:stroke dashstyle="dash"/>
                <v:textbox>
                  <w:txbxContent>
                    <w:p w14:paraId="4CDF8C1E" w14:textId="77777777" w:rsidR="0004112F" w:rsidRDefault="00000000">
                      <w:pPr>
                        <w:autoSpaceDE w:val="0"/>
                        <w:autoSpaceDN w:val="0"/>
                        <w:adjustRightInd w:val="0"/>
                        <w:spacing w:after="0" w:line="240" w:lineRule="auto"/>
                        <w:jc w:val="center"/>
                        <w:rPr>
                          <w:rFonts w:ascii="TimesNewRoman" w:hAnsi="TimesNewRoman" w:cs="TimesNewRoman"/>
                          <w:kern w:val="0"/>
                          <w:sz w:val="24"/>
                          <w:szCs w:val="24"/>
                          <w:lang w:val="en-US"/>
                        </w:rPr>
                      </w:pPr>
                      <w:r>
                        <w:rPr>
                          <w:rFonts w:ascii="TimesNewRoman" w:hAnsi="TimesNewRoman" w:cs="TimesNewRoman"/>
                          <w:kern w:val="0"/>
                          <w:sz w:val="24"/>
                          <w:szCs w:val="24"/>
                          <w:lang w:val="en-US"/>
                        </w:rPr>
                        <w:t>Beban kerja</w:t>
                      </w:r>
                    </w:p>
                  </w:txbxContent>
                </v:textbox>
              </v:rect>
            </w:pict>
          </mc:Fallback>
        </mc:AlternateContent>
      </w:r>
    </w:p>
    <w:p w14:paraId="3782F1D7" w14:textId="77777777" w:rsidR="0004112F" w:rsidRDefault="00000000">
      <w:pPr>
        <w:spacing w:after="0" w:line="480" w:lineRule="auto"/>
        <w:jc w:val="center"/>
        <w:rPr>
          <w:rFonts w:ascii="Times New Roman" w:hAnsi="Times New Roman" w:cs="Times New Roman"/>
          <w:b/>
          <w:bCs/>
          <w:sz w:val="24"/>
          <w:szCs w:val="24"/>
          <w:lang w:val="en-US"/>
        </w:rPr>
      </w:pPr>
      <w:r>
        <w:rPr>
          <w:noProof/>
        </w:rPr>
        <mc:AlternateContent>
          <mc:Choice Requires="wps">
            <w:drawing>
              <wp:anchor distT="0" distB="0" distL="114300" distR="114300" simplePos="0" relativeHeight="251744256" behindDoc="0" locked="0" layoutInCell="1" allowOverlap="1" wp14:anchorId="264232C5" wp14:editId="54A2660A">
                <wp:simplePos x="0" y="0"/>
                <wp:positionH relativeFrom="column">
                  <wp:posOffset>2325370</wp:posOffset>
                </wp:positionH>
                <wp:positionV relativeFrom="paragraph">
                  <wp:posOffset>170815</wp:posOffset>
                </wp:positionV>
                <wp:extent cx="0" cy="228600"/>
                <wp:effectExtent l="38100" t="0" r="50800" b="38100"/>
                <wp:wrapNone/>
                <wp:docPr id="300355630" name="Straight Arrow Connector 1"/>
                <wp:cNvGraphicFramePr/>
                <a:graphic xmlns:a="http://schemas.openxmlformats.org/drawingml/2006/main">
                  <a:graphicData uri="http://schemas.microsoft.com/office/word/2010/wordprocessingShape">
                    <wps:wsp>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1" o:spid="_x0000_s1026" o:spt="32" type="#_x0000_t32" style="position:absolute;left:0pt;margin-left:183.1pt;margin-top:13.45pt;height:18pt;width:0pt;z-index:251744256;mso-width-relative:page;mso-height-relative:page;" filled="f" stroked="t" coordsize="21600,21600" o:gfxdata="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QwXC7VAAAACQEAAA8AAAAAAAAAAQAgAAAAIgAAAGRycy9kb3ducmV2LnhtbFBLAQIUABQAAAAI&#10;AIdO4kABD6TI8AEAAOsDAAAOAAAAAAAAAAEAIAAAACQBAABkcnMvZTJvRG9jLnhtbFBLBQYAAAAA&#10;BgAGAFkBAACGBQ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693056" behindDoc="0" locked="0" layoutInCell="1" allowOverlap="1" wp14:anchorId="7531697E" wp14:editId="03A8FB24">
                <wp:simplePos x="0" y="0"/>
                <wp:positionH relativeFrom="column">
                  <wp:posOffset>2988945</wp:posOffset>
                </wp:positionH>
                <wp:positionV relativeFrom="paragraph">
                  <wp:posOffset>8255</wp:posOffset>
                </wp:positionV>
                <wp:extent cx="419100" cy="0"/>
                <wp:effectExtent l="38100" t="76200" r="0" b="76200"/>
                <wp:wrapNone/>
                <wp:docPr id="1332561935" name="Straight Arrow Connector 57"/>
                <wp:cNvGraphicFramePr/>
                <a:graphic xmlns:a="http://schemas.openxmlformats.org/drawingml/2006/main">
                  <a:graphicData uri="http://schemas.microsoft.com/office/word/2010/wordprocessingShape">
                    <wps:wsp>
                      <wps:cNvCnPr/>
                      <wps:spPr>
                        <a:xfrm flipH="1">
                          <a:off x="0" y="0"/>
                          <a:ext cx="41910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57" o:spid="_x0000_s1026" o:spt="32" type="#_x0000_t32" style="position:absolute;left:0pt;flip:x;margin-left:235.35pt;margin-top:0.65pt;height:0pt;width:33pt;z-index:251693056;mso-width-relative:page;mso-height-relative:page;" filled="f" stroked="t" coordsize="21600,21600" o:gfxdata="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I4wgn/UAAAABwEAAA8AAAAAAAAAAQAgAAAAIgAAAGRycy9kb3ducmV2LnhtbFBL&#10;AQIUABQAAAAIAIdO4kCiyKLE+gEAAPcDAAAOAAAAAAAAAAEAIAAAACMBAABkcnMvZTJvRG9jLnht&#10;bFBLBQYAAAAABgAGAFkBAACPBQ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694080" behindDoc="0" locked="0" layoutInCell="1" allowOverlap="1" wp14:anchorId="04B74B01" wp14:editId="06C51E50">
                <wp:simplePos x="0" y="0"/>
                <wp:positionH relativeFrom="column">
                  <wp:posOffset>1141095</wp:posOffset>
                </wp:positionH>
                <wp:positionV relativeFrom="paragraph">
                  <wp:posOffset>27305</wp:posOffset>
                </wp:positionV>
                <wp:extent cx="485775" cy="0"/>
                <wp:effectExtent l="0" t="76200" r="0" b="76200"/>
                <wp:wrapNone/>
                <wp:docPr id="955334661" name="Straight Arrow Connector 56"/>
                <wp:cNvGraphicFramePr/>
                <a:graphic xmlns:a="http://schemas.openxmlformats.org/drawingml/2006/main">
                  <a:graphicData uri="http://schemas.microsoft.com/office/word/2010/wordprocessingShape">
                    <wps:wsp>
                      <wps:cNvCnPr/>
                      <wps:spPr>
                        <a:xfrm>
                          <a:off x="0" y="0"/>
                          <a:ext cx="48577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56" o:spid="_x0000_s1026" o:spt="32" type="#_x0000_t32" style="position:absolute;left:0pt;margin-left:89.85pt;margin-top:2.15pt;height:0pt;width:38.25pt;z-index:251694080;mso-width-relative:page;mso-height-relative:page;" filled="f" stroked="t" coordsize="21600,21600" o:gfxdata="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RvGKtMAAAAHAQAADwAAAAAAAAABACAAAAAiAAAAZHJzL2Rvd25yZXYueG1sUEsBAhQAFAAA&#10;AAgAh07iQGBwPp70AQAA7AMAAA4AAAAAAAAAAQAgAAAAIgEAAGRycy9lMm9Eb2MueG1sUEsFBgAA&#10;AAAGAAYAWQEAAIgFAAAAAA==&#10;">
                <v:fill on="f" focussize="0,0"/>
                <v:stroke weight="0.5pt" color="#000000 [3200]" miterlimit="8" joinstyle="miter" endarrow="block"/>
                <v:imagedata o:title=""/>
                <o:lock v:ext="edit" aspectratio="f"/>
              </v:shape>
            </w:pict>
          </mc:Fallback>
        </mc:AlternateContent>
      </w:r>
    </w:p>
    <w:p w14:paraId="3584A1F1" w14:textId="77777777" w:rsidR="0004112F" w:rsidRDefault="00000000">
      <w:pPr>
        <w:spacing w:after="0" w:line="480" w:lineRule="auto"/>
        <w:jc w:val="center"/>
        <w:rPr>
          <w:rFonts w:ascii="Times New Roman" w:hAnsi="Times New Roman" w:cs="Times New Roman"/>
          <w:b/>
          <w:bCs/>
          <w:sz w:val="24"/>
          <w:szCs w:val="24"/>
          <w:lang w:val="en-US"/>
        </w:rPr>
      </w:pPr>
      <w:r>
        <w:rPr>
          <w:noProof/>
        </w:rPr>
        <mc:AlternateContent>
          <mc:Choice Requires="wps">
            <w:drawing>
              <wp:anchor distT="0" distB="0" distL="114300" distR="114300" simplePos="0" relativeHeight="251706368" behindDoc="0" locked="0" layoutInCell="1" allowOverlap="1" wp14:anchorId="53289856" wp14:editId="5768FAB3">
                <wp:simplePos x="0" y="0"/>
                <wp:positionH relativeFrom="column">
                  <wp:posOffset>1350645</wp:posOffset>
                </wp:positionH>
                <wp:positionV relativeFrom="paragraph">
                  <wp:posOffset>77470</wp:posOffset>
                </wp:positionV>
                <wp:extent cx="1933575" cy="1800225"/>
                <wp:effectExtent l="0" t="0" r="9525" b="15875"/>
                <wp:wrapNone/>
                <wp:docPr id="973049732" name="Rectangle 49"/>
                <wp:cNvGraphicFramePr/>
                <a:graphic xmlns:a="http://schemas.openxmlformats.org/drawingml/2006/main">
                  <a:graphicData uri="http://schemas.microsoft.com/office/word/2010/wordprocessingShape">
                    <wps:wsp>
                      <wps:cNvSpPr/>
                      <wps:spPr>
                        <a:xfrm>
                          <a:off x="0" y="0"/>
                          <a:ext cx="1933575" cy="1800225"/>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5EBD18F1" w14:textId="77777777" w:rsidR="0004112F" w:rsidRDefault="00000000">
                            <w:pPr>
                              <w:autoSpaceDE w:val="0"/>
                              <w:autoSpaceDN w:val="0"/>
                              <w:adjustRightInd w:val="0"/>
                              <w:spacing w:after="0" w:line="240" w:lineRule="auto"/>
                              <w:rPr>
                                <w:rFonts w:ascii="Times New Roman" w:hAnsi="Times New Roman" w:cs="Times New Roman"/>
                                <w:color w:val="0D0D0D"/>
                                <w:sz w:val="20"/>
                                <w:szCs w:val="20"/>
                                <w:shd w:val="clear" w:color="auto" w:fill="FFFFFF"/>
                                <w:lang w:val="en-US"/>
                              </w:rPr>
                            </w:pPr>
                            <w:r>
                              <w:rPr>
                                <w:rFonts w:ascii="Times New Roman" w:hAnsi="Times New Roman" w:cs="Times New Roman"/>
                                <w:color w:val="0D0D0D"/>
                                <w:sz w:val="20"/>
                                <w:szCs w:val="20"/>
                                <w:shd w:val="clear" w:color="auto" w:fill="FFFFFF"/>
                                <w:lang w:val="en-US"/>
                              </w:rPr>
                              <w:t>Dapat dipengaruhi:</w:t>
                            </w:r>
                          </w:p>
                          <w:p w14:paraId="1772B743" w14:textId="77777777"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 xml:space="preserve">Teori patricia </w:t>
                            </w:r>
                            <w:r>
                              <w:rPr>
                                <w:i/>
                                <w:iCs/>
                                <w:color w:val="0D0D0D"/>
                                <w:sz w:val="20"/>
                                <w:szCs w:val="20"/>
                                <w:shd w:val="clear" w:color="auto" w:fill="FFFFFF"/>
                                <w:lang w:val="en-US"/>
                              </w:rPr>
                              <w:t>(expert, proficient, competent, advance beginner, novice expert)</w:t>
                            </w:r>
                          </w:p>
                          <w:p w14:paraId="26ED336C" w14:textId="7C7F56F5"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P</w:t>
                            </w:r>
                            <w:r w:rsidR="00455BE8">
                              <w:rPr>
                                <w:color w:val="0D0D0D"/>
                                <w:sz w:val="20"/>
                                <w:szCs w:val="20"/>
                                <w:shd w:val="clear" w:color="auto" w:fill="FFFFFF"/>
                                <w:lang w:val="en-US"/>
                              </w:rPr>
                              <w:t>erawat Klinis</w:t>
                            </w:r>
                          </w:p>
                          <w:p w14:paraId="74DA84E8" w14:textId="77777777"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Lama kerja</w:t>
                            </w:r>
                          </w:p>
                          <w:p w14:paraId="7E29ADD7" w14:textId="77777777"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Konflik peran</w:t>
                            </w:r>
                          </w:p>
                          <w:p w14:paraId="1FFF1129" w14:textId="77777777"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Hubungan dalam pekerjaan</w:t>
                            </w:r>
                          </w:p>
                          <w:p w14:paraId="174215B5" w14:textId="77777777"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Struktur organisasi</w:t>
                            </w:r>
                          </w:p>
                          <w:p w14:paraId="5D4782FD" w14:textId="77777777"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Kepemimipinan</w:t>
                            </w:r>
                          </w:p>
                          <w:p w14:paraId="1B7913A1" w14:textId="77777777" w:rsidR="0004112F" w:rsidRDefault="0004112F">
                            <w:pPr>
                              <w:autoSpaceDE w:val="0"/>
                              <w:autoSpaceDN w:val="0"/>
                              <w:adjustRightInd w:val="0"/>
                              <w:spacing w:after="0" w:line="240" w:lineRule="auto"/>
                              <w:jc w:val="center"/>
                              <w:rPr>
                                <w:rFonts w:ascii="Times New Roman" w:hAnsi="Times New Roman" w:cs="Times New Roman"/>
                                <w:kern w:val="0"/>
                                <w:sz w:val="21"/>
                                <w:szCs w:val="21"/>
                                <w:lang w:val="en-US"/>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53289856" id="Rectangle 49" o:spid="_x0000_s1032" style="position:absolute;left:0;text-align:left;margin-left:106.35pt;margin-top:6.1pt;width:152.25pt;height:141.75pt;z-index:2517063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" fillcolor="white [3201]" strokecolor="black [3213]" strokeweight="1pt">
                <v:stroke dashstyle="dash"/>
                <v:textbox>
                  <w:txbxContent>
                    <w:p w14:paraId="5EBD18F1" w14:textId="77777777" w:rsidR="0004112F" w:rsidRDefault="00000000">
                      <w:pPr>
                        <w:autoSpaceDE w:val="0"/>
                        <w:autoSpaceDN w:val="0"/>
                        <w:adjustRightInd w:val="0"/>
                        <w:spacing w:after="0" w:line="240" w:lineRule="auto"/>
                        <w:rPr>
                          <w:rFonts w:ascii="Times New Roman" w:hAnsi="Times New Roman" w:cs="Times New Roman"/>
                          <w:color w:val="0D0D0D"/>
                          <w:sz w:val="20"/>
                          <w:szCs w:val="20"/>
                          <w:shd w:val="clear" w:color="auto" w:fill="FFFFFF"/>
                          <w:lang w:val="en-US"/>
                        </w:rPr>
                      </w:pPr>
                      <w:r>
                        <w:rPr>
                          <w:rFonts w:ascii="Times New Roman" w:hAnsi="Times New Roman" w:cs="Times New Roman"/>
                          <w:color w:val="0D0D0D"/>
                          <w:sz w:val="20"/>
                          <w:szCs w:val="20"/>
                          <w:shd w:val="clear" w:color="auto" w:fill="FFFFFF"/>
                          <w:lang w:val="en-US"/>
                        </w:rPr>
                        <w:t>Dapat dipengaruhi:</w:t>
                      </w:r>
                    </w:p>
                    <w:p w14:paraId="1772B743" w14:textId="77777777"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 xml:space="preserve">Teori patricia </w:t>
                      </w:r>
                      <w:r>
                        <w:rPr>
                          <w:i/>
                          <w:iCs/>
                          <w:color w:val="0D0D0D"/>
                          <w:sz w:val="20"/>
                          <w:szCs w:val="20"/>
                          <w:shd w:val="clear" w:color="auto" w:fill="FFFFFF"/>
                          <w:lang w:val="en-US"/>
                        </w:rPr>
                        <w:t>(expert, proficient, competent, advance beginner, novice expert)</w:t>
                      </w:r>
                    </w:p>
                    <w:p w14:paraId="26ED336C" w14:textId="7C7F56F5"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P</w:t>
                      </w:r>
                      <w:r w:rsidR="00455BE8">
                        <w:rPr>
                          <w:color w:val="0D0D0D"/>
                          <w:sz w:val="20"/>
                          <w:szCs w:val="20"/>
                          <w:shd w:val="clear" w:color="auto" w:fill="FFFFFF"/>
                          <w:lang w:val="en-US"/>
                        </w:rPr>
                        <w:t>erawat Klinis</w:t>
                      </w:r>
                    </w:p>
                    <w:p w14:paraId="74DA84E8" w14:textId="77777777"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Lama kerja</w:t>
                      </w:r>
                    </w:p>
                    <w:p w14:paraId="7E29ADD7" w14:textId="77777777"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Konflik peran</w:t>
                      </w:r>
                    </w:p>
                    <w:p w14:paraId="1FFF1129" w14:textId="77777777"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Hubungan dalam pekerjaan</w:t>
                      </w:r>
                    </w:p>
                    <w:p w14:paraId="174215B5" w14:textId="77777777"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Struktur organisasi</w:t>
                      </w:r>
                    </w:p>
                    <w:p w14:paraId="5D4782FD" w14:textId="77777777" w:rsidR="0004112F" w:rsidRDefault="00000000">
                      <w:pPr>
                        <w:pStyle w:val="ListParagraph"/>
                        <w:numPr>
                          <w:ilvl w:val="0"/>
                          <w:numId w:val="34"/>
                        </w:numPr>
                        <w:adjustRightInd w:val="0"/>
                        <w:ind w:left="426" w:right="-25"/>
                        <w:jc w:val="left"/>
                        <w:rPr>
                          <w:color w:val="0D0D0D"/>
                          <w:sz w:val="20"/>
                          <w:szCs w:val="20"/>
                          <w:shd w:val="clear" w:color="auto" w:fill="FFFFFF"/>
                          <w:lang w:val="en-US"/>
                        </w:rPr>
                      </w:pPr>
                      <w:r>
                        <w:rPr>
                          <w:color w:val="0D0D0D"/>
                          <w:sz w:val="20"/>
                          <w:szCs w:val="20"/>
                          <w:shd w:val="clear" w:color="auto" w:fill="FFFFFF"/>
                          <w:lang w:val="en-US"/>
                        </w:rPr>
                        <w:t>Kepemimipinan</w:t>
                      </w:r>
                    </w:p>
                    <w:p w14:paraId="1B7913A1" w14:textId="77777777" w:rsidR="0004112F" w:rsidRDefault="0004112F">
                      <w:pPr>
                        <w:autoSpaceDE w:val="0"/>
                        <w:autoSpaceDN w:val="0"/>
                        <w:adjustRightInd w:val="0"/>
                        <w:spacing w:after="0" w:line="240" w:lineRule="auto"/>
                        <w:jc w:val="center"/>
                        <w:rPr>
                          <w:rFonts w:ascii="Times New Roman" w:hAnsi="Times New Roman" w:cs="Times New Roman"/>
                          <w:kern w:val="0"/>
                          <w:sz w:val="21"/>
                          <w:szCs w:val="21"/>
                          <w:lang w:val="en-US"/>
                        </w:rPr>
                      </w:pPr>
                    </w:p>
                  </w:txbxContent>
                </v:textbox>
              </v:rect>
            </w:pict>
          </mc:Fallback>
        </mc:AlternateContent>
      </w:r>
    </w:p>
    <w:p w14:paraId="3C45766A" w14:textId="77777777" w:rsidR="0004112F" w:rsidRDefault="0004112F">
      <w:pPr>
        <w:spacing w:after="0" w:line="480" w:lineRule="auto"/>
        <w:jc w:val="center"/>
        <w:rPr>
          <w:rFonts w:ascii="Times New Roman" w:hAnsi="Times New Roman" w:cs="Times New Roman"/>
          <w:b/>
          <w:bCs/>
          <w:sz w:val="24"/>
          <w:szCs w:val="24"/>
          <w:lang w:val="en-US"/>
        </w:rPr>
      </w:pPr>
    </w:p>
    <w:p w14:paraId="4FDC8E82" w14:textId="77777777" w:rsidR="0004112F" w:rsidRDefault="0004112F">
      <w:pPr>
        <w:spacing w:after="0" w:line="480" w:lineRule="auto"/>
        <w:jc w:val="center"/>
        <w:rPr>
          <w:rFonts w:ascii="Times New Roman" w:hAnsi="Times New Roman" w:cs="Times New Roman"/>
          <w:b/>
          <w:bCs/>
          <w:sz w:val="24"/>
          <w:szCs w:val="24"/>
          <w:lang w:val="en-US"/>
        </w:rPr>
      </w:pPr>
    </w:p>
    <w:p w14:paraId="5B53EE70" w14:textId="77777777" w:rsidR="0004112F" w:rsidRDefault="00000000">
      <w:pPr>
        <w:spacing w:after="0" w:line="480" w:lineRule="auto"/>
        <w:jc w:val="center"/>
        <w:rPr>
          <w:rFonts w:ascii="Times New Roman" w:hAnsi="Times New Roman" w:cs="Times New Roman"/>
          <w:b/>
          <w:bCs/>
          <w:sz w:val="24"/>
          <w:szCs w:val="24"/>
          <w:lang w:val="en-US"/>
        </w:rPr>
      </w:pPr>
      <w:r>
        <w:rPr>
          <w:noProof/>
        </w:rPr>
        <mc:AlternateContent>
          <mc:Choice Requires="wps">
            <w:drawing>
              <wp:anchor distT="0" distB="0" distL="114300" distR="114300" simplePos="0" relativeHeight="251670528" behindDoc="0" locked="0" layoutInCell="1" allowOverlap="1" wp14:anchorId="71668E99" wp14:editId="0679812A">
                <wp:simplePos x="0" y="0"/>
                <wp:positionH relativeFrom="column">
                  <wp:posOffset>-554355</wp:posOffset>
                </wp:positionH>
                <wp:positionV relativeFrom="paragraph">
                  <wp:posOffset>340360</wp:posOffset>
                </wp:positionV>
                <wp:extent cx="1714500" cy="1200150"/>
                <wp:effectExtent l="0" t="0" r="0" b="0"/>
                <wp:wrapNone/>
                <wp:docPr id="748803335" name="Rectangle 46"/>
                <wp:cNvGraphicFramePr/>
                <a:graphic xmlns:a="http://schemas.openxmlformats.org/drawingml/2006/main">
                  <a:graphicData uri="http://schemas.microsoft.com/office/word/2010/wordprocessingShape">
                    <wps:wsp>
                      <wps:cNvSpPr/>
                      <wps:spPr>
                        <a:xfrm>
                          <a:off x="0" y="0"/>
                          <a:ext cx="1714500" cy="1200150"/>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15BB50B3" w14:textId="77777777" w:rsidR="0004112F" w:rsidRDefault="00000000">
                            <w:pPr>
                              <w:autoSpaceDE w:val="0"/>
                              <w:autoSpaceDN w:val="0"/>
                              <w:adjustRightInd w:val="0"/>
                              <w:spacing w:after="0" w:line="240" w:lineRule="auto"/>
                              <w:jc w:val="center"/>
                              <w:rPr>
                                <w:rFonts w:ascii="TimesNewRoman" w:hAnsi="TimesNewRoman" w:cs="TimesNewRoman"/>
                                <w:b/>
                                <w:bCs/>
                                <w:kern w:val="0"/>
                                <w:sz w:val="24"/>
                                <w:szCs w:val="24"/>
                                <w:lang w:val="en-US"/>
                              </w:rPr>
                            </w:pPr>
                            <w:r>
                              <w:rPr>
                                <w:rFonts w:ascii="TimesNewRoman" w:hAnsi="TimesNewRoman" w:cs="TimesNewRoman"/>
                                <w:b/>
                                <w:bCs/>
                                <w:kern w:val="0"/>
                                <w:sz w:val="24"/>
                                <w:szCs w:val="24"/>
                                <w:lang w:val="en-US"/>
                              </w:rPr>
                              <w:t>Eksternal</w:t>
                            </w:r>
                          </w:p>
                          <w:p w14:paraId="4E13AB8F" w14:textId="77777777" w:rsidR="0004112F" w:rsidRDefault="00000000">
                            <w:pPr>
                              <w:adjustRightInd w:val="0"/>
                              <w:jc w:val="both"/>
                              <w:rPr>
                                <w:rFonts w:ascii="TimesNewRoman" w:hAnsi="TimesNewRoman" w:cs="TimesNewRoman"/>
                                <w:sz w:val="24"/>
                                <w:szCs w:val="24"/>
                                <w:lang w:val="id"/>
                              </w:rPr>
                            </w:pPr>
                            <w:r>
                              <w:rPr>
                                <w:rFonts w:ascii="TimesNewRoman" w:hAnsi="TimesNewRoman" w:cs="TimesNewRoman"/>
                                <w:sz w:val="24"/>
                                <w:szCs w:val="24"/>
                                <w:lang w:val="en-US"/>
                              </w:rPr>
                              <w:t xml:space="preserve">Pengalaman, </w:t>
                            </w:r>
                            <w:r>
                              <w:rPr>
                                <w:rFonts w:ascii="TimesNewRoman" w:hAnsi="TimesNewRoman" w:cs="TimesNewRoman"/>
                                <w:sz w:val="24"/>
                                <w:szCs w:val="24"/>
                              </w:rPr>
                              <w:t>lingkungan kerja</w:t>
                            </w:r>
                            <w:r>
                              <w:rPr>
                                <w:rFonts w:ascii="TimesNewRoman" w:hAnsi="TimesNewRoman" w:cs="TimesNewRoman"/>
                                <w:sz w:val="24"/>
                                <w:szCs w:val="24"/>
                                <w:lang w:val="en-US"/>
                              </w:rPr>
                              <w:t xml:space="preserve">, </w:t>
                            </w:r>
                            <w:r>
                              <w:rPr>
                                <w:rFonts w:ascii="TimesNewRoman" w:hAnsi="TimesNewRoman" w:cs="TimesNewRoman"/>
                                <w:sz w:val="24"/>
                                <w:szCs w:val="24"/>
                              </w:rPr>
                              <w:t>fasilitas kantor</w:t>
                            </w:r>
                            <w:r>
                              <w:rPr>
                                <w:rFonts w:ascii="TimesNewRoman" w:hAnsi="TimesNewRoman" w:cs="TimesNewRoman"/>
                                <w:sz w:val="24"/>
                                <w:szCs w:val="24"/>
                                <w:lang w:val="en-US"/>
                              </w:rPr>
                              <w:t xml:space="preserve">, </w:t>
                            </w:r>
                            <w:r>
                              <w:rPr>
                                <w:rFonts w:ascii="TimesNewRoman" w:hAnsi="TimesNewRoman" w:cs="TimesNewRoman"/>
                                <w:sz w:val="24"/>
                                <w:szCs w:val="24"/>
                              </w:rPr>
                              <w:t>komunikasi yang tidak sehat</w:t>
                            </w:r>
                            <w:r>
                              <w:rPr>
                                <w:rFonts w:ascii="TimesNewRoman" w:hAnsi="TimesNewRoman" w:cs="TimesNewRoman"/>
                                <w:sz w:val="24"/>
                                <w:szCs w:val="24"/>
                                <w:lang w:val="en-US"/>
                              </w:rPr>
                              <w:t xml:space="preserve">  </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71668E99" id="Rectangle 46" o:spid="_x0000_s1033" style="position:absolute;left:0;text-align:left;margin-left:-43.65pt;margin-top:26.8pt;width:135pt;height:94.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" fillcolor="white [3201]" strokecolor="black [3213]" strokeweight="1pt">
                <v:stroke dashstyle="dash"/>
                <v:textbox>
                  <w:txbxContent>
                    <w:p w14:paraId="15BB50B3" w14:textId="77777777" w:rsidR="0004112F" w:rsidRDefault="00000000">
                      <w:pPr>
                        <w:autoSpaceDE w:val="0"/>
                        <w:autoSpaceDN w:val="0"/>
                        <w:adjustRightInd w:val="0"/>
                        <w:spacing w:after="0" w:line="240" w:lineRule="auto"/>
                        <w:jc w:val="center"/>
                        <w:rPr>
                          <w:rFonts w:ascii="TimesNewRoman" w:hAnsi="TimesNewRoman" w:cs="TimesNewRoman"/>
                          <w:b/>
                          <w:bCs/>
                          <w:kern w:val="0"/>
                          <w:sz w:val="24"/>
                          <w:szCs w:val="24"/>
                          <w:lang w:val="en-US"/>
                        </w:rPr>
                      </w:pPr>
                      <w:r>
                        <w:rPr>
                          <w:rFonts w:ascii="TimesNewRoman" w:hAnsi="TimesNewRoman" w:cs="TimesNewRoman"/>
                          <w:b/>
                          <w:bCs/>
                          <w:kern w:val="0"/>
                          <w:sz w:val="24"/>
                          <w:szCs w:val="24"/>
                          <w:lang w:val="en-US"/>
                        </w:rPr>
                        <w:t>Eksternal</w:t>
                      </w:r>
                    </w:p>
                    <w:p w14:paraId="4E13AB8F" w14:textId="77777777" w:rsidR="0004112F" w:rsidRDefault="00000000">
                      <w:pPr>
                        <w:adjustRightInd w:val="0"/>
                        <w:jc w:val="both"/>
                        <w:rPr>
                          <w:rFonts w:ascii="TimesNewRoman" w:hAnsi="TimesNewRoman" w:cs="TimesNewRoman"/>
                          <w:sz w:val="24"/>
                          <w:szCs w:val="24"/>
                          <w:lang w:val="id"/>
                        </w:rPr>
                      </w:pPr>
                      <w:r>
                        <w:rPr>
                          <w:rFonts w:ascii="TimesNewRoman" w:hAnsi="TimesNewRoman" w:cs="TimesNewRoman"/>
                          <w:sz w:val="24"/>
                          <w:szCs w:val="24"/>
                          <w:lang w:val="en-US"/>
                        </w:rPr>
                        <w:t xml:space="preserve">Pengalaman, </w:t>
                      </w:r>
                      <w:r>
                        <w:rPr>
                          <w:rFonts w:ascii="TimesNewRoman" w:hAnsi="TimesNewRoman" w:cs="TimesNewRoman"/>
                          <w:sz w:val="24"/>
                          <w:szCs w:val="24"/>
                        </w:rPr>
                        <w:t>lingkungan kerja</w:t>
                      </w:r>
                      <w:r>
                        <w:rPr>
                          <w:rFonts w:ascii="TimesNewRoman" w:hAnsi="TimesNewRoman" w:cs="TimesNewRoman"/>
                          <w:sz w:val="24"/>
                          <w:szCs w:val="24"/>
                          <w:lang w:val="en-US"/>
                        </w:rPr>
                        <w:t xml:space="preserve">, </w:t>
                      </w:r>
                      <w:r>
                        <w:rPr>
                          <w:rFonts w:ascii="TimesNewRoman" w:hAnsi="TimesNewRoman" w:cs="TimesNewRoman"/>
                          <w:sz w:val="24"/>
                          <w:szCs w:val="24"/>
                        </w:rPr>
                        <w:t>fasilitas kantor</w:t>
                      </w:r>
                      <w:r>
                        <w:rPr>
                          <w:rFonts w:ascii="TimesNewRoman" w:hAnsi="TimesNewRoman" w:cs="TimesNewRoman"/>
                          <w:sz w:val="24"/>
                          <w:szCs w:val="24"/>
                          <w:lang w:val="en-US"/>
                        </w:rPr>
                        <w:t xml:space="preserve">, </w:t>
                      </w:r>
                      <w:r>
                        <w:rPr>
                          <w:rFonts w:ascii="TimesNewRoman" w:hAnsi="TimesNewRoman" w:cs="TimesNewRoman"/>
                          <w:sz w:val="24"/>
                          <w:szCs w:val="24"/>
                        </w:rPr>
                        <w:t>komunikasi yang tidak sehat</w:t>
                      </w:r>
                      <w:r>
                        <w:rPr>
                          <w:rFonts w:ascii="TimesNewRoman" w:hAnsi="TimesNewRoman" w:cs="TimesNewRoman"/>
                          <w:sz w:val="24"/>
                          <w:szCs w:val="24"/>
                          <w:lang w:val="en-US"/>
                        </w:rPr>
                        <w:t xml:space="preserve">  </w:t>
                      </w:r>
                    </w:p>
                  </w:txbxContent>
                </v:textbox>
              </v:rect>
            </w:pict>
          </mc:Fallback>
        </mc:AlternateContent>
      </w:r>
    </w:p>
    <w:p w14:paraId="3DEF1707" w14:textId="77777777" w:rsidR="0004112F" w:rsidRDefault="0004112F">
      <w:pPr>
        <w:spacing w:after="0" w:line="480" w:lineRule="auto"/>
        <w:jc w:val="center"/>
        <w:rPr>
          <w:rFonts w:ascii="Times New Roman" w:hAnsi="Times New Roman" w:cs="Times New Roman"/>
          <w:b/>
          <w:bCs/>
          <w:sz w:val="24"/>
          <w:szCs w:val="24"/>
          <w:lang w:val="en-US"/>
        </w:rPr>
      </w:pPr>
    </w:p>
    <w:p w14:paraId="1853474E" w14:textId="77777777" w:rsidR="0004112F" w:rsidRDefault="00000000">
      <w:pPr>
        <w:spacing w:after="0" w:line="480" w:lineRule="auto"/>
        <w:jc w:val="center"/>
        <w:rPr>
          <w:rFonts w:ascii="Times New Roman" w:hAnsi="Times New Roman" w:cs="Times New Roman"/>
          <w:b/>
          <w:bCs/>
          <w:sz w:val="24"/>
          <w:szCs w:val="24"/>
          <w:lang w:val="en-US"/>
        </w:rPr>
      </w:pPr>
      <w:r>
        <w:rPr>
          <w:noProof/>
        </w:rPr>
        <mc:AlternateContent>
          <mc:Choice Requires="wps">
            <w:drawing>
              <wp:anchor distT="0" distB="0" distL="114300" distR="114300" simplePos="0" relativeHeight="251671552" behindDoc="0" locked="0" layoutInCell="1" allowOverlap="1" wp14:anchorId="7E5CEC37" wp14:editId="4DDEF084">
                <wp:simplePos x="0" y="0"/>
                <wp:positionH relativeFrom="column">
                  <wp:posOffset>3522345</wp:posOffset>
                </wp:positionH>
                <wp:positionV relativeFrom="paragraph">
                  <wp:posOffset>20320</wp:posOffset>
                </wp:positionV>
                <wp:extent cx="1657350" cy="809625"/>
                <wp:effectExtent l="6350" t="6350" r="12700" b="22225"/>
                <wp:wrapNone/>
                <wp:docPr id="667576153" name="Rectangle 40"/>
                <wp:cNvGraphicFramePr/>
                <a:graphic xmlns:a="http://schemas.openxmlformats.org/drawingml/2006/main">
                  <a:graphicData uri="http://schemas.microsoft.com/office/word/2010/wordprocessingShape">
                    <wps:wsp>
                      <wps:cNvSpPr/>
                      <wps:spPr>
                        <a:xfrm>
                          <a:off x="0" y="0"/>
                          <a:ext cx="1657350" cy="809625"/>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73DC306F" w14:textId="77777777" w:rsidR="0004112F" w:rsidRDefault="00000000">
                            <w:pPr>
                              <w:autoSpaceDE w:val="0"/>
                              <w:autoSpaceDN w:val="0"/>
                              <w:adjustRightInd w:val="0"/>
                              <w:spacing w:after="0" w:line="240" w:lineRule="auto"/>
                              <w:jc w:val="center"/>
                              <w:rPr>
                                <w:rFonts w:ascii="TimesNewRoman" w:hAnsi="TimesNewRoman" w:cs="TimesNewRoman"/>
                                <w:b/>
                                <w:bCs/>
                                <w:kern w:val="0"/>
                                <w:sz w:val="24"/>
                                <w:szCs w:val="24"/>
                                <w:lang w:val="en-US"/>
                              </w:rPr>
                            </w:pPr>
                            <w:r>
                              <w:rPr>
                                <w:rFonts w:ascii="TimesNewRoman" w:hAnsi="TimesNewRoman" w:cs="TimesNewRoman"/>
                                <w:b/>
                                <w:bCs/>
                                <w:kern w:val="0"/>
                                <w:sz w:val="24"/>
                                <w:szCs w:val="24"/>
                                <w:lang w:val="en-US"/>
                              </w:rPr>
                              <w:t>Internal</w:t>
                            </w:r>
                          </w:p>
                          <w:p w14:paraId="613AFD18" w14:textId="77777777" w:rsidR="0004112F" w:rsidRDefault="00000000">
                            <w:pPr>
                              <w:adjustRightInd w:val="0"/>
                              <w:jc w:val="both"/>
                              <w:rPr>
                                <w:rFonts w:ascii="Times New Roman" w:hAnsi="Times New Roman" w:cs="Times New Roman"/>
                                <w:b/>
                                <w:bCs/>
                                <w:sz w:val="24"/>
                                <w:szCs w:val="24"/>
                              </w:rPr>
                            </w:pPr>
                            <w:r>
                              <w:rPr>
                                <w:rFonts w:ascii="Times New Roman" w:hAnsi="Times New Roman" w:cs="Times New Roman"/>
                                <w:i/>
                                <w:iCs/>
                                <w:sz w:val="24"/>
                                <w:szCs w:val="24"/>
                                <w:lang w:val="en-US"/>
                              </w:rPr>
                              <w:t>Suport</w:t>
                            </w:r>
                            <w:r>
                              <w:rPr>
                                <w:rFonts w:ascii="Times New Roman" w:hAnsi="Times New Roman" w:cs="Times New Roman"/>
                                <w:sz w:val="24"/>
                                <w:szCs w:val="24"/>
                                <w:lang w:val="en-US"/>
                              </w:rPr>
                              <w:t>,</w:t>
                            </w:r>
                            <w:r>
                              <w:rPr>
                                <w:rFonts w:ascii="Times New Roman" w:hAnsi="Times New Roman" w:cs="Times New Roman"/>
                                <w:b/>
                                <w:bCs/>
                                <w:sz w:val="24"/>
                                <w:szCs w:val="24"/>
                                <w:lang w:val="en-US"/>
                              </w:rPr>
                              <w:t xml:space="preserve"> </w:t>
                            </w:r>
                            <w:r>
                              <w:rPr>
                                <w:rFonts w:ascii="Times New Roman" w:hAnsi="Times New Roman" w:cs="Times New Roman"/>
                                <w:sz w:val="24"/>
                                <w:szCs w:val="24"/>
                              </w:rPr>
                              <w:t>masalah keluarga, finansial,</w:t>
                            </w:r>
                            <w:r>
                              <w:rPr>
                                <w:rFonts w:ascii="Times New Roman" w:hAnsi="Times New Roman" w:cs="Times New Roman"/>
                                <w:sz w:val="24"/>
                                <w:szCs w:val="24"/>
                                <w:lang w:val="en-US"/>
                              </w:rPr>
                              <w:t xml:space="preserve"> </w:t>
                            </w:r>
                            <w:r>
                              <w:rPr>
                                <w:rFonts w:ascii="Times New Roman" w:hAnsi="Times New Roman" w:cs="Times New Roman"/>
                                <w:sz w:val="24"/>
                                <w:szCs w:val="24"/>
                              </w:rPr>
                              <w:t>kesehatan fisik</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7E5CEC37" id="Rectangle 40" o:spid="_x0000_s1034" style="position:absolute;left:0;text-align:left;margin-left:277.35pt;margin-top:1.6pt;width:130.5pt;height:63.7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" fillcolor="white [3201]" strokecolor="black [3213]" strokeweight="1pt">
                <v:stroke dashstyle="dash"/>
                <v:textbox>
                  <w:txbxContent>
                    <w:p w14:paraId="73DC306F" w14:textId="77777777" w:rsidR="0004112F" w:rsidRDefault="00000000">
                      <w:pPr>
                        <w:autoSpaceDE w:val="0"/>
                        <w:autoSpaceDN w:val="0"/>
                        <w:adjustRightInd w:val="0"/>
                        <w:spacing w:after="0" w:line="240" w:lineRule="auto"/>
                        <w:jc w:val="center"/>
                        <w:rPr>
                          <w:rFonts w:ascii="TimesNewRoman" w:hAnsi="TimesNewRoman" w:cs="TimesNewRoman"/>
                          <w:b/>
                          <w:bCs/>
                          <w:kern w:val="0"/>
                          <w:sz w:val="24"/>
                          <w:szCs w:val="24"/>
                          <w:lang w:val="en-US"/>
                        </w:rPr>
                      </w:pPr>
                      <w:r>
                        <w:rPr>
                          <w:rFonts w:ascii="TimesNewRoman" w:hAnsi="TimesNewRoman" w:cs="TimesNewRoman"/>
                          <w:b/>
                          <w:bCs/>
                          <w:kern w:val="0"/>
                          <w:sz w:val="24"/>
                          <w:szCs w:val="24"/>
                          <w:lang w:val="en-US"/>
                        </w:rPr>
                        <w:t>Internal</w:t>
                      </w:r>
                    </w:p>
                    <w:p w14:paraId="613AFD18" w14:textId="77777777" w:rsidR="0004112F" w:rsidRDefault="00000000">
                      <w:pPr>
                        <w:adjustRightInd w:val="0"/>
                        <w:jc w:val="both"/>
                        <w:rPr>
                          <w:rFonts w:ascii="Times New Roman" w:hAnsi="Times New Roman" w:cs="Times New Roman"/>
                          <w:b/>
                          <w:bCs/>
                          <w:sz w:val="24"/>
                          <w:szCs w:val="24"/>
                        </w:rPr>
                      </w:pPr>
                      <w:r>
                        <w:rPr>
                          <w:rFonts w:ascii="Times New Roman" w:hAnsi="Times New Roman" w:cs="Times New Roman"/>
                          <w:i/>
                          <w:iCs/>
                          <w:sz w:val="24"/>
                          <w:szCs w:val="24"/>
                          <w:lang w:val="en-US"/>
                        </w:rPr>
                        <w:t>Suport</w:t>
                      </w:r>
                      <w:r>
                        <w:rPr>
                          <w:rFonts w:ascii="Times New Roman" w:hAnsi="Times New Roman" w:cs="Times New Roman"/>
                          <w:sz w:val="24"/>
                          <w:szCs w:val="24"/>
                          <w:lang w:val="en-US"/>
                        </w:rPr>
                        <w:t>,</w:t>
                      </w:r>
                      <w:r>
                        <w:rPr>
                          <w:rFonts w:ascii="Times New Roman" w:hAnsi="Times New Roman" w:cs="Times New Roman"/>
                          <w:b/>
                          <w:bCs/>
                          <w:sz w:val="24"/>
                          <w:szCs w:val="24"/>
                          <w:lang w:val="en-US"/>
                        </w:rPr>
                        <w:t xml:space="preserve"> </w:t>
                      </w:r>
                      <w:r>
                        <w:rPr>
                          <w:rFonts w:ascii="Times New Roman" w:hAnsi="Times New Roman" w:cs="Times New Roman"/>
                          <w:sz w:val="24"/>
                          <w:szCs w:val="24"/>
                        </w:rPr>
                        <w:t>masalah keluarga, finansial,</w:t>
                      </w:r>
                      <w:r>
                        <w:rPr>
                          <w:rFonts w:ascii="Times New Roman" w:hAnsi="Times New Roman" w:cs="Times New Roman"/>
                          <w:sz w:val="24"/>
                          <w:szCs w:val="24"/>
                          <w:lang w:val="en-US"/>
                        </w:rPr>
                        <w:t xml:space="preserve"> </w:t>
                      </w:r>
                      <w:r>
                        <w:rPr>
                          <w:rFonts w:ascii="Times New Roman" w:hAnsi="Times New Roman" w:cs="Times New Roman"/>
                          <w:sz w:val="24"/>
                          <w:szCs w:val="24"/>
                        </w:rPr>
                        <w:t>kesehatan fisik</w:t>
                      </w:r>
                    </w:p>
                  </w:txbxContent>
                </v:textbox>
              </v:rect>
            </w:pict>
          </mc:Fallback>
        </mc:AlternateContent>
      </w:r>
      <w:r>
        <w:rPr>
          <w:noProof/>
        </w:rPr>
        <mc:AlternateContent>
          <mc:Choice Requires="wps">
            <w:drawing>
              <wp:anchor distT="0" distB="0" distL="113665" distR="113665" simplePos="0" relativeHeight="251735040" behindDoc="0" locked="0" layoutInCell="1" allowOverlap="1" wp14:anchorId="7CBDDF93" wp14:editId="1B3712A0">
                <wp:simplePos x="0" y="0"/>
                <wp:positionH relativeFrom="column">
                  <wp:posOffset>2292985</wp:posOffset>
                </wp:positionH>
                <wp:positionV relativeFrom="paragraph">
                  <wp:posOffset>182245</wp:posOffset>
                </wp:positionV>
                <wp:extent cx="0" cy="133350"/>
                <wp:effectExtent l="38100" t="0" r="38100" b="0"/>
                <wp:wrapNone/>
                <wp:docPr id="5" name="Straight Arrow Connector 52"/>
                <wp:cNvGraphicFramePr/>
                <a:graphic xmlns:a="http://schemas.openxmlformats.org/drawingml/2006/main">
                  <a:graphicData uri="http://schemas.microsoft.com/office/word/2010/wordprocessingShape">
                    <wps:wsp>
                      <wps:cNvCnPr/>
                      <wps:spPr>
                        <a:xfrm>
                          <a:off x="0" y="0"/>
                          <a:ext cx="0" cy="1333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52" o:spid="_x0000_s1026" o:spt="32" type="#_x0000_t32" style="position:absolute;left:0pt;margin-left:180.55pt;margin-top:14.35pt;height:10.5pt;width:0pt;z-index:251735040;mso-width-relative:page;mso-height-relative:page;" filled="f" stroked="t" coordsize="21600,21600" o:gfxdata="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e2p2qNUA&#10;AAAJAQAADwAAAAAAAAABACAAAAAiAAAAZHJzL2Rvd25yZXYueG1sUEsBAhQAFAAAAAgAh07iQAUt&#10;2bzpAQAA5AMAAA4AAAAAAAAAAQAgAAAAJAEAAGRycy9lMm9Eb2MueG1sUEsFBgAAAAAGAAYAWQEA&#10;AH8FA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665408" behindDoc="0" locked="0" layoutInCell="1" allowOverlap="1" wp14:anchorId="2AD2404B" wp14:editId="5EF9519D">
                <wp:simplePos x="0" y="0"/>
                <wp:positionH relativeFrom="column">
                  <wp:posOffset>1645920</wp:posOffset>
                </wp:positionH>
                <wp:positionV relativeFrom="paragraph">
                  <wp:posOffset>344170</wp:posOffset>
                </wp:positionV>
                <wp:extent cx="1304925" cy="323850"/>
                <wp:effectExtent l="0" t="0" r="9525" b="0"/>
                <wp:wrapNone/>
                <wp:docPr id="1477659095" name="Rectangle 38"/>
                <wp:cNvGraphicFramePr/>
                <a:graphic xmlns:a="http://schemas.openxmlformats.org/drawingml/2006/main">
                  <a:graphicData uri="http://schemas.microsoft.com/office/word/2010/wordprocessingShape">
                    <wps:wsp>
                      <wps:cNvSpPr/>
                      <wps:spPr>
                        <a:xfrm>
                          <a:off x="0" y="0"/>
                          <a:ext cx="1304925" cy="323850"/>
                        </a:xfrm>
                        <a:prstGeom prst="rect">
                          <a:avLst/>
                        </a:prstGeom>
                        <a:ln>
                          <a:solidFill>
                            <a:schemeClr val="tx1"/>
                          </a:solidFill>
                          <a:prstDash val="solid"/>
                        </a:ln>
                      </wps:spPr>
                      <wps:style>
                        <a:lnRef idx="2">
                          <a:schemeClr val="accent6"/>
                        </a:lnRef>
                        <a:fillRef idx="1">
                          <a:schemeClr val="lt1"/>
                        </a:fillRef>
                        <a:effectRef idx="0">
                          <a:schemeClr val="accent6"/>
                        </a:effectRef>
                        <a:fontRef idx="minor">
                          <a:schemeClr val="dk1"/>
                        </a:fontRef>
                      </wps:style>
                      <wps:txbx>
                        <w:txbxContent>
                          <w:p w14:paraId="0CF55704" w14:textId="77777777" w:rsidR="0004112F" w:rsidRDefault="00000000">
                            <w:pPr>
                              <w:autoSpaceDE w:val="0"/>
                              <w:autoSpaceDN w:val="0"/>
                              <w:adjustRightInd w:val="0"/>
                              <w:spacing w:after="0" w:line="240" w:lineRule="auto"/>
                              <w:jc w:val="center"/>
                              <w:rPr>
                                <w:rFonts w:ascii="TimesNewRoman" w:hAnsi="TimesNewRoman" w:cs="TimesNewRoman"/>
                                <w:kern w:val="0"/>
                                <w:sz w:val="24"/>
                                <w:szCs w:val="24"/>
                                <w:lang w:val="en-US"/>
                              </w:rPr>
                            </w:pPr>
                            <w:r>
                              <w:rPr>
                                <w:rFonts w:ascii="TimesNewRoman" w:hAnsi="TimesNewRoman" w:cs="TimesNewRoman"/>
                                <w:kern w:val="0"/>
                                <w:sz w:val="24"/>
                                <w:szCs w:val="24"/>
                                <w:lang w:val="en-US"/>
                              </w:rPr>
                              <w:t>Stres kerja</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2AD2404B" id="Rectangle 38" o:spid="_x0000_s1035" style="position:absolute;left:0;text-align:left;margin-left:129.6pt;margin-top:27.1pt;width:102.75pt;height:25.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" fillcolor="white [3201]" strokecolor="black [3213]" strokeweight="1pt">
                <v:textbox>
                  <w:txbxContent>
                    <w:p w14:paraId="0CF55704" w14:textId="77777777" w:rsidR="0004112F" w:rsidRDefault="00000000">
                      <w:pPr>
                        <w:autoSpaceDE w:val="0"/>
                        <w:autoSpaceDN w:val="0"/>
                        <w:adjustRightInd w:val="0"/>
                        <w:spacing w:after="0" w:line="240" w:lineRule="auto"/>
                        <w:jc w:val="center"/>
                        <w:rPr>
                          <w:rFonts w:ascii="TimesNewRoman" w:hAnsi="TimesNewRoman" w:cs="TimesNewRoman"/>
                          <w:kern w:val="0"/>
                          <w:sz w:val="24"/>
                          <w:szCs w:val="24"/>
                          <w:lang w:val="en-US"/>
                        </w:rPr>
                      </w:pPr>
                      <w:r>
                        <w:rPr>
                          <w:rFonts w:ascii="TimesNewRoman" w:hAnsi="TimesNewRoman" w:cs="TimesNewRoman"/>
                          <w:kern w:val="0"/>
                          <w:sz w:val="24"/>
                          <w:szCs w:val="24"/>
                          <w:lang w:val="en-US"/>
                        </w:rPr>
                        <w:t>Stres kerja</w:t>
                      </w:r>
                    </w:p>
                  </w:txbxContent>
                </v:textbox>
              </v:rect>
            </w:pict>
          </mc:Fallback>
        </mc:AlternateContent>
      </w:r>
    </w:p>
    <w:p w14:paraId="4DE3340E" w14:textId="77777777" w:rsidR="0004112F" w:rsidRDefault="00000000">
      <w:pPr>
        <w:spacing w:after="0" w:line="480" w:lineRule="auto"/>
        <w:jc w:val="center"/>
        <w:rPr>
          <w:rFonts w:ascii="Times New Roman" w:hAnsi="Times New Roman" w:cs="Times New Roman"/>
          <w:b/>
          <w:bCs/>
          <w:sz w:val="24"/>
          <w:szCs w:val="24"/>
          <w:lang w:val="en-US"/>
        </w:rPr>
      </w:pPr>
      <w:r>
        <w:rPr>
          <w:noProof/>
        </w:rPr>
        <mc:AlternateContent>
          <mc:Choice Requires="wps">
            <w:drawing>
              <wp:anchor distT="0" distB="0" distL="114300" distR="114300" simplePos="0" relativeHeight="251696128" behindDoc="0" locked="0" layoutInCell="1" allowOverlap="1" wp14:anchorId="1DBCE21B" wp14:editId="723AF920">
                <wp:simplePos x="0" y="0"/>
                <wp:positionH relativeFrom="column">
                  <wp:posOffset>2969895</wp:posOffset>
                </wp:positionH>
                <wp:positionV relativeFrom="paragraph">
                  <wp:posOffset>126365</wp:posOffset>
                </wp:positionV>
                <wp:extent cx="542925" cy="0"/>
                <wp:effectExtent l="38100" t="76200" r="0" b="76200"/>
                <wp:wrapNone/>
                <wp:docPr id="1555986879" name="Straight Arrow Connector 37"/>
                <wp:cNvGraphicFramePr/>
                <a:graphic xmlns:a="http://schemas.openxmlformats.org/drawingml/2006/main">
                  <a:graphicData uri="http://schemas.microsoft.com/office/word/2010/wordprocessingShape">
                    <wps:wsp>
                      <wps:cNvCnPr/>
                      <wps:spPr>
                        <a:xfrm flipH="1">
                          <a:off x="0" y="0"/>
                          <a:ext cx="54292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37" o:spid="_x0000_s1026" o:spt="32" type="#_x0000_t32" style="position:absolute;left:0pt;flip:x;margin-left:233.85pt;margin-top:9.95pt;height:0pt;width:42.75pt;z-index:251696128;mso-width-relative:page;mso-height-relative:page;" filled="f" stroked="t" coordsize="21600,21600" o:gfxdata="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F7Bmx7YAAAACQEAAA8AAAAAAAAAAQAgAAAAIgAAAGRycy9kb3ducmV2&#10;LnhtbFBLAQIUABQAAAAIAIdO4kB8JAtm/AEAAPcDAAAOAAAAAAAAAAEAIAAAACcBAABkcnMvZTJv&#10;RG9jLnhtbFBLBQYAAAAABgAGAFkBAACVBQ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695104" behindDoc="0" locked="0" layoutInCell="1" allowOverlap="1" wp14:anchorId="5B74403A" wp14:editId="15D0D7CD">
                <wp:simplePos x="0" y="0"/>
                <wp:positionH relativeFrom="column">
                  <wp:posOffset>1160145</wp:posOffset>
                </wp:positionH>
                <wp:positionV relativeFrom="paragraph">
                  <wp:posOffset>126365</wp:posOffset>
                </wp:positionV>
                <wp:extent cx="495300" cy="0"/>
                <wp:effectExtent l="0" t="76200" r="0" b="76200"/>
                <wp:wrapNone/>
                <wp:docPr id="511668529" name="Straight Arrow Connector 39"/>
                <wp:cNvGraphicFramePr/>
                <a:graphic xmlns:a="http://schemas.openxmlformats.org/drawingml/2006/main">
                  <a:graphicData uri="http://schemas.microsoft.com/office/word/2010/wordprocessingShape">
                    <wps:wsp>
                      <wps:cNvCnPr/>
                      <wps:spPr>
                        <a:xfrm>
                          <a:off x="0" y="0"/>
                          <a:ext cx="49530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39" o:spid="_x0000_s1026" o:spt="32" type="#_x0000_t32" style="position:absolute;left:0pt;margin-left:91.35pt;margin-top:9.95pt;height:0pt;width:39pt;z-index:251695104;mso-width-relative:page;mso-height-relative:page;" filled="f" stroked="t" coordsize="21600,21600" o:gfxdata="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Sn3/G1AAAAAkBAAAPAAAAAAAAAAEAIAAAACIAAABkcnMvZG93bnJldi54bWxQSwECFAAUAAAA&#10;CACHTuJAjpLekvIBAADsAwAADgAAAAAAAAABACAAAAAjAQAAZHJzL2Uyb0RvYy54bWxQSwUGAAAA&#10;AAYABgBZAQAAhwU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714560" behindDoc="0" locked="0" layoutInCell="1" allowOverlap="1" wp14:anchorId="07F38813" wp14:editId="24B80803">
                <wp:simplePos x="0" y="0"/>
                <wp:positionH relativeFrom="column">
                  <wp:posOffset>2293620</wp:posOffset>
                </wp:positionH>
                <wp:positionV relativeFrom="paragraph">
                  <wp:posOffset>317500</wp:posOffset>
                </wp:positionV>
                <wp:extent cx="0" cy="233045"/>
                <wp:effectExtent l="4445" t="0" r="14605" b="14605"/>
                <wp:wrapNone/>
                <wp:docPr id="943191287" name="Straight Connector 4"/>
                <wp:cNvGraphicFramePr/>
                <a:graphic xmlns:a="http://schemas.openxmlformats.org/drawingml/2006/main">
                  <a:graphicData uri="http://schemas.microsoft.com/office/word/2010/wordprocessingShape">
                    <wps:wsp>
                      <wps:cNvCnPr/>
                      <wps:spPr>
                        <a:xfrm>
                          <a:off x="0" y="0"/>
                          <a:ext cx="0" cy="23304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line id="Straight Connector 4" o:spid="_x0000_s1026" o:spt="20" style="position:absolute;left:0pt;margin-left:180.6pt;margin-top:25pt;height:18.35pt;width:0pt;z-index:251714560;mso-width-relative:page;mso-height-relative:page;" filled="f" stroked="t" coordsize="21600,21600" o:gfxdata="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CXQHD3VAAAACQEAAA8AAAAAAAAAAQAg&#10;AAAAIgAAAGRycy9kb3ducmV2LnhtbFBLAQIUABQAAAAIAIdO4kBeRY2M2AEAALsDAAAOAAAAAAAA&#10;AAEAIAAAACQBAABkcnMvZTJvRG9jLnhtbFBLBQYAAAAABgAGAFkBAABuBQAAAAA=&#10;">
                <v:fill on="f" focussize="0,0"/>
                <v:stroke weight="0.5pt" color="#000000 [3200]" miterlimit="8" joinstyle="miter"/>
                <v:imagedata o:title=""/>
                <o:lock v:ext="edit" aspectratio="f"/>
              </v:line>
            </w:pict>
          </mc:Fallback>
        </mc:AlternateContent>
      </w:r>
    </w:p>
    <w:p w14:paraId="2050EA2F" w14:textId="77777777" w:rsidR="0004112F" w:rsidRDefault="00000000">
      <w:pPr>
        <w:spacing w:after="0" w:line="480" w:lineRule="auto"/>
        <w:rPr>
          <w:rFonts w:ascii="Times New Roman" w:hAnsi="Times New Roman" w:cs="Times New Roman"/>
          <w:b/>
          <w:bCs/>
          <w:sz w:val="24"/>
          <w:szCs w:val="24"/>
          <w:lang w:val="en-US"/>
        </w:rPr>
      </w:pPr>
      <w:r>
        <w:rPr>
          <w:noProof/>
        </w:rPr>
        <mc:AlternateContent>
          <mc:Choice Requires="wps">
            <w:drawing>
              <wp:anchor distT="0" distB="0" distL="114300" distR="114300" simplePos="0" relativeHeight="251736064" behindDoc="0" locked="0" layoutInCell="1" allowOverlap="1" wp14:anchorId="43181D07" wp14:editId="0F1E6964">
                <wp:simplePos x="0" y="0"/>
                <wp:positionH relativeFrom="column">
                  <wp:posOffset>2232660</wp:posOffset>
                </wp:positionH>
                <wp:positionV relativeFrom="paragraph">
                  <wp:posOffset>226060</wp:posOffset>
                </wp:positionV>
                <wp:extent cx="9525" cy="1866900"/>
                <wp:effectExtent l="63500" t="0" r="53975" b="38100"/>
                <wp:wrapNone/>
                <wp:docPr id="6" name="Straight Arrow Connector 6"/>
                <wp:cNvGraphicFramePr/>
                <a:graphic xmlns:a="http://schemas.openxmlformats.org/drawingml/2006/main">
                  <a:graphicData uri="http://schemas.microsoft.com/office/word/2010/wordprocessingShape">
                    <wps:wsp>
                      <wps:cNvCnPr/>
                      <wps:spPr>
                        <a:xfrm>
                          <a:off x="0" y="0"/>
                          <a:ext cx="9525" cy="1866900"/>
                        </a:xfrm>
                        <a:prstGeom prst="straightConnector1">
                          <a:avLst/>
                        </a:prstGeom>
                        <a:ln w="12700" cmpd="sng">
                          <a:solidFill>
                            <a:schemeClr val="tx1"/>
                          </a:solidFill>
                          <a:prstDash val="solid"/>
                          <a:tailEnd type="arrow"/>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75.8pt;margin-top:17.8pt;height:147pt;width:0.75pt;z-index:251736064;mso-width-relative:page;mso-height-relative:page;" filled="f" stroked="t" coordsize="21600,21600" o:gfxdata="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AC&#10;bsu11wAAAAoBAAAPAAAAAAAAAAEAIAAAACIAAABkcnMvZG93bnJldi54bWxQSwECFAAUAAAACACH&#10;TuJAGWq80+wBAADlAwAADgAAAAAAAAABACAAAAAmAQAAZHJzL2Uyb0RvYy54bWxQSwUGAAAAAAYA&#10;BgBZAQAAhAUAAAAA&#10;">
                <v:fill on="f" focussize="0,0"/>
                <v:stroke weight="1pt" color="#000000 [3213]" miterlimit="8" joinstyle="miter" endarrow="open"/>
                <v:imagedata o:title=""/>
                <o:lock v:ext="edit" aspectratio="f"/>
              </v:shape>
            </w:pict>
          </mc:Fallback>
        </mc:AlternateContent>
      </w:r>
      <w:r>
        <w:rPr>
          <w:noProof/>
        </w:rPr>
        <mc:AlternateContent>
          <mc:Choice Requires="wps">
            <w:drawing>
              <wp:anchor distT="0" distB="0" distL="114300" distR="114300" simplePos="0" relativeHeight="251737088" behindDoc="0" locked="0" layoutInCell="1" allowOverlap="1" wp14:anchorId="1CBDDE9F" wp14:editId="3B124391">
                <wp:simplePos x="0" y="0"/>
                <wp:positionH relativeFrom="column">
                  <wp:posOffset>2360295</wp:posOffset>
                </wp:positionH>
                <wp:positionV relativeFrom="paragraph">
                  <wp:posOffset>224155</wp:posOffset>
                </wp:positionV>
                <wp:extent cx="9525" cy="1905000"/>
                <wp:effectExtent l="50165" t="0" r="54610" b="0"/>
                <wp:wrapNone/>
                <wp:docPr id="7" name="Straight Arrow Connector 7"/>
                <wp:cNvGraphicFramePr/>
                <a:graphic xmlns:a="http://schemas.openxmlformats.org/drawingml/2006/main">
                  <a:graphicData uri="http://schemas.microsoft.com/office/word/2010/wordprocessingShape">
                    <wps:wsp>
                      <wps:cNvCnPr/>
                      <wps:spPr>
                        <a:xfrm flipH="1" flipV="1">
                          <a:off x="3590925" y="5942965"/>
                          <a:ext cx="9525" cy="190500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flip:x y;margin-left:185.85pt;margin-top:17.65pt;height:150pt;width:0.75pt;z-index:251737088;mso-width-relative:page;mso-height-relative:page;" filled="f" stroked="t" coordsize="21600,21600" o:gfxdata="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RcAGlNkAAAAKAQAADwAAAAAAAAABACAAAAAiAAAA&#10;ZHJzL2Rvd25yZXYueG1sUEsBAhQAFAAAAAgAh07iQN2Xv9IGAgAABQQAAA4AAAAAAAAAAQAgAAAA&#10;KAEAAGRycy9lMm9Eb2MueG1sUEsFBgAAAAAGAAYAWQEAAKAFAAAAAA==&#10;">
                <v:fill on="f" focussize="0,0"/>
                <v:stroke weight="1pt" color="#000000 [3213]" miterlimit="8" joinstyle="miter" endarrow="open"/>
                <v:imagedata o:title=""/>
                <o:lock v:ext="edit" aspectratio="f"/>
              </v:shape>
            </w:pict>
          </mc:Fallback>
        </mc:AlternateContent>
      </w:r>
      <w:r>
        <w:rPr>
          <w:noProof/>
        </w:rPr>
        <mc:AlternateContent>
          <mc:Choice Requires="wps">
            <w:drawing>
              <wp:anchor distT="0" distB="0" distL="113665" distR="113665" simplePos="0" relativeHeight="251676672" behindDoc="0" locked="0" layoutInCell="1" allowOverlap="1" wp14:anchorId="46B6E84B" wp14:editId="71FA5E2F">
                <wp:simplePos x="0" y="0"/>
                <wp:positionH relativeFrom="column">
                  <wp:posOffset>4383405</wp:posOffset>
                </wp:positionH>
                <wp:positionV relativeFrom="paragraph">
                  <wp:posOffset>191135</wp:posOffset>
                </wp:positionV>
                <wp:extent cx="0" cy="127635"/>
                <wp:effectExtent l="76200" t="0" r="57150" b="62865"/>
                <wp:wrapNone/>
                <wp:docPr id="1882170164" name="Straight Arrow Connector 34"/>
                <wp:cNvGraphicFramePr/>
                <a:graphic xmlns:a="http://schemas.openxmlformats.org/drawingml/2006/main">
                  <a:graphicData uri="http://schemas.microsoft.com/office/word/2010/wordprocessingShape">
                    <wps:wsp>
                      <wps:cNvCnPr/>
                      <wps:spPr>
                        <a:xfrm>
                          <a:off x="0" y="0"/>
                          <a:ext cx="0" cy="12763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34" o:spid="_x0000_s1026" o:spt="32" type="#_x0000_t32" style="position:absolute;left:0pt;margin-left:345.15pt;margin-top:15.05pt;height:10.05pt;width:0pt;z-index:251676672;mso-width-relative:page;mso-height-relative:page;" filled="f" stroked="t" coordsize="21600,21600" o:gfxdata="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kqCSjUAAAACQEAAA8AAAAAAAAAAQAgAAAAIgAAAGRycy9kb3ducmV2LnhtbFBLAQIUABQAAAAI&#10;AIdO4kAvfSNI8QEAAO0DAAAOAAAAAAAAAAEAIAAAACMBAABkcnMvZTJvRG9jLnhtbFBLBQYAAAAA&#10;BgAGAFkBAACGBQ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672576" behindDoc="0" locked="0" layoutInCell="1" allowOverlap="1" wp14:anchorId="2CFC2238" wp14:editId="5FB97C9C">
                <wp:simplePos x="0" y="0"/>
                <wp:positionH relativeFrom="column">
                  <wp:posOffset>-915035</wp:posOffset>
                </wp:positionH>
                <wp:positionV relativeFrom="paragraph">
                  <wp:posOffset>326390</wp:posOffset>
                </wp:positionV>
                <wp:extent cx="2125345" cy="219075"/>
                <wp:effectExtent l="0" t="0" r="8890" b="9525"/>
                <wp:wrapNone/>
                <wp:docPr id="1451423506" name="Rectangle 31"/>
                <wp:cNvGraphicFramePr/>
                <a:graphic xmlns:a="http://schemas.openxmlformats.org/drawingml/2006/main">
                  <a:graphicData uri="http://schemas.microsoft.com/office/word/2010/wordprocessingShape">
                    <wps:wsp>
                      <wps:cNvSpPr/>
                      <wps:spPr>
                        <a:xfrm>
                          <a:off x="0" y="0"/>
                          <a:ext cx="2125134" cy="219075"/>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1DFE7496" w14:textId="77777777" w:rsidR="0004112F" w:rsidRDefault="00000000">
                            <w:pPr>
                              <w:autoSpaceDE w:val="0"/>
                              <w:autoSpaceDN w:val="0"/>
                              <w:adjustRightInd w:val="0"/>
                              <w:spacing w:after="0" w:line="240" w:lineRule="auto"/>
                              <w:jc w:val="center"/>
                              <w:rPr>
                                <w:rFonts w:ascii="TimesNewRoman" w:hAnsi="TimesNewRoman" w:cs="TimesNewRoman"/>
                                <w:b/>
                                <w:bCs/>
                                <w:kern w:val="0"/>
                                <w:sz w:val="18"/>
                                <w:szCs w:val="18"/>
                                <w:lang w:val="en-US"/>
                              </w:rPr>
                            </w:pPr>
                            <w:r>
                              <w:rPr>
                                <w:rFonts w:ascii="TimesNewRoman" w:hAnsi="TimesNewRoman" w:cs="TimesNewRoman"/>
                                <w:b/>
                                <w:bCs/>
                                <w:kern w:val="0"/>
                                <w:sz w:val="18"/>
                                <w:szCs w:val="18"/>
                                <w:lang w:val="en-US"/>
                              </w:rPr>
                              <w:t>Fisik</w:t>
                            </w:r>
                          </w:p>
                          <w:p w14:paraId="45CB581D" w14:textId="77777777" w:rsidR="0004112F" w:rsidRDefault="0004112F">
                            <w:pPr>
                              <w:adjustRightInd w:val="0"/>
                              <w:spacing w:after="0" w:line="240" w:lineRule="auto"/>
                              <w:jc w:val="both"/>
                              <w:rPr>
                                <w:rFonts w:ascii="TimesNewRoman" w:hAnsi="TimesNewRoman" w:cs="TimesNewRoman"/>
                                <w:sz w:val="18"/>
                                <w:szCs w:val="18"/>
                                <w:lang w:val="en-US"/>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2CFC2238" id="Rectangle 31" o:spid="_x0000_s1036" style="position:absolute;margin-left:-72.05pt;margin-top:25.7pt;width:167.35pt;height:17.2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" fillcolor="white [3201]" strokecolor="black [3213]" strokeweight="1pt">
                <v:stroke dashstyle="dash"/>
                <v:textbox>
                  <w:txbxContent>
                    <w:p w14:paraId="1DFE7496" w14:textId="77777777" w:rsidR="0004112F" w:rsidRDefault="00000000">
                      <w:pPr>
                        <w:autoSpaceDE w:val="0"/>
                        <w:autoSpaceDN w:val="0"/>
                        <w:adjustRightInd w:val="0"/>
                        <w:spacing w:after="0" w:line="240" w:lineRule="auto"/>
                        <w:jc w:val="center"/>
                        <w:rPr>
                          <w:rFonts w:ascii="TimesNewRoman" w:hAnsi="TimesNewRoman" w:cs="TimesNewRoman"/>
                          <w:b/>
                          <w:bCs/>
                          <w:kern w:val="0"/>
                          <w:sz w:val="18"/>
                          <w:szCs w:val="18"/>
                          <w:lang w:val="en-US"/>
                        </w:rPr>
                      </w:pPr>
                      <w:r>
                        <w:rPr>
                          <w:rFonts w:ascii="TimesNewRoman" w:hAnsi="TimesNewRoman" w:cs="TimesNewRoman"/>
                          <w:b/>
                          <w:bCs/>
                          <w:kern w:val="0"/>
                          <w:sz w:val="18"/>
                          <w:szCs w:val="18"/>
                          <w:lang w:val="en-US"/>
                        </w:rPr>
                        <w:t>Fisik</w:t>
                      </w:r>
                    </w:p>
                    <w:p w14:paraId="45CB581D" w14:textId="77777777" w:rsidR="0004112F" w:rsidRDefault="0004112F">
                      <w:pPr>
                        <w:adjustRightInd w:val="0"/>
                        <w:spacing w:after="0" w:line="240" w:lineRule="auto"/>
                        <w:jc w:val="both"/>
                        <w:rPr>
                          <w:rFonts w:ascii="TimesNewRoman" w:hAnsi="TimesNewRoman" w:cs="TimesNewRoman"/>
                          <w:sz w:val="18"/>
                          <w:szCs w:val="18"/>
                          <w:lang w:val="en-US"/>
                        </w:rPr>
                      </w:pPr>
                    </w:p>
                  </w:txbxContent>
                </v:textbox>
              </v:rect>
            </w:pict>
          </mc:Fallback>
        </mc:AlternateContent>
      </w:r>
      <w:r>
        <w:rPr>
          <w:noProof/>
        </w:rPr>
        <mc:AlternateContent>
          <mc:Choice Requires="wps">
            <w:drawing>
              <wp:anchor distT="0" distB="0" distL="114300" distR="114300" simplePos="0" relativeHeight="251673600" behindDoc="0" locked="0" layoutInCell="1" allowOverlap="1" wp14:anchorId="69EE4456" wp14:editId="74C08502">
                <wp:simplePos x="0" y="0"/>
                <wp:positionH relativeFrom="column">
                  <wp:posOffset>3474720</wp:posOffset>
                </wp:positionH>
                <wp:positionV relativeFrom="paragraph">
                  <wp:posOffset>338455</wp:posOffset>
                </wp:positionV>
                <wp:extent cx="1857375" cy="238125"/>
                <wp:effectExtent l="0" t="0" r="9525" b="15875"/>
                <wp:wrapNone/>
                <wp:docPr id="2089882970" name="Rectangle 32"/>
                <wp:cNvGraphicFramePr/>
                <a:graphic xmlns:a="http://schemas.openxmlformats.org/drawingml/2006/main">
                  <a:graphicData uri="http://schemas.microsoft.com/office/word/2010/wordprocessingShape">
                    <wps:wsp>
                      <wps:cNvSpPr/>
                      <wps:spPr>
                        <a:xfrm>
                          <a:off x="0" y="0"/>
                          <a:ext cx="1857375" cy="238125"/>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1091EBA1" w14:textId="77777777" w:rsidR="0004112F" w:rsidRDefault="00000000">
                            <w:pPr>
                              <w:autoSpaceDE w:val="0"/>
                              <w:autoSpaceDN w:val="0"/>
                              <w:adjustRightInd w:val="0"/>
                              <w:spacing w:after="0" w:line="240" w:lineRule="auto"/>
                              <w:jc w:val="center"/>
                              <w:rPr>
                                <w:rFonts w:ascii="TimesNewRoman" w:hAnsi="TimesNewRoman" w:cs="TimesNewRoman"/>
                                <w:b/>
                                <w:bCs/>
                                <w:kern w:val="0"/>
                                <w:sz w:val="18"/>
                                <w:szCs w:val="18"/>
                                <w:lang w:val="en-US"/>
                              </w:rPr>
                            </w:pPr>
                            <w:r>
                              <w:rPr>
                                <w:rFonts w:ascii="TimesNewRoman" w:hAnsi="TimesNewRoman" w:cs="TimesNewRoman"/>
                                <w:b/>
                                <w:bCs/>
                                <w:kern w:val="0"/>
                                <w:sz w:val="18"/>
                                <w:szCs w:val="18"/>
                                <w:lang w:val="en-US"/>
                              </w:rPr>
                              <w:t>Psikologis</w:t>
                            </w:r>
                          </w:p>
                          <w:p w14:paraId="49094612" w14:textId="77777777" w:rsidR="0004112F" w:rsidRDefault="0004112F">
                            <w:pPr>
                              <w:adjustRightInd w:val="0"/>
                              <w:spacing w:line="240" w:lineRule="auto"/>
                              <w:jc w:val="both"/>
                              <w:rPr>
                                <w:rFonts w:ascii="TimesNewRoman" w:hAnsi="TimesNewRoman" w:cs="TimesNewRoman"/>
                                <w:sz w:val="18"/>
                                <w:szCs w:val="18"/>
                                <w:lang w:val="en-US"/>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69EE4456" id="Rectangle 32" o:spid="_x0000_s1037" style="position:absolute;margin-left:273.6pt;margin-top:26.65pt;width:146.25pt;height:18.7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" fillcolor="white [3201]" strokecolor="black [3213]" strokeweight="1pt">
                <v:stroke dashstyle="dash"/>
                <v:textbox>
                  <w:txbxContent>
                    <w:p w14:paraId="1091EBA1" w14:textId="77777777" w:rsidR="0004112F" w:rsidRDefault="00000000">
                      <w:pPr>
                        <w:autoSpaceDE w:val="0"/>
                        <w:autoSpaceDN w:val="0"/>
                        <w:adjustRightInd w:val="0"/>
                        <w:spacing w:after="0" w:line="240" w:lineRule="auto"/>
                        <w:jc w:val="center"/>
                        <w:rPr>
                          <w:rFonts w:ascii="TimesNewRoman" w:hAnsi="TimesNewRoman" w:cs="TimesNewRoman"/>
                          <w:b/>
                          <w:bCs/>
                          <w:kern w:val="0"/>
                          <w:sz w:val="18"/>
                          <w:szCs w:val="18"/>
                          <w:lang w:val="en-US"/>
                        </w:rPr>
                      </w:pPr>
                      <w:r>
                        <w:rPr>
                          <w:rFonts w:ascii="TimesNewRoman" w:hAnsi="TimesNewRoman" w:cs="TimesNewRoman"/>
                          <w:b/>
                          <w:bCs/>
                          <w:kern w:val="0"/>
                          <w:sz w:val="18"/>
                          <w:szCs w:val="18"/>
                          <w:lang w:val="en-US"/>
                        </w:rPr>
                        <w:t>Psikologis</w:t>
                      </w:r>
                    </w:p>
                    <w:p w14:paraId="49094612" w14:textId="77777777" w:rsidR="0004112F" w:rsidRDefault="0004112F">
                      <w:pPr>
                        <w:adjustRightInd w:val="0"/>
                        <w:spacing w:line="240" w:lineRule="auto"/>
                        <w:jc w:val="both"/>
                        <w:rPr>
                          <w:rFonts w:ascii="TimesNewRoman" w:hAnsi="TimesNewRoman" w:cs="TimesNewRoman"/>
                          <w:sz w:val="18"/>
                          <w:szCs w:val="18"/>
                          <w:lang w:val="en-US"/>
                        </w:rPr>
                      </w:pPr>
                    </w:p>
                  </w:txbxContent>
                </v:textbox>
              </v:rect>
            </w:pict>
          </mc:Fallback>
        </mc:AlternateContent>
      </w:r>
      <w:r>
        <w:rPr>
          <w:noProof/>
        </w:rPr>
        <mc:AlternateContent>
          <mc:Choice Requires="wps">
            <w:drawing>
              <wp:anchor distT="0" distB="0" distL="113665" distR="113665" simplePos="0" relativeHeight="251675648" behindDoc="0" locked="0" layoutInCell="1" allowOverlap="1" wp14:anchorId="18BBA1E7" wp14:editId="713EDE47">
                <wp:simplePos x="0" y="0"/>
                <wp:positionH relativeFrom="column">
                  <wp:posOffset>-5080</wp:posOffset>
                </wp:positionH>
                <wp:positionV relativeFrom="paragraph">
                  <wp:posOffset>189865</wp:posOffset>
                </wp:positionV>
                <wp:extent cx="0" cy="138430"/>
                <wp:effectExtent l="76200" t="0" r="57150" b="52070"/>
                <wp:wrapNone/>
                <wp:docPr id="1882544517" name="Straight Arrow Connector 35"/>
                <wp:cNvGraphicFramePr/>
                <a:graphic xmlns:a="http://schemas.openxmlformats.org/drawingml/2006/main">
                  <a:graphicData uri="http://schemas.microsoft.com/office/word/2010/wordprocessingShape">
                    <wps:wsp>
                      <wps:cNvCnPr/>
                      <wps:spPr>
                        <a:xfrm>
                          <a:off x="0" y="0"/>
                          <a:ext cx="0" cy="1384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35" o:spid="_x0000_s1026" o:spt="32" type="#_x0000_t32" style="position:absolute;left:0pt;margin-left:-0.4pt;margin-top:14.95pt;height:10.9pt;width:0pt;z-index:251675648;mso-width-relative:page;mso-height-relative:page;" filled="f" stroked="t" coordsize="21600,21600" o:gfxdata="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C+MR69EAAAAFAQAADwAAAAAAAAABACAAAAAiAAAAZHJzL2Rvd25yZXYueG1sUEsBAhQAFAAAAAgA&#10;h07iQMgf33nzAQAA7QMAAA4AAAAAAAAAAQAgAAAAIAEAAGRycy9lMm9Eb2MueG1sUEsFBgAAAAAG&#10;AAYAWQEAAIUFA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674624" behindDoc="0" locked="0" layoutInCell="1" allowOverlap="1" wp14:anchorId="13E22EF3" wp14:editId="672FDC25">
                <wp:simplePos x="0" y="0"/>
                <wp:positionH relativeFrom="column">
                  <wp:posOffset>0</wp:posOffset>
                </wp:positionH>
                <wp:positionV relativeFrom="paragraph">
                  <wp:posOffset>189865</wp:posOffset>
                </wp:positionV>
                <wp:extent cx="4371975" cy="0"/>
                <wp:effectExtent l="0" t="0" r="0" b="0"/>
                <wp:wrapNone/>
                <wp:docPr id="1343012545" name="Straight Connector 33"/>
                <wp:cNvGraphicFramePr/>
                <a:graphic xmlns:a="http://schemas.openxmlformats.org/drawingml/2006/main">
                  <a:graphicData uri="http://schemas.microsoft.com/office/word/2010/wordprocessingShape">
                    <wps:wsp>
                      <wps:cNvCnPr/>
                      <wps:spPr>
                        <a:xfrm>
                          <a:off x="0" y="0"/>
                          <a:ext cx="43719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line id="Straight Connector 33" o:spid="_x0000_s1026" o:spt="20" style="position:absolute;left:0pt;margin-left:0pt;margin-top:14.95pt;height:0pt;width:344.25pt;z-index:251674624;mso-width-relative:page;mso-height-relative:page;" filled="f" stroked="t" coordsize="21600,21600" o:gfxdata="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y67cedQAAAAGAQAADwAAAAAAAAAB&#10;ACAAAAAiAAAAZHJzL2Rvd25yZXYueG1sUEsBAhQAFAAAAAgAh07iQFLe9pvbAQAAvgMAAA4AAAAA&#10;AAAAAQAgAAAAIwEAAGRycy9lMm9Eb2MueG1sUEsFBgAAAAAGAAYAWQEAAHAFAAAAAA==&#10;">
                <v:fill on="f" focussize="0,0"/>
                <v:stroke weight="0.5pt" color="#000000 [3200]" miterlimit="8" joinstyle="miter"/>
                <v:imagedata o:title=""/>
                <o:lock v:ext="edit" aspectratio="f"/>
              </v:line>
            </w:pict>
          </mc:Fallback>
        </mc:AlternateContent>
      </w:r>
    </w:p>
    <w:p w14:paraId="5B34D288" w14:textId="77777777" w:rsidR="0004112F" w:rsidRDefault="00000000">
      <w:pPr>
        <w:spacing w:after="0" w:line="480" w:lineRule="auto"/>
        <w:jc w:val="center"/>
        <w:rPr>
          <w:rFonts w:ascii="Times New Roman" w:hAnsi="Times New Roman" w:cs="Times New Roman"/>
          <w:b/>
          <w:bCs/>
          <w:sz w:val="24"/>
          <w:szCs w:val="24"/>
          <w:lang w:val="en-US"/>
        </w:rPr>
      </w:pPr>
      <w:r>
        <w:rPr>
          <w:noProof/>
        </w:rPr>
        <mc:AlternateContent>
          <mc:Choice Requires="wps">
            <w:drawing>
              <wp:anchor distT="0" distB="0" distL="114300" distR="114300" simplePos="0" relativeHeight="251727872" behindDoc="0" locked="0" layoutInCell="1" allowOverlap="1" wp14:anchorId="321D564D" wp14:editId="2A84A02A">
                <wp:simplePos x="0" y="0"/>
                <wp:positionH relativeFrom="column">
                  <wp:posOffset>4370070</wp:posOffset>
                </wp:positionH>
                <wp:positionV relativeFrom="paragraph">
                  <wp:posOffset>226060</wp:posOffset>
                </wp:positionV>
                <wp:extent cx="0" cy="95250"/>
                <wp:effectExtent l="76200" t="0" r="57150" b="57150"/>
                <wp:wrapNone/>
                <wp:docPr id="13187124" name="Straight Arrow Connector 10"/>
                <wp:cNvGraphicFramePr/>
                <a:graphic xmlns:a="http://schemas.openxmlformats.org/drawingml/2006/main">
                  <a:graphicData uri="http://schemas.microsoft.com/office/word/2010/wordprocessingShape">
                    <wps:wsp>
                      <wps:cNvCnPr/>
                      <wps:spPr>
                        <a:xfrm>
                          <a:off x="0" y="0"/>
                          <a:ext cx="0" cy="952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10" o:spid="_x0000_s1026" o:spt="32" type="#_x0000_t32" style="position:absolute;left:0pt;margin-left:344.1pt;margin-top:17.8pt;height:7.5pt;width:0pt;z-index:251727872;mso-width-relative:page;mso-height-relative:page;" filled="f" stroked="t" coordsize="21600,21600" o:gfxdata="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CZ1ROtUAAAAJAQAADwAAAAAAAAABACAAAAAiAAAAZHJzL2Rvd25yZXYueG1sUEsBAhQAFAAAAAgA&#10;h07iQKqOa4fvAQAA6gMAAA4AAAAAAAAAAQAgAAAAJAEAAGRycy9lMm9Eb2MueG1sUEsFBgAAAAAG&#10;AAYAWQEAAIUFA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717632" behindDoc="0" locked="0" layoutInCell="1" allowOverlap="1" wp14:anchorId="3D013D14" wp14:editId="73910F97">
                <wp:simplePos x="0" y="0"/>
                <wp:positionH relativeFrom="column">
                  <wp:posOffset>3474720</wp:posOffset>
                </wp:positionH>
                <wp:positionV relativeFrom="paragraph">
                  <wp:posOffset>321310</wp:posOffset>
                </wp:positionV>
                <wp:extent cx="1819275" cy="219075"/>
                <wp:effectExtent l="0" t="0" r="9525" b="9525"/>
                <wp:wrapNone/>
                <wp:docPr id="606548321" name="Rectangle 31"/>
                <wp:cNvGraphicFramePr/>
                <a:graphic xmlns:a="http://schemas.openxmlformats.org/drawingml/2006/main">
                  <a:graphicData uri="http://schemas.microsoft.com/office/word/2010/wordprocessingShape">
                    <wps:wsp>
                      <wps:cNvSpPr/>
                      <wps:spPr>
                        <a:xfrm>
                          <a:off x="0" y="0"/>
                          <a:ext cx="1819275" cy="219075"/>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2A1A65EE" w14:textId="77777777" w:rsidR="0004112F" w:rsidRDefault="00000000">
                            <w:pPr>
                              <w:adjustRightInd w:val="0"/>
                              <w:spacing w:after="0" w:line="240" w:lineRule="auto"/>
                              <w:jc w:val="center"/>
                              <w:rPr>
                                <w:rFonts w:ascii="TimesNewRoman" w:hAnsi="TimesNewRoman" w:cs="TimesNewRoman"/>
                                <w:sz w:val="18"/>
                                <w:szCs w:val="18"/>
                                <w:lang w:val="en-US"/>
                              </w:rPr>
                            </w:pPr>
                            <w:r>
                              <w:rPr>
                                <w:rFonts w:ascii="TimesNewRoman" w:hAnsi="TimesNewRoman" w:cs="TimesNewRoman"/>
                                <w:sz w:val="18"/>
                                <w:szCs w:val="18"/>
                                <w:lang w:val="en-US"/>
                              </w:rPr>
                              <w:t>kebosanan</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3D013D14" id="_x0000_s1038" style="position:absolute;left:0;text-align:left;margin-left:273.6pt;margin-top:25.3pt;width:143.25pt;height:17.25pt;z-index:251717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" fillcolor="white [3201]" strokecolor="black [3213]" strokeweight="1pt">
                <v:stroke dashstyle="dash"/>
                <v:textbox>
                  <w:txbxContent>
                    <w:p w14:paraId="2A1A65EE" w14:textId="77777777" w:rsidR="0004112F" w:rsidRDefault="00000000">
                      <w:pPr>
                        <w:adjustRightInd w:val="0"/>
                        <w:spacing w:after="0" w:line="240" w:lineRule="auto"/>
                        <w:jc w:val="center"/>
                        <w:rPr>
                          <w:rFonts w:ascii="TimesNewRoman" w:hAnsi="TimesNewRoman" w:cs="TimesNewRoman"/>
                          <w:sz w:val="18"/>
                          <w:szCs w:val="18"/>
                          <w:lang w:val="en-US"/>
                        </w:rPr>
                      </w:pPr>
                      <w:r>
                        <w:rPr>
                          <w:rFonts w:ascii="TimesNewRoman" w:hAnsi="TimesNewRoman" w:cs="TimesNewRoman"/>
                          <w:sz w:val="18"/>
                          <w:szCs w:val="18"/>
                          <w:lang w:val="en-US"/>
                        </w:rPr>
                        <w:t>kebosanan</w:t>
                      </w:r>
                    </w:p>
                  </w:txbxContent>
                </v:textbox>
              </v:rect>
            </w:pict>
          </mc:Fallback>
        </mc:AlternateContent>
      </w:r>
      <w:r>
        <w:rPr>
          <w:noProof/>
        </w:rPr>
        <mc:AlternateContent>
          <mc:Choice Requires="wps">
            <w:drawing>
              <wp:anchor distT="0" distB="0" distL="114300" distR="114300" simplePos="0" relativeHeight="251720704" behindDoc="0" locked="0" layoutInCell="1" allowOverlap="1" wp14:anchorId="1F100034" wp14:editId="43E4978B">
                <wp:simplePos x="0" y="0"/>
                <wp:positionH relativeFrom="column">
                  <wp:posOffset>26670</wp:posOffset>
                </wp:positionH>
                <wp:positionV relativeFrom="paragraph">
                  <wp:posOffset>197485</wp:posOffset>
                </wp:positionV>
                <wp:extent cx="0" cy="85725"/>
                <wp:effectExtent l="76200" t="0" r="57150" b="47625"/>
                <wp:wrapNone/>
                <wp:docPr id="2015092601" name="Straight Arrow Connector 5"/>
                <wp:cNvGraphicFramePr/>
                <a:graphic xmlns:a="http://schemas.openxmlformats.org/drawingml/2006/main">
                  <a:graphicData uri="http://schemas.microsoft.com/office/word/2010/wordprocessingShape">
                    <wps:wsp>
                      <wps:cNvCnPr/>
                      <wps:spPr>
                        <a:xfrm>
                          <a:off x="0" y="0"/>
                          <a:ext cx="0" cy="857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5" o:spid="_x0000_s1026" o:spt="32" type="#_x0000_t32" style="position:absolute;left:0pt;margin-left:2.1pt;margin-top:15.55pt;height:6.75pt;width:0pt;z-index:251720704;mso-width-relative:page;mso-height-relative:page;" filled="f" stroked="t" coordsize="21600,21600" o:gfxdata="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YuS1&#10;CNIAAAAFAQAADwAAAAAAAAABACAAAAAiAAAAZHJzL2Rvd25yZXYueG1sUEsBAhQAFAAAAAgAh07i&#10;QLUbXLzvAQAA6wMAAA4AAAAAAAAAAQAgAAAAIQEAAGRycy9lMm9Eb2MueG1sUEsFBgAAAAAGAAYA&#10;WQEAAIIFA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713536" behindDoc="0" locked="0" layoutInCell="1" allowOverlap="1" wp14:anchorId="3396825E" wp14:editId="301425F1">
                <wp:simplePos x="0" y="0"/>
                <wp:positionH relativeFrom="column">
                  <wp:posOffset>-935355</wp:posOffset>
                </wp:positionH>
                <wp:positionV relativeFrom="paragraph">
                  <wp:posOffset>283210</wp:posOffset>
                </wp:positionV>
                <wp:extent cx="2152650" cy="219075"/>
                <wp:effectExtent l="0" t="0" r="19050" b="9525"/>
                <wp:wrapNone/>
                <wp:docPr id="883290671" name="Rectangle 31"/>
                <wp:cNvGraphicFramePr/>
                <a:graphic xmlns:a="http://schemas.openxmlformats.org/drawingml/2006/main">
                  <a:graphicData uri="http://schemas.microsoft.com/office/word/2010/wordprocessingShape">
                    <wps:wsp>
                      <wps:cNvSpPr/>
                      <wps:spPr>
                        <a:xfrm>
                          <a:off x="0" y="0"/>
                          <a:ext cx="2152650" cy="219075"/>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10EED272" w14:textId="77777777" w:rsidR="0004112F" w:rsidRDefault="00000000">
                            <w:pPr>
                              <w:adjustRightInd w:val="0"/>
                              <w:spacing w:after="0" w:line="240" w:lineRule="auto"/>
                              <w:jc w:val="center"/>
                              <w:rPr>
                                <w:rFonts w:ascii="TimesNewRoman" w:hAnsi="TimesNewRoman" w:cs="TimesNewRoman"/>
                                <w:sz w:val="18"/>
                                <w:szCs w:val="18"/>
                                <w:lang w:val="en-US"/>
                              </w:rPr>
                            </w:pPr>
                            <w:r>
                              <w:rPr>
                                <w:rFonts w:ascii="TimesNewRoman" w:hAnsi="TimesNewRoman" w:cs="TimesNewRoman"/>
                                <w:sz w:val="18"/>
                                <w:szCs w:val="18"/>
                                <w:lang w:val="en-US"/>
                              </w:rPr>
                              <w:t>Kesiapan menolong</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3396825E" id="_x0000_s1039" style="position:absolute;left:0;text-align:left;margin-left:-73.65pt;margin-top:22.3pt;width:169.5pt;height:17.25pt;z-index:251713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" fillcolor="white [3201]" strokecolor="black [3213]" strokeweight="1pt">
                <v:stroke dashstyle="dash"/>
                <v:textbox>
                  <w:txbxContent>
                    <w:p w14:paraId="10EED272" w14:textId="77777777" w:rsidR="0004112F" w:rsidRDefault="00000000">
                      <w:pPr>
                        <w:adjustRightInd w:val="0"/>
                        <w:spacing w:after="0" w:line="240" w:lineRule="auto"/>
                        <w:jc w:val="center"/>
                        <w:rPr>
                          <w:rFonts w:ascii="TimesNewRoman" w:hAnsi="TimesNewRoman" w:cs="TimesNewRoman"/>
                          <w:sz w:val="18"/>
                          <w:szCs w:val="18"/>
                          <w:lang w:val="en-US"/>
                        </w:rPr>
                      </w:pPr>
                      <w:r>
                        <w:rPr>
                          <w:rFonts w:ascii="TimesNewRoman" w:hAnsi="TimesNewRoman" w:cs="TimesNewRoman"/>
                          <w:sz w:val="18"/>
                          <w:szCs w:val="18"/>
                          <w:lang w:val="en-US"/>
                        </w:rPr>
                        <w:t>Kesiapan menolong</w:t>
                      </w:r>
                    </w:p>
                  </w:txbxContent>
                </v:textbox>
              </v:rect>
            </w:pict>
          </mc:Fallback>
        </mc:AlternateContent>
      </w:r>
    </w:p>
    <w:p w14:paraId="147D93DC" w14:textId="77777777" w:rsidR="0004112F" w:rsidRDefault="00000000">
      <w:pPr>
        <w:spacing w:after="0" w:line="480" w:lineRule="auto"/>
        <w:jc w:val="center"/>
        <w:rPr>
          <w:rFonts w:ascii="Times New Roman" w:hAnsi="Times New Roman" w:cs="Times New Roman"/>
          <w:b/>
          <w:bCs/>
          <w:sz w:val="24"/>
          <w:szCs w:val="24"/>
          <w:lang w:val="en-US"/>
        </w:rPr>
      </w:pPr>
      <w:r>
        <w:rPr>
          <w:noProof/>
        </w:rPr>
        <mc:AlternateContent>
          <mc:Choice Requires="wps">
            <w:drawing>
              <wp:anchor distT="0" distB="0" distL="114300" distR="114300" simplePos="0" relativeHeight="251724800" behindDoc="0" locked="0" layoutInCell="1" allowOverlap="1" wp14:anchorId="10006792" wp14:editId="7A91F76B">
                <wp:simplePos x="0" y="0"/>
                <wp:positionH relativeFrom="column">
                  <wp:posOffset>3465195</wp:posOffset>
                </wp:positionH>
                <wp:positionV relativeFrom="paragraph">
                  <wp:posOffset>294640</wp:posOffset>
                </wp:positionV>
                <wp:extent cx="1819275" cy="247650"/>
                <wp:effectExtent l="0" t="0" r="9525" b="19050"/>
                <wp:wrapNone/>
                <wp:docPr id="918447197" name="Rectangle 31"/>
                <wp:cNvGraphicFramePr/>
                <a:graphic xmlns:a="http://schemas.openxmlformats.org/drawingml/2006/main">
                  <a:graphicData uri="http://schemas.microsoft.com/office/word/2010/wordprocessingShape">
                    <wps:wsp>
                      <wps:cNvSpPr/>
                      <wps:spPr>
                        <a:xfrm>
                          <a:off x="0" y="0"/>
                          <a:ext cx="1819275" cy="247650"/>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2F2019C1" w14:textId="77777777" w:rsidR="0004112F" w:rsidRDefault="00000000">
                            <w:pPr>
                              <w:adjustRightInd w:val="0"/>
                              <w:spacing w:after="0" w:line="240" w:lineRule="auto"/>
                              <w:jc w:val="center"/>
                              <w:rPr>
                                <w:rFonts w:ascii="TimesNewRoman" w:hAnsi="TimesNewRoman" w:cs="TimesNewRoman"/>
                                <w:sz w:val="18"/>
                                <w:szCs w:val="18"/>
                                <w:lang w:val="en-US"/>
                              </w:rPr>
                            </w:pPr>
                            <w:r>
                              <w:rPr>
                                <w:rFonts w:ascii="TimesNewRoman" w:hAnsi="TimesNewRoman" w:cs="TimesNewRoman"/>
                                <w:sz w:val="18"/>
                                <w:szCs w:val="18"/>
                                <w:lang w:val="en-US"/>
                              </w:rPr>
                              <w:t>Mudah tersinggung</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10006792" id="_x0000_s1040" style="position:absolute;left:0;text-align:left;margin-left:272.85pt;margin-top:23.2pt;width:143.25pt;height:19.5pt;z-index:251724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" fillcolor="white [3201]" strokecolor="black [3213]" strokeweight="1pt">
                <v:stroke dashstyle="dash"/>
                <v:textbox>
                  <w:txbxContent>
                    <w:p w14:paraId="2F2019C1" w14:textId="77777777" w:rsidR="0004112F" w:rsidRDefault="00000000">
                      <w:pPr>
                        <w:adjustRightInd w:val="0"/>
                        <w:spacing w:after="0" w:line="240" w:lineRule="auto"/>
                        <w:jc w:val="center"/>
                        <w:rPr>
                          <w:rFonts w:ascii="TimesNewRoman" w:hAnsi="TimesNewRoman" w:cs="TimesNewRoman"/>
                          <w:sz w:val="18"/>
                          <w:szCs w:val="18"/>
                          <w:lang w:val="en-US"/>
                        </w:rPr>
                      </w:pPr>
                      <w:r>
                        <w:rPr>
                          <w:rFonts w:ascii="TimesNewRoman" w:hAnsi="TimesNewRoman" w:cs="TimesNewRoman"/>
                          <w:sz w:val="18"/>
                          <w:szCs w:val="18"/>
                          <w:lang w:val="en-US"/>
                        </w:rPr>
                        <w:t>Mudah tersinggung</w:t>
                      </w:r>
                    </w:p>
                  </w:txbxContent>
                </v:textbox>
              </v:rect>
            </w:pict>
          </mc:Fallback>
        </mc:AlternateContent>
      </w:r>
      <w:r>
        <w:rPr>
          <w:noProof/>
        </w:rPr>
        <mc:AlternateContent>
          <mc:Choice Requires="wps">
            <w:drawing>
              <wp:anchor distT="0" distB="0" distL="114300" distR="114300" simplePos="0" relativeHeight="251728896" behindDoc="0" locked="0" layoutInCell="1" allowOverlap="1" wp14:anchorId="4CCDCA97" wp14:editId="0DE1F37A">
                <wp:simplePos x="0" y="0"/>
                <wp:positionH relativeFrom="column">
                  <wp:posOffset>4370070</wp:posOffset>
                </wp:positionH>
                <wp:positionV relativeFrom="paragraph">
                  <wp:posOffset>189865</wp:posOffset>
                </wp:positionV>
                <wp:extent cx="0" cy="95250"/>
                <wp:effectExtent l="76200" t="0" r="57150" b="57150"/>
                <wp:wrapNone/>
                <wp:docPr id="1715906468" name="Straight Arrow Connector 11"/>
                <wp:cNvGraphicFramePr/>
                <a:graphic xmlns:a="http://schemas.openxmlformats.org/drawingml/2006/main">
                  <a:graphicData uri="http://schemas.microsoft.com/office/word/2010/wordprocessingShape">
                    <wps:wsp>
                      <wps:cNvCnPr/>
                      <wps:spPr>
                        <a:xfrm>
                          <a:off x="0" y="0"/>
                          <a:ext cx="0" cy="952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11" o:spid="_x0000_s1026" o:spt="32" type="#_x0000_t32" style="position:absolute;left:0pt;margin-left:344.1pt;margin-top:14.95pt;height:7.5pt;width:0pt;z-index:251728896;mso-width-relative:page;mso-height-relative:page;" filled="f" stroked="t" coordsize="21600,21600" o:gfxdata="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GT3lLvWAAAACQEAAA8AAAAAAAAAAQAgAAAAIgAAAGRycy9kb3ducmV2LnhtbFBLAQIUABQA&#10;AAAIAIdO4kCKcr478gEAAOwDAAAOAAAAAAAAAAEAIAAAACUBAABkcnMvZTJvRG9jLnhtbFBLBQYA&#10;AAAABgAGAFkBAACJBQ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721728" behindDoc="0" locked="0" layoutInCell="1" allowOverlap="1" wp14:anchorId="30464306" wp14:editId="1285FD65">
                <wp:simplePos x="0" y="0"/>
                <wp:positionH relativeFrom="column">
                  <wp:posOffset>26670</wp:posOffset>
                </wp:positionH>
                <wp:positionV relativeFrom="paragraph">
                  <wp:posOffset>151765</wp:posOffset>
                </wp:positionV>
                <wp:extent cx="0" cy="133350"/>
                <wp:effectExtent l="76200" t="0" r="57150" b="57150"/>
                <wp:wrapNone/>
                <wp:docPr id="146405231" name="Straight Arrow Connector 6"/>
                <wp:cNvGraphicFramePr/>
                <a:graphic xmlns:a="http://schemas.openxmlformats.org/drawingml/2006/main">
                  <a:graphicData uri="http://schemas.microsoft.com/office/word/2010/wordprocessingShape">
                    <wps:wsp>
                      <wps:cNvCnPr/>
                      <wps:spPr>
                        <a:xfrm>
                          <a:off x="0" y="0"/>
                          <a:ext cx="0" cy="1333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6" o:spid="_x0000_s1026" o:spt="32" type="#_x0000_t32" style="position:absolute;left:0pt;margin-left:2.1pt;margin-top:11.95pt;height:10.5pt;width:0pt;z-index:251721728;mso-width-relative:page;mso-height-relative:page;" filled="f" stroked="t" coordsize="21600,21600" o:gfxdata="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BkA&#10;dGXSAAAABQEAAA8AAAAAAAAAAQAgAAAAIgAAAGRycy9kb3ducmV2LnhtbFBLAQIUABQAAAAIAIdO&#10;4kC0a5px8AEAAOsDAAAOAAAAAAAAAAEAIAAAACEBAABkcnMvZTJvRG9jLnhtbFBLBQYAAAAABgAG&#10;AFkBAACDBQ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715584" behindDoc="0" locked="0" layoutInCell="1" allowOverlap="1" wp14:anchorId="3956D8B8" wp14:editId="53C4DA31">
                <wp:simplePos x="0" y="0"/>
                <wp:positionH relativeFrom="column">
                  <wp:posOffset>-925830</wp:posOffset>
                </wp:positionH>
                <wp:positionV relativeFrom="paragraph">
                  <wp:posOffset>237490</wp:posOffset>
                </wp:positionV>
                <wp:extent cx="2133600" cy="219075"/>
                <wp:effectExtent l="0" t="0" r="12700" b="9525"/>
                <wp:wrapNone/>
                <wp:docPr id="798419730" name="Rectangle 31"/>
                <wp:cNvGraphicFramePr/>
                <a:graphic xmlns:a="http://schemas.openxmlformats.org/drawingml/2006/main">
                  <a:graphicData uri="http://schemas.microsoft.com/office/word/2010/wordprocessingShape">
                    <wps:wsp>
                      <wps:cNvSpPr/>
                      <wps:spPr>
                        <a:xfrm>
                          <a:off x="0" y="0"/>
                          <a:ext cx="2133600" cy="219075"/>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053C2037" w14:textId="77777777" w:rsidR="0004112F" w:rsidRDefault="00000000">
                            <w:pPr>
                              <w:adjustRightInd w:val="0"/>
                              <w:spacing w:after="0" w:line="240" w:lineRule="auto"/>
                              <w:jc w:val="center"/>
                              <w:rPr>
                                <w:rFonts w:ascii="TimesNewRoman" w:hAnsi="TimesNewRoman" w:cs="TimesNewRoman"/>
                                <w:lang w:val="en-US"/>
                              </w:rPr>
                            </w:pPr>
                            <w:r>
                              <w:rPr>
                                <w:rFonts w:ascii="TimesNewRoman" w:hAnsi="TimesNewRoman" w:cs="TimesNewRoman"/>
                                <w:sz w:val="18"/>
                                <w:szCs w:val="18"/>
                                <w:lang w:val="en-US"/>
                              </w:rPr>
                              <w:t>Kelelahan</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3956D8B8" id="_x0000_s1041" style="position:absolute;left:0;text-align:left;margin-left:-72.9pt;margin-top:18.7pt;width:168pt;height:17.25pt;z-index:2517155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" fillcolor="white [3201]" strokecolor="black [3213]" strokeweight="1pt">
                <v:stroke dashstyle="dash"/>
                <v:textbox>
                  <w:txbxContent>
                    <w:p w14:paraId="053C2037" w14:textId="77777777" w:rsidR="0004112F" w:rsidRDefault="00000000">
                      <w:pPr>
                        <w:adjustRightInd w:val="0"/>
                        <w:spacing w:after="0" w:line="240" w:lineRule="auto"/>
                        <w:jc w:val="center"/>
                        <w:rPr>
                          <w:rFonts w:ascii="TimesNewRoman" w:hAnsi="TimesNewRoman" w:cs="TimesNewRoman"/>
                          <w:lang w:val="en-US"/>
                        </w:rPr>
                      </w:pPr>
                      <w:r>
                        <w:rPr>
                          <w:rFonts w:ascii="TimesNewRoman" w:hAnsi="TimesNewRoman" w:cs="TimesNewRoman"/>
                          <w:sz w:val="18"/>
                          <w:szCs w:val="18"/>
                          <w:lang w:val="en-US"/>
                        </w:rPr>
                        <w:t>Kelelahan</w:t>
                      </w:r>
                    </w:p>
                  </w:txbxContent>
                </v:textbox>
              </v:rect>
            </w:pict>
          </mc:Fallback>
        </mc:AlternateContent>
      </w:r>
    </w:p>
    <w:p w14:paraId="309E1A57" w14:textId="77777777" w:rsidR="0004112F" w:rsidRDefault="00000000">
      <w:pPr>
        <w:spacing w:after="0" w:line="480" w:lineRule="auto"/>
        <w:jc w:val="center"/>
        <w:rPr>
          <w:rFonts w:ascii="Times New Roman" w:hAnsi="Times New Roman" w:cs="Times New Roman"/>
          <w:b/>
          <w:bCs/>
          <w:sz w:val="24"/>
          <w:szCs w:val="24"/>
          <w:lang w:val="en-US"/>
        </w:rPr>
      </w:pPr>
      <w:r>
        <w:rPr>
          <w:noProof/>
        </w:rPr>
        <mc:AlternateContent>
          <mc:Choice Requires="wps">
            <w:drawing>
              <wp:anchor distT="0" distB="0" distL="114300" distR="114300" simplePos="0" relativeHeight="251731968" behindDoc="0" locked="0" layoutInCell="1" allowOverlap="1" wp14:anchorId="41F3715A" wp14:editId="33506496">
                <wp:simplePos x="0" y="0"/>
                <wp:positionH relativeFrom="column">
                  <wp:posOffset>3653155</wp:posOffset>
                </wp:positionH>
                <wp:positionV relativeFrom="paragraph">
                  <wp:posOffset>527050</wp:posOffset>
                </wp:positionV>
                <wp:extent cx="381000" cy="1043305"/>
                <wp:effectExtent l="0" t="0" r="23495" b="38100"/>
                <wp:wrapNone/>
                <wp:docPr id="93485045" name="Connector: Elbow 15"/>
                <wp:cNvGraphicFramePr/>
                <a:graphic xmlns:a="http://schemas.openxmlformats.org/drawingml/2006/main">
                  <a:graphicData uri="http://schemas.microsoft.com/office/word/2010/wordprocessingShape">
                    <wps:wsp>
                      <wps:cNvCnPr/>
                      <wps:spPr>
                        <a:xfrm rot="5400000">
                          <a:off x="0" y="0"/>
                          <a:ext cx="381000" cy="1043305"/>
                        </a:xfrm>
                        <a:prstGeom prst="bentConnector2">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Connector: Elbow 15" o:spid="_x0000_s1026" o:spt="33" type="#_x0000_t33" style="position:absolute;left:0pt;margin-left:287.65pt;margin-top:41.5pt;height:82.15pt;width:30pt;rotation:5898240f;z-index:251731968;mso-width-relative:page;mso-height-relative:page;" filled="f" stroked="t" coordsize="21600,21600" o:gfxdata="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Ah1oEnaAAAACgEAAA8AAAAAAAAAAQAgAAAAIgAAAGRycy9kb3ducmV2&#10;LnhtbFBLAQIUABQAAAAIAIdO4kDe+aUH+gEAAPMDAAAOAAAAAAAAAAEAIAAAACkBAABkcnMvZTJv&#10;RG9jLnhtbFBLBQYAAAAABgAGAFkBAACVBQ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725824" behindDoc="0" locked="0" layoutInCell="1" allowOverlap="1" wp14:anchorId="2E2F8EA2" wp14:editId="717FA2E8">
                <wp:simplePos x="0" y="0"/>
                <wp:positionH relativeFrom="column">
                  <wp:posOffset>3474720</wp:posOffset>
                </wp:positionH>
                <wp:positionV relativeFrom="paragraph">
                  <wp:posOffset>315595</wp:posOffset>
                </wp:positionV>
                <wp:extent cx="1819275" cy="219075"/>
                <wp:effectExtent l="0" t="0" r="9525" b="9525"/>
                <wp:wrapNone/>
                <wp:docPr id="60207801" name="Rectangle 31"/>
                <wp:cNvGraphicFramePr/>
                <a:graphic xmlns:a="http://schemas.openxmlformats.org/drawingml/2006/main">
                  <a:graphicData uri="http://schemas.microsoft.com/office/word/2010/wordprocessingShape">
                    <wps:wsp>
                      <wps:cNvSpPr/>
                      <wps:spPr>
                        <a:xfrm>
                          <a:off x="0" y="0"/>
                          <a:ext cx="1819275" cy="219075"/>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6C9D0F73" w14:textId="77777777" w:rsidR="0004112F" w:rsidRDefault="00000000">
                            <w:pPr>
                              <w:adjustRightInd w:val="0"/>
                              <w:spacing w:after="0" w:line="240" w:lineRule="auto"/>
                              <w:jc w:val="center"/>
                              <w:rPr>
                                <w:rFonts w:ascii="TimesNewRoman" w:hAnsi="TimesNewRoman" w:cs="TimesNewRoman"/>
                                <w:sz w:val="16"/>
                                <w:szCs w:val="16"/>
                                <w:lang w:val="en-US"/>
                              </w:rPr>
                            </w:pPr>
                            <w:r>
                              <w:rPr>
                                <w:rFonts w:ascii="TimesNewRoman" w:hAnsi="TimesNewRoman" w:cs="TimesNewRoman"/>
                                <w:sz w:val="18"/>
                                <w:szCs w:val="18"/>
                                <w:lang w:val="en-US"/>
                              </w:rPr>
                              <w:t>Kecemasan</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2E2F8EA2" id="_x0000_s1042" style="position:absolute;left:0;text-align:left;margin-left:273.6pt;margin-top:24.85pt;width:143.25pt;height:17.25pt;z-index:251725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" fillcolor="white [3201]" strokecolor="black [3213]" strokeweight="1pt">
                <v:stroke dashstyle="dash"/>
                <v:textbox>
                  <w:txbxContent>
                    <w:p w14:paraId="6C9D0F73" w14:textId="77777777" w:rsidR="0004112F" w:rsidRDefault="00000000">
                      <w:pPr>
                        <w:adjustRightInd w:val="0"/>
                        <w:spacing w:after="0" w:line="240" w:lineRule="auto"/>
                        <w:jc w:val="center"/>
                        <w:rPr>
                          <w:rFonts w:ascii="TimesNewRoman" w:hAnsi="TimesNewRoman" w:cs="TimesNewRoman"/>
                          <w:sz w:val="16"/>
                          <w:szCs w:val="16"/>
                          <w:lang w:val="en-US"/>
                        </w:rPr>
                      </w:pPr>
                      <w:r>
                        <w:rPr>
                          <w:rFonts w:ascii="TimesNewRoman" w:hAnsi="TimesNewRoman" w:cs="TimesNewRoman"/>
                          <w:sz w:val="18"/>
                          <w:szCs w:val="18"/>
                          <w:lang w:val="en-US"/>
                        </w:rPr>
                        <w:t>Kecemasan</w:t>
                      </w:r>
                    </w:p>
                  </w:txbxContent>
                </v:textbox>
              </v:rect>
            </w:pict>
          </mc:Fallback>
        </mc:AlternateContent>
      </w:r>
      <w:r>
        <w:rPr>
          <w:noProof/>
        </w:rPr>
        <mc:AlternateContent>
          <mc:Choice Requires="wps">
            <w:drawing>
              <wp:anchor distT="0" distB="0" distL="114300" distR="114300" simplePos="0" relativeHeight="251729920" behindDoc="0" locked="0" layoutInCell="1" allowOverlap="1" wp14:anchorId="4899981D" wp14:editId="476D77DC">
                <wp:simplePos x="0" y="0"/>
                <wp:positionH relativeFrom="column">
                  <wp:posOffset>4370070</wp:posOffset>
                </wp:positionH>
                <wp:positionV relativeFrom="paragraph">
                  <wp:posOffset>201295</wp:posOffset>
                </wp:positionV>
                <wp:extent cx="0" cy="95250"/>
                <wp:effectExtent l="76200" t="0" r="57150" b="57150"/>
                <wp:wrapNone/>
                <wp:docPr id="2058280752" name="Straight Arrow Connector 13"/>
                <wp:cNvGraphicFramePr/>
                <a:graphic xmlns:a="http://schemas.openxmlformats.org/drawingml/2006/main">
                  <a:graphicData uri="http://schemas.microsoft.com/office/word/2010/wordprocessingShape">
                    <wps:wsp>
                      <wps:cNvCnPr/>
                      <wps:spPr>
                        <a:xfrm>
                          <a:off x="0" y="0"/>
                          <a:ext cx="0" cy="952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13" o:spid="_x0000_s1026" o:spt="32" type="#_x0000_t32" style="position:absolute;left:0pt;margin-left:344.1pt;margin-top:15.85pt;height:7.5pt;width:0pt;z-index:251729920;mso-width-relative:page;mso-height-relative:page;" filled="f" stroked="t" coordsize="21600,21600" o:gfxdata="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DCBaQ3WAAAACQEAAA8AAAAAAAAAAQAgAAAAIgAAAGRycy9kb3ducmV2LnhtbFBLAQIUABQA&#10;AAAIAIdO4kDBfyMs8gEAAOwDAAAOAAAAAAAAAAEAIAAAACUBAABkcnMvZTJvRG9jLnhtbFBLBQYA&#10;AAAABgAGAFkBAACJBQ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716608" behindDoc="0" locked="0" layoutInCell="1" allowOverlap="1" wp14:anchorId="4D9C1F45" wp14:editId="79686691">
                <wp:simplePos x="0" y="0"/>
                <wp:positionH relativeFrom="column">
                  <wp:posOffset>-931545</wp:posOffset>
                </wp:positionH>
                <wp:positionV relativeFrom="paragraph">
                  <wp:posOffset>206375</wp:posOffset>
                </wp:positionV>
                <wp:extent cx="2138680" cy="225425"/>
                <wp:effectExtent l="0" t="0" r="7620" b="15875"/>
                <wp:wrapNone/>
                <wp:docPr id="2145589659" name="Rectangle 31"/>
                <wp:cNvGraphicFramePr/>
                <a:graphic xmlns:a="http://schemas.openxmlformats.org/drawingml/2006/main">
                  <a:graphicData uri="http://schemas.microsoft.com/office/word/2010/wordprocessingShape">
                    <wps:wsp>
                      <wps:cNvSpPr/>
                      <wps:spPr>
                        <a:xfrm>
                          <a:off x="0" y="0"/>
                          <a:ext cx="2138892" cy="225425"/>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5D902DB9" w14:textId="77777777" w:rsidR="0004112F" w:rsidRDefault="00000000">
                            <w:pPr>
                              <w:adjustRightInd w:val="0"/>
                              <w:spacing w:after="0" w:line="240" w:lineRule="auto"/>
                              <w:jc w:val="center"/>
                              <w:rPr>
                                <w:rFonts w:ascii="TimesNewRoman" w:hAnsi="TimesNewRoman" w:cs="TimesNewRoman"/>
                                <w:lang w:val="en-US"/>
                              </w:rPr>
                            </w:pPr>
                            <w:r>
                              <w:rPr>
                                <w:rFonts w:ascii="TimesNewRoman" w:hAnsi="TimesNewRoman" w:cs="TimesNewRoman"/>
                                <w:sz w:val="18"/>
                                <w:szCs w:val="18"/>
                                <w:lang w:val="en-US"/>
                              </w:rPr>
                              <w:t>Ketegangan</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4D9C1F45" id="_x0000_s1043" style="position:absolute;left:0;text-align:left;margin-left:-73.35pt;margin-top:16.25pt;width:168.4pt;height:17.75pt;z-index:2517166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" fillcolor="white [3201]" strokecolor="black [3213]" strokeweight="1pt">
                <v:stroke dashstyle="dash"/>
                <v:textbox>
                  <w:txbxContent>
                    <w:p w14:paraId="5D902DB9" w14:textId="77777777" w:rsidR="0004112F" w:rsidRDefault="00000000">
                      <w:pPr>
                        <w:adjustRightInd w:val="0"/>
                        <w:spacing w:after="0" w:line="240" w:lineRule="auto"/>
                        <w:jc w:val="center"/>
                        <w:rPr>
                          <w:rFonts w:ascii="TimesNewRoman" w:hAnsi="TimesNewRoman" w:cs="TimesNewRoman"/>
                          <w:lang w:val="en-US"/>
                        </w:rPr>
                      </w:pPr>
                      <w:r>
                        <w:rPr>
                          <w:rFonts w:ascii="TimesNewRoman" w:hAnsi="TimesNewRoman" w:cs="TimesNewRoman"/>
                          <w:sz w:val="18"/>
                          <w:szCs w:val="18"/>
                          <w:lang w:val="en-US"/>
                        </w:rPr>
                        <w:t>Ketegangan</w:t>
                      </w:r>
                    </w:p>
                  </w:txbxContent>
                </v:textbox>
              </v:rect>
            </w:pict>
          </mc:Fallback>
        </mc:AlternateContent>
      </w:r>
      <w:r>
        <w:rPr>
          <w:noProof/>
        </w:rPr>
        <mc:AlternateContent>
          <mc:Choice Requires="wps">
            <w:drawing>
              <wp:anchor distT="0" distB="0" distL="114300" distR="114300" simplePos="0" relativeHeight="251722752" behindDoc="0" locked="0" layoutInCell="1" allowOverlap="1" wp14:anchorId="3533B3F9" wp14:editId="1B8C357F">
                <wp:simplePos x="0" y="0"/>
                <wp:positionH relativeFrom="column">
                  <wp:posOffset>26670</wp:posOffset>
                </wp:positionH>
                <wp:positionV relativeFrom="paragraph">
                  <wp:posOffset>106045</wp:posOffset>
                </wp:positionV>
                <wp:extent cx="0" cy="104775"/>
                <wp:effectExtent l="76200" t="0" r="57150" b="47625"/>
                <wp:wrapNone/>
                <wp:docPr id="1672415956" name="Straight Arrow Connector 7"/>
                <wp:cNvGraphicFramePr/>
                <a:graphic xmlns:a="http://schemas.openxmlformats.org/drawingml/2006/main">
                  <a:graphicData uri="http://schemas.microsoft.com/office/word/2010/wordprocessingShape">
                    <wps:wsp>
                      <wps:cNvCnPr/>
                      <wps:spPr>
                        <a:xfrm>
                          <a:off x="0" y="0"/>
                          <a:ext cx="0" cy="1047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7" o:spid="_x0000_s1026" o:spt="32" type="#_x0000_t32" style="position:absolute;left:0pt;margin-left:2.1pt;margin-top:8.35pt;height:8.25pt;width:0pt;z-index:251722752;mso-width-relative:page;mso-height-relative:page;" filled="f" stroked="t" coordsize="21600,21600" o:gfxdata="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Av&#10;7apA0QAAAAUBAAAPAAAAAAAAAAEAIAAAACIAAABkcnMvZG93bnJldi54bWxQSwECFAAUAAAACACH&#10;TuJA+2tVPPIBAADsAwAADgAAAAAAAAABACAAAAAgAQAAZHJzL2Uyb0RvYy54bWxQSwUGAAAAAAYA&#10;BgBZAQAAhAUAAAAA&#10;">
                <v:fill on="f" focussize="0,0"/>
                <v:stroke weight="0.5pt" color="#000000 [3200]" miterlimit="8" joinstyle="miter" endarrow="block"/>
                <v:imagedata o:title=""/>
                <o:lock v:ext="edit" aspectratio="f"/>
              </v:shape>
            </w:pict>
          </mc:Fallback>
        </mc:AlternateContent>
      </w:r>
    </w:p>
    <w:p w14:paraId="3C655705" w14:textId="77777777" w:rsidR="0004112F" w:rsidRDefault="00000000">
      <w:pPr>
        <w:spacing w:after="0" w:line="480" w:lineRule="auto"/>
        <w:jc w:val="both"/>
        <w:rPr>
          <w:rFonts w:ascii="Times New Roman" w:hAnsi="Times New Roman" w:cs="Times New Roman"/>
          <w:sz w:val="24"/>
          <w:szCs w:val="24"/>
          <w:lang w:val="en-US"/>
        </w:rPr>
      </w:pPr>
      <w:r>
        <w:rPr>
          <w:noProof/>
        </w:rPr>
        <mc:AlternateContent>
          <mc:Choice Requires="wps">
            <w:drawing>
              <wp:anchor distT="0" distB="0" distL="114300" distR="114300" simplePos="0" relativeHeight="251726848" behindDoc="0" locked="0" layoutInCell="1" allowOverlap="1" wp14:anchorId="6CECFB09" wp14:editId="5A67876C">
                <wp:simplePos x="0" y="0"/>
                <wp:positionH relativeFrom="column">
                  <wp:posOffset>3455670</wp:posOffset>
                </wp:positionH>
                <wp:positionV relativeFrom="paragraph">
                  <wp:posOffset>288925</wp:posOffset>
                </wp:positionV>
                <wp:extent cx="1819275" cy="219075"/>
                <wp:effectExtent l="0" t="0" r="9525" b="9525"/>
                <wp:wrapNone/>
                <wp:docPr id="1329418480" name="Rectangle 31"/>
                <wp:cNvGraphicFramePr/>
                <a:graphic xmlns:a="http://schemas.openxmlformats.org/drawingml/2006/main">
                  <a:graphicData uri="http://schemas.microsoft.com/office/word/2010/wordprocessingShape">
                    <wps:wsp>
                      <wps:cNvSpPr/>
                      <wps:spPr>
                        <a:xfrm>
                          <a:off x="0" y="0"/>
                          <a:ext cx="1819275" cy="219075"/>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7BC4DA9A" w14:textId="77777777" w:rsidR="0004112F" w:rsidRDefault="00000000">
                            <w:pPr>
                              <w:adjustRightInd w:val="0"/>
                              <w:spacing w:after="0" w:line="240" w:lineRule="auto"/>
                              <w:jc w:val="center"/>
                              <w:rPr>
                                <w:rFonts w:ascii="TimesNewRoman" w:hAnsi="TimesNewRoman" w:cs="TimesNewRoman"/>
                                <w:sz w:val="18"/>
                                <w:szCs w:val="18"/>
                                <w:lang w:val="en-US"/>
                              </w:rPr>
                            </w:pPr>
                            <w:r>
                              <w:rPr>
                                <w:rFonts w:ascii="TimesNewRoman" w:hAnsi="TimesNewRoman" w:cs="TimesNewRoman"/>
                                <w:sz w:val="18"/>
                                <w:szCs w:val="18"/>
                                <w:lang w:val="en-US"/>
                              </w:rPr>
                              <w:t>Gangguan komunikasi</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6CECFB09" id="_x0000_s1044" style="position:absolute;left:0;text-align:left;margin-left:272.1pt;margin-top:22.75pt;width:143.25pt;height:17.25pt;z-index:251726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" fillcolor="white [3201]" strokecolor="black [3213]" strokeweight="1pt">
                <v:stroke dashstyle="dash"/>
                <v:textbox>
                  <w:txbxContent>
                    <w:p w14:paraId="7BC4DA9A" w14:textId="77777777" w:rsidR="0004112F" w:rsidRDefault="00000000">
                      <w:pPr>
                        <w:adjustRightInd w:val="0"/>
                        <w:spacing w:after="0" w:line="240" w:lineRule="auto"/>
                        <w:jc w:val="center"/>
                        <w:rPr>
                          <w:rFonts w:ascii="TimesNewRoman" w:hAnsi="TimesNewRoman" w:cs="TimesNewRoman"/>
                          <w:sz w:val="18"/>
                          <w:szCs w:val="18"/>
                          <w:lang w:val="en-US"/>
                        </w:rPr>
                      </w:pPr>
                      <w:r>
                        <w:rPr>
                          <w:rFonts w:ascii="TimesNewRoman" w:hAnsi="TimesNewRoman" w:cs="TimesNewRoman"/>
                          <w:sz w:val="18"/>
                          <w:szCs w:val="18"/>
                          <w:lang w:val="en-US"/>
                        </w:rPr>
                        <w:t>Gangguan komunikasi</w:t>
                      </w:r>
                    </w:p>
                  </w:txbxContent>
                </v:textbox>
              </v:rect>
            </w:pict>
          </mc:Fallback>
        </mc:AlternateContent>
      </w:r>
      <w:r>
        <w:rPr>
          <w:rFonts w:ascii="Times New Roman" w:hAnsi="Times New Roman" w:cs="Times New Roman"/>
          <w:noProof/>
          <w:sz w:val="24"/>
          <w:szCs w:val="24"/>
          <w:lang w:val="en-US"/>
        </w:rPr>
        <mc:AlternateContent>
          <mc:Choice Requires="wps">
            <w:drawing>
              <wp:anchor distT="0" distB="0" distL="114300" distR="114300" simplePos="0" relativeHeight="251730944" behindDoc="0" locked="0" layoutInCell="1" allowOverlap="1" wp14:anchorId="50C31D83" wp14:editId="68501E47">
                <wp:simplePos x="0" y="0"/>
                <wp:positionH relativeFrom="column">
                  <wp:posOffset>4370070</wp:posOffset>
                </wp:positionH>
                <wp:positionV relativeFrom="paragraph">
                  <wp:posOffset>203200</wp:posOffset>
                </wp:positionV>
                <wp:extent cx="0" cy="76200"/>
                <wp:effectExtent l="76200" t="0" r="95250" b="57150"/>
                <wp:wrapNone/>
                <wp:docPr id="262899917" name="Straight Arrow Connector 14"/>
                <wp:cNvGraphicFramePr/>
                <a:graphic xmlns:a="http://schemas.openxmlformats.org/drawingml/2006/main">
                  <a:graphicData uri="http://schemas.microsoft.com/office/word/2010/wordprocessingShape">
                    <wps:wsp>
                      <wps:cNvCnPr/>
                      <wps:spPr>
                        <a:xfrm>
                          <a:off x="0" y="0"/>
                          <a:ext cx="0" cy="762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14" o:spid="_x0000_s1026" o:spt="32" type="#_x0000_t32" style="position:absolute;left:0pt;margin-left:344.1pt;margin-top:16pt;height:6pt;width:0pt;z-index:251730944;mso-width-relative:page;mso-height-relative:page;" filled="f" stroked="t" coordsize="21600,21600" o:gfxdata="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YEiL1QAAAAkBAAAPAAAAAAAAAAEAIAAAACIAAABkcnMvZG93bnJldi54bWxQSwECFAAUAAAA&#10;CACHTuJA95wUF/EBAADrAwAADgAAAAAAAAABACAAAAAkAQAAZHJzL2Uyb0RvYy54bWxQSwUGAAAA&#10;AAYABgBZAQAAhwU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719680" behindDoc="0" locked="0" layoutInCell="1" allowOverlap="1" wp14:anchorId="64A67503" wp14:editId="60E3F185">
                <wp:simplePos x="0" y="0"/>
                <wp:positionH relativeFrom="column">
                  <wp:posOffset>-915035</wp:posOffset>
                </wp:positionH>
                <wp:positionV relativeFrom="paragraph">
                  <wp:posOffset>186055</wp:posOffset>
                </wp:positionV>
                <wp:extent cx="2135505" cy="194945"/>
                <wp:effectExtent l="0" t="0" r="10795" b="8255"/>
                <wp:wrapNone/>
                <wp:docPr id="474903431" name="Rectangle 31"/>
                <wp:cNvGraphicFramePr/>
                <a:graphic xmlns:a="http://schemas.openxmlformats.org/drawingml/2006/main">
                  <a:graphicData uri="http://schemas.microsoft.com/office/word/2010/wordprocessingShape">
                    <wps:wsp>
                      <wps:cNvSpPr/>
                      <wps:spPr>
                        <a:xfrm>
                          <a:off x="0" y="0"/>
                          <a:ext cx="2135717" cy="194733"/>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7A00390D" w14:textId="77777777" w:rsidR="0004112F" w:rsidRDefault="00000000">
                            <w:pPr>
                              <w:adjustRightInd w:val="0"/>
                              <w:spacing w:after="0" w:line="240" w:lineRule="auto"/>
                              <w:jc w:val="center"/>
                              <w:rPr>
                                <w:rFonts w:ascii="TimesNewRoman" w:hAnsi="TimesNewRoman" w:cs="TimesNewRoman"/>
                                <w:sz w:val="16"/>
                                <w:szCs w:val="16"/>
                                <w:lang w:val="en-US"/>
                              </w:rPr>
                            </w:pPr>
                            <w:r>
                              <w:rPr>
                                <w:rFonts w:ascii="TimesNewRoman" w:hAnsi="TimesNewRoman" w:cs="TimesNewRoman"/>
                                <w:sz w:val="16"/>
                                <w:szCs w:val="16"/>
                                <w:lang w:val="en-US"/>
                              </w:rPr>
                              <w:t>Rasa pusing</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rect w14:anchorId="64A67503" id="_x0000_s1045" style="position:absolute;left:0;text-align:left;margin-left:-72.05pt;margin-top:14.65pt;width:168.15pt;height:15.35pt;z-index:251719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" fillcolor="white [3201]" strokecolor="black [3213]" strokeweight="1pt">
                <v:stroke dashstyle="dash"/>
                <v:textbox>
                  <w:txbxContent>
                    <w:p w14:paraId="7A00390D" w14:textId="77777777" w:rsidR="0004112F" w:rsidRDefault="00000000">
                      <w:pPr>
                        <w:adjustRightInd w:val="0"/>
                        <w:spacing w:after="0" w:line="240" w:lineRule="auto"/>
                        <w:jc w:val="center"/>
                        <w:rPr>
                          <w:rFonts w:ascii="TimesNewRoman" w:hAnsi="TimesNewRoman" w:cs="TimesNewRoman"/>
                          <w:sz w:val="16"/>
                          <w:szCs w:val="16"/>
                          <w:lang w:val="en-US"/>
                        </w:rPr>
                      </w:pPr>
                      <w:r>
                        <w:rPr>
                          <w:rFonts w:ascii="TimesNewRoman" w:hAnsi="TimesNewRoman" w:cs="TimesNewRoman"/>
                          <w:sz w:val="16"/>
                          <w:szCs w:val="16"/>
                          <w:lang w:val="en-US"/>
                        </w:rPr>
                        <w:t>Rasa pusing</w:t>
                      </w:r>
                    </w:p>
                  </w:txbxContent>
                </v:textbox>
              </v:rect>
            </w:pict>
          </mc:Fallback>
        </mc:AlternateContent>
      </w:r>
      <w:r>
        <w:rPr>
          <w:noProof/>
        </w:rPr>
        <mc:AlternateContent>
          <mc:Choice Requires="wps">
            <w:drawing>
              <wp:anchor distT="0" distB="0" distL="114300" distR="114300" simplePos="0" relativeHeight="251723776" behindDoc="0" locked="0" layoutInCell="1" allowOverlap="1" wp14:anchorId="23B557B4" wp14:editId="7EF26CCD">
                <wp:simplePos x="0" y="0"/>
                <wp:positionH relativeFrom="column">
                  <wp:posOffset>26670</wp:posOffset>
                </wp:positionH>
                <wp:positionV relativeFrom="paragraph">
                  <wp:posOffset>88900</wp:posOffset>
                </wp:positionV>
                <wp:extent cx="0" cy="95250"/>
                <wp:effectExtent l="76200" t="0" r="57150" b="57150"/>
                <wp:wrapNone/>
                <wp:docPr id="544176959" name="Straight Arrow Connector 8"/>
                <wp:cNvGraphicFramePr/>
                <a:graphic xmlns:a="http://schemas.openxmlformats.org/drawingml/2006/main">
                  <a:graphicData uri="http://schemas.microsoft.com/office/word/2010/wordprocessingShape">
                    <wps:wsp>
                      <wps:cNvCnPr/>
                      <wps:spPr>
                        <a:xfrm>
                          <a:off x="0" y="0"/>
                          <a:ext cx="0" cy="952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8" o:spid="_x0000_s1026" o:spt="32" type="#_x0000_t32" style="position:absolute;left:0pt;margin-left:2.1pt;margin-top:7pt;height:7.5pt;width:0pt;z-index:251723776;mso-width-relative:page;mso-height-relative:page;" filled="f" stroked="t" coordsize="21600,21600" o:gfxdata="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At&#10;VhNH0gAAAAUBAAAPAAAAAAAAAAEAIAAAACIAAABkcnMvZG93bnJldi54bWxQSwECFAAUAAAACACH&#10;TuJAQLUDWfEBAADqAwAADgAAAAAAAAABACAAAAAhAQAAZHJzL2Uyb0RvYy54bWxQSwUGAAAAAAYA&#10;BgBZAQAAhAU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4300" distR="114300" simplePos="0" relativeHeight="251718656" behindDoc="0" locked="0" layoutInCell="1" allowOverlap="1" wp14:anchorId="35450190" wp14:editId="3359CC5A">
                <wp:simplePos x="0" y="0"/>
                <wp:positionH relativeFrom="column">
                  <wp:posOffset>-916305</wp:posOffset>
                </wp:positionH>
                <wp:positionV relativeFrom="paragraph">
                  <wp:posOffset>460375</wp:posOffset>
                </wp:positionV>
                <wp:extent cx="2124075" cy="219075"/>
                <wp:effectExtent l="6350" t="6350" r="22225" b="22225"/>
                <wp:wrapNone/>
                <wp:docPr id="1010981767" name="Rectangle 31"/>
                <wp:cNvGraphicFramePr/>
                <a:graphic xmlns:a="http://schemas.openxmlformats.org/drawingml/2006/main">
                  <a:graphicData uri="http://schemas.microsoft.com/office/word/2010/wordprocessingShape">
                    <wps:wsp>
                      <wps:cNvSpPr/>
                      <wps:spPr>
                        <a:xfrm>
                          <a:off x="0" y="0"/>
                          <a:ext cx="2124075" cy="219075"/>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1F59887A" w14:textId="77777777" w:rsidR="0004112F" w:rsidRDefault="00000000">
                            <w:pPr>
                              <w:adjustRightInd w:val="0"/>
                              <w:spacing w:after="0" w:line="240" w:lineRule="auto"/>
                              <w:jc w:val="center"/>
                              <w:rPr>
                                <w:rFonts w:ascii="TimesNewRoman" w:hAnsi="TimesNewRoman" w:cs="TimesNewRoman"/>
                                <w:sz w:val="18"/>
                                <w:szCs w:val="18"/>
                                <w:lang w:val="en-US"/>
                              </w:rPr>
                            </w:pPr>
                            <w:r>
                              <w:rPr>
                                <w:rFonts w:ascii="TimesNewRoman" w:hAnsi="TimesNewRoman" w:cs="TimesNewRoman"/>
                                <w:sz w:val="18"/>
                                <w:szCs w:val="18"/>
                                <w:lang w:val="en-US"/>
                              </w:rPr>
                              <w:t>Gangguan pernapasan</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35450190" id="_x0000_s1046" style="position:absolute;left:0;text-align:left;margin-left:-72.15pt;margin-top:36.25pt;width:167.25pt;height:17.25pt;z-index:251718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" fillcolor="white [3201]" strokecolor="black [3213]" strokeweight="1pt">
                <v:stroke dashstyle="dash"/>
                <v:textbox>
                  <w:txbxContent>
                    <w:p w14:paraId="1F59887A" w14:textId="77777777" w:rsidR="0004112F" w:rsidRDefault="00000000">
                      <w:pPr>
                        <w:adjustRightInd w:val="0"/>
                        <w:spacing w:after="0" w:line="240" w:lineRule="auto"/>
                        <w:jc w:val="center"/>
                        <w:rPr>
                          <w:rFonts w:ascii="TimesNewRoman" w:hAnsi="TimesNewRoman" w:cs="TimesNewRoman"/>
                          <w:sz w:val="18"/>
                          <w:szCs w:val="18"/>
                          <w:lang w:val="en-US"/>
                        </w:rPr>
                      </w:pPr>
                      <w:r>
                        <w:rPr>
                          <w:rFonts w:ascii="TimesNewRoman" w:hAnsi="TimesNewRoman" w:cs="TimesNewRoman"/>
                          <w:sz w:val="18"/>
                          <w:szCs w:val="18"/>
                          <w:lang w:val="en-US"/>
                        </w:rPr>
                        <w:t>Gangguan pernapasan</w:t>
                      </w:r>
                    </w:p>
                  </w:txbxContent>
                </v:textbox>
              </v:rect>
            </w:pict>
          </mc:Fallback>
        </mc:AlternateContent>
      </w:r>
    </w:p>
    <w:p w14:paraId="16C8255F" w14:textId="77777777" w:rsidR="0004112F" w:rsidRDefault="00000000">
      <w:pPr>
        <w:spacing w:after="0" w:line="240" w:lineRule="auto"/>
        <w:jc w:val="both"/>
        <w:rPr>
          <w:rFonts w:ascii="Times New Roman" w:hAnsi="Times New Roman" w:cs="Times New Roman"/>
          <w:sz w:val="24"/>
          <w:szCs w:val="24"/>
          <w:lang w:val="en-US"/>
        </w:rPr>
      </w:pPr>
      <w:r>
        <w:rPr>
          <w:rFonts w:ascii="Times New Roman" w:hAnsi="Times New Roman" w:cs="Times New Roman"/>
          <w:noProof/>
          <w:sz w:val="24"/>
          <w:szCs w:val="24"/>
          <w:lang w:val="en-US"/>
        </w:rPr>
        <mc:AlternateContent>
          <mc:Choice Requires="wps">
            <w:drawing>
              <wp:anchor distT="0" distB="0" distL="114300" distR="114300" simplePos="0" relativeHeight="251734016" behindDoc="0" locked="0" layoutInCell="1" allowOverlap="1" wp14:anchorId="170166C6" wp14:editId="2BD077BF">
                <wp:simplePos x="0" y="0"/>
                <wp:positionH relativeFrom="column">
                  <wp:posOffset>24765</wp:posOffset>
                </wp:positionH>
                <wp:positionV relativeFrom="paragraph">
                  <wp:posOffset>29210</wp:posOffset>
                </wp:positionV>
                <wp:extent cx="0" cy="77470"/>
                <wp:effectExtent l="50800" t="0" r="76200" b="36830"/>
                <wp:wrapNone/>
                <wp:docPr id="1897702387" name="Straight Arrow Connector 1"/>
                <wp:cNvGraphicFramePr/>
                <a:graphic xmlns:a="http://schemas.openxmlformats.org/drawingml/2006/main">
                  <a:graphicData uri="http://schemas.microsoft.com/office/word/2010/wordprocessingShape">
                    <wps:wsp>
                      <wps:cNvCnPr/>
                      <wps:spPr>
                        <a:xfrm>
                          <a:off x="0" y="0"/>
                          <a:ext cx="0" cy="7769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1" o:spid="_x0000_s1026" o:spt="32" type="#_x0000_t32" style="position:absolute;left:0pt;margin-left:1.95pt;margin-top:2.3pt;height:6.1pt;width:0pt;z-index:251734016;mso-width-relative:page;mso-height-relative:page;" filled="f" stroked="t" coordsize="21600,21600" o:gfxdata="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5Z+g&#10;29AAAAAEAQAADwAAAAAAAAABACAAAAAiAAAAZHJzL2Rvd25yZXYueG1sUEsBAhQAFAAAAAgAh07i&#10;QNBXHijxAQAA6wMAAA4AAAAAAAAAAQAgAAAAHwEAAGRycy9lMm9Eb2MueG1sUEsFBgAAAAAGAAYA&#10;WQEAAIIFAAAAAA==&#10;">
                <v:fill on="f" focussize="0,0"/>
                <v:stroke weight="0.5pt" color="#000000 [3200]" miterlimit="8" joinstyle="miter" endarrow="block"/>
                <v:imagedata o:title=""/>
                <o:lock v:ext="edit" aspectratio="f"/>
              </v:shape>
            </w:pict>
          </mc:Fallback>
        </mc:AlternateContent>
      </w:r>
    </w:p>
    <w:p w14:paraId="174E7D17" w14:textId="77777777" w:rsidR="0004112F" w:rsidRDefault="00000000">
      <w:pPr>
        <w:spacing w:after="0" w:line="240" w:lineRule="auto"/>
        <w:jc w:val="both"/>
        <w:rPr>
          <w:rFonts w:ascii="Times New Roman" w:hAnsi="Times New Roman" w:cs="Times New Roman"/>
          <w:sz w:val="24"/>
          <w:szCs w:val="24"/>
          <w:lang w:val="en-US"/>
        </w:rPr>
      </w:pPr>
      <w:r>
        <w:rPr>
          <w:noProof/>
        </w:rPr>
        <mc:AlternateContent>
          <mc:Choice Requires="wps">
            <w:drawing>
              <wp:anchor distT="0" distB="0" distL="114300" distR="114300" simplePos="0" relativeHeight="251732992" behindDoc="0" locked="0" layoutInCell="1" allowOverlap="1" wp14:anchorId="778EAE9A" wp14:editId="37CD5071">
                <wp:simplePos x="0" y="0"/>
                <wp:positionH relativeFrom="column">
                  <wp:posOffset>131445</wp:posOffset>
                </wp:positionH>
                <wp:positionV relativeFrom="paragraph">
                  <wp:posOffset>153670</wp:posOffset>
                </wp:positionV>
                <wp:extent cx="1200150" cy="142875"/>
                <wp:effectExtent l="0" t="0" r="76200" b="85725"/>
                <wp:wrapNone/>
                <wp:docPr id="712610758" name="Connector: Elbow 16"/>
                <wp:cNvGraphicFramePr/>
                <a:graphic xmlns:a="http://schemas.openxmlformats.org/drawingml/2006/main">
                  <a:graphicData uri="http://schemas.microsoft.com/office/word/2010/wordprocessingShape">
                    <wps:wsp>
                      <wps:cNvCnPr/>
                      <wps:spPr>
                        <a:xfrm>
                          <a:off x="0" y="0"/>
                          <a:ext cx="1200150" cy="142875"/>
                        </a:xfrm>
                        <a:prstGeom prst="bentConnector3">
                          <a:avLst>
                            <a:gd name="adj1" fmla="val 3175"/>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Connector: Elbow 16" o:spid="_x0000_s1026" o:spt="34" type="#_x0000_t34" style="position:absolute;left:0pt;margin-left:10.35pt;margin-top:12.1pt;height:11.25pt;width:94.5pt;z-index:251732992;mso-width-relative:page;mso-height-relative:page;" filled="f" stroked="t" coordsize="21600,21600" o:gfxdata="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5KbJ1gAAAAgBAAAPAAAAAAAAAAEAIAAAACIAAABkcnMv&#10;ZG93bnJldi54bWxQSwECFAAUAAAACACHTuJAAP9TqAUCAAASBAAADgAAAAAAAAABACAAAAAlAQAA&#10;ZHJzL2Uyb0RvYy54bWxQSwUGAAAAAAYABgBZAQAAnAUAAAAA&#10;" adj="686">
                <v:fill on="f" focussize="0,0"/>
                <v:stroke weight="0.5pt" color="#000000 [3200]" miterlimit="8" joinstyle="miter" endarrow="block"/>
                <v:imagedata o:title=""/>
                <o:lock v:ext="edit" aspectratio="f"/>
              </v:shape>
            </w:pict>
          </mc:Fallback>
        </mc:AlternateContent>
      </w:r>
    </w:p>
    <w:p w14:paraId="39218B16" w14:textId="77777777" w:rsidR="0004112F" w:rsidRDefault="00000000">
      <w:pPr>
        <w:spacing w:after="0" w:line="240" w:lineRule="auto"/>
        <w:jc w:val="both"/>
        <w:rPr>
          <w:rFonts w:ascii="Times New Roman" w:hAnsi="Times New Roman" w:cs="Times New Roman"/>
          <w:sz w:val="24"/>
          <w:szCs w:val="24"/>
          <w:lang w:val="en-US"/>
        </w:rPr>
      </w:pPr>
      <w:r>
        <w:rPr>
          <w:noProof/>
        </w:rPr>
        <mc:AlternateContent>
          <mc:Choice Requires="wps">
            <w:drawing>
              <wp:anchor distT="0" distB="0" distL="114300" distR="114300" simplePos="0" relativeHeight="251692032" behindDoc="0" locked="0" layoutInCell="1" allowOverlap="1" wp14:anchorId="5A93DAB0" wp14:editId="75397165">
                <wp:simplePos x="0" y="0"/>
                <wp:positionH relativeFrom="column">
                  <wp:posOffset>1329690</wp:posOffset>
                </wp:positionH>
                <wp:positionV relativeFrom="paragraph">
                  <wp:posOffset>36830</wp:posOffset>
                </wp:positionV>
                <wp:extent cx="1990725" cy="284480"/>
                <wp:effectExtent l="0" t="0" r="15875" b="7620"/>
                <wp:wrapNone/>
                <wp:docPr id="929614724" name="Rectangle 30"/>
                <wp:cNvGraphicFramePr/>
                <a:graphic xmlns:a="http://schemas.openxmlformats.org/drawingml/2006/main">
                  <a:graphicData uri="http://schemas.microsoft.com/office/word/2010/wordprocessingShape">
                    <wps:wsp>
                      <wps:cNvSpPr/>
                      <wps:spPr>
                        <a:xfrm>
                          <a:off x="0" y="0"/>
                          <a:ext cx="1990725" cy="284480"/>
                        </a:xfrm>
                        <a:prstGeom prst="rect">
                          <a:avLst/>
                        </a:prstGeom>
                        <a:ln>
                          <a:solidFill>
                            <a:schemeClr val="tx1"/>
                          </a:solidFill>
                          <a:prstDash val="solid"/>
                        </a:ln>
                      </wps:spPr>
                      <wps:style>
                        <a:lnRef idx="2">
                          <a:schemeClr val="accent6"/>
                        </a:lnRef>
                        <a:fillRef idx="1">
                          <a:schemeClr val="lt1"/>
                        </a:fillRef>
                        <a:effectRef idx="0">
                          <a:schemeClr val="accent6"/>
                        </a:effectRef>
                        <a:fontRef idx="minor">
                          <a:schemeClr val="dk1"/>
                        </a:fontRef>
                      </wps:style>
                      <wps:txbx>
                        <w:txbxContent>
                          <w:p w14:paraId="3D345CDA" w14:textId="77777777" w:rsidR="0004112F" w:rsidRDefault="00000000">
                            <w:pPr>
                              <w:autoSpaceDE w:val="0"/>
                              <w:autoSpaceDN w:val="0"/>
                              <w:adjustRightInd w:val="0"/>
                              <w:spacing w:after="0" w:line="240" w:lineRule="auto"/>
                              <w:jc w:val="center"/>
                              <w:rPr>
                                <w:rFonts w:ascii="TimesNewRoman" w:hAnsi="TimesNewRoman" w:cs="TimesNewRoman"/>
                                <w:kern w:val="0"/>
                                <w:sz w:val="20"/>
                                <w:szCs w:val="20"/>
                                <w:lang w:val="en-US"/>
                              </w:rPr>
                            </w:pPr>
                            <w:r>
                              <w:rPr>
                                <w:rFonts w:ascii="TimesNewRoman" w:hAnsi="TimesNewRoman" w:cs="TimesNewRoman"/>
                                <w:kern w:val="0"/>
                                <w:sz w:val="20"/>
                                <w:szCs w:val="20"/>
                                <w:lang w:val="en-US"/>
                              </w:rPr>
                              <w:t>Motivasi kerja</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5A93DAB0" id="Rectangle 30" o:spid="_x0000_s1047" style="position:absolute;left:0;text-align:left;margin-left:104.7pt;margin-top:2.9pt;width:156.75pt;height:22.4pt;z-index:25169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" fillcolor="white [3201]" strokecolor="black [3213]" strokeweight="1pt">
                <v:textbox>
                  <w:txbxContent>
                    <w:p w14:paraId="3D345CDA" w14:textId="77777777" w:rsidR="0004112F" w:rsidRDefault="00000000">
                      <w:pPr>
                        <w:autoSpaceDE w:val="0"/>
                        <w:autoSpaceDN w:val="0"/>
                        <w:adjustRightInd w:val="0"/>
                        <w:spacing w:after="0" w:line="240" w:lineRule="auto"/>
                        <w:jc w:val="center"/>
                        <w:rPr>
                          <w:rFonts w:ascii="TimesNewRoman" w:hAnsi="TimesNewRoman" w:cs="TimesNewRoman"/>
                          <w:kern w:val="0"/>
                          <w:sz w:val="20"/>
                          <w:szCs w:val="20"/>
                          <w:lang w:val="en-US"/>
                        </w:rPr>
                      </w:pPr>
                      <w:r>
                        <w:rPr>
                          <w:rFonts w:ascii="TimesNewRoman" w:hAnsi="TimesNewRoman" w:cs="TimesNewRoman"/>
                          <w:kern w:val="0"/>
                          <w:sz w:val="20"/>
                          <w:szCs w:val="20"/>
                          <w:lang w:val="en-US"/>
                        </w:rPr>
                        <w:t>Motivasi kerja</w:t>
                      </w:r>
                    </w:p>
                  </w:txbxContent>
                </v:textbox>
              </v:rect>
            </w:pict>
          </mc:Fallback>
        </mc:AlternateContent>
      </w:r>
    </w:p>
    <w:p w14:paraId="56E19984" w14:textId="77777777" w:rsidR="0004112F" w:rsidRDefault="0004112F">
      <w:pPr>
        <w:spacing w:after="0" w:line="276" w:lineRule="auto"/>
        <w:jc w:val="both"/>
        <w:rPr>
          <w:rFonts w:ascii="Times New Roman" w:hAnsi="Times New Roman" w:cs="Times New Roman"/>
          <w:sz w:val="24"/>
          <w:szCs w:val="24"/>
          <w:lang w:val="en-US"/>
        </w:rPr>
      </w:pPr>
    </w:p>
    <w:p w14:paraId="27CB4495" w14:textId="77777777" w:rsidR="0004112F" w:rsidRDefault="00000000">
      <w:pPr>
        <w:spacing w:after="0" w:line="276" w:lineRule="auto"/>
        <w:jc w:val="both"/>
        <w:rPr>
          <w:rFonts w:ascii="Times New Roman" w:hAnsi="Times New Roman" w:cs="Times New Roman"/>
          <w:sz w:val="24"/>
          <w:szCs w:val="24"/>
          <w:lang w:val="en-US"/>
        </w:rPr>
      </w:pPr>
      <w:proofErr w:type="spellStart"/>
      <w:proofErr w:type="gramStart"/>
      <w:r>
        <w:rPr>
          <w:rFonts w:ascii="Times New Roman" w:hAnsi="Times New Roman" w:cs="Times New Roman"/>
          <w:sz w:val="24"/>
          <w:szCs w:val="24"/>
          <w:lang w:val="en-US"/>
        </w:rPr>
        <w:t>Keterangan</w:t>
      </w:r>
      <w:proofErr w:type="spellEnd"/>
      <w:r>
        <w:rPr>
          <w:rFonts w:ascii="Times New Roman" w:hAnsi="Times New Roman" w:cs="Times New Roman"/>
          <w:sz w:val="24"/>
          <w:szCs w:val="24"/>
          <w:lang w:val="en-US"/>
        </w:rPr>
        <w:t xml:space="preserve"> :</w:t>
      </w:r>
      <w:proofErr w:type="gramEnd"/>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81"/>
        <w:gridCol w:w="352"/>
        <w:gridCol w:w="2756"/>
      </w:tblGrid>
      <w:tr w:rsidR="0004112F" w14:paraId="6AC28352" w14:textId="77777777">
        <w:trPr>
          <w:trHeight w:val="473"/>
        </w:trPr>
        <w:tc>
          <w:tcPr>
            <w:tcW w:w="1281" w:type="dxa"/>
          </w:tcPr>
          <w:p w14:paraId="3C12C39F" w14:textId="77777777" w:rsidR="0004112F" w:rsidRDefault="00000000">
            <w:pPr>
              <w:spacing w:after="0" w:line="240" w:lineRule="auto"/>
              <w:jc w:val="both"/>
              <w:rPr>
                <w:rFonts w:ascii="Times New Roman" w:hAnsi="Times New Roman" w:cs="Times New Roman"/>
                <w:sz w:val="24"/>
                <w:szCs w:val="24"/>
                <w:lang w:val="en-US"/>
              </w:rPr>
            </w:pPr>
            <w:r>
              <w:rPr>
                <w:noProof/>
              </w:rPr>
              <mc:AlternateContent>
                <mc:Choice Requires="wps">
                  <w:drawing>
                    <wp:anchor distT="0" distB="0" distL="114300" distR="114300" simplePos="0" relativeHeight="251666432" behindDoc="0" locked="0" layoutInCell="1" allowOverlap="1" wp14:anchorId="37C01944" wp14:editId="5F961CFE">
                      <wp:simplePos x="0" y="0"/>
                      <wp:positionH relativeFrom="column">
                        <wp:posOffset>-45085</wp:posOffset>
                      </wp:positionH>
                      <wp:positionV relativeFrom="paragraph">
                        <wp:posOffset>19685</wp:posOffset>
                      </wp:positionV>
                      <wp:extent cx="561975" cy="190500"/>
                      <wp:effectExtent l="0" t="0" r="9525" b="0"/>
                      <wp:wrapNone/>
                      <wp:docPr id="1226557721" name="Rectangle 27"/>
                      <wp:cNvGraphicFramePr/>
                      <a:graphic xmlns:a="http://schemas.openxmlformats.org/drawingml/2006/main">
                        <a:graphicData uri="http://schemas.microsoft.com/office/word/2010/wordprocessingShape">
                          <wps:wsp>
                            <wps:cNvSpPr/>
                            <wps:spPr>
                              <a:xfrm>
                                <a:off x="0" y="0"/>
                                <a:ext cx="561975" cy="19050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14AE8B58" w14:textId="77777777" w:rsidR="0004112F" w:rsidRDefault="0004112F">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37C01944" id="Rectangle 27" o:spid="_x0000_s1048" style="position:absolute;left:0;text-align:left;margin-left:-3.55pt;margin-top:1.55pt;width:44.25pt;height:1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" fillcolor="white [3201]" strokecolor="black [3213]" strokeweight="1pt">
                      <v:textbox>
                        <w:txbxContent>
                          <w:p w14:paraId="14AE8B58" w14:textId="77777777" w:rsidR="0004112F" w:rsidRDefault="0004112F">
                            <w:pPr>
                              <w:jc w:val="center"/>
                            </w:pPr>
                          </w:p>
                        </w:txbxContent>
                      </v:textbox>
                    </v:rect>
                  </w:pict>
                </mc:Fallback>
              </mc:AlternateContent>
            </w:r>
          </w:p>
        </w:tc>
        <w:tc>
          <w:tcPr>
            <w:tcW w:w="352" w:type="dxa"/>
          </w:tcPr>
          <w:p w14:paraId="36E78D25" w14:textId="77777777" w:rsidR="0004112F" w:rsidRDefault="00000000">
            <w:pPr>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p>
        </w:tc>
        <w:tc>
          <w:tcPr>
            <w:tcW w:w="2756" w:type="dxa"/>
          </w:tcPr>
          <w:p w14:paraId="6C1E8ADF" w14:textId="77777777" w:rsidR="0004112F" w:rsidRDefault="00000000">
            <w:pPr>
              <w:spacing w:after="0" w:line="240" w:lineRule="auto"/>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Diteliti</w:t>
            </w:r>
            <w:proofErr w:type="spellEnd"/>
          </w:p>
        </w:tc>
      </w:tr>
      <w:tr w:rsidR="0004112F" w14:paraId="12B7FD19" w14:textId="77777777">
        <w:trPr>
          <w:trHeight w:val="486"/>
        </w:trPr>
        <w:tc>
          <w:tcPr>
            <w:tcW w:w="1281" w:type="dxa"/>
          </w:tcPr>
          <w:p w14:paraId="4334D9CC" w14:textId="77777777" w:rsidR="0004112F" w:rsidRDefault="00000000">
            <w:pPr>
              <w:spacing w:after="0" w:line="240" w:lineRule="auto"/>
              <w:jc w:val="both"/>
              <w:rPr>
                <w:rFonts w:ascii="Times New Roman" w:hAnsi="Times New Roman" w:cs="Times New Roman"/>
                <w:sz w:val="24"/>
                <w:szCs w:val="24"/>
                <w:lang w:val="en-US"/>
              </w:rPr>
            </w:pPr>
            <w:r>
              <w:rPr>
                <w:noProof/>
              </w:rPr>
              <mc:AlternateContent>
                <mc:Choice Requires="wps">
                  <w:drawing>
                    <wp:anchor distT="0" distB="0" distL="114300" distR="114300" simplePos="0" relativeHeight="251667456" behindDoc="0" locked="0" layoutInCell="1" allowOverlap="1" wp14:anchorId="1CE32D91" wp14:editId="5257DFBA">
                      <wp:simplePos x="0" y="0"/>
                      <wp:positionH relativeFrom="column">
                        <wp:posOffset>-45085</wp:posOffset>
                      </wp:positionH>
                      <wp:positionV relativeFrom="paragraph">
                        <wp:posOffset>15875</wp:posOffset>
                      </wp:positionV>
                      <wp:extent cx="561975" cy="171450"/>
                      <wp:effectExtent l="0" t="0" r="9525" b="0"/>
                      <wp:wrapNone/>
                      <wp:docPr id="286970171" name="Rectangle 26"/>
                      <wp:cNvGraphicFramePr/>
                      <a:graphic xmlns:a="http://schemas.openxmlformats.org/drawingml/2006/main">
                        <a:graphicData uri="http://schemas.microsoft.com/office/word/2010/wordprocessingShape">
                          <wps:wsp>
                            <wps:cNvSpPr/>
                            <wps:spPr>
                              <a:xfrm>
                                <a:off x="0" y="0"/>
                                <a:ext cx="561975" cy="171450"/>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txbx>
                              <w:txbxContent>
                                <w:p w14:paraId="1A76FA5D" w14:textId="77777777" w:rsidR="0004112F" w:rsidRDefault="0004112F">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1CE32D91" id="Rectangle 26" o:spid="_x0000_s1049" style="position:absolute;left:0;text-align:left;margin-left:-3.55pt;margin-top:1.25pt;width:44.25pt;height:13.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" fillcolor="white [3201]" strokecolor="black [3213]" strokeweight="1pt">
                      <v:stroke dashstyle="dash"/>
                      <v:textbox>
                        <w:txbxContent>
                          <w:p w14:paraId="1A76FA5D" w14:textId="77777777" w:rsidR="0004112F" w:rsidRDefault="0004112F">
                            <w:pPr>
                              <w:jc w:val="center"/>
                            </w:pPr>
                          </w:p>
                        </w:txbxContent>
                      </v:textbox>
                    </v:rect>
                  </w:pict>
                </mc:Fallback>
              </mc:AlternateContent>
            </w:r>
          </w:p>
        </w:tc>
        <w:tc>
          <w:tcPr>
            <w:tcW w:w="352" w:type="dxa"/>
          </w:tcPr>
          <w:p w14:paraId="5D944E5C" w14:textId="77777777" w:rsidR="0004112F" w:rsidRDefault="00000000">
            <w:pPr>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p>
        </w:tc>
        <w:tc>
          <w:tcPr>
            <w:tcW w:w="2756" w:type="dxa"/>
          </w:tcPr>
          <w:p w14:paraId="1D8F04CD" w14:textId="77777777" w:rsidR="0004112F" w:rsidRDefault="00000000">
            <w:pPr>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Tidak </w:t>
            </w:r>
            <w:proofErr w:type="spellStart"/>
            <w:r>
              <w:rPr>
                <w:rFonts w:ascii="Times New Roman" w:hAnsi="Times New Roman" w:cs="Times New Roman"/>
                <w:sz w:val="24"/>
                <w:szCs w:val="24"/>
                <w:lang w:val="en-US"/>
              </w:rPr>
              <w:t>diteliti</w:t>
            </w:r>
            <w:proofErr w:type="spellEnd"/>
          </w:p>
        </w:tc>
      </w:tr>
      <w:tr w:rsidR="0004112F" w14:paraId="35D42BA0" w14:textId="77777777">
        <w:trPr>
          <w:trHeight w:val="283"/>
        </w:trPr>
        <w:tc>
          <w:tcPr>
            <w:tcW w:w="1281" w:type="dxa"/>
          </w:tcPr>
          <w:p w14:paraId="37756CA4" w14:textId="77777777" w:rsidR="0004112F" w:rsidRDefault="00000000">
            <w:pPr>
              <w:spacing w:after="0" w:line="240" w:lineRule="auto"/>
              <w:jc w:val="both"/>
              <w:rPr>
                <w:rFonts w:ascii="Times New Roman" w:hAnsi="Times New Roman" w:cs="Times New Roman"/>
                <w:sz w:val="24"/>
                <w:szCs w:val="24"/>
                <w:lang w:val="en-US"/>
              </w:rPr>
            </w:pPr>
            <w:r>
              <w:rPr>
                <w:noProof/>
              </w:rPr>
              <mc:AlternateContent>
                <mc:Choice Requires="wps">
                  <w:drawing>
                    <wp:anchor distT="0" distB="0" distL="114300" distR="114300" simplePos="0" relativeHeight="251668480" behindDoc="0" locked="0" layoutInCell="1" allowOverlap="1" wp14:anchorId="102ECA6D" wp14:editId="6E1861A1">
                      <wp:simplePos x="0" y="0"/>
                      <wp:positionH relativeFrom="column">
                        <wp:posOffset>-45085</wp:posOffset>
                      </wp:positionH>
                      <wp:positionV relativeFrom="paragraph">
                        <wp:posOffset>135890</wp:posOffset>
                      </wp:positionV>
                      <wp:extent cx="561975" cy="0"/>
                      <wp:effectExtent l="0" t="76200" r="0" b="76200"/>
                      <wp:wrapNone/>
                      <wp:docPr id="1735748943" name="Straight Arrow Connector 25"/>
                      <wp:cNvGraphicFramePr/>
                      <a:graphic xmlns:a="http://schemas.openxmlformats.org/drawingml/2006/main">
                        <a:graphicData uri="http://schemas.microsoft.com/office/word/2010/wordprocessingShape">
                          <wps:wsp>
                            <wps:cNvCnPr/>
                            <wps:spPr>
                              <a:xfrm>
                                <a:off x="0" y="0"/>
                                <a:ext cx="56197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25" o:spid="_x0000_s1026" o:spt="32" type="#_x0000_t32" style="position:absolute;left:0pt;margin-left:-3.55pt;margin-top:10.7pt;height:0pt;width:44.25pt;z-index:251668480;mso-width-relative:page;mso-height-relative:page;" filled="f" stroked="t" coordsize="21600,21600" o:gfxdata="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3GcLstMAAAAHAQAADwAAAAAAAAABACAAAAAiAAAAZHJzL2Rvd25yZXYueG1sUEsBAhQAFAAA&#10;AAgAh07iQEFQk4X0AQAA7QMAAA4AAAAAAAAAAQAgAAAAIgEAAGRycy9lMm9Eb2MueG1sUEsFBgAA&#10;AAAGAAYAWQEAAIgFAAAAAA==&#10;">
                      <v:fill on="f" focussize="0,0"/>
                      <v:stroke weight="0.5pt" color="#000000 [3200]" miterlimit="8" joinstyle="miter" endarrow="block"/>
                      <v:imagedata o:title=""/>
                      <o:lock v:ext="edit" aspectratio="f"/>
                    </v:shape>
                  </w:pict>
                </mc:Fallback>
              </mc:AlternateContent>
            </w:r>
          </w:p>
        </w:tc>
        <w:tc>
          <w:tcPr>
            <w:tcW w:w="352" w:type="dxa"/>
          </w:tcPr>
          <w:p w14:paraId="2ED5B123" w14:textId="77777777" w:rsidR="0004112F" w:rsidRDefault="00000000">
            <w:pPr>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p>
        </w:tc>
        <w:tc>
          <w:tcPr>
            <w:tcW w:w="2756" w:type="dxa"/>
          </w:tcPr>
          <w:p w14:paraId="56F95239" w14:textId="77777777" w:rsidR="0004112F" w:rsidRDefault="00000000">
            <w:pPr>
              <w:spacing w:after="0" w:line="240" w:lineRule="auto"/>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Hubungan</w:t>
            </w:r>
            <w:proofErr w:type="spellEnd"/>
          </w:p>
        </w:tc>
      </w:tr>
    </w:tbl>
    <w:p w14:paraId="279A6794" w14:textId="77777777" w:rsidR="0004112F" w:rsidRDefault="00000000">
      <w:pPr>
        <w:pStyle w:val="Caption"/>
        <w:ind w:left="142" w:hanging="1134"/>
        <w:jc w:val="both"/>
        <w:rPr>
          <w:rFonts w:ascii="Times New Roman" w:hAnsi="Times New Roman" w:cs="Times New Roman"/>
          <w:i w:val="0"/>
          <w:iCs w:val="0"/>
          <w:color w:val="000000" w:themeColor="text1"/>
          <w:sz w:val="24"/>
          <w:szCs w:val="24"/>
          <w:lang w:val="sv-SE"/>
        </w:rPr>
        <w:sectPr w:rsidR="0004112F">
          <w:headerReference w:type="default" r:id="rId25"/>
          <w:footerReference w:type="default" r:id="rId26"/>
          <w:pgSz w:w="11910" w:h="16840"/>
          <w:pgMar w:top="1701" w:right="1701" w:bottom="1701" w:left="2268" w:header="1701" w:footer="1701" w:gutter="0"/>
          <w:cols w:space="720"/>
          <w:docGrid w:linePitch="299"/>
        </w:sectPr>
      </w:pPr>
      <w:bookmarkStart w:id="270" w:name="_Toc159670423"/>
      <w:bookmarkStart w:id="271" w:name="_Toc160578390"/>
      <w:bookmarkStart w:id="272" w:name="_Toc172839194"/>
      <w:r>
        <w:rPr>
          <w:rFonts w:ascii="Times New Roman" w:hAnsi="Times New Roman" w:cs="Times New Roman"/>
          <w:i w:val="0"/>
          <w:iCs w:val="0"/>
          <w:color w:val="000000" w:themeColor="text1"/>
          <w:sz w:val="24"/>
          <w:szCs w:val="24"/>
        </w:rPr>
        <w:t xml:space="preserve">Gambar 3.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Gambar_3.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1</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Kerangka konseptual hubungan stres kerja dengan motivasi kerja tim gerak cepat (TGC) di Surabaya Utara</w:t>
      </w:r>
      <w:bookmarkEnd w:id="270"/>
      <w:bookmarkEnd w:id="271"/>
      <w:bookmarkEnd w:id="272"/>
    </w:p>
    <w:p w14:paraId="6984530F" w14:textId="7F73412D" w:rsidR="0004112F" w:rsidRDefault="00000000">
      <w:pPr>
        <w:spacing w:after="0" w:line="480" w:lineRule="auto"/>
        <w:ind w:firstLine="426"/>
        <w:jc w:val="both"/>
        <w:rPr>
          <w:rStyle w:val="Heading2Char"/>
          <w:rFonts w:ascii="Times New Roman" w:eastAsiaTheme="minorHAnsi" w:hAnsi="Times New Roman" w:cs="Times New Roman"/>
          <w:b w:val="0"/>
          <w:color w:val="auto"/>
          <w:szCs w:val="24"/>
          <w:lang w:val="sv-SE"/>
        </w:rPr>
      </w:pPr>
      <w:r>
        <w:rPr>
          <w:rFonts w:ascii="Times New Roman" w:hAnsi="Times New Roman" w:cs="Times New Roman"/>
          <w:sz w:val="24"/>
          <w:szCs w:val="24"/>
          <w:lang w:val="sv-SE"/>
        </w:rPr>
        <w:lastRenderedPageBreak/>
        <w:t xml:space="preserve">Penjelasan gambar 3.1 yaitu tim gerak cepat (TGC)  dapat terjadi beban kerja dikarena terdapat 2 faktor yaitu ekternal dan internal, faktor eksternal terbagi menjadi </w:t>
      </w:r>
      <w:r>
        <w:rPr>
          <w:rFonts w:ascii="Calibri" w:hAnsi="Calibri" w:cs="Calibri"/>
          <w:sz w:val="24"/>
          <w:szCs w:val="24"/>
          <w:lang w:val="sv-SE"/>
        </w:rPr>
        <w:t>﻿</w:t>
      </w:r>
      <w:r>
        <w:rPr>
          <w:rFonts w:ascii="Times New Roman" w:hAnsi="Times New Roman" w:cs="Times New Roman"/>
          <w:sz w:val="24"/>
          <w:szCs w:val="24"/>
          <w:lang w:val="sv-SE"/>
        </w:rPr>
        <w:t xml:space="preserve">interaksi profesi, interaksi masyarakat dan sosial dan faktor internal terbagi menjadi </w:t>
      </w:r>
      <w:r>
        <w:rPr>
          <w:rFonts w:ascii="Calibri" w:hAnsi="Calibri" w:cs="Calibri"/>
          <w:sz w:val="24"/>
          <w:szCs w:val="24"/>
          <w:lang w:val="sv-SE"/>
        </w:rPr>
        <w:t>﻿</w:t>
      </w:r>
      <w:r>
        <w:rPr>
          <w:rFonts w:ascii="Times New Roman" w:hAnsi="Times New Roman" w:cs="Times New Roman"/>
          <w:sz w:val="24"/>
          <w:szCs w:val="24"/>
          <w:lang w:val="sv-SE"/>
        </w:rPr>
        <w:t xml:space="preserve">tidak siap, kurang pengetahuan, tidak percaya diri, usia, jenis kelamin, tingkat pendidikan yang akhirnya dapat menjadikan beban kerja pada tim gerak cepat (TGC) selanjutnya dapat dipengaruhi </w:t>
      </w:r>
      <w:r>
        <w:rPr>
          <w:rFonts w:ascii="Calibri" w:hAnsi="Calibri" w:cs="Calibri"/>
          <w:sz w:val="24"/>
          <w:szCs w:val="24"/>
          <w:lang w:val="sv-SE"/>
        </w:rPr>
        <w:t>﻿</w:t>
      </w:r>
      <w:r>
        <w:rPr>
          <w:rFonts w:ascii="Times New Roman" w:hAnsi="Times New Roman" w:cs="Times New Roman"/>
          <w:sz w:val="24"/>
          <w:szCs w:val="24"/>
          <w:lang w:val="sv-SE"/>
        </w:rPr>
        <w:t>Teori patricia (</w:t>
      </w:r>
      <w:r>
        <w:rPr>
          <w:rFonts w:ascii="Times New Roman" w:hAnsi="Times New Roman" w:cs="Times New Roman"/>
          <w:i/>
          <w:iCs/>
          <w:sz w:val="24"/>
          <w:szCs w:val="24"/>
          <w:lang w:val="sv-SE"/>
        </w:rPr>
        <w:t>expert, proficient, competent, advance beginner, novice expert</w:t>
      </w:r>
      <w:r>
        <w:rPr>
          <w:rFonts w:ascii="Times New Roman" w:hAnsi="Times New Roman" w:cs="Times New Roman"/>
          <w:sz w:val="24"/>
          <w:szCs w:val="24"/>
          <w:lang w:val="sv-SE"/>
        </w:rPr>
        <w:t>), P</w:t>
      </w:r>
      <w:r w:rsidR="00455BE8">
        <w:rPr>
          <w:rFonts w:ascii="Times New Roman" w:hAnsi="Times New Roman" w:cs="Times New Roman"/>
          <w:sz w:val="24"/>
          <w:szCs w:val="24"/>
          <w:lang w:val="sv-SE"/>
        </w:rPr>
        <w:t xml:space="preserve">erawat </w:t>
      </w:r>
      <w:r>
        <w:rPr>
          <w:rFonts w:ascii="Times New Roman" w:hAnsi="Times New Roman" w:cs="Times New Roman"/>
          <w:sz w:val="24"/>
          <w:szCs w:val="24"/>
          <w:lang w:val="sv-SE"/>
        </w:rPr>
        <w:t>K</w:t>
      </w:r>
      <w:r w:rsidR="00455BE8">
        <w:rPr>
          <w:rFonts w:ascii="Times New Roman" w:hAnsi="Times New Roman" w:cs="Times New Roman"/>
          <w:sz w:val="24"/>
          <w:szCs w:val="24"/>
          <w:lang w:val="sv-SE"/>
        </w:rPr>
        <w:t>linis</w:t>
      </w:r>
      <w:r>
        <w:rPr>
          <w:rFonts w:ascii="Times New Roman" w:hAnsi="Times New Roman" w:cs="Times New Roman"/>
          <w:sz w:val="24"/>
          <w:szCs w:val="24"/>
          <w:lang w:val="sv-SE"/>
        </w:rPr>
        <w:t xml:space="preserve">, lama kerja, konflik peran, hubungan dalam pekerjaan, struktur organisasi, kepemimipinan selanjutnya dapat mempengaruhi stres kerja, untuk stres kerja dapat terjadi karena faktor internal dan eksternal, untuk faktor eksternal </w:t>
      </w:r>
      <w:r>
        <w:rPr>
          <w:rFonts w:ascii="Calibri" w:hAnsi="Calibri" w:cs="Calibri"/>
          <w:sz w:val="24"/>
          <w:szCs w:val="24"/>
          <w:lang w:val="sv-SE"/>
        </w:rPr>
        <w:t>﻿</w:t>
      </w:r>
      <w:r>
        <w:rPr>
          <w:rFonts w:ascii="Times New Roman" w:hAnsi="Times New Roman" w:cs="Times New Roman"/>
          <w:sz w:val="24"/>
          <w:szCs w:val="24"/>
          <w:lang w:val="sv-SE"/>
        </w:rPr>
        <w:t xml:space="preserve">pengalaman, lingkungan kerja, fasilitas kantor, komunikasi yang tidak sehat, untuk faktor internal terbagi menjadi </w:t>
      </w:r>
      <w:r>
        <w:rPr>
          <w:rFonts w:ascii="Calibri" w:hAnsi="Calibri" w:cs="Calibri"/>
          <w:sz w:val="24"/>
          <w:szCs w:val="24"/>
          <w:lang w:val="sv-SE"/>
        </w:rPr>
        <w:t>﻿</w:t>
      </w:r>
      <w:r>
        <w:rPr>
          <w:rFonts w:ascii="Times New Roman" w:hAnsi="Times New Roman" w:cs="Times New Roman"/>
          <w:sz w:val="24"/>
          <w:szCs w:val="24"/>
          <w:lang w:val="sv-SE"/>
        </w:rPr>
        <w:t>support, masalah keluarga, finansial, kesehatan fisik. Stres kerja dapat mempengaruhi faktr fisik yang berpengaruh terhadap kesiapan menolong, dapat mengakibatkan kelelahan, ketegangan, rasa pusing dan gangguan pernapasan sehingga dapat mempengaruhi motivasi kerja. Selain faktor fisik terdapat faktor psikologis yang dapat mempengaruhi kebosanan, sehingga dapat terjadi mudah tersinggung, selanjutnya terjadi kecemasan dan gangguan komunikasi yang dapat mempengaruhi motivasi kerja. Stres kerja dan motivasi kerja mempunyai timbal balik yang dapat mempengaruhi tim gerak cepat (TGC).</w:t>
      </w:r>
      <w:bookmarkStart w:id="273" w:name="_Toc174870855"/>
      <w:bookmarkStart w:id="274" w:name="_Toc174048028"/>
    </w:p>
    <w:p w14:paraId="14734C6E" w14:textId="77777777" w:rsidR="0004112F" w:rsidRDefault="00000000">
      <w:pPr>
        <w:pStyle w:val="Heading2"/>
        <w:numPr>
          <w:ilvl w:val="1"/>
          <w:numId w:val="33"/>
        </w:numPr>
        <w:spacing w:before="0" w:line="480" w:lineRule="auto"/>
        <w:ind w:left="426"/>
        <w:jc w:val="both"/>
        <w:rPr>
          <w:rStyle w:val="Heading2Char"/>
          <w:rFonts w:cs="Times New Roman"/>
          <w:b/>
          <w:bCs/>
          <w:color w:val="auto"/>
          <w:szCs w:val="24"/>
        </w:rPr>
      </w:pPr>
      <w:r>
        <w:rPr>
          <w:rStyle w:val="Heading2Char"/>
          <w:rFonts w:cs="Times New Roman"/>
          <w:b/>
          <w:bCs/>
          <w:color w:val="auto"/>
          <w:szCs w:val="24"/>
        </w:rPr>
        <w:t>Hipotesis Penelitian</w:t>
      </w:r>
      <w:bookmarkEnd w:id="273"/>
      <w:bookmarkEnd w:id="274"/>
    </w:p>
    <w:p w14:paraId="2647D39B" w14:textId="77777777" w:rsidR="0004112F" w:rsidRDefault="00000000">
      <w:pPr>
        <w:pStyle w:val="NormalWeb"/>
        <w:spacing w:before="0" w:beforeAutospacing="0" w:after="0" w:afterAutospacing="0" w:line="480" w:lineRule="auto"/>
        <w:ind w:firstLine="426"/>
        <w:jc w:val="both"/>
        <w:rPr>
          <w:lang w:val="sv-SE"/>
        </w:rPr>
      </w:pPr>
      <w:r>
        <w:rPr>
          <w:lang w:val="sv-SE"/>
        </w:rPr>
        <w:t xml:space="preserve">Hipotesis dalam penelitian adalah stres kerja berhubungan dengan motivasi kerja tim gerak cepat (TGC) di Surabaya Utara. </w:t>
      </w:r>
    </w:p>
    <w:p w14:paraId="2C8DAB44" w14:textId="77777777" w:rsidR="0004112F" w:rsidRDefault="0004112F">
      <w:pPr>
        <w:spacing w:after="0" w:line="480" w:lineRule="auto"/>
        <w:rPr>
          <w:rFonts w:ascii="Times New Roman" w:hAnsi="Times New Roman" w:cs="Times New Roman"/>
          <w:b/>
          <w:bCs/>
          <w:sz w:val="24"/>
          <w:szCs w:val="24"/>
          <w:lang w:val="sv-SE"/>
        </w:rPr>
      </w:pPr>
    </w:p>
    <w:p w14:paraId="51F00DE5" w14:textId="77777777" w:rsidR="0004112F" w:rsidRDefault="0004112F">
      <w:pPr>
        <w:spacing w:after="0" w:line="480" w:lineRule="auto"/>
        <w:rPr>
          <w:rFonts w:ascii="Times New Roman" w:hAnsi="Times New Roman" w:cs="Times New Roman"/>
          <w:b/>
          <w:bCs/>
          <w:sz w:val="24"/>
          <w:szCs w:val="24"/>
          <w:lang w:val="sv-SE"/>
        </w:rPr>
      </w:pPr>
    </w:p>
    <w:p w14:paraId="0151DAE5" w14:textId="77777777" w:rsidR="0004112F" w:rsidRDefault="0004112F">
      <w:pPr>
        <w:spacing w:after="0" w:line="480" w:lineRule="auto"/>
        <w:rPr>
          <w:rFonts w:ascii="Times New Roman" w:hAnsi="Times New Roman" w:cs="Times New Roman"/>
          <w:b/>
          <w:bCs/>
          <w:sz w:val="24"/>
          <w:szCs w:val="24"/>
          <w:lang w:val="sv-SE"/>
        </w:rPr>
        <w:sectPr w:rsidR="0004112F">
          <w:headerReference w:type="default" r:id="rId27"/>
          <w:footerReference w:type="default" r:id="rId28"/>
          <w:pgSz w:w="11910" w:h="16840"/>
          <w:pgMar w:top="1701" w:right="1701" w:bottom="1701" w:left="2268" w:header="1701" w:footer="1701" w:gutter="0"/>
          <w:cols w:space="720"/>
          <w:docGrid w:linePitch="299"/>
        </w:sectPr>
      </w:pPr>
    </w:p>
    <w:p w14:paraId="3C47285B" w14:textId="77777777" w:rsidR="0004112F" w:rsidRDefault="00000000">
      <w:pPr>
        <w:pStyle w:val="Heading1"/>
        <w:spacing w:before="0" w:line="480" w:lineRule="auto"/>
        <w:rPr>
          <w:rFonts w:cs="Times New Roman"/>
          <w:szCs w:val="24"/>
          <w:lang w:val="sv-SE"/>
        </w:rPr>
      </w:pPr>
      <w:bookmarkStart w:id="275" w:name="_Toc174048029"/>
      <w:bookmarkStart w:id="276" w:name="_Toc174870856"/>
      <w:r>
        <w:rPr>
          <w:rFonts w:cs="Times New Roman"/>
          <w:szCs w:val="24"/>
          <w:lang w:val="sv-SE"/>
        </w:rPr>
        <w:lastRenderedPageBreak/>
        <w:t>BAB 4</w:t>
      </w:r>
      <w:bookmarkEnd w:id="275"/>
      <w:bookmarkEnd w:id="276"/>
    </w:p>
    <w:p w14:paraId="10E40880" w14:textId="77777777" w:rsidR="0004112F" w:rsidRDefault="00000000">
      <w:pPr>
        <w:spacing w:after="0" w:line="480" w:lineRule="auto"/>
        <w:jc w:val="center"/>
        <w:rPr>
          <w:rFonts w:ascii="Times New Roman" w:hAnsi="Times New Roman" w:cs="Times New Roman"/>
          <w:b/>
          <w:bCs/>
          <w:sz w:val="24"/>
          <w:szCs w:val="24"/>
          <w:lang w:val="sv-SE"/>
        </w:rPr>
      </w:pPr>
      <w:r>
        <w:rPr>
          <w:rFonts w:ascii="Times New Roman" w:hAnsi="Times New Roman" w:cs="Times New Roman"/>
          <w:b/>
          <w:bCs/>
          <w:sz w:val="24"/>
          <w:szCs w:val="24"/>
          <w:lang w:val="sv-SE"/>
        </w:rPr>
        <w:t>METODE PENELITIAN</w:t>
      </w:r>
    </w:p>
    <w:p w14:paraId="1726C27C" w14:textId="77777777" w:rsidR="0004112F" w:rsidRDefault="0004112F">
      <w:pPr>
        <w:spacing w:after="0" w:line="480" w:lineRule="auto"/>
        <w:jc w:val="center"/>
        <w:rPr>
          <w:rFonts w:ascii="Times New Roman" w:hAnsi="Times New Roman" w:cs="Times New Roman"/>
          <w:b/>
          <w:bCs/>
          <w:sz w:val="24"/>
          <w:szCs w:val="24"/>
          <w:lang w:val="sv-SE"/>
        </w:rPr>
      </w:pPr>
    </w:p>
    <w:p w14:paraId="44FFDA6D" w14:textId="77777777" w:rsidR="0004112F" w:rsidRDefault="00000000">
      <w:pPr>
        <w:spacing w:after="0" w:line="480" w:lineRule="auto"/>
        <w:ind w:firstLine="720"/>
        <w:jc w:val="both"/>
        <w:rPr>
          <w:rFonts w:ascii="Times New Roman" w:hAnsi="Times New Roman" w:cs="Times New Roman"/>
          <w:sz w:val="24"/>
          <w:szCs w:val="24"/>
        </w:rPr>
      </w:pPr>
      <w:r>
        <w:rPr>
          <w:rFonts w:ascii="Times New Roman" w:hAnsi="Times New Roman" w:cs="Times New Roman"/>
          <w:sz w:val="24"/>
          <w:szCs w:val="24"/>
        </w:rPr>
        <w:t>Bab ini akan membahas mengenai: 1. Desain Penelitian, 2. Kerangka Kerja, 3. Tempat dan Waktu Penelitian, 4. Populasi, Sampel dan Sampling 5. Identifikasi Variabel, 6. Definisi Operasional, 7. Pengumpulan, Pengolahan dan Analisis Data dan 8. Etika Penelitian.</w:t>
      </w:r>
    </w:p>
    <w:p w14:paraId="266B5719" w14:textId="77777777" w:rsidR="0004112F" w:rsidRDefault="0004112F">
      <w:pPr>
        <w:spacing w:after="0"/>
        <w:rPr>
          <w:rFonts w:ascii="Times New Roman" w:hAnsi="Times New Roman" w:cs="Times New Roman"/>
          <w:sz w:val="24"/>
          <w:szCs w:val="24"/>
        </w:rPr>
      </w:pPr>
    </w:p>
    <w:p w14:paraId="7EF92934" w14:textId="77777777" w:rsidR="0004112F" w:rsidRDefault="00000000">
      <w:pPr>
        <w:pStyle w:val="Heading2"/>
        <w:numPr>
          <w:ilvl w:val="1"/>
          <w:numId w:val="35"/>
        </w:numPr>
        <w:spacing w:line="480" w:lineRule="auto"/>
        <w:ind w:left="426"/>
        <w:rPr>
          <w:rFonts w:cs="Times New Roman"/>
          <w:bCs/>
          <w:color w:val="auto"/>
          <w:szCs w:val="24"/>
        </w:rPr>
      </w:pPr>
      <w:bookmarkStart w:id="277" w:name="_Toc142123440"/>
      <w:bookmarkStart w:id="278" w:name="_Toc174048030"/>
      <w:bookmarkStart w:id="279" w:name="_Toc141265756"/>
      <w:bookmarkStart w:id="280" w:name="_Toc155615337"/>
      <w:bookmarkStart w:id="281" w:name="_Toc139990416"/>
      <w:bookmarkStart w:id="282" w:name="_Toc174870857"/>
      <w:bookmarkStart w:id="283" w:name="_Toc140009341"/>
      <w:bookmarkStart w:id="284" w:name="_Toc155997925"/>
      <w:bookmarkStart w:id="285" w:name="_Toc155919362"/>
      <w:bookmarkStart w:id="286" w:name="_Toc156514580"/>
      <w:r>
        <w:rPr>
          <w:rFonts w:cs="Times New Roman"/>
          <w:bCs/>
          <w:color w:val="auto"/>
          <w:szCs w:val="24"/>
        </w:rPr>
        <w:t>Desain Penelitian</w:t>
      </w:r>
      <w:bookmarkStart w:id="287" w:name="_Toc139990417"/>
      <w:bookmarkStart w:id="288" w:name="_Toc140009342"/>
      <w:bookmarkEnd w:id="277"/>
      <w:bookmarkEnd w:id="278"/>
      <w:bookmarkEnd w:id="279"/>
      <w:bookmarkEnd w:id="280"/>
      <w:bookmarkEnd w:id="281"/>
      <w:bookmarkEnd w:id="282"/>
      <w:bookmarkEnd w:id="283"/>
      <w:bookmarkEnd w:id="284"/>
      <w:bookmarkEnd w:id="285"/>
      <w:bookmarkEnd w:id="286"/>
    </w:p>
    <w:p w14:paraId="37AEA8E7" w14:textId="77777777" w:rsidR="0004112F" w:rsidRDefault="00000000">
      <w:pPr>
        <w:pStyle w:val="Heading2"/>
        <w:spacing w:line="480" w:lineRule="auto"/>
        <w:ind w:left="142" w:firstLine="426"/>
        <w:jc w:val="both"/>
        <w:rPr>
          <w:rFonts w:eastAsia="Calibri" w:cs="Times New Roman"/>
          <w:b w:val="0"/>
          <w:color w:val="auto"/>
          <w:szCs w:val="24"/>
          <w:lang w:val="it-IT"/>
        </w:rPr>
      </w:pPr>
      <w:bookmarkStart w:id="289" w:name="_Toc142123441"/>
      <w:bookmarkStart w:id="290" w:name="_Toc141265757"/>
      <w:bookmarkStart w:id="291" w:name="_Toc155919363"/>
      <w:bookmarkStart w:id="292" w:name="_Toc155997926"/>
      <w:bookmarkStart w:id="293" w:name="_Toc156514581"/>
      <w:bookmarkStart w:id="294" w:name="_Toc155615338"/>
      <w:bookmarkStart w:id="295" w:name="_Toc174870858"/>
      <w:bookmarkStart w:id="296" w:name="_Toc163859514"/>
      <w:bookmarkStart w:id="297" w:name="_Toc172838884"/>
      <w:bookmarkStart w:id="298" w:name="_Toc165029539"/>
      <w:bookmarkStart w:id="299" w:name="_Toc160578031"/>
      <w:bookmarkStart w:id="300" w:name="_Toc174048031"/>
      <w:r>
        <w:rPr>
          <w:rFonts w:eastAsia="Calibri" w:cs="Times New Roman"/>
          <w:b w:val="0"/>
          <w:color w:val="auto"/>
          <w:szCs w:val="24"/>
        </w:rPr>
        <w:t xml:space="preserve">Desain penelitian yang digunakan pada penelitian ini adalah observasional analitik dengan menggunakan pendekatan </w:t>
      </w:r>
      <w:r>
        <w:rPr>
          <w:rFonts w:eastAsia="Calibri" w:cs="Times New Roman"/>
          <w:b w:val="0"/>
          <w:i/>
          <w:iCs/>
          <w:color w:val="auto"/>
          <w:szCs w:val="24"/>
        </w:rPr>
        <w:t>cross-sectional</w:t>
      </w:r>
      <w:r>
        <w:rPr>
          <w:rFonts w:eastAsia="Calibri" w:cs="Times New Roman"/>
          <w:b w:val="0"/>
          <w:color w:val="auto"/>
          <w:szCs w:val="24"/>
        </w:rPr>
        <w:t xml:space="preserve"> yang secara khusus berfokus mencari penentuan bagaimana dan mengapa masalah kesehatan tersebut terjadi. </w:t>
      </w:r>
      <w:bookmarkEnd w:id="289"/>
      <w:bookmarkEnd w:id="290"/>
      <w:r>
        <w:rPr>
          <w:rFonts w:eastAsia="Calibri" w:cs="Times New Roman"/>
          <w:b w:val="0"/>
          <w:color w:val="auto"/>
          <w:szCs w:val="24"/>
        </w:rPr>
        <w:t xml:space="preserve">Desain penelitian ini digunakan untuk meneliti suatu kejadian dalam waktu yang bersamaan atau dalam sekali waktu. </w:t>
      </w:r>
      <w:r>
        <w:rPr>
          <w:rFonts w:eastAsia="Calibri" w:cs="Times New Roman"/>
          <w:b w:val="0"/>
          <w:color w:val="auto"/>
          <w:szCs w:val="24"/>
          <w:lang w:val="it-IT"/>
        </w:rPr>
        <w:t xml:space="preserve">Variabel dependen dan independen dalam desain penelitian ini dinilai secara bersamaan </w:t>
      </w:r>
      <w:bookmarkEnd w:id="291"/>
      <w:bookmarkEnd w:id="292"/>
      <w:bookmarkEnd w:id="293"/>
      <w:bookmarkEnd w:id="294"/>
      <w:r>
        <w:rPr>
          <w:rFonts w:eastAsia="Calibri" w:cs="Times New Roman"/>
          <w:b w:val="0"/>
          <w:color w:val="auto"/>
          <w:szCs w:val="24"/>
          <w:lang w:val="it-IT"/>
        </w:rPr>
        <w:t>(Nursalam, 2016).</w:t>
      </w:r>
      <w:bookmarkEnd w:id="295"/>
      <w:bookmarkEnd w:id="296"/>
      <w:bookmarkEnd w:id="297"/>
      <w:bookmarkEnd w:id="298"/>
      <w:bookmarkEnd w:id="299"/>
      <w:bookmarkEnd w:id="300"/>
    </w:p>
    <w:p w14:paraId="429266E2" w14:textId="77777777" w:rsidR="0004112F" w:rsidRDefault="00000000">
      <w:pPr>
        <w:rPr>
          <w:rFonts w:ascii="Times New Roman" w:hAnsi="Times New Roman" w:cs="Times New Roman"/>
          <w:sz w:val="24"/>
          <w:szCs w:val="24"/>
          <w:lang w:val="it-IT"/>
        </w:rPr>
      </w:pPr>
      <w:r>
        <w:rPr>
          <w:noProof/>
        </w:rPr>
        <mc:AlternateContent>
          <mc:Choice Requires="wpg">
            <w:drawing>
              <wp:anchor distT="0" distB="0" distL="114300" distR="114300" simplePos="0" relativeHeight="251679744" behindDoc="0" locked="0" layoutInCell="1" allowOverlap="1" wp14:anchorId="386659DF" wp14:editId="49928791">
                <wp:simplePos x="0" y="0"/>
                <wp:positionH relativeFrom="column">
                  <wp:posOffset>33655</wp:posOffset>
                </wp:positionH>
                <wp:positionV relativeFrom="paragraph">
                  <wp:posOffset>81280</wp:posOffset>
                </wp:positionV>
                <wp:extent cx="4975860" cy="1878330"/>
                <wp:effectExtent l="0" t="0" r="0" b="7620"/>
                <wp:wrapNone/>
                <wp:docPr id="1516203408" name="Group 24"/>
                <wp:cNvGraphicFramePr/>
                <a:graphic xmlns:a="http://schemas.openxmlformats.org/drawingml/2006/main">
                  <a:graphicData uri="http://schemas.microsoft.com/office/word/2010/wordprocessingGroup">
                    <wpg:wgp>
                      <wpg:cNvGrpSpPr/>
                      <wpg:grpSpPr>
                        <a:xfrm>
                          <a:off x="0" y="0"/>
                          <a:ext cx="4975860" cy="1878330"/>
                          <a:chOff x="0" y="0"/>
                          <a:chExt cx="4975565" cy="1878020"/>
                        </a:xfrm>
                      </wpg:grpSpPr>
                      <wps:wsp>
                        <wps:cNvPr id="1525863178" name="Text Box 2"/>
                        <wps:cNvSpPr txBox="1"/>
                        <wps:spPr bwMode="auto">
                          <a:xfrm>
                            <a:off x="0" y="191386"/>
                            <a:ext cx="1529715" cy="490855"/>
                          </a:xfrm>
                          <a:prstGeom prst="rect">
                            <a:avLst/>
                          </a:prstGeom>
                          <a:solidFill>
                            <a:srgbClr val="FFFFFF"/>
                          </a:solidFill>
                          <a:ln w="9525">
                            <a:solidFill>
                              <a:srgbClr val="000000"/>
                            </a:solidFill>
                            <a:miter lim="800000"/>
                          </a:ln>
                        </wps:spPr>
                        <wps:txbx>
                          <w:txbxContent>
                            <w:p w14:paraId="0E428260"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Variabel independen:</w:t>
                              </w:r>
                            </w:p>
                            <w:p w14:paraId="28904AF5" w14:textId="77777777" w:rsidR="0004112F" w:rsidRDefault="00000000">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Stres kerja</w:t>
                              </w:r>
                            </w:p>
                          </w:txbxContent>
                        </wps:txbx>
                        <wps:bodyPr rot="0" vert="horz" wrap="square" lIns="91440" tIns="45720" rIns="91440" bIns="45720" anchor="t" anchorCtr="0" upright="1">
                          <a:noAutofit/>
                        </wps:bodyPr>
                      </wps:wsp>
                      <wps:wsp>
                        <wps:cNvPr id="1616142708" name="Text Box 2"/>
                        <wps:cNvSpPr txBox="1"/>
                        <wps:spPr bwMode="auto">
                          <a:xfrm>
                            <a:off x="0" y="1169582"/>
                            <a:ext cx="1529715" cy="492370"/>
                          </a:xfrm>
                          <a:prstGeom prst="rect">
                            <a:avLst/>
                          </a:prstGeom>
                          <a:solidFill>
                            <a:srgbClr val="FFFFFF"/>
                          </a:solidFill>
                          <a:ln w="9525">
                            <a:solidFill>
                              <a:srgbClr val="000000"/>
                            </a:solidFill>
                            <a:miter lim="800000"/>
                          </a:ln>
                        </wps:spPr>
                        <wps:txbx>
                          <w:txbxContent>
                            <w:p w14:paraId="6BCE4D68"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Variabel</w:t>
                              </w:r>
                              <w:r>
                                <w:rPr>
                                  <w:rFonts w:ascii="Times New Roman" w:hAnsi="Times New Roman" w:cs="Times New Roman"/>
                                  <w:sz w:val="24"/>
                                  <w:szCs w:val="24"/>
                                  <w:lang w:val="en-US"/>
                                </w:rPr>
                                <w:t xml:space="preserve"> </w:t>
                              </w:r>
                              <w:r>
                                <w:rPr>
                                  <w:rFonts w:ascii="Times New Roman" w:hAnsi="Times New Roman" w:cs="Times New Roman"/>
                                  <w:sz w:val="24"/>
                                  <w:szCs w:val="24"/>
                                </w:rPr>
                                <w:t>dependen:</w:t>
                              </w:r>
                            </w:p>
                            <w:p w14:paraId="647C8EC2"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Motivasi</w:t>
                              </w:r>
                              <w:r>
                                <w:rPr>
                                  <w:rFonts w:ascii="Times New Roman" w:hAnsi="Times New Roman" w:cs="Times New Roman"/>
                                  <w:sz w:val="24"/>
                                  <w:szCs w:val="24"/>
                                  <w:lang w:val="en-US"/>
                                </w:rPr>
                                <w:t xml:space="preserve"> kerja</w:t>
                              </w:r>
                              <w:r>
                                <w:rPr>
                                  <w:rFonts w:ascii="Times New Roman" w:hAnsi="Times New Roman" w:cs="Times New Roman"/>
                                  <w:sz w:val="24"/>
                                  <w:szCs w:val="24"/>
                                </w:rPr>
                                <w:t xml:space="preserve"> </w:t>
                              </w:r>
                            </w:p>
                          </w:txbxContent>
                        </wps:txbx>
                        <wps:bodyPr rot="0" vert="horz" wrap="square" lIns="91440" tIns="45720" rIns="91440" bIns="45720" anchor="t" anchorCtr="0" upright="1">
                          <a:noAutofit/>
                        </wps:bodyPr>
                      </wps:wsp>
                      <wps:wsp>
                        <wps:cNvPr id="148229227" name="Text Box 2"/>
                        <wps:cNvSpPr txBox="1"/>
                        <wps:spPr bwMode="auto">
                          <a:xfrm>
                            <a:off x="1786270" y="0"/>
                            <a:ext cx="1807535" cy="906780"/>
                          </a:xfrm>
                          <a:prstGeom prst="rect">
                            <a:avLst/>
                          </a:prstGeom>
                          <a:solidFill>
                            <a:srgbClr val="FFFFFF"/>
                          </a:solidFill>
                          <a:ln w="9525">
                            <a:solidFill>
                              <a:srgbClr val="000000"/>
                            </a:solidFill>
                            <a:miter lim="800000"/>
                          </a:ln>
                        </wps:spPr>
                        <wps:txbx>
                          <w:txbxContent>
                            <w:p w14:paraId="00619F11" w14:textId="77777777" w:rsidR="0004112F" w:rsidRDefault="00000000">
                              <w:pPr>
                                <w:jc w:val="both"/>
                                <w:rPr>
                                  <w:rFonts w:ascii="Times New Roman" w:hAnsi="Times New Roman" w:cs="Times New Roman"/>
                                  <w:sz w:val="24"/>
                                  <w:szCs w:val="24"/>
                                  <w:lang w:val="en-US"/>
                                </w:rPr>
                              </w:pPr>
                              <w:r>
                                <w:rPr>
                                  <w:rFonts w:ascii="Times New Roman" w:hAnsi="Times New Roman" w:cs="Times New Roman"/>
                                  <w:sz w:val="24"/>
                                  <w:szCs w:val="24"/>
                                </w:rPr>
                                <w:t>Melakukan</w:t>
                              </w:r>
                              <w:r>
                                <w:rPr>
                                  <w:rFonts w:ascii="Times New Roman" w:hAnsi="Times New Roman" w:cs="Times New Roman"/>
                                  <w:sz w:val="24"/>
                                  <w:szCs w:val="24"/>
                                  <w:lang w:val="en-US"/>
                                </w:rPr>
                                <w:t xml:space="preserve"> </w:t>
                              </w:r>
                              <w:r>
                                <w:rPr>
                                  <w:rFonts w:ascii="Times New Roman" w:hAnsi="Times New Roman" w:cs="Times New Roman"/>
                                  <w:sz w:val="24"/>
                                  <w:szCs w:val="24"/>
                                </w:rPr>
                                <w:t xml:space="preserve">pengamatan terhadap </w:t>
                              </w:r>
                              <w:r>
                                <w:rPr>
                                  <w:rFonts w:ascii="Times New Roman" w:hAnsi="Times New Roman" w:cs="Times New Roman"/>
                                  <w:sz w:val="24"/>
                                  <w:szCs w:val="24"/>
                                  <w:lang w:val="en-US"/>
                                </w:rPr>
                                <w:t>stres kerja</w:t>
                              </w:r>
                              <w:r>
                                <w:rPr>
                                  <w:rFonts w:ascii="Times New Roman" w:hAnsi="Times New Roman" w:cs="Times New Roman"/>
                                  <w:sz w:val="24"/>
                                  <w:szCs w:val="24"/>
                                </w:rPr>
                                <w:t xml:space="preserve"> </w:t>
                              </w:r>
                              <w:r>
                                <w:rPr>
                                  <w:rFonts w:ascii="Times New Roman" w:hAnsi="Times New Roman" w:cs="Times New Roman"/>
                                  <w:sz w:val="24"/>
                                  <w:szCs w:val="24"/>
                                  <w:lang w:val="en-US"/>
                                </w:rPr>
                                <w:t>tim gerak cepat (TGC)</w:t>
                              </w:r>
                              <w:r>
                                <w:rPr>
                                  <w:rFonts w:ascii="Times New Roman" w:hAnsi="Times New Roman" w:cs="Times New Roman"/>
                                  <w:sz w:val="24"/>
                                  <w:szCs w:val="24"/>
                                </w:rPr>
                                <w:t xml:space="preserve"> menggunakan kuesioner</w:t>
                              </w:r>
                            </w:p>
                          </w:txbxContent>
                        </wps:txbx>
                        <wps:bodyPr rot="0" vert="horz" wrap="square" lIns="91440" tIns="45720" rIns="91440" bIns="45720" anchor="t" anchorCtr="0" upright="1">
                          <a:noAutofit/>
                        </wps:bodyPr>
                      </wps:wsp>
                      <wps:wsp>
                        <wps:cNvPr id="565028611" name="Text Box 2"/>
                        <wps:cNvSpPr txBox="1"/>
                        <wps:spPr bwMode="auto">
                          <a:xfrm>
                            <a:off x="1772093" y="1020726"/>
                            <a:ext cx="1806590" cy="857294"/>
                          </a:xfrm>
                          <a:prstGeom prst="rect">
                            <a:avLst/>
                          </a:prstGeom>
                          <a:solidFill>
                            <a:srgbClr val="FFFFFF"/>
                          </a:solidFill>
                          <a:ln w="9525">
                            <a:solidFill>
                              <a:srgbClr val="000000"/>
                            </a:solidFill>
                            <a:miter lim="800000"/>
                          </a:ln>
                        </wps:spPr>
                        <wps:txbx>
                          <w:txbxContent>
                            <w:p w14:paraId="3129E854" w14:textId="77777777" w:rsidR="0004112F" w:rsidRDefault="00000000">
                              <w:pPr>
                                <w:ind w:right="68"/>
                                <w:jc w:val="both"/>
                                <w:rPr>
                                  <w:rFonts w:ascii="Times New Roman" w:hAnsi="Times New Roman" w:cs="Times New Roman"/>
                                  <w:sz w:val="24"/>
                                  <w:szCs w:val="24"/>
                                </w:rPr>
                              </w:pPr>
                              <w:r>
                                <w:rPr>
                                  <w:rFonts w:ascii="Times New Roman" w:hAnsi="Times New Roman" w:cs="Times New Roman"/>
                                  <w:sz w:val="24"/>
                                  <w:szCs w:val="24"/>
                                </w:rPr>
                                <w:t xml:space="preserve">Melakukan pengamatan </w:t>
                              </w:r>
                              <w:r>
                                <w:rPr>
                                  <w:rFonts w:ascii="Times New Roman" w:hAnsi="Times New Roman" w:cs="Times New Roman"/>
                                  <w:sz w:val="24"/>
                                  <w:szCs w:val="24"/>
                                  <w:lang w:val="en-US"/>
                                </w:rPr>
                                <w:t>motivasi kerja</w:t>
                              </w:r>
                              <w:r>
                                <w:rPr>
                                  <w:rFonts w:ascii="Times New Roman" w:hAnsi="Times New Roman" w:cs="Times New Roman"/>
                                  <w:sz w:val="24"/>
                                  <w:szCs w:val="24"/>
                                </w:rPr>
                                <w:t xml:space="preserve"> </w:t>
                              </w:r>
                              <w:r>
                                <w:rPr>
                                  <w:rFonts w:ascii="Times New Roman" w:hAnsi="Times New Roman" w:cs="Times New Roman"/>
                                  <w:sz w:val="24"/>
                                  <w:szCs w:val="24"/>
                                  <w:lang w:val="en-US"/>
                                </w:rPr>
                                <w:t xml:space="preserve">tim gerak cepat (TGC) </w:t>
                              </w:r>
                              <w:r>
                                <w:rPr>
                                  <w:rFonts w:ascii="Times New Roman" w:hAnsi="Times New Roman" w:cs="Times New Roman"/>
                                  <w:sz w:val="24"/>
                                  <w:szCs w:val="24"/>
                                </w:rPr>
                                <w:t>menggunakan kuesioner</w:t>
                              </w:r>
                            </w:p>
                          </w:txbxContent>
                        </wps:txbx>
                        <wps:bodyPr rot="0" vert="horz" wrap="square" lIns="91440" tIns="45720" rIns="91440" bIns="45720" anchor="t" anchorCtr="0" upright="1">
                          <a:noAutofit/>
                        </wps:bodyPr>
                      </wps:wsp>
                      <wps:wsp>
                        <wps:cNvPr id="2137197011" name="Text Box 2"/>
                        <wps:cNvSpPr txBox="1"/>
                        <wps:spPr bwMode="auto">
                          <a:xfrm>
                            <a:off x="3898605" y="0"/>
                            <a:ext cx="1076960" cy="1877533"/>
                          </a:xfrm>
                          <a:prstGeom prst="rect">
                            <a:avLst/>
                          </a:prstGeom>
                          <a:solidFill>
                            <a:srgbClr val="FFFFFF"/>
                          </a:solidFill>
                          <a:ln w="9525">
                            <a:solidFill>
                              <a:srgbClr val="000000"/>
                            </a:solidFill>
                            <a:miter lim="800000"/>
                          </a:ln>
                        </wps:spPr>
                        <wps:txbx>
                          <w:txbxContent>
                            <w:p w14:paraId="59FF658F"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 xml:space="preserve">Hasil analisis hubungan </w:t>
                              </w:r>
                              <w:r>
                                <w:rPr>
                                  <w:rFonts w:ascii="Times New Roman" w:hAnsi="Times New Roman" w:cs="Times New Roman"/>
                                  <w:sz w:val="24"/>
                                  <w:szCs w:val="24"/>
                                  <w:lang w:val="en-US"/>
                                </w:rPr>
                                <w:t>stres kerja</w:t>
                              </w:r>
                              <w:r>
                                <w:rPr>
                                  <w:rFonts w:ascii="Times New Roman" w:hAnsi="Times New Roman" w:cs="Times New Roman"/>
                                  <w:sz w:val="24"/>
                                  <w:szCs w:val="24"/>
                                </w:rPr>
                                <w:t xml:space="preserve"> </w:t>
                              </w:r>
                              <w:r>
                                <w:rPr>
                                  <w:rFonts w:ascii="Times New Roman" w:hAnsi="Times New Roman" w:cs="Times New Roman"/>
                                  <w:sz w:val="24"/>
                                  <w:szCs w:val="24"/>
                                  <w:lang w:val="en-US"/>
                                </w:rPr>
                                <w:t>terhadap motivasi kerja tim gerak cepat (TGC)</w:t>
                              </w:r>
                              <w:r>
                                <w:rPr>
                                  <w:rFonts w:ascii="Times New Roman" w:hAnsi="Times New Roman" w:cs="Times New Roman"/>
                                  <w:sz w:val="24"/>
                                  <w:szCs w:val="24"/>
                                </w:rPr>
                                <w:t xml:space="preserve"> </w:t>
                              </w:r>
                            </w:p>
                          </w:txbxContent>
                        </wps:txbx>
                        <wps:bodyPr rot="0" vert="horz" wrap="square" lIns="91440" tIns="45720" rIns="91440" bIns="45720" anchor="ctr" anchorCtr="0" upright="1">
                          <a:noAutofit/>
                        </wps:bodyPr>
                      </wps:wsp>
                      <wps:wsp>
                        <wps:cNvPr id="974733183" name="Autobentuk 62"/>
                        <wps:cNvCnPr/>
                        <wps:spPr bwMode="auto">
                          <a:xfrm>
                            <a:off x="1531089" y="446272"/>
                            <a:ext cx="248285" cy="0"/>
                          </a:xfrm>
                          <a:prstGeom prst="straightConnector1">
                            <a:avLst/>
                          </a:prstGeom>
                          <a:noFill/>
                          <a:ln w="9525">
                            <a:solidFill>
                              <a:srgbClr val="000000"/>
                            </a:solidFill>
                            <a:round/>
                            <a:tailEnd type="triangle" w="med" len="med"/>
                          </a:ln>
                        </wps:spPr>
                        <wps:bodyPr/>
                      </wps:wsp>
                      <wps:wsp>
                        <wps:cNvPr id="850419501" name="Autobentuk 68"/>
                        <wps:cNvCnPr/>
                        <wps:spPr bwMode="auto">
                          <a:xfrm>
                            <a:off x="1531089" y="1440121"/>
                            <a:ext cx="231775" cy="0"/>
                          </a:xfrm>
                          <a:prstGeom prst="straightConnector1">
                            <a:avLst/>
                          </a:prstGeom>
                          <a:noFill/>
                          <a:ln w="9525">
                            <a:solidFill>
                              <a:srgbClr val="000000"/>
                            </a:solidFill>
                            <a:round/>
                            <a:tailEnd type="triangle" w="med" len="med"/>
                          </a:ln>
                        </wps:spPr>
                        <wps:bodyPr/>
                      </wps:wsp>
                      <wps:wsp>
                        <wps:cNvPr id="1601390022" name="Autobentuk 61"/>
                        <wps:cNvCnPr/>
                        <wps:spPr bwMode="auto">
                          <a:xfrm>
                            <a:off x="3600893" y="467537"/>
                            <a:ext cx="280670" cy="0"/>
                          </a:xfrm>
                          <a:prstGeom prst="straightConnector1">
                            <a:avLst/>
                          </a:prstGeom>
                          <a:noFill/>
                          <a:ln w="9525">
                            <a:solidFill>
                              <a:srgbClr val="000000"/>
                            </a:solidFill>
                            <a:round/>
                            <a:tailEnd type="triangle" w="med" len="med"/>
                          </a:ln>
                        </wps:spPr>
                        <wps:bodyPr/>
                      </wps:wsp>
                      <wps:wsp>
                        <wps:cNvPr id="422324565" name="Autobentuk 61"/>
                        <wps:cNvCnPr/>
                        <wps:spPr bwMode="auto">
                          <a:xfrm>
                            <a:off x="3593805" y="1445733"/>
                            <a:ext cx="280670" cy="0"/>
                          </a:xfrm>
                          <a:prstGeom prst="straightConnector1">
                            <a:avLst/>
                          </a:prstGeom>
                          <a:noFill/>
                          <a:ln w="9525">
                            <a:solidFill>
                              <a:srgbClr val="000000"/>
                            </a:solidFill>
                            <a:round/>
                            <a:tailEnd type="triangle" w="med" len="med"/>
                          </a:ln>
                        </wps:spPr>
                        <wps:bodyPr/>
                      </wps:wsp>
                    </wpg:wgp>
                  </a:graphicData>
                </a:graphic>
              </wp:anchor>
            </w:drawing>
          </mc:Choice>
          <mc:Fallback>
            <w:pict>
              <v:group w14:anchorId="386659DF" id="Group 24" o:spid="_x0000_s1050" style="position:absolute;margin-left:2.65pt;margin-top:6.4pt;width:391.8pt;height:147.9pt;z-index:251679744" coordsize="49755,187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">
                <v:shape id="Text Box 2" o:spid="_x0000_s1051" type="#_x0000_t202" style="position:absolute;top:1913;width:15297;height:49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">
                  <v:textbox>
                    <w:txbxContent>
                      <w:p w14:paraId="0E428260"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Variabel independen:</w:t>
                        </w:r>
                      </w:p>
                      <w:p w14:paraId="28904AF5" w14:textId="77777777" w:rsidR="0004112F" w:rsidRDefault="00000000">
                        <w:pPr>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Stres kerja</w:t>
                        </w:r>
                      </w:p>
                    </w:txbxContent>
                  </v:textbox>
                </v:shape>
                <v:shape id="Text Box 2" o:spid="_x0000_s1052" type="#_x0000_t202" style="position:absolute;top:11695;width:15297;height:49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">
                  <v:textbox>
                    <w:txbxContent>
                      <w:p w14:paraId="6BCE4D68"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Variabel</w:t>
                        </w:r>
                        <w:r>
                          <w:rPr>
                            <w:rFonts w:ascii="Times New Roman" w:hAnsi="Times New Roman" w:cs="Times New Roman"/>
                            <w:sz w:val="24"/>
                            <w:szCs w:val="24"/>
                            <w:lang w:val="en-US"/>
                          </w:rPr>
                          <w:t xml:space="preserve"> </w:t>
                        </w:r>
                        <w:r>
                          <w:rPr>
                            <w:rFonts w:ascii="Times New Roman" w:hAnsi="Times New Roman" w:cs="Times New Roman"/>
                            <w:sz w:val="24"/>
                            <w:szCs w:val="24"/>
                          </w:rPr>
                          <w:t>dependen:</w:t>
                        </w:r>
                      </w:p>
                      <w:p w14:paraId="647C8EC2"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Motivasi</w:t>
                        </w:r>
                        <w:r>
                          <w:rPr>
                            <w:rFonts w:ascii="Times New Roman" w:hAnsi="Times New Roman" w:cs="Times New Roman"/>
                            <w:sz w:val="24"/>
                            <w:szCs w:val="24"/>
                            <w:lang w:val="en-US"/>
                          </w:rPr>
                          <w:t xml:space="preserve"> kerja</w:t>
                        </w:r>
                        <w:r>
                          <w:rPr>
                            <w:rFonts w:ascii="Times New Roman" w:hAnsi="Times New Roman" w:cs="Times New Roman"/>
                            <w:sz w:val="24"/>
                            <w:szCs w:val="24"/>
                          </w:rPr>
                          <w:t xml:space="preserve"> </w:t>
                        </w:r>
                      </w:p>
                    </w:txbxContent>
                  </v:textbox>
                </v:shape>
                <v:shape id="Text Box 2" o:spid="_x0000_s1053" type="#_x0000_t202" style="position:absolute;left:17862;width:18076;height:9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">
                  <v:textbox>
                    <w:txbxContent>
                      <w:p w14:paraId="00619F11" w14:textId="77777777" w:rsidR="0004112F" w:rsidRDefault="00000000">
                        <w:pPr>
                          <w:jc w:val="both"/>
                          <w:rPr>
                            <w:rFonts w:ascii="Times New Roman" w:hAnsi="Times New Roman" w:cs="Times New Roman"/>
                            <w:sz w:val="24"/>
                            <w:szCs w:val="24"/>
                            <w:lang w:val="en-US"/>
                          </w:rPr>
                        </w:pPr>
                        <w:r>
                          <w:rPr>
                            <w:rFonts w:ascii="Times New Roman" w:hAnsi="Times New Roman" w:cs="Times New Roman"/>
                            <w:sz w:val="24"/>
                            <w:szCs w:val="24"/>
                          </w:rPr>
                          <w:t>Melakukan</w:t>
                        </w:r>
                        <w:r>
                          <w:rPr>
                            <w:rFonts w:ascii="Times New Roman" w:hAnsi="Times New Roman" w:cs="Times New Roman"/>
                            <w:sz w:val="24"/>
                            <w:szCs w:val="24"/>
                            <w:lang w:val="en-US"/>
                          </w:rPr>
                          <w:t xml:space="preserve"> </w:t>
                        </w:r>
                        <w:r>
                          <w:rPr>
                            <w:rFonts w:ascii="Times New Roman" w:hAnsi="Times New Roman" w:cs="Times New Roman"/>
                            <w:sz w:val="24"/>
                            <w:szCs w:val="24"/>
                          </w:rPr>
                          <w:t xml:space="preserve">pengamatan terhadap </w:t>
                        </w:r>
                        <w:r>
                          <w:rPr>
                            <w:rFonts w:ascii="Times New Roman" w:hAnsi="Times New Roman" w:cs="Times New Roman"/>
                            <w:sz w:val="24"/>
                            <w:szCs w:val="24"/>
                            <w:lang w:val="en-US"/>
                          </w:rPr>
                          <w:t>stres kerja</w:t>
                        </w:r>
                        <w:r>
                          <w:rPr>
                            <w:rFonts w:ascii="Times New Roman" w:hAnsi="Times New Roman" w:cs="Times New Roman"/>
                            <w:sz w:val="24"/>
                            <w:szCs w:val="24"/>
                          </w:rPr>
                          <w:t xml:space="preserve"> </w:t>
                        </w:r>
                        <w:r>
                          <w:rPr>
                            <w:rFonts w:ascii="Times New Roman" w:hAnsi="Times New Roman" w:cs="Times New Roman"/>
                            <w:sz w:val="24"/>
                            <w:szCs w:val="24"/>
                            <w:lang w:val="en-US"/>
                          </w:rPr>
                          <w:t>tim gerak cepat (TGC)</w:t>
                        </w:r>
                        <w:r>
                          <w:rPr>
                            <w:rFonts w:ascii="Times New Roman" w:hAnsi="Times New Roman" w:cs="Times New Roman"/>
                            <w:sz w:val="24"/>
                            <w:szCs w:val="24"/>
                          </w:rPr>
                          <w:t xml:space="preserve"> menggunakan kuesioner</w:t>
                        </w:r>
                      </w:p>
                    </w:txbxContent>
                  </v:textbox>
                </v:shape>
                <v:shape id="Text Box 2" o:spid="_x0000_s1054" type="#_x0000_t202" style="position:absolute;left:17720;top:10207;width:18066;height:85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">
                  <v:textbox>
                    <w:txbxContent>
                      <w:p w14:paraId="3129E854" w14:textId="77777777" w:rsidR="0004112F" w:rsidRDefault="00000000">
                        <w:pPr>
                          <w:ind w:right="68"/>
                          <w:jc w:val="both"/>
                          <w:rPr>
                            <w:rFonts w:ascii="Times New Roman" w:hAnsi="Times New Roman" w:cs="Times New Roman"/>
                            <w:sz w:val="24"/>
                            <w:szCs w:val="24"/>
                          </w:rPr>
                        </w:pPr>
                        <w:r>
                          <w:rPr>
                            <w:rFonts w:ascii="Times New Roman" w:hAnsi="Times New Roman" w:cs="Times New Roman"/>
                            <w:sz w:val="24"/>
                            <w:szCs w:val="24"/>
                          </w:rPr>
                          <w:t xml:space="preserve">Melakukan pengamatan </w:t>
                        </w:r>
                        <w:r>
                          <w:rPr>
                            <w:rFonts w:ascii="Times New Roman" w:hAnsi="Times New Roman" w:cs="Times New Roman"/>
                            <w:sz w:val="24"/>
                            <w:szCs w:val="24"/>
                            <w:lang w:val="en-US"/>
                          </w:rPr>
                          <w:t>motivasi kerja</w:t>
                        </w:r>
                        <w:r>
                          <w:rPr>
                            <w:rFonts w:ascii="Times New Roman" w:hAnsi="Times New Roman" w:cs="Times New Roman"/>
                            <w:sz w:val="24"/>
                            <w:szCs w:val="24"/>
                          </w:rPr>
                          <w:t xml:space="preserve"> </w:t>
                        </w:r>
                        <w:r>
                          <w:rPr>
                            <w:rFonts w:ascii="Times New Roman" w:hAnsi="Times New Roman" w:cs="Times New Roman"/>
                            <w:sz w:val="24"/>
                            <w:szCs w:val="24"/>
                            <w:lang w:val="en-US"/>
                          </w:rPr>
                          <w:t xml:space="preserve">tim gerak cepat (TGC) </w:t>
                        </w:r>
                        <w:r>
                          <w:rPr>
                            <w:rFonts w:ascii="Times New Roman" w:hAnsi="Times New Roman" w:cs="Times New Roman"/>
                            <w:sz w:val="24"/>
                            <w:szCs w:val="24"/>
                          </w:rPr>
                          <w:t>menggunakan kuesioner</w:t>
                        </w:r>
                      </w:p>
                    </w:txbxContent>
                  </v:textbox>
                </v:shape>
                <v:shape id="Text Box 2" o:spid="_x0000_s1055" type="#_x0000_t202" style="position:absolute;left:38986;width:10769;height:187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">
                  <v:textbox>
                    <w:txbxContent>
                      <w:p w14:paraId="59FF658F"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 xml:space="preserve">Hasil analisis hubungan </w:t>
                        </w:r>
                        <w:r>
                          <w:rPr>
                            <w:rFonts w:ascii="Times New Roman" w:hAnsi="Times New Roman" w:cs="Times New Roman"/>
                            <w:sz w:val="24"/>
                            <w:szCs w:val="24"/>
                            <w:lang w:val="en-US"/>
                          </w:rPr>
                          <w:t>stres kerja</w:t>
                        </w:r>
                        <w:r>
                          <w:rPr>
                            <w:rFonts w:ascii="Times New Roman" w:hAnsi="Times New Roman" w:cs="Times New Roman"/>
                            <w:sz w:val="24"/>
                            <w:szCs w:val="24"/>
                          </w:rPr>
                          <w:t xml:space="preserve"> </w:t>
                        </w:r>
                        <w:r>
                          <w:rPr>
                            <w:rFonts w:ascii="Times New Roman" w:hAnsi="Times New Roman" w:cs="Times New Roman"/>
                            <w:sz w:val="24"/>
                            <w:szCs w:val="24"/>
                            <w:lang w:val="en-US"/>
                          </w:rPr>
                          <w:t>terhadap motivasi kerja tim gerak cepat (TGC)</w:t>
                        </w:r>
                        <w:r>
                          <w:rPr>
                            <w:rFonts w:ascii="Times New Roman" w:hAnsi="Times New Roman" w:cs="Times New Roman"/>
                            <w:sz w:val="24"/>
                            <w:szCs w:val="24"/>
                          </w:rPr>
                          <w:t xml:space="preserve"> </w:t>
                        </w:r>
                      </w:p>
                    </w:txbxContent>
                  </v:textbox>
                </v:shape>
                <v:shapetype id="_x0000_t32" coordsize="21600,21600" o:spt="32" o:oned="t" path="m,l21600,21600e" filled="f">
                  <v:path arrowok="t" fillok="f" o:connecttype="none"/>
                  <o:lock v:ext="edit" shapetype="t"/>
                </v:shapetype>
                <v:shape id="Autobentuk 62" o:spid="_x0000_s1056" type="#_x0000_t32" style="position:absolute;left:15310;top:4462;width:248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">
                  <v:stroke endarrow="block"/>
                </v:shape>
                <v:shape id="Autobentuk 68" o:spid="_x0000_s1057" type="#_x0000_t32" style="position:absolute;left:15310;top:14401;width:231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">
                  <v:stroke endarrow="block"/>
                </v:shape>
                <v:shape id="Autobentuk 61" o:spid="_x0000_s1058" type="#_x0000_t32" style="position:absolute;left:36008;top:4675;width:280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">
                  <v:stroke endarrow="block"/>
                </v:shape>
                <v:shape id="Autobentuk 61" o:spid="_x0000_s1059" type="#_x0000_t32" style="position:absolute;left:35938;top:14457;width:280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">
                  <v:stroke endarrow="block"/>
                </v:shape>
              </v:group>
            </w:pict>
          </mc:Fallback>
        </mc:AlternateContent>
      </w:r>
    </w:p>
    <w:p w14:paraId="0581B217" w14:textId="77777777" w:rsidR="0004112F" w:rsidRDefault="0004112F">
      <w:pPr>
        <w:rPr>
          <w:rFonts w:ascii="Times New Roman" w:hAnsi="Times New Roman" w:cs="Times New Roman"/>
          <w:sz w:val="24"/>
          <w:szCs w:val="24"/>
          <w:lang w:val="it-IT"/>
        </w:rPr>
      </w:pPr>
    </w:p>
    <w:p w14:paraId="5B99C27E" w14:textId="77777777" w:rsidR="0004112F" w:rsidRDefault="0004112F">
      <w:pPr>
        <w:rPr>
          <w:rFonts w:ascii="Times New Roman" w:hAnsi="Times New Roman" w:cs="Times New Roman"/>
          <w:sz w:val="24"/>
          <w:szCs w:val="24"/>
          <w:lang w:val="it-IT"/>
        </w:rPr>
      </w:pPr>
    </w:p>
    <w:p w14:paraId="34C74712" w14:textId="77777777" w:rsidR="0004112F" w:rsidRDefault="0004112F">
      <w:pPr>
        <w:rPr>
          <w:rFonts w:ascii="Times New Roman" w:hAnsi="Times New Roman" w:cs="Times New Roman"/>
          <w:sz w:val="24"/>
          <w:szCs w:val="24"/>
          <w:lang w:val="it-IT"/>
        </w:rPr>
      </w:pPr>
    </w:p>
    <w:p w14:paraId="5BFE5B93" w14:textId="77777777" w:rsidR="0004112F" w:rsidRDefault="0004112F">
      <w:pPr>
        <w:rPr>
          <w:rFonts w:ascii="Times New Roman" w:hAnsi="Times New Roman" w:cs="Times New Roman"/>
          <w:sz w:val="24"/>
          <w:szCs w:val="24"/>
          <w:lang w:val="it-IT"/>
        </w:rPr>
      </w:pPr>
    </w:p>
    <w:p w14:paraId="480BEEAB" w14:textId="77777777" w:rsidR="0004112F" w:rsidRDefault="0004112F">
      <w:pPr>
        <w:rPr>
          <w:rFonts w:ascii="Times New Roman" w:hAnsi="Times New Roman" w:cs="Times New Roman"/>
          <w:sz w:val="24"/>
          <w:szCs w:val="24"/>
          <w:lang w:val="it-IT"/>
        </w:rPr>
      </w:pPr>
    </w:p>
    <w:p w14:paraId="0CCFEEEA" w14:textId="77777777" w:rsidR="0004112F" w:rsidRDefault="0004112F">
      <w:pPr>
        <w:pStyle w:val="Caption"/>
        <w:spacing w:line="480" w:lineRule="auto"/>
        <w:ind w:right="-567"/>
        <w:jc w:val="both"/>
        <w:rPr>
          <w:rFonts w:ascii="Times New Roman" w:hAnsi="Times New Roman" w:cs="Times New Roman"/>
          <w:b/>
          <w:bCs/>
          <w:sz w:val="24"/>
          <w:szCs w:val="24"/>
          <w:lang w:val="it-IT"/>
        </w:rPr>
      </w:pPr>
      <w:bookmarkStart w:id="301" w:name="_Toc141267539"/>
      <w:bookmarkStart w:id="302" w:name="_Toc141267428"/>
    </w:p>
    <w:p w14:paraId="200D43DA" w14:textId="77777777" w:rsidR="0004112F" w:rsidRDefault="00000000">
      <w:pPr>
        <w:pStyle w:val="Caption"/>
        <w:spacing w:after="0"/>
        <w:ind w:left="1276" w:hanging="1276"/>
        <w:jc w:val="both"/>
        <w:rPr>
          <w:rFonts w:ascii="Times New Roman" w:hAnsi="Times New Roman" w:cs="Times New Roman"/>
          <w:i w:val="0"/>
          <w:iCs w:val="0"/>
          <w:color w:val="000000" w:themeColor="text1"/>
          <w:sz w:val="24"/>
          <w:szCs w:val="24"/>
          <w:lang w:val="it-IT"/>
        </w:rPr>
      </w:pPr>
      <w:bookmarkStart w:id="303" w:name="_Toc142124171"/>
      <w:bookmarkStart w:id="304" w:name="_Toc155920539"/>
      <w:bookmarkStart w:id="305" w:name="_Toc155616499"/>
      <w:bookmarkStart w:id="306" w:name="_Toc156515571"/>
      <w:bookmarkStart w:id="307" w:name="_Toc172839204"/>
      <w:bookmarkStart w:id="308" w:name="_Toc160578397"/>
      <w:r>
        <w:rPr>
          <w:rFonts w:ascii="Times New Roman" w:hAnsi="Times New Roman" w:cs="Times New Roman"/>
          <w:i w:val="0"/>
          <w:iCs w:val="0"/>
          <w:color w:val="000000" w:themeColor="text1"/>
          <w:sz w:val="24"/>
          <w:szCs w:val="24"/>
          <w:lang w:val="it-IT"/>
        </w:rPr>
        <w:t>Gambar 4.</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lang w:val="it-IT"/>
        </w:rPr>
        <w:instrText xml:space="preserve"> SEQ Gambar_4.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lang w:val="it-IT"/>
        </w:rPr>
        <w:t>1</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it-IT"/>
        </w:rPr>
        <w:t xml:space="preserve"> Konsep dasar penelitian </w:t>
      </w:r>
      <w:bookmarkEnd w:id="301"/>
      <w:bookmarkEnd w:id="302"/>
      <w:bookmarkEnd w:id="303"/>
      <w:bookmarkEnd w:id="304"/>
      <w:bookmarkEnd w:id="305"/>
      <w:bookmarkEnd w:id="306"/>
      <w:r>
        <w:rPr>
          <w:rFonts w:ascii="Times New Roman" w:hAnsi="Times New Roman" w:cs="Times New Roman"/>
          <w:i w:val="0"/>
          <w:iCs w:val="0"/>
          <w:color w:val="000000" w:themeColor="text1"/>
          <w:sz w:val="24"/>
          <w:szCs w:val="24"/>
        </w:rPr>
        <w:t xml:space="preserve">hubungan </w:t>
      </w:r>
      <w:proofErr w:type="spellStart"/>
      <w:r>
        <w:rPr>
          <w:rFonts w:ascii="Times New Roman" w:hAnsi="Times New Roman" w:cs="Times New Roman"/>
          <w:i w:val="0"/>
          <w:iCs w:val="0"/>
          <w:color w:val="000000" w:themeColor="text1"/>
          <w:sz w:val="24"/>
          <w:szCs w:val="24"/>
          <w:lang w:val="en-US"/>
        </w:rPr>
        <w:t>stres</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kerja</w:t>
      </w:r>
      <w:proofErr w:type="spellEnd"/>
      <w:r>
        <w:rPr>
          <w:rFonts w:ascii="Times New Roman" w:hAnsi="Times New Roman" w:cs="Times New Roman"/>
          <w:i w:val="0"/>
          <w:iCs w:val="0"/>
          <w:color w:val="000000" w:themeColor="text1"/>
          <w:sz w:val="24"/>
          <w:szCs w:val="24"/>
        </w:rPr>
        <w:t xml:space="preserve"> </w:t>
      </w:r>
      <w:proofErr w:type="spellStart"/>
      <w:r>
        <w:rPr>
          <w:rFonts w:ascii="Times New Roman" w:hAnsi="Times New Roman" w:cs="Times New Roman"/>
          <w:i w:val="0"/>
          <w:iCs w:val="0"/>
          <w:color w:val="000000" w:themeColor="text1"/>
          <w:sz w:val="24"/>
          <w:szCs w:val="24"/>
          <w:lang w:val="en-US"/>
        </w:rPr>
        <w:t>dengan</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motivasi</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kerja</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tim</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gerak</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cepat</w:t>
      </w:r>
      <w:proofErr w:type="spellEnd"/>
      <w:r>
        <w:rPr>
          <w:rFonts w:ascii="Times New Roman" w:hAnsi="Times New Roman" w:cs="Times New Roman"/>
          <w:i w:val="0"/>
          <w:iCs w:val="0"/>
          <w:color w:val="000000" w:themeColor="text1"/>
          <w:sz w:val="24"/>
          <w:szCs w:val="24"/>
          <w:lang w:val="en-US"/>
        </w:rPr>
        <w:t xml:space="preserve"> (TGC) di Surabaya Utara</w:t>
      </w:r>
      <w:bookmarkEnd w:id="307"/>
      <w:bookmarkEnd w:id="308"/>
    </w:p>
    <w:p w14:paraId="37F0C88E" w14:textId="77777777" w:rsidR="0004112F" w:rsidRDefault="0004112F">
      <w:pPr>
        <w:rPr>
          <w:rFonts w:ascii="Times New Roman" w:hAnsi="Times New Roman" w:cs="Times New Roman"/>
          <w:sz w:val="24"/>
          <w:szCs w:val="24"/>
          <w:lang w:val="it-IT"/>
        </w:rPr>
        <w:sectPr w:rsidR="0004112F">
          <w:headerReference w:type="default" r:id="rId29"/>
          <w:footerReference w:type="default" r:id="rId30"/>
          <w:pgSz w:w="11907" w:h="16840"/>
          <w:pgMar w:top="1701" w:right="1701" w:bottom="1701" w:left="2268" w:header="992" w:footer="992" w:gutter="0"/>
          <w:cols w:space="720"/>
          <w:docGrid w:linePitch="360"/>
        </w:sectPr>
      </w:pPr>
    </w:p>
    <w:bookmarkStart w:id="309" w:name="_Toc141265758"/>
    <w:bookmarkStart w:id="310" w:name="_Toc155919364"/>
    <w:bookmarkStart w:id="311" w:name="_Toc155997927"/>
    <w:bookmarkStart w:id="312" w:name="_Toc155615339"/>
    <w:bookmarkStart w:id="313" w:name="_Toc142123442"/>
    <w:bookmarkStart w:id="314" w:name="_Toc156514582"/>
    <w:bookmarkStart w:id="315" w:name="_Toc174048032"/>
    <w:bookmarkStart w:id="316" w:name="_Toc174870859"/>
    <w:p w14:paraId="2B4AB891" w14:textId="77777777" w:rsidR="0004112F" w:rsidRDefault="00000000">
      <w:pPr>
        <w:pStyle w:val="Heading2"/>
        <w:spacing w:line="480" w:lineRule="auto"/>
        <w:rPr>
          <w:rFonts w:cs="Times New Roman"/>
          <w:b w:val="0"/>
          <w:bCs/>
          <w:color w:val="auto"/>
          <w:szCs w:val="24"/>
        </w:rPr>
      </w:pPr>
      <w:r>
        <w:rPr>
          <w:noProof/>
        </w:rPr>
        <w:lastRenderedPageBreak/>
        <mc:AlternateContent>
          <mc:Choice Requires="wpg">
            <w:drawing>
              <wp:anchor distT="0" distB="0" distL="114300" distR="114300" simplePos="0" relativeHeight="251680768" behindDoc="0" locked="0" layoutInCell="1" allowOverlap="1" wp14:anchorId="1567B16D" wp14:editId="460E5DB7">
                <wp:simplePos x="0" y="0"/>
                <wp:positionH relativeFrom="column">
                  <wp:posOffset>78105</wp:posOffset>
                </wp:positionH>
                <wp:positionV relativeFrom="paragraph">
                  <wp:posOffset>260985</wp:posOffset>
                </wp:positionV>
                <wp:extent cx="4721860" cy="6019800"/>
                <wp:effectExtent l="0" t="0" r="15240" b="12700"/>
                <wp:wrapNone/>
                <wp:docPr id="432362672" name="Group 23"/>
                <wp:cNvGraphicFramePr/>
                <a:graphic xmlns:a="http://schemas.openxmlformats.org/drawingml/2006/main">
                  <a:graphicData uri="http://schemas.microsoft.com/office/word/2010/wordprocessingGroup">
                    <wpg:wgp>
                      <wpg:cNvGrpSpPr/>
                      <wpg:grpSpPr>
                        <a:xfrm>
                          <a:off x="0" y="0"/>
                          <a:ext cx="4721860" cy="6019800"/>
                          <a:chOff x="0" y="0"/>
                          <a:chExt cx="4722407" cy="6019981"/>
                        </a:xfrm>
                      </wpg:grpSpPr>
                      <wps:wsp>
                        <wps:cNvPr id="37600061" name="Text Box 37"/>
                        <wps:cNvSpPr txBox="1"/>
                        <wps:spPr>
                          <a:xfrm>
                            <a:off x="2667000" y="1034143"/>
                            <a:ext cx="1833880" cy="504825"/>
                          </a:xfrm>
                          <a:prstGeom prst="rect">
                            <a:avLst/>
                          </a:prstGeom>
                          <a:solidFill>
                            <a:sysClr val="window" lastClr="FFFFFF"/>
                          </a:solidFill>
                          <a:ln w="6350">
                            <a:solidFill>
                              <a:prstClr val="black"/>
                            </a:solidFill>
                          </a:ln>
                        </wps:spPr>
                        <wps:txbx>
                          <w:txbxContent>
                            <w:p w14:paraId="22C6C673" w14:textId="77777777" w:rsidR="0004112F" w:rsidRDefault="00000000">
                              <w:pPr>
                                <w:spacing w:after="0" w:line="240" w:lineRule="auto"/>
                                <w:ind w:right="-110"/>
                                <w:jc w:val="center"/>
                                <w:rPr>
                                  <w:rFonts w:ascii="Times New Roman" w:hAnsi="Times New Roman" w:cs="Times New Roman"/>
                                  <w:sz w:val="24"/>
                                  <w:szCs w:val="28"/>
                                </w:rPr>
                              </w:pPr>
                              <w:r>
                                <w:rPr>
                                  <w:rFonts w:ascii="Times New Roman" w:hAnsi="Times New Roman" w:cs="Times New Roman"/>
                                  <w:sz w:val="24"/>
                                  <w:szCs w:val="28"/>
                                </w:rPr>
                                <w:t>Teknik sampling:</w:t>
                              </w:r>
                            </w:p>
                            <w:p w14:paraId="3EB7E725" w14:textId="77777777" w:rsidR="0004112F" w:rsidRDefault="00000000">
                              <w:pPr>
                                <w:spacing w:after="0" w:line="240" w:lineRule="auto"/>
                                <w:ind w:right="-110"/>
                                <w:jc w:val="center"/>
                                <w:rPr>
                                  <w:rFonts w:ascii="Times New Roman" w:hAnsi="Times New Roman" w:cs="Times New Roman"/>
                                  <w:i/>
                                  <w:iCs/>
                                  <w:sz w:val="24"/>
                                  <w:szCs w:val="28"/>
                                </w:rPr>
                              </w:pPr>
                              <w:r>
                                <w:rPr>
                                  <w:rFonts w:ascii="Times New Roman" w:hAnsi="Times New Roman" w:cs="Times New Roman"/>
                                  <w:i/>
                                  <w:iCs/>
                                  <w:sz w:val="24"/>
                                  <w:szCs w:val="28"/>
                                  <w:lang w:val="en-US"/>
                                </w:rPr>
                                <w:t>Total</w:t>
                              </w:r>
                              <w:r>
                                <w:rPr>
                                  <w:rFonts w:ascii="Times New Roman" w:hAnsi="Times New Roman" w:cs="Times New Roman"/>
                                  <w:i/>
                                  <w:iCs/>
                                  <w:sz w:val="24"/>
                                  <w:szCs w:val="28"/>
                                </w:rPr>
                                <w:t xml:space="preserve"> sampling</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23961607" name="Text Box 38"/>
                        <wps:cNvSpPr txBox="1"/>
                        <wps:spPr>
                          <a:xfrm>
                            <a:off x="185057" y="0"/>
                            <a:ext cx="4316730" cy="745490"/>
                          </a:xfrm>
                          <a:prstGeom prst="rect">
                            <a:avLst/>
                          </a:prstGeom>
                          <a:solidFill>
                            <a:sysClr val="window" lastClr="FFFFFF"/>
                          </a:solidFill>
                          <a:ln w="6350">
                            <a:solidFill>
                              <a:prstClr val="black"/>
                            </a:solidFill>
                          </a:ln>
                        </wps:spPr>
                        <wps:txbx>
                          <w:txbxContent>
                            <w:p w14:paraId="0757DB7B"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Populasi</w:t>
                              </w:r>
                            </w:p>
                            <w:p w14:paraId="508BB0A2" w14:textId="77777777" w:rsidR="0004112F" w:rsidRDefault="00000000">
                              <w:pPr>
                                <w:spacing w:after="0" w:line="240" w:lineRule="auto"/>
                                <w:jc w:val="center"/>
                                <w:rPr>
                                  <w:rFonts w:ascii="Times New Roman" w:hAnsi="Times New Roman" w:cs="Times New Roman"/>
                                  <w:sz w:val="24"/>
                                  <w:szCs w:val="28"/>
                                  <w:lang w:val="en-US"/>
                                </w:rPr>
                              </w:pPr>
                              <w:r>
                                <w:rPr>
                                  <w:rFonts w:ascii="Times New Roman" w:hAnsi="Times New Roman" w:cs="Times New Roman"/>
                                  <w:sz w:val="24"/>
                                  <w:szCs w:val="28"/>
                                  <w:lang w:val="en-US"/>
                                </w:rPr>
                                <w:t>Jumlah anggota tim gerak cepat (TGC) di wilayah Surabaya utara</w:t>
                              </w:r>
                              <w:r>
                                <w:rPr>
                                  <w:rFonts w:ascii="Times New Roman" w:hAnsi="Times New Roman" w:cs="Times New Roman"/>
                                  <w:sz w:val="24"/>
                                  <w:szCs w:val="28"/>
                                </w:rPr>
                                <w:t xml:space="preserve"> </w:t>
                              </w:r>
                              <w:r>
                                <w:rPr>
                                  <w:rFonts w:ascii="Times New Roman" w:hAnsi="Times New Roman" w:cs="Times New Roman"/>
                                  <w:sz w:val="24"/>
                                  <w:szCs w:val="28"/>
                                  <w:lang w:val="en-US"/>
                                </w:rPr>
                                <w:t>bulan maret 2024</w:t>
                              </w:r>
                              <w:r>
                                <w:rPr>
                                  <w:rFonts w:ascii="Times New Roman" w:hAnsi="Times New Roman" w:cs="Times New Roman"/>
                                  <w:sz w:val="24"/>
                                  <w:szCs w:val="28"/>
                                </w:rPr>
                                <w:t xml:space="preserve"> </w:t>
                              </w:r>
                              <w:r>
                                <w:rPr>
                                  <w:rFonts w:ascii="Times New Roman" w:hAnsi="Times New Roman" w:cs="Times New Roman"/>
                                  <w:sz w:val="24"/>
                                  <w:szCs w:val="28"/>
                                  <w:lang w:val="en-US"/>
                                </w:rPr>
                                <w:t>sebanyak 72 tenaga kesehatan</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732008371" name="Text Box 36"/>
                        <wps:cNvSpPr txBox="1"/>
                        <wps:spPr>
                          <a:xfrm>
                            <a:off x="1088571" y="1785257"/>
                            <a:ext cx="2530475" cy="329565"/>
                          </a:xfrm>
                          <a:prstGeom prst="rect">
                            <a:avLst/>
                          </a:prstGeom>
                          <a:solidFill>
                            <a:sysClr val="window" lastClr="FFFFFF"/>
                          </a:solidFill>
                          <a:ln w="6350">
                            <a:solidFill>
                              <a:prstClr val="black"/>
                            </a:solidFill>
                          </a:ln>
                        </wps:spPr>
                        <wps:txbx>
                          <w:txbxContent>
                            <w:p w14:paraId="2BF805D5"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 xml:space="preserve">Sampel berjumlah </w:t>
                              </w:r>
                              <w:r>
                                <w:rPr>
                                  <w:rFonts w:ascii="Times New Roman" w:hAnsi="Times New Roman" w:cs="Times New Roman"/>
                                  <w:sz w:val="24"/>
                                  <w:szCs w:val="28"/>
                                  <w:lang w:val="en-US"/>
                                </w:rPr>
                                <w:t>72</w:t>
                              </w:r>
                              <w:r>
                                <w:rPr>
                                  <w:rFonts w:ascii="Times New Roman" w:hAnsi="Times New Roman" w:cs="Times New Roman"/>
                                  <w:sz w:val="24"/>
                                  <w:szCs w:val="28"/>
                                </w:rPr>
                                <w:t xml:space="preserve"> responden</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255330878" name="Text Box 35"/>
                        <wps:cNvSpPr txBox="1"/>
                        <wps:spPr>
                          <a:xfrm>
                            <a:off x="1077686" y="2503714"/>
                            <a:ext cx="2530475" cy="329565"/>
                          </a:xfrm>
                          <a:prstGeom prst="rect">
                            <a:avLst/>
                          </a:prstGeom>
                          <a:solidFill>
                            <a:sysClr val="window" lastClr="FFFFFF"/>
                          </a:solidFill>
                          <a:ln w="6350">
                            <a:solidFill>
                              <a:prstClr val="black"/>
                            </a:solidFill>
                          </a:ln>
                        </wps:spPr>
                        <wps:txbx>
                          <w:txbxContent>
                            <w:p w14:paraId="79E18C96"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Pengumpulan data</w:t>
                              </w:r>
                            </w:p>
                            <w:p w14:paraId="5CDB3F9D" w14:textId="77777777" w:rsidR="0004112F" w:rsidRDefault="0004112F">
                              <w:pPr>
                                <w:spacing w:after="0" w:line="240" w:lineRule="auto"/>
                                <w:rPr>
                                  <w:rFonts w:ascii="Times New Roman" w:hAnsi="Times New Roman" w:cs="Times New Roman"/>
                                  <w:sz w:val="24"/>
                                  <w:szCs w:val="28"/>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083357215" name="Autobentuk 74"/>
                        <wps:cNvCnPr/>
                        <wps:spPr bwMode="auto">
                          <a:xfrm>
                            <a:off x="2349500" y="2133600"/>
                            <a:ext cx="635" cy="363855"/>
                          </a:xfrm>
                          <a:prstGeom prst="straightConnector1">
                            <a:avLst/>
                          </a:prstGeom>
                          <a:noFill/>
                          <a:ln w="9525">
                            <a:solidFill>
                              <a:srgbClr val="000000"/>
                            </a:solidFill>
                            <a:round/>
                            <a:tailEnd type="triangle" w="med" len="med"/>
                          </a:ln>
                        </wps:spPr>
                        <wps:bodyPr/>
                      </wps:wsp>
                      <wpg:grpSp>
                        <wpg:cNvPr id="459533212" name="Grup 86"/>
                        <wpg:cNvGrpSpPr/>
                        <wpg:grpSpPr>
                          <a:xfrm>
                            <a:off x="1036592" y="4457881"/>
                            <a:ext cx="2581275" cy="1562100"/>
                            <a:chOff x="4002" y="7082"/>
                            <a:chExt cx="4065" cy="2460"/>
                          </a:xfrm>
                        </wpg:grpSpPr>
                        <wps:wsp>
                          <wps:cNvPr id="1093640883" name="Text Box 26"/>
                          <wps:cNvSpPr txBox="1"/>
                          <wps:spPr bwMode="auto">
                            <a:xfrm>
                              <a:off x="4082" y="7082"/>
                              <a:ext cx="3985" cy="519"/>
                            </a:xfrm>
                            <a:prstGeom prst="rect">
                              <a:avLst/>
                            </a:prstGeom>
                            <a:solidFill>
                              <a:srgbClr val="FFFFFF"/>
                            </a:solidFill>
                            <a:ln w="6350">
                              <a:solidFill>
                                <a:srgbClr val="000000"/>
                              </a:solidFill>
                              <a:miter lim="800000"/>
                            </a:ln>
                          </wps:spPr>
                          <wps:txbx>
                            <w:txbxContent>
                              <w:p w14:paraId="2926822E"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 xml:space="preserve">Analisis data: </w:t>
                                </w:r>
                                <w:r>
                                  <w:rPr>
                                    <w:rFonts w:ascii="Times New Roman" w:hAnsi="Times New Roman" w:cs="Times New Roman"/>
                                    <w:i/>
                                    <w:sz w:val="24"/>
                                    <w:szCs w:val="32"/>
                                  </w:rPr>
                                  <w:t>Spearman’s Rho</w:t>
                                </w:r>
                              </w:p>
                            </w:txbxContent>
                          </wps:txbx>
                          <wps:bodyPr rot="0" vert="horz" wrap="square" lIns="91440" tIns="45720" rIns="91440" bIns="45720" anchor="t" anchorCtr="0" upright="1">
                            <a:noAutofit/>
                          </wps:bodyPr>
                        </wps:wsp>
                        <wps:wsp>
                          <wps:cNvPr id="1614631666" name="Text Box 26"/>
                          <wps:cNvSpPr txBox="1"/>
                          <wps:spPr bwMode="auto">
                            <a:xfrm>
                              <a:off x="4002" y="8063"/>
                              <a:ext cx="3985" cy="519"/>
                            </a:xfrm>
                            <a:prstGeom prst="rect">
                              <a:avLst/>
                            </a:prstGeom>
                            <a:solidFill>
                              <a:srgbClr val="FFFFFF"/>
                            </a:solidFill>
                            <a:ln w="6350">
                              <a:solidFill>
                                <a:srgbClr val="000000"/>
                              </a:solidFill>
                              <a:miter lim="800000"/>
                            </a:ln>
                          </wps:spPr>
                          <wps:txbx>
                            <w:txbxContent>
                              <w:p w14:paraId="1850E693"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Hasil dan pembahasan</w:t>
                                </w:r>
                              </w:p>
                            </w:txbxContent>
                          </wps:txbx>
                          <wps:bodyPr rot="0" vert="horz" wrap="square" lIns="91440" tIns="45720" rIns="91440" bIns="45720" anchor="t" anchorCtr="0" upright="1">
                            <a:noAutofit/>
                          </wps:bodyPr>
                        </wps:wsp>
                        <wps:wsp>
                          <wps:cNvPr id="17551764" name="Autobentuk 89"/>
                          <wps:cNvCnPr/>
                          <wps:spPr bwMode="auto">
                            <a:xfrm>
                              <a:off x="5998" y="7635"/>
                              <a:ext cx="0" cy="366"/>
                            </a:xfrm>
                            <a:prstGeom prst="straightConnector1">
                              <a:avLst/>
                            </a:prstGeom>
                            <a:noFill/>
                            <a:ln w="9525">
                              <a:solidFill>
                                <a:srgbClr val="000000"/>
                              </a:solidFill>
                              <a:round/>
                              <a:tailEnd type="triangle" w="med" len="med"/>
                            </a:ln>
                          </wps:spPr>
                          <wps:bodyPr/>
                        </wps:wsp>
                        <wps:wsp>
                          <wps:cNvPr id="903880490" name="Text Box 26"/>
                          <wps:cNvSpPr txBox="1"/>
                          <wps:spPr bwMode="auto">
                            <a:xfrm>
                              <a:off x="4002" y="9023"/>
                              <a:ext cx="3985" cy="519"/>
                            </a:xfrm>
                            <a:prstGeom prst="rect">
                              <a:avLst/>
                            </a:prstGeom>
                            <a:solidFill>
                              <a:srgbClr val="FFFFFF"/>
                            </a:solidFill>
                            <a:ln w="6350">
                              <a:solidFill>
                                <a:srgbClr val="000000"/>
                              </a:solidFill>
                              <a:miter lim="800000"/>
                            </a:ln>
                          </wps:spPr>
                          <wps:txbx>
                            <w:txbxContent>
                              <w:p w14:paraId="099832F7"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Simpulan dan saran</w:t>
                                </w:r>
                              </w:p>
                            </w:txbxContent>
                          </wps:txbx>
                          <wps:bodyPr rot="0" vert="horz" wrap="square" lIns="91440" tIns="45720" rIns="91440" bIns="45720" anchor="t" anchorCtr="0" upright="1">
                            <a:noAutofit/>
                          </wps:bodyPr>
                        </wps:wsp>
                        <wps:wsp>
                          <wps:cNvPr id="748692724" name="Autobentuk 91"/>
                          <wps:cNvCnPr/>
                          <wps:spPr bwMode="auto">
                            <a:xfrm>
                              <a:off x="5998" y="8595"/>
                              <a:ext cx="0" cy="366"/>
                            </a:xfrm>
                            <a:prstGeom prst="straightConnector1">
                              <a:avLst/>
                            </a:prstGeom>
                            <a:noFill/>
                            <a:ln w="9525">
                              <a:solidFill>
                                <a:srgbClr val="000000"/>
                              </a:solidFill>
                              <a:round/>
                              <a:tailEnd type="triangle" w="med" len="med"/>
                            </a:ln>
                          </wps:spPr>
                          <wps:bodyPr/>
                        </wps:wsp>
                      </wpg:grpSp>
                      <wps:wsp>
                        <wps:cNvPr id="246685472" name="Text Box 33"/>
                        <wps:cNvSpPr txBox="1"/>
                        <wps:spPr>
                          <a:xfrm>
                            <a:off x="0" y="3200400"/>
                            <a:ext cx="2286000" cy="795987"/>
                          </a:xfrm>
                          <a:prstGeom prst="rect">
                            <a:avLst/>
                          </a:prstGeom>
                          <a:solidFill>
                            <a:sysClr val="window" lastClr="FFFFFF"/>
                          </a:solidFill>
                          <a:ln w="6350">
                            <a:solidFill>
                              <a:prstClr val="black"/>
                            </a:solidFill>
                          </a:ln>
                        </wps:spPr>
                        <wps:txbx>
                          <w:txbxContent>
                            <w:p w14:paraId="12556D4E"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Variabel Independen:</w:t>
                              </w:r>
                            </w:p>
                            <w:p w14:paraId="724F10BD" w14:textId="77777777" w:rsidR="0004112F" w:rsidRDefault="00000000">
                              <w:pPr>
                                <w:spacing w:after="0" w:line="240" w:lineRule="auto"/>
                                <w:jc w:val="center"/>
                                <w:rPr>
                                  <w:rFonts w:ascii="Times New Roman" w:hAnsi="Times New Roman" w:cs="Times New Roman"/>
                                  <w:sz w:val="24"/>
                                  <w:szCs w:val="28"/>
                                  <w:lang w:val="en-US"/>
                                </w:rPr>
                              </w:pPr>
                              <w:r>
                                <w:rPr>
                                  <w:rFonts w:ascii="Times New Roman" w:hAnsi="Times New Roman" w:cs="Times New Roman"/>
                                  <w:sz w:val="24"/>
                                  <w:szCs w:val="28"/>
                                </w:rPr>
                                <w:t>Kuesioner</w:t>
                              </w:r>
                              <w:r>
                                <w:rPr>
                                  <w:rFonts w:ascii="Times New Roman" w:hAnsi="Times New Roman" w:cs="Times New Roman"/>
                                  <w:sz w:val="24"/>
                                  <w:szCs w:val="28"/>
                                  <w:lang w:val="en-US"/>
                                </w:rPr>
                                <w:t xml:space="preserve"> stres kerja</w:t>
                              </w:r>
                            </w:p>
                            <w:p w14:paraId="5E4226D5"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i/>
                                  <w:iCs/>
                                  <w:sz w:val="24"/>
                                  <w:szCs w:val="24"/>
                                </w:rPr>
                                <w:t>Expanded Nursing Stres Scale</w:t>
                              </w:r>
                              <w:r>
                                <w:rPr>
                                  <w:rFonts w:ascii="Times New Roman" w:hAnsi="Times New Roman" w:cs="Times New Roman"/>
                                  <w:sz w:val="24"/>
                                  <w:szCs w:val="24"/>
                                </w:rPr>
                                <w:t xml:space="preserve"> (ENSS)</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556682730" name="Text Box 34"/>
                        <wps:cNvSpPr txBox="1"/>
                        <wps:spPr>
                          <a:xfrm>
                            <a:off x="2436407" y="3200400"/>
                            <a:ext cx="2286000" cy="688340"/>
                          </a:xfrm>
                          <a:prstGeom prst="rect">
                            <a:avLst/>
                          </a:prstGeom>
                          <a:solidFill>
                            <a:sysClr val="window" lastClr="FFFFFF"/>
                          </a:solidFill>
                          <a:ln w="6350">
                            <a:solidFill>
                              <a:prstClr val="black"/>
                            </a:solidFill>
                          </a:ln>
                        </wps:spPr>
                        <wps:txbx>
                          <w:txbxContent>
                            <w:p w14:paraId="53F60199"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Variabel Dependen:</w:t>
                              </w:r>
                            </w:p>
                            <w:p w14:paraId="1FA82CAA" w14:textId="77777777" w:rsidR="0004112F" w:rsidRDefault="00000000">
                              <w:pPr>
                                <w:spacing w:after="0" w:line="240" w:lineRule="auto"/>
                                <w:jc w:val="center"/>
                                <w:rPr>
                                  <w:rFonts w:ascii="Times New Roman" w:hAnsi="Times New Roman" w:cs="Times New Roman"/>
                                  <w:sz w:val="24"/>
                                  <w:szCs w:val="28"/>
                                  <w:lang w:val="en-US"/>
                                </w:rPr>
                              </w:pPr>
                              <w:r>
                                <w:rPr>
                                  <w:rFonts w:ascii="Times New Roman" w:hAnsi="Times New Roman" w:cs="Times New Roman"/>
                                  <w:sz w:val="24"/>
                                  <w:szCs w:val="28"/>
                                </w:rPr>
                                <w:t xml:space="preserve">Kuesioner </w:t>
                              </w:r>
                              <w:r>
                                <w:rPr>
                                  <w:rFonts w:ascii="Times New Roman" w:hAnsi="Times New Roman" w:cs="Times New Roman"/>
                                  <w:i/>
                                  <w:iCs/>
                                  <w:sz w:val="24"/>
                                  <w:szCs w:val="28"/>
                                  <w:lang w:val="en-US"/>
                                </w:rPr>
                                <w:t>Motivation at Work Scale</w:t>
                              </w:r>
                              <w:r>
                                <w:rPr>
                                  <w:rFonts w:ascii="Times New Roman" w:hAnsi="Times New Roman" w:cs="Times New Roman"/>
                                  <w:sz w:val="24"/>
                                  <w:szCs w:val="28"/>
                                  <w:lang w:val="en-US"/>
                                </w:rPr>
                                <w:t xml:space="preserve"> (MAWS)</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319674042" name="Autobentuk 76"/>
                        <wps:cNvCnPr/>
                        <wps:spPr bwMode="auto">
                          <a:xfrm>
                            <a:off x="2349500" y="2852057"/>
                            <a:ext cx="0" cy="161290"/>
                          </a:xfrm>
                          <a:prstGeom prst="straightConnector1">
                            <a:avLst/>
                          </a:prstGeom>
                          <a:noFill/>
                          <a:ln w="9525">
                            <a:solidFill>
                              <a:srgbClr val="000000"/>
                            </a:solidFill>
                            <a:round/>
                            <a:tailEnd type="triangle" w="med" len="med"/>
                          </a:ln>
                        </wps:spPr>
                        <wps:bodyPr/>
                      </wps:wsp>
                      <wps:wsp>
                        <wps:cNvPr id="1678290689" name="Autobentuk 80"/>
                        <wps:cNvCnPr/>
                        <wps:spPr bwMode="auto">
                          <a:xfrm>
                            <a:off x="1117600" y="3037114"/>
                            <a:ext cx="0" cy="164465"/>
                          </a:xfrm>
                          <a:prstGeom prst="straightConnector1">
                            <a:avLst/>
                          </a:prstGeom>
                          <a:noFill/>
                          <a:ln w="9525">
                            <a:solidFill>
                              <a:srgbClr val="000000"/>
                            </a:solidFill>
                            <a:round/>
                            <a:tailEnd type="triangle" w="med" len="med"/>
                          </a:ln>
                        </wps:spPr>
                        <wps:bodyPr/>
                      </wps:wsp>
                      <wps:wsp>
                        <wps:cNvPr id="1341720324" name="Autobentuk 79"/>
                        <wps:cNvCnPr/>
                        <wps:spPr bwMode="auto">
                          <a:xfrm>
                            <a:off x="3556000" y="3037114"/>
                            <a:ext cx="0" cy="164465"/>
                          </a:xfrm>
                          <a:prstGeom prst="straightConnector1">
                            <a:avLst/>
                          </a:prstGeom>
                          <a:noFill/>
                          <a:ln w="9525">
                            <a:solidFill>
                              <a:srgbClr val="000000"/>
                            </a:solidFill>
                            <a:round/>
                            <a:tailEnd type="triangle" w="med" len="med"/>
                          </a:ln>
                        </wps:spPr>
                        <wps:bodyPr/>
                      </wps:wsp>
                      <wps:wsp>
                        <wps:cNvPr id="500040392" name="Straight Arrow Connector 6"/>
                        <wps:cNvCnPr/>
                        <wps:spPr>
                          <a:xfrm>
                            <a:off x="2349500" y="740228"/>
                            <a:ext cx="0" cy="1005338"/>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911340601" name="Straight Arrow Connector 7"/>
                        <wps:cNvCnPr/>
                        <wps:spPr>
                          <a:xfrm flipH="1">
                            <a:off x="2373086" y="1280886"/>
                            <a:ext cx="290919"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1567B16D" id="Group 23" o:spid="_x0000_s1060" style="position:absolute;margin-left:6.15pt;margin-top:20.55pt;width:371.8pt;height:474pt;z-index:251680768" coordsize="47224,601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">
                <v:shape id="Text Box 37" o:spid="_x0000_s1061" type="#_x0000_t202" style="position:absolute;left:26670;top:10341;width:18338;height:50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" fillcolor="window" strokeweight=".5pt">
                  <v:textbox>
                    <w:txbxContent>
                      <w:p w14:paraId="22C6C673" w14:textId="77777777" w:rsidR="0004112F" w:rsidRDefault="00000000">
                        <w:pPr>
                          <w:spacing w:after="0" w:line="240" w:lineRule="auto"/>
                          <w:ind w:right="-110"/>
                          <w:jc w:val="center"/>
                          <w:rPr>
                            <w:rFonts w:ascii="Times New Roman" w:hAnsi="Times New Roman" w:cs="Times New Roman"/>
                            <w:sz w:val="24"/>
                            <w:szCs w:val="28"/>
                          </w:rPr>
                        </w:pPr>
                        <w:r>
                          <w:rPr>
                            <w:rFonts w:ascii="Times New Roman" w:hAnsi="Times New Roman" w:cs="Times New Roman"/>
                            <w:sz w:val="24"/>
                            <w:szCs w:val="28"/>
                          </w:rPr>
                          <w:t>Teknik sampling:</w:t>
                        </w:r>
                      </w:p>
                      <w:p w14:paraId="3EB7E725" w14:textId="77777777" w:rsidR="0004112F" w:rsidRDefault="00000000">
                        <w:pPr>
                          <w:spacing w:after="0" w:line="240" w:lineRule="auto"/>
                          <w:ind w:right="-110"/>
                          <w:jc w:val="center"/>
                          <w:rPr>
                            <w:rFonts w:ascii="Times New Roman" w:hAnsi="Times New Roman" w:cs="Times New Roman"/>
                            <w:i/>
                            <w:iCs/>
                            <w:sz w:val="24"/>
                            <w:szCs w:val="28"/>
                          </w:rPr>
                        </w:pPr>
                        <w:r>
                          <w:rPr>
                            <w:rFonts w:ascii="Times New Roman" w:hAnsi="Times New Roman" w:cs="Times New Roman"/>
                            <w:i/>
                            <w:iCs/>
                            <w:sz w:val="24"/>
                            <w:szCs w:val="28"/>
                            <w:lang w:val="en-US"/>
                          </w:rPr>
                          <w:t>Total</w:t>
                        </w:r>
                        <w:r>
                          <w:rPr>
                            <w:rFonts w:ascii="Times New Roman" w:hAnsi="Times New Roman" w:cs="Times New Roman"/>
                            <w:i/>
                            <w:iCs/>
                            <w:sz w:val="24"/>
                            <w:szCs w:val="28"/>
                          </w:rPr>
                          <w:t xml:space="preserve"> sampling</w:t>
                        </w:r>
                      </w:p>
                    </w:txbxContent>
                  </v:textbox>
                </v:shape>
                <v:shape id="Text Box 38" o:spid="_x0000_s1062" type="#_x0000_t202" style="position:absolute;left:1850;width:43167;height:74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" fillcolor="window" strokeweight=".5pt">
                  <v:textbox>
                    <w:txbxContent>
                      <w:p w14:paraId="0757DB7B"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Populasi</w:t>
                        </w:r>
                      </w:p>
                      <w:p w14:paraId="508BB0A2" w14:textId="77777777" w:rsidR="0004112F" w:rsidRDefault="00000000">
                        <w:pPr>
                          <w:spacing w:after="0" w:line="240" w:lineRule="auto"/>
                          <w:jc w:val="center"/>
                          <w:rPr>
                            <w:rFonts w:ascii="Times New Roman" w:hAnsi="Times New Roman" w:cs="Times New Roman"/>
                            <w:sz w:val="24"/>
                            <w:szCs w:val="28"/>
                            <w:lang w:val="en-US"/>
                          </w:rPr>
                        </w:pPr>
                        <w:r>
                          <w:rPr>
                            <w:rFonts w:ascii="Times New Roman" w:hAnsi="Times New Roman" w:cs="Times New Roman"/>
                            <w:sz w:val="24"/>
                            <w:szCs w:val="28"/>
                            <w:lang w:val="en-US"/>
                          </w:rPr>
                          <w:t>Jumlah anggota tim gerak cepat (TGC) di wilayah Surabaya utara</w:t>
                        </w:r>
                        <w:r>
                          <w:rPr>
                            <w:rFonts w:ascii="Times New Roman" w:hAnsi="Times New Roman" w:cs="Times New Roman"/>
                            <w:sz w:val="24"/>
                            <w:szCs w:val="28"/>
                          </w:rPr>
                          <w:t xml:space="preserve"> </w:t>
                        </w:r>
                        <w:r>
                          <w:rPr>
                            <w:rFonts w:ascii="Times New Roman" w:hAnsi="Times New Roman" w:cs="Times New Roman"/>
                            <w:sz w:val="24"/>
                            <w:szCs w:val="28"/>
                            <w:lang w:val="en-US"/>
                          </w:rPr>
                          <w:t>bulan maret 2024</w:t>
                        </w:r>
                        <w:r>
                          <w:rPr>
                            <w:rFonts w:ascii="Times New Roman" w:hAnsi="Times New Roman" w:cs="Times New Roman"/>
                            <w:sz w:val="24"/>
                            <w:szCs w:val="28"/>
                          </w:rPr>
                          <w:t xml:space="preserve"> </w:t>
                        </w:r>
                        <w:r>
                          <w:rPr>
                            <w:rFonts w:ascii="Times New Roman" w:hAnsi="Times New Roman" w:cs="Times New Roman"/>
                            <w:sz w:val="24"/>
                            <w:szCs w:val="28"/>
                            <w:lang w:val="en-US"/>
                          </w:rPr>
                          <w:t>sebanyak 72 tenaga kesehatan</w:t>
                        </w:r>
                      </w:p>
                    </w:txbxContent>
                  </v:textbox>
                </v:shape>
                <v:shape id="Text Box 36" o:spid="_x0000_s1063" type="#_x0000_t202" style="position:absolute;left:10885;top:17852;width:25305;height:3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" fillcolor="window" strokeweight=".5pt">
                  <v:textbox>
                    <w:txbxContent>
                      <w:p w14:paraId="2BF805D5"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 xml:space="preserve">Sampel berjumlah </w:t>
                        </w:r>
                        <w:r>
                          <w:rPr>
                            <w:rFonts w:ascii="Times New Roman" w:hAnsi="Times New Roman" w:cs="Times New Roman"/>
                            <w:sz w:val="24"/>
                            <w:szCs w:val="28"/>
                            <w:lang w:val="en-US"/>
                          </w:rPr>
                          <w:t>72</w:t>
                        </w:r>
                        <w:r>
                          <w:rPr>
                            <w:rFonts w:ascii="Times New Roman" w:hAnsi="Times New Roman" w:cs="Times New Roman"/>
                            <w:sz w:val="24"/>
                            <w:szCs w:val="28"/>
                          </w:rPr>
                          <w:t xml:space="preserve"> responden</w:t>
                        </w:r>
                      </w:p>
                    </w:txbxContent>
                  </v:textbox>
                </v:shape>
                <v:shape id="Text Box 35" o:spid="_x0000_s1064" type="#_x0000_t202" style="position:absolute;left:10776;top:25037;width:25305;height:32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" fillcolor="window" strokeweight=".5pt">
                  <v:textbox>
                    <w:txbxContent>
                      <w:p w14:paraId="79E18C96"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Pengumpulan data</w:t>
                        </w:r>
                      </w:p>
                      <w:p w14:paraId="5CDB3F9D" w14:textId="77777777" w:rsidR="0004112F" w:rsidRDefault="0004112F">
                        <w:pPr>
                          <w:spacing w:after="0" w:line="240" w:lineRule="auto"/>
                          <w:rPr>
                            <w:rFonts w:ascii="Times New Roman" w:hAnsi="Times New Roman" w:cs="Times New Roman"/>
                            <w:sz w:val="24"/>
                            <w:szCs w:val="28"/>
                          </w:rPr>
                        </w:pPr>
                      </w:p>
                    </w:txbxContent>
                  </v:textbox>
                </v:shape>
                <v:shape id="Autobentuk 74" o:spid="_x0000_s1065" type="#_x0000_t32" style="position:absolute;left:23495;top:21336;width:6;height:363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">
                  <v:stroke endarrow="block"/>
                </v:shape>
                <v:group id="Grup 86" o:spid="_x0000_s1066" style="position:absolute;left:10365;top:44578;width:25813;height:15621" coordorigin="4002,7082" coordsize="4065,2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">
                  <v:shape id="Text Box 26" o:spid="_x0000_s1067" type="#_x0000_t202" style="position:absolute;left:4082;top:7082;width:3985;height:5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" strokeweight=".5pt">
                    <v:textbox>
                      <w:txbxContent>
                        <w:p w14:paraId="2926822E"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 xml:space="preserve">Analisis data: </w:t>
                          </w:r>
                          <w:r>
                            <w:rPr>
                              <w:rFonts w:ascii="Times New Roman" w:hAnsi="Times New Roman" w:cs="Times New Roman"/>
                              <w:i/>
                              <w:sz w:val="24"/>
                              <w:szCs w:val="32"/>
                            </w:rPr>
                            <w:t>Spearman’s Rho</w:t>
                          </w:r>
                        </w:p>
                      </w:txbxContent>
                    </v:textbox>
                  </v:shape>
                  <v:shape id="Text Box 26" o:spid="_x0000_s1068" type="#_x0000_t202" style="position:absolute;left:4002;top:8063;width:3985;height:5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" strokeweight=".5pt">
                    <v:textbox>
                      <w:txbxContent>
                        <w:p w14:paraId="1850E693"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Hasil dan pembahasan</w:t>
                          </w:r>
                        </w:p>
                      </w:txbxContent>
                    </v:textbox>
                  </v:shape>
                  <v:shape id="Autobentuk 89" o:spid="_x0000_s1069" type="#_x0000_t32" style="position:absolute;left:5998;top:7635;width:0;height:36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">
                    <v:stroke endarrow="block"/>
                  </v:shape>
                  <v:shape id="Text Box 26" o:spid="_x0000_s1070" type="#_x0000_t202" style="position:absolute;left:4002;top:9023;width:3985;height:5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" strokeweight=".5pt">
                    <v:textbox>
                      <w:txbxContent>
                        <w:p w14:paraId="099832F7"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Simpulan dan saran</w:t>
                          </w:r>
                        </w:p>
                      </w:txbxContent>
                    </v:textbox>
                  </v:shape>
                  <v:shape id="Autobentuk 91" o:spid="_x0000_s1071" type="#_x0000_t32" style="position:absolute;left:5998;top:8595;width:0;height:36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">
                    <v:stroke endarrow="block"/>
                  </v:shape>
                </v:group>
                <v:shape id="Text Box 33" o:spid="_x0000_s1072" type="#_x0000_t202" style="position:absolute;top:32004;width:22860;height:79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" fillcolor="window" strokeweight=".5pt">
                  <v:textbox>
                    <w:txbxContent>
                      <w:p w14:paraId="12556D4E"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Variabel Independen:</w:t>
                        </w:r>
                      </w:p>
                      <w:p w14:paraId="724F10BD" w14:textId="77777777" w:rsidR="0004112F" w:rsidRDefault="00000000">
                        <w:pPr>
                          <w:spacing w:after="0" w:line="240" w:lineRule="auto"/>
                          <w:jc w:val="center"/>
                          <w:rPr>
                            <w:rFonts w:ascii="Times New Roman" w:hAnsi="Times New Roman" w:cs="Times New Roman"/>
                            <w:sz w:val="24"/>
                            <w:szCs w:val="28"/>
                            <w:lang w:val="en-US"/>
                          </w:rPr>
                        </w:pPr>
                        <w:r>
                          <w:rPr>
                            <w:rFonts w:ascii="Times New Roman" w:hAnsi="Times New Roman" w:cs="Times New Roman"/>
                            <w:sz w:val="24"/>
                            <w:szCs w:val="28"/>
                          </w:rPr>
                          <w:t>Kuesioner</w:t>
                        </w:r>
                        <w:r>
                          <w:rPr>
                            <w:rFonts w:ascii="Times New Roman" w:hAnsi="Times New Roman" w:cs="Times New Roman"/>
                            <w:sz w:val="24"/>
                            <w:szCs w:val="28"/>
                            <w:lang w:val="en-US"/>
                          </w:rPr>
                          <w:t xml:space="preserve"> stres kerja</w:t>
                        </w:r>
                      </w:p>
                      <w:p w14:paraId="5E4226D5"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i/>
                            <w:iCs/>
                            <w:sz w:val="24"/>
                            <w:szCs w:val="24"/>
                          </w:rPr>
                          <w:t>Expanded Nursing Stres Scale</w:t>
                        </w:r>
                        <w:r>
                          <w:rPr>
                            <w:rFonts w:ascii="Times New Roman" w:hAnsi="Times New Roman" w:cs="Times New Roman"/>
                            <w:sz w:val="24"/>
                            <w:szCs w:val="24"/>
                          </w:rPr>
                          <w:t xml:space="preserve"> (ENSS)</w:t>
                        </w:r>
                      </w:p>
                    </w:txbxContent>
                  </v:textbox>
                </v:shape>
                <v:shape id="Text Box 34" o:spid="_x0000_s1073" type="#_x0000_t202" style="position:absolute;left:24364;top:32004;width:22860;height:68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" fillcolor="window" strokeweight=".5pt">
                  <v:textbox>
                    <w:txbxContent>
                      <w:p w14:paraId="53F60199" w14:textId="77777777" w:rsidR="0004112F" w:rsidRDefault="00000000">
                        <w:pPr>
                          <w:spacing w:after="0" w:line="240" w:lineRule="auto"/>
                          <w:jc w:val="center"/>
                          <w:rPr>
                            <w:rFonts w:ascii="Times New Roman" w:hAnsi="Times New Roman" w:cs="Times New Roman"/>
                            <w:sz w:val="24"/>
                            <w:szCs w:val="28"/>
                          </w:rPr>
                        </w:pPr>
                        <w:r>
                          <w:rPr>
                            <w:rFonts w:ascii="Times New Roman" w:hAnsi="Times New Roman" w:cs="Times New Roman"/>
                            <w:sz w:val="24"/>
                            <w:szCs w:val="28"/>
                          </w:rPr>
                          <w:t>Variabel Dependen:</w:t>
                        </w:r>
                      </w:p>
                      <w:p w14:paraId="1FA82CAA" w14:textId="77777777" w:rsidR="0004112F" w:rsidRDefault="00000000">
                        <w:pPr>
                          <w:spacing w:after="0" w:line="240" w:lineRule="auto"/>
                          <w:jc w:val="center"/>
                          <w:rPr>
                            <w:rFonts w:ascii="Times New Roman" w:hAnsi="Times New Roman" w:cs="Times New Roman"/>
                            <w:sz w:val="24"/>
                            <w:szCs w:val="28"/>
                            <w:lang w:val="en-US"/>
                          </w:rPr>
                        </w:pPr>
                        <w:r>
                          <w:rPr>
                            <w:rFonts w:ascii="Times New Roman" w:hAnsi="Times New Roman" w:cs="Times New Roman"/>
                            <w:sz w:val="24"/>
                            <w:szCs w:val="28"/>
                          </w:rPr>
                          <w:t xml:space="preserve">Kuesioner </w:t>
                        </w:r>
                        <w:r>
                          <w:rPr>
                            <w:rFonts w:ascii="Times New Roman" w:hAnsi="Times New Roman" w:cs="Times New Roman"/>
                            <w:i/>
                            <w:iCs/>
                            <w:sz w:val="24"/>
                            <w:szCs w:val="28"/>
                            <w:lang w:val="en-US"/>
                          </w:rPr>
                          <w:t>Motivation at Work Scale</w:t>
                        </w:r>
                        <w:r>
                          <w:rPr>
                            <w:rFonts w:ascii="Times New Roman" w:hAnsi="Times New Roman" w:cs="Times New Roman"/>
                            <w:sz w:val="24"/>
                            <w:szCs w:val="28"/>
                            <w:lang w:val="en-US"/>
                          </w:rPr>
                          <w:t xml:space="preserve"> (MAWS)</w:t>
                        </w:r>
                      </w:p>
                    </w:txbxContent>
                  </v:textbox>
                </v:shape>
                <v:shape id="Autobentuk 76" o:spid="_x0000_s1074" type="#_x0000_t32" style="position:absolute;left:23495;top:28520;width:0;height:161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">
                  <v:stroke endarrow="block"/>
                </v:shape>
                <v:shape id="Autobentuk 80" o:spid="_x0000_s1075" type="#_x0000_t32" style="position:absolute;left:11176;top:30371;width:0;height:164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">
                  <v:stroke endarrow="block"/>
                </v:shape>
                <v:shape id="Autobentuk 79" o:spid="_x0000_s1076" type="#_x0000_t32" style="position:absolute;left:35560;top:30371;width:0;height:164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">
                  <v:stroke endarrow="block"/>
                </v:shape>
                <v:shape id="Straight Arrow Connector 6" o:spid="_x0000_s1077" type="#_x0000_t32" style="position:absolute;left:23495;top:7402;width:0;height:1005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" strokecolor="black [3200]" strokeweight=".5pt">
                  <v:stroke endarrow="block" joinstyle="miter"/>
                </v:shape>
                <v:shape id="Straight Arrow Connector 7" o:spid="_x0000_s1078" type="#_x0000_t32" style="position:absolute;left:23730;top:12808;width:2910;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" strokecolor="black [3200]" strokeweight=".5pt">
                  <v:stroke endarrow="block" joinstyle="miter"/>
                </v:shape>
              </v:group>
            </w:pict>
          </mc:Fallback>
        </mc:AlternateContent>
      </w:r>
      <w:r>
        <w:rPr>
          <w:rFonts w:cs="Times New Roman"/>
          <w:bCs/>
          <w:color w:val="auto"/>
          <w:szCs w:val="24"/>
        </w:rPr>
        <w:t>4.2 Kerangka Kerja</w:t>
      </w:r>
      <w:bookmarkStart w:id="317" w:name="_Toc139990418"/>
      <w:bookmarkEnd w:id="287"/>
      <w:bookmarkEnd w:id="288"/>
      <w:bookmarkEnd w:id="309"/>
      <w:bookmarkEnd w:id="310"/>
      <w:bookmarkEnd w:id="311"/>
      <w:bookmarkEnd w:id="312"/>
      <w:bookmarkEnd w:id="313"/>
      <w:bookmarkEnd w:id="314"/>
      <w:bookmarkEnd w:id="315"/>
      <w:bookmarkEnd w:id="316"/>
    </w:p>
    <w:p w14:paraId="6C97695E" w14:textId="77777777" w:rsidR="0004112F" w:rsidRDefault="0004112F">
      <w:pPr>
        <w:pStyle w:val="Caption"/>
        <w:jc w:val="center"/>
        <w:rPr>
          <w:rFonts w:ascii="Times New Roman" w:hAnsi="Times New Roman" w:cs="Times New Roman"/>
          <w:sz w:val="24"/>
          <w:szCs w:val="24"/>
        </w:rPr>
      </w:pPr>
      <w:bookmarkStart w:id="318" w:name="_Toc140009063"/>
    </w:p>
    <w:p w14:paraId="07B21B0F" w14:textId="77777777" w:rsidR="0004112F" w:rsidRDefault="00000000">
      <w:pPr>
        <w:pStyle w:val="Caption"/>
        <w:tabs>
          <w:tab w:val="left" w:pos="5557"/>
        </w:tabs>
        <w:rPr>
          <w:rFonts w:ascii="Times New Roman" w:hAnsi="Times New Roman" w:cs="Times New Roman"/>
          <w:sz w:val="24"/>
          <w:szCs w:val="24"/>
        </w:rPr>
      </w:pPr>
      <w:r>
        <w:rPr>
          <w:rFonts w:ascii="Times New Roman" w:hAnsi="Times New Roman" w:cs="Times New Roman"/>
          <w:sz w:val="24"/>
          <w:szCs w:val="24"/>
        </w:rPr>
        <w:tab/>
      </w:r>
    </w:p>
    <w:p w14:paraId="56C4D51B" w14:textId="77777777" w:rsidR="0004112F" w:rsidRDefault="0004112F">
      <w:pPr>
        <w:pStyle w:val="Caption"/>
        <w:jc w:val="center"/>
        <w:rPr>
          <w:rFonts w:ascii="Times New Roman" w:hAnsi="Times New Roman" w:cs="Times New Roman"/>
          <w:sz w:val="24"/>
          <w:szCs w:val="24"/>
        </w:rPr>
      </w:pPr>
    </w:p>
    <w:p w14:paraId="583051A9" w14:textId="77777777" w:rsidR="0004112F" w:rsidRDefault="0004112F">
      <w:pPr>
        <w:pStyle w:val="Caption"/>
        <w:jc w:val="center"/>
        <w:rPr>
          <w:rFonts w:ascii="Times New Roman" w:hAnsi="Times New Roman" w:cs="Times New Roman"/>
          <w:sz w:val="24"/>
          <w:szCs w:val="24"/>
        </w:rPr>
      </w:pPr>
    </w:p>
    <w:p w14:paraId="50B9ACF7" w14:textId="77777777" w:rsidR="0004112F" w:rsidRDefault="0004112F">
      <w:pPr>
        <w:pStyle w:val="Caption"/>
        <w:jc w:val="center"/>
        <w:rPr>
          <w:rFonts w:ascii="Times New Roman" w:hAnsi="Times New Roman" w:cs="Times New Roman"/>
          <w:b/>
          <w:bCs/>
          <w:sz w:val="24"/>
          <w:szCs w:val="24"/>
        </w:rPr>
      </w:pPr>
    </w:p>
    <w:p w14:paraId="7E2D6122" w14:textId="77777777" w:rsidR="0004112F" w:rsidRDefault="0004112F">
      <w:pPr>
        <w:pStyle w:val="Caption"/>
        <w:rPr>
          <w:rFonts w:ascii="Times New Roman" w:hAnsi="Times New Roman" w:cs="Times New Roman"/>
          <w:b/>
          <w:bCs/>
          <w:sz w:val="24"/>
          <w:szCs w:val="24"/>
        </w:rPr>
      </w:pPr>
      <w:bookmarkStart w:id="319" w:name="_Toc140009343"/>
      <w:bookmarkEnd w:id="318"/>
    </w:p>
    <w:p w14:paraId="2DF45AA7" w14:textId="77777777" w:rsidR="0004112F" w:rsidRDefault="0004112F">
      <w:pPr>
        <w:rPr>
          <w:rFonts w:ascii="Times New Roman" w:hAnsi="Times New Roman" w:cs="Times New Roman"/>
          <w:sz w:val="24"/>
          <w:szCs w:val="24"/>
        </w:rPr>
      </w:pPr>
    </w:p>
    <w:p w14:paraId="1246718B" w14:textId="77777777" w:rsidR="0004112F" w:rsidRDefault="0004112F">
      <w:pPr>
        <w:pStyle w:val="Heading2"/>
        <w:ind w:left="360"/>
        <w:rPr>
          <w:rFonts w:cs="Times New Roman"/>
          <w:szCs w:val="24"/>
        </w:rPr>
      </w:pPr>
    </w:p>
    <w:bookmarkStart w:id="320" w:name="_Toc165029541"/>
    <w:bookmarkStart w:id="321" w:name="_Toc163859516"/>
    <w:bookmarkStart w:id="322" w:name="_Toc174870860"/>
    <w:bookmarkStart w:id="323" w:name="_Toc174048033"/>
    <w:bookmarkStart w:id="324" w:name="_Toc160578033"/>
    <w:bookmarkStart w:id="325" w:name="_Toc172838886"/>
    <w:p w14:paraId="337E8FCE" w14:textId="77777777" w:rsidR="0004112F" w:rsidRDefault="00000000">
      <w:pPr>
        <w:pStyle w:val="Heading2"/>
        <w:ind w:left="360"/>
        <w:rPr>
          <w:rFonts w:cs="Times New Roman"/>
          <w:szCs w:val="24"/>
        </w:rPr>
      </w:pPr>
      <w:r>
        <w:rPr>
          <w:noProof/>
        </w:rPr>
        <mc:AlternateContent>
          <mc:Choice Requires="wps">
            <w:drawing>
              <wp:anchor distT="0" distB="0" distL="114300" distR="114300" simplePos="0" relativeHeight="251677696" behindDoc="0" locked="0" layoutInCell="1" allowOverlap="1" wp14:anchorId="302E1B62" wp14:editId="73DD59A3">
                <wp:simplePos x="0" y="0"/>
                <wp:positionH relativeFrom="column">
                  <wp:posOffset>1204595</wp:posOffset>
                </wp:positionH>
                <wp:positionV relativeFrom="paragraph">
                  <wp:posOffset>133350</wp:posOffset>
                </wp:positionV>
                <wp:extent cx="2437765" cy="635"/>
                <wp:effectExtent l="0" t="0" r="635" b="18415"/>
                <wp:wrapNone/>
                <wp:docPr id="1358750401" name="Straight Arrow Connector 22"/>
                <wp:cNvGraphicFramePr/>
                <a:graphic xmlns:a="http://schemas.openxmlformats.org/drawingml/2006/main">
                  <a:graphicData uri="http://schemas.microsoft.com/office/word/2010/wordprocessingShape">
                    <wps:wsp>
                      <wps:cNvCnPr/>
                      <wps:spPr bwMode="auto">
                        <a:xfrm>
                          <a:off x="0" y="0"/>
                          <a:ext cx="2437765" cy="635"/>
                        </a:xfrm>
                        <a:prstGeom prst="straightConnector1">
                          <a:avLst/>
                        </a:prstGeom>
                        <a:noFill/>
                        <a:ln w="9525">
                          <a:solidFill>
                            <a:srgbClr val="000000"/>
                          </a:solidFill>
                          <a:round/>
                        </a:ln>
                      </wps:spPr>
                      <wps:bodyPr/>
                    </wps:wsp>
                  </a:graphicData>
                </a:graphic>
              </wp:anchor>
            </w:drawing>
          </mc:Choice>
          <mc:Fallback xmlns:wpsCustomData="http://www.wps.cn/officeDocument/2013/wpsCustomData">
            <w:pict>
              <v:shape id="Straight Arrow Connector 22" o:spid="_x0000_s1026" o:spt="32" type="#_x0000_t32" style="position:absolute;left:0pt;margin-left:94.85pt;margin-top:10.5pt;height:0.05pt;width:191.95pt;z-index:251677696;mso-width-relative:page;mso-height-relative:page;" filled="f" stroked="t" coordsize="21600,21600" o:gfxdata="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8o5i/tcAAAAJAQAADwAAAAAAAAABACAAAAAiAAAAZHJz&#10;L2Rvd25yZXYueG1sUEsBAhQAFAAAAAgAh07iQHpb35nMAQAAmwMAAA4AAAAAAAAAAQAgAAAAJgEA&#10;AGRycy9lMm9Eb2MueG1sUEsFBgAAAAAGAAYAWQEAAGQFAAAAAA==&#10;">
                <v:fill on="f" focussize="0,0"/>
                <v:stroke color="#000000" joinstyle="round"/>
                <v:imagedata o:title=""/>
                <o:lock v:ext="edit" aspectratio="f"/>
              </v:shape>
            </w:pict>
          </mc:Fallback>
        </mc:AlternateContent>
      </w:r>
      <w:bookmarkEnd w:id="320"/>
      <w:bookmarkEnd w:id="321"/>
      <w:bookmarkEnd w:id="322"/>
      <w:bookmarkEnd w:id="323"/>
      <w:bookmarkEnd w:id="324"/>
      <w:bookmarkEnd w:id="325"/>
    </w:p>
    <w:bookmarkStart w:id="326" w:name="_Toc165029542"/>
    <w:bookmarkStart w:id="327" w:name="_Toc163859517"/>
    <w:bookmarkStart w:id="328" w:name="_Toc172838887"/>
    <w:bookmarkStart w:id="329" w:name="_Toc174048034"/>
    <w:bookmarkStart w:id="330" w:name="_Toc174870861"/>
    <w:bookmarkStart w:id="331" w:name="_Toc160578034"/>
    <w:p w14:paraId="195F8F0E" w14:textId="77777777" w:rsidR="0004112F" w:rsidRDefault="00000000">
      <w:pPr>
        <w:pStyle w:val="Heading2"/>
        <w:ind w:left="360"/>
        <w:rPr>
          <w:rFonts w:cs="Times New Roman"/>
          <w:szCs w:val="24"/>
        </w:rPr>
      </w:pPr>
      <w:r>
        <w:rPr>
          <w:noProof/>
        </w:rPr>
        <mc:AlternateContent>
          <mc:Choice Requires="wps">
            <w:drawing>
              <wp:anchor distT="0" distB="0" distL="114300" distR="114300" simplePos="0" relativeHeight="251681792" behindDoc="0" locked="0" layoutInCell="1" allowOverlap="1" wp14:anchorId="0DC4B6A8" wp14:editId="4EA008FF">
                <wp:simplePos x="0" y="0"/>
                <wp:positionH relativeFrom="column">
                  <wp:posOffset>1203325</wp:posOffset>
                </wp:positionH>
                <wp:positionV relativeFrom="paragraph">
                  <wp:posOffset>283845</wp:posOffset>
                </wp:positionV>
                <wp:extent cx="2437765" cy="0"/>
                <wp:effectExtent l="0" t="0" r="0" b="0"/>
                <wp:wrapNone/>
                <wp:docPr id="1968193633" name="Straight Connector 21"/>
                <wp:cNvGraphicFramePr/>
                <a:graphic xmlns:a="http://schemas.openxmlformats.org/drawingml/2006/main">
                  <a:graphicData uri="http://schemas.microsoft.com/office/word/2010/wordprocessingShape">
                    <wps:wsp>
                      <wps:cNvCnPr/>
                      <wps:spPr>
                        <a:xfrm>
                          <a:off x="0" y="0"/>
                          <a:ext cx="243776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line id="Straight Connector 21" o:spid="_x0000_s1026" o:spt="20" style="position:absolute;left:0pt;margin-left:94.75pt;margin-top:22.35pt;height:0pt;width:191.95pt;z-index:251681792;mso-width-relative:page;mso-height-relative:page;" filled="f" stroked="t" coordsize="21600,21600" o:gfxdata="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y3ZjodYAAAAJAQAADwAAAAAA&#10;AAABACAAAAAiAAAAZHJzL2Rvd25yZXYueG1sUEsBAhQAFAAAAAgAh07iQCoAW6jcAQAAvgMAAA4A&#10;AAAAAAAAAQAgAAAAJQEAAGRycy9lMm9Eb2MueG1sUEsFBgAAAAAGAAYAWQEAAHMFAAAAAA==&#10;">
                <v:fill on="f" focussize="0,0"/>
                <v:stroke weight="0.5pt" color="#000000 [3200]" miterlimit="8" joinstyle="miter"/>
                <v:imagedata o:title=""/>
                <o:lock v:ext="edit" aspectratio="f"/>
              </v:line>
            </w:pict>
          </mc:Fallback>
        </mc:AlternateContent>
      </w:r>
      <w:bookmarkEnd w:id="326"/>
      <w:bookmarkEnd w:id="327"/>
      <w:bookmarkEnd w:id="328"/>
      <w:bookmarkEnd w:id="329"/>
      <w:bookmarkEnd w:id="330"/>
      <w:bookmarkEnd w:id="331"/>
    </w:p>
    <w:p w14:paraId="01FFCEED" w14:textId="77777777" w:rsidR="0004112F" w:rsidRDefault="0004112F">
      <w:pPr>
        <w:pStyle w:val="Heading2"/>
        <w:ind w:left="360"/>
        <w:rPr>
          <w:rFonts w:cs="Times New Roman"/>
          <w:szCs w:val="24"/>
        </w:rPr>
      </w:pPr>
      <w:bookmarkStart w:id="332" w:name="_Toc155615340"/>
      <w:bookmarkEnd w:id="332"/>
    </w:p>
    <w:p w14:paraId="4DB20E79" w14:textId="77777777" w:rsidR="0004112F" w:rsidRDefault="0004112F">
      <w:pPr>
        <w:rPr>
          <w:rFonts w:ascii="Times New Roman" w:hAnsi="Times New Roman" w:cs="Times New Roman"/>
          <w:sz w:val="24"/>
          <w:szCs w:val="24"/>
          <w:lang w:eastAsia="ko-KR"/>
        </w:rPr>
      </w:pPr>
    </w:p>
    <w:p w14:paraId="42E21086" w14:textId="77777777" w:rsidR="0004112F" w:rsidRDefault="00000000">
      <w:pPr>
        <w:rPr>
          <w:rFonts w:ascii="Times New Roman" w:hAnsi="Times New Roman" w:cs="Times New Roman"/>
          <w:sz w:val="24"/>
          <w:szCs w:val="24"/>
          <w:lang w:eastAsia="ko-KR"/>
        </w:rPr>
      </w:pPr>
      <w:r>
        <w:rPr>
          <w:noProof/>
        </w:rPr>
        <mc:AlternateContent>
          <mc:Choice Requires="wps">
            <w:drawing>
              <wp:anchor distT="0" distB="0" distL="113665" distR="113665" simplePos="0" relativeHeight="251705344" behindDoc="0" locked="0" layoutInCell="1" allowOverlap="1" wp14:anchorId="6C8600CA" wp14:editId="6BD943A2">
                <wp:simplePos x="0" y="0"/>
                <wp:positionH relativeFrom="column">
                  <wp:posOffset>3644265</wp:posOffset>
                </wp:positionH>
                <wp:positionV relativeFrom="paragraph">
                  <wp:posOffset>276860</wp:posOffset>
                </wp:positionV>
                <wp:extent cx="0" cy="342900"/>
                <wp:effectExtent l="76200" t="0" r="57150" b="38100"/>
                <wp:wrapNone/>
                <wp:docPr id="609863067" name="Straight Arrow Connector 20"/>
                <wp:cNvGraphicFramePr/>
                <a:graphic xmlns:a="http://schemas.openxmlformats.org/drawingml/2006/main">
                  <a:graphicData uri="http://schemas.microsoft.com/office/word/2010/wordprocessingShape">
                    <wps:wsp>
                      <wps:cNvCnPr/>
                      <wps:spPr>
                        <a:xfrm>
                          <a:off x="0" y="0"/>
                          <a:ext cx="0" cy="3429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20" o:spid="_x0000_s1026" o:spt="32" type="#_x0000_t32" style="position:absolute;left:0pt;margin-left:286.95pt;margin-top:21.8pt;height:27pt;width:0pt;z-index:251705344;mso-width-relative:page;mso-height-relative:page;" filled="f" stroked="t" coordsize="21600,21600" o:gfxdata="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8uO1qNYAAAAJAQAADwAAAAAAAAABACAAAAAiAAAAZHJzL2Rvd25yZXYueG1sUEsBAhQAFAAA&#10;AAgAh07iQFkb2/bxAQAA7AMAAA4AAAAAAAAAAQAgAAAAJQEAAGRycy9lMm9Eb2MueG1sUEsFBgAA&#10;AAAGAAYAWQEAAIgFAAAAAA==&#10;">
                <v:fill on="f" focussize="0,0"/>
                <v:stroke weight="0.5pt" color="#000000 [3200]" miterlimit="8" joinstyle="miter" endarrow="block"/>
                <v:imagedata o:title=""/>
                <o:lock v:ext="edit" aspectratio="f"/>
              </v:shape>
            </w:pict>
          </mc:Fallback>
        </mc:AlternateContent>
      </w:r>
    </w:p>
    <w:p w14:paraId="75A0C9FB" w14:textId="77777777" w:rsidR="0004112F" w:rsidRDefault="00000000">
      <w:pPr>
        <w:pStyle w:val="Caption"/>
        <w:spacing w:line="480" w:lineRule="auto"/>
        <w:jc w:val="both"/>
        <w:rPr>
          <w:rFonts w:ascii="Times New Roman" w:hAnsi="Times New Roman" w:cs="Times New Roman"/>
          <w:b/>
          <w:bCs/>
          <w:sz w:val="24"/>
          <w:szCs w:val="24"/>
        </w:rPr>
      </w:pPr>
      <w:r>
        <w:rPr>
          <w:noProof/>
        </w:rPr>
        <mc:AlternateContent>
          <mc:Choice Requires="wps">
            <w:drawing>
              <wp:anchor distT="0" distB="0" distL="114300" distR="114300" simplePos="0" relativeHeight="251682816" behindDoc="0" locked="0" layoutInCell="1" allowOverlap="1" wp14:anchorId="0904A09B" wp14:editId="11920C70">
                <wp:simplePos x="0" y="0"/>
                <wp:positionH relativeFrom="column">
                  <wp:posOffset>1238885</wp:posOffset>
                </wp:positionH>
                <wp:positionV relativeFrom="paragraph">
                  <wp:posOffset>351155</wp:posOffset>
                </wp:positionV>
                <wp:extent cx="2400300" cy="0"/>
                <wp:effectExtent l="0" t="0" r="0" b="0"/>
                <wp:wrapNone/>
                <wp:docPr id="516051358" name="Straight Connector 19"/>
                <wp:cNvGraphicFramePr/>
                <a:graphic xmlns:a="http://schemas.openxmlformats.org/drawingml/2006/main">
                  <a:graphicData uri="http://schemas.microsoft.com/office/word/2010/wordprocessingShape">
                    <wps:wsp>
                      <wps:cNvCnPr/>
                      <wps:spPr>
                        <a:xfrm>
                          <a:off x="0" y="0"/>
                          <a:ext cx="24003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line id="Straight Connector 19" o:spid="_x0000_s1026" o:spt="20" style="position:absolute;left:0pt;margin-left:97.55pt;margin-top:27.65pt;height:0pt;width:189pt;z-index:251682816;mso-width-relative:page;mso-height-relative:page;" filled="f" stroked="t" coordsize="21600,21600" o:gfxdata="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QgReg1QAAAAkBAAAPAAAAAAAAAAEA&#10;IAAAACIAAABkcnMvZG93bnJldi54bWxQSwECFAAUAAAACACHTuJAwLnnndkBAAC9AwAADgAAAAAA&#10;AAABACAAAAAkAQAAZHJzL2Uyb0RvYy54bWxQSwUGAAAAAAYABgBZAQAAbwUAAAAA&#10;">
                <v:fill on="f" focussize="0,0"/>
                <v:stroke weight="0.5pt" color="#000000 [3200]" miterlimit="8" joinstyle="miter"/>
                <v:imagedata o:title=""/>
                <o:lock v:ext="edit" aspectratio="f"/>
              </v:line>
            </w:pict>
          </mc:Fallback>
        </mc:AlternateContent>
      </w:r>
      <w:r>
        <w:rPr>
          <w:noProof/>
        </w:rPr>
        <mc:AlternateContent>
          <mc:Choice Requires="wps">
            <w:drawing>
              <wp:anchor distT="0" distB="0" distL="113665" distR="113665" simplePos="0" relativeHeight="251683840" behindDoc="0" locked="0" layoutInCell="1" allowOverlap="1" wp14:anchorId="2AF3EC05" wp14:editId="6AB252A8">
                <wp:simplePos x="0" y="0"/>
                <wp:positionH relativeFrom="column">
                  <wp:posOffset>1238250</wp:posOffset>
                </wp:positionH>
                <wp:positionV relativeFrom="paragraph">
                  <wp:posOffset>121920</wp:posOffset>
                </wp:positionV>
                <wp:extent cx="0" cy="207010"/>
                <wp:effectExtent l="76200" t="0" r="38100" b="40640"/>
                <wp:wrapNone/>
                <wp:docPr id="617949800" name="Straight Arrow Connector 18"/>
                <wp:cNvGraphicFramePr/>
                <a:graphic xmlns:a="http://schemas.openxmlformats.org/drawingml/2006/main">
                  <a:graphicData uri="http://schemas.microsoft.com/office/word/2010/wordprocessingShape">
                    <wps:wsp>
                      <wps:cNvCnPr/>
                      <wps:spPr>
                        <a:xfrm>
                          <a:off x="0" y="0"/>
                          <a:ext cx="0" cy="20701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18" o:spid="_x0000_s1026" o:spt="32" type="#_x0000_t32" style="position:absolute;left:0pt;margin-left:97.5pt;margin-top:9.6pt;height:16.3pt;width:0pt;z-index:251683840;mso-width-relative:page;mso-height-relative:page;" filled="f" stroked="t" coordsize="21600,21600" o:gfxdata="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IEZCMtQAAAAJAQAADwAAAAAAAAABACAAAAAiAAAAZHJzL2Rvd25yZXYueG1sUEsBAhQAFAAAAAgA&#10;h07iQExOhM7wAQAA7AMAAA4AAAAAAAAAAQAgAAAAIwEAAGRycy9lMm9Eb2MueG1sUEsFBgAAAAAG&#10;AAYAWQEAAIUFAAAAAA==&#10;">
                <v:fill on="f" focussize="0,0"/>
                <v:stroke weight="0.5pt" color="#000000 [3200]" miterlimit="8" joinstyle="miter" endarrow="block"/>
                <v:imagedata o:title=""/>
                <o:lock v:ext="edit" aspectratio="f"/>
              </v:shape>
            </w:pict>
          </mc:Fallback>
        </mc:AlternateContent>
      </w:r>
      <w:r>
        <w:rPr>
          <w:noProof/>
        </w:rPr>
        <mc:AlternateContent>
          <mc:Choice Requires="wps">
            <w:drawing>
              <wp:anchor distT="0" distB="0" distL="113665" distR="113665" simplePos="0" relativeHeight="251684864" behindDoc="0" locked="0" layoutInCell="1" allowOverlap="1" wp14:anchorId="5619E4E0" wp14:editId="3A6E4A27">
                <wp:simplePos x="0" y="0"/>
                <wp:positionH relativeFrom="column">
                  <wp:posOffset>2393950</wp:posOffset>
                </wp:positionH>
                <wp:positionV relativeFrom="paragraph">
                  <wp:posOffset>359410</wp:posOffset>
                </wp:positionV>
                <wp:extent cx="0" cy="187960"/>
                <wp:effectExtent l="76200" t="0" r="38100" b="40640"/>
                <wp:wrapNone/>
                <wp:docPr id="1432979155" name="Straight Arrow Connector 17"/>
                <wp:cNvGraphicFramePr/>
                <a:graphic xmlns:a="http://schemas.openxmlformats.org/drawingml/2006/main">
                  <a:graphicData uri="http://schemas.microsoft.com/office/word/2010/wordprocessingShape">
                    <wps:wsp>
                      <wps:cNvCnPr/>
                      <wps:spPr>
                        <a:xfrm>
                          <a:off x="0" y="0"/>
                          <a:ext cx="0" cy="18796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17" o:spid="_x0000_s1026" o:spt="32" type="#_x0000_t32" style="position:absolute;left:0pt;margin-left:188.5pt;margin-top:28.3pt;height:14.8pt;width:0pt;z-index:251684864;mso-width-relative:page;mso-height-relative:page;" filled="f" stroked="t" coordsize="21600,21600" o:gfxdata="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2vJkFNYAAAAJAQAADwAAAAAAAAABACAAAAAiAAAAZHJzL2Rvd25yZXYueG1sUEsBAhQA&#10;FAAAAAgAh07iQKTlS/D0AQAA7QMAAA4AAAAAAAAAAQAgAAAAJQEAAGRycy9lMm9Eb2MueG1sUEsF&#10;BgAAAAAGAAYAWQEAAIsFAAAAAA==&#10;">
                <v:fill on="f" focussize="0,0"/>
                <v:stroke weight="0.5pt" color="#000000 [3200]" miterlimit="8" joinstyle="miter" endarrow="block"/>
                <v:imagedata o:title=""/>
                <o:lock v:ext="edit" aspectratio="f"/>
              </v:shape>
            </w:pict>
          </mc:Fallback>
        </mc:AlternateContent>
      </w:r>
    </w:p>
    <w:p w14:paraId="34719234" w14:textId="77777777" w:rsidR="0004112F" w:rsidRDefault="0004112F">
      <w:pPr>
        <w:pStyle w:val="Caption"/>
        <w:spacing w:line="480" w:lineRule="auto"/>
        <w:jc w:val="both"/>
        <w:rPr>
          <w:rFonts w:ascii="Times New Roman" w:hAnsi="Times New Roman" w:cs="Times New Roman"/>
          <w:b/>
          <w:bCs/>
          <w:sz w:val="24"/>
          <w:szCs w:val="24"/>
        </w:rPr>
      </w:pPr>
    </w:p>
    <w:p w14:paraId="04029DA6" w14:textId="77777777" w:rsidR="0004112F" w:rsidRDefault="0004112F">
      <w:pPr>
        <w:pStyle w:val="Caption"/>
        <w:spacing w:line="480" w:lineRule="auto"/>
        <w:jc w:val="both"/>
        <w:rPr>
          <w:rFonts w:ascii="Times New Roman" w:hAnsi="Times New Roman" w:cs="Times New Roman"/>
          <w:b/>
          <w:bCs/>
          <w:sz w:val="24"/>
          <w:szCs w:val="24"/>
        </w:rPr>
      </w:pPr>
    </w:p>
    <w:p w14:paraId="7366AB17" w14:textId="77777777" w:rsidR="0004112F" w:rsidRDefault="0004112F">
      <w:pPr>
        <w:rPr>
          <w:rFonts w:ascii="Times New Roman" w:hAnsi="Times New Roman" w:cs="Times New Roman"/>
          <w:sz w:val="24"/>
          <w:szCs w:val="24"/>
        </w:rPr>
      </w:pPr>
      <w:bookmarkStart w:id="333" w:name="_Toc141267429"/>
      <w:bookmarkStart w:id="334" w:name="_Toc141267540"/>
    </w:p>
    <w:p w14:paraId="44BE7DA0" w14:textId="77777777" w:rsidR="0004112F" w:rsidRDefault="0004112F">
      <w:pPr>
        <w:pStyle w:val="Caption"/>
        <w:spacing w:after="0"/>
        <w:ind w:left="1276" w:hanging="1276"/>
        <w:jc w:val="both"/>
        <w:rPr>
          <w:rFonts w:ascii="Times New Roman" w:hAnsi="Times New Roman" w:cs="Times New Roman"/>
          <w:b/>
          <w:bCs/>
          <w:sz w:val="24"/>
          <w:szCs w:val="24"/>
        </w:rPr>
      </w:pPr>
    </w:p>
    <w:p w14:paraId="5AE64F18" w14:textId="77777777" w:rsidR="0004112F" w:rsidRDefault="0004112F">
      <w:pPr>
        <w:pStyle w:val="Caption"/>
        <w:spacing w:after="0"/>
        <w:ind w:left="1276" w:hanging="1276"/>
        <w:jc w:val="both"/>
        <w:rPr>
          <w:rFonts w:ascii="Times New Roman" w:hAnsi="Times New Roman" w:cs="Times New Roman"/>
          <w:b/>
          <w:bCs/>
          <w:sz w:val="24"/>
          <w:szCs w:val="24"/>
        </w:rPr>
      </w:pPr>
    </w:p>
    <w:p w14:paraId="5075421B" w14:textId="77777777" w:rsidR="0004112F" w:rsidRDefault="00000000">
      <w:pPr>
        <w:pStyle w:val="Caption"/>
        <w:spacing w:after="0"/>
        <w:ind w:left="1276" w:hanging="1276"/>
        <w:jc w:val="both"/>
        <w:rPr>
          <w:rFonts w:ascii="Times New Roman" w:hAnsi="Times New Roman" w:cs="Times New Roman"/>
          <w:b/>
          <w:bCs/>
          <w:sz w:val="24"/>
          <w:szCs w:val="24"/>
        </w:rPr>
      </w:pPr>
      <w:r>
        <w:rPr>
          <w:noProof/>
        </w:rPr>
        <mc:AlternateContent>
          <mc:Choice Requires="wps">
            <w:drawing>
              <wp:anchor distT="45720" distB="45720" distL="114300" distR="114300" simplePos="0" relativeHeight="251678720" behindDoc="0" locked="0" layoutInCell="1" allowOverlap="1" wp14:anchorId="341F9FC6" wp14:editId="3C412E18">
                <wp:simplePos x="0" y="0"/>
                <wp:positionH relativeFrom="column">
                  <wp:posOffset>29845</wp:posOffset>
                </wp:positionH>
                <wp:positionV relativeFrom="paragraph">
                  <wp:posOffset>247650</wp:posOffset>
                </wp:positionV>
                <wp:extent cx="5174615" cy="656590"/>
                <wp:effectExtent l="0" t="0" r="6985" b="0"/>
                <wp:wrapSquare wrapText="bothSides"/>
                <wp:docPr id="515255557" name="Text Box 16"/>
                <wp:cNvGraphicFramePr/>
                <a:graphic xmlns:a="http://schemas.openxmlformats.org/drawingml/2006/main">
                  <a:graphicData uri="http://schemas.microsoft.com/office/word/2010/wordprocessingShape">
                    <wps:wsp>
                      <wps:cNvSpPr txBox="1"/>
                      <wps:spPr bwMode="auto">
                        <a:xfrm>
                          <a:off x="0" y="0"/>
                          <a:ext cx="5174615" cy="656590"/>
                        </a:xfrm>
                        <a:prstGeom prst="rect">
                          <a:avLst/>
                        </a:prstGeom>
                        <a:solidFill>
                          <a:srgbClr val="FFFFFF"/>
                        </a:solidFill>
                        <a:ln w="9525">
                          <a:solidFill>
                            <a:srgbClr val="FFFFFF"/>
                          </a:solidFill>
                          <a:miter lim="800000"/>
                        </a:ln>
                      </wps:spPr>
                      <wps:txbx>
                        <w:txbxContent>
                          <w:p w14:paraId="7E9261A4" w14:textId="77777777" w:rsidR="0004112F" w:rsidRDefault="00000000">
                            <w:pPr>
                              <w:pStyle w:val="Caption"/>
                              <w:spacing w:after="0"/>
                              <w:ind w:left="1276" w:hanging="1276"/>
                              <w:jc w:val="both"/>
                              <w:rPr>
                                <w:rFonts w:ascii="Times New Roman" w:hAnsi="Times New Roman" w:cs="Times New Roman"/>
                                <w:i w:val="0"/>
                                <w:iCs w:val="0"/>
                                <w:color w:val="000000" w:themeColor="text1"/>
                                <w:sz w:val="24"/>
                                <w:szCs w:val="24"/>
                                <w:lang w:val="en-US"/>
                              </w:rPr>
                            </w:pPr>
                            <w:bookmarkStart w:id="335" w:name="_Toc155616500"/>
                            <w:bookmarkStart w:id="336" w:name="_Toc156515572"/>
                            <w:bookmarkStart w:id="337" w:name="_Toc142124172"/>
                            <w:bookmarkStart w:id="338" w:name="_Toc155920540"/>
                            <w:bookmarkStart w:id="339" w:name="_Toc160578398"/>
                            <w:bookmarkStart w:id="340" w:name="_Toc172839205"/>
                            <w:r>
                              <w:rPr>
                                <w:rFonts w:ascii="Times New Roman" w:hAnsi="Times New Roman" w:cs="Times New Roman"/>
                                <w:i w:val="0"/>
                                <w:iCs w:val="0"/>
                                <w:color w:val="000000" w:themeColor="text1"/>
                                <w:sz w:val="24"/>
                                <w:szCs w:val="24"/>
                              </w:rPr>
                              <w:t>Gambar 4.</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Gambar_4.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2</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rPr>
                              <w:t xml:space="preserve"> Kerangka kerja penelitian hubungan </w:t>
                            </w:r>
                            <w:bookmarkEnd w:id="335"/>
                            <w:bookmarkEnd w:id="336"/>
                            <w:bookmarkEnd w:id="337"/>
                            <w:bookmarkEnd w:id="338"/>
                            <w:r>
                              <w:rPr>
                                <w:rFonts w:ascii="Times New Roman" w:hAnsi="Times New Roman" w:cs="Times New Roman"/>
                                <w:i w:val="0"/>
                                <w:iCs w:val="0"/>
                                <w:color w:val="000000" w:themeColor="text1"/>
                                <w:sz w:val="24"/>
                                <w:szCs w:val="24"/>
                                <w:lang w:val="en-US"/>
                              </w:rPr>
                              <w:t>stres kerja dengan motivasi kerja tim gerak cepat (TGC) di Surabaya utara.</w:t>
                            </w:r>
                            <w:bookmarkEnd w:id="339"/>
                            <w:bookmarkEnd w:id="340"/>
                          </w:p>
                          <w:p w14:paraId="50B8C803" w14:textId="77777777" w:rsidR="0004112F" w:rsidRDefault="0004112F">
                            <w:pPr>
                              <w:rPr>
                                <w:rFonts w:ascii="Times New Roman" w:hAnsi="Times New Roman" w:cs="Times New Roman"/>
                                <w:color w:val="000000" w:themeColor="text1"/>
                              </w:rPr>
                            </w:pPr>
                          </w:p>
                        </w:txbxContent>
                      </wps:txbx>
                      <wps:bodyPr rot="0" vert="horz" wrap="square" lIns="91440" tIns="45720" rIns="91440" bIns="45720" anchor="t" anchorCtr="0" upright="1">
                        <a:noAutofit/>
                      </wps:bodyPr>
                    </wps:wsp>
                  </a:graphicData>
                </a:graphic>
              </wp:anchor>
            </w:drawing>
          </mc:Choice>
          <mc:Fallback>
            <w:pict>
              <v:shape w14:anchorId="341F9FC6" id="Text Box 16" o:spid="_x0000_s1079" type="#_x0000_t202" style="position:absolute;left:0;text-align:left;margin-left:2.35pt;margin-top:19.5pt;width:407.45pt;height:51.7pt;z-index:251678720;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" strokecolor="white">
                <v:textbox>
                  <w:txbxContent>
                    <w:p w14:paraId="7E9261A4" w14:textId="77777777" w:rsidR="0004112F" w:rsidRDefault="00000000">
                      <w:pPr>
                        <w:pStyle w:val="Caption"/>
                        <w:spacing w:after="0"/>
                        <w:ind w:left="1276" w:hanging="1276"/>
                        <w:jc w:val="both"/>
                        <w:rPr>
                          <w:rFonts w:ascii="Times New Roman" w:hAnsi="Times New Roman" w:cs="Times New Roman"/>
                          <w:i w:val="0"/>
                          <w:iCs w:val="0"/>
                          <w:color w:val="000000" w:themeColor="text1"/>
                          <w:sz w:val="24"/>
                          <w:szCs w:val="24"/>
                          <w:lang w:val="en-US"/>
                        </w:rPr>
                      </w:pPr>
                      <w:bookmarkStart w:id="341" w:name="_Toc155616500"/>
                      <w:bookmarkStart w:id="342" w:name="_Toc156515572"/>
                      <w:bookmarkStart w:id="343" w:name="_Toc142124172"/>
                      <w:bookmarkStart w:id="344" w:name="_Toc155920540"/>
                      <w:bookmarkStart w:id="345" w:name="_Toc160578398"/>
                      <w:bookmarkStart w:id="346" w:name="_Toc172839205"/>
                      <w:r>
                        <w:rPr>
                          <w:rFonts w:ascii="Times New Roman" w:hAnsi="Times New Roman" w:cs="Times New Roman"/>
                          <w:i w:val="0"/>
                          <w:iCs w:val="0"/>
                          <w:color w:val="000000" w:themeColor="text1"/>
                          <w:sz w:val="24"/>
                          <w:szCs w:val="24"/>
                        </w:rPr>
                        <w:t>Gambar 4.</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Gambar_4.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2</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rPr>
                        <w:t xml:space="preserve"> Kerangka kerja penelitian hubungan </w:t>
                      </w:r>
                      <w:bookmarkEnd w:id="341"/>
                      <w:bookmarkEnd w:id="342"/>
                      <w:bookmarkEnd w:id="343"/>
                      <w:bookmarkEnd w:id="344"/>
                      <w:r>
                        <w:rPr>
                          <w:rFonts w:ascii="Times New Roman" w:hAnsi="Times New Roman" w:cs="Times New Roman"/>
                          <w:i w:val="0"/>
                          <w:iCs w:val="0"/>
                          <w:color w:val="000000" w:themeColor="text1"/>
                          <w:sz w:val="24"/>
                          <w:szCs w:val="24"/>
                          <w:lang w:val="en-US"/>
                        </w:rPr>
                        <w:t>stres kerja dengan motivasi kerja tim gerak cepat (TGC) di Surabaya utara.</w:t>
                      </w:r>
                      <w:bookmarkEnd w:id="345"/>
                      <w:bookmarkEnd w:id="346"/>
                    </w:p>
                    <w:p w14:paraId="50B8C803" w14:textId="77777777" w:rsidR="0004112F" w:rsidRDefault="0004112F">
                      <w:pPr>
                        <w:rPr>
                          <w:rFonts w:ascii="Times New Roman" w:hAnsi="Times New Roman" w:cs="Times New Roman"/>
                          <w:color w:val="000000" w:themeColor="text1"/>
                        </w:rPr>
                      </w:pPr>
                    </w:p>
                  </w:txbxContent>
                </v:textbox>
                <w10:wrap type="square"/>
              </v:shape>
            </w:pict>
          </mc:Fallback>
        </mc:AlternateContent>
      </w:r>
    </w:p>
    <w:p w14:paraId="3D75DF59" w14:textId="77777777" w:rsidR="0004112F" w:rsidRDefault="0004112F">
      <w:pPr>
        <w:pStyle w:val="Caption"/>
        <w:spacing w:after="0"/>
        <w:ind w:left="1276" w:hanging="1276"/>
        <w:jc w:val="both"/>
        <w:rPr>
          <w:rFonts w:ascii="Times New Roman" w:hAnsi="Times New Roman" w:cs="Times New Roman"/>
          <w:b/>
          <w:bCs/>
          <w:sz w:val="24"/>
          <w:szCs w:val="24"/>
        </w:rPr>
      </w:pPr>
    </w:p>
    <w:p w14:paraId="6E06357E" w14:textId="77777777" w:rsidR="0004112F" w:rsidRDefault="00000000">
      <w:pPr>
        <w:pStyle w:val="Heading2"/>
        <w:numPr>
          <w:ilvl w:val="1"/>
          <w:numId w:val="36"/>
        </w:numPr>
        <w:spacing w:line="480" w:lineRule="auto"/>
        <w:ind w:left="426"/>
        <w:rPr>
          <w:rFonts w:cs="Times New Roman"/>
          <w:szCs w:val="24"/>
        </w:rPr>
      </w:pPr>
      <w:bookmarkStart w:id="341" w:name="_Toc156514583"/>
      <w:bookmarkStart w:id="342" w:name="_Toc142123444"/>
      <w:bookmarkStart w:id="343" w:name="_Toc155919365"/>
      <w:bookmarkStart w:id="344" w:name="_Toc155615341"/>
      <w:bookmarkStart w:id="345" w:name="_Toc155997928"/>
      <w:bookmarkStart w:id="346" w:name="_Toc174048035"/>
      <w:bookmarkStart w:id="347" w:name="_Toc174870862"/>
      <w:bookmarkStart w:id="348" w:name="_Toc141265760"/>
      <w:bookmarkEnd w:id="333"/>
      <w:bookmarkEnd w:id="334"/>
      <w:r>
        <w:rPr>
          <w:rFonts w:cs="Times New Roman"/>
          <w:szCs w:val="24"/>
        </w:rPr>
        <w:lastRenderedPageBreak/>
        <w:t>Tempat dan Waktu Penelitian</w:t>
      </w:r>
      <w:bookmarkEnd w:id="317"/>
      <w:bookmarkEnd w:id="319"/>
      <w:bookmarkEnd w:id="341"/>
      <w:bookmarkEnd w:id="342"/>
      <w:bookmarkEnd w:id="343"/>
      <w:bookmarkEnd w:id="344"/>
      <w:bookmarkEnd w:id="345"/>
      <w:bookmarkEnd w:id="346"/>
      <w:bookmarkEnd w:id="347"/>
      <w:bookmarkEnd w:id="348"/>
    </w:p>
    <w:p w14:paraId="7F3F0CA5" w14:textId="77777777" w:rsidR="0004112F" w:rsidRDefault="00000000">
      <w:pPr>
        <w:pStyle w:val="Heading3"/>
        <w:spacing w:line="480" w:lineRule="auto"/>
        <w:ind w:left="142"/>
        <w:rPr>
          <w:b w:val="0"/>
          <w:bCs w:val="0"/>
        </w:rPr>
      </w:pPr>
      <w:bookmarkStart w:id="349" w:name="_Toc139990419"/>
      <w:bookmarkStart w:id="350" w:name="_Toc155615342"/>
      <w:bookmarkStart w:id="351" w:name="_Toc174870863"/>
      <w:bookmarkStart w:id="352" w:name="_Toc142123445"/>
      <w:bookmarkStart w:id="353" w:name="_Toc155919366"/>
      <w:bookmarkStart w:id="354" w:name="_Toc141265761"/>
      <w:bookmarkStart w:id="355" w:name="_Toc156514584"/>
      <w:bookmarkStart w:id="356" w:name="_Toc155997929"/>
      <w:bookmarkStart w:id="357" w:name="_Toc140009344"/>
      <w:bookmarkStart w:id="358" w:name="_Toc174048036"/>
      <w:r>
        <w:t>4.3.1 Tempat Penelitian</w:t>
      </w:r>
      <w:bookmarkEnd w:id="349"/>
      <w:bookmarkEnd w:id="350"/>
      <w:bookmarkEnd w:id="351"/>
      <w:bookmarkEnd w:id="352"/>
      <w:bookmarkEnd w:id="353"/>
      <w:bookmarkEnd w:id="354"/>
      <w:bookmarkEnd w:id="355"/>
      <w:bookmarkEnd w:id="356"/>
      <w:bookmarkEnd w:id="357"/>
      <w:bookmarkEnd w:id="358"/>
    </w:p>
    <w:p w14:paraId="30D5091C" w14:textId="77777777" w:rsidR="0004112F" w:rsidRDefault="00000000">
      <w:pPr>
        <w:spacing w:after="0" w:line="480" w:lineRule="auto"/>
        <w:ind w:firstLine="567"/>
        <w:jc w:val="both"/>
        <w:rPr>
          <w:rFonts w:ascii="Times New Roman" w:hAnsi="Times New Roman" w:cs="Times New Roman"/>
          <w:sz w:val="24"/>
          <w:szCs w:val="24"/>
          <w:lang w:val="id"/>
        </w:rPr>
      </w:pPr>
      <w:r>
        <w:rPr>
          <w:rFonts w:ascii="Times New Roman" w:hAnsi="Times New Roman" w:cs="Times New Roman"/>
          <w:sz w:val="24"/>
          <w:szCs w:val="24"/>
        </w:rPr>
        <w:t xml:space="preserve">Penelitian dilakukan di </w:t>
      </w:r>
      <w:r>
        <w:rPr>
          <w:rFonts w:ascii="Times New Roman" w:hAnsi="Times New Roman" w:cs="Times New Roman"/>
          <w:sz w:val="24"/>
          <w:szCs w:val="24"/>
          <w:lang w:val="id"/>
        </w:rPr>
        <w:t>kantor TGC surabaya utara (Kasuari dan Kedung cowek).</w:t>
      </w:r>
    </w:p>
    <w:p w14:paraId="77CB31B0" w14:textId="77777777" w:rsidR="0004112F" w:rsidRDefault="00000000">
      <w:pPr>
        <w:pStyle w:val="Heading3"/>
        <w:spacing w:line="480" w:lineRule="auto"/>
        <w:ind w:left="142"/>
      </w:pPr>
      <w:bookmarkStart w:id="359" w:name="_Toc140009345"/>
      <w:bookmarkStart w:id="360" w:name="_Toc155997930"/>
      <w:bookmarkStart w:id="361" w:name="_Toc141265762"/>
      <w:bookmarkStart w:id="362" w:name="_Toc174048037"/>
      <w:bookmarkStart w:id="363" w:name="_Toc155615343"/>
      <w:bookmarkStart w:id="364" w:name="_Toc139990420"/>
      <w:bookmarkStart w:id="365" w:name="_Toc155919367"/>
      <w:bookmarkStart w:id="366" w:name="_Toc156514585"/>
      <w:bookmarkStart w:id="367" w:name="_Toc142123446"/>
      <w:bookmarkStart w:id="368" w:name="_Toc174870864"/>
      <w:r>
        <w:t>4.3.2 Waktu Penelitian</w:t>
      </w:r>
      <w:bookmarkEnd w:id="359"/>
      <w:bookmarkEnd w:id="360"/>
      <w:bookmarkEnd w:id="361"/>
      <w:bookmarkEnd w:id="362"/>
      <w:bookmarkEnd w:id="363"/>
      <w:bookmarkEnd w:id="364"/>
      <w:bookmarkEnd w:id="365"/>
      <w:bookmarkEnd w:id="366"/>
      <w:bookmarkEnd w:id="367"/>
      <w:bookmarkEnd w:id="368"/>
    </w:p>
    <w:p w14:paraId="493E27D2" w14:textId="77777777" w:rsidR="0004112F" w:rsidRDefault="00000000">
      <w:pPr>
        <w:spacing w:after="0" w:line="480" w:lineRule="auto"/>
        <w:ind w:firstLine="567"/>
        <w:jc w:val="both"/>
        <w:rPr>
          <w:rFonts w:ascii="Times New Roman" w:hAnsi="Times New Roman" w:cs="Times New Roman"/>
          <w:sz w:val="24"/>
          <w:szCs w:val="24"/>
          <w:lang w:val="fi-FI"/>
        </w:rPr>
      </w:pPr>
      <w:r>
        <w:rPr>
          <w:rFonts w:ascii="Times New Roman" w:hAnsi="Times New Roman" w:cs="Times New Roman"/>
          <w:sz w:val="24"/>
          <w:szCs w:val="24"/>
        </w:rPr>
        <w:t>Waktu pelaksanaan penelitian ini adalah bula</w:t>
      </w:r>
      <w:r>
        <w:rPr>
          <w:rFonts w:ascii="Times New Roman" w:hAnsi="Times New Roman" w:cs="Times New Roman"/>
          <w:sz w:val="24"/>
          <w:szCs w:val="24"/>
          <w:lang w:val="fi-FI"/>
        </w:rPr>
        <w:t>n Mei – Juni 2024.</w:t>
      </w:r>
    </w:p>
    <w:p w14:paraId="708A78EE" w14:textId="77777777" w:rsidR="0004112F" w:rsidRDefault="00000000">
      <w:pPr>
        <w:pStyle w:val="Heading2"/>
        <w:numPr>
          <w:ilvl w:val="1"/>
          <w:numId w:val="36"/>
        </w:numPr>
        <w:spacing w:line="480" w:lineRule="auto"/>
        <w:ind w:left="426"/>
        <w:rPr>
          <w:rFonts w:cs="Times New Roman"/>
          <w:b w:val="0"/>
          <w:bCs/>
          <w:color w:val="auto"/>
          <w:szCs w:val="24"/>
        </w:rPr>
      </w:pPr>
      <w:bookmarkStart w:id="369" w:name="_Toc155997931"/>
      <w:bookmarkStart w:id="370" w:name="_Toc174870865"/>
      <w:bookmarkStart w:id="371" w:name="_Toc174048038"/>
      <w:bookmarkStart w:id="372" w:name="_Toc156514586"/>
      <w:bookmarkStart w:id="373" w:name="_Toc141265763"/>
      <w:bookmarkStart w:id="374" w:name="_Toc142123447"/>
      <w:bookmarkStart w:id="375" w:name="_Toc155919368"/>
      <w:bookmarkStart w:id="376" w:name="_Toc139990421"/>
      <w:bookmarkStart w:id="377" w:name="_Toc140009346"/>
      <w:bookmarkStart w:id="378" w:name="_Toc155615344"/>
      <w:r>
        <w:rPr>
          <w:rFonts w:cs="Times New Roman"/>
          <w:bCs/>
          <w:color w:val="auto"/>
          <w:szCs w:val="24"/>
        </w:rPr>
        <w:t>Populasi, Sample dan Sampling</w:t>
      </w:r>
      <w:bookmarkEnd w:id="369"/>
      <w:bookmarkEnd w:id="370"/>
      <w:bookmarkEnd w:id="371"/>
      <w:bookmarkEnd w:id="372"/>
      <w:bookmarkEnd w:id="373"/>
      <w:bookmarkEnd w:id="374"/>
      <w:bookmarkEnd w:id="375"/>
      <w:bookmarkEnd w:id="376"/>
      <w:bookmarkEnd w:id="377"/>
      <w:bookmarkEnd w:id="378"/>
    </w:p>
    <w:p w14:paraId="0B4E33E8" w14:textId="77777777" w:rsidR="0004112F" w:rsidRDefault="00000000">
      <w:pPr>
        <w:pStyle w:val="Heading3"/>
        <w:numPr>
          <w:ilvl w:val="2"/>
          <w:numId w:val="37"/>
        </w:numPr>
        <w:spacing w:line="480" w:lineRule="auto"/>
        <w:ind w:left="567" w:hanging="567"/>
        <w:rPr>
          <w:b w:val="0"/>
          <w:bCs w:val="0"/>
        </w:rPr>
      </w:pPr>
      <w:bookmarkStart w:id="379" w:name="_Toc155919369"/>
      <w:bookmarkStart w:id="380" w:name="_Toc174048039"/>
      <w:bookmarkStart w:id="381" w:name="_Toc140009347"/>
      <w:bookmarkStart w:id="382" w:name="_Toc141265764"/>
      <w:bookmarkStart w:id="383" w:name="_Toc155997932"/>
      <w:bookmarkStart w:id="384" w:name="_Toc156514587"/>
      <w:bookmarkStart w:id="385" w:name="_Toc174870866"/>
      <w:bookmarkStart w:id="386" w:name="_Toc139990422"/>
      <w:bookmarkStart w:id="387" w:name="_Toc155615345"/>
      <w:bookmarkStart w:id="388" w:name="_Toc142123448"/>
      <w:r>
        <w:t>Populasi</w:t>
      </w:r>
      <w:bookmarkEnd w:id="379"/>
      <w:bookmarkEnd w:id="380"/>
      <w:bookmarkEnd w:id="381"/>
      <w:bookmarkEnd w:id="382"/>
      <w:bookmarkEnd w:id="383"/>
      <w:bookmarkEnd w:id="384"/>
      <w:bookmarkEnd w:id="385"/>
      <w:bookmarkEnd w:id="386"/>
      <w:bookmarkEnd w:id="387"/>
      <w:bookmarkEnd w:id="388"/>
    </w:p>
    <w:p w14:paraId="5229FF0E" w14:textId="77777777" w:rsidR="0004112F" w:rsidRDefault="00000000">
      <w:pPr>
        <w:spacing w:after="0" w:line="480" w:lineRule="auto"/>
        <w:ind w:firstLine="851"/>
        <w:jc w:val="both"/>
        <w:rPr>
          <w:rFonts w:ascii="Times New Roman" w:eastAsia="Times New Roman" w:hAnsi="Times New Roman" w:cs="Times New Roman"/>
          <w:color w:val="000000"/>
          <w:sz w:val="24"/>
          <w:szCs w:val="24"/>
          <w:lang w:eastAsia="zh-CN"/>
        </w:rPr>
      </w:pPr>
      <w:r>
        <w:rPr>
          <w:rFonts w:ascii="Times New Roman" w:hAnsi="Times New Roman" w:cs="Times New Roman"/>
          <w:sz w:val="24"/>
          <w:szCs w:val="24"/>
        </w:rPr>
        <w:t xml:space="preserve">Populasi dalam penelitian ini adalah </w:t>
      </w:r>
      <w:r>
        <w:rPr>
          <w:rFonts w:ascii="Times New Roman" w:hAnsi="Times New Roman" w:cs="Times New Roman"/>
          <w:sz w:val="24"/>
          <w:szCs w:val="24"/>
          <w:lang w:val="id"/>
        </w:rPr>
        <w:t>tim gerak cepat</w:t>
      </w:r>
      <w:r>
        <w:rPr>
          <w:rFonts w:ascii="Times New Roman" w:hAnsi="Times New Roman" w:cs="Times New Roman"/>
          <w:sz w:val="24"/>
          <w:szCs w:val="24"/>
        </w:rPr>
        <w:t xml:space="preserve"> Surabaya </w:t>
      </w:r>
      <w:r>
        <w:rPr>
          <w:rFonts w:ascii="Times New Roman" w:hAnsi="Times New Roman" w:cs="Times New Roman"/>
          <w:sz w:val="24"/>
          <w:szCs w:val="24"/>
          <w:lang w:val="id"/>
        </w:rPr>
        <w:t xml:space="preserve">utara </w:t>
      </w:r>
      <w:r>
        <w:rPr>
          <w:rFonts w:ascii="Times New Roman" w:hAnsi="Times New Roman" w:cs="Times New Roman"/>
          <w:sz w:val="24"/>
          <w:szCs w:val="24"/>
        </w:rPr>
        <w:t xml:space="preserve">pada bulan </w:t>
      </w:r>
      <w:r>
        <w:rPr>
          <w:rFonts w:ascii="Times New Roman" w:hAnsi="Times New Roman" w:cs="Times New Roman"/>
          <w:sz w:val="24"/>
          <w:szCs w:val="24"/>
          <w:lang w:val="id"/>
        </w:rPr>
        <w:t>april 2024</w:t>
      </w:r>
      <w:r>
        <w:rPr>
          <w:rFonts w:ascii="Times New Roman" w:hAnsi="Times New Roman" w:cs="Times New Roman"/>
          <w:sz w:val="24"/>
          <w:szCs w:val="24"/>
        </w:rPr>
        <w:t xml:space="preserve">, dengan jumlah </w:t>
      </w:r>
      <w:r>
        <w:rPr>
          <w:rFonts w:ascii="Times New Roman" w:hAnsi="Times New Roman" w:cs="Times New Roman"/>
          <w:sz w:val="24"/>
          <w:szCs w:val="24"/>
          <w:lang w:val="id"/>
        </w:rPr>
        <w:t>36 tenaga kesehatan di wilayah Kasuari, 36 tenaga kesehatan di wilayah kedung cowek.</w:t>
      </w:r>
    </w:p>
    <w:p w14:paraId="302AA9A2" w14:textId="77777777" w:rsidR="0004112F" w:rsidRDefault="00000000">
      <w:pPr>
        <w:pStyle w:val="Heading3"/>
        <w:spacing w:line="480" w:lineRule="auto"/>
        <w:ind w:left="0"/>
      </w:pPr>
      <w:bookmarkStart w:id="389" w:name="_Toc156514588"/>
      <w:bookmarkStart w:id="390" w:name="_Toc141265765"/>
      <w:bookmarkStart w:id="391" w:name="_Toc139990423"/>
      <w:bookmarkStart w:id="392" w:name="_Toc140009348"/>
      <w:bookmarkStart w:id="393" w:name="_Toc174048040"/>
      <w:bookmarkStart w:id="394" w:name="_Toc155615346"/>
      <w:bookmarkStart w:id="395" w:name="_Toc155919370"/>
      <w:bookmarkStart w:id="396" w:name="_Toc155997933"/>
      <w:bookmarkStart w:id="397" w:name="_Toc174870867"/>
      <w:bookmarkStart w:id="398" w:name="_Toc142123449"/>
      <w:r>
        <w:t>4.4.2 Sampel</w:t>
      </w:r>
      <w:bookmarkEnd w:id="389"/>
      <w:bookmarkEnd w:id="390"/>
      <w:bookmarkEnd w:id="391"/>
      <w:bookmarkEnd w:id="392"/>
      <w:bookmarkEnd w:id="393"/>
      <w:bookmarkEnd w:id="394"/>
      <w:bookmarkEnd w:id="395"/>
      <w:bookmarkEnd w:id="396"/>
      <w:bookmarkEnd w:id="397"/>
      <w:bookmarkEnd w:id="398"/>
    </w:p>
    <w:p w14:paraId="6FBA74C1" w14:textId="77777777" w:rsidR="0004112F" w:rsidRDefault="00000000">
      <w:pPr>
        <w:spacing w:after="0" w:line="480" w:lineRule="auto"/>
        <w:ind w:left="142" w:firstLine="851"/>
        <w:jc w:val="both"/>
        <w:rPr>
          <w:rFonts w:ascii="Times New Roman" w:eastAsia="Times New Roman" w:hAnsi="Times New Roman" w:cs="Times New Roman"/>
          <w:color w:val="000000"/>
          <w:sz w:val="24"/>
          <w:szCs w:val="24"/>
          <w:lang w:eastAsia="zh-CN"/>
        </w:rPr>
      </w:pPr>
      <w:r>
        <w:rPr>
          <w:rFonts w:ascii="Times New Roman" w:hAnsi="Times New Roman" w:cs="Times New Roman"/>
          <w:sz w:val="24"/>
          <w:szCs w:val="24"/>
        </w:rPr>
        <w:t xml:space="preserve">Sampel merupakan bagian dari populasi terjangkau yang digunakan sebagai subjek penelitian melalui sampling. Sampel yang digunakan pada penelitian ini </w:t>
      </w:r>
      <w:r>
        <w:rPr>
          <w:rFonts w:ascii="Times New Roman" w:hAnsi="Times New Roman" w:cs="Times New Roman"/>
          <w:sz w:val="24"/>
          <w:szCs w:val="24"/>
          <w:lang w:val="sv-SE"/>
        </w:rPr>
        <w:t xml:space="preserve">berjumlah 72 tim gerak cepat dengan </w:t>
      </w:r>
      <w:r>
        <w:rPr>
          <w:rFonts w:ascii="Times New Roman" w:eastAsia="Times New Roman" w:hAnsi="Times New Roman" w:cs="Times New Roman"/>
          <w:color w:val="000000"/>
          <w:sz w:val="24"/>
          <w:szCs w:val="24"/>
          <w:lang w:eastAsia="zh-CN"/>
        </w:rPr>
        <w:t>menggunakan kriteria inklusi dan eksklusi</w:t>
      </w:r>
    </w:p>
    <w:p w14:paraId="5F1E0633" w14:textId="77777777" w:rsidR="0004112F" w:rsidRDefault="00000000">
      <w:pPr>
        <w:pStyle w:val="ListParagraph"/>
        <w:widowControl/>
        <w:numPr>
          <w:ilvl w:val="0"/>
          <w:numId w:val="38"/>
        </w:numPr>
        <w:autoSpaceDE/>
        <w:autoSpaceDN/>
        <w:spacing w:line="480" w:lineRule="auto"/>
        <w:ind w:left="360"/>
        <w:contextualSpacing/>
        <w:rPr>
          <w:color w:val="000000"/>
          <w:sz w:val="24"/>
          <w:szCs w:val="24"/>
          <w:lang w:eastAsia="zh-CN"/>
        </w:rPr>
      </w:pPr>
      <w:r>
        <w:rPr>
          <w:color w:val="000000"/>
          <w:sz w:val="24"/>
          <w:szCs w:val="24"/>
          <w:lang w:eastAsia="zh-CN"/>
        </w:rPr>
        <w:t>Kriteria inklusi:</w:t>
      </w:r>
    </w:p>
    <w:p w14:paraId="1DE0B68F" w14:textId="77777777" w:rsidR="0004112F" w:rsidRDefault="00000000">
      <w:pPr>
        <w:pStyle w:val="ListParagraph"/>
        <w:widowControl/>
        <w:numPr>
          <w:ilvl w:val="0"/>
          <w:numId w:val="39"/>
        </w:numPr>
        <w:autoSpaceDE/>
        <w:autoSpaceDN/>
        <w:spacing w:line="480" w:lineRule="auto"/>
        <w:contextualSpacing/>
        <w:rPr>
          <w:sz w:val="24"/>
          <w:szCs w:val="24"/>
        </w:rPr>
      </w:pPr>
      <w:r>
        <w:rPr>
          <w:sz w:val="24"/>
          <w:szCs w:val="24"/>
          <w:lang w:val="en-US"/>
        </w:rPr>
        <w:t xml:space="preserve">Tenaga </w:t>
      </w:r>
      <w:proofErr w:type="spellStart"/>
      <w:r>
        <w:rPr>
          <w:sz w:val="24"/>
          <w:szCs w:val="24"/>
          <w:lang w:val="en-US"/>
        </w:rPr>
        <w:t>tim</w:t>
      </w:r>
      <w:proofErr w:type="spellEnd"/>
      <w:r>
        <w:rPr>
          <w:sz w:val="24"/>
          <w:szCs w:val="24"/>
          <w:lang w:val="en-US"/>
        </w:rPr>
        <w:t xml:space="preserve"> </w:t>
      </w:r>
      <w:proofErr w:type="spellStart"/>
      <w:r>
        <w:rPr>
          <w:sz w:val="24"/>
          <w:szCs w:val="24"/>
          <w:lang w:val="en-US"/>
        </w:rPr>
        <w:t>gerak</w:t>
      </w:r>
      <w:proofErr w:type="spellEnd"/>
      <w:r>
        <w:rPr>
          <w:sz w:val="24"/>
          <w:szCs w:val="24"/>
          <w:lang w:val="en-US"/>
        </w:rPr>
        <w:t xml:space="preserve"> </w:t>
      </w:r>
      <w:proofErr w:type="spellStart"/>
      <w:r>
        <w:rPr>
          <w:sz w:val="24"/>
          <w:szCs w:val="24"/>
          <w:lang w:val="en-US"/>
        </w:rPr>
        <w:t>cepat</w:t>
      </w:r>
      <w:proofErr w:type="spellEnd"/>
      <w:r>
        <w:rPr>
          <w:sz w:val="24"/>
          <w:szCs w:val="24"/>
          <w:lang w:val="en-US"/>
        </w:rPr>
        <w:t xml:space="preserve"> wilayah Surabaya </w:t>
      </w:r>
      <w:proofErr w:type="spellStart"/>
      <w:r>
        <w:rPr>
          <w:sz w:val="24"/>
          <w:szCs w:val="24"/>
          <w:lang w:val="en-US"/>
        </w:rPr>
        <w:t>utara</w:t>
      </w:r>
      <w:proofErr w:type="spellEnd"/>
    </w:p>
    <w:p w14:paraId="50C8523B" w14:textId="77777777" w:rsidR="0004112F" w:rsidRDefault="00000000">
      <w:pPr>
        <w:pStyle w:val="ListParagraph"/>
        <w:widowControl/>
        <w:numPr>
          <w:ilvl w:val="0"/>
          <w:numId w:val="39"/>
        </w:numPr>
        <w:autoSpaceDE/>
        <w:autoSpaceDN/>
        <w:spacing w:line="480" w:lineRule="auto"/>
        <w:contextualSpacing/>
        <w:rPr>
          <w:sz w:val="24"/>
          <w:szCs w:val="24"/>
        </w:rPr>
      </w:pPr>
      <w:r>
        <w:rPr>
          <w:sz w:val="24"/>
          <w:szCs w:val="24"/>
        </w:rPr>
        <w:t xml:space="preserve">Bersedia menjadi responden, mengisi </w:t>
      </w:r>
      <w:r>
        <w:rPr>
          <w:i/>
          <w:sz w:val="24"/>
          <w:szCs w:val="24"/>
        </w:rPr>
        <w:t>informed concent</w:t>
      </w:r>
      <w:r>
        <w:rPr>
          <w:sz w:val="24"/>
          <w:szCs w:val="24"/>
        </w:rPr>
        <w:t xml:space="preserve"> dan kuesioner dengan lengkap.</w:t>
      </w:r>
    </w:p>
    <w:p w14:paraId="300789CF" w14:textId="77777777" w:rsidR="0004112F" w:rsidRDefault="00000000">
      <w:pPr>
        <w:pStyle w:val="ListParagraph"/>
        <w:widowControl/>
        <w:numPr>
          <w:ilvl w:val="0"/>
          <w:numId w:val="38"/>
        </w:numPr>
        <w:autoSpaceDE/>
        <w:autoSpaceDN/>
        <w:spacing w:line="480" w:lineRule="auto"/>
        <w:ind w:left="360"/>
        <w:contextualSpacing/>
        <w:rPr>
          <w:color w:val="000000"/>
          <w:sz w:val="24"/>
          <w:szCs w:val="24"/>
          <w:lang w:eastAsia="zh-CN"/>
        </w:rPr>
      </w:pPr>
      <w:r>
        <w:rPr>
          <w:color w:val="000000"/>
          <w:sz w:val="24"/>
          <w:szCs w:val="24"/>
          <w:lang w:eastAsia="zh-CN"/>
        </w:rPr>
        <w:t>Kriteria ekslusi:</w:t>
      </w:r>
    </w:p>
    <w:p w14:paraId="2C3EA504" w14:textId="77777777" w:rsidR="0004112F" w:rsidRDefault="00000000">
      <w:pPr>
        <w:pStyle w:val="ListParagraph"/>
        <w:numPr>
          <w:ilvl w:val="1"/>
          <w:numId w:val="38"/>
        </w:numPr>
        <w:spacing w:line="480" w:lineRule="auto"/>
        <w:ind w:left="709"/>
        <w:rPr>
          <w:sz w:val="24"/>
          <w:szCs w:val="24"/>
        </w:rPr>
      </w:pPr>
      <w:r>
        <w:rPr>
          <w:sz w:val="24"/>
          <w:szCs w:val="24"/>
        </w:rPr>
        <w:t xml:space="preserve">Individu yang tidak mampu berpartisipasi penuh dalam penelitian karena </w:t>
      </w:r>
      <w:r>
        <w:rPr>
          <w:sz w:val="24"/>
          <w:szCs w:val="24"/>
        </w:rPr>
        <w:lastRenderedPageBreak/>
        <w:t>alasan tertentu (misalnya, jadwal kerja yang tidak memungkinkan, keengganan untuk berpartisipasi).</w:t>
      </w:r>
    </w:p>
    <w:p w14:paraId="7A4D439F" w14:textId="77777777" w:rsidR="0004112F" w:rsidRDefault="00000000">
      <w:pPr>
        <w:pStyle w:val="Heading3"/>
        <w:numPr>
          <w:ilvl w:val="2"/>
          <w:numId w:val="40"/>
        </w:numPr>
        <w:spacing w:line="480" w:lineRule="auto"/>
        <w:ind w:left="567" w:hanging="567"/>
        <w:rPr>
          <w:b w:val="0"/>
          <w:bCs w:val="0"/>
        </w:rPr>
      </w:pPr>
      <w:bookmarkStart w:id="399" w:name="_Toc141265766"/>
      <w:bookmarkStart w:id="400" w:name="_Toc142123450"/>
      <w:bookmarkStart w:id="401" w:name="_Toc155997934"/>
      <w:bookmarkStart w:id="402" w:name="_Toc140009349"/>
      <w:bookmarkStart w:id="403" w:name="_Toc156514589"/>
      <w:bookmarkStart w:id="404" w:name="_Toc155919371"/>
      <w:bookmarkStart w:id="405" w:name="_Toc174048041"/>
      <w:bookmarkStart w:id="406" w:name="_Toc174870868"/>
      <w:bookmarkStart w:id="407" w:name="_Toc155615347"/>
      <w:bookmarkStart w:id="408" w:name="_Toc139990424"/>
      <w:r>
        <w:t>Sampling</w:t>
      </w:r>
      <w:bookmarkEnd w:id="399"/>
      <w:bookmarkEnd w:id="400"/>
      <w:bookmarkEnd w:id="401"/>
      <w:bookmarkEnd w:id="402"/>
      <w:bookmarkEnd w:id="403"/>
      <w:bookmarkEnd w:id="404"/>
      <w:bookmarkEnd w:id="405"/>
      <w:bookmarkEnd w:id="406"/>
      <w:bookmarkEnd w:id="407"/>
      <w:bookmarkEnd w:id="408"/>
      <w:r>
        <w:t xml:space="preserve"> </w:t>
      </w:r>
    </w:p>
    <w:p w14:paraId="01281B4F" w14:textId="77777777" w:rsidR="0004112F" w:rsidRDefault="00000000">
      <w:pPr>
        <w:spacing w:after="0" w:line="480" w:lineRule="auto"/>
        <w:ind w:left="142" w:firstLine="567"/>
        <w:jc w:val="both"/>
        <w:rPr>
          <w:rFonts w:ascii="Times New Roman" w:hAnsi="Times New Roman" w:cs="Times New Roman"/>
          <w:b/>
          <w:bCs/>
          <w:sz w:val="24"/>
          <w:szCs w:val="24"/>
          <w:lang w:val="sv-SE"/>
        </w:rPr>
      </w:pPr>
      <w:r>
        <w:rPr>
          <w:rFonts w:ascii="Times New Roman" w:hAnsi="Times New Roman" w:cs="Times New Roman"/>
          <w:sz w:val="24"/>
          <w:szCs w:val="24"/>
        </w:rPr>
        <w:t xml:space="preserve">Teknik pengambilan sampel pada penelitian ini menggunakan teknik </w:t>
      </w:r>
      <w:r>
        <w:rPr>
          <w:rFonts w:ascii="Times New Roman" w:eastAsia="Times New Roman" w:hAnsi="Times New Roman" w:cs="Times New Roman"/>
          <w:sz w:val="24"/>
          <w:szCs w:val="24"/>
          <w:lang w:val="sv-SE"/>
        </w:rPr>
        <w:t>Total sampling</w:t>
      </w:r>
      <w:r>
        <w:rPr>
          <w:rFonts w:ascii="Times New Roman" w:hAnsi="Times New Roman" w:cs="Times New Roman"/>
          <w:sz w:val="24"/>
          <w:szCs w:val="24"/>
        </w:rPr>
        <w:t xml:space="preserve"> </w:t>
      </w:r>
      <w:bookmarkStart w:id="409" w:name="_Toc139990425"/>
      <w:bookmarkStart w:id="410" w:name="_Toc142123451"/>
      <w:bookmarkStart w:id="411" w:name="_Toc156514590"/>
      <w:bookmarkStart w:id="412" w:name="_Toc141265767"/>
      <w:bookmarkStart w:id="413" w:name="_Toc155615348"/>
      <w:bookmarkStart w:id="414" w:name="_Toc155997935"/>
      <w:bookmarkStart w:id="415" w:name="_Toc140009350"/>
      <w:bookmarkStart w:id="416" w:name="_Toc155919372"/>
      <w:r>
        <w:rPr>
          <w:rFonts w:ascii="Times New Roman" w:hAnsi="Times New Roman" w:cs="Times New Roman"/>
          <w:sz w:val="24"/>
          <w:szCs w:val="24"/>
          <w:lang w:val="sv-SE"/>
        </w:rPr>
        <w:t>yang merupakan</w:t>
      </w:r>
      <w:r>
        <w:rPr>
          <w:rFonts w:ascii="Times New Roman" w:hAnsi="Times New Roman" w:cs="Times New Roman"/>
          <w:sz w:val="24"/>
          <w:szCs w:val="24"/>
        </w:rPr>
        <w:t xml:space="preserve"> teknik pengambilan sampel dimana jumlah sampel sama dengan populasi</w:t>
      </w:r>
      <w:bookmarkEnd w:id="409"/>
      <w:bookmarkEnd w:id="410"/>
      <w:bookmarkEnd w:id="411"/>
      <w:bookmarkEnd w:id="412"/>
      <w:bookmarkEnd w:id="413"/>
      <w:bookmarkEnd w:id="414"/>
      <w:bookmarkEnd w:id="415"/>
      <w:bookmarkEnd w:id="416"/>
      <w:r>
        <w:rPr>
          <w:rFonts w:ascii="Times New Roman" w:hAnsi="Times New Roman" w:cs="Times New Roman"/>
          <w:bCs/>
          <w:sz w:val="24"/>
          <w:szCs w:val="24"/>
          <w:lang w:val="sv-SE"/>
        </w:rPr>
        <w:t xml:space="preserve"> (Sugiyono, 2007).</w:t>
      </w:r>
    </w:p>
    <w:p w14:paraId="7AAC5294" w14:textId="77777777" w:rsidR="0004112F" w:rsidRDefault="00000000">
      <w:pPr>
        <w:pStyle w:val="Heading3"/>
        <w:numPr>
          <w:ilvl w:val="2"/>
          <w:numId w:val="41"/>
        </w:numPr>
        <w:spacing w:line="480" w:lineRule="auto"/>
        <w:ind w:left="709"/>
        <w:rPr>
          <w:b w:val="0"/>
          <w:bCs w:val="0"/>
        </w:rPr>
      </w:pPr>
      <w:bookmarkStart w:id="417" w:name="_Toc139990426"/>
      <w:bookmarkStart w:id="418" w:name="_Toc140009351"/>
      <w:bookmarkStart w:id="419" w:name="_Toc155997936"/>
      <w:bookmarkStart w:id="420" w:name="_Toc156514591"/>
      <w:bookmarkStart w:id="421" w:name="_Toc155615349"/>
      <w:bookmarkStart w:id="422" w:name="_Toc141265768"/>
      <w:bookmarkStart w:id="423" w:name="_Toc155919373"/>
      <w:bookmarkStart w:id="424" w:name="_Toc174048042"/>
      <w:bookmarkStart w:id="425" w:name="_Toc174870869"/>
      <w:bookmarkStart w:id="426" w:name="_Toc142123452"/>
      <w:r>
        <w:t>Variabel Bebas</w:t>
      </w:r>
      <w:bookmarkEnd w:id="417"/>
      <w:bookmarkEnd w:id="418"/>
      <w:bookmarkEnd w:id="419"/>
      <w:bookmarkEnd w:id="420"/>
      <w:bookmarkEnd w:id="421"/>
      <w:bookmarkEnd w:id="422"/>
      <w:bookmarkEnd w:id="423"/>
      <w:bookmarkEnd w:id="424"/>
      <w:bookmarkEnd w:id="425"/>
      <w:bookmarkEnd w:id="426"/>
    </w:p>
    <w:p w14:paraId="3FE8F067" w14:textId="77777777" w:rsidR="0004112F" w:rsidRDefault="00000000">
      <w:pPr>
        <w:spacing w:after="0" w:line="480" w:lineRule="auto"/>
        <w:ind w:firstLine="709"/>
        <w:jc w:val="both"/>
        <w:rPr>
          <w:rFonts w:ascii="Times New Roman" w:hAnsi="Times New Roman" w:cs="Times New Roman"/>
          <w:sz w:val="24"/>
          <w:szCs w:val="24"/>
          <w:lang w:val="sv-SE"/>
        </w:rPr>
      </w:pPr>
      <w:r>
        <w:rPr>
          <w:rFonts w:ascii="Times New Roman" w:hAnsi="Times New Roman" w:cs="Times New Roman"/>
          <w:sz w:val="24"/>
          <w:szCs w:val="24"/>
        </w:rPr>
        <w:t>Variabel bebas (</w:t>
      </w:r>
      <w:r>
        <w:rPr>
          <w:rFonts w:ascii="Times New Roman" w:hAnsi="Times New Roman" w:cs="Times New Roman"/>
          <w:i/>
          <w:iCs/>
          <w:sz w:val="24"/>
          <w:szCs w:val="24"/>
        </w:rPr>
        <w:t xml:space="preserve">independent) </w:t>
      </w:r>
      <w:r>
        <w:rPr>
          <w:rFonts w:ascii="Times New Roman" w:hAnsi="Times New Roman" w:cs="Times New Roman"/>
          <w:sz w:val="24"/>
          <w:szCs w:val="24"/>
        </w:rPr>
        <w:t xml:space="preserve">dalam penelitian ini adalah </w:t>
      </w:r>
      <w:r>
        <w:rPr>
          <w:rFonts w:ascii="Times New Roman" w:hAnsi="Times New Roman" w:cs="Times New Roman"/>
          <w:sz w:val="24"/>
          <w:szCs w:val="24"/>
          <w:lang w:val="sv-SE"/>
        </w:rPr>
        <w:t>stres kerja tim gerak cepat (TGC) Surabaya utara.</w:t>
      </w:r>
    </w:p>
    <w:p w14:paraId="665B6F5D" w14:textId="77777777" w:rsidR="0004112F" w:rsidRDefault="00000000">
      <w:pPr>
        <w:pStyle w:val="Heading3"/>
        <w:numPr>
          <w:ilvl w:val="2"/>
          <w:numId w:val="41"/>
        </w:numPr>
        <w:spacing w:line="480" w:lineRule="auto"/>
        <w:ind w:left="709"/>
        <w:rPr>
          <w:rFonts w:eastAsia="Calibri"/>
          <w:b w:val="0"/>
          <w:bCs w:val="0"/>
          <w:iCs/>
        </w:rPr>
      </w:pPr>
      <w:bookmarkStart w:id="427" w:name="_Toc155919374"/>
      <w:bookmarkStart w:id="428" w:name="_Toc140009352"/>
      <w:bookmarkStart w:id="429" w:name="_Toc156514592"/>
      <w:bookmarkStart w:id="430" w:name="_Toc155615350"/>
      <w:bookmarkStart w:id="431" w:name="_Toc174870870"/>
      <w:bookmarkStart w:id="432" w:name="_Toc155997937"/>
      <w:bookmarkStart w:id="433" w:name="_Toc174048043"/>
      <w:bookmarkStart w:id="434" w:name="_Toc139990427"/>
      <w:bookmarkStart w:id="435" w:name="_Toc142123453"/>
      <w:bookmarkStart w:id="436" w:name="_Toc141265769"/>
      <w:r>
        <w:rPr>
          <w:rFonts w:eastAsia="Calibri"/>
          <w:iCs/>
        </w:rPr>
        <w:t>Variabel Terikat</w:t>
      </w:r>
      <w:bookmarkEnd w:id="427"/>
      <w:bookmarkEnd w:id="428"/>
      <w:bookmarkEnd w:id="429"/>
      <w:bookmarkEnd w:id="430"/>
      <w:bookmarkEnd w:id="431"/>
      <w:bookmarkEnd w:id="432"/>
      <w:bookmarkEnd w:id="433"/>
      <w:bookmarkEnd w:id="434"/>
      <w:bookmarkEnd w:id="435"/>
      <w:bookmarkEnd w:id="436"/>
    </w:p>
    <w:p w14:paraId="5CCC3BB8" w14:textId="77777777" w:rsidR="0004112F" w:rsidRDefault="00000000">
      <w:pPr>
        <w:spacing w:after="0" w:line="48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Variabel terikat </w:t>
      </w:r>
      <w:r>
        <w:rPr>
          <w:rFonts w:ascii="Times New Roman" w:hAnsi="Times New Roman" w:cs="Times New Roman"/>
          <w:i/>
          <w:iCs/>
          <w:sz w:val="24"/>
          <w:szCs w:val="24"/>
        </w:rPr>
        <w:t>(dependent</w:t>
      </w:r>
      <w:r>
        <w:rPr>
          <w:rFonts w:ascii="Times New Roman" w:hAnsi="Times New Roman" w:cs="Times New Roman"/>
          <w:sz w:val="24"/>
          <w:szCs w:val="24"/>
        </w:rPr>
        <w:t xml:space="preserve">) pada penelitian ini adalah </w:t>
      </w:r>
      <w:r>
        <w:rPr>
          <w:rFonts w:ascii="Times New Roman" w:hAnsi="Times New Roman" w:cs="Times New Roman"/>
          <w:sz w:val="24"/>
          <w:szCs w:val="24"/>
          <w:lang w:val="sv-SE"/>
        </w:rPr>
        <w:t>motivasi kerja tim gerak cepat (TGC) Surabaya utara.</w:t>
      </w:r>
    </w:p>
    <w:p w14:paraId="221BE221" w14:textId="77777777" w:rsidR="0004112F" w:rsidRDefault="00000000">
      <w:pPr>
        <w:pStyle w:val="Heading2"/>
        <w:numPr>
          <w:ilvl w:val="1"/>
          <w:numId w:val="41"/>
        </w:numPr>
        <w:spacing w:line="480" w:lineRule="auto"/>
        <w:ind w:left="851" w:hanging="851"/>
        <w:rPr>
          <w:rFonts w:cs="Times New Roman"/>
          <w:bCs/>
          <w:color w:val="auto"/>
          <w:szCs w:val="24"/>
        </w:rPr>
      </w:pPr>
      <w:bookmarkStart w:id="437" w:name="_Toc140009353"/>
      <w:bookmarkStart w:id="438" w:name="_Toc174048044"/>
      <w:bookmarkStart w:id="439" w:name="_Toc155919375"/>
      <w:bookmarkStart w:id="440" w:name="_Toc155997938"/>
      <w:bookmarkStart w:id="441" w:name="_Toc142123454"/>
      <w:bookmarkStart w:id="442" w:name="_Toc155615351"/>
      <w:bookmarkStart w:id="443" w:name="_Toc139990428"/>
      <w:bookmarkStart w:id="444" w:name="_Toc141265770"/>
      <w:bookmarkStart w:id="445" w:name="_Toc156514593"/>
      <w:bookmarkStart w:id="446" w:name="_Toc174870871"/>
      <w:r>
        <w:rPr>
          <w:rFonts w:cs="Times New Roman"/>
          <w:bCs/>
          <w:color w:val="auto"/>
          <w:szCs w:val="24"/>
        </w:rPr>
        <w:t>Definisi Operasional</w:t>
      </w:r>
      <w:bookmarkEnd w:id="437"/>
      <w:bookmarkEnd w:id="438"/>
      <w:bookmarkEnd w:id="439"/>
      <w:bookmarkEnd w:id="440"/>
      <w:bookmarkEnd w:id="441"/>
      <w:bookmarkEnd w:id="442"/>
      <w:bookmarkEnd w:id="443"/>
      <w:bookmarkEnd w:id="444"/>
      <w:bookmarkEnd w:id="445"/>
      <w:bookmarkEnd w:id="446"/>
    </w:p>
    <w:p w14:paraId="22BECF20" w14:textId="77777777" w:rsidR="0004112F" w:rsidRDefault="00000000">
      <w:pPr>
        <w:pStyle w:val="Caption"/>
        <w:spacing w:after="0"/>
        <w:ind w:left="993" w:hanging="993"/>
        <w:jc w:val="both"/>
        <w:rPr>
          <w:rFonts w:ascii="Times New Roman" w:hAnsi="Times New Roman" w:cs="Times New Roman"/>
          <w:i w:val="0"/>
          <w:iCs w:val="0"/>
          <w:color w:val="000000" w:themeColor="text1"/>
          <w:sz w:val="24"/>
          <w:szCs w:val="24"/>
        </w:rPr>
      </w:pPr>
      <w:bookmarkStart w:id="447" w:name="_Toc141267252"/>
      <w:bookmarkStart w:id="448" w:name="_Toc140009145"/>
      <w:bookmarkStart w:id="449" w:name="_Toc142124052"/>
      <w:bookmarkStart w:id="450" w:name="_Toc156515149"/>
      <w:bookmarkStart w:id="451" w:name="_Toc155920106"/>
      <w:bookmarkStart w:id="452" w:name="_Toc155616007"/>
      <w:bookmarkStart w:id="453" w:name="_Toc172839299"/>
      <w:bookmarkStart w:id="454" w:name="_Toc161531515"/>
      <w:r>
        <w:rPr>
          <w:rFonts w:ascii="Times New Roman" w:hAnsi="Times New Roman" w:cs="Times New Roman"/>
          <w:i w:val="0"/>
          <w:iCs w:val="0"/>
          <w:color w:val="000000" w:themeColor="text1"/>
          <w:sz w:val="24"/>
          <w:szCs w:val="24"/>
        </w:rPr>
        <w:t>Tabel 4.</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Tabel_4.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1</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rPr>
        <w:t xml:space="preserve"> Definisi Operasional</w:t>
      </w:r>
      <w:bookmarkEnd w:id="447"/>
      <w:bookmarkEnd w:id="448"/>
      <w:r>
        <w:rPr>
          <w:rFonts w:ascii="Times New Roman" w:hAnsi="Times New Roman" w:cs="Times New Roman"/>
          <w:i w:val="0"/>
          <w:iCs w:val="0"/>
          <w:color w:val="000000" w:themeColor="text1"/>
          <w:sz w:val="24"/>
          <w:szCs w:val="24"/>
        </w:rPr>
        <w:t xml:space="preserve"> </w:t>
      </w:r>
      <w:bookmarkEnd w:id="449"/>
      <w:bookmarkEnd w:id="450"/>
      <w:bookmarkEnd w:id="451"/>
      <w:bookmarkEnd w:id="452"/>
      <w:r>
        <w:rPr>
          <w:rFonts w:ascii="Times New Roman" w:hAnsi="Times New Roman" w:cs="Times New Roman"/>
          <w:i w:val="0"/>
          <w:iCs w:val="0"/>
          <w:color w:val="000000" w:themeColor="text1"/>
          <w:sz w:val="24"/>
          <w:szCs w:val="24"/>
        </w:rPr>
        <w:t xml:space="preserve">hubungan </w:t>
      </w:r>
      <w:proofErr w:type="spellStart"/>
      <w:r>
        <w:rPr>
          <w:rFonts w:ascii="Times New Roman" w:hAnsi="Times New Roman" w:cs="Times New Roman"/>
          <w:i w:val="0"/>
          <w:iCs w:val="0"/>
          <w:color w:val="000000" w:themeColor="text1"/>
          <w:sz w:val="24"/>
          <w:szCs w:val="24"/>
          <w:lang w:val="en-US"/>
        </w:rPr>
        <w:t>stres</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kerja</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dengan</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motivasi</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kerja</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tim</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gerak</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cepat</w:t>
      </w:r>
      <w:proofErr w:type="spellEnd"/>
      <w:r>
        <w:rPr>
          <w:rFonts w:ascii="Times New Roman" w:hAnsi="Times New Roman" w:cs="Times New Roman"/>
          <w:i w:val="0"/>
          <w:iCs w:val="0"/>
          <w:color w:val="000000" w:themeColor="text1"/>
          <w:sz w:val="24"/>
          <w:szCs w:val="24"/>
          <w:lang w:val="en-US"/>
        </w:rPr>
        <w:t xml:space="preserve"> (TGC) di Surabaya </w:t>
      </w:r>
      <w:proofErr w:type="spellStart"/>
      <w:r>
        <w:rPr>
          <w:rFonts w:ascii="Times New Roman" w:hAnsi="Times New Roman" w:cs="Times New Roman"/>
          <w:i w:val="0"/>
          <w:iCs w:val="0"/>
          <w:color w:val="000000" w:themeColor="text1"/>
          <w:sz w:val="24"/>
          <w:szCs w:val="24"/>
          <w:lang w:val="en-US"/>
        </w:rPr>
        <w:t>utara</w:t>
      </w:r>
      <w:proofErr w:type="spellEnd"/>
      <w:r>
        <w:rPr>
          <w:rFonts w:ascii="Times New Roman" w:hAnsi="Times New Roman" w:cs="Times New Roman"/>
          <w:i w:val="0"/>
          <w:iCs w:val="0"/>
          <w:color w:val="000000" w:themeColor="text1"/>
          <w:sz w:val="24"/>
          <w:szCs w:val="24"/>
          <w:lang w:val="en-US"/>
        </w:rPr>
        <w:t>.</w:t>
      </w:r>
      <w:bookmarkEnd w:id="453"/>
      <w:bookmarkEnd w:id="454"/>
    </w:p>
    <w:tbl>
      <w:tblPr>
        <w:tblW w:w="5000" w:type="pct"/>
        <w:tblBorders>
          <w:top w:val="single" w:sz="4" w:space="0" w:color="auto"/>
          <w:bottom w:val="single" w:sz="4" w:space="0" w:color="auto"/>
        </w:tblBorders>
        <w:tblLayout w:type="fixed"/>
        <w:tblLook w:val="04A0" w:firstRow="1" w:lastRow="0" w:firstColumn="1" w:lastColumn="0" w:noHBand="0" w:noVBand="1"/>
      </w:tblPr>
      <w:tblGrid>
        <w:gridCol w:w="1303"/>
        <w:gridCol w:w="1359"/>
        <w:gridCol w:w="2017"/>
        <w:gridCol w:w="1132"/>
        <w:gridCol w:w="993"/>
        <w:gridCol w:w="1137"/>
      </w:tblGrid>
      <w:tr w:rsidR="0004112F" w14:paraId="050A9BE8" w14:textId="77777777">
        <w:trPr>
          <w:tblHeader/>
        </w:trPr>
        <w:tc>
          <w:tcPr>
            <w:tcW w:w="820" w:type="pct"/>
            <w:tcBorders>
              <w:top w:val="single" w:sz="4" w:space="0" w:color="auto"/>
              <w:bottom w:val="single" w:sz="4" w:space="0" w:color="auto"/>
            </w:tcBorders>
          </w:tcPr>
          <w:p w14:paraId="0D1CCEE0" w14:textId="77777777" w:rsidR="0004112F" w:rsidRDefault="0000000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Variabel</w:t>
            </w:r>
          </w:p>
        </w:tc>
        <w:tc>
          <w:tcPr>
            <w:tcW w:w="856" w:type="pct"/>
            <w:tcBorders>
              <w:top w:val="single" w:sz="4" w:space="0" w:color="auto"/>
              <w:bottom w:val="single" w:sz="4" w:space="0" w:color="auto"/>
            </w:tcBorders>
          </w:tcPr>
          <w:p w14:paraId="25392F75" w14:textId="77777777" w:rsidR="0004112F" w:rsidRDefault="00000000">
            <w:pPr>
              <w:spacing w:after="0" w:line="240" w:lineRule="auto"/>
              <w:ind w:left="-142" w:right="-136"/>
              <w:jc w:val="center"/>
              <w:rPr>
                <w:rFonts w:ascii="Times New Roman" w:hAnsi="Times New Roman" w:cs="Times New Roman"/>
                <w:b/>
                <w:bCs/>
                <w:sz w:val="24"/>
                <w:szCs w:val="24"/>
              </w:rPr>
            </w:pPr>
            <w:r>
              <w:rPr>
                <w:rFonts w:ascii="Times New Roman" w:hAnsi="Times New Roman" w:cs="Times New Roman"/>
                <w:b/>
                <w:bCs/>
                <w:sz w:val="24"/>
                <w:szCs w:val="24"/>
              </w:rPr>
              <w:t>Definisi Operasional</w:t>
            </w:r>
          </w:p>
        </w:tc>
        <w:tc>
          <w:tcPr>
            <w:tcW w:w="1270" w:type="pct"/>
            <w:tcBorders>
              <w:top w:val="single" w:sz="4" w:space="0" w:color="auto"/>
              <w:bottom w:val="single" w:sz="4" w:space="0" w:color="auto"/>
            </w:tcBorders>
          </w:tcPr>
          <w:p w14:paraId="1DDE6B4E" w14:textId="77777777" w:rsidR="0004112F" w:rsidRDefault="00000000">
            <w:pPr>
              <w:spacing w:after="0" w:line="24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Parameter/</w:t>
            </w:r>
          </w:p>
          <w:p w14:paraId="78C753F8" w14:textId="77777777" w:rsidR="0004112F" w:rsidRDefault="00000000">
            <w:pPr>
              <w:spacing w:after="0" w:line="240" w:lineRule="auto"/>
              <w:jc w:val="center"/>
              <w:rPr>
                <w:rFonts w:ascii="Times New Roman" w:hAnsi="Times New Roman" w:cs="Times New Roman"/>
                <w:b/>
                <w:bCs/>
                <w:sz w:val="24"/>
                <w:szCs w:val="24"/>
                <w:lang w:val="en-US"/>
              </w:rPr>
            </w:pPr>
            <w:proofErr w:type="spellStart"/>
            <w:r>
              <w:rPr>
                <w:rFonts w:ascii="Times New Roman" w:hAnsi="Times New Roman" w:cs="Times New Roman"/>
                <w:b/>
                <w:bCs/>
                <w:sz w:val="24"/>
                <w:szCs w:val="24"/>
                <w:lang w:val="en-US"/>
              </w:rPr>
              <w:t>indikator</w:t>
            </w:r>
            <w:proofErr w:type="spellEnd"/>
          </w:p>
        </w:tc>
        <w:tc>
          <w:tcPr>
            <w:tcW w:w="713" w:type="pct"/>
            <w:tcBorders>
              <w:top w:val="single" w:sz="4" w:space="0" w:color="auto"/>
              <w:bottom w:val="single" w:sz="4" w:space="0" w:color="auto"/>
            </w:tcBorders>
          </w:tcPr>
          <w:p w14:paraId="11ED399F" w14:textId="77777777" w:rsidR="0004112F" w:rsidRDefault="0000000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Alat Ukur</w:t>
            </w:r>
          </w:p>
        </w:tc>
        <w:tc>
          <w:tcPr>
            <w:tcW w:w="625" w:type="pct"/>
            <w:tcBorders>
              <w:top w:val="single" w:sz="4" w:space="0" w:color="auto"/>
              <w:bottom w:val="single" w:sz="4" w:space="0" w:color="auto"/>
            </w:tcBorders>
          </w:tcPr>
          <w:p w14:paraId="54C84B39" w14:textId="77777777" w:rsidR="0004112F" w:rsidRDefault="0000000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Skala </w:t>
            </w:r>
          </w:p>
        </w:tc>
        <w:tc>
          <w:tcPr>
            <w:tcW w:w="716" w:type="pct"/>
            <w:tcBorders>
              <w:top w:val="single" w:sz="4" w:space="0" w:color="auto"/>
              <w:bottom w:val="single" w:sz="4" w:space="0" w:color="auto"/>
            </w:tcBorders>
          </w:tcPr>
          <w:p w14:paraId="22FAA7F8" w14:textId="77777777" w:rsidR="0004112F" w:rsidRDefault="0000000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Skor</w:t>
            </w:r>
          </w:p>
        </w:tc>
      </w:tr>
      <w:tr w:rsidR="0004112F" w14:paraId="780C10FA" w14:textId="77777777">
        <w:trPr>
          <w:trHeight w:val="428"/>
        </w:trPr>
        <w:tc>
          <w:tcPr>
            <w:tcW w:w="820" w:type="pct"/>
            <w:tcBorders>
              <w:top w:val="single" w:sz="4" w:space="0" w:color="auto"/>
              <w:bottom w:val="single" w:sz="4" w:space="0" w:color="auto"/>
            </w:tcBorders>
          </w:tcPr>
          <w:p w14:paraId="030BB959" w14:textId="77777777" w:rsidR="0004112F" w:rsidRDefault="00000000">
            <w:pPr>
              <w:spacing w:after="0" w:line="240" w:lineRule="auto"/>
              <w:jc w:val="both"/>
              <w:rPr>
                <w:rFonts w:ascii="Times New Roman" w:hAnsi="Times New Roman" w:cs="Times New Roman"/>
                <w:i/>
                <w:iCs/>
                <w:sz w:val="24"/>
                <w:szCs w:val="24"/>
              </w:rPr>
            </w:pPr>
            <w:r>
              <w:rPr>
                <w:rFonts w:ascii="Times New Roman" w:hAnsi="Times New Roman" w:cs="Times New Roman"/>
                <w:i/>
                <w:iCs/>
                <w:sz w:val="24"/>
                <w:szCs w:val="24"/>
              </w:rPr>
              <w:t>Independent</w:t>
            </w:r>
          </w:p>
          <w:p w14:paraId="73D2494B" w14:textId="77777777" w:rsidR="0004112F" w:rsidRDefault="00000000">
            <w:pPr>
              <w:spacing w:after="0" w:line="240" w:lineRule="auto"/>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p>
        </w:tc>
        <w:tc>
          <w:tcPr>
            <w:tcW w:w="856" w:type="pct"/>
            <w:tcBorders>
              <w:top w:val="single" w:sz="4" w:space="0" w:color="auto"/>
              <w:bottom w:val="single" w:sz="4" w:space="0" w:color="auto"/>
            </w:tcBorders>
          </w:tcPr>
          <w:p w14:paraId="6552CAC4" w14:textId="77777777" w:rsidR="0004112F" w:rsidRDefault="00000000">
            <w:pPr>
              <w:spacing w:after="0" w:line="240" w:lineRule="auto"/>
              <w:jc w:val="both"/>
              <w:rPr>
                <w:rFonts w:ascii="Times New Roman" w:hAnsi="Times New Roman" w:cs="Times New Roman"/>
                <w:sz w:val="24"/>
                <w:szCs w:val="24"/>
                <w:lang w:val="it-IT"/>
              </w:rPr>
            </w:pPr>
            <w:r>
              <w:rPr>
                <w:rFonts w:ascii="Times New Roman" w:hAnsi="Times New Roman" w:cs="Times New Roman"/>
                <w:sz w:val="24"/>
                <w:szCs w:val="24"/>
                <w:lang w:val="it-IT"/>
              </w:rPr>
              <w:t xml:space="preserve">Segala hal yang dapat menjadikan tim gerak cepat (TGC) stres dalam bekerja </w:t>
            </w:r>
          </w:p>
        </w:tc>
        <w:tc>
          <w:tcPr>
            <w:tcW w:w="1270" w:type="pct"/>
            <w:tcBorders>
              <w:top w:val="single" w:sz="4" w:space="0" w:color="auto"/>
              <w:bottom w:val="single" w:sz="4" w:space="0" w:color="auto"/>
            </w:tcBorders>
          </w:tcPr>
          <w:p w14:paraId="3439B02C" w14:textId="77777777" w:rsidR="0004112F" w:rsidRDefault="00000000">
            <w:pPr>
              <w:pStyle w:val="ListParagraph"/>
              <w:numPr>
                <w:ilvl w:val="0"/>
                <w:numId w:val="42"/>
              </w:numPr>
              <w:ind w:left="305"/>
              <w:rPr>
                <w:sz w:val="24"/>
                <w:szCs w:val="24"/>
              </w:rPr>
            </w:pPr>
            <w:r>
              <w:rPr>
                <w:sz w:val="24"/>
                <w:szCs w:val="24"/>
              </w:rPr>
              <w:t>Kematian dan sekarat</w:t>
            </w:r>
          </w:p>
          <w:p w14:paraId="24286233" w14:textId="77777777" w:rsidR="0004112F" w:rsidRDefault="00000000">
            <w:pPr>
              <w:pStyle w:val="ListParagraph"/>
              <w:numPr>
                <w:ilvl w:val="0"/>
                <w:numId w:val="42"/>
              </w:numPr>
              <w:ind w:left="305"/>
              <w:rPr>
                <w:sz w:val="24"/>
                <w:szCs w:val="24"/>
              </w:rPr>
            </w:pPr>
            <w:r>
              <w:rPr>
                <w:sz w:val="24"/>
                <w:szCs w:val="24"/>
              </w:rPr>
              <w:t>Konflik dengan dokte</w:t>
            </w:r>
            <w:r>
              <w:rPr>
                <w:sz w:val="24"/>
                <w:szCs w:val="24"/>
                <w:lang w:val="en-US"/>
              </w:rPr>
              <w:t>r</w:t>
            </w:r>
          </w:p>
          <w:p w14:paraId="3C4C0CAE" w14:textId="77777777" w:rsidR="0004112F" w:rsidRDefault="00000000">
            <w:pPr>
              <w:pStyle w:val="ListParagraph"/>
              <w:numPr>
                <w:ilvl w:val="0"/>
                <w:numId w:val="42"/>
              </w:numPr>
              <w:ind w:left="305"/>
              <w:rPr>
                <w:sz w:val="24"/>
                <w:szCs w:val="24"/>
              </w:rPr>
            </w:pPr>
            <w:r>
              <w:rPr>
                <w:sz w:val="24"/>
                <w:szCs w:val="24"/>
              </w:rPr>
              <w:t>Tidak cukup persiapan</w:t>
            </w:r>
          </w:p>
          <w:p w14:paraId="4C8F33FF" w14:textId="77777777" w:rsidR="0004112F" w:rsidRDefault="00000000">
            <w:pPr>
              <w:pStyle w:val="ListParagraph"/>
              <w:numPr>
                <w:ilvl w:val="0"/>
                <w:numId w:val="42"/>
              </w:numPr>
              <w:ind w:left="305"/>
              <w:rPr>
                <w:sz w:val="24"/>
                <w:szCs w:val="24"/>
              </w:rPr>
            </w:pPr>
            <w:r>
              <w:rPr>
                <w:sz w:val="24"/>
                <w:szCs w:val="24"/>
              </w:rPr>
              <w:t>Masalah dengan teman kerja</w:t>
            </w:r>
          </w:p>
          <w:p w14:paraId="2CCA8DBD" w14:textId="77777777" w:rsidR="0004112F" w:rsidRDefault="00000000">
            <w:pPr>
              <w:pStyle w:val="ListParagraph"/>
              <w:numPr>
                <w:ilvl w:val="0"/>
                <w:numId w:val="42"/>
              </w:numPr>
              <w:ind w:left="305"/>
              <w:rPr>
                <w:sz w:val="24"/>
                <w:szCs w:val="24"/>
              </w:rPr>
            </w:pPr>
            <w:r>
              <w:rPr>
                <w:sz w:val="24"/>
                <w:szCs w:val="24"/>
              </w:rPr>
              <w:t>Masalah dengan supervisor/atasa</w:t>
            </w:r>
            <w:r>
              <w:rPr>
                <w:sz w:val="24"/>
                <w:szCs w:val="24"/>
                <w:lang w:val="en-US"/>
              </w:rPr>
              <w:t>n</w:t>
            </w:r>
          </w:p>
          <w:p w14:paraId="71AC45CD" w14:textId="77777777" w:rsidR="0004112F" w:rsidRDefault="00000000">
            <w:pPr>
              <w:pStyle w:val="ListParagraph"/>
              <w:numPr>
                <w:ilvl w:val="0"/>
                <w:numId w:val="42"/>
              </w:numPr>
              <w:ind w:left="305"/>
              <w:rPr>
                <w:sz w:val="24"/>
                <w:szCs w:val="24"/>
              </w:rPr>
            </w:pPr>
            <w:r>
              <w:rPr>
                <w:sz w:val="24"/>
                <w:szCs w:val="24"/>
              </w:rPr>
              <w:t>Beban kerja</w:t>
            </w:r>
          </w:p>
          <w:p w14:paraId="78FEC7E0" w14:textId="77777777" w:rsidR="0004112F" w:rsidRDefault="00000000">
            <w:pPr>
              <w:pStyle w:val="ListParagraph"/>
              <w:numPr>
                <w:ilvl w:val="0"/>
                <w:numId w:val="42"/>
              </w:numPr>
              <w:ind w:left="305"/>
              <w:rPr>
                <w:sz w:val="24"/>
                <w:szCs w:val="24"/>
              </w:rPr>
            </w:pPr>
            <w:r>
              <w:rPr>
                <w:sz w:val="24"/>
                <w:szCs w:val="24"/>
              </w:rPr>
              <w:lastRenderedPageBreak/>
              <w:t>Ketidakjelasan pengobatan</w:t>
            </w:r>
            <w:r>
              <w:rPr>
                <w:sz w:val="24"/>
                <w:szCs w:val="24"/>
              </w:rPr>
              <w:tab/>
            </w:r>
          </w:p>
          <w:p w14:paraId="6146C6B2" w14:textId="77777777" w:rsidR="0004112F" w:rsidRDefault="00000000">
            <w:pPr>
              <w:pStyle w:val="ListParagraph"/>
              <w:numPr>
                <w:ilvl w:val="0"/>
                <w:numId w:val="42"/>
              </w:numPr>
              <w:ind w:left="305"/>
              <w:rPr>
                <w:sz w:val="24"/>
                <w:szCs w:val="24"/>
              </w:rPr>
            </w:pPr>
            <w:r>
              <w:rPr>
                <w:sz w:val="24"/>
                <w:szCs w:val="24"/>
              </w:rPr>
              <w:t>Masalah dengan pasien/keluarganya</w:t>
            </w:r>
            <w:r>
              <w:rPr>
                <w:sz w:val="24"/>
                <w:szCs w:val="24"/>
              </w:rPr>
              <w:tab/>
            </w:r>
          </w:p>
          <w:p w14:paraId="73419146" w14:textId="77777777" w:rsidR="0004112F" w:rsidRDefault="00000000">
            <w:pPr>
              <w:pStyle w:val="ListParagraph"/>
              <w:numPr>
                <w:ilvl w:val="0"/>
                <w:numId w:val="42"/>
              </w:numPr>
              <w:ind w:left="305"/>
              <w:rPr>
                <w:sz w:val="24"/>
                <w:szCs w:val="24"/>
              </w:rPr>
            </w:pPr>
            <w:r>
              <w:rPr>
                <w:sz w:val="24"/>
                <w:szCs w:val="24"/>
              </w:rPr>
              <w:t>Serta diskriminas</w:t>
            </w:r>
            <w:proofErr w:type="spellStart"/>
            <w:r>
              <w:rPr>
                <w:sz w:val="24"/>
                <w:szCs w:val="24"/>
                <w:lang w:val="en-US"/>
              </w:rPr>
              <w:t>i</w:t>
            </w:r>
            <w:proofErr w:type="spellEnd"/>
            <w:r>
              <w:rPr>
                <w:sz w:val="24"/>
                <w:szCs w:val="24"/>
                <w:lang w:val="en-US"/>
              </w:rPr>
              <w:tab/>
            </w:r>
          </w:p>
        </w:tc>
        <w:tc>
          <w:tcPr>
            <w:tcW w:w="713" w:type="pct"/>
            <w:tcBorders>
              <w:top w:val="single" w:sz="4" w:space="0" w:color="auto"/>
              <w:bottom w:val="single" w:sz="4" w:space="0" w:color="auto"/>
            </w:tcBorders>
          </w:tcPr>
          <w:p w14:paraId="356F18E0" w14:textId="77777777" w:rsidR="0004112F" w:rsidRDefault="00000000">
            <w:pPr>
              <w:spacing w:after="0" w:line="240" w:lineRule="auto"/>
              <w:rPr>
                <w:rFonts w:ascii="Times New Roman" w:hAnsi="Times New Roman" w:cs="Times New Roman"/>
                <w:sz w:val="24"/>
                <w:szCs w:val="24"/>
                <w:lang w:val="en-US"/>
              </w:rPr>
            </w:pPr>
            <w:r>
              <w:rPr>
                <w:rFonts w:ascii="Times New Roman" w:hAnsi="Times New Roman" w:cs="Times New Roman"/>
                <w:i/>
                <w:iCs/>
                <w:sz w:val="24"/>
                <w:szCs w:val="24"/>
              </w:rPr>
              <w:lastRenderedPageBreak/>
              <w:t>Expanded Nursing Stres Scale</w:t>
            </w:r>
            <w:r>
              <w:rPr>
                <w:rFonts w:ascii="Times New Roman" w:hAnsi="Times New Roman" w:cs="Times New Roman"/>
                <w:sz w:val="24"/>
                <w:szCs w:val="24"/>
              </w:rPr>
              <w:t xml:space="preserve"> (ENSS)</w:t>
            </w:r>
          </w:p>
          <w:p w14:paraId="021A1954" w14:textId="77777777" w:rsidR="0004112F" w:rsidRDefault="0004112F">
            <w:pPr>
              <w:spacing w:after="0" w:line="240" w:lineRule="auto"/>
              <w:rPr>
                <w:rFonts w:ascii="Times New Roman" w:hAnsi="Times New Roman" w:cs="Times New Roman"/>
                <w:sz w:val="24"/>
                <w:szCs w:val="24"/>
              </w:rPr>
            </w:pPr>
          </w:p>
          <w:p w14:paraId="3E4A57B9" w14:textId="77777777" w:rsidR="0004112F" w:rsidRDefault="0004112F">
            <w:pPr>
              <w:spacing w:after="0" w:line="240" w:lineRule="auto"/>
              <w:jc w:val="both"/>
              <w:rPr>
                <w:rFonts w:ascii="Times New Roman" w:hAnsi="Times New Roman" w:cs="Times New Roman"/>
                <w:sz w:val="24"/>
                <w:szCs w:val="24"/>
              </w:rPr>
            </w:pPr>
          </w:p>
        </w:tc>
        <w:tc>
          <w:tcPr>
            <w:tcW w:w="625" w:type="pct"/>
            <w:tcBorders>
              <w:top w:val="single" w:sz="4" w:space="0" w:color="auto"/>
              <w:bottom w:val="single" w:sz="4" w:space="0" w:color="auto"/>
            </w:tcBorders>
          </w:tcPr>
          <w:p w14:paraId="4514347E" w14:textId="77777777" w:rsidR="0004112F" w:rsidRDefault="0000000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Ordinal</w:t>
            </w:r>
          </w:p>
        </w:tc>
        <w:tc>
          <w:tcPr>
            <w:tcW w:w="716" w:type="pct"/>
            <w:tcBorders>
              <w:top w:val="single" w:sz="4" w:space="0" w:color="auto"/>
              <w:bottom w:val="single" w:sz="4" w:space="0" w:color="auto"/>
            </w:tcBorders>
          </w:tcPr>
          <w:p w14:paraId="332E9FEA"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Penilaian skoring:</w:t>
            </w:r>
          </w:p>
          <w:p w14:paraId="1EB99B31" w14:textId="77777777" w:rsidR="0004112F" w:rsidRDefault="00000000">
            <w:pPr>
              <w:spacing w:after="0" w:line="240" w:lineRule="auto"/>
              <w:rPr>
                <w:rFonts w:ascii="Times New Roman" w:hAnsi="Times New Roman" w:cs="Times New Roman"/>
                <w:sz w:val="24"/>
                <w:szCs w:val="24"/>
              </w:rPr>
            </w:pPr>
            <w:bookmarkStart w:id="455" w:name="OLE_LINK4"/>
            <w:bookmarkStart w:id="456" w:name="OLE_LINK3"/>
            <w:r>
              <w:rPr>
                <w:rFonts w:ascii="Times New Roman" w:hAnsi="Times New Roman" w:cs="Times New Roman"/>
                <w:sz w:val="24"/>
                <w:szCs w:val="24"/>
                <w:lang w:val="sv-SE"/>
              </w:rPr>
              <w:t>Stres rendah</w:t>
            </w:r>
            <w:r>
              <w:rPr>
                <w:rFonts w:ascii="Times New Roman" w:hAnsi="Times New Roman" w:cs="Times New Roman"/>
                <w:sz w:val="24"/>
                <w:szCs w:val="24"/>
              </w:rPr>
              <w:t xml:space="preserve"> : </w:t>
            </w:r>
            <w:r>
              <w:rPr>
                <w:rFonts w:ascii="Times New Roman" w:hAnsi="Times New Roman" w:cs="Times New Roman"/>
                <w:sz w:val="24"/>
                <w:szCs w:val="24"/>
                <w:lang w:val="sv-SE"/>
              </w:rPr>
              <w:t>0</w:t>
            </w:r>
            <w:r>
              <w:rPr>
                <w:rFonts w:ascii="Times New Roman" w:hAnsi="Times New Roman" w:cs="Times New Roman"/>
                <w:sz w:val="24"/>
                <w:szCs w:val="24"/>
              </w:rPr>
              <w:t>-71</w:t>
            </w:r>
          </w:p>
          <w:p w14:paraId="51836FB5"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lang w:val="sv-SE"/>
              </w:rPr>
              <w:t>Stres sedang</w:t>
            </w:r>
            <w:r>
              <w:rPr>
                <w:rFonts w:ascii="Times New Roman" w:hAnsi="Times New Roman" w:cs="Times New Roman"/>
                <w:sz w:val="24"/>
                <w:szCs w:val="24"/>
              </w:rPr>
              <w:t xml:space="preserve"> : </w:t>
            </w:r>
            <w:r>
              <w:rPr>
                <w:rFonts w:ascii="Times New Roman" w:hAnsi="Times New Roman" w:cs="Times New Roman"/>
                <w:sz w:val="24"/>
                <w:szCs w:val="24"/>
                <w:lang w:val="sv-SE"/>
              </w:rPr>
              <w:t>72</w:t>
            </w:r>
            <w:r>
              <w:rPr>
                <w:rFonts w:ascii="Times New Roman" w:hAnsi="Times New Roman" w:cs="Times New Roman"/>
                <w:sz w:val="24"/>
                <w:szCs w:val="24"/>
              </w:rPr>
              <w:t>-</w:t>
            </w:r>
            <w:r>
              <w:rPr>
                <w:rFonts w:ascii="Times New Roman" w:hAnsi="Times New Roman" w:cs="Times New Roman"/>
                <w:sz w:val="24"/>
                <w:szCs w:val="24"/>
                <w:lang w:val="sv-SE"/>
              </w:rPr>
              <w:t>142</w:t>
            </w:r>
          </w:p>
          <w:p w14:paraId="3A61427A" w14:textId="77777777" w:rsidR="0004112F" w:rsidRDefault="00000000">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proofErr w:type="gramStart"/>
            <w:r>
              <w:rPr>
                <w:rFonts w:ascii="Times New Roman" w:hAnsi="Times New Roman" w:cs="Times New Roman"/>
                <w:sz w:val="24"/>
                <w:szCs w:val="24"/>
                <w:lang w:val="en-US"/>
              </w:rPr>
              <w:t>tinggi</w:t>
            </w:r>
            <w:proofErr w:type="spellEnd"/>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w:t>
            </w:r>
            <w:r>
              <w:rPr>
                <w:rFonts w:ascii="Times New Roman" w:hAnsi="Times New Roman" w:cs="Times New Roman"/>
                <w:sz w:val="24"/>
                <w:szCs w:val="24"/>
                <w:lang w:val="en-US"/>
              </w:rPr>
              <w:t>143-258</w:t>
            </w:r>
          </w:p>
          <w:bookmarkEnd w:id="455"/>
          <w:bookmarkEnd w:id="456"/>
          <w:p w14:paraId="4040265A" w14:textId="77777777" w:rsidR="0004112F" w:rsidRDefault="0004112F">
            <w:pPr>
              <w:spacing w:after="0" w:line="240" w:lineRule="auto"/>
              <w:rPr>
                <w:rFonts w:ascii="Times New Roman" w:hAnsi="Times New Roman" w:cs="Times New Roman"/>
                <w:sz w:val="24"/>
                <w:szCs w:val="24"/>
              </w:rPr>
            </w:pPr>
          </w:p>
        </w:tc>
      </w:tr>
      <w:tr w:rsidR="0004112F" w14:paraId="0EAA8DF4" w14:textId="77777777">
        <w:trPr>
          <w:trHeight w:val="428"/>
        </w:trPr>
        <w:tc>
          <w:tcPr>
            <w:tcW w:w="820" w:type="pct"/>
            <w:tcBorders>
              <w:top w:val="single" w:sz="4" w:space="0" w:color="auto"/>
              <w:bottom w:val="single" w:sz="4" w:space="0" w:color="auto"/>
            </w:tcBorders>
          </w:tcPr>
          <w:p w14:paraId="01F42F33" w14:textId="77777777" w:rsidR="0004112F" w:rsidRDefault="00000000">
            <w:pPr>
              <w:spacing w:after="0" w:line="240" w:lineRule="auto"/>
              <w:jc w:val="both"/>
              <w:rPr>
                <w:rFonts w:ascii="Times New Roman" w:hAnsi="Times New Roman" w:cs="Times New Roman"/>
                <w:i/>
                <w:iCs/>
                <w:sz w:val="24"/>
                <w:szCs w:val="24"/>
              </w:rPr>
            </w:pPr>
            <w:r>
              <w:rPr>
                <w:rFonts w:ascii="Times New Roman" w:hAnsi="Times New Roman" w:cs="Times New Roman"/>
                <w:i/>
                <w:iCs/>
                <w:sz w:val="24"/>
                <w:szCs w:val="24"/>
              </w:rPr>
              <w:t>Dependent</w:t>
            </w:r>
          </w:p>
          <w:p w14:paraId="0FC36C0E" w14:textId="77777777" w:rsidR="0004112F" w:rsidRDefault="00000000">
            <w:pPr>
              <w:spacing w:after="0" w:line="240" w:lineRule="auto"/>
              <w:jc w:val="both"/>
              <w:rPr>
                <w:rFonts w:ascii="Times New Roman" w:hAnsi="Times New Roman" w:cs="Times New Roman"/>
                <w:i/>
                <w:iCs/>
                <w:sz w:val="24"/>
                <w:szCs w:val="24"/>
                <w:lang w:val="en-US"/>
              </w:rPr>
            </w:pP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p>
        </w:tc>
        <w:tc>
          <w:tcPr>
            <w:tcW w:w="856" w:type="pct"/>
            <w:tcBorders>
              <w:top w:val="single" w:sz="4" w:space="0" w:color="auto"/>
              <w:bottom w:val="single" w:sz="4" w:space="0" w:color="auto"/>
            </w:tcBorders>
          </w:tcPr>
          <w:p w14:paraId="5715153A" w14:textId="77777777" w:rsidR="0004112F" w:rsidRDefault="00000000">
            <w:pPr>
              <w:spacing w:after="0" w:line="240" w:lineRule="auto"/>
              <w:jc w:val="both"/>
              <w:rPr>
                <w:rFonts w:ascii="Times New Roman" w:hAnsi="Times New Roman" w:cs="Times New Roman"/>
                <w:sz w:val="24"/>
                <w:szCs w:val="24"/>
                <w:lang w:val="sv-SE"/>
              </w:rPr>
            </w:pPr>
            <w:r>
              <w:rPr>
                <w:rFonts w:ascii="Times New Roman" w:hAnsi="Times New Roman" w:cs="Times New Roman"/>
                <w:sz w:val="24"/>
                <w:szCs w:val="24"/>
                <w:lang w:val="sv-SE"/>
              </w:rPr>
              <w:t xml:space="preserve">Situasi yang mendorong </w:t>
            </w:r>
            <w:r>
              <w:rPr>
                <w:rFonts w:ascii="Times New Roman" w:hAnsi="Times New Roman" w:cs="Times New Roman"/>
                <w:sz w:val="24"/>
                <w:szCs w:val="24"/>
                <w:lang w:val="it-IT"/>
              </w:rPr>
              <w:t xml:space="preserve">tim gerak cepat (TGC) </w:t>
            </w:r>
            <w:r>
              <w:rPr>
                <w:rFonts w:ascii="Times New Roman" w:hAnsi="Times New Roman" w:cs="Times New Roman"/>
                <w:sz w:val="24"/>
                <w:szCs w:val="24"/>
                <w:lang w:val="sv-SE"/>
              </w:rPr>
              <w:t>untuk termotivasi dalam bekerja</w:t>
            </w:r>
          </w:p>
        </w:tc>
        <w:tc>
          <w:tcPr>
            <w:tcW w:w="1270" w:type="pct"/>
            <w:tcBorders>
              <w:top w:val="single" w:sz="4" w:space="0" w:color="auto"/>
              <w:bottom w:val="single" w:sz="4" w:space="0" w:color="auto"/>
            </w:tcBorders>
          </w:tcPr>
          <w:p w14:paraId="5EDC2F21" w14:textId="77777777" w:rsidR="0004112F" w:rsidRDefault="00000000">
            <w:pPr>
              <w:pStyle w:val="ListParagraph"/>
              <w:numPr>
                <w:ilvl w:val="1"/>
                <w:numId w:val="43"/>
              </w:numPr>
              <w:ind w:left="361"/>
              <w:rPr>
                <w:i/>
                <w:iCs/>
                <w:sz w:val="24"/>
                <w:szCs w:val="24"/>
                <w:lang w:val="en-US"/>
              </w:rPr>
            </w:pPr>
            <w:proofErr w:type="spellStart"/>
            <w:r>
              <w:rPr>
                <w:i/>
                <w:iCs/>
                <w:sz w:val="24"/>
                <w:szCs w:val="24"/>
                <w:lang w:val="en-US"/>
              </w:rPr>
              <w:t>Amotivatio</w:t>
            </w:r>
            <w:proofErr w:type="spellEnd"/>
            <w:r>
              <w:rPr>
                <w:i/>
                <w:iCs/>
                <w:sz w:val="24"/>
                <w:szCs w:val="24"/>
                <w:lang w:val="en-US"/>
              </w:rPr>
              <w:tab/>
            </w:r>
          </w:p>
          <w:p w14:paraId="4008F5C1" w14:textId="77777777" w:rsidR="0004112F" w:rsidRDefault="00000000">
            <w:pPr>
              <w:pStyle w:val="ListParagraph"/>
              <w:numPr>
                <w:ilvl w:val="1"/>
                <w:numId w:val="43"/>
              </w:numPr>
              <w:ind w:left="361"/>
              <w:rPr>
                <w:i/>
                <w:iCs/>
                <w:sz w:val="24"/>
                <w:szCs w:val="24"/>
                <w:lang w:val="en-US"/>
              </w:rPr>
            </w:pPr>
            <w:r>
              <w:rPr>
                <w:i/>
                <w:iCs/>
                <w:sz w:val="24"/>
                <w:szCs w:val="24"/>
                <w:lang w:val="en-US"/>
              </w:rPr>
              <w:t xml:space="preserve">External regulation-material </w:t>
            </w:r>
          </w:p>
          <w:p w14:paraId="32C8D51D" w14:textId="77777777" w:rsidR="0004112F" w:rsidRDefault="00000000">
            <w:pPr>
              <w:pStyle w:val="ListParagraph"/>
              <w:numPr>
                <w:ilvl w:val="1"/>
                <w:numId w:val="43"/>
              </w:numPr>
              <w:ind w:left="361"/>
              <w:rPr>
                <w:i/>
                <w:iCs/>
                <w:sz w:val="24"/>
                <w:szCs w:val="24"/>
                <w:lang w:val="en-US"/>
              </w:rPr>
            </w:pPr>
            <w:r>
              <w:rPr>
                <w:i/>
                <w:iCs/>
                <w:sz w:val="24"/>
                <w:szCs w:val="24"/>
                <w:lang w:val="en-US"/>
              </w:rPr>
              <w:t>External regulation-social</w:t>
            </w:r>
          </w:p>
          <w:p w14:paraId="5DA497DE" w14:textId="77777777" w:rsidR="0004112F" w:rsidRDefault="00000000">
            <w:pPr>
              <w:pStyle w:val="ListParagraph"/>
              <w:numPr>
                <w:ilvl w:val="1"/>
                <w:numId w:val="43"/>
              </w:numPr>
              <w:ind w:left="361"/>
              <w:rPr>
                <w:i/>
                <w:iCs/>
                <w:sz w:val="24"/>
                <w:szCs w:val="24"/>
                <w:lang w:val="en-US"/>
              </w:rPr>
            </w:pPr>
            <w:r>
              <w:rPr>
                <w:i/>
                <w:iCs/>
                <w:sz w:val="24"/>
                <w:szCs w:val="24"/>
                <w:lang w:val="en-US"/>
              </w:rPr>
              <w:t>Introjected regulation</w:t>
            </w:r>
            <w:r>
              <w:rPr>
                <w:i/>
                <w:iCs/>
                <w:sz w:val="24"/>
                <w:szCs w:val="24"/>
                <w:lang w:val="en-US"/>
              </w:rPr>
              <w:tab/>
            </w:r>
          </w:p>
          <w:p w14:paraId="0E6313CA" w14:textId="77777777" w:rsidR="0004112F" w:rsidRDefault="00000000">
            <w:pPr>
              <w:pStyle w:val="ListParagraph"/>
              <w:numPr>
                <w:ilvl w:val="1"/>
                <w:numId w:val="43"/>
              </w:numPr>
              <w:ind w:left="361"/>
              <w:rPr>
                <w:i/>
                <w:iCs/>
                <w:sz w:val="24"/>
                <w:szCs w:val="24"/>
                <w:lang w:val="en-US"/>
              </w:rPr>
            </w:pPr>
            <w:r>
              <w:rPr>
                <w:i/>
                <w:iCs/>
                <w:sz w:val="24"/>
                <w:szCs w:val="24"/>
                <w:lang w:val="en-US"/>
              </w:rPr>
              <w:t>Identified regulation</w:t>
            </w:r>
            <w:r>
              <w:rPr>
                <w:i/>
                <w:iCs/>
                <w:sz w:val="24"/>
                <w:szCs w:val="24"/>
                <w:lang w:val="en-US"/>
              </w:rPr>
              <w:tab/>
            </w:r>
          </w:p>
          <w:p w14:paraId="09FAF4B1" w14:textId="77777777" w:rsidR="0004112F" w:rsidRDefault="00000000">
            <w:pPr>
              <w:pStyle w:val="ListParagraph"/>
              <w:numPr>
                <w:ilvl w:val="1"/>
                <w:numId w:val="43"/>
              </w:numPr>
              <w:ind w:left="361"/>
              <w:rPr>
                <w:i/>
                <w:iCs/>
                <w:sz w:val="24"/>
                <w:szCs w:val="24"/>
                <w:lang w:val="en-US"/>
              </w:rPr>
            </w:pPr>
            <w:r>
              <w:rPr>
                <w:i/>
                <w:iCs/>
                <w:sz w:val="24"/>
                <w:szCs w:val="24"/>
                <w:lang w:val="en-US"/>
              </w:rPr>
              <w:t>Intrinsic motivation</w:t>
            </w:r>
            <w:r>
              <w:rPr>
                <w:i/>
                <w:iCs/>
                <w:sz w:val="24"/>
                <w:szCs w:val="24"/>
                <w:lang w:val="en-US"/>
              </w:rPr>
              <w:tab/>
            </w:r>
          </w:p>
        </w:tc>
        <w:tc>
          <w:tcPr>
            <w:tcW w:w="713" w:type="pct"/>
            <w:tcBorders>
              <w:top w:val="single" w:sz="4" w:space="0" w:color="auto"/>
              <w:bottom w:val="single" w:sz="4" w:space="0" w:color="auto"/>
            </w:tcBorders>
          </w:tcPr>
          <w:p w14:paraId="7B89E8A3" w14:textId="77777777" w:rsidR="0004112F" w:rsidRDefault="00000000">
            <w:pPr>
              <w:spacing w:after="0" w:line="240" w:lineRule="auto"/>
              <w:jc w:val="both"/>
              <w:rPr>
                <w:rFonts w:ascii="Times New Roman" w:hAnsi="Times New Roman" w:cs="Times New Roman"/>
                <w:sz w:val="24"/>
                <w:szCs w:val="24"/>
              </w:rPr>
            </w:pPr>
            <w:r>
              <w:rPr>
                <w:rFonts w:ascii="Times New Roman" w:hAnsi="Times New Roman" w:cs="Times New Roman"/>
                <w:i/>
                <w:iCs/>
                <w:sz w:val="24"/>
                <w:szCs w:val="24"/>
                <w:lang w:val="en-US"/>
              </w:rPr>
              <w:t>Motivation at Work Scale</w:t>
            </w:r>
            <w:r>
              <w:rPr>
                <w:rFonts w:ascii="Times New Roman" w:hAnsi="Times New Roman" w:cs="Times New Roman"/>
                <w:sz w:val="24"/>
                <w:szCs w:val="24"/>
                <w:lang w:val="en-US"/>
              </w:rPr>
              <w:t xml:space="preserve"> (MAWS)</w:t>
            </w:r>
          </w:p>
          <w:p w14:paraId="74AEBA36" w14:textId="77777777" w:rsidR="0004112F" w:rsidRDefault="0004112F">
            <w:pPr>
              <w:spacing w:after="0" w:line="240" w:lineRule="auto"/>
              <w:jc w:val="both"/>
              <w:rPr>
                <w:rFonts w:ascii="Times New Roman" w:hAnsi="Times New Roman" w:cs="Times New Roman"/>
                <w:sz w:val="24"/>
                <w:szCs w:val="24"/>
              </w:rPr>
            </w:pPr>
          </w:p>
        </w:tc>
        <w:tc>
          <w:tcPr>
            <w:tcW w:w="625" w:type="pct"/>
            <w:tcBorders>
              <w:top w:val="single" w:sz="4" w:space="0" w:color="auto"/>
              <w:bottom w:val="single" w:sz="4" w:space="0" w:color="auto"/>
            </w:tcBorders>
          </w:tcPr>
          <w:p w14:paraId="6E2A9357" w14:textId="77777777" w:rsidR="0004112F" w:rsidRDefault="0000000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Ordinal</w:t>
            </w:r>
          </w:p>
        </w:tc>
        <w:tc>
          <w:tcPr>
            <w:tcW w:w="716" w:type="pct"/>
            <w:tcBorders>
              <w:top w:val="single" w:sz="4" w:space="0" w:color="auto"/>
              <w:bottom w:val="single" w:sz="4" w:space="0" w:color="auto"/>
            </w:tcBorders>
          </w:tcPr>
          <w:p w14:paraId="726355D5"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rPr>
              <w:t>Penilaian</w:t>
            </w:r>
            <w:r>
              <w:rPr>
                <w:rFonts w:ascii="Times New Roman" w:hAnsi="Times New Roman" w:cs="Times New Roman"/>
                <w:sz w:val="24"/>
                <w:szCs w:val="24"/>
                <w:lang w:val="sv-SE"/>
              </w:rPr>
              <w:t xml:space="preserve"> </w:t>
            </w:r>
            <w:r>
              <w:rPr>
                <w:rFonts w:ascii="Times New Roman" w:hAnsi="Times New Roman" w:cs="Times New Roman"/>
                <w:sz w:val="24"/>
                <w:szCs w:val="24"/>
              </w:rPr>
              <w:t>skoring:</w:t>
            </w:r>
          </w:p>
          <w:p w14:paraId="67E0B580"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lang w:val="sv-SE"/>
              </w:rPr>
              <w:t>Motivasi tinggi</w:t>
            </w:r>
            <w:r>
              <w:rPr>
                <w:rFonts w:ascii="Times New Roman" w:hAnsi="Times New Roman" w:cs="Times New Roman"/>
                <w:sz w:val="24"/>
                <w:szCs w:val="24"/>
              </w:rPr>
              <w:t xml:space="preserve"> : 41-60</w:t>
            </w:r>
          </w:p>
          <w:p w14:paraId="329FE9B6" w14:textId="77777777" w:rsidR="0004112F" w:rsidRDefault="00000000">
            <w:pPr>
              <w:spacing w:after="0" w:line="240" w:lineRule="auto"/>
              <w:rPr>
                <w:rFonts w:ascii="Times New Roman" w:hAnsi="Times New Roman" w:cs="Times New Roman"/>
                <w:sz w:val="24"/>
                <w:szCs w:val="24"/>
              </w:rPr>
            </w:pPr>
            <w:r>
              <w:rPr>
                <w:rFonts w:ascii="Times New Roman" w:hAnsi="Times New Roman" w:cs="Times New Roman"/>
                <w:sz w:val="24"/>
                <w:szCs w:val="24"/>
                <w:lang w:val="sv-SE"/>
              </w:rPr>
              <w:t>Motivasi sedang</w:t>
            </w:r>
            <w:r>
              <w:rPr>
                <w:rFonts w:ascii="Times New Roman" w:hAnsi="Times New Roman" w:cs="Times New Roman"/>
                <w:sz w:val="24"/>
                <w:szCs w:val="24"/>
              </w:rPr>
              <w:t xml:space="preserve"> : </w:t>
            </w:r>
            <w:r>
              <w:rPr>
                <w:rFonts w:ascii="Times New Roman" w:hAnsi="Times New Roman" w:cs="Times New Roman"/>
                <w:sz w:val="24"/>
                <w:szCs w:val="24"/>
                <w:lang w:val="sv-SE"/>
              </w:rPr>
              <w:t>21-40</w:t>
            </w:r>
            <w:r>
              <w:rPr>
                <w:rFonts w:ascii="Times New Roman" w:hAnsi="Times New Roman" w:cs="Times New Roman"/>
                <w:sz w:val="24"/>
                <w:szCs w:val="24"/>
              </w:rPr>
              <w:t xml:space="preserve"> </w:t>
            </w:r>
          </w:p>
          <w:p w14:paraId="3BD5A869" w14:textId="77777777" w:rsidR="0004112F" w:rsidRDefault="00000000">
            <w:pPr>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proofErr w:type="gramStart"/>
            <w:r>
              <w:rPr>
                <w:rFonts w:ascii="Times New Roman" w:hAnsi="Times New Roman" w:cs="Times New Roman"/>
                <w:sz w:val="24"/>
                <w:szCs w:val="24"/>
                <w:lang w:val="en-US"/>
              </w:rPr>
              <w:t>rendah</w:t>
            </w:r>
            <w:proofErr w:type="spellEnd"/>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w:t>
            </w:r>
            <w:r>
              <w:rPr>
                <w:rFonts w:ascii="Times New Roman" w:hAnsi="Times New Roman" w:cs="Times New Roman"/>
                <w:sz w:val="24"/>
                <w:szCs w:val="24"/>
                <w:lang w:val="en-US"/>
              </w:rPr>
              <w:t>1-20</w:t>
            </w:r>
          </w:p>
        </w:tc>
      </w:tr>
    </w:tbl>
    <w:p w14:paraId="401479E5" w14:textId="77777777" w:rsidR="0004112F" w:rsidRDefault="0004112F">
      <w:pPr>
        <w:pStyle w:val="Heading2"/>
        <w:spacing w:line="480" w:lineRule="auto"/>
        <w:rPr>
          <w:rFonts w:cs="Times New Roman"/>
          <w:b w:val="0"/>
          <w:bCs/>
          <w:color w:val="auto"/>
          <w:szCs w:val="24"/>
        </w:rPr>
      </w:pPr>
      <w:bookmarkStart w:id="457" w:name="_Toc155615352"/>
      <w:bookmarkStart w:id="458" w:name="_Toc141265771"/>
      <w:bookmarkStart w:id="459" w:name="_Toc140009354"/>
      <w:bookmarkStart w:id="460" w:name="_Toc155919376"/>
      <w:bookmarkStart w:id="461" w:name="_Toc142123455"/>
      <w:bookmarkStart w:id="462" w:name="_Toc139990429"/>
      <w:bookmarkStart w:id="463" w:name="_Toc155997939"/>
    </w:p>
    <w:p w14:paraId="6C951F21" w14:textId="77777777" w:rsidR="0004112F" w:rsidRDefault="00000000">
      <w:pPr>
        <w:pStyle w:val="Heading2"/>
        <w:numPr>
          <w:ilvl w:val="1"/>
          <w:numId w:val="41"/>
        </w:numPr>
        <w:spacing w:line="480" w:lineRule="auto"/>
        <w:ind w:left="851" w:hanging="851"/>
        <w:rPr>
          <w:rFonts w:cs="Times New Roman"/>
          <w:b w:val="0"/>
          <w:bCs/>
          <w:color w:val="auto"/>
          <w:szCs w:val="24"/>
        </w:rPr>
      </w:pPr>
      <w:bookmarkStart w:id="464" w:name="_Toc156514594"/>
      <w:bookmarkStart w:id="465" w:name="_Toc174048045"/>
      <w:bookmarkStart w:id="466" w:name="_Toc174870872"/>
      <w:r>
        <w:rPr>
          <w:rFonts w:cs="Times New Roman"/>
          <w:bCs/>
          <w:color w:val="auto"/>
          <w:szCs w:val="24"/>
        </w:rPr>
        <w:t>Pengumpulan, Pengolahan dan Analisis Data</w:t>
      </w:r>
      <w:bookmarkEnd w:id="457"/>
      <w:bookmarkEnd w:id="458"/>
      <w:bookmarkEnd w:id="459"/>
      <w:bookmarkEnd w:id="460"/>
      <w:bookmarkEnd w:id="461"/>
      <w:bookmarkEnd w:id="462"/>
      <w:bookmarkEnd w:id="463"/>
      <w:bookmarkEnd w:id="464"/>
      <w:bookmarkEnd w:id="465"/>
      <w:bookmarkEnd w:id="466"/>
    </w:p>
    <w:p w14:paraId="2FD82622" w14:textId="77777777" w:rsidR="0004112F" w:rsidRDefault="00000000">
      <w:pPr>
        <w:pStyle w:val="Heading3"/>
        <w:numPr>
          <w:ilvl w:val="2"/>
          <w:numId w:val="44"/>
        </w:numPr>
        <w:spacing w:line="480" w:lineRule="auto"/>
        <w:ind w:left="709"/>
        <w:rPr>
          <w:b w:val="0"/>
          <w:bCs w:val="0"/>
        </w:rPr>
      </w:pPr>
      <w:bookmarkStart w:id="467" w:name="_Toc155997940"/>
      <w:bookmarkStart w:id="468" w:name="_Toc155919377"/>
      <w:bookmarkStart w:id="469" w:name="_Toc155615353"/>
      <w:bookmarkStart w:id="470" w:name="_Toc156514595"/>
      <w:bookmarkStart w:id="471" w:name="_Toc142123456"/>
      <w:bookmarkStart w:id="472" w:name="_Toc141265772"/>
      <w:bookmarkStart w:id="473" w:name="_Toc174048046"/>
      <w:bookmarkStart w:id="474" w:name="_Toc174870873"/>
      <w:bookmarkStart w:id="475" w:name="_Toc140009355"/>
      <w:bookmarkStart w:id="476" w:name="_Toc139990430"/>
      <w:r>
        <w:t>Pengumpulan Data</w:t>
      </w:r>
      <w:bookmarkEnd w:id="467"/>
      <w:bookmarkEnd w:id="468"/>
      <w:bookmarkEnd w:id="469"/>
      <w:bookmarkEnd w:id="470"/>
      <w:bookmarkEnd w:id="471"/>
      <w:bookmarkEnd w:id="472"/>
      <w:bookmarkEnd w:id="473"/>
      <w:bookmarkEnd w:id="474"/>
      <w:bookmarkEnd w:id="475"/>
      <w:bookmarkEnd w:id="476"/>
    </w:p>
    <w:p w14:paraId="123BA49F" w14:textId="77777777" w:rsidR="0004112F" w:rsidRDefault="00000000">
      <w:pPr>
        <w:spacing w:after="0" w:line="480" w:lineRule="auto"/>
        <w:ind w:firstLine="709"/>
        <w:jc w:val="both"/>
        <w:rPr>
          <w:rFonts w:ascii="Times New Roman" w:eastAsia="Times New Roman" w:hAnsi="Times New Roman" w:cs="Times New Roman"/>
          <w:color w:val="000000"/>
          <w:sz w:val="24"/>
          <w:szCs w:val="24"/>
          <w:lang w:eastAsia="zh-CN"/>
        </w:rPr>
      </w:pPr>
      <w:r>
        <w:rPr>
          <w:rFonts w:ascii="Times New Roman" w:hAnsi="Times New Roman" w:cs="Times New Roman"/>
          <w:sz w:val="24"/>
          <w:szCs w:val="24"/>
        </w:rPr>
        <w:t>Pengumpulan</w:t>
      </w:r>
      <w:r>
        <w:rPr>
          <w:rFonts w:ascii="Times New Roman" w:eastAsia="Times New Roman" w:hAnsi="Times New Roman" w:cs="Times New Roman"/>
          <w:color w:val="000000"/>
          <w:sz w:val="24"/>
          <w:szCs w:val="24"/>
          <w:lang w:eastAsia="zh-CN"/>
        </w:rPr>
        <w:t xml:space="preserve"> data yang dilakukan oleh peneliti yaitu berupa kuesioner yang sesuai dengan variabel penelitian, pernyataan pada kuesioner terdiri dari:</w:t>
      </w:r>
    </w:p>
    <w:p w14:paraId="15271911" w14:textId="77777777" w:rsidR="0004112F" w:rsidRDefault="00000000">
      <w:pPr>
        <w:pStyle w:val="ListParagraph"/>
        <w:widowControl/>
        <w:numPr>
          <w:ilvl w:val="0"/>
          <w:numId w:val="45"/>
        </w:numPr>
        <w:autoSpaceDE/>
        <w:autoSpaceDN/>
        <w:spacing w:line="480" w:lineRule="auto"/>
        <w:ind w:left="360"/>
        <w:contextualSpacing/>
        <w:rPr>
          <w:sz w:val="24"/>
          <w:szCs w:val="24"/>
          <w:lang w:eastAsia="zh-CN"/>
        </w:rPr>
      </w:pPr>
      <w:r>
        <w:rPr>
          <w:sz w:val="24"/>
          <w:szCs w:val="24"/>
          <w:lang w:eastAsia="zh-CN"/>
        </w:rPr>
        <w:t>Data Demografi</w:t>
      </w:r>
    </w:p>
    <w:p w14:paraId="17F96896" w14:textId="77777777" w:rsidR="0004112F" w:rsidRDefault="00000000">
      <w:pPr>
        <w:spacing w:after="0" w:line="480" w:lineRule="auto"/>
        <w:ind w:firstLine="360"/>
        <w:jc w:val="both"/>
        <w:rPr>
          <w:rFonts w:ascii="Times New Roman" w:eastAsia="Times New Roman" w:hAnsi="Times New Roman" w:cs="Times New Roman"/>
          <w:sz w:val="24"/>
          <w:szCs w:val="24"/>
          <w:lang w:val="id" w:eastAsia="zh-CN"/>
        </w:rPr>
      </w:pPr>
      <w:r>
        <w:rPr>
          <w:rFonts w:ascii="Times New Roman" w:eastAsia="Times New Roman" w:hAnsi="Times New Roman" w:cs="Times New Roman"/>
          <w:sz w:val="24"/>
          <w:szCs w:val="24"/>
          <w:lang w:eastAsia="zh-CN"/>
        </w:rPr>
        <w:t xml:space="preserve">Berisi nomor urut (diisi oleh peneliti), usia, </w:t>
      </w:r>
      <w:r>
        <w:rPr>
          <w:rFonts w:ascii="Times New Roman" w:eastAsia="Times New Roman" w:hAnsi="Times New Roman" w:cs="Times New Roman"/>
          <w:sz w:val="24"/>
          <w:szCs w:val="24"/>
          <w:lang w:val="id" w:eastAsia="zh-CN"/>
        </w:rPr>
        <w:t xml:space="preserve">jenis kelamin, pendidikan terakhir, riwayat penyakit, tenaga kesehatan, </w:t>
      </w:r>
      <w:r>
        <w:rPr>
          <w:rFonts w:ascii="Times New Roman" w:eastAsia="Times New Roman" w:hAnsi="Times New Roman" w:cs="Times New Roman"/>
          <w:i/>
          <w:iCs/>
          <w:sz w:val="24"/>
          <w:szCs w:val="24"/>
          <w:lang w:val="id" w:eastAsia="zh-CN"/>
        </w:rPr>
        <w:t xml:space="preserve">support system </w:t>
      </w:r>
      <w:r>
        <w:rPr>
          <w:rFonts w:ascii="Times New Roman" w:eastAsia="Times New Roman" w:hAnsi="Times New Roman" w:cs="Times New Roman"/>
          <w:sz w:val="24"/>
          <w:szCs w:val="24"/>
          <w:lang w:val="id" w:eastAsia="zh-CN"/>
        </w:rPr>
        <w:t>dalam bekerja, lama bekerja, pelatihan yang pernah diikuti, dan t</w:t>
      </w:r>
      <w:r>
        <w:rPr>
          <w:rFonts w:ascii="Times New Roman" w:hAnsi="Times New Roman" w:cs="Times New Roman"/>
          <w:sz w:val="24"/>
          <w:szCs w:val="24"/>
          <w:lang w:val="id"/>
        </w:rPr>
        <w:t>ahun lulus ijazah keperawatan.</w:t>
      </w:r>
    </w:p>
    <w:p w14:paraId="562DF9F0" w14:textId="77777777" w:rsidR="0004112F" w:rsidRDefault="00000000">
      <w:pPr>
        <w:pStyle w:val="ListParagraph"/>
        <w:widowControl/>
        <w:numPr>
          <w:ilvl w:val="0"/>
          <w:numId w:val="45"/>
        </w:numPr>
        <w:autoSpaceDE/>
        <w:autoSpaceDN/>
        <w:spacing w:line="480" w:lineRule="auto"/>
        <w:ind w:left="284"/>
        <w:contextualSpacing/>
        <w:rPr>
          <w:sz w:val="24"/>
          <w:szCs w:val="24"/>
        </w:rPr>
      </w:pPr>
      <w:r>
        <w:rPr>
          <w:sz w:val="24"/>
          <w:szCs w:val="24"/>
        </w:rPr>
        <w:t xml:space="preserve">Kuesioner </w:t>
      </w:r>
      <w:proofErr w:type="spellStart"/>
      <w:r>
        <w:rPr>
          <w:sz w:val="24"/>
          <w:szCs w:val="24"/>
          <w:lang w:val="en-US"/>
        </w:rPr>
        <w:t>stres</w:t>
      </w:r>
      <w:proofErr w:type="spellEnd"/>
      <w:r>
        <w:rPr>
          <w:sz w:val="24"/>
          <w:szCs w:val="24"/>
          <w:lang w:val="en-US"/>
        </w:rPr>
        <w:t xml:space="preserve"> </w:t>
      </w:r>
      <w:proofErr w:type="spellStart"/>
      <w:r>
        <w:rPr>
          <w:sz w:val="24"/>
          <w:szCs w:val="24"/>
          <w:lang w:val="en-US"/>
        </w:rPr>
        <w:t>kerja</w:t>
      </w:r>
      <w:proofErr w:type="spellEnd"/>
    </w:p>
    <w:p w14:paraId="3CDA55E9" w14:textId="77777777" w:rsidR="0004112F" w:rsidRDefault="00000000">
      <w:pPr>
        <w:spacing w:after="0" w:line="480" w:lineRule="auto"/>
        <w:ind w:firstLine="284"/>
        <w:jc w:val="both"/>
        <w:rPr>
          <w:rFonts w:ascii="Times New Roman" w:hAnsi="Times New Roman" w:cs="Times New Roman"/>
          <w:sz w:val="24"/>
          <w:szCs w:val="24"/>
        </w:rPr>
      </w:pPr>
      <w:r>
        <w:rPr>
          <w:rFonts w:ascii="Calibri" w:hAnsi="Calibri" w:cs="Calibri"/>
          <w:sz w:val="24"/>
          <w:szCs w:val="24"/>
        </w:rPr>
        <w:lastRenderedPageBreak/>
        <w:t>﻿</w:t>
      </w:r>
      <w:r>
        <w:rPr>
          <w:rFonts w:ascii="Times New Roman" w:hAnsi="Times New Roman" w:cs="Times New Roman"/>
          <w:sz w:val="24"/>
          <w:szCs w:val="24"/>
          <w:lang w:val="sv-SE"/>
        </w:rPr>
        <w:t>Kuesioner</w:t>
      </w:r>
      <w:r>
        <w:rPr>
          <w:rFonts w:ascii="Times New Roman" w:hAnsi="Times New Roman" w:cs="Times New Roman"/>
          <w:sz w:val="24"/>
          <w:szCs w:val="24"/>
        </w:rPr>
        <w:t xml:space="preserve"> yang digunakan dalam penelitian ini untuk pengukuran stres kerja</w:t>
      </w:r>
    </w:p>
    <w:p w14:paraId="1F1EB0CD"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 xml:space="preserve">menggunakan Kuesioner ENSS. Kuesioner </w:t>
      </w:r>
      <w:r>
        <w:rPr>
          <w:rFonts w:ascii="Times New Roman" w:hAnsi="Times New Roman" w:cs="Times New Roman"/>
          <w:i/>
          <w:iCs/>
          <w:sz w:val="24"/>
          <w:szCs w:val="24"/>
        </w:rPr>
        <w:t>Expanded Nursing Stres Scale</w:t>
      </w:r>
      <w:r>
        <w:rPr>
          <w:rFonts w:ascii="Times New Roman" w:hAnsi="Times New Roman" w:cs="Times New Roman"/>
          <w:sz w:val="24"/>
          <w:szCs w:val="24"/>
        </w:rPr>
        <w:t xml:space="preserve"> (ENSS) yang dikembangkan awalnya oleh French, Lenton, Walters, dan Eyles (2000), kemudian diadopsi dan diuji validitas serta reliabilitasnya dalam bahasa Indonesia oleh Herqutanto, dkk (2017) berjumlah 57  pernyataan. Positif/</w:t>
      </w:r>
      <w:r>
        <w:rPr>
          <w:rFonts w:ascii="Times New Roman" w:hAnsi="Times New Roman" w:cs="Times New Roman"/>
          <w:i/>
          <w:iCs/>
          <w:sz w:val="24"/>
          <w:szCs w:val="24"/>
        </w:rPr>
        <w:t>Favorable</w:t>
      </w:r>
      <w:r>
        <w:rPr>
          <w:rFonts w:ascii="Times New Roman" w:hAnsi="Times New Roman" w:cs="Times New Roman"/>
          <w:sz w:val="24"/>
          <w:szCs w:val="24"/>
        </w:rPr>
        <w:t xml:space="preserve"> “benar=1, salah=0” , Negatif/</w:t>
      </w:r>
      <w:r>
        <w:rPr>
          <w:rFonts w:ascii="Times New Roman" w:hAnsi="Times New Roman" w:cs="Times New Roman"/>
          <w:i/>
          <w:iCs/>
          <w:sz w:val="24"/>
          <w:szCs w:val="24"/>
        </w:rPr>
        <w:t>Unfavorable</w:t>
      </w:r>
      <w:r>
        <w:rPr>
          <w:rFonts w:ascii="Times New Roman" w:hAnsi="Times New Roman" w:cs="Times New Roman"/>
          <w:sz w:val="24"/>
          <w:szCs w:val="24"/>
        </w:rPr>
        <w:t xml:space="preserve"> “salah=1, benar=0”. </w:t>
      </w:r>
    </w:p>
    <w:p w14:paraId="77716430" w14:textId="77777777" w:rsidR="0004112F" w:rsidRDefault="00000000">
      <w:pPr>
        <w:spacing w:after="0" w:line="480" w:lineRule="auto"/>
        <w:ind w:firstLine="284"/>
        <w:jc w:val="both"/>
        <w:rPr>
          <w:rFonts w:ascii="Times New Roman" w:hAnsi="Times New Roman" w:cs="Times New Roman"/>
          <w:sz w:val="24"/>
          <w:szCs w:val="24"/>
        </w:rPr>
      </w:pPr>
      <w:r>
        <w:rPr>
          <w:rFonts w:ascii="Times New Roman" w:hAnsi="Times New Roman" w:cs="Times New Roman"/>
          <w:i/>
          <w:iCs/>
          <w:sz w:val="24"/>
          <w:szCs w:val="24"/>
        </w:rPr>
        <w:t>Blueprint</w:t>
      </w:r>
      <w:r>
        <w:rPr>
          <w:rFonts w:ascii="Times New Roman" w:hAnsi="Times New Roman" w:cs="Times New Roman"/>
          <w:sz w:val="24"/>
          <w:szCs w:val="24"/>
        </w:rPr>
        <w:t xml:space="preserve"> </w:t>
      </w:r>
      <w:r>
        <w:rPr>
          <w:rFonts w:ascii="Times New Roman" w:hAnsi="Times New Roman" w:cs="Times New Roman"/>
          <w:i/>
          <w:iCs/>
          <w:sz w:val="24"/>
          <w:szCs w:val="24"/>
        </w:rPr>
        <w:t>Expanded Nursing Stres Scale</w:t>
      </w:r>
      <w:r>
        <w:rPr>
          <w:rFonts w:ascii="Times New Roman" w:hAnsi="Times New Roman" w:cs="Times New Roman"/>
          <w:sz w:val="24"/>
          <w:szCs w:val="24"/>
        </w:rPr>
        <w:t xml:space="preserve"> (ENSS)</w:t>
      </w:r>
      <w:r>
        <w:rPr>
          <w:rFonts w:ascii="Times New Roman" w:hAnsi="Times New Roman" w:cs="Times New Roman"/>
          <w:sz w:val="24"/>
          <w:szCs w:val="24"/>
          <w:lang w:val="en-US"/>
        </w:rPr>
        <w:t xml:space="preserve"> </w:t>
      </w:r>
      <w:r>
        <w:rPr>
          <w:rFonts w:ascii="Times New Roman" w:hAnsi="Times New Roman" w:cs="Times New Roman"/>
          <w:sz w:val="24"/>
          <w:szCs w:val="24"/>
        </w:rPr>
        <w:t xml:space="preserve">dibagi menjadi </w:t>
      </w:r>
      <w:r>
        <w:rPr>
          <w:rFonts w:ascii="Times New Roman" w:hAnsi="Times New Roman" w:cs="Times New Roman"/>
          <w:sz w:val="24"/>
          <w:szCs w:val="24"/>
          <w:lang w:val="en-US"/>
        </w:rPr>
        <w:t>9</w:t>
      </w:r>
      <w:r>
        <w:rPr>
          <w:rFonts w:ascii="Times New Roman" w:hAnsi="Times New Roman" w:cs="Times New Roman"/>
          <w:sz w:val="24"/>
          <w:szCs w:val="24"/>
        </w:rPr>
        <w:t xml:space="preserve"> sub antara lain:</w:t>
      </w:r>
    </w:p>
    <w:p w14:paraId="541D7CB9" w14:textId="77777777" w:rsidR="0004112F" w:rsidRDefault="00000000">
      <w:pPr>
        <w:pStyle w:val="Caption"/>
        <w:numPr>
          <w:ilvl w:val="0"/>
          <w:numId w:val="46"/>
        </w:numPr>
        <w:spacing w:after="0" w:line="480" w:lineRule="auto"/>
        <w:rPr>
          <w:rFonts w:ascii="Times New Roman" w:hAnsi="Times New Roman" w:cs="Times New Roman"/>
          <w:i w:val="0"/>
          <w:iCs w:val="0"/>
          <w:color w:val="auto"/>
          <w:sz w:val="24"/>
          <w:szCs w:val="24"/>
        </w:rPr>
      </w:pPr>
      <w:bookmarkStart w:id="477" w:name="_Toc155920107"/>
      <w:bookmarkStart w:id="478" w:name="_Toc142124053"/>
      <w:bookmarkStart w:id="479" w:name="_Toc155616008"/>
      <w:bookmarkStart w:id="480" w:name="_Toc156515150"/>
      <w:r>
        <w:rPr>
          <w:rFonts w:ascii="Calibri" w:hAnsi="Calibri" w:cs="Calibri"/>
          <w:i w:val="0"/>
          <w:iCs w:val="0"/>
          <w:color w:val="auto"/>
          <w:sz w:val="24"/>
          <w:szCs w:val="24"/>
        </w:rPr>
        <w:t>﻿</w:t>
      </w:r>
      <w:r>
        <w:rPr>
          <w:rFonts w:ascii="Times New Roman" w:hAnsi="Times New Roman" w:cs="Times New Roman"/>
          <w:i w:val="0"/>
          <w:iCs w:val="0"/>
          <w:color w:val="auto"/>
          <w:sz w:val="24"/>
          <w:szCs w:val="24"/>
        </w:rPr>
        <w:t>Kematian dan sekarat</w:t>
      </w:r>
      <w:r>
        <w:rPr>
          <w:rFonts w:ascii="Times New Roman" w:hAnsi="Times New Roman" w:cs="Times New Roman"/>
          <w:i w:val="0"/>
          <w:iCs w:val="0"/>
          <w:color w:val="auto"/>
          <w:sz w:val="24"/>
          <w:szCs w:val="24"/>
          <w:lang w:val="en-US"/>
        </w:rPr>
        <w:t>:</w:t>
      </w:r>
      <w:r>
        <w:rPr>
          <w:rFonts w:ascii="Times New Roman" w:hAnsi="Times New Roman" w:cs="Times New Roman"/>
          <w:i w:val="0"/>
          <w:iCs w:val="0"/>
          <w:color w:val="auto"/>
          <w:sz w:val="24"/>
          <w:szCs w:val="24"/>
          <w:lang w:val="en-US"/>
        </w:rPr>
        <w:tab/>
      </w:r>
      <w:r>
        <w:rPr>
          <w:rFonts w:ascii="Times New Roman" w:hAnsi="Times New Roman" w:cs="Times New Roman"/>
          <w:i w:val="0"/>
          <w:iCs w:val="0"/>
          <w:color w:val="auto"/>
          <w:sz w:val="24"/>
          <w:szCs w:val="24"/>
          <w:lang w:val="en-US"/>
        </w:rPr>
        <w:tab/>
      </w:r>
      <w:r>
        <w:rPr>
          <w:rFonts w:ascii="Times New Roman" w:hAnsi="Times New Roman" w:cs="Times New Roman"/>
          <w:i w:val="0"/>
          <w:iCs w:val="0"/>
          <w:color w:val="auto"/>
          <w:sz w:val="24"/>
          <w:szCs w:val="24"/>
          <w:lang w:val="en-US"/>
        </w:rPr>
        <w:tab/>
        <w:t xml:space="preserve"> </w:t>
      </w:r>
      <w:r>
        <w:rPr>
          <w:rFonts w:ascii="Times New Roman" w:hAnsi="Times New Roman" w:cs="Times New Roman"/>
          <w:i w:val="0"/>
          <w:iCs w:val="0"/>
          <w:color w:val="auto"/>
          <w:sz w:val="24"/>
          <w:szCs w:val="24"/>
        </w:rPr>
        <w:t>1, 9, 17, 27, 37, 47, 53</w:t>
      </w:r>
    </w:p>
    <w:p w14:paraId="0A46A5A5" w14:textId="77777777" w:rsidR="0004112F" w:rsidRDefault="00000000">
      <w:pPr>
        <w:pStyle w:val="Caption"/>
        <w:numPr>
          <w:ilvl w:val="0"/>
          <w:numId w:val="46"/>
        </w:numPr>
        <w:spacing w:after="0" w:line="480" w:lineRule="auto"/>
        <w:rPr>
          <w:rFonts w:ascii="Times New Roman" w:hAnsi="Times New Roman" w:cs="Times New Roman"/>
          <w:i w:val="0"/>
          <w:iCs w:val="0"/>
          <w:color w:val="auto"/>
          <w:sz w:val="24"/>
          <w:szCs w:val="24"/>
        </w:rPr>
      </w:pPr>
      <w:r>
        <w:rPr>
          <w:rFonts w:ascii="Times New Roman" w:hAnsi="Times New Roman" w:cs="Times New Roman"/>
          <w:i w:val="0"/>
          <w:iCs w:val="0"/>
          <w:color w:val="auto"/>
          <w:sz w:val="24"/>
          <w:szCs w:val="24"/>
        </w:rPr>
        <w:t>Konflik dengan dokter</w:t>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lang w:val="en-US"/>
        </w:rPr>
        <w:t xml:space="preserve">: </w:t>
      </w:r>
      <w:r>
        <w:rPr>
          <w:rFonts w:ascii="Times New Roman" w:hAnsi="Times New Roman" w:cs="Times New Roman"/>
          <w:i w:val="0"/>
          <w:iCs w:val="0"/>
          <w:color w:val="auto"/>
          <w:sz w:val="24"/>
          <w:szCs w:val="24"/>
        </w:rPr>
        <w:t>2, 10, 28, 38, 48</w:t>
      </w:r>
    </w:p>
    <w:p w14:paraId="534D55A6" w14:textId="77777777" w:rsidR="0004112F" w:rsidRDefault="00000000">
      <w:pPr>
        <w:pStyle w:val="Caption"/>
        <w:numPr>
          <w:ilvl w:val="0"/>
          <w:numId w:val="46"/>
        </w:numPr>
        <w:spacing w:after="0" w:line="480" w:lineRule="auto"/>
        <w:rPr>
          <w:rFonts w:ascii="Times New Roman" w:hAnsi="Times New Roman" w:cs="Times New Roman"/>
          <w:i w:val="0"/>
          <w:iCs w:val="0"/>
          <w:color w:val="auto"/>
          <w:sz w:val="24"/>
          <w:szCs w:val="24"/>
        </w:rPr>
      </w:pPr>
      <w:r>
        <w:rPr>
          <w:rFonts w:ascii="Times New Roman" w:hAnsi="Times New Roman" w:cs="Times New Roman"/>
          <w:i w:val="0"/>
          <w:iCs w:val="0"/>
          <w:color w:val="auto"/>
          <w:sz w:val="24"/>
          <w:szCs w:val="24"/>
        </w:rPr>
        <w:t>Tidak cukup persiapan</w:t>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lang w:val="en-US"/>
        </w:rPr>
        <w:t xml:space="preserve">: </w:t>
      </w:r>
      <w:r>
        <w:rPr>
          <w:rFonts w:ascii="Times New Roman" w:hAnsi="Times New Roman" w:cs="Times New Roman"/>
          <w:i w:val="0"/>
          <w:iCs w:val="0"/>
          <w:color w:val="auto"/>
          <w:sz w:val="24"/>
          <w:szCs w:val="24"/>
        </w:rPr>
        <w:t>3, 11, 19</w:t>
      </w:r>
    </w:p>
    <w:p w14:paraId="58DBAFAC" w14:textId="77777777" w:rsidR="0004112F" w:rsidRDefault="00000000">
      <w:pPr>
        <w:pStyle w:val="Caption"/>
        <w:numPr>
          <w:ilvl w:val="0"/>
          <w:numId w:val="46"/>
        </w:numPr>
        <w:spacing w:after="0" w:line="480" w:lineRule="auto"/>
        <w:rPr>
          <w:rFonts w:ascii="Times New Roman" w:hAnsi="Times New Roman" w:cs="Times New Roman"/>
          <w:i w:val="0"/>
          <w:iCs w:val="0"/>
          <w:color w:val="auto"/>
          <w:sz w:val="24"/>
          <w:szCs w:val="24"/>
        </w:rPr>
      </w:pPr>
      <w:r>
        <w:rPr>
          <w:rFonts w:ascii="Times New Roman" w:hAnsi="Times New Roman" w:cs="Times New Roman"/>
          <w:i w:val="0"/>
          <w:iCs w:val="0"/>
          <w:color w:val="auto"/>
          <w:sz w:val="24"/>
          <w:szCs w:val="24"/>
        </w:rPr>
        <w:t>Masalah dengan teman kerja</w:t>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lang w:val="en-US"/>
        </w:rPr>
        <w:t xml:space="preserve">: </w:t>
      </w:r>
      <w:r>
        <w:rPr>
          <w:rFonts w:ascii="Times New Roman" w:hAnsi="Times New Roman" w:cs="Times New Roman"/>
          <w:i w:val="0"/>
          <w:iCs w:val="0"/>
          <w:color w:val="auto"/>
          <w:sz w:val="24"/>
          <w:szCs w:val="24"/>
        </w:rPr>
        <w:t>4, 12, 20, 21, 22, 50</w:t>
      </w:r>
    </w:p>
    <w:p w14:paraId="7EEF48AD" w14:textId="77777777" w:rsidR="0004112F" w:rsidRDefault="00000000">
      <w:pPr>
        <w:pStyle w:val="Caption"/>
        <w:numPr>
          <w:ilvl w:val="0"/>
          <w:numId w:val="46"/>
        </w:numPr>
        <w:spacing w:after="0" w:line="480" w:lineRule="auto"/>
        <w:rPr>
          <w:rFonts w:ascii="Times New Roman" w:hAnsi="Times New Roman" w:cs="Times New Roman"/>
          <w:i w:val="0"/>
          <w:iCs w:val="0"/>
          <w:color w:val="auto"/>
          <w:sz w:val="24"/>
          <w:szCs w:val="24"/>
        </w:rPr>
      </w:pPr>
      <w:r>
        <w:rPr>
          <w:rFonts w:ascii="Times New Roman" w:hAnsi="Times New Roman" w:cs="Times New Roman"/>
          <w:i w:val="0"/>
          <w:iCs w:val="0"/>
          <w:color w:val="auto"/>
          <w:sz w:val="24"/>
          <w:szCs w:val="24"/>
        </w:rPr>
        <w:t>Masalah dengan supervisor/atasan</w:t>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lang w:val="en-US"/>
        </w:rPr>
        <w:t xml:space="preserve">: </w:t>
      </w:r>
      <w:r>
        <w:rPr>
          <w:rFonts w:ascii="Times New Roman" w:hAnsi="Times New Roman" w:cs="Times New Roman"/>
          <w:i w:val="0"/>
          <w:iCs w:val="0"/>
          <w:color w:val="auto"/>
          <w:sz w:val="24"/>
          <w:szCs w:val="24"/>
        </w:rPr>
        <w:t>5, 30, 31, 40, 46, 49, 54</w:t>
      </w:r>
    </w:p>
    <w:p w14:paraId="3CC403F8" w14:textId="77777777" w:rsidR="0004112F" w:rsidRDefault="00000000">
      <w:pPr>
        <w:pStyle w:val="Caption"/>
        <w:numPr>
          <w:ilvl w:val="0"/>
          <w:numId w:val="46"/>
        </w:numPr>
        <w:spacing w:after="0" w:line="480" w:lineRule="auto"/>
        <w:rPr>
          <w:rFonts w:ascii="Times New Roman" w:hAnsi="Times New Roman" w:cs="Times New Roman"/>
          <w:i w:val="0"/>
          <w:iCs w:val="0"/>
          <w:color w:val="auto"/>
          <w:sz w:val="24"/>
          <w:szCs w:val="24"/>
        </w:rPr>
      </w:pPr>
      <w:r>
        <w:rPr>
          <w:rFonts w:ascii="Times New Roman" w:hAnsi="Times New Roman" w:cs="Times New Roman"/>
          <w:i w:val="0"/>
          <w:iCs w:val="0"/>
          <w:color w:val="auto"/>
          <w:sz w:val="24"/>
          <w:szCs w:val="24"/>
        </w:rPr>
        <w:t>Beban kerja</w:t>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lang w:val="en-US"/>
        </w:rPr>
        <w:t xml:space="preserve">: </w:t>
      </w:r>
      <w:r>
        <w:rPr>
          <w:rFonts w:ascii="Times New Roman" w:hAnsi="Times New Roman" w:cs="Times New Roman"/>
          <w:i w:val="0"/>
          <w:iCs w:val="0"/>
          <w:color w:val="auto"/>
          <w:sz w:val="24"/>
          <w:szCs w:val="24"/>
        </w:rPr>
        <w:t>13, 23, 32, 41, 42, 45, 51, 55, 57</w:t>
      </w:r>
    </w:p>
    <w:p w14:paraId="46D902F5" w14:textId="77777777" w:rsidR="0004112F" w:rsidRDefault="00000000">
      <w:pPr>
        <w:pStyle w:val="Caption"/>
        <w:numPr>
          <w:ilvl w:val="0"/>
          <w:numId w:val="46"/>
        </w:numPr>
        <w:spacing w:after="0" w:line="480" w:lineRule="auto"/>
        <w:rPr>
          <w:rFonts w:ascii="Times New Roman" w:hAnsi="Times New Roman" w:cs="Times New Roman"/>
          <w:i w:val="0"/>
          <w:iCs w:val="0"/>
          <w:color w:val="auto"/>
          <w:sz w:val="24"/>
          <w:szCs w:val="24"/>
        </w:rPr>
      </w:pPr>
      <w:r>
        <w:rPr>
          <w:rFonts w:ascii="Times New Roman" w:hAnsi="Times New Roman" w:cs="Times New Roman"/>
          <w:i w:val="0"/>
          <w:iCs w:val="0"/>
          <w:color w:val="auto"/>
          <w:sz w:val="24"/>
          <w:szCs w:val="24"/>
        </w:rPr>
        <w:t>Ketidakjelasan pengobatan</w:t>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lang w:val="en-US"/>
        </w:rPr>
        <w:t xml:space="preserve">: </w:t>
      </w:r>
      <w:r>
        <w:rPr>
          <w:rFonts w:ascii="Times New Roman" w:hAnsi="Times New Roman" w:cs="Times New Roman"/>
          <w:i w:val="0"/>
          <w:iCs w:val="0"/>
          <w:color w:val="auto"/>
          <w:sz w:val="24"/>
          <w:szCs w:val="24"/>
        </w:rPr>
        <w:t>6, 14, 18, 24, 29, 33, 36, 39, 43</w:t>
      </w:r>
    </w:p>
    <w:p w14:paraId="0E533DE2" w14:textId="77777777" w:rsidR="0004112F" w:rsidRDefault="00000000">
      <w:pPr>
        <w:pStyle w:val="Caption"/>
        <w:numPr>
          <w:ilvl w:val="0"/>
          <w:numId w:val="46"/>
        </w:numPr>
        <w:spacing w:after="0" w:line="480" w:lineRule="auto"/>
        <w:rPr>
          <w:rFonts w:ascii="Times New Roman" w:hAnsi="Times New Roman" w:cs="Times New Roman"/>
          <w:i w:val="0"/>
          <w:iCs w:val="0"/>
          <w:color w:val="auto"/>
          <w:sz w:val="24"/>
          <w:szCs w:val="24"/>
        </w:rPr>
      </w:pPr>
      <w:r>
        <w:rPr>
          <w:rFonts w:ascii="Times New Roman" w:hAnsi="Times New Roman" w:cs="Times New Roman"/>
          <w:i w:val="0"/>
          <w:iCs w:val="0"/>
          <w:color w:val="auto"/>
          <w:sz w:val="24"/>
          <w:szCs w:val="24"/>
        </w:rPr>
        <w:t>Masalah dengan pasien/keluarganya</w:t>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lang w:val="en-US"/>
        </w:rPr>
        <w:t xml:space="preserve">: </w:t>
      </w:r>
      <w:r>
        <w:rPr>
          <w:rFonts w:ascii="Times New Roman" w:hAnsi="Times New Roman" w:cs="Times New Roman"/>
          <w:i w:val="0"/>
          <w:iCs w:val="0"/>
          <w:color w:val="auto"/>
          <w:sz w:val="24"/>
          <w:szCs w:val="24"/>
        </w:rPr>
        <w:t>7, 15, 25, 34, 35, 44, 52, 56</w:t>
      </w:r>
    </w:p>
    <w:p w14:paraId="2A79C884" w14:textId="77777777" w:rsidR="0004112F" w:rsidRDefault="00000000">
      <w:pPr>
        <w:pStyle w:val="Caption"/>
        <w:numPr>
          <w:ilvl w:val="0"/>
          <w:numId w:val="46"/>
        </w:numPr>
        <w:spacing w:after="0" w:line="480" w:lineRule="auto"/>
        <w:rPr>
          <w:rFonts w:ascii="Times New Roman" w:hAnsi="Times New Roman" w:cs="Times New Roman"/>
          <w:i w:val="0"/>
          <w:iCs w:val="0"/>
          <w:color w:val="auto"/>
          <w:sz w:val="24"/>
          <w:szCs w:val="24"/>
        </w:rPr>
      </w:pPr>
      <w:r>
        <w:rPr>
          <w:rFonts w:ascii="Times New Roman" w:hAnsi="Times New Roman" w:cs="Times New Roman"/>
          <w:i w:val="0"/>
          <w:iCs w:val="0"/>
          <w:color w:val="auto"/>
          <w:sz w:val="24"/>
          <w:szCs w:val="24"/>
        </w:rPr>
        <w:t>Serta diskriminasi</w:t>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rPr>
        <w:tab/>
      </w:r>
      <w:r>
        <w:rPr>
          <w:rFonts w:ascii="Times New Roman" w:hAnsi="Times New Roman" w:cs="Times New Roman"/>
          <w:i w:val="0"/>
          <w:iCs w:val="0"/>
          <w:color w:val="auto"/>
          <w:sz w:val="24"/>
          <w:szCs w:val="24"/>
          <w:lang w:val="en-US"/>
        </w:rPr>
        <w:t xml:space="preserve">: </w:t>
      </w:r>
      <w:r>
        <w:rPr>
          <w:rFonts w:ascii="Times New Roman" w:hAnsi="Times New Roman" w:cs="Times New Roman"/>
          <w:i w:val="0"/>
          <w:iCs w:val="0"/>
          <w:color w:val="auto"/>
          <w:sz w:val="24"/>
          <w:szCs w:val="24"/>
        </w:rPr>
        <w:t>8, 16, 26</w:t>
      </w:r>
      <w:bookmarkEnd w:id="477"/>
      <w:bookmarkEnd w:id="478"/>
      <w:bookmarkEnd w:id="479"/>
      <w:bookmarkEnd w:id="480"/>
    </w:p>
    <w:p w14:paraId="1D0E3963" w14:textId="77777777" w:rsidR="0004112F" w:rsidRDefault="00000000">
      <w:pPr>
        <w:pStyle w:val="ListParagraph"/>
        <w:widowControl/>
        <w:numPr>
          <w:ilvl w:val="0"/>
          <w:numId w:val="45"/>
        </w:numPr>
        <w:autoSpaceDE/>
        <w:autoSpaceDN/>
        <w:spacing w:line="480" w:lineRule="auto"/>
        <w:ind w:left="360"/>
        <w:contextualSpacing/>
        <w:rPr>
          <w:sz w:val="24"/>
          <w:szCs w:val="24"/>
        </w:rPr>
      </w:pPr>
      <w:r>
        <w:rPr>
          <w:sz w:val="24"/>
          <w:szCs w:val="24"/>
        </w:rPr>
        <w:t>Kuesioner Motivasi</w:t>
      </w:r>
      <w:r>
        <w:rPr>
          <w:sz w:val="24"/>
          <w:szCs w:val="24"/>
          <w:lang w:val="en-US"/>
        </w:rPr>
        <w:t xml:space="preserve"> </w:t>
      </w:r>
      <w:proofErr w:type="spellStart"/>
      <w:r>
        <w:rPr>
          <w:sz w:val="24"/>
          <w:szCs w:val="24"/>
          <w:lang w:val="en-US"/>
        </w:rPr>
        <w:t>kerja</w:t>
      </w:r>
      <w:proofErr w:type="spellEnd"/>
    </w:p>
    <w:p w14:paraId="45BC3EBE" w14:textId="77777777" w:rsidR="0004112F" w:rsidRDefault="00000000">
      <w:pPr>
        <w:spacing w:line="480" w:lineRule="auto"/>
        <w:ind w:firstLine="284"/>
        <w:jc w:val="both"/>
        <w:rPr>
          <w:rFonts w:ascii="Times New Roman" w:hAnsi="Times New Roman" w:cs="Times New Roman"/>
          <w:color w:val="000000" w:themeColor="text1"/>
          <w:kern w:val="0"/>
          <w:sz w:val="24"/>
          <w:szCs w:val="24"/>
          <w:lang w:val="id"/>
        </w:rPr>
      </w:pPr>
      <w:r>
        <w:rPr>
          <w:rFonts w:ascii="Times New Roman" w:hAnsi="Times New Roman" w:cs="Times New Roman"/>
          <w:sz w:val="24"/>
          <w:szCs w:val="24"/>
          <w:lang w:val="id"/>
        </w:rPr>
        <w:t>Kuesioner</w:t>
      </w:r>
      <w:r>
        <w:rPr>
          <w:rFonts w:ascii="Times New Roman" w:hAnsi="Times New Roman" w:cs="Times New Roman"/>
          <w:sz w:val="24"/>
          <w:szCs w:val="24"/>
        </w:rPr>
        <w:t xml:space="preserve"> yang digunakan dalam penelitian ini untuk pengukuran </w:t>
      </w:r>
      <w:r>
        <w:rPr>
          <w:rStyle w:val="Heading3Char"/>
          <w:rFonts w:eastAsiaTheme="minorHAnsi"/>
          <w:b w:val="0"/>
          <w:bCs w:val="0"/>
          <w:i/>
          <w:iCs/>
        </w:rPr>
        <w:t>Motivation at Work Scale</w:t>
      </w:r>
      <w:r>
        <w:rPr>
          <w:rStyle w:val="Heading3Char"/>
          <w:rFonts w:eastAsiaTheme="minorHAnsi"/>
          <w:b w:val="0"/>
          <w:bCs w:val="0"/>
        </w:rPr>
        <w:t xml:space="preserve"> (MAWS) yang dikembangkan oleh Gagne, Forest, Gilbert, Aube, Morin, dan Malorni (2010). MAWS terdiri dari enam dimensi: </w:t>
      </w:r>
      <w:r>
        <w:rPr>
          <w:rStyle w:val="Heading3Char"/>
          <w:rFonts w:eastAsiaTheme="minorHAnsi"/>
          <w:b w:val="0"/>
          <w:bCs w:val="0"/>
          <w:i/>
          <w:iCs/>
        </w:rPr>
        <w:t>Intrinsic Motivation, Identified Motivation, Introject Motivation,</w:t>
      </w:r>
      <w:r>
        <w:rPr>
          <w:rFonts w:ascii="Times New Roman" w:hAnsi="Times New Roman" w:cs="Times New Roman"/>
          <w:i/>
          <w:iCs/>
          <w:sz w:val="24"/>
          <w:szCs w:val="24"/>
          <w:lang w:val="id"/>
        </w:rPr>
        <w:t xml:space="preserve"> External Regulation-Social, External </w:t>
      </w:r>
      <w:r>
        <w:rPr>
          <w:rFonts w:ascii="Times New Roman" w:hAnsi="Times New Roman" w:cs="Times New Roman"/>
          <w:i/>
          <w:iCs/>
          <w:sz w:val="24"/>
          <w:szCs w:val="24"/>
          <w:lang w:val="id"/>
        </w:rPr>
        <w:lastRenderedPageBreak/>
        <w:t>Regulation-Material</w:t>
      </w:r>
      <w:r>
        <w:rPr>
          <w:rStyle w:val="Heading3Char"/>
          <w:rFonts w:eastAsiaTheme="minorHAnsi"/>
          <w:b w:val="0"/>
          <w:bCs w:val="0"/>
          <w:i/>
          <w:iCs/>
        </w:rPr>
        <w:t xml:space="preserve"> </w:t>
      </w:r>
      <w:r>
        <w:rPr>
          <w:rStyle w:val="Heading3Char"/>
          <w:rFonts w:eastAsiaTheme="minorHAnsi"/>
          <w:b w:val="0"/>
          <w:bCs w:val="0"/>
        </w:rPr>
        <w:t xml:space="preserve">dan </w:t>
      </w:r>
      <w:r>
        <w:rPr>
          <w:rStyle w:val="Heading3Char"/>
          <w:rFonts w:eastAsiaTheme="minorHAnsi"/>
          <w:b w:val="0"/>
          <w:bCs w:val="0"/>
          <w:i/>
          <w:iCs/>
        </w:rPr>
        <w:t>Amotivation</w:t>
      </w:r>
      <w:r>
        <w:rPr>
          <w:rStyle w:val="Heading3Char"/>
          <w:rFonts w:eastAsiaTheme="minorHAnsi"/>
          <w:b w:val="0"/>
          <w:bCs w:val="0"/>
        </w:rPr>
        <w:t xml:space="preserve"> dengan total 12 pertanyaan </w:t>
      </w:r>
      <w:r>
        <w:rPr>
          <w:rStyle w:val="Heading3Char"/>
          <w:rFonts w:eastAsiaTheme="minorHAnsi"/>
          <w:b w:val="0"/>
          <w:bCs w:val="0"/>
          <w:lang w:val="en-US"/>
        </w:rPr>
        <w:fldChar w:fldCharType="begin" w:fldLock="1"/>
      </w:r>
      <w:r>
        <w:rPr>
          <w:rStyle w:val="Heading3Char"/>
          <w:rFonts w:eastAsiaTheme="minorHAnsi"/>
          <w:b w:val="0"/>
          <w:bCs w:val="0"/>
        </w:rPr>
        <w:instrText>ADDIN CSL_CITATION {"citationItems":[{"id":"ITEM-1","itemData":{"author":[{"dropping-particle":"","family":"Leanita","given":"Lenny","non-dropping-particle":"","parse-names":false,"suffix":""},{"dropping-particle":"","family":"Idulfilastri","given":"Rita Markus","non-dropping-particle":"","parse-names":false,"suffix":""}],"id":"ITEM-1","issue":"2","issued":{"date-parts":[["2023"]]},"page":"141-148","title":"Peran Kualitas Kehidupan Kerja Terhadap Motivasi Kerja Pada Sales Retail Di Jabodetabek","type":"article-journal","volume":"12"},"uris":["http://www.mendeley.com/documents/?uuid=e1802c8b-1609-4ee7-8d97-fba9a593b656","http://www.mendeley.com/documents/?uuid=f8ad08bd-ed65-4b50-abde-0376b776de50","http://www.mendeley.com/documents/?uuid=6e40f9a7-3a66-4f2e-8d0e-b72d7146fe5e"]}],"mendeley":{"formattedCitation":"(Leanita &lt;i&gt;et al.&lt;/i&gt;, 2023)","plainTextFormattedCitation":"(Leanita et al., 2023)","previouslyFormattedCitation":"(Leanita &lt;i&gt;et al.&lt;/i&gt;, 2023)"},"properties":{"noteIndex":0},"schema":"https://github.com/citation-style-language/schema/raw/master/csl-citation.json"}</w:instrText>
      </w:r>
      <w:r>
        <w:rPr>
          <w:rStyle w:val="Heading3Char"/>
          <w:rFonts w:eastAsiaTheme="minorHAnsi"/>
          <w:b w:val="0"/>
          <w:bCs w:val="0"/>
          <w:lang w:val="en-US"/>
        </w:rPr>
        <w:fldChar w:fldCharType="separate"/>
      </w:r>
      <w:r>
        <w:rPr>
          <w:rStyle w:val="Heading3Char"/>
          <w:rFonts w:eastAsiaTheme="minorHAnsi"/>
          <w:b w:val="0"/>
          <w:bCs w:val="0"/>
        </w:rPr>
        <w:t xml:space="preserve">(Leanita </w:t>
      </w:r>
      <w:r>
        <w:rPr>
          <w:rStyle w:val="Heading3Char"/>
          <w:rFonts w:eastAsiaTheme="minorHAnsi"/>
          <w:b w:val="0"/>
          <w:bCs w:val="0"/>
          <w:i/>
        </w:rPr>
        <w:t>et al.</w:t>
      </w:r>
      <w:r>
        <w:rPr>
          <w:rStyle w:val="Heading3Char"/>
          <w:rFonts w:eastAsiaTheme="minorHAnsi"/>
          <w:b w:val="0"/>
          <w:bCs w:val="0"/>
        </w:rPr>
        <w:t>, 2023)</w:t>
      </w:r>
      <w:r>
        <w:rPr>
          <w:rStyle w:val="Heading3Char"/>
          <w:rFonts w:eastAsiaTheme="minorHAnsi"/>
          <w:b w:val="0"/>
          <w:bCs w:val="0"/>
          <w:lang w:val="en-US"/>
        </w:rPr>
        <w:fldChar w:fldCharType="end"/>
      </w:r>
      <w:r>
        <w:rPr>
          <w:rStyle w:val="Heading3Char"/>
          <w:rFonts w:eastAsiaTheme="minorHAnsi"/>
          <w:b w:val="0"/>
          <w:bCs w:val="0"/>
        </w:rPr>
        <w:t xml:space="preserve">. Reliabilitas </w:t>
      </w:r>
      <w:r>
        <w:rPr>
          <w:rStyle w:val="Heading3Char"/>
          <w:rFonts w:eastAsiaTheme="minorHAnsi"/>
          <w:b w:val="0"/>
          <w:bCs w:val="0"/>
          <w:i/>
          <w:iCs/>
        </w:rPr>
        <w:t>Cronbach Alpha</w:t>
      </w:r>
      <w:r>
        <w:rPr>
          <w:rStyle w:val="Heading3Char"/>
          <w:rFonts w:eastAsiaTheme="minorHAnsi"/>
          <w:b w:val="0"/>
          <w:bCs w:val="0"/>
        </w:rPr>
        <w:t xml:space="preserve"> untuk dimensi MAWS berkisar antara 0,702 hingga 0,708 </w:t>
      </w:r>
      <w:r>
        <w:rPr>
          <w:rStyle w:val="Heading3Char"/>
          <w:rFonts w:eastAsiaTheme="minorHAnsi"/>
          <w:b w:val="0"/>
          <w:bCs w:val="0"/>
          <w:lang w:val="en-US"/>
        </w:rPr>
        <w:fldChar w:fldCharType="begin" w:fldLock="1"/>
      </w:r>
      <w:r>
        <w:rPr>
          <w:rStyle w:val="Heading3Char"/>
          <w:rFonts w:eastAsiaTheme="minorHAnsi"/>
          <w:b w:val="0"/>
          <w:bCs w:val="0"/>
        </w:rPr>
        <w:instrText>ADDIN CSL_CITATION {"citationItems":[{"id":"ITEM-1","itemData":{"author":[{"dropping-particle":"","family":"Leanita","given":"Lenny","non-dropping-particle":"","parse-names":false,"suffix":""},{"dropping-particle":"","family":"Idulfilastri","given":"Rita Markus","non-dropping-particle":"","parse-names":false,"suffix":""}],"id":"ITEM-1","issue":"2","issued":{"date-parts":[["2023"]]},"page":"141-148","title":"Peran Kualitas Kehidupan Kerja Terhadap Motivasi Kerja Pada Sales Retail Di Jabodetabek","type":"article-journal","volume":"12"},"uris":["http://www.mendeley.com/documents/?uuid=e1802c8b-1609-4ee7-8d97-fba9a593b656","http://www.mendeley.com/documents/?uuid=f8ad08bd-ed65-4b50-abde-0376b776de50","http://www.mendeley.com/documents/?uuid=6e40f9a7-3a66-4f2e-8d0e-b72d7146fe5e"]}],"mendeley":{"formattedCitation":"(Leanita &lt;i&gt;et al.&lt;/i&gt;, 2023)","plainTextFormattedCitation":"(Leanita et al., 2023)","previouslyFormattedCitation":"(Leanita &lt;i&gt;et al.&lt;/i&gt;, 2023)"},"properties":{"noteIndex":0},"schema":"https://github.com/citation-style-language/schema/raw/master/csl-citation.json"}</w:instrText>
      </w:r>
      <w:r>
        <w:rPr>
          <w:rStyle w:val="Heading3Char"/>
          <w:rFonts w:eastAsiaTheme="minorHAnsi"/>
          <w:b w:val="0"/>
          <w:bCs w:val="0"/>
          <w:lang w:val="en-US"/>
        </w:rPr>
        <w:fldChar w:fldCharType="separate"/>
      </w:r>
      <w:r>
        <w:rPr>
          <w:rStyle w:val="Heading3Char"/>
          <w:rFonts w:eastAsiaTheme="minorHAnsi"/>
          <w:b w:val="0"/>
          <w:bCs w:val="0"/>
        </w:rPr>
        <w:t xml:space="preserve">(Leanita </w:t>
      </w:r>
      <w:r>
        <w:rPr>
          <w:rStyle w:val="Heading3Char"/>
          <w:rFonts w:eastAsiaTheme="minorHAnsi"/>
          <w:b w:val="0"/>
          <w:bCs w:val="0"/>
          <w:i/>
        </w:rPr>
        <w:t>et al.</w:t>
      </w:r>
      <w:r>
        <w:rPr>
          <w:rStyle w:val="Heading3Char"/>
          <w:rFonts w:eastAsiaTheme="minorHAnsi"/>
          <w:b w:val="0"/>
          <w:bCs w:val="0"/>
        </w:rPr>
        <w:t>, 2023)</w:t>
      </w:r>
      <w:r>
        <w:rPr>
          <w:rStyle w:val="Heading3Char"/>
          <w:rFonts w:eastAsiaTheme="minorHAnsi"/>
          <w:b w:val="0"/>
          <w:bCs w:val="0"/>
          <w:lang w:val="en-US"/>
        </w:rPr>
        <w:fldChar w:fldCharType="end"/>
      </w:r>
      <w:r>
        <w:rPr>
          <w:rStyle w:val="Heading3Char"/>
          <w:rFonts w:eastAsiaTheme="minorHAnsi"/>
          <w:b w:val="0"/>
          <w:bCs w:val="0"/>
        </w:rPr>
        <w:t xml:space="preserve">. </w:t>
      </w:r>
      <w:r>
        <w:rPr>
          <w:rFonts w:ascii="Times New Roman" w:hAnsi="Times New Roman" w:cs="Times New Roman"/>
          <w:sz w:val="24"/>
          <w:szCs w:val="24"/>
          <w:lang w:val="it-IT"/>
        </w:rPr>
        <w:t>Kuesioner ini terdiri dari 12 pernyataan yang telah di uji coba terlebih dahulu Positif/</w:t>
      </w:r>
      <w:r>
        <w:rPr>
          <w:rFonts w:ascii="Times New Roman" w:hAnsi="Times New Roman" w:cs="Times New Roman"/>
          <w:i/>
          <w:iCs/>
          <w:sz w:val="24"/>
          <w:szCs w:val="24"/>
          <w:lang w:val="it-IT"/>
        </w:rPr>
        <w:t>Favorable</w:t>
      </w:r>
      <w:r>
        <w:rPr>
          <w:rFonts w:ascii="Times New Roman" w:hAnsi="Times New Roman" w:cs="Times New Roman"/>
          <w:sz w:val="24"/>
          <w:szCs w:val="24"/>
          <w:lang w:val="it-IT"/>
        </w:rPr>
        <w:t xml:space="preserve"> “sangat tidak setuju=1, tidak setuju=2, agak tidak setuju=3, agak setuju=4, setuju=5” dan Negatif/</w:t>
      </w:r>
      <w:r>
        <w:rPr>
          <w:rFonts w:ascii="Times New Roman" w:hAnsi="Times New Roman" w:cs="Times New Roman"/>
          <w:i/>
          <w:iCs/>
          <w:sz w:val="24"/>
          <w:szCs w:val="24"/>
          <w:lang w:val="it-IT"/>
        </w:rPr>
        <w:t>Unfavorable</w:t>
      </w:r>
      <w:r>
        <w:rPr>
          <w:rFonts w:ascii="Times New Roman" w:hAnsi="Times New Roman" w:cs="Times New Roman"/>
          <w:sz w:val="24"/>
          <w:szCs w:val="24"/>
          <w:lang w:val="it-IT"/>
        </w:rPr>
        <w:t xml:space="preserve"> jika “sangat tidak setuju=5, tidak setuju=4, agak tidak setuju=3, agak setuju=2, setuju=1”</w:t>
      </w:r>
    </w:p>
    <w:p w14:paraId="61BFC634" w14:textId="77777777" w:rsidR="0004112F" w:rsidRDefault="00000000">
      <w:pPr>
        <w:spacing w:after="0" w:line="480" w:lineRule="auto"/>
        <w:ind w:firstLine="284"/>
        <w:jc w:val="both"/>
        <w:rPr>
          <w:rFonts w:ascii="Times New Roman" w:hAnsi="Times New Roman" w:cs="Times New Roman"/>
          <w:sz w:val="24"/>
          <w:szCs w:val="24"/>
        </w:rPr>
      </w:pPr>
      <w:r>
        <w:rPr>
          <w:rFonts w:ascii="Times New Roman" w:hAnsi="Times New Roman" w:cs="Times New Roman"/>
          <w:i/>
          <w:iCs/>
          <w:sz w:val="24"/>
          <w:szCs w:val="24"/>
        </w:rPr>
        <w:t>Blueprint</w:t>
      </w:r>
      <w:r>
        <w:rPr>
          <w:rFonts w:ascii="Times New Roman" w:hAnsi="Times New Roman" w:cs="Times New Roman"/>
          <w:sz w:val="24"/>
          <w:szCs w:val="24"/>
        </w:rPr>
        <w:t xml:space="preserve"> kuesioner motivasi dibagi menjadi </w:t>
      </w:r>
      <w:r>
        <w:rPr>
          <w:rFonts w:ascii="Times New Roman" w:hAnsi="Times New Roman" w:cs="Times New Roman"/>
          <w:sz w:val="24"/>
          <w:szCs w:val="24"/>
          <w:lang w:val="sv-SE"/>
        </w:rPr>
        <w:t xml:space="preserve">6 </w:t>
      </w:r>
      <w:r>
        <w:rPr>
          <w:rFonts w:ascii="Times New Roman" w:hAnsi="Times New Roman" w:cs="Times New Roman"/>
          <w:sz w:val="24"/>
          <w:szCs w:val="24"/>
        </w:rPr>
        <w:t>sub antara lain:</w:t>
      </w:r>
    </w:p>
    <w:p w14:paraId="1523A829" w14:textId="77777777" w:rsidR="0004112F" w:rsidRDefault="00000000">
      <w:pPr>
        <w:pStyle w:val="ListParagraph"/>
        <w:numPr>
          <w:ilvl w:val="1"/>
          <w:numId w:val="47"/>
        </w:numPr>
        <w:spacing w:line="480" w:lineRule="auto"/>
        <w:ind w:left="709"/>
        <w:rPr>
          <w:i/>
          <w:iCs/>
          <w:sz w:val="24"/>
          <w:szCs w:val="24"/>
          <w:lang w:val="en-US"/>
        </w:rPr>
      </w:pPr>
      <w:r>
        <w:rPr>
          <w:i/>
          <w:iCs/>
          <w:sz w:val="24"/>
          <w:szCs w:val="24"/>
          <w:lang w:val="en-US"/>
        </w:rPr>
        <w:t>Amotivation</w:t>
      </w:r>
      <w:r>
        <w:rPr>
          <w:i/>
          <w:iCs/>
          <w:sz w:val="24"/>
          <w:szCs w:val="24"/>
          <w:lang w:val="en-US"/>
        </w:rPr>
        <w:tab/>
      </w:r>
      <w:r>
        <w:rPr>
          <w:i/>
          <w:iCs/>
          <w:sz w:val="24"/>
          <w:szCs w:val="24"/>
          <w:lang w:val="en-US"/>
        </w:rPr>
        <w:tab/>
      </w:r>
      <w:r>
        <w:rPr>
          <w:i/>
          <w:iCs/>
          <w:sz w:val="24"/>
          <w:szCs w:val="24"/>
          <w:lang w:val="en-US"/>
        </w:rPr>
        <w:tab/>
        <w:t xml:space="preserve">: </w:t>
      </w:r>
      <w:r>
        <w:rPr>
          <w:sz w:val="24"/>
          <w:szCs w:val="24"/>
          <w:lang w:val="en-US"/>
        </w:rPr>
        <w:t>1,2</w:t>
      </w:r>
    </w:p>
    <w:p w14:paraId="13F6FC9F" w14:textId="77777777" w:rsidR="0004112F" w:rsidRDefault="00000000">
      <w:pPr>
        <w:pStyle w:val="ListParagraph"/>
        <w:numPr>
          <w:ilvl w:val="1"/>
          <w:numId w:val="47"/>
        </w:numPr>
        <w:spacing w:line="480" w:lineRule="auto"/>
        <w:ind w:left="709"/>
        <w:rPr>
          <w:i/>
          <w:iCs/>
          <w:sz w:val="24"/>
          <w:szCs w:val="24"/>
          <w:lang w:val="en-US"/>
        </w:rPr>
      </w:pPr>
      <w:r>
        <w:rPr>
          <w:i/>
          <w:iCs/>
          <w:sz w:val="24"/>
          <w:szCs w:val="24"/>
          <w:lang w:val="en-US"/>
        </w:rPr>
        <w:t xml:space="preserve">External regulation-material </w:t>
      </w:r>
      <w:r>
        <w:rPr>
          <w:i/>
          <w:iCs/>
          <w:sz w:val="24"/>
          <w:szCs w:val="24"/>
          <w:lang w:val="en-US"/>
        </w:rPr>
        <w:tab/>
        <w:t xml:space="preserve">: </w:t>
      </w:r>
      <w:r>
        <w:rPr>
          <w:sz w:val="24"/>
          <w:szCs w:val="24"/>
          <w:lang w:val="en-US"/>
        </w:rPr>
        <w:t>3,4</w:t>
      </w:r>
    </w:p>
    <w:p w14:paraId="05461D6E" w14:textId="77777777" w:rsidR="0004112F" w:rsidRDefault="00000000">
      <w:pPr>
        <w:pStyle w:val="ListParagraph"/>
        <w:numPr>
          <w:ilvl w:val="1"/>
          <w:numId w:val="47"/>
        </w:numPr>
        <w:spacing w:line="480" w:lineRule="auto"/>
        <w:ind w:left="709"/>
        <w:rPr>
          <w:i/>
          <w:iCs/>
          <w:sz w:val="24"/>
          <w:szCs w:val="24"/>
          <w:lang w:val="en-US"/>
        </w:rPr>
      </w:pPr>
      <w:r>
        <w:rPr>
          <w:i/>
          <w:iCs/>
          <w:sz w:val="24"/>
          <w:szCs w:val="24"/>
          <w:lang w:val="en-US"/>
        </w:rPr>
        <w:t>External regulation-social</w:t>
      </w:r>
      <w:r>
        <w:rPr>
          <w:i/>
          <w:iCs/>
          <w:sz w:val="24"/>
          <w:szCs w:val="24"/>
          <w:lang w:val="en-US"/>
        </w:rPr>
        <w:tab/>
        <w:t xml:space="preserve">: </w:t>
      </w:r>
      <w:r>
        <w:rPr>
          <w:sz w:val="24"/>
          <w:szCs w:val="24"/>
          <w:lang w:val="en-US"/>
        </w:rPr>
        <w:t>5,6</w:t>
      </w:r>
    </w:p>
    <w:p w14:paraId="6DE3CB3E" w14:textId="77777777" w:rsidR="0004112F" w:rsidRDefault="00000000">
      <w:pPr>
        <w:pStyle w:val="ListParagraph"/>
        <w:numPr>
          <w:ilvl w:val="1"/>
          <w:numId w:val="47"/>
        </w:numPr>
        <w:spacing w:line="480" w:lineRule="auto"/>
        <w:ind w:left="709"/>
        <w:rPr>
          <w:i/>
          <w:iCs/>
          <w:sz w:val="24"/>
          <w:szCs w:val="24"/>
          <w:lang w:val="en-US"/>
        </w:rPr>
      </w:pPr>
      <w:r>
        <w:rPr>
          <w:i/>
          <w:iCs/>
          <w:sz w:val="24"/>
          <w:szCs w:val="24"/>
          <w:lang w:val="en-US"/>
        </w:rPr>
        <w:t>Introjected regulation</w:t>
      </w:r>
      <w:r>
        <w:rPr>
          <w:i/>
          <w:iCs/>
          <w:sz w:val="24"/>
          <w:szCs w:val="24"/>
          <w:lang w:val="en-US"/>
        </w:rPr>
        <w:tab/>
      </w:r>
      <w:r>
        <w:rPr>
          <w:i/>
          <w:iCs/>
          <w:sz w:val="24"/>
          <w:szCs w:val="24"/>
          <w:lang w:val="en-US"/>
        </w:rPr>
        <w:tab/>
        <w:t xml:space="preserve">: </w:t>
      </w:r>
      <w:r>
        <w:rPr>
          <w:sz w:val="24"/>
          <w:szCs w:val="24"/>
          <w:lang w:val="en-US"/>
        </w:rPr>
        <w:t>7,8</w:t>
      </w:r>
      <w:r>
        <w:rPr>
          <w:i/>
          <w:iCs/>
          <w:sz w:val="24"/>
          <w:szCs w:val="24"/>
          <w:lang w:val="en-US"/>
        </w:rPr>
        <w:t xml:space="preserve"> </w:t>
      </w:r>
    </w:p>
    <w:p w14:paraId="56F8F1E6" w14:textId="77777777" w:rsidR="0004112F" w:rsidRDefault="00000000">
      <w:pPr>
        <w:pStyle w:val="ListParagraph"/>
        <w:numPr>
          <w:ilvl w:val="1"/>
          <w:numId w:val="47"/>
        </w:numPr>
        <w:spacing w:line="480" w:lineRule="auto"/>
        <w:ind w:left="709"/>
        <w:rPr>
          <w:i/>
          <w:iCs/>
          <w:sz w:val="24"/>
          <w:szCs w:val="24"/>
          <w:lang w:val="en-US"/>
        </w:rPr>
      </w:pPr>
      <w:r>
        <w:rPr>
          <w:i/>
          <w:iCs/>
          <w:sz w:val="24"/>
          <w:szCs w:val="24"/>
          <w:lang w:val="en-US"/>
        </w:rPr>
        <w:t>Identified regulation</w:t>
      </w:r>
      <w:r>
        <w:rPr>
          <w:i/>
          <w:iCs/>
          <w:sz w:val="24"/>
          <w:szCs w:val="24"/>
          <w:lang w:val="en-US"/>
        </w:rPr>
        <w:tab/>
      </w:r>
      <w:r>
        <w:rPr>
          <w:i/>
          <w:iCs/>
          <w:sz w:val="24"/>
          <w:szCs w:val="24"/>
          <w:lang w:val="en-US"/>
        </w:rPr>
        <w:tab/>
        <w:t xml:space="preserve">: </w:t>
      </w:r>
      <w:r>
        <w:rPr>
          <w:sz w:val="24"/>
          <w:szCs w:val="24"/>
          <w:lang w:val="en-US"/>
        </w:rPr>
        <w:t>9,10</w:t>
      </w:r>
    </w:p>
    <w:p w14:paraId="2764DF72" w14:textId="77777777" w:rsidR="0004112F" w:rsidRDefault="00000000">
      <w:pPr>
        <w:pStyle w:val="ListParagraph"/>
        <w:numPr>
          <w:ilvl w:val="1"/>
          <w:numId w:val="47"/>
        </w:numPr>
        <w:spacing w:line="480" w:lineRule="auto"/>
        <w:ind w:left="709"/>
        <w:rPr>
          <w:i/>
          <w:iCs/>
          <w:sz w:val="24"/>
          <w:szCs w:val="24"/>
          <w:lang w:val="en-US"/>
        </w:rPr>
      </w:pPr>
      <w:r>
        <w:rPr>
          <w:i/>
          <w:iCs/>
          <w:sz w:val="24"/>
          <w:szCs w:val="24"/>
          <w:lang w:val="en-US"/>
        </w:rPr>
        <w:t>Intrinsic motivation</w:t>
      </w:r>
      <w:r>
        <w:rPr>
          <w:i/>
          <w:iCs/>
          <w:sz w:val="24"/>
          <w:szCs w:val="24"/>
          <w:lang w:val="en-US"/>
        </w:rPr>
        <w:tab/>
      </w:r>
      <w:r>
        <w:rPr>
          <w:i/>
          <w:iCs/>
          <w:sz w:val="24"/>
          <w:szCs w:val="24"/>
          <w:lang w:val="en-US"/>
        </w:rPr>
        <w:tab/>
        <w:t xml:space="preserve">: </w:t>
      </w:r>
      <w:r>
        <w:rPr>
          <w:sz w:val="24"/>
          <w:szCs w:val="24"/>
          <w:lang w:val="en-US"/>
        </w:rPr>
        <w:t>11,12</w:t>
      </w:r>
    </w:p>
    <w:p w14:paraId="63DCD88D" w14:textId="77777777" w:rsidR="0004112F" w:rsidRDefault="00000000">
      <w:pPr>
        <w:pStyle w:val="Heading3"/>
        <w:spacing w:line="480" w:lineRule="auto"/>
        <w:ind w:left="0"/>
      </w:pPr>
      <w:bookmarkStart w:id="481" w:name="_Toc174048047"/>
      <w:bookmarkStart w:id="482" w:name="_Toc174870874"/>
      <w:r>
        <w:rPr>
          <w:lang w:val="en-US"/>
        </w:rPr>
        <w:t xml:space="preserve">4.7.2 </w:t>
      </w:r>
      <w:r>
        <w:t>Cara Pengumpulan Data</w:t>
      </w:r>
      <w:bookmarkEnd w:id="481"/>
      <w:bookmarkEnd w:id="482"/>
    </w:p>
    <w:p w14:paraId="2A6C85A5" w14:textId="77777777" w:rsidR="0004112F" w:rsidRDefault="00000000">
      <w:pPr>
        <w:pStyle w:val="ListParagraph"/>
        <w:widowControl/>
        <w:numPr>
          <w:ilvl w:val="0"/>
          <w:numId w:val="48"/>
        </w:numPr>
        <w:autoSpaceDE/>
        <w:autoSpaceDN/>
        <w:spacing w:line="480" w:lineRule="auto"/>
        <w:ind w:left="709"/>
        <w:contextualSpacing/>
        <w:rPr>
          <w:sz w:val="24"/>
          <w:szCs w:val="24"/>
        </w:rPr>
      </w:pPr>
      <w:r>
        <w:rPr>
          <w:sz w:val="24"/>
          <w:szCs w:val="24"/>
        </w:rPr>
        <w:t>Setelah melalui uji skripsi peneliti mengajukan surat ijin penelitian dari Stikes Hang Tuah Surabaya ke Bangkesbangpol, dinas kesehatan, kantor TGC wilayah utara, selain itu peneliti juga mengajukan uji laik etik di komite etik penelitian Stikes Hang Tuah Surabaya.</w:t>
      </w:r>
    </w:p>
    <w:p w14:paraId="204FDE6A" w14:textId="77777777" w:rsidR="0004112F" w:rsidRDefault="00000000">
      <w:pPr>
        <w:pStyle w:val="ListParagraph"/>
        <w:widowControl/>
        <w:numPr>
          <w:ilvl w:val="0"/>
          <w:numId w:val="48"/>
        </w:numPr>
        <w:autoSpaceDE/>
        <w:autoSpaceDN/>
        <w:spacing w:line="480" w:lineRule="auto"/>
        <w:ind w:left="720"/>
        <w:contextualSpacing/>
        <w:rPr>
          <w:sz w:val="24"/>
          <w:szCs w:val="24"/>
        </w:rPr>
      </w:pPr>
      <w:r>
        <w:rPr>
          <w:sz w:val="24"/>
          <w:szCs w:val="24"/>
        </w:rPr>
        <w:t>Menjelaskan maksud dan tujuan penelitin kepada responden.</w:t>
      </w:r>
    </w:p>
    <w:p w14:paraId="33144952" w14:textId="77777777" w:rsidR="0004112F" w:rsidRDefault="00000000">
      <w:pPr>
        <w:pStyle w:val="ListParagraph"/>
        <w:widowControl/>
        <w:numPr>
          <w:ilvl w:val="0"/>
          <w:numId w:val="48"/>
        </w:numPr>
        <w:autoSpaceDE/>
        <w:autoSpaceDN/>
        <w:spacing w:line="480" w:lineRule="auto"/>
        <w:ind w:left="720"/>
        <w:contextualSpacing/>
        <w:rPr>
          <w:sz w:val="24"/>
          <w:szCs w:val="24"/>
        </w:rPr>
      </w:pPr>
      <w:r>
        <w:rPr>
          <w:sz w:val="24"/>
          <w:szCs w:val="24"/>
        </w:rPr>
        <w:t xml:space="preserve">Peneliti membagikan </w:t>
      </w:r>
      <w:r>
        <w:rPr>
          <w:i/>
          <w:iCs/>
          <w:sz w:val="24"/>
          <w:szCs w:val="24"/>
        </w:rPr>
        <w:t>informed consent</w:t>
      </w:r>
      <w:r>
        <w:rPr>
          <w:sz w:val="24"/>
          <w:szCs w:val="24"/>
        </w:rPr>
        <w:t xml:space="preserve"> dan </w:t>
      </w:r>
      <w:r>
        <w:rPr>
          <w:i/>
          <w:iCs/>
          <w:sz w:val="24"/>
          <w:szCs w:val="24"/>
        </w:rPr>
        <w:t>informed for consent</w:t>
      </w:r>
      <w:r>
        <w:rPr>
          <w:sz w:val="24"/>
          <w:szCs w:val="24"/>
        </w:rPr>
        <w:t xml:space="preserve"> kepada responden yang bersedia.</w:t>
      </w:r>
    </w:p>
    <w:p w14:paraId="2C4DAD33" w14:textId="77777777" w:rsidR="0004112F" w:rsidRDefault="00000000">
      <w:pPr>
        <w:pStyle w:val="ListParagraph"/>
        <w:widowControl/>
        <w:numPr>
          <w:ilvl w:val="0"/>
          <w:numId w:val="48"/>
        </w:numPr>
        <w:autoSpaceDE/>
        <w:autoSpaceDN/>
        <w:spacing w:line="480" w:lineRule="auto"/>
        <w:ind w:left="720"/>
        <w:contextualSpacing/>
        <w:rPr>
          <w:sz w:val="24"/>
          <w:szCs w:val="24"/>
        </w:rPr>
      </w:pPr>
      <w:r>
        <w:rPr>
          <w:sz w:val="24"/>
          <w:szCs w:val="24"/>
        </w:rPr>
        <w:lastRenderedPageBreak/>
        <w:t xml:space="preserve">Responden menjawab </w:t>
      </w:r>
      <w:r>
        <w:rPr>
          <w:sz w:val="24"/>
          <w:szCs w:val="24"/>
          <w:lang w:val="it-IT"/>
        </w:rPr>
        <w:t>pernyataan</w:t>
      </w:r>
      <w:r>
        <w:rPr>
          <w:sz w:val="24"/>
          <w:szCs w:val="24"/>
        </w:rPr>
        <w:t xml:space="preserve"> yang terdapat pada kuesioner sesuai dengan petunjuk yang ada. Responden dapat bertanya pada peneliti apabila mengalami kesulitan dalam mengisi kuesioner dan peneliti harus memberikan penjelasan terkait hal tersebut. </w:t>
      </w:r>
    </w:p>
    <w:p w14:paraId="3AFA5246" w14:textId="77777777" w:rsidR="0004112F" w:rsidRDefault="00000000">
      <w:pPr>
        <w:pStyle w:val="ListParagraph"/>
        <w:widowControl/>
        <w:numPr>
          <w:ilvl w:val="0"/>
          <w:numId w:val="48"/>
        </w:numPr>
        <w:autoSpaceDE/>
        <w:autoSpaceDN/>
        <w:spacing w:line="480" w:lineRule="auto"/>
        <w:ind w:left="720"/>
        <w:contextualSpacing/>
        <w:rPr>
          <w:sz w:val="24"/>
          <w:szCs w:val="24"/>
        </w:rPr>
      </w:pPr>
      <w:r>
        <w:rPr>
          <w:sz w:val="24"/>
          <w:szCs w:val="24"/>
        </w:rPr>
        <w:t xml:space="preserve">Lembar kuesioner yang telah diisi oleh responden dikumpulkan oleh peneliti untuk kemudiaan dilakukan analisis. </w:t>
      </w:r>
    </w:p>
    <w:p w14:paraId="30330B9E" w14:textId="77777777" w:rsidR="0004112F" w:rsidRDefault="00000000">
      <w:pPr>
        <w:pStyle w:val="ListParagraph"/>
        <w:widowControl/>
        <w:numPr>
          <w:ilvl w:val="0"/>
          <w:numId w:val="48"/>
        </w:numPr>
        <w:autoSpaceDE/>
        <w:autoSpaceDN/>
        <w:spacing w:line="480" w:lineRule="auto"/>
        <w:ind w:left="720"/>
        <w:contextualSpacing/>
        <w:rPr>
          <w:sz w:val="24"/>
          <w:szCs w:val="24"/>
        </w:rPr>
      </w:pPr>
      <w:r>
        <w:rPr>
          <w:sz w:val="24"/>
          <w:szCs w:val="24"/>
        </w:rPr>
        <w:t xml:space="preserve">Peneliti memberikan </w:t>
      </w:r>
      <w:r>
        <w:rPr>
          <w:i/>
          <w:iCs/>
          <w:sz w:val="24"/>
          <w:szCs w:val="24"/>
        </w:rPr>
        <w:t>reward</w:t>
      </w:r>
      <w:r>
        <w:rPr>
          <w:sz w:val="24"/>
          <w:szCs w:val="24"/>
        </w:rPr>
        <w:t xml:space="preserve"> sebagai ucapan terima kasih.</w:t>
      </w:r>
    </w:p>
    <w:p w14:paraId="31516B1D" w14:textId="77777777" w:rsidR="0004112F" w:rsidRDefault="00000000">
      <w:pPr>
        <w:pStyle w:val="ListParagraph"/>
        <w:widowControl/>
        <w:numPr>
          <w:ilvl w:val="0"/>
          <w:numId w:val="48"/>
        </w:numPr>
        <w:autoSpaceDE/>
        <w:autoSpaceDN/>
        <w:spacing w:line="480" w:lineRule="auto"/>
        <w:ind w:left="720"/>
        <w:contextualSpacing/>
        <w:rPr>
          <w:sz w:val="24"/>
          <w:szCs w:val="24"/>
        </w:rPr>
      </w:pPr>
      <w:proofErr w:type="spellStart"/>
      <w:r>
        <w:rPr>
          <w:sz w:val="24"/>
          <w:szCs w:val="24"/>
          <w:lang w:val="en-US"/>
        </w:rPr>
        <w:t>Selanjutnya</w:t>
      </w:r>
      <w:proofErr w:type="spellEnd"/>
      <w:r>
        <w:rPr>
          <w:sz w:val="24"/>
          <w:szCs w:val="24"/>
          <w:lang w:val="en-US"/>
        </w:rPr>
        <w:t xml:space="preserve"> </w:t>
      </w:r>
      <w:proofErr w:type="spellStart"/>
      <w:r>
        <w:rPr>
          <w:sz w:val="24"/>
          <w:szCs w:val="24"/>
          <w:lang w:val="en-US"/>
        </w:rPr>
        <w:t>penelitian</w:t>
      </w:r>
      <w:proofErr w:type="spellEnd"/>
      <w:r>
        <w:rPr>
          <w:sz w:val="24"/>
          <w:szCs w:val="24"/>
          <w:lang w:val="en-US"/>
        </w:rPr>
        <w:t xml:space="preserve"> </w:t>
      </w:r>
      <w:proofErr w:type="spellStart"/>
      <w:r>
        <w:rPr>
          <w:sz w:val="24"/>
          <w:szCs w:val="24"/>
          <w:lang w:val="en-US"/>
        </w:rPr>
        <w:t>memilah</w:t>
      </w:r>
      <w:proofErr w:type="spellEnd"/>
      <w:r>
        <w:rPr>
          <w:sz w:val="24"/>
          <w:szCs w:val="24"/>
          <w:lang w:val="en-US"/>
        </w:rPr>
        <w:t xml:space="preserve"> </w:t>
      </w:r>
      <w:proofErr w:type="spellStart"/>
      <w:r>
        <w:rPr>
          <w:sz w:val="24"/>
          <w:szCs w:val="24"/>
          <w:lang w:val="en-US"/>
        </w:rPr>
        <w:t>responden</w:t>
      </w:r>
      <w:proofErr w:type="spellEnd"/>
      <w:r>
        <w:rPr>
          <w:sz w:val="24"/>
          <w:szCs w:val="24"/>
          <w:lang w:val="en-US"/>
        </w:rPr>
        <w:t xml:space="preserve"> yang </w:t>
      </w:r>
      <w:proofErr w:type="spellStart"/>
      <w:r>
        <w:rPr>
          <w:sz w:val="24"/>
          <w:szCs w:val="24"/>
          <w:lang w:val="en-US"/>
        </w:rPr>
        <w:t>masuk</w:t>
      </w:r>
      <w:proofErr w:type="spellEnd"/>
      <w:r>
        <w:rPr>
          <w:sz w:val="24"/>
          <w:szCs w:val="24"/>
          <w:lang w:val="en-US"/>
        </w:rPr>
        <w:t xml:space="preserve"> </w:t>
      </w:r>
      <w:proofErr w:type="spellStart"/>
      <w:r>
        <w:rPr>
          <w:sz w:val="24"/>
          <w:szCs w:val="24"/>
          <w:lang w:val="en-US"/>
        </w:rPr>
        <w:t>dalam</w:t>
      </w:r>
      <w:proofErr w:type="spellEnd"/>
      <w:r>
        <w:rPr>
          <w:sz w:val="24"/>
          <w:szCs w:val="24"/>
          <w:lang w:val="en-US"/>
        </w:rPr>
        <w:t xml:space="preserve"> </w:t>
      </w:r>
      <w:r>
        <w:rPr>
          <w:i/>
          <w:iCs/>
          <w:sz w:val="24"/>
          <w:szCs w:val="24"/>
          <w:lang w:val="en-US"/>
        </w:rPr>
        <w:t>expert, proficient, competent, advance beginner, novice expert</w:t>
      </w:r>
    </w:p>
    <w:p w14:paraId="1B8712A7" w14:textId="77777777" w:rsidR="0004112F" w:rsidRDefault="00000000">
      <w:pPr>
        <w:pStyle w:val="ListParagraph"/>
        <w:widowControl/>
        <w:numPr>
          <w:ilvl w:val="0"/>
          <w:numId w:val="48"/>
        </w:numPr>
        <w:autoSpaceDE/>
        <w:autoSpaceDN/>
        <w:spacing w:line="480" w:lineRule="auto"/>
        <w:ind w:left="720"/>
        <w:contextualSpacing/>
        <w:rPr>
          <w:sz w:val="24"/>
          <w:szCs w:val="24"/>
        </w:rPr>
      </w:pPr>
      <w:r>
        <w:rPr>
          <w:sz w:val="24"/>
          <w:szCs w:val="24"/>
        </w:rPr>
        <w:t xml:space="preserve">Setelah itu data dianalisa menggunakan </w:t>
      </w:r>
      <w:r>
        <w:rPr>
          <w:i/>
          <w:sz w:val="24"/>
          <w:szCs w:val="24"/>
        </w:rPr>
        <w:t>Spearman’s Rho</w:t>
      </w:r>
      <w:r>
        <w:rPr>
          <w:sz w:val="24"/>
          <w:szCs w:val="24"/>
        </w:rPr>
        <w:t xml:space="preserve"> dengan menggunakan SPSS 25.0.</w:t>
      </w:r>
    </w:p>
    <w:p w14:paraId="27E33F5A" w14:textId="77777777" w:rsidR="0004112F" w:rsidRDefault="00000000">
      <w:pPr>
        <w:pStyle w:val="Heading3"/>
        <w:spacing w:line="480" w:lineRule="auto"/>
        <w:ind w:left="0"/>
        <w:rPr>
          <w:b w:val="0"/>
          <w:bCs w:val="0"/>
        </w:rPr>
      </w:pPr>
      <w:bookmarkStart w:id="483" w:name="_Toc155615354"/>
      <w:bookmarkStart w:id="484" w:name="_Toc174048048"/>
      <w:bookmarkStart w:id="485" w:name="_Toc142123457"/>
      <w:bookmarkStart w:id="486" w:name="_Toc156514596"/>
      <w:bookmarkStart w:id="487" w:name="_Toc141265773"/>
      <w:bookmarkStart w:id="488" w:name="_Toc140009356"/>
      <w:bookmarkStart w:id="489" w:name="_Toc155919378"/>
      <w:bookmarkStart w:id="490" w:name="_Toc139990431"/>
      <w:bookmarkStart w:id="491" w:name="_Toc174870875"/>
      <w:bookmarkStart w:id="492" w:name="_Toc155997941"/>
      <w:r>
        <w:t>4.7.3 Pengolahan data</w:t>
      </w:r>
      <w:bookmarkEnd w:id="483"/>
      <w:bookmarkEnd w:id="484"/>
      <w:bookmarkEnd w:id="485"/>
      <w:bookmarkEnd w:id="486"/>
      <w:bookmarkEnd w:id="487"/>
      <w:bookmarkEnd w:id="488"/>
      <w:bookmarkEnd w:id="489"/>
      <w:bookmarkEnd w:id="490"/>
      <w:bookmarkEnd w:id="491"/>
      <w:bookmarkEnd w:id="492"/>
    </w:p>
    <w:p w14:paraId="54021964" w14:textId="77777777" w:rsidR="0004112F" w:rsidRDefault="00000000">
      <w:pPr>
        <w:pStyle w:val="ListParagraph"/>
        <w:spacing w:line="480" w:lineRule="auto"/>
        <w:ind w:left="0" w:firstLine="709"/>
        <w:rPr>
          <w:sz w:val="24"/>
          <w:szCs w:val="24"/>
        </w:rPr>
      </w:pPr>
      <w:r>
        <w:rPr>
          <w:sz w:val="24"/>
          <w:szCs w:val="24"/>
        </w:rPr>
        <w:t>Data yang telah dikumpulkan selanjutnya akan dilaukan analisis data. Data yang terkumpul kemudian diolah dengan tahap sebagai berikut:</w:t>
      </w:r>
    </w:p>
    <w:p w14:paraId="6F94E5EB" w14:textId="77777777" w:rsidR="0004112F" w:rsidRDefault="00000000">
      <w:pPr>
        <w:pStyle w:val="ListParagraph"/>
        <w:widowControl/>
        <w:numPr>
          <w:ilvl w:val="6"/>
          <w:numId w:val="49"/>
        </w:numPr>
        <w:autoSpaceDE/>
        <w:autoSpaceDN/>
        <w:spacing w:line="480" w:lineRule="auto"/>
        <w:ind w:left="426"/>
        <w:contextualSpacing/>
        <w:rPr>
          <w:sz w:val="24"/>
          <w:szCs w:val="24"/>
        </w:rPr>
      </w:pPr>
      <w:r>
        <w:rPr>
          <w:sz w:val="24"/>
          <w:szCs w:val="24"/>
        </w:rPr>
        <w:t>Memeriksa data (</w:t>
      </w:r>
      <w:r>
        <w:rPr>
          <w:i/>
          <w:iCs/>
          <w:sz w:val="24"/>
          <w:szCs w:val="24"/>
        </w:rPr>
        <w:t>editing</w:t>
      </w:r>
      <w:r>
        <w:rPr>
          <w:sz w:val="24"/>
          <w:szCs w:val="24"/>
        </w:rPr>
        <w:t>)</w:t>
      </w:r>
    </w:p>
    <w:p w14:paraId="3E456B59" w14:textId="77777777" w:rsidR="0004112F" w:rsidRDefault="00000000">
      <w:pPr>
        <w:spacing w:after="0" w:line="480" w:lineRule="auto"/>
        <w:ind w:left="426" w:firstLine="360"/>
        <w:jc w:val="both"/>
        <w:rPr>
          <w:rFonts w:ascii="Times New Roman" w:hAnsi="Times New Roman" w:cs="Times New Roman"/>
          <w:sz w:val="24"/>
          <w:szCs w:val="24"/>
        </w:rPr>
      </w:pPr>
      <w:r>
        <w:rPr>
          <w:rFonts w:ascii="Times New Roman" w:eastAsia="Times New Roman" w:hAnsi="Times New Roman" w:cs="Times New Roman"/>
          <w:color w:val="000000"/>
          <w:sz w:val="24"/>
          <w:szCs w:val="24"/>
          <w:lang w:eastAsia="zh-CN"/>
        </w:rPr>
        <w:t xml:space="preserve">Daftar </w:t>
      </w:r>
      <w:r>
        <w:rPr>
          <w:rFonts w:ascii="Times New Roman" w:hAnsi="Times New Roman" w:cs="Times New Roman"/>
          <w:sz w:val="24"/>
          <w:szCs w:val="24"/>
          <w:lang w:val="it-IT"/>
        </w:rPr>
        <w:t>pernyataan</w:t>
      </w:r>
      <w:r>
        <w:rPr>
          <w:rFonts w:ascii="Times New Roman" w:eastAsia="Times New Roman" w:hAnsi="Times New Roman" w:cs="Times New Roman"/>
          <w:color w:val="000000"/>
          <w:sz w:val="24"/>
          <w:szCs w:val="24"/>
          <w:lang w:eastAsia="zh-CN"/>
        </w:rPr>
        <w:t xml:space="preserve"> yang telah selesai diisi kemudian diperiksa yaitu dengan </w:t>
      </w:r>
      <w:r>
        <w:rPr>
          <w:rFonts w:ascii="Times New Roman" w:hAnsi="Times New Roman" w:cs="Times New Roman"/>
          <w:sz w:val="24"/>
          <w:szCs w:val="24"/>
        </w:rPr>
        <w:t>memeriksa</w:t>
      </w:r>
      <w:r>
        <w:rPr>
          <w:rFonts w:ascii="Times New Roman" w:eastAsia="Times New Roman" w:hAnsi="Times New Roman" w:cs="Times New Roman"/>
          <w:color w:val="000000"/>
          <w:sz w:val="24"/>
          <w:szCs w:val="24"/>
          <w:lang w:eastAsia="zh-CN"/>
        </w:rPr>
        <w:t xml:space="preserve"> kelengkapan jawaban.</w:t>
      </w:r>
    </w:p>
    <w:p w14:paraId="0833FC4B" w14:textId="77777777" w:rsidR="0004112F" w:rsidRDefault="00000000">
      <w:pPr>
        <w:pStyle w:val="ListParagraph"/>
        <w:widowControl/>
        <w:numPr>
          <w:ilvl w:val="3"/>
          <w:numId w:val="49"/>
        </w:numPr>
        <w:autoSpaceDE/>
        <w:autoSpaceDN/>
        <w:spacing w:line="480" w:lineRule="auto"/>
        <w:ind w:left="426"/>
        <w:contextualSpacing/>
        <w:rPr>
          <w:sz w:val="24"/>
          <w:szCs w:val="24"/>
        </w:rPr>
      </w:pPr>
      <w:r>
        <w:rPr>
          <w:sz w:val="24"/>
          <w:szCs w:val="24"/>
        </w:rPr>
        <w:t>Memberi</w:t>
      </w:r>
      <w:r>
        <w:rPr>
          <w:color w:val="000000"/>
          <w:sz w:val="24"/>
          <w:szCs w:val="24"/>
          <w:lang w:eastAsia="zh-CN"/>
        </w:rPr>
        <w:t xml:space="preserve"> tanda kode (</w:t>
      </w:r>
      <w:r>
        <w:rPr>
          <w:i/>
          <w:iCs/>
          <w:color w:val="000000"/>
          <w:sz w:val="24"/>
          <w:szCs w:val="24"/>
          <w:lang w:eastAsia="zh-CN"/>
        </w:rPr>
        <w:t>coding</w:t>
      </w:r>
      <w:r>
        <w:rPr>
          <w:color w:val="000000"/>
          <w:sz w:val="24"/>
          <w:szCs w:val="24"/>
          <w:lang w:eastAsia="zh-CN"/>
        </w:rPr>
        <w:t>)</w:t>
      </w:r>
    </w:p>
    <w:p w14:paraId="4D627D3F" w14:textId="77777777" w:rsidR="0004112F" w:rsidRDefault="00000000">
      <w:pPr>
        <w:spacing w:after="0" w:line="480" w:lineRule="auto"/>
        <w:ind w:left="426" w:firstLine="360"/>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Hasil jawaban yang telah diperoleh diklasifikasikan ke dalam kategori yang telah ditentukan dengan cara memberi tanda atau kode.</w:t>
      </w:r>
    </w:p>
    <w:p w14:paraId="566BB5F9" w14:textId="77777777" w:rsidR="0004112F" w:rsidRDefault="00000000">
      <w:pPr>
        <w:pStyle w:val="ListParagraph"/>
        <w:widowControl/>
        <w:numPr>
          <w:ilvl w:val="0"/>
          <w:numId w:val="50"/>
        </w:numPr>
        <w:autoSpaceDE/>
        <w:autoSpaceDN/>
        <w:spacing w:line="480" w:lineRule="auto"/>
        <w:ind w:left="851"/>
        <w:contextualSpacing/>
        <w:rPr>
          <w:sz w:val="24"/>
          <w:szCs w:val="24"/>
          <w:lang w:eastAsia="zh-CN"/>
        </w:rPr>
      </w:pPr>
      <w:r>
        <w:rPr>
          <w:color w:val="000000"/>
          <w:sz w:val="24"/>
          <w:szCs w:val="24"/>
          <w:lang w:eastAsia="zh-CN"/>
        </w:rPr>
        <w:t xml:space="preserve">Kuesioner </w:t>
      </w:r>
      <w:proofErr w:type="spellStart"/>
      <w:r>
        <w:rPr>
          <w:color w:val="000000"/>
          <w:sz w:val="24"/>
          <w:szCs w:val="24"/>
          <w:lang w:val="en-US" w:eastAsia="zh-CN"/>
        </w:rPr>
        <w:t>stres</w:t>
      </w:r>
      <w:proofErr w:type="spellEnd"/>
      <w:r>
        <w:rPr>
          <w:color w:val="000000"/>
          <w:sz w:val="24"/>
          <w:szCs w:val="24"/>
          <w:lang w:val="en-US" w:eastAsia="zh-CN"/>
        </w:rPr>
        <w:t xml:space="preserve"> </w:t>
      </w:r>
      <w:proofErr w:type="spellStart"/>
      <w:r>
        <w:rPr>
          <w:color w:val="000000"/>
          <w:sz w:val="24"/>
          <w:szCs w:val="24"/>
          <w:lang w:val="en-US" w:eastAsia="zh-CN"/>
        </w:rPr>
        <w:t>kerja</w:t>
      </w:r>
      <w:proofErr w:type="spellEnd"/>
    </w:p>
    <w:p w14:paraId="7D30F45C" w14:textId="77777777" w:rsidR="0004112F" w:rsidRDefault="00000000">
      <w:pPr>
        <w:pStyle w:val="TableParagraph"/>
        <w:spacing w:line="480" w:lineRule="auto"/>
        <w:ind w:left="426"/>
        <w:rPr>
          <w:rFonts w:ascii="Times New Roman" w:hAnsi="Times New Roman" w:cs="Times New Roman"/>
          <w:sz w:val="24"/>
          <w:szCs w:val="24"/>
          <w:lang w:val="en-US"/>
        </w:rPr>
      </w:pPr>
      <w:bookmarkStart w:id="493" w:name="_Hlk155813848"/>
      <w:r>
        <w:rPr>
          <w:rFonts w:ascii="Times New Roman" w:hAnsi="Times New Roman" w:cs="Times New Roman"/>
          <w:sz w:val="24"/>
          <w:szCs w:val="24"/>
        </w:rPr>
        <w:t xml:space="preserve">Kode </w:t>
      </w:r>
      <w:r>
        <w:rPr>
          <w:rFonts w:ascii="Times New Roman" w:hAnsi="Times New Roman" w:cs="Times New Roman"/>
          <w:sz w:val="24"/>
          <w:szCs w:val="24"/>
          <w:lang w:val="en-US"/>
        </w:rPr>
        <w:t>5</w:t>
      </w:r>
      <w:r>
        <w:rPr>
          <w:rFonts w:ascii="Times New Roman" w:hAnsi="Times New Roman" w:cs="Times New Roman"/>
          <w:sz w:val="24"/>
          <w:szCs w:val="24"/>
        </w:rPr>
        <w:t xml:space="preserve">: </w:t>
      </w:r>
      <w:r>
        <w:rPr>
          <w:rFonts w:ascii="Times New Roman" w:hAnsi="Times New Roman" w:cs="Times New Roman"/>
          <w:sz w:val="24"/>
          <w:szCs w:val="24"/>
          <w:lang w:val="en-US"/>
        </w:rPr>
        <w:t xml:space="preserve">Tidak </w:t>
      </w:r>
      <w:proofErr w:type="spellStart"/>
      <w:r>
        <w:rPr>
          <w:rFonts w:ascii="Times New Roman" w:hAnsi="Times New Roman" w:cs="Times New Roman"/>
          <w:sz w:val="24"/>
          <w:szCs w:val="24"/>
          <w:lang w:val="en-US"/>
        </w:rPr>
        <w:t>mengalami</w:t>
      </w:r>
      <w:proofErr w:type="spellEnd"/>
    </w:p>
    <w:p w14:paraId="5A1B64A2" w14:textId="77777777" w:rsidR="0004112F" w:rsidRDefault="00000000">
      <w:pPr>
        <w:pStyle w:val="TableParagraph"/>
        <w:spacing w:line="480" w:lineRule="auto"/>
        <w:ind w:left="426"/>
        <w:rPr>
          <w:rFonts w:ascii="Times New Roman" w:hAnsi="Times New Roman" w:cs="Times New Roman"/>
          <w:sz w:val="24"/>
          <w:szCs w:val="24"/>
          <w:lang w:val="en-US"/>
        </w:rPr>
      </w:pPr>
      <w:r>
        <w:rPr>
          <w:rFonts w:ascii="Times New Roman" w:hAnsi="Times New Roman" w:cs="Times New Roman"/>
          <w:sz w:val="24"/>
          <w:szCs w:val="24"/>
        </w:rPr>
        <w:lastRenderedPageBreak/>
        <w:t xml:space="preserve">Kode </w:t>
      </w:r>
      <w:r>
        <w:rPr>
          <w:rFonts w:ascii="Times New Roman" w:hAnsi="Times New Roman" w:cs="Times New Roman"/>
          <w:sz w:val="24"/>
          <w:szCs w:val="24"/>
          <w:lang w:val="en-US"/>
        </w:rPr>
        <w:t>4</w:t>
      </w:r>
      <w:r>
        <w:rPr>
          <w:rFonts w:ascii="Times New Roman" w:hAnsi="Times New Roman" w:cs="Times New Roman"/>
          <w:sz w:val="24"/>
          <w:szCs w:val="24"/>
        </w:rPr>
        <w:t xml:space="preserve">: </w:t>
      </w:r>
      <w:r>
        <w:rPr>
          <w:rFonts w:ascii="Times New Roman" w:hAnsi="Times New Roman" w:cs="Times New Roman"/>
          <w:sz w:val="24"/>
          <w:szCs w:val="24"/>
          <w:lang w:val="en-US"/>
        </w:rPr>
        <w:t xml:space="preserve">Tidak </w:t>
      </w:r>
      <w:proofErr w:type="spellStart"/>
      <w:r>
        <w:rPr>
          <w:rFonts w:ascii="Times New Roman" w:hAnsi="Times New Roman" w:cs="Times New Roman"/>
          <w:sz w:val="24"/>
          <w:szCs w:val="24"/>
          <w:lang w:val="en-US"/>
        </w:rPr>
        <w:t>pernah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membuat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p>
    <w:p w14:paraId="67F07464" w14:textId="77777777" w:rsidR="0004112F" w:rsidRDefault="00000000">
      <w:pPr>
        <w:pStyle w:val="TableParagraph"/>
        <w:spacing w:line="480" w:lineRule="auto"/>
        <w:ind w:left="426"/>
        <w:rPr>
          <w:rFonts w:ascii="Times New Roman" w:hAnsi="Times New Roman" w:cs="Times New Roman"/>
          <w:sz w:val="24"/>
          <w:szCs w:val="24"/>
          <w:lang w:val="en-US"/>
        </w:rPr>
      </w:pPr>
      <w:r>
        <w:rPr>
          <w:rFonts w:ascii="Times New Roman" w:hAnsi="Times New Roman" w:cs="Times New Roman"/>
          <w:sz w:val="24"/>
          <w:szCs w:val="24"/>
        </w:rPr>
        <w:t xml:space="preserve">Kode </w:t>
      </w:r>
      <w:r>
        <w:rPr>
          <w:rFonts w:ascii="Times New Roman" w:hAnsi="Times New Roman" w:cs="Times New Roman"/>
          <w:sz w:val="24"/>
          <w:szCs w:val="24"/>
          <w:lang w:val="en-US"/>
        </w:rPr>
        <w:t>3</w:t>
      </w:r>
      <w:r>
        <w:rPr>
          <w:rFonts w:ascii="Times New Roman" w:hAnsi="Times New Roman" w:cs="Times New Roman"/>
          <w:sz w:val="24"/>
          <w:szCs w:val="24"/>
        </w:rPr>
        <w:t xml:space="preserve">: </w:t>
      </w:r>
      <w:proofErr w:type="spellStart"/>
      <w:r>
        <w:rPr>
          <w:rFonts w:ascii="Times New Roman" w:hAnsi="Times New Roman" w:cs="Times New Roman"/>
          <w:sz w:val="24"/>
          <w:szCs w:val="24"/>
          <w:lang w:val="en-US"/>
        </w:rPr>
        <w:t>Kadang-kadang</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membuat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p>
    <w:p w14:paraId="0EADFC7E" w14:textId="77777777" w:rsidR="0004112F" w:rsidRDefault="00000000">
      <w:pPr>
        <w:pStyle w:val="TableParagraph"/>
        <w:spacing w:line="480" w:lineRule="auto"/>
        <w:ind w:left="426"/>
        <w:rPr>
          <w:rFonts w:ascii="Times New Roman" w:hAnsi="Times New Roman" w:cs="Times New Roman"/>
          <w:sz w:val="24"/>
          <w:szCs w:val="24"/>
          <w:lang w:val="en-US"/>
        </w:rPr>
      </w:pPr>
      <w:r>
        <w:rPr>
          <w:rFonts w:ascii="Times New Roman" w:hAnsi="Times New Roman" w:cs="Times New Roman"/>
          <w:sz w:val="24"/>
          <w:szCs w:val="24"/>
        </w:rPr>
        <w:t xml:space="preserve">Kode </w:t>
      </w:r>
      <w:r>
        <w:rPr>
          <w:rFonts w:ascii="Times New Roman" w:hAnsi="Times New Roman" w:cs="Times New Roman"/>
          <w:sz w:val="24"/>
          <w:szCs w:val="24"/>
          <w:lang w:val="en-US"/>
        </w:rPr>
        <w:t>2</w:t>
      </w:r>
      <w:r>
        <w:rPr>
          <w:rFonts w:ascii="Times New Roman" w:hAnsi="Times New Roman" w:cs="Times New Roman"/>
          <w:sz w:val="24"/>
          <w:szCs w:val="24"/>
        </w:rPr>
        <w:t xml:space="preserve">: </w:t>
      </w:r>
      <w:r>
        <w:rPr>
          <w:rFonts w:ascii="Times New Roman" w:hAnsi="Times New Roman" w:cs="Times New Roman"/>
          <w:sz w:val="24"/>
          <w:szCs w:val="24"/>
          <w:lang w:val="en-US"/>
        </w:rPr>
        <w:t xml:space="preserve">Sering </w:t>
      </w:r>
      <w:proofErr w:type="spellStart"/>
      <w:r>
        <w:rPr>
          <w:rFonts w:ascii="Times New Roman" w:hAnsi="Times New Roman" w:cs="Times New Roman"/>
          <w:sz w:val="24"/>
          <w:szCs w:val="24"/>
          <w:lang w:val="en-US"/>
        </w:rPr>
        <w:t>membuat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p>
    <w:p w14:paraId="43BC3149" w14:textId="77777777" w:rsidR="0004112F" w:rsidRDefault="00000000">
      <w:pPr>
        <w:pStyle w:val="ListParagraph"/>
        <w:spacing w:line="480" w:lineRule="auto"/>
        <w:ind w:left="426" w:firstLine="0"/>
        <w:rPr>
          <w:sz w:val="24"/>
          <w:szCs w:val="24"/>
        </w:rPr>
      </w:pPr>
      <w:r>
        <w:rPr>
          <w:sz w:val="24"/>
          <w:szCs w:val="24"/>
          <w:lang w:val="en-US"/>
        </w:rPr>
        <w:t xml:space="preserve">Kode 1: Sangat </w:t>
      </w:r>
      <w:proofErr w:type="spellStart"/>
      <w:r>
        <w:rPr>
          <w:sz w:val="24"/>
          <w:szCs w:val="24"/>
          <w:lang w:val="en-US"/>
        </w:rPr>
        <w:t>membuat</w:t>
      </w:r>
      <w:proofErr w:type="spellEnd"/>
      <w:r>
        <w:rPr>
          <w:sz w:val="24"/>
          <w:szCs w:val="24"/>
          <w:lang w:val="en-US"/>
        </w:rPr>
        <w:t xml:space="preserve"> </w:t>
      </w:r>
      <w:proofErr w:type="spellStart"/>
      <w:r>
        <w:rPr>
          <w:sz w:val="24"/>
          <w:szCs w:val="24"/>
          <w:lang w:val="en-US"/>
        </w:rPr>
        <w:t>stres</w:t>
      </w:r>
      <w:proofErr w:type="spellEnd"/>
    </w:p>
    <w:p w14:paraId="25BB8A3F" w14:textId="77777777" w:rsidR="0004112F" w:rsidRDefault="00000000">
      <w:pPr>
        <w:pStyle w:val="ListParagraph"/>
        <w:spacing w:line="480" w:lineRule="auto"/>
        <w:ind w:left="709"/>
        <w:rPr>
          <w:color w:val="000000"/>
          <w:sz w:val="24"/>
          <w:szCs w:val="24"/>
          <w:lang w:eastAsia="zh-CN"/>
        </w:rPr>
      </w:pPr>
      <w:r>
        <w:rPr>
          <w:color w:val="000000"/>
          <w:sz w:val="24"/>
          <w:szCs w:val="24"/>
          <w:lang w:eastAsia="zh-CN"/>
        </w:rPr>
        <w:t>Penilaian:</w:t>
      </w:r>
    </w:p>
    <w:bookmarkEnd w:id="493"/>
    <w:p w14:paraId="26B36CBA" w14:textId="77777777" w:rsidR="0004112F" w:rsidRDefault="00000000">
      <w:pPr>
        <w:spacing w:after="0" w:line="480" w:lineRule="auto"/>
        <w:ind w:left="426"/>
        <w:rPr>
          <w:rFonts w:ascii="Times New Roman" w:hAnsi="Times New Roman" w:cs="Times New Roman"/>
          <w:sz w:val="24"/>
          <w:szCs w:val="24"/>
          <w:lang w:val="en-US"/>
        </w:rPr>
      </w:pPr>
      <w:r>
        <w:rPr>
          <w:rFonts w:ascii="Times New Roman" w:hAnsi="Times New Roman" w:cs="Times New Roman"/>
          <w:sz w:val="24"/>
          <w:szCs w:val="24"/>
          <w:lang w:val="en-US"/>
        </w:rPr>
        <w:t xml:space="preserve">Kode 1: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rendah</w:t>
      </w:r>
      <w:proofErr w:type="spellEnd"/>
      <w:r>
        <w:rPr>
          <w:rFonts w:ascii="Times New Roman" w:hAnsi="Times New Roman" w:cs="Times New Roman"/>
          <w:sz w:val="24"/>
          <w:szCs w:val="24"/>
        </w:rPr>
        <w:t xml:space="preserve"> </w:t>
      </w:r>
      <w:r>
        <w:rPr>
          <w:rFonts w:ascii="Times New Roman" w:hAnsi="Times New Roman" w:cs="Times New Roman"/>
          <w:sz w:val="24"/>
          <w:szCs w:val="24"/>
          <w:lang w:val="en-US"/>
        </w:rPr>
        <w:t>(0</w:t>
      </w:r>
      <w:r>
        <w:rPr>
          <w:rFonts w:ascii="Times New Roman" w:hAnsi="Times New Roman" w:cs="Times New Roman"/>
          <w:sz w:val="24"/>
          <w:szCs w:val="24"/>
        </w:rPr>
        <w:t>-</w:t>
      </w:r>
      <w:r>
        <w:rPr>
          <w:rFonts w:ascii="Times New Roman" w:hAnsi="Times New Roman" w:cs="Times New Roman"/>
          <w:sz w:val="24"/>
          <w:szCs w:val="24"/>
          <w:lang w:val="en-US"/>
        </w:rPr>
        <w:t>71)</w:t>
      </w:r>
    </w:p>
    <w:p w14:paraId="4C5EED3E" w14:textId="77777777" w:rsidR="0004112F" w:rsidRDefault="00000000">
      <w:pPr>
        <w:spacing w:after="0" w:line="480" w:lineRule="auto"/>
        <w:ind w:left="426"/>
        <w:rPr>
          <w:rFonts w:ascii="Times New Roman" w:hAnsi="Times New Roman" w:cs="Times New Roman"/>
          <w:sz w:val="24"/>
          <w:szCs w:val="24"/>
        </w:rPr>
      </w:pPr>
      <w:r>
        <w:rPr>
          <w:rFonts w:ascii="Times New Roman" w:hAnsi="Times New Roman" w:cs="Times New Roman"/>
          <w:sz w:val="24"/>
          <w:szCs w:val="24"/>
          <w:lang w:val="en-US"/>
        </w:rPr>
        <w:t xml:space="preserve">Kode 2: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sedang</w:t>
      </w:r>
      <w:proofErr w:type="spellEnd"/>
      <w:r>
        <w:rPr>
          <w:rFonts w:ascii="Times New Roman" w:hAnsi="Times New Roman" w:cs="Times New Roman"/>
          <w:sz w:val="24"/>
          <w:szCs w:val="24"/>
        </w:rPr>
        <w:t xml:space="preserve"> </w:t>
      </w:r>
      <w:r>
        <w:rPr>
          <w:rFonts w:ascii="Times New Roman" w:hAnsi="Times New Roman" w:cs="Times New Roman"/>
          <w:sz w:val="24"/>
          <w:szCs w:val="24"/>
          <w:lang w:val="en-US"/>
        </w:rPr>
        <w:t>(72</w:t>
      </w:r>
      <w:r>
        <w:rPr>
          <w:rFonts w:ascii="Times New Roman" w:hAnsi="Times New Roman" w:cs="Times New Roman"/>
          <w:sz w:val="24"/>
          <w:szCs w:val="24"/>
        </w:rPr>
        <w:t>-</w:t>
      </w:r>
      <w:r>
        <w:rPr>
          <w:rFonts w:ascii="Times New Roman" w:hAnsi="Times New Roman" w:cs="Times New Roman"/>
          <w:sz w:val="24"/>
          <w:szCs w:val="24"/>
          <w:lang w:val="en-US"/>
        </w:rPr>
        <w:t>142)</w:t>
      </w:r>
      <w:r>
        <w:rPr>
          <w:rFonts w:ascii="Times New Roman" w:hAnsi="Times New Roman" w:cs="Times New Roman"/>
          <w:sz w:val="24"/>
          <w:szCs w:val="24"/>
        </w:rPr>
        <w:t xml:space="preserve"> </w:t>
      </w:r>
    </w:p>
    <w:p w14:paraId="70C03CE9" w14:textId="77777777" w:rsidR="0004112F" w:rsidRDefault="00000000">
      <w:pPr>
        <w:pStyle w:val="ListParagraph"/>
        <w:widowControl/>
        <w:autoSpaceDE/>
        <w:autoSpaceDN/>
        <w:spacing w:line="480" w:lineRule="auto"/>
        <w:ind w:left="426" w:firstLine="0"/>
        <w:contextualSpacing/>
        <w:rPr>
          <w:sz w:val="24"/>
          <w:szCs w:val="24"/>
          <w:lang w:val="en-US" w:eastAsia="zh-CN"/>
        </w:rPr>
      </w:pPr>
      <w:r>
        <w:rPr>
          <w:sz w:val="24"/>
          <w:szCs w:val="24"/>
          <w:lang w:val="en-US"/>
        </w:rPr>
        <w:t xml:space="preserve">Kode 3: </w:t>
      </w:r>
      <w:proofErr w:type="spellStart"/>
      <w:r>
        <w:rPr>
          <w:sz w:val="24"/>
          <w:szCs w:val="24"/>
          <w:lang w:val="en-US"/>
        </w:rPr>
        <w:t>Stres</w:t>
      </w:r>
      <w:proofErr w:type="spellEnd"/>
      <w:r>
        <w:rPr>
          <w:sz w:val="24"/>
          <w:szCs w:val="24"/>
          <w:lang w:val="en-US"/>
        </w:rPr>
        <w:t xml:space="preserve"> </w:t>
      </w:r>
      <w:proofErr w:type="spellStart"/>
      <w:r>
        <w:rPr>
          <w:sz w:val="24"/>
          <w:szCs w:val="24"/>
          <w:lang w:val="en-US"/>
        </w:rPr>
        <w:t>tinggi</w:t>
      </w:r>
      <w:proofErr w:type="spellEnd"/>
      <w:r>
        <w:rPr>
          <w:sz w:val="24"/>
          <w:szCs w:val="24"/>
        </w:rPr>
        <w:t xml:space="preserve"> </w:t>
      </w:r>
      <w:r>
        <w:rPr>
          <w:sz w:val="24"/>
          <w:szCs w:val="24"/>
          <w:lang w:val="en-US"/>
        </w:rPr>
        <w:t>(143-258)</w:t>
      </w:r>
    </w:p>
    <w:p w14:paraId="19EDAB3C" w14:textId="77777777" w:rsidR="0004112F" w:rsidRDefault="00000000">
      <w:pPr>
        <w:pStyle w:val="ListParagraph"/>
        <w:widowControl/>
        <w:numPr>
          <w:ilvl w:val="0"/>
          <w:numId w:val="50"/>
        </w:numPr>
        <w:autoSpaceDE/>
        <w:autoSpaceDN/>
        <w:spacing w:line="480" w:lineRule="auto"/>
        <w:contextualSpacing/>
        <w:rPr>
          <w:sz w:val="24"/>
          <w:szCs w:val="24"/>
          <w:lang w:eastAsia="zh-CN"/>
        </w:rPr>
      </w:pPr>
      <w:r>
        <w:rPr>
          <w:color w:val="000000"/>
          <w:sz w:val="24"/>
          <w:szCs w:val="24"/>
          <w:lang w:eastAsia="zh-CN"/>
        </w:rPr>
        <w:t xml:space="preserve">Kuesioner </w:t>
      </w:r>
      <w:proofErr w:type="spellStart"/>
      <w:r>
        <w:rPr>
          <w:color w:val="000000"/>
          <w:sz w:val="24"/>
          <w:szCs w:val="24"/>
          <w:lang w:val="en-US" w:eastAsia="zh-CN"/>
        </w:rPr>
        <w:t>motivasi</w:t>
      </w:r>
      <w:proofErr w:type="spellEnd"/>
      <w:r>
        <w:rPr>
          <w:color w:val="000000"/>
          <w:sz w:val="24"/>
          <w:szCs w:val="24"/>
          <w:lang w:val="en-US" w:eastAsia="zh-CN"/>
        </w:rPr>
        <w:t xml:space="preserve"> </w:t>
      </w:r>
      <w:proofErr w:type="spellStart"/>
      <w:r>
        <w:rPr>
          <w:color w:val="000000"/>
          <w:sz w:val="24"/>
          <w:szCs w:val="24"/>
          <w:lang w:val="en-US" w:eastAsia="zh-CN"/>
        </w:rPr>
        <w:t>kerja</w:t>
      </w:r>
      <w:proofErr w:type="spellEnd"/>
    </w:p>
    <w:p w14:paraId="4DCEE88D" w14:textId="77777777" w:rsidR="0004112F" w:rsidRDefault="00000000">
      <w:pPr>
        <w:pStyle w:val="ListParagraph"/>
        <w:adjustRightInd w:val="0"/>
        <w:spacing w:line="480" w:lineRule="auto"/>
        <w:ind w:left="426" w:firstLine="0"/>
        <w:contextualSpacing/>
        <w:rPr>
          <w:sz w:val="24"/>
          <w:szCs w:val="24"/>
          <w:lang w:val="en-US"/>
        </w:rPr>
      </w:pPr>
      <w:bookmarkStart w:id="494" w:name="_Hlk155814152"/>
      <w:r>
        <w:rPr>
          <w:sz w:val="24"/>
          <w:szCs w:val="24"/>
          <w:lang w:val="en-US"/>
        </w:rPr>
        <w:t xml:space="preserve">Kode 1: Sangat Tidak </w:t>
      </w:r>
      <w:proofErr w:type="spellStart"/>
      <w:r>
        <w:rPr>
          <w:sz w:val="24"/>
          <w:szCs w:val="24"/>
          <w:lang w:val="en-US"/>
        </w:rPr>
        <w:t>Setuju</w:t>
      </w:r>
      <w:proofErr w:type="spellEnd"/>
    </w:p>
    <w:p w14:paraId="15BC3534" w14:textId="77777777" w:rsidR="0004112F" w:rsidRDefault="00000000">
      <w:pPr>
        <w:pStyle w:val="ListParagraph"/>
        <w:adjustRightInd w:val="0"/>
        <w:spacing w:line="480" w:lineRule="auto"/>
        <w:ind w:left="426" w:firstLine="0"/>
        <w:contextualSpacing/>
        <w:rPr>
          <w:sz w:val="24"/>
          <w:szCs w:val="24"/>
          <w:lang w:val="en-US"/>
        </w:rPr>
      </w:pPr>
      <w:r>
        <w:rPr>
          <w:sz w:val="24"/>
          <w:szCs w:val="24"/>
          <w:lang w:val="en-US"/>
        </w:rPr>
        <w:t xml:space="preserve">Kode 2: Tidak </w:t>
      </w:r>
      <w:proofErr w:type="spellStart"/>
      <w:r>
        <w:rPr>
          <w:sz w:val="24"/>
          <w:szCs w:val="24"/>
          <w:lang w:val="en-US"/>
        </w:rPr>
        <w:t>Setuju</w:t>
      </w:r>
      <w:proofErr w:type="spellEnd"/>
    </w:p>
    <w:p w14:paraId="7051C668" w14:textId="77777777" w:rsidR="0004112F" w:rsidRDefault="00000000">
      <w:pPr>
        <w:pStyle w:val="ListParagraph"/>
        <w:adjustRightInd w:val="0"/>
        <w:spacing w:line="480" w:lineRule="auto"/>
        <w:ind w:left="426" w:firstLine="0"/>
        <w:contextualSpacing/>
        <w:rPr>
          <w:sz w:val="24"/>
          <w:szCs w:val="24"/>
          <w:lang w:val="en-US"/>
        </w:rPr>
      </w:pPr>
      <w:r>
        <w:rPr>
          <w:sz w:val="24"/>
          <w:szCs w:val="24"/>
          <w:lang w:val="en-US"/>
        </w:rPr>
        <w:t xml:space="preserve">Kode </w:t>
      </w:r>
      <w:proofErr w:type="gramStart"/>
      <w:r>
        <w:rPr>
          <w:sz w:val="24"/>
          <w:szCs w:val="24"/>
          <w:lang w:val="en-US"/>
        </w:rPr>
        <w:t>3 :</w:t>
      </w:r>
      <w:proofErr w:type="gramEnd"/>
      <w:r>
        <w:rPr>
          <w:sz w:val="24"/>
          <w:szCs w:val="24"/>
          <w:lang w:val="en-US"/>
        </w:rPr>
        <w:t xml:space="preserve"> Agak Tidak </w:t>
      </w:r>
      <w:proofErr w:type="spellStart"/>
      <w:r>
        <w:rPr>
          <w:sz w:val="24"/>
          <w:szCs w:val="24"/>
          <w:lang w:val="en-US"/>
        </w:rPr>
        <w:t>Setuju</w:t>
      </w:r>
      <w:proofErr w:type="spellEnd"/>
    </w:p>
    <w:p w14:paraId="0C357EAB" w14:textId="77777777" w:rsidR="0004112F" w:rsidRDefault="00000000">
      <w:pPr>
        <w:pStyle w:val="ListParagraph"/>
        <w:adjustRightInd w:val="0"/>
        <w:spacing w:line="480" w:lineRule="auto"/>
        <w:ind w:left="426" w:firstLine="0"/>
        <w:contextualSpacing/>
        <w:rPr>
          <w:sz w:val="24"/>
          <w:szCs w:val="24"/>
          <w:lang w:val="en-US"/>
        </w:rPr>
      </w:pPr>
      <w:r>
        <w:rPr>
          <w:sz w:val="24"/>
          <w:szCs w:val="24"/>
          <w:lang w:val="en-US"/>
        </w:rPr>
        <w:t xml:space="preserve">Kode 4: Agak </w:t>
      </w:r>
      <w:proofErr w:type="spellStart"/>
      <w:r>
        <w:rPr>
          <w:sz w:val="24"/>
          <w:szCs w:val="24"/>
          <w:lang w:val="en-US"/>
        </w:rPr>
        <w:t>Setuju</w:t>
      </w:r>
      <w:proofErr w:type="spellEnd"/>
    </w:p>
    <w:p w14:paraId="7B491566" w14:textId="77777777" w:rsidR="0004112F" w:rsidRDefault="00000000">
      <w:pPr>
        <w:pStyle w:val="ListParagraph"/>
        <w:adjustRightInd w:val="0"/>
        <w:spacing w:line="480" w:lineRule="auto"/>
        <w:ind w:left="426" w:firstLine="0"/>
        <w:contextualSpacing/>
        <w:rPr>
          <w:sz w:val="24"/>
          <w:szCs w:val="24"/>
          <w:lang w:val="en-US"/>
        </w:rPr>
      </w:pPr>
      <w:r>
        <w:rPr>
          <w:sz w:val="24"/>
          <w:szCs w:val="24"/>
          <w:lang w:val="en-US"/>
        </w:rPr>
        <w:t xml:space="preserve">Kode 5: </w:t>
      </w:r>
      <w:proofErr w:type="spellStart"/>
      <w:r>
        <w:rPr>
          <w:sz w:val="24"/>
          <w:szCs w:val="24"/>
          <w:lang w:val="en-US"/>
        </w:rPr>
        <w:t>Setuju</w:t>
      </w:r>
      <w:proofErr w:type="spellEnd"/>
    </w:p>
    <w:p w14:paraId="3DC6DB7F" w14:textId="77777777" w:rsidR="0004112F" w:rsidRDefault="00000000">
      <w:pPr>
        <w:pStyle w:val="ListParagraph"/>
        <w:spacing w:line="480" w:lineRule="auto"/>
        <w:ind w:left="426" w:firstLine="0"/>
        <w:rPr>
          <w:color w:val="000000"/>
          <w:sz w:val="24"/>
          <w:szCs w:val="24"/>
          <w:lang w:eastAsia="zh-CN"/>
        </w:rPr>
      </w:pPr>
      <w:r>
        <w:rPr>
          <w:color w:val="000000"/>
          <w:sz w:val="24"/>
          <w:szCs w:val="24"/>
          <w:lang w:eastAsia="zh-CN"/>
        </w:rPr>
        <w:t>Penilaian:</w:t>
      </w:r>
    </w:p>
    <w:p w14:paraId="10DF7147" w14:textId="77777777" w:rsidR="0004112F" w:rsidRDefault="00000000">
      <w:pPr>
        <w:spacing w:after="0" w:line="480" w:lineRule="auto"/>
        <w:ind w:left="426"/>
        <w:rPr>
          <w:rFonts w:ascii="Times New Roman" w:hAnsi="Times New Roman" w:cs="Times New Roman"/>
          <w:sz w:val="24"/>
          <w:szCs w:val="24"/>
          <w:lang w:val="en-US"/>
        </w:rPr>
      </w:pPr>
      <w:r>
        <w:rPr>
          <w:rFonts w:ascii="Times New Roman" w:hAnsi="Times New Roman" w:cs="Times New Roman"/>
          <w:sz w:val="24"/>
          <w:szCs w:val="24"/>
          <w:lang w:val="en-US"/>
        </w:rPr>
        <w:t xml:space="preserve">Kode 1: </w:t>
      </w: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tinggi</w:t>
      </w:r>
      <w:proofErr w:type="spellEnd"/>
      <w:r>
        <w:rPr>
          <w:rFonts w:ascii="Times New Roman" w:hAnsi="Times New Roman" w:cs="Times New Roman"/>
          <w:sz w:val="24"/>
          <w:szCs w:val="24"/>
        </w:rPr>
        <w:t xml:space="preserve"> </w:t>
      </w:r>
      <w:r>
        <w:rPr>
          <w:rFonts w:ascii="Times New Roman" w:hAnsi="Times New Roman" w:cs="Times New Roman"/>
          <w:sz w:val="24"/>
          <w:szCs w:val="24"/>
          <w:lang w:val="en-US"/>
        </w:rPr>
        <w:t>(</w:t>
      </w:r>
      <w:r>
        <w:rPr>
          <w:rFonts w:ascii="Times New Roman" w:hAnsi="Times New Roman" w:cs="Times New Roman"/>
          <w:sz w:val="24"/>
          <w:szCs w:val="24"/>
        </w:rPr>
        <w:t>41-60</w:t>
      </w:r>
      <w:r>
        <w:rPr>
          <w:rFonts w:ascii="Times New Roman" w:hAnsi="Times New Roman" w:cs="Times New Roman"/>
          <w:sz w:val="24"/>
          <w:szCs w:val="24"/>
          <w:lang w:val="en-US"/>
        </w:rPr>
        <w:t>)</w:t>
      </w:r>
    </w:p>
    <w:p w14:paraId="670977F9" w14:textId="77777777" w:rsidR="0004112F" w:rsidRDefault="00000000">
      <w:pPr>
        <w:spacing w:after="0" w:line="480" w:lineRule="auto"/>
        <w:ind w:left="426"/>
        <w:rPr>
          <w:rFonts w:ascii="Times New Roman" w:hAnsi="Times New Roman" w:cs="Times New Roman"/>
          <w:sz w:val="24"/>
          <w:szCs w:val="24"/>
          <w:lang w:val="en-US"/>
        </w:rPr>
      </w:pPr>
      <w:r>
        <w:rPr>
          <w:rFonts w:ascii="Times New Roman" w:hAnsi="Times New Roman" w:cs="Times New Roman"/>
          <w:sz w:val="24"/>
          <w:szCs w:val="24"/>
          <w:lang w:val="en-US"/>
        </w:rPr>
        <w:t xml:space="preserve">Kode 2: </w:t>
      </w: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sedang</w:t>
      </w:r>
      <w:proofErr w:type="spellEnd"/>
      <w:r>
        <w:rPr>
          <w:rFonts w:ascii="Times New Roman" w:hAnsi="Times New Roman" w:cs="Times New Roman"/>
          <w:sz w:val="24"/>
          <w:szCs w:val="24"/>
          <w:lang w:val="en-US"/>
        </w:rPr>
        <w:t xml:space="preserve"> (21-40)</w:t>
      </w:r>
    </w:p>
    <w:p w14:paraId="714C7AB9" w14:textId="77777777" w:rsidR="0004112F" w:rsidRDefault="00000000">
      <w:pPr>
        <w:pStyle w:val="ListParagraph"/>
        <w:spacing w:line="480" w:lineRule="auto"/>
        <w:ind w:left="426" w:firstLine="0"/>
        <w:rPr>
          <w:color w:val="000000"/>
          <w:sz w:val="24"/>
          <w:szCs w:val="24"/>
          <w:lang w:val="en-US" w:eastAsia="zh-CN"/>
        </w:rPr>
      </w:pPr>
      <w:r>
        <w:rPr>
          <w:sz w:val="24"/>
          <w:szCs w:val="24"/>
          <w:lang w:val="en-US"/>
        </w:rPr>
        <w:t xml:space="preserve">Kode 3: </w:t>
      </w:r>
      <w:proofErr w:type="spellStart"/>
      <w:r>
        <w:rPr>
          <w:sz w:val="24"/>
          <w:szCs w:val="24"/>
          <w:lang w:val="en-US"/>
        </w:rPr>
        <w:t>Motivasi</w:t>
      </w:r>
      <w:proofErr w:type="spellEnd"/>
      <w:r>
        <w:rPr>
          <w:sz w:val="24"/>
          <w:szCs w:val="24"/>
          <w:lang w:val="en-US"/>
        </w:rPr>
        <w:t xml:space="preserve"> </w:t>
      </w:r>
      <w:proofErr w:type="spellStart"/>
      <w:r>
        <w:rPr>
          <w:sz w:val="24"/>
          <w:szCs w:val="24"/>
          <w:lang w:val="en-US"/>
        </w:rPr>
        <w:t>rendah</w:t>
      </w:r>
      <w:proofErr w:type="spellEnd"/>
      <w:r>
        <w:rPr>
          <w:sz w:val="24"/>
          <w:szCs w:val="24"/>
        </w:rPr>
        <w:t xml:space="preserve"> </w:t>
      </w:r>
      <w:r>
        <w:rPr>
          <w:sz w:val="24"/>
          <w:szCs w:val="24"/>
          <w:lang w:val="en-US"/>
        </w:rPr>
        <w:t>(1-20)</w:t>
      </w:r>
    </w:p>
    <w:bookmarkEnd w:id="494"/>
    <w:p w14:paraId="1E0D014C" w14:textId="77777777" w:rsidR="0004112F" w:rsidRDefault="00000000">
      <w:pPr>
        <w:pStyle w:val="ListParagraph"/>
        <w:widowControl/>
        <w:numPr>
          <w:ilvl w:val="3"/>
          <w:numId w:val="49"/>
        </w:numPr>
        <w:autoSpaceDE/>
        <w:autoSpaceDN/>
        <w:spacing w:line="480" w:lineRule="auto"/>
        <w:ind w:left="426"/>
        <w:contextualSpacing/>
        <w:rPr>
          <w:sz w:val="24"/>
          <w:szCs w:val="24"/>
          <w:lang w:eastAsia="zh-CN"/>
        </w:rPr>
      </w:pPr>
      <w:r>
        <w:rPr>
          <w:sz w:val="24"/>
          <w:szCs w:val="24"/>
          <w:lang w:eastAsia="zh-CN"/>
        </w:rPr>
        <w:t>Pengolahan data (</w:t>
      </w:r>
      <w:r>
        <w:rPr>
          <w:i/>
          <w:iCs/>
          <w:sz w:val="24"/>
          <w:szCs w:val="24"/>
          <w:lang w:eastAsia="zh-CN"/>
        </w:rPr>
        <w:t>processing</w:t>
      </w:r>
      <w:r>
        <w:rPr>
          <w:sz w:val="24"/>
          <w:szCs w:val="24"/>
          <w:lang w:eastAsia="zh-CN"/>
        </w:rPr>
        <w:t>)</w:t>
      </w:r>
    </w:p>
    <w:p w14:paraId="73F77E46" w14:textId="77777777" w:rsidR="0004112F" w:rsidRDefault="00000000">
      <w:pPr>
        <w:spacing w:after="0" w:line="480" w:lineRule="auto"/>
        <w:ind w:left="426" w:firstLine="360"/>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Pengolahan data pada dasarnya merupakan suatu proses untuk memperoleh data atau data ringkasan berdasarkan suatu kelompok data mentah dengan </w:t>
      </w:r>
      <w:r>
        <w:rPr>
          <w:rFonts w:ascii="Times New Roman" w:eastAsia="Times New Roman" w:hAnsi="Times New Roman" w:cs="Times New Roman"/>
          <w:color w:val="000000"/>
          <w:sz w:val="24"/>
          <w:szCs w:val="24"/>
          <w:lang w:eastAsia="zh-CN"/>
        </w:rPr>
        <w:lastRenderedPageBreak/>
        <w:t>menggunakan rumus tertentu sehingga menghasilkan informasi yang diperlukan.</w:t>
      </w:r>
    </w:p>
    <w:p w14:paraId="78B43013" w14:textId="77777777" w:rsidR="0004112F" w:rsidRDefault="00000000">
      <w:pPr>
        <w:pStyle w:val="ListParagraph"/>
        <w:widowControl/>
        <w:numPr>
          <w:ilvl w:val="3"/>
          <w:numId w:val="49"/>
        </w:numPr>
        <w:autoSpaceDE/>
        <w:autoSpaceDN/>
        <w:spacing w:line="480" w:lineRule="auto"/>
        <w:ind w:left="360"/>
        <w:contextualSpacing/>
        <w:rPr>
          <w:i/>
          <w:iCs/>
          <w:sz w:val="24"/>
          <w:szCs w:val="24"/>
          <w:lang w:eastAsia="zh-CN"/>
        </w:rPr>
      </w:pPr>
      <w:r>
        <w:rPr>
          <w:i/>
          <w:iCs/>
          <w:sz w:val="24"/>
          <w:szCs w:val="24"/>
          <w:lang w:eastAsia="zh-CN"/>
        </w:rPr>
        <w:t>Cleaning</w:t>
      </w:r>
    </w:p>
    <w:p w14:paraId="33A5316E" w14:textId="77777777" w:rsidR="0004112F" w:rsidRDefault="00000000">
      <w:pPr>
        <w:spacing w:after="0" w:line="480" w:lineRule="auto"/>
        <w:ind w:firstLine="720"/>
        <w:jc w:val="both"/>
        <w:rPr>
          <w:rFonts w:ascii="Times New Roman" w:eastAsia="Times New Roman" w:hAnsi="Times New Roman" w:cs="Times New Roman"/>
          <w:color w:val="000000"/>
          <w:sz w:val="24"/>
          <w:szCs w:val="24"/>
          <w:lang w:val="it-IT" w:eastAsia="zh-CN"/>
        </w:rPr>
      </w:pPr>
      <w:r>
        <w:rPr>
          <w:rFonts w:ascii="Times New Roman" w:eastAsia="Times New Roman" w:hAnsi="Times New Roman" w:cs="Times New Roman"/>
          <w:color w:val="000000"/>
          <w:sz w:val="24"/>
          <w:szCs w:val="24"/>
          <w:lang w:val="it-IT" w:eastAsia="zh-CN"/>
        </w:rPr>
        <w:t>Data diteliti kembali agar pada pelaksanaan analisis data bebas dari kesalahan.</w:t>
      </w:r>
    </w:p>
    <w:p w14:paraId="63660B6C" w14:textId="77777777" w:rsidR="0004112F" w:rsidRDefault="00000000">
      <w:pPr>
        <w:pStyle w:val="Heading3"/>
        <w:numPr>
          <w:ilvl w:val="2"/>
          <w:numId w:val="51"/>
        </w:numPr>
        <w:spacing w:line="480" w:lineRule="auto"/>
        <w:ind w:left="709"/>
        <w:rPr>
          <w:b w:val="0"/>
          <w:bCs w:val="0"/>
        </w:rPr>
      </w:pPr>
      <w:bookmarkStart w:id="495" w:name="_Toc156514597"/>
      <w:bookmarkStart w:id="496" w:name="_Toc174870876"/>
      <w:bookmarkStart w:id="497" w:name="_Toc141265774"/>
      <w:bookmarkStart w:id="498" w:name="_Toc155997942"/>
      <w:bookmarkStart w:id="499" w:name="_Toc139990432"/>
      <w:bookmarkStart w:id="500" w:name="_Toc142123458"/>
      <w:bookmarkStart w:id="501" w:name="_Toc155919379"/>
      <w:bookmarkStart w:id="502" w:name="_Toc174048049"/>
      <w:bookmarkStart w:id="503" w:name="_Toc155615355"/>
      <w:bookmarkStart w:id="504" w:name="_Toc140009357"/>
      <w:r>
        <w:t>Analisis Data</w:t>
      </w:r>
      <w:bookmarkEnd w:id="495"/>
      <w:bookmarkEnd w:id="496"/>
      <w:bookmarkEnd w:id="497"/>
      <w:bookmarkEnd w:id="498"/>
      <w:bookmarkEnd w:id="499"/>
      <w:bookmarkEnd w:id="500"/>
      <w:bookmarkEnd w:id="501"/>
      <w:bookmarkEnd w:id="502"/>
      <w:bookmarkEnd w:id="503"/>
      <w:bookmarkEnd w:id="504"/>
    </w:p>
    <w:p w14:paraId="5CD10C7E" w14:textId="77777777" w:rsidR="0004112F" w:rsidRDefault="00000000">
      <w:pPr>
        <w:spacing w:after="0" w:line="48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Analisis data dilakukan menggunakan </w:t>
      </w:r>
      <w:r>
        <w:rPr>
          <w:rFonts w:ascii="Times New Roman" w:hAnsi="Times New Roman" w:cs="Times New Roman"/>
          <w:i/>
          <w:sz w:val="24"/>
          <w:szCs w:val="24"/>
        </w:rPr>
        <w:t xml:space="preserve">software computer </w:t>
      </w:r>
      <w:r>
        <w:rPr>
          <w:rFonts w:ascii="Times New Roman" w:hAnsi="Times New Roman" w:cs="Times New Roman"/>
          <w:sz w:val="24"/>
          <w:szCs w:val="24"/>
        </w:rPr>
        <w:t xml:space="preserve">yaitu </w:t>
      </w:r>
      <w:r>
        <w:rPr>
          <w:rFonts w:ascii="Times New Roman" w:hAnsi="Times New Roman" w:cs="Times New Roman"/>
          <w:i/>
          <w:sz w:val="24"/>
          <w:szCs w:val="24"/>
        </w:rPr>
        <w:t xml:space="preserve">Statistical Product and Solution </w:t>
      </w:r>
      <w:r>
        <w:rPr>
          <w:rFonts w:ascii="Times New Roman" w:hAnsi="Times New Roman" w:cs="Times New Roman"/>
          <w:sz w:val="24"/>
          <w:szCs w:val="24"/>
        </w:rPr>
        <w:t xml:space="preserve">(SPSS) versi 25.0, dalam penelitian ini mengggunakan uji stastistik </w:t>
      </w:r>
      <w:r>
        <w:rPr>
          <w:rFonts w:ascii="Times New Roman" w:hAnsi="Times New Roman" w:cs="Times New Roman"/>
          <w:i/>
          <w:sz w:val="24"/>
          <w:szCs w:val="24"/>
        </w:rPr>
        <w:t>Spearman</w:t>
      </w:r>
      <w:r>
        <w:rPr>
          <w:rFonts w:ascii="Times New Roman" w:hAnsi="Times New Roman" w:cs="Times New Roman"/>
          <w:i/>
          <w:sz w:val="24"/>
          <w:szCs w:val="24"/>
          <w:lang w:val="id"/>
        </w:rPr>
        <w:t>’s</w:t>
      </w:r>
      <w:r>
        <w:rPr>
          <w:rFonts w:ascii="Times New Roman" w:hAnsi="Times New Roman" w:cs="Times New Roman"/>
          <w:i/>
          <w:sz w:val="24"/>
          <w:szCs w:val="24"/>
        </w:rPr>
        <w:t xml:space="preserve"> Rho</w:t>
      </w:r>
      <w:r>
        <w:rPr>
          <w:rFonts w:ascii="Times New Roman" w:hAnsi="Times New Roman" w:cs="Times New Roman"/>
          <w:sz w:val="24"/>
          <w:szCs w:val="24"/>
        </w:rPr>
        <w:t xml:space="preserve"> untuk menguji hipotesis untuk mengetahui hubungan 2 variabel, jika uji statistik menunjukkan p≤0,05 maka terdapat hubungan yang signifikan antara variabel. Jika arah korelasi positif (+) menunjukkan arah hubungan positif yang berarti variabel dependen tinggi maka variabel independen juga tinggi. Sedangkan, tanda negatif (-) menunjukkan arah hubungan negative yang berati jika variabel dependen tinggi maka variabel independen akan turun dan sebaliknya. </w:t>
      </w:r>
    </w:p>
    <w:p w14:paraId="5AD92AF1" w14:textId="77777777" w:rsidR="0004112F" w:rsidRDefault="00000000">
      <w:pPr>
        <w:pStyle w:val="Heading2"/>
        <w:numPr>
          <w:ilvl w:val="1"/>
          <w:numId w:val="41"/>
        </w:numPr>
        <w:spacing w:line="480" w:lineRule="auto"/>
        <w:ind w:left="851" w:hanging="851"/>
        <w:jc w:val="both"/>
        <w:rPr>
          <w:rFonts w:cs="Times New Roman"/>
          <w:b w:val="0"/>
          <w:bCs/>
          <w:color w:val="auto"/>
          <w:szCs w:val="24"/>
        </w:rPr>
      </w:pPr>
      <w:bookmarkStart w:id="505" w:name="_Toc140009358"/>
      <w:bookmarkStart w:id="506" w:name="_Toc155919380"/>
      <w:bookmarkStart w:id="507" w:name="_Toc141265775"/>
      <w:bookmarkStart w:id="508" w:name="_Toc155615356"/>
      <w:bookmarkStart w:id="509" w:name="_Toc174870877"/>
      <w:bookmarkStart w:id="510" w:name="_Toc139990433"/>
      <w:bookmarkStart w:id="511" w:name="_Toc155997943"/>
      <w:bookmarkStart w:id="512" w:name="_Toc174048050"/>
      <w:bookmarkStart w:id="513" w:name="_Toc142123459"/>
      <w:bookmarkStart w:id="514" w:name="_Toc156514598"/>
      <w:r>
        <w:rPr>
          <w:rFonts w:cs="Times New Roman"/>
          <w:bCs/>
          <w:color w:val="auto"/>
          <w:szCs w:val="24"/>
        </w:rPr>
        <w:t>Etika Penelitian</w:t>
      </w:r>
      <w:bookmarkEnd w:id="505"/>
      <w:bookmarkEnd w:id="506"/>
      <w:bookmarkEnd w:id="507"/>
      <w:bookmarkEnd w:id="508"/>
      <w:bookmarkEnd w:id="509"/>
      <w:bookmarkEnd w:id="510"/>
      <w:bookmarkEnd w:id="511"/>
      <w:bookmarkEnd w:id="512"/>
      <w:bookmarkEnd w:id="513"/>
      <w:bookmarkEnd w:id="514"/>
    </w:p>
    <w:p w14:paraId="58515257" w14:textId="38949700" w:rsidR="0004112F" w:rsidRDefault="00455BE8">
      <w:pPr>
        <w:spacing w:after="0" w:line="48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Penelitian ini telah mendapatkan nomerlaik etik No:PE/46/VI/2024/KEP/SHT. Penelitian harus memperhatikan beberapa prinsip etik yang harus peneliti junjung tinggi kepada responden penelitian diantaranya </w:t>
      </w:r>
      <w:r>
        <w:rPr>
          <w:rFonts w:ascii="Times New Roman" w:hAnsi="Times New Roman" w:cs="Times New Roman"/>
          <w:color w:val="000000"/>
          <w:sz w:val="24"/>
          <w:szCs w:val="24"/>
        </w:rPr>
        <w:t>(Nursalam, 2020)</w:t>
      </w:r>
      <w:r>
        <w:rPr>
          <w:rFonts w:ascii="Times New Roman" w:hAnsi="Times New Roman" w:cs="Times New Roman"/>
          <w:sz w:val="24"/>
          <w:szCs w:val="24"/>
        </w:rPr>
        <w:t>:</w:t>
      </w:r>
    </w:p>
    <w:p w14:paraId="42D0B7EF" w14:textId="77777777" w:rsidR="0004112F" w:rsidRDefault="00000000">
      <w:pPr>
        <w:pStyle w:val="ListParagraph"/>
        <w:widowControl/>
        <w:numPr>
          <w:ilvl w:val="0"/>
          <w:numId w:val="52"/>
        </w:numPr>
        <w:autoSpaceDE/>
        <w:autoSpaceDN/>
        <w:spacing w:line="480" w:lineRule="auto"/>
        <w:ind w:left="360"/>
        <w:contextualSpacing/>
        <w:rPr>
          <w:sz w:val="24"/>
          <w:szCs w:val="24"/>
        </w:rPr>
      </w:pPr>
      <w:r>
        <w:rPr>
          <w:sz w:val="24"/>
          <w:szCs w:val="24"/>
        </w:rPr>
        <w:t>Persetujuan responden (</w:t>
      </w:r>
      <w:r>
        <w:rPr>
          <w:i/>
          <w:iCs/>
          <w:sz w:val="24"/>
          <w:szCs w:val="24"/>
        </w:rPr>
        <w:t>Informed Consent</w:t>
      </w:r>
      <w:r>
        <w:rPr>
          <w:sz w:val="24"/>
          <w:szCs w:val="24"/>
        </w:rPr>
        <w:t>)</w:t>
      </w:r>
    </w:p>
    <w:p w14:paraId="5C2D2DFB" w14:textId="77777777" w:rsidR="0004112F" w:rsidRDefault="00000000">
      <w:pPr>
        <w:pStyle w:val="ListParagraph"/>
        <w:spacing w:line="480" w:lineRule="auto"/>
        <w:ind w:left="360" w:firstLine="360"/>
        <w:rPr>
          <w:sz w:val="24"/>
          <w:szCs w:val="24"/>
        </w:rPr>
      </w:pPr>
      <w:r>
        <w:rPr>
          <w:i/>
          <w:iCs/>
          <w:sz w:val="24"/>
          <w:szCs w:val="24"/>
        </w:rPr>
        <w:t>Informed consent</w:t>
      </w:r>
      <w:r>
        <w:rPr>
          <w:sz w:val="24"/>
          <w:szCs w:val="24"/>
        </w:rPr>
        <w:t xml:space="preserve"> adalah bentuk persetujuan antara peneliti dengan </w:t>
      </w:r>
      <w:r>
        <w:rPr>
          <w:sz w:val="24"/>
          <w:szCs w:val="24"/>
        </w:rPr>
        <w:lastRenderedPageBreak/>
        <w:t xml:space="preserve">responden penelitian dengan memberikan lembar persetujuan. </w:t>
      </w:r>
      <w:r>
        <w:rPr>
          <w:i/>
          <w:iCs/>
          <w:sz w:val="24"/>
          <w:szCs w:val="24"/>
        </w:rPr>
        <w:t>Informed consent</w:t>
      </w:r>
      <w:r>
        <w:rPr>
          <w:sz w:val="24"/>
          <w:szCs w:val="24"/>
        </w:rPr>
        <w:t xml:space="preserve"> tersebut diberikan sebelum penelitian dilakukan. Tujuan </w:t>
      </w:r>
      <w:r>
        <w:rPr>
          <w:i/>
          <w:iCs/>
          <w:sz w:val="24"/>
          <w:szCs w:val="24"/>
        </w:rPr>
        <w:t>informed consent</w:t>
      </w:r>
      <w:r>
        <w:rPr>
          <w:sz w:val="24"/>
          <w:szCs w:val="24"/>
        </w:rPr>
        <w:t xml:space="preserve"> adalah agar subjek mengerti maksud dan tujuan penelitian serta mengetahui dampaknya. Jika subjek bersedia, maka mereka harus menandatangani lembar persetujuan. Sebaliknya jika tidak bersedia, maka peneliti harus menghormati hak pasien. Informasi yang ada pada lembar persetujuan ialah partisipasi pasien, tujuan dilakukannya tindakan, prosedur pelaksanaan, potensial masalah yang akan terjadi, manfaat, dan kerahasiaan.</w:t>
      </w:r>
    </w:p>
    <w:p w14:paraId="4C49CE13" w14:textId="77777777" w:rsidR="0004112F" w:rsidRDefault="00000000">
      <w:pPr>
        <w:pStyle w:val="ListParagraph"/>
        <w:widowControl/>
        <w:numPr>
          <w:ilvl w:val="0"/>
          <w:numId w:val="52"/>
        </w:numPr>
        <w:autoSpaceDE/>
        <w:autoSpaceDN/>
        <w:spacing w:line="480" w:lineRule="auto"/>
        <w:ind w:left="360"/>
        <w:contextualSpacing/>
        <w:rPr>
          <w:sz w:val="24"/>
          <w:szCs w:val="24"/>
        </w:rPr>
      </w:pPr>
      <w:r>
        <w:rPr>
          <w:sz w:val="24"/>
          <w:szCs w:val="24"/>
        </w:rPr>
        <w:t>Tanpa nama (</w:t>
      </w:r>
      <w:r>
        <w:rPr>
          <w:i/>
          <w:iCs/>
          <w:sz w:val="24"/>
          <w:szCs w:val="24"/>
        </w:rPr>
        <w:t>Anonimity</w:t>
      </w:r>
      <w:r>
        <w:rPr>
          <w:sz w:val="24"/>
          <w:szCs w:val="24"/>
        </w:rPr>
        <w:t>)</w:t>
      </w:r>
    </w:p>
    <w:p w14:paraId="46738B37" w14:textId="77777777" w:rsidR="0004112F" w:rsidRDefault="00000000">
      <w:pPr>
        <w:pStyle w:val="ListParagraph"/>
        <w:spacing w:line="480" w:lineRule="auto"/>
        <w:ind w:left="360" w:firstLine="360"/>
        <w:rPr>
          <w:sz w:val="24"/>
          <w:szCs w:val="24"/>
        </w:rPr>
      </w:pPr>
      <w:r>
        <w:rPr>
          <w:sz w:val="24"/>
          <w:szCs w:val="24"/>
        </w:rPr>
        <w:t>Masalah etika keperawatan merupakan masalah yang memberikan jaminan dalam penggunaan subjek penelitian dengan cara tidak memberikan atau mencantumkan nama responden pada lembar pengkajian dan hanya menuliskan kode atau inisial pada lembar pengumpulan data serta hasil penelitian yang akan disajikan.</w:t>
      </w:r>
    </w:p>
    <w:p w14:paraId="59B08E6D" w14:textId="77777777" w:rsidR="0004112F" w:rsidRDefault="00000000">
      <w:pPr>
        <w:pStyle w:val="ListParagraph"/>
        <w:widowControl/>
        <w:numPr>
          <w:ilvl w:val="0"/>
          <w:numId w:val="52"/>
        </w:numPr>
        <w:autoSpaceDE/>
        <w:autoSpaceDN/>
        <w:spacing w:line="480" w:lineRule="auto"/>
        <w:ind w:left="360"/>
        <w:contextualSpacing/>
        <w:rPr>
          <w:sz w:val="24"/>
          <w:szCs w:val="24"/>
        </w:rPr>
      </w:pPr>
      <w:r>
        <w:rPr>
          <w:sz w:val="24"/>
          <w:szCs w:val="24"/>
        </w:rPr>
        <w:t>Kerahasiaan (</w:t>
      </w:r>
      <w:r>
        <w:rPr>
          <w:i/>
          <w:iCs/>
          <w:sz w:val="24"/>
          <w:szCs w:val="24"/>
        </w:rPr>
        <w:t>Confidentiality</w:t>
      </w:r>
      <w:r>
        <w:rPr>
          <w:sz w:val="24"/>
          <w:szCs w:val="24"/>
        </w:rPr>
        <w:t>)</w:t>
      </w:r>
    </w:p>
    <w:p w14:paraId="6554D672" w14:textId="77777777" w:rsidR="0004112F" w:rsidRDefault="00000000">
      <w:pPr>
        <w:pStyle w:val="ListParagraph"/>
        <w:spacing w:line="480" w:lineRule="auto"/>
        <w:ind w:left="360" w:firstLine="360"/>
        <w:rPr>
          <w:sz w:val="24"/>
          <w:szCs w:val="24"/>
        </w:rPr>
      </w:pPr>
      <w:r>
        <w:rPr>
          <w:sz w:val="24"/>
          <w:szCs w:val="24"/>
        </w:rPr>
        <w:t>Kerahasiaan merupakan etika penelitian dengan memberikan jaminan kerahasiaan hasil penelitian, baik informasi maupun masalah-masalah lainnya. Semua informasi yang dikumpulkan dijamin kerahasiaannya oleh penliti dan hanya digunakan untuk kepentingan penelitian.</w:t>
      </w:r>
    </w:p>
    <w:p w14:paraId="02B3AE02" w14:textId="77777777" w:rsidR="0004112F" w:rsidRDefault="00000000">
      <w:pPr>
        <w:pStyle w:val="ListParagraph"/>
        <w:widowControl/>
        <w:numPr>
          <w:ilvl w:val="0"/>
          <w:numId w:val="52"/>
        </w:numPr>
        <w:autoSpaceDE/>
        <w:autoSpaceDN/>
        <w:spacing w:line="480" w:lineRule="auto"/>
        <w:ind w:left="360"/>
        <w:contextualSpacing/>
        <w:rPr>
          <w:sz w:val="24"/>
          <w:szCs w:val="24"/>
        </w:rPr>
      </w:pPr>
      <w:r>
        <w:rPr>
          <w:sz w:val="24"/>
          <w:szCs w:val="24"/>
        </w:rPr>
        <w:t>Manfaat (</w:t>
      </w:r>
      <w:r>
        <w:rPr>
          <w:i/>
          <w:iCs/>
          <w:sz w:val="24"/>
          <w:szCs w:val="24"/>
        </w:rPr>
        <w:t>Beneficence</w:t>
      </w:r>
      <w:r>
        <w:rPr>
          <w:sz w:val="24"/>
          <w:szCs w:val="24"/>
        </w:rPr>
        <w:t>)</w:t>
      </w:r>
    </w:p>
    <w:p w14:paraId="422726FE" w14:textId="77777777" w:rsidR="0004112F" w:rsidRDefault="00000000">
      <w:pPr>
        <w:pStyle w:val="ListParagraph"/>
        <w:spacing w:line="480" w:lineRule="auto"/>
        <w:ind w:left="360" w:firstLine="360"/>
        <w:rPr>
          <w:sz w:val="24"/>
          <w:szCs w:val="24"/>
        </w:rPr>
      </w:pPr>
      <w:r>
        <w:rPr>
          <w:sz w:val="24"/>
          <w:szCs w:val="24"/>
        </w:rPr>
        <w:t xml:space="preserve">kewajiban membantu orang lain dengan mengupayakan manfaat maksimal dan kerugian minimal. Penelitian ini dilakukan dengan memberikan intervensi </w:t>
      </w:r>
      <w:r>
        <w:rPr>
          <w:sz w:val="24"/>
          <w:szCs w:val="24"/>
        </w:rPr>
        <w:lastRenderedPageBreak/>
        <w:t>untuk memberikan manfaat kepada responden.</w:t>
      </w:r>
    </w:p>
    <w:p w14:paraId="730FB4D1" w14:textId="77777777" w:rsidR="0004112F" w:rsidRDefault="0004112F">
      <w:pPr>
        <w:rPr>
          <w:rFonts w:ascii="Times New Roman" w:hAnsi="Times New Roman" w:cs="Times New Roman"/>
          <w:sz w:val="24"/>
          <w:szCs w:val="24"/>
          <w:lang w:val="id"/>
        </w:rPr>
        <w:sectPr w:rsidR="0004112F">
          <w:headerReference w:type="default" r:id="rId31"/>
          <w:footerReference w:type="default" r:id="rId32"/>
          <w:pgSz w:w="11910" w:h="16840"/>
          <w:pgMar w:top="1701" w:right="1701" w:bottom="1701" w:left="2268" w:header="1701" w:footer="1701" w:gutter="0"/>
          <w:cols w:space="720"/>
          <w:docGrid w:linePitch="299"/>
        </w:sectPr>
      </w:pPr>
      <w:bookmarkStart w:id="515" w:name="_Toc159433346"/>
    </w:p>
    <w:p w14:paraId="3C989EE7" w14:textId="77777777" w:rsidR="0004112F" w:rsidRDefault="00000000">
      <w:pPr>
        <w:pStyle w:val="Heading1"/>
        <w:spacing w:before="0" w:line="480" w:lineRule="auto"/>
        <w:rPr>
          <w:rFonts w:cs="Times New Roman"/>
          <w:bCs/>
          <w:color w:val="auto"/>
          <w:szCs w:val="24"/>
          <w:lang w:val="id"/>
        </w:rPr>
      </w:pPr>
      <w:bookmarkStart w:id="516" w:name="_Toc174048051"/>
      <w:bookmarkStart w:id="517" w:name="_Toc174870878"/>
      <w:r>
        <w:rPr>
          <w:rFonts w:cs="Times New Roman"/>
          <w:bCs/>
          <w:color w:val="auto"/>
          <w:szCs w:val="24"/>
          <w:lang w:val="id"/>
        </w:rPr>
        <w:lastRenderedPageBreak/>
        <w:t>BAB 5</w:t>
      </w:r>
      <w:bookmarkEnd w:id="516"/>
      <w:bookmarkEnd w:id="517"/>
    </w:p>
    <w:p w14:paraId="4614C9D3" w14:textId="77777777" w:rsidR="0004112F" w:rsidRDefault="00000000">
      <w:pPr>
        <w:jc w:val="center"/>
        <w:rPr>
          <w:rFonts w:ascii="Times New Roman" w:hAnsi="Times New Roman" w:cs="Times New Roman"/>
          <w:b/>
          <w:bCs/>
          <w:sz w:val="24"/>
          <w:szCs w:val="24"/>
          <w:lang w:val="id"/>
        </w:rPr>
      </w:pPr>
      <w:r>
        <w:rPr>
          <w:rFonts w:ascii="Times New Roman" w:hAnsi="Times New Roman" w:cs="Times New Roman"/>
          <w:b/>
          <w:bCs/>
          <w:sz w:val="24"/>
          <w:szCs w:val="24"/>
          <w:lang w:val="id"/>
        </w:rPr>
        <w:t>HASIL DAN PEMBAHASAN</w:t>
      </w:r>
    </w:p>
    <w:p w14:paraId="268F8F8D" w14:textId="77777777" w:rsidR="0004112F" w:rsidRDefault="0004112F">
      <w:pPr>
        <w:jc w:val="center"/>
        <w:rPr>
          <w:rFonts w:ascii="Times New Roman" w:hAnsi="Times New Roman" w:cs="Times New Roman"/>
          <w:b/>
          <w:bCs/>
          <w:sz w:val="24"/>
          <w:szCs w:val="24"/>
          <w:lang w:val="id"/>
        </w:rPr>
      </w:pPr>
    </w:p>
    <w:p w14:paraId="6C82DD46" w14:textId="77777777" w:rsidR="0004112F" w:rsidRDefault="00000000">
      <w:pPr>
        <w:pStyle w:val="ListParagraph"/>
        <w:spacing w:line="480" w:lineRule="auto"/>
        <w:ind w:left="0" w:firstLine="0"/>
        <w:rPr>
          <w:sz w:val="24"/>
          <w:szCs w:val="24"/>
        </w:rPr>
      </w:pPr>
      <w:r>
        <w:rPr>
          <w:szCs w:val="24"/>
        </w:rPr>
        <w:t>B</w:t>
      </w:r>
      <w:r>
        <w:rPr>
          <w:sz w:val="24"/>
          <w:szCs w:val="28"/>
        </w:rPr>
        <w:t xml:space="preserve">ab ini menguraikan tentang hasil penelitian dan pembahasan dari pengumpulan data tentang </w:t>
      </w:r>
      <w:r>
        <w:rPr>
          <w:sz w:val="24"/>
          <w:szCs w:val="24"/>
        </w:rPr>
        <w:t xml:space="preserve">hubungan stres kerja dengan motivasi kerja tim gerak cepat (TGC) di surabaya utara. </w:t>
      </w:r>
    </w:p>
    <w:p w14:paraId="736FCA73" w14:textId="77777777" w:rsidR="0004112F" w:rsidRDefault="00000000">
      <w:pPr>
        <w:pStyle w:val="Heading2"/>
        <w:spacing w:line="480" w:lineRule="auto"/>
        <w:jc w:val="both"/>
        <w:rPr>
          <w:szCs w:val="24"/>
        </w:rPr>
      </w:pPr>
      <w:bookmarkStart w:id="518" w:name="_Toc156514600"/>
      <w:bookmarkStart w:id="519" w:name="_Toc155997945"/>
      <w:bookmarkStart w:id="520" w:name="_Toc155919382"/>
      <w:bookmarkStart w:id="521" w:name="_Toc155615359"/>
      <w:bookmarkStart w:id="522" w:name="_Toc174870879"/>
      <w:bookmarkStart w:id="523" w:name="_Toc174048052"/>
      <w:r>
        <w:rPr>
          <w:szCs w:val="24"/>
        </w:rPr>
        <w:t>5.1 Hasil Penelitian</w:t>
      </w:r>
      <w:bookmarkEnd w:id="518"/>
      <w:bookmarkEnd w:id="519"/>
      <w:bookmarkEnd w:id="520"/>
      <w:bookmarkEnd w:id="521"/>
      <w:bookmarkEnd w:id="522"/>
      <w:bookmarkEnd w:id="523"/>
      <w:r>
        <w:rPr>
          <w:szCs w:val="24"/>
        </w:rPr>
        <w:t xml:space="preserve"> </w:t>
      </w:r>
    </w:p>
    <w:p w14:paraId="22B6A014" w14:textId="77777777" w:rsidR="0004112F" w:rsidRDefault="00000000">
      <w:pPr>
        <w:spacing w:after="0" w:line="480" w:lineRule="auto"/>
        <w:ind w:firstLine="720"/>
        <w:jc w:val="both"/>
        <w:rPr>
          <w:rFonts w:ascii="Times New Roman" w:hAnsi="Times New Roman" w:cs="Times New Roman"/>
          <w:sz w:val="24"/>
          <w:szCs w:val="28"/>
        </w:rPr>
      </w:pPr>
      <w:r>
        <w:rPr>
          <w:rFonts w:ascii="Times New Roman" w:hAnsi="Times New Roman" w:cs="Times New Roman"/>
          <w:sz w:val="24"/>
          <w:szCs w:val="28"/>
        </w:rPr>
        <w:t xml:space="preserve">Pengambilan data dilakukan pada tanggal 5 Juni 2024 sampai dengan 5 Juli 2024  didapatkan 72 responden. Pada bagian hasil diuraikan data tentang gambaran umum tempat penelitian, data umum dan data khusus. </w:t>
      </w:r>
    </w:p>
    <w:p w14:paraId="5327F44F" w14:textId="77777777" w:rsidR="0004112F" w:rsidRDefault="00000000">
      <w:pPr>
        <w:pStyle w:val="Heading3"/>
        <w:numPr>
          <w:ilvl w:val="2"/>
          <w:numId w:val="53"/>
        </w:numPr>
        <w:spacing w:line="480" w:lineRule="auto"/>
        <w:ind w:left="709"/>
      </w:pPr>
      <w:bookmarkStart w:id="524" w:name="_Toc155615360"/>
      <w:bookmarkStart w:id="525" w:name="_Toc155919383"/>
      <w:bookmarkStart w:id="526" w:name="_Toc156514601"/>
      <w:bookmarkStart w:id="527" w:name="_Toc174048053"/>
      <w:bookmarkStart w:id="528" w:name="_Toc155997946"/>
      <w:bookmarkStart w:id="529" w:name="_Toc174870880"/>
      <w:r>
        <w:t>Gambaran Umum Tempat Penelitian</w:t>
      </w:r>
      <w:bookmarkEnd w:id="524"/>
      <w:bookmarkEnd w:id="525"/>
      <w:bookmarkEnd w:id="526"/>
      <w:bookmarkEnd w:id="527"/>
      <w:bookmarkEnd w:id="528"/>
      <w:bookmarkEnd w:id="529"/>
    </w:p>
    <w:p w14:paraId="3ED45AC2" w14:textId="77777777" w:rsidR="0004112F" w:rsidRDefault="00000000">
      <w:pPr>
        <w:pStyle w:val="Heading3"/>
        <w:numPr>
          <w:ilvl w:val="3"/>
          <w:numId w:val="52"/>
        </w:numPr>
        <w:spacing w:line="480" w:lineRule="auto"/>
        <w:ind w:left="426"/>
      </w:pPr>
      <w:bookmarkStart w:id="530" w:name="_Toc172838907"/>
      <w:bookmarkStart w:id="531" w:name="_Toc174870881"/>
      <w:bookmarkStart w:id="532" w:name="_Toc174048054"/>
      <w:bookmarkStart w:id="533" w:name="OLE_LINK5"/>
      <w:bookmarkStart w:id="534" w:name="OLE_LINK6"/>
      <w:r>
        <w:t>Letak Geografis</w:t>
      </w:r>
      <w:bookmarkEnd w:id="530"/>
      <w:bookmarkEnd w:id="531"/>
      <w:bookmarkEnd w:id="532"/>
    </w:p>
    <w:p w14:paraId="73AA9911" w14:textId="77777777" w:rsidR="0004112F" w:rsidRDefault="00000000">
      <w:pPr>
        <w:pStyle w:val="Heading3"/>
        <w:numPr>
          <w:ilvl w:val="0"/>
          <w:numId w:val="54"/>
        </w:numPr>
        <w:spacing w:line="480" w:lineRule="auto"/>
        <w:jc w:val="both"/>
        <w:rPr>
          <w:b w:val="0"/>
          <w:bCs w:val="0"/>
        </w:rPr>
      </w:pPr>
      <w:bookmarkStart w:id="535" w:name="_Toc172838908"/>
      <w:bookmarkStart w:id="536" w:name="_Toc174870882"/>
      <w:bookmarkStart w:id="537" w:name="_Toc174048055"/>
      <w:r>
        <w:rPr>
          <w:b w:val="0"/>
          <w:bCs w:val="0"/>
        </w:rPr>
        <w:t>Lokasi penelitian di Surabaya Utara dengan wilayah padat penduduk, mobilitas tinggi</w:t>
      </w:r>
      <w:bookmarkEnd w:id="535"/>
      <w:r>
        <w:rPr>
          <w:b w:val="0"/>
          <w:bCs w:val="0"/>
        </w:rPr>
        <w:t>, dan akses jalan mudah dijangkau.</w:t>
      </w:r>
      <w:bookmarkEnd w:id="536"/>
      <w:bookmarkEnd w:id="537"/>
    </w:p>
    <w:p w14:paraId="72BF2426" w14:textId="77777777" w:rsidR="0004112F" w:rsidRDefault="00000000">
      <w:pPr>
        <w:pStyle w:val="Heading3"/>
        <w:numPr>
          <w:ilvl w:val="0"/>
          <w:numId w:val="54"/>
        </w:numPr>
        <w:spacing w:line="480" w:lineRule="auto"/>
        <w:jc w:val="both"/>
        <w:rPr>
          <w:b w:val="0"/>
          <w:bCs w:val="0"/>
        </w:rPr>
      </w:pPr>
      <w:bookmarkStart w:id="538" w:name="_Toc172838909"/>
      <w:bookmarkStart w:id="539" w:name="_Toc174048056"/>
      <w:bookmarkStart w:id="540" w:name="_Toc174870883"/>
      <w:r>
        <w:rPr>
          <w:b w:val="0"/>
          <w:bCs w:val="0"/>
        </w:rPr>
        <w:t>⁠Adanya ketersediaan fasilitas yang layak untuk keamanan dan ketepatan penelitian</w:t>
      </w:r>
      <w:bookmarkEnd w:id="538"/>
      <w:r>
        <w:rPr>
          <w:b w:val="0"/>
          <w:bCs w:val="0"/>
        </w:rPr>
        <w:t>.</w:t>
      </w:r>
      <w:bookmarkEnd w:id="539"/>
      <w:bookmarkEnd w:id="540"/>
    </w:p>
    <w:p w14:paraId="29DAB320" w14:textId="77777777" w:rsidR="0004112F" w:rsidRDefault="00000000">
      <w:pPr>
        <w:pStyle w:val="Heading3"/>
        <w:numPr>
          <w:ilvl w:val="0"/>
          <w:numId w:val="54"/>
        </w:numPr>
        <w:spacing w:line="480" w:lineRule="auto"/>
        <w:jc w:val="both"/>
        <w:rPr>
          <w:b w:val="0"/>
          <w:bCs w:val="0"/>
        </w:rPr>
      </w:pPr>
      <w:bookmarkStart w:id="541" w:name="_Toc174870884"/>
      <w:bookmarkStart w:id="542" w:name="_Toc174048057"/>
      <w:bookmarkStart w:id="543" w:name="_Toc172838910"/>
      <w:r>
        <w:rPr>
          <w:b w:val="0"/>
          <w:bCs w:val="0"/>
        </w:rPr>
        <w:t>Terdapat mushola,</w:t>
      </w:r>
      <w:r>
        <w:rPr>
          <w:b w:val="0"/>
          <w:bCs w:val="0"/>
          <w:lang w:val="sv-SE"/>
        </w:rPr>
        <w:t xml:space="preserve"> </w:t>
      </w:r>
      <w:r>
        <w:rPr>
          <w:b w:val="0"/>
          <w:bCs w:val="0"/>
        </w:rPr>
        <w:t>warung, kantin, dan te</w:t>
      </w:r>
      <w:r>
        <w:rPr>
          <w:b w:val="0"/>
          <w:bCs w:val="0"/>
          <w:lang w:val="sv-SE"/>
        </w:rPr>
        <w:t>m</w:t>
      </w:r>
      <w:r>
        <w:rPr>
          <w:b w:val="0"/>
          <w:bCs w:val="0"/>
        </w:rPr>
        <w:t>pat parkir mobil.</w:t>
      </w:r>
      <w:bookmarkEnd w:id="541"/>
      <w:bookmarkEnd w:id="542"/>
      <w:bookmarkEnd w:id="543"/>
    </w:p>
    <w:p w14:paraId="4616AD10" w14:textId="77777777" w:rsidR="0004112F" w:rsidRDefault="00000000">
      <w:pPr>
        <w:pStyle w:val="Heading3"/>
        <w:numPr>
          <w:ilvl w:val="0"/>
          <w:numId w:val="54"/>
        </w:numPr>
        <w:spacing w:line="480" w:lineRule="auto"/>
        <w:jc w:val="both"/>
        <w:rPr>
          <w:b w:val="0"/>
          <w:bCs w:val="0"/>
        </w:rPr>
      </w:pPr>
      <w:bookmarkStart w:id="544" w:name="_Toc172838911"/>
      <w:bookmarkStart w:id="545" w:name="_Toc174048058"/>
      <w:bookmarkStart w:id="546" w:name="_Toc174870885"/>
      <w:r>
        <w:rPr>
          <w:b w:val="0"/>
          <w:bCs w:val="0"/>
        </w:rPr>
        <w:t>Informasi demografis/epidemiologis yang relevan tentang daerah penelitian</w:t>
      </w:r>
      <w:bookmarkEnd w:id="544"/>
      <w:r>
        <w:rPr>
          <w:b w:val="0"/>
          <w:bCs w:val="0"/>
        </w:rPr>
        <w:t>.</w:t>
      </w:r>
      <w:bookmarkEnd w:id="545"/>
      <w:bookmarkEnd w:id="546"/>
    </w:p>
    <w:p w14:paraId="6EFA21DD" w14:textId="77777777" w:rsidR="0004112F" w:rsidRDefault="00000000">
      <w:pPr>
        <w:pStyle w:val="Heading3"/>
        <w:numPr>
          <w:ilvl w:val="0"/>
          <w:numId w:val="54"/>
        </w:numPr>
        <w:spacing w:line="480" w:lineRule="auto"/>
        <w:jc w:val="both"/>
        <w:rPr>
          <w:b w:val="0"/>
          <w:bCs w:val="0"/>
        </w:rPr>
      </w:pPr>
      <w:bookmarkStart w:id="547" w:name="_Toc174048059"/>
      <w:bookmarkStart w:id="548" w:name="_Toc172838912"/>
      <w:bookmarkStart w:id="549" w:name="_Toc174870886"/>
      <w:r>
        <w:rPr>
          <w:b w:val="0"/>
          <w:bCs w:val="0"/>
        </w:rPr>
        <w:t>Lokasi penelitian dalam hal ini adalah TGC di Surabaya Utara antara</w:t>
      </w:r>
      <w:r>
        <w:rPr>
          <w:b w:val="0"/>
          <w:bCs w:val="0"/>
          <w:lang w:val="en-US"/>
        </w:rPr>
        <w:t xml:space="preserve"> </w:t>
      </w:r>
      <w:r>
        <w:rPr>
          <w:b w:val="0"/>
          <w:bCs w:val="0"/>
        </w:rPr>
        <w:t>lain:</w:t>
      </w:r>
      <w:bookmarkEnd w:id="547"/>
      <w:bookmarkEnd w:id="548"/>
      <w:bookmarkEnd w:id="549"/>
    </w:p>
    <w:p w14:paraId="0CF22070" w14:textId="77777777" w:rsidR="0004112F" w:rsidRDefault="00000000">
      <w:pPr>
        <w:pStyle w:val="Heading3"/>
        <w:numPr>
          <w:ilvl w:val="0"/>
          <w:numId w:val="55"/>
        </w:numPr>
        <w:spacing w:line="480" w:lineRule="auto"/>
        <w:ind w:left="1276"/>
        <w:jc w:val="both"/>
        <w:rPr>
          <w:b w:val="0"/>
          <w:bCs w:val="0"/>
        </w:rPr>
        <w:sectPr w:rsidR="0004112F">
          <w:headerReference w:type="default" r:id="rId33"/>
          <w:footerReference w:type="default" r:id="rId34"/>
          <w:pgSz w:w="11910" w:h="16840"/>
          <w:pgMar w:top="1701" w:right="1701" w:bottom="1701" w:left="2268" w:header="1701" w:footer="1701" w:gutter="0"/>
          <w:cols w:space="720"/>
          <w:docGrid w:linePitch="299"/>
        </w:sectPr>
      </w:pPr>
      <w:bookmarkStart w:id="550" w:name="_Toc172838913"/>
      <w:bookmarkStart w:id="551" w:name="_Toc174048060"/>
      <w:bookmarkStart w:id="552" w:name="_Toc174870887"/>
      <w:r>
        <w:rPr>
          <w:b w:val="0"/>
          <w:bCs w:val="0"/>
        </w:rPr>
        <w:t>Posko Utara</w:t>
      </w:r>
      <w:r>
        <w:rPr>
          <w:b w:val="0"/>
          <w:bCs w:val="0"/>
          <w:lang w:val="sv-SE"/>
        </w:rPr>
        <w:t xml:space="preserve"> </w:t>
      </w:r>
      <w:r>
        <w:rPr>
          <w:b w:val="0"/>
          <w:bCs w:val="0"/>
        </w:rPr>
        <w:t>: Jalan Kasuari No 1 Krembangan Surabaya (UPTD Terminal Dinas Perhubungan)</w:t>
      </w:r>
      <w:bookmarkEnd w:id="550"/>
      <w:bookmarkEnd w:id="551"/>
      <w:bookmarkEnd w:id="552"/>
    </w:p>
    <w:p w14:paraId="3FD3139F" w14:textId="77777777" w:rsidR="0004112F" w:rsidRDefault="00000000">
      <w:pPr>
        <w:pStyle w:val="Heading3"/>
        <w:numPr>
          <w:ilvl w:val="0"/>
          <w:numId w:val="55"/>
        </w:numPr>
        <w:spacing w:line="480" w:lineRule="auto"/>
        <w:ind w:left="1276"/>
        <w:jc w:val="both"/>
        <w:rPr>
          <w:b w:val="0"/>
          <w:bCs w:val="0"/>
          <w:lang w:val="en-US"/>
        </w:rPr>
      </w:pPr>
      <w:bookmarkStart w:id="553" w:name="_Toc172838914"/>
      <w:bookmarkStart w:id="554" w:name="_Toc174870888"/>
      <w:bookmarkStart w:id="555" w:name="_Toc174048061"/>
      <w:r>
        <w:rPr>
          <w:b w:val="0"/>
          <w:bCs w:val="0"/>
        </w:rPr>
        <w:lastRenderedPageBreak/>
        <w:t>Posko Kedung Cowek: Jalan Kedung Cowek No. 350, Tanah Kali Kedinding, Kecamatan Kenjeran</w:t>
      </w:r>
      <w:bookmarkEnd w:id="553"/>
      <w:r>
        <w:rPr>
          <w:b w:val="0"/>
          <w:bCs w:val="0"/>
          <w:lang w:val="en-US"/>
        </w:rPr>
        <w:t xml:space="preserve">. </w:t>
      </w:r>
      <w:proofErr w:type="spellStart"/>
      <w:r>
        <w:rPr>
          <w:b w:val="0"/>
          <w:bCs w:val="0"/>
          <w:lang w:val="en-US"/>
        </w:rPr>
        <w:t>Berada</w:t>
      </w:r>
      <w:proofErr w:type="spellEnd"/>
      <w:r>
        <w:rPr>
          <w:b w:val="0"/>
          <w:bCs w:val="0"/>
          <w:lang w:val="en-US"/>
        </w:rPr>
        <w:t xml:space="preserve"> </w:t>
      </w:r>
      <w:proofErr w:type="spellStart"/>
      <w:r>
        <w:rPr>
          <w:b w:val="0"/>
          <w:bCs w:val="0"/>
          <w:lang w:val="en-US"/>
        </w:rPr>
        <w:t>dalam</w:t>
      </w:r>
      <w:proofErr w:type="spellEnd"/>
      <w:r>
        <w:rPr>
          <w:b w:val="0"/>
          <w:bCs w:val="0"/>
          <w:lang w:val="en-US"/>
        </w:rPr>
        <w:t xml:space="preserve"> </w:t>
      </w:r>
      <w:proofErr w:type="spellStart"/>
      <w:r>
        <w:rPr>
          <w:b w:val="0"/>
          <w:bCs w:val="0"/>
          <w:lang w:val="en-US"/>
        </w:rPr>
        <w:t>satu</w:t>
      </w:r>
      <w:proofErr w:type="spellEnd"/>
      <w:r>
        <w:rPr>
          <w:b w:val="0"/>
          <w:bCs w:val="0"/>
          <w:lang w:val="en-US"/>
        </w:rPr>
        <w:t xml:space="preserve"> </w:t>
      </w:r>
      <w:proofErr w:type="spellStart"/>
      <w:proofErr w:type="gramStart"/>
      <w:r>
        <w:rPr>
          <w:b w:val="0"/>
          <w:bCs w:val="0"/>
          <w:lang w:val="en-US"/>
        </w:rPr>
        <w:t>lingkungan</w:t>
      </w:r>
      <w:proofErr w:type="spellEnd"/>
      <w:r>
        <w:rPr>
          <w:b w:val="0"/>
          <w:bCs w:val="0"/>
          <w:lang w:val="en-US"/>
        </w:rPr>
        <w:t xml:space="preserve">  </w:t>
      </w:r>
      <w:proofErr w:type="spellStart"/>
      <w:r>
        <w:rPr>
          <w:b w:val="0"/>
          <w:bCs w:val="0"/>
          <w:lang w:val="en-US"/>
        </w:rPr>
        <w:t>dengan</w:t>
      </w:r>
      <w:proofErr w:type="spellEnd"/>
      <w:proofErr w:type="gramEnd"/>
      <w:r>
        <w:rPr>
          <w:b w:val="0"/>
          <w:bCs w:val="0"/>
          <w:lang w:val="en-US"/>
        </w:rPr>
        <w:t xml:space="preserve"> </w:t>
      </w:r>
      <w:proofErr w:type="spellStart"/>
      <w:r>
        <w:rPr>
          <w:b w:val="0"/>
          <w:bCs w:val="0"/>
          <w:lang w:val="en-US"/>
        </w:rPr>
        <w:t>kantor</w:t>
      </w:r>
      <w:proofErr w:type="spellEnd"/>
      <w:r>
        <w:rPr>
          <w:b w:val="0"/>
          <w:bCs w:val="0"/>
          <w:lang w:val="en-US"/>
        </w:rPr>
        <w:t xml:space="preserve"> </w:t>
      </w:r>
      <w:proofErr w:type="spellStart"/>
      <w:r>
        <w:rPr>
          <w:b w:val="0"/>
          <w:bCs w:val="0"/>
          <w:lang w:val="en-US"/>
        </w:rPr>
        <w:t>Kecamatan</w:t>
      </w:r>
      <w:proofErr w:type="spellEnd"/>
      <w:r>
        <w:rPr>
          <w:b w:val="0"/>
          <w:bCs w:val="0"/>
          <w:lang w:val="en-US"/>
        </w:rPr>
        <w:t xml:space="preserve"> </w:t>
      </w:r>
      <w:proofErr w:type="spellStart"/>
      <w:r>
        <w:rPr>
          <w:b w:val="0"/>
          <w:bCs w:val="0"/>
          <w:lang w:val="en-US"/>
        </w:rPr>
        <w:t>Kenjeran</w:t>
      </w:r>
      <w:proofErr w:type="spellEnd"/>
      <w:r>
        <w:rPr>
          <w:b w:val="0"/>
          <w:bCs w:val="0"/>
          <w:lang w:val="en-US"/>
        </w:rPr>
        <w:t xml:space="preserve"> Surabaya.</w:t>
      </w:r>
      <w:bookmarkEnd w:id="554"/>
      <w:bookmarkEnd w:id="555"/>
    </w:p>
    <w:p w14:paraId="1FA497AD" w14:textId="77777777" w:rsidR="0004112F" w:rsidRDefault="00000000">
      <w:pPr>
        <w:pStyle w:val="Heading3"/>
        <w:numPr>
          <w:ilvl w:val="2"/>
          <w:numId w:val="53"/>
        </w:numPr>
        <w:spacing w:line="480" w:lineRule="auto"/>
        <w:ind w:left="709"/>
      </w:pPr>
      <w:bookmarkStart w:id="556" w:name="_Toc174048062"/>
      <w:bookmarkStart w:id="557" w:name="_Toc174870889"/>
      <w:bookmarkEnd w:id="533"/>
      <w:bookmarkEnd w:id="534"/>
      <w:r>
        <w:t>Gambaran Umum Subyek Penelitian</w:t>
      </w:r>
      <w:bookmarkEnd w:id="556"/>
      <w:bookmarkEnd w:id="557"/>
      <w:r>
        <w:t xml:space="preserve"> </w:t>
      </w:r>
    </w:p>
    <w:p w14:paraId="085B8452" w14:textId="77777777" w:rsidR="0004112F" w:rsidRDefault="00000000">
      <w:pPr>
        <w:pStyle w:val="NormalWeb"/>
        <w:shd w:val="clear" w:color="auto" w:fill="FFFFFF"/>
        <w:spacing w:before="0" w:beforeAutospacing="0" w:after="0" w:afterAutospacing="0" w:line="480" w:lineRule="auto"/>
        <w:ind w:firstLine="720"/>
        <w:jc w:val="both"/>
        <w:rPr>
          <w:lang w:val="en-US"/>
        </w:rPr>
      </w:pPr>
      <w:r>
        <w:t xml:space="preserve">TGC </w:t>
      </w:r>
      <w:proofErr w:type="spellStart"/>
      <w:r>
        <w:rPr>
          <w:lang w:val="en-US"/>
        </w:rPr>
        <w:t>merupakan</w:t>
      </w:r>
      <w:proofErr w:type="spellEnd"/>
      <w:r>
        <w:rPr>
          <w:lang w:val="en-US"/>
        </w:rPr>
        <w:t xml:space="preserve"> </w:t>
      </w:r>
      <w:r>
        <w:t>kumpulan dari beberapa puskesmas di</w:t>
      </w:r>
      <w:r>
        <w:rPr>
          <w:lang w:val="en-US"/>
        </w:rPr>
        <w:t xml:space="preserve"> S</w:t>
      </w:r>
      <w:r>
        <w:t>urabaya sesuai wilayah masing</w:t>
      </w:r>
      <w:r>
        <w:rPr>
          <w:lang w:val="en-US"/>
        </w:rPr>
        <w:t xml:space="preserve">-masing yang </w:t>
      </w:r>
      <w:proofErr w:type="spellStart"/>
      <w:r>
        <w:rPr>
          <w:lang w:val="en-US"/>
        </w:rPr>
        <w:t>dapat</w:t>
      </w:r>
      <w:proofErr w:type="spellEnd"/>
      <w:r>
        <w:rPr>
          <w:lang w:val="en-US"/>
        </w:rPr>
        <w:t xml:space="preserve"> di</w:t>
      </w:r>
      <w:r>
        <w:t>hubungi lewat call</w:t>
      </w:r>
      <w:r>
        <w:rPr>
          <w:lang w:val="en-US"/>
        </w:rPr>
        <w:t xml:space="preserve"> center </w:t>
      </w:r>
      <w:r>
        <w:t>112</w:t>
      </w:r>
      <w:r>
        <w:rPr>
          <w:lang w:val="en-US"/>
        </w:rPr>
        <w:t>. T</w:t>
      </w:r>
      <w:r>
        <w:t xml:space="preserve">im TGC </w:t>
      </w:r>
      <w:proofErr w:type="spellStart"/>
      <w:r>
        <w:rPr>
          <w:lang w:val="en-US"/>
        </w:rPr>
        <w:t>dibentuk</w:t>
      </w:r>
      <w:proofErr w:type="spellEnd"/>
      <w:r>
        <w:rPr>
          <w:lang w:val="en-US"/>
        </w:rPr>
        <w:t xml:space="preserve"> </w:t>
      </w:r>
      <w:proofErr w:type="spellStart"/>
      <w:r>
        <w:rPr>
          <w:lang w:val="en-US"/>
        </w:rPr>
        <w:t>untuk</w:t>
      </w:r>
      <w:proofErr w:type="spellEnd"/>
      <w:r>
        <w:rPr>
          <w:lang w:val="en-US"/>
        </w:rPr>
        <w:t xml:space="preserve"> </w:t>
      </w:r>
      <w:r>
        <w:t>memberikan pelayan</w:t>
      </w:r>
      <w:r>
        <w:rPr>
          <w:lang w:val="en-US"/>
        </w:rPr>
        <w:t>an</w:t>
      </w:r>
      <w:r>
        <w:t xml:space="preserve"> gawat darurat </w:t>
      </w:r>
      <w:proofErr w:type="spellStart"/>
      <w:r>
        <w:rPr>
          <w:lang w:val="en-US"/>
        </w:rPr>
        <w:t>selama</w:t>
      </w:r>
      <w:proofErr w:type="spellEnd"/>
      <w:r>
        <w:rPr>
          <w:lang w:val="en-US"/>
        </w:rPr>
        <w:t xml:space="preserve"> </w:t>
      </w:r>
      <w:r>
        <w:t xml:space="preserve">24 jam. Tugas dibagi menjadi 3 shift pagi, sore, </w:t>
      </w:r>
      <w:r>
        <w:rPr>
          <w:lang w:val="en-US"/>
        </w:rPr>
        <w:t xml:space="preserve">dan </w:t>
      </w:r>
      <w:r>
        <w:t>malam selama 8 jam kerja</w:t>
      </w:r>
      <w:r>
        <w:rPr>
          <w:lang w:val="en-US"/>
        </w:rPr>
        <w:t xml:space="preserve"> yang </w:t>
      </w:r>
      <w:proofErr w:type="spellStart"/>
      <w:r>
        <w:rPr>
          <w:lang w:val="en-US"/>
        </w:rPr>
        <w:t>beranggotakan</w:t>
      </w:r>
      <w:proofErr w:type="spellEnd"/>
      <w:r>
        <w:rPr>
          <w:lang w:val="en-US"/>
        </w:rPr>
        <w:t xml:space="preserve"> </w:t>
      </w:r>
      <w:r>
        <w:t xml:space="preserve">2 perawat dan 1 driver. Penangung jawab TGC posko utara </w:t>
      </w:r>
      <w:proofErr w:type="spellStart"/>
      <w:r>
        <w:rPr>
          <w:lang w:val="en-US"/>
        </w:rPr>
        <w:t>jalan</w:t>
      </w:r>
      <w:proofErr w:type="spellEnd"/>
      <w:r>
        <w:rPr>
          <w:lang w:val="en-US"/>
        </w:rPr>
        <w:t xml:space="preserve"> </w:t>
      </w:r>
      <w:r>
        <w:t>Kasuari oleh puskesmas Morokrembangan dan penanggung jawab posko kedung cowek puskesmas Gading.</w:t>
      </w:r>
      <w:r>
        <w:rPr>
          <w:lang w:val="en-US"/>
        </w:rPr>
        <w:t xml:space="preserve"> </w:t>
      </w:r>
      <w:proofErr w:type="spellStart"/>
      <w:r>
        <w:rPr>
          <w:lang w:val="en-US"/>
        </w:rPr>
        <w:t>Didalam</w:t>
      </w:r>
      <w:proofErr w:type="spellEnd"/>
      <w:r>
        <w:rPr>
          <w:lang w:val="en-US"/>
        </w:rPr>
        <w:t xml:space="preserve"> </w:t>
      </w:r>
      <w:proofErr w:type="spellStart"/>
      <w:r>
        <w:rPr>
          <w:lang w:val="en-US"/>
        </w:rPr>
        <w:t>penelitian</w:t>
      </w:r>
      <w:proofErr w:type="spellEnd"/>
      <w:r>
        <w:rPr>
          <w:lang w:val="en-US"/>
        </w:rPr>
        <w:t xml:space="preserve"> </w:t>
      </w:r>
      <w:proofErr w:type="spellStart"/>
      <w:r>
        <w:rPr>
          <w:lang w:val="en-US"/>
        </w:rPr>
        <w:t>ini</w:t>
      </w:r>
      <w:proofErr w:type="spellEnd"/>
      <w:r>
        <w:rPr>
          <w:lang w:val="en-US"/>
        </w:rPr>
        <w:t xml:space="preserve">, yang </w:t>
      </w:r>
      <w:proofErr w:type="spellStart"/>
      <w:r>
        <w:rPr>
          <w:lang w:val="en-US"/>
        </w:rPr>
        <w:t>menjadi</w:t>
      </w:r>
      <w:proofErr w:type="spellEnd"/>
      <w:r>
        <w:rPr>
          <w:lang w:val="en-US"/>
        </w:rPr>
        <w:t xml:space="preserve"> s</w:t>
      </w:r>
      <w:r>
        <w:t xml:space="preserve">ubyek penelitian adalah </w:t>
      </w:r>
      <w:r>
        <w:rPr>
          <w:lang w:val="id"/>
        </w:rPr>
        <w:t xml:space="preserve">Anggota Tim TGC Surabaya </w:t>
      </w:r>
      <w:r>
        <w:t xml:space="preserve"> </w:t>
      </w:r>
      <w:r>
        <w:rPr>
          <w:lang w:val="id"/>
        </w:rPr>
        <w:t xml:space="preserve">dengan </w:t>
      </w:r>
      <w:r>
        <w:t xml:space="preserve">jumlah keseluruhan subyek penelitian adalah </w:t>
      </w:r>
      <w:r>
        <w:rPr>
          <w:lang w:val="id"/>
        </w:rPr>
        <w:t>72</w:t>
      </w:r>
      <w:r>
        <w:t xml:space="preserve"> responden. Data demografi diperoleh melalui kuesioner yang diisi oleh responden</w:t>
      </w:r>
      <w:r>
        <w:rPr>
          <w:lang w:val="en-US"/>
        </w:rPr>
        <w:t>.</w:t>
      </w:r>
    </w:p>
    <w:p w14:paraId="39EFE14E" w14:textId="77777777" w:rsidR="0004112F" w:rsidRDefault="00000000">
      <w:pPr>
        <w:pStyle w:val="Heading3"/>
        <w:numPr>
          <w:ilvl w:val="2"/>
          <w:numId w:val="53"/>
        </w:numPr>
        <w:spacing w:line="480" w:lineRule="auto"/>
        <w:ind w:left="709"/>
      </w:pPr>
      <w:bookmarkStart w:id="558" w:name="_Toc174048063"/>
      <w:bookmarkStart w:id="559" w:name="_Toc174870890"/>
      <w:r>
        <w:t>Data Umum Hasil Penelitian</w:t>
      </w:r>
      <w:bookmarkEnd w:id="558"/>
      <w:bookmarkEnd w:id="559"/>
      <w:r>
        <w:t xml:space="preserve"> </w:t>
      </w:r>
    </w:p>
    <w:p w14:paraId="42A34AEC" w14:textId="77777777" w:rsidR="0004112F" w:rsidRDefault="00000000">
      <w:pPr>
        <w:pStyle w:val="NormalWeb"/>
        <w:shd w:val="clear" w:color="auto" w:fill="FFFFFF"/>
        <w:spacing w:before="0" w:beforeAutospacing="0" w:after="0" w:afterAutospacing="0" w:line="480" w:lineRule="auto"/>
        <w:ind w:firstLine="720"/>
        <w:jc w:val="both"/>
        <w:rPr>
          <w:lang w:val="id"/>
        </w:rPr>
      </w:pPr>
      <w:r>
        <w:t>Data umum hasil penelitian merupakan gambaran tentang karakteristik responden yang meliputi</w:t>
      </w:r>
      <w:r>
        <w:rPr>
          <w:lang w:val="id"/>
        </w:rPr>
        <w:t xml:space="preserve"> : usia, jenis kelamin, Pendidikan terakhir, Riwayat penyakit, jenis tenaga kesehatam, support system, upah, lama menjadi tenaga Kesehatan, lama di TGC, upah apakah cukup, dan pekerjaan lainnnya.</w:t>
      </w:r>
    </w:p>
    <w:p w14:paraId="0D7E148E" w14:textId="77777777" w:rsidR="0004112F" w:rsidRDefault="00000000">
      <w:pPr>
        <w:pStyle w:val="ListParagraph"/>
        <w:numPr>
          <w:ilvl w:val="6"/>
          <w:numId w:val="52"/>
        </w:numPr>
        <w:spacing w:line="360" w:lineRule="auto"/>
        <w:ind w:left="284"/>
        <w:jc w:val="left"/>
        <w:rPr>
          <w:b/>
          <w:bCs/>
          <w:sz w:val="24"/>
          <w:szCs w:val="24"/>
        </w:rPr>
      </w:pPr>
      <w:r>
        <w:rPr>
          <w:b/>
          <w:bCs/>
          <w:sz w:val="24"/>
          <w:szCs w:val="24"/>
        </w:rPr>
        <w:t>Karakteristik Responden Berdasarkan Jenis Kelamin</w:t>
      </w:r>
    </w:p>
    <w:p w14:paraId="38E756BD" w14:textId="2F8DC102" w:rsidR="0004112F" w:rsidRDefault="00000000">
      <w:pPr>
        <w:pStyle w:val="Caption"/>
        <w:ind w:left="1134" w:hanging="1134"/>
        <w:jc w:val="both"/>
        <w:rPr>
          <w:rFonts w:ascii="Times New Roman" w:hAnsi="Times New Roman" w:cs="Times New Roman"/>
          <w:i w:val="0"/>
          <w:iCs w:val="0"/>
          <w:color w:val="000000" w:themeColor="text1"/>
          <w:sz w:val="24"/>
          <w:szCs w:val="24"/>
        </w:rPr>
      </w:pPr>
      <w:bookmarkStart w:id="560" w:name="_Toc172839305"/>
      <w:bookmarkStart w:id="561" w:name="_Toc176218375"/>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1</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Karakteristik responden berdasarkan jenis kelamin anggota tim TGC Surabaya (n=72).</w:t>
      </w:r>
      <w:bookmarkEnd w:id="560"/>
      <w:bookmarkEnd w:id="561"/>
      <w:r>
        <w:rPr>
          <w:rFonts w:ascii="Times New Roman" w:hAnsi="Times New Roman" w:cs="Times New Roman"/>
          <w:i w:val="0"/>
          <w:iCs w:val="0"/>
          <w:color w:val="000000" w:themeColor="text1"/>
          <w:sz w:val="24"/>
          <w:szCs w:val="24"/>
        </w:rPr>
        <w:t xml:space="preserve"> </w:t>
      </w:r>
    </w:p>
    <w:tbl>
      <w:tblPr>
        <w:tblW w:w="7938" w:type="dxa"/>
        <w:tblBorders>
          <w:top w:val="single" w:sz="4" w:space="0" w:color="auto"/>
          <w:bottom w:val="single" w:sz="4" w:space="0" w:color="auto"/>
          <w:insideH w:val="single" w:sz="4" w:space="0" w:color="auto"/>
        </w:tblBorders>
        <w:tblLook w:val="04A0" w:firstRow="1" w:lastRow="0" w:firstColumn="1" w:lastColumn="0" w:noHBand="0" w:noVBand="1"/>
      </w:tblPr>
      <w:tblGrid>
        <w:gridCol w:w="2840"/>
        <w:gridCol w:w="2457"/>
        <w:gridCol w:w="2641"/>
      </w:tblGrid>
      <w:tr w:rsidR="0004112F" w14:paraId="3808135D" w14:textId="77777777">
        <w:trPr>
          <w:trHeight w:val="369"/>
          <w:tblHeader/>
        </w:trPr>
        <w:tc>
          <w:tcPr>
            <w:tcW w:w="2840" w:type="dxa"/>
            <w:shd w:val="clear" w:color="auto" w:fill="auto"/>
            <w:noWrap/>
            <w:vAlign w:val="bottom"/>
          </w:tcPr>
          <w:p w14:paraId="1DF7719F"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Jenis kelamin</w:t>
            </w:r>
          </w:p>
        </w:tc>
        <w:tc>
          <w:tcPr>
            <w:tcW w:w="2457" w:type="dxa"/>
            <w:shd w:val="clear" w:color="auto" w:fill="auto"/>
            <w:noWrap/>
            <w:vAlign w:val="bottom"/>
          </w:tcPr>
          <w:p w14:paraId="38CE95E3"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Frekuensi (f)</w:t>
            </w:r>
          </w:p>
        </w:tc>
        <w:tc>
          <w:tcPr>
            <w:tcW w:w="2641" w:type="dxa"/>
            <w:shd w:val="clear" w:color="auto" w:fill="auto"/>
            <w:noWrap/>
            <w:vAlign w:val="bottom"/>
          </w:tcPr>
          <w:p w14:paraId="6858F6FC"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Persentase (%)</w:t>
            </w:r>
          </w:p>
        </w:tc>
      </w:tr>
      <w:tr w:rsidR="0004112F" w14:paraId="43EA959A" w14:textId="77777777">
        <w:trPr>
          <w:trHeight w:val="369"/>
        </w:trPr>
        <w:tc>
          <w:tcPr>
            <w:tcW w:w="2840" w:type="dxa"/>
            <w:shd w:val="clear" w:color="auto" w:fill="auto"/>
            <w:noWrap/>
            <w:vAlign w:val="bottom"/>
          </w:tcPr>
          <w:p w14:paraId="28DBAD41"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Laki-laki</w:t>
            </w:r>
          </w:p>
        </w:tc>
        <w:tc>
          <w:tcPr>
            <w:tcW w:w="2457" w:type="dxa"/>
            <w:shd w:val="clear" w:color="auto" w:fill="auto"/>
            <w:noWrap/>
            <w:vAlign w:val="bottom"/>
          </w:tcPr>
          <w:p w14:paraId="0E92619F"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19</w:t>
            </w:r>
          </w:p>
        </w:tc>
        <w:tc>
          <w:tcPr>
            <w:tcW w:w="2641" w:type="dxa"/>
            <w:shd w:val="clear" w:color="auto" w:fill="auto"/>
            <w:noWrap/>
            <w:vAlign w:val="bottom"/>
          </w:tcPr>
          <w:p w14:paraId="20B7BD6C"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26%</w:t>
            </w:r>
          </w:p>
        </w:tc>
      </w:tr>
      <w:tr w:rsidR="0004112F" w14:paraId="3DB5A4FE" w14:textId="77777777">
        <w:trPr>
          <w:trHeight w:val="369"/>
        </w:trPr>
        <w:tc>
          <w:tcPr>
            <w:tcW w:w="2840" w:type="dxa"/>
            <w:shd w:val="clear" w:color="auto" w:fill="auto"/>
            <w:noWrap/>
            <w:vAlign w:val="bottom"/>
          </w:tcPr>
          <w:p w14:paraId="197A05B8"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lastRenderedPageBreak/>
              <w:t>Perempuan</w:t>
            </w:r>
          </w:p>
        </w:tc>
        <w:tc>
          <w:tcPr>
            <w:tcW w:w="2457" w:type="dxa"/>
            <w:shd w:val="clear" w:color="auto" w:fill="auto"/>
            <w:noWrap/>
            <w:vAlign w:val="bottom"/>
          </w:tcPr>
          <w:p w14:paraId="793A3656"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53</w:t>
            </w:r>
          </w:p>
        </w:tc>
        <w:tc>
          <w:tcPr>
            <w:tcW w:w="2641" w:type="dxa"/>
            <w:shd w:val="clear" w:color="auto" w:fill="auto"/>
            <w:noWrap/>
            <w:vAlign w:val="bottom"/>
          </w:tcPr>
          <w:p w14:paraId="494380EB"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74%</w:t>
            </w:r>
          </w:p>
        </w:tc>
      </w:tr>
      <w:tr w:rsidR="0004112F" w14:paraId="369D8F25" w14:textId="77777777">
        <w:trPr>
          <w:trHeight w:val="369"/>
        </w:trPr>
        <w:tc>
          <w:tcPr>
            <w:tcW w:w="2840" w:type="dxa"/>
            <w:shd w:val="clear" w:color="auto" w:fill="auto"/>
            <w:noWrap/>
            <w:vAlign w:val="bottom"/>
          </w:tcPr>
          <w:p w14:paraId="7C877425"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Total</w:t>
            </w:r>
          </w:p>
        </w:tc>
        <w:tc>
          <w:tcPr>
            <w:tcW w:w="2457" w:type="dxa"/>
            <w:shd w:val="clear" w:color="auto" w:fill="auto"/>
            <w:noWrap/>
            <w:vAlign w:val="bottom"/>
          </w:tcPr>
          <w:p w14:paraId="737FA168"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72</w:t>
            </w:r>
          </w:p>
        </w:tc>
        <w:tc>
          <w:tcPr>
            <w:tcW w:w="2641" w:type="dxa"/>
            <w:shd w:val="clear" w:color="auto" w:fill="auto"/>
            <w:noWrap/>
            <w:vAlign w:val="bottom"/>
          </w:tcPr>
          <w:p w14:paraId="025FF744"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100%</w:t>
            </w:r>
          </w:p>
        </w:tc>
      </w:tr>
    </w:tbl>
    <w:p w14:paraId="5589550F" w14:textId="77777777" w:rsidR="0004112F" w:rsidRDefault="00000000">
      <w:pPr>
        <w:spacing w:line="360" w:lineRule="auto"/>
        <w:jc w:val="both"/>
        <w:rPr>
          <w:rFonts w:ascii="Times New Roman" w:hAnsi="Times New Roman" w:cs="Times New Roman"/>
          <w:sz w:val="24"/>
          <w:szCs w:val="24"/>
        </w:rPr>
      </w:pPr>
      <w:r>
        <w:rPr>
          <w:rFonts w:ascii="Times New Roman" w:hAnsi="Times New Roman" w:cs="Times New Roman"/>
          <w:sz w:val="24"/>
          <w:szCs w:val="24"/>
        </w:rPr>
        <w:t>Tabel 5.1 menjelaskan bahwa jenis kelamin responden sebagian besar adalah perempuan 53 orang (74%), dan jenis kelamin laki-laki sebanyak 19 orang (26%).</w:t>
      </w:r>
    </w:p>
    <w:p w14:paraId="10911065" w14:textId="77777777" w:rsidR="0004112F" w:rsidRDefault="00000000">
      <w:pPr>
        <w:pStyle w:val="ListParagraph"/>
        <w:numPr>
          <w:ilvl w:val="6"/>
          <w:numId w:val="52"/>
        </w:numPr>
        <w:spacing w:line="360" w:lineRule="auto"/>
        <w:ind w:left="284"/>
        <w:jc w:val="left"/>
        <w:rPr>
          <w:b/>
          <w:bCs/>
          <w:sz w:val="24"/>
          <w:szCs w:val="24"/>
        </w:rPr>
      </w:pPr>
      <w:r>
        <w:rPr>
          <w:b/>
          <w:bCs/>
          <w:sz w:val="24"/>
          <w:szCs w:val="24"/>
        </w:rPr>
        <w:t>Karakteristis Responden Berdasarkan Usia</w:t>
      </w:r>
    </w:p>
    <w:p w14:paraId="282EB468" w14:textId="716F19F7" w:rsidR="0004112F" w:rsidRDefault="00000000">
      <w:pPr>
        <w:pStyle w:val="Caption"/>
        <w:ind w:left="1134" w:hanging="1134"/>
        <w:jc w:val="both"/>
        <w:rPr>
          <w:rFonts w:ascii="Times New Roman" w:hAnsi="Times New Roman" w:cs="Times New Roman"/>
          <w:i w:val="0"/>
          <w:iCs w:val="0"/>
          <w:color w:val="000000" w:themeColor="text1"/>
          <w:sz w:val="24"/>
          <w:szCs w:val="24"/>
        </w:rPr>
      </w:pPr>
      <w:bookmarkStart w:id="562" w:name="_Toc172839306"/>
      <w:bookmarkStart w:id="563" w:name="_Toc176218376"/>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2</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Karakteristik responden berdasarkan usia anggota tim TGC Surabaya (n=72).</w:t>
      </w:r>
      <w:bookmarkEnd w:id="562"/>
      <w:bookmarkEnd w:id="563"/>
    </w:p>
    <w:tbl>
      <w:tblPr>
        <w:tblW w:w="7938" w:type="dxa"/>
        <w:tblBorders>
          <w:top w:val="single" w:sz="4" w:space="0" w:color="auto"/>
          <w:bottom w:val="single" w:sz="4" w:space="0" w:color="auto"/>
          <w:insideH w:val="single" w:sz="4" w:space="0" w:color="auto"/>
        </w:tblBorders>
        <w:tblLook w:val="04A0" w:firstRow="1" w:lastRow="0" w:firstColumn="1" w:lastColumn="0" w:noHBand="0" w:noVBand="1"/>
      </w:tblPr>
      <w:tblGrid>
        <w:gridCol w:w="2654"/>
        <w:gridCol w:w="2296"/>
        <w:gridCol w:w="2988"/>
      </w:tblGrid>
      <w:tr w:rsidR="0004112F" w14:paraId="01851D11" w14:textId="77777777">
        <w:trPr>
          <w:trHeight w:val="312"/>
          <w:tblHeader/>
        </w:trPr>
        <w:tc>
          <w:tcPr>
            <w:tcW w:w="2654" w:type="dxa"/>
            <w:tcBorders>
              <w:bottom w:val="single" w:sz="4" w:space="0" w:color="auto"/>
            </w:tcBorders>
            <w:shd w:val="clear" w:color="auto" w:fill="auto"/>
            <w:noWrap/>
            <w:vAlign w:val="bottom"/>
          </w:tcPr>
          <w:p w14:paraId="22CBB8B9"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Usia</w:t>
            </w:r>
          </w:p>
        </w:tc>
        <w:tc>
          <w:tcPr>
            <w:tcW w:w="2296" w:type="dxa"/>
            <w:tcBorders>
              <w:bottom w:val="single" w:sz="4" w:space="0" w:color="auto"/>
            </w:tcBorders>
            <w:shd w:val="clear" w:color="auto" w:fill="auto"/>
            <w:noWrap/>
            <w:vAlign w:val="bottom"/>
          </w:tcPr>
          <w:p w14:paraId="7C7A5ADC"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Frekuensi (f)</w:t>
            </w:r>
          </w:p>
        </w:tc>
        <w:tc>
          <w:tcPr>
            <w:tcW w:w="2988" w:type="dxa"/>
            <w:tcBorders>
              <w:bottom w:val="single" w:sz="4" w:space="0" w:color="auto"/>
            </w:tcBorders>
            <w:shd w:val="clear" w:color="auto" w:fill="auto"/>
            <w:noWrap/>
            <w:vAlign w:val="bottom"/>
          </w:tcPr>
          <w:p w14:paraId="7CFC98F6"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Persentase (%)</w:t>
            </w:r>
          </w:p>
        </w:tc>
      </w:tr>
      <w:tr w:rsidR="0004112F" w14:paraId="30C0E636" w14:textId="77777777">
        <w:trPr>
          <w:trHeight w:val="312"/>
        </w:trPr>
        <w:tc>
          <w:tcPr>
            <w:tcW w:w="2654" w:type="dxa"/>
            <w:tcBorders>
              <w:top w:val="single" w:sz="4" w:space="0" w:color="auto"/>
              <w:bottom w:val="nil"/>
            </w:tcBorders>
            <w:shd w:val="clear" w:color="auto" w:fill="auto"/>
            <w:noWrap/>
            <w:vAlign w:val="bottom"/>
          </w:tcPr>
          <w:p w14:paraId="6AB8C6D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20 - 30  tahun</w:t>
            </w:r>
          </w:p>
        </w:tc>
        <w:tc>
          <w:tcPr>
            <w:tcW w:w="2296" w:type="dxa"/>
            <w:tcBorders>
              <w:top w:val="single" w:sz="4" w:space="0" w:color="auto"/>
              <w:bottom w:val="nil"/>
            </w:tcBorders>
            <w:shd w:val="clear" w:color="auto" w:fill="auto"/>
            <w:noWrap/>
            <w:vAlign w:val="bottom"/>
          </w:tcPr>
          <w:p w14:paraId="4DB18372"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28</w:t>
            </w:r>
          </w:p>
        </w:tc>
        <w:tc>
          <w:tcPr>
            <w:tcW w:w="2988" w:type="dxa"/>
            <w:tcBorders>
              <w:top w:val="single" w:sz="4" w:space="0" w:color="auto"/>
              <w:bottom w:val="nil"/>
            </w:tcBorders>
            <w:shd w:val="clear" w:color="auto" w:fill="auto"/>
            <w:noWrap/>
            <w:vAlign w:val="bottom"/>
          </w:tcPr>
          <w:p w14:paraId="2E0C8116"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39%</w:t>
            </w:r>
          </w:p>
        </w:tc>
      </w:tr>
      <w:tr w:rsidR="0004112F" w14:paraId="6F2CD281" w14:textId="77777777">
        <w:trPr>
          <w:trHeight w:val="312"/>
        </w:trPr>
        <w:tc>
          <w:tcPr>
            <w:tcW w:w="2654" w:type="dxa"/>
            <w:tcBorders>
              <w:top w:val="nil"/>
              <w:bottom w:val="nil"/>
            </w:tcBorders>
            <w:shd w:val="clear" w:color="auto" w:fill="auto"/>
            <w:noWrap/>
            <w:vAlign w:val="bottom"/>
          </w:tcPr>
          <w:p w14:paraId="734C6873" w14:textId="77777777" w:rsidR="0004112F" w:rsidRDefault="00000000">
            <w:pPr>
              <w:spacing w:after="0" w:line="240" w:lineRule="auto"/>
              <w:ind w:firstLineChars="250" w:firstLine="600"/>
              <w:jc w:val="both"/>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 xml:space="preserve">31 </w:t>
            </w:r>
            <w:r>
              <w:rPr>
                <w:rFonts w:ascii="Times New Roman" w:eastAsia="Times New Roman" w:hAnsi="Times New Roman" w:cs="Times New Roman"/>
                <w:kern w:val="0"/>
                <w:sz w:val="24"/>
                <w:szCs w:val="24"/>
                <w:lang w:val="en-GB" w:eastAsia="zh-CN"/>
              </w:rPr>
              <w:t xml:space="preserve">- </w:t>
            </w:r>
            <w:r>
              <w:rPr>
                <w:rFonts w:ascii="Times New Roman" w:eastAsia="Times New Roman" w:hAnsi="Times New Roman" w:cs="Times New Roman"/>
                <w:kern w:val="0"/>
                <w:sz w:val="24"/>
                <w:szCs w:val="24"/>
                <w:lang w:eastAsia="zh-CN"/>
              </w:rPr>
              <w:t>40 tahun</w:t>
            </w:r>
          </w:p>
        </w:tc>
        <w:tc>
          <w:tcPr>
            <w:tcW w:w="2296" w:type="dxa"/>
            <w:tcBorders>
              <w:top w:val="nil"/>
              <w:bottom w:val="nil"/>
            </w:tcBorders>
            <w:shd w:val="clear" w:color="auto" w:fill="auto"/>
            <w:noWrap/>
            <w:vAlign w:val="bottom"/>
          </w:tcPr>
          <w:p w14:paraId="555004E1"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25</w:t>
            </w:r>
          </w:p>
        </w:tc>
        <w:tc>
          <w:tcPr>
            <w:tcW w:w="2988" w:type="dxa"/>
            <w:tcBorders>
              <w:top w:val="nil"/>
              <w:bottom w:val="nil"/>
            </w:tcBorders>
            <w:shd w:val="clear" w:color="auto" w:fill="auto"/>
            <w:noWrap/>
            <w:vAlign w:val="bottom"/>
          </w:tcPr>
          <w:p w14:paraId="79D80460"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35%</w:t>
            </w:r>
          </w:p>
        </w:tc>
      </w:tr>
      <w:tr w:rsidR="0004112F" w14:paraId="1B84AAD1" w14:textId="77777777">
        <w:trPr>
          <w:trHeight w:val="312"/>
        </w:trPr>
        <w:tc>
          <w:tcPr>
            <w:tcW w:w="2654" w:type="dxa"/>
            <w:tcBorders>
              <w:top w:val="nil"/>
              <w:bottom w:val="nil"/>
            </w:tcBorders>
            <w:shd w:val="clear" w:color="auto" w:fill="auto"/>
            <w:noWrap/>
            <w:vAlign w:val="bottom"/>
          </w:tcPr>
          <w:p w14:paraId="259493F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val="en-GB" w:eastAsia="zh-CN"/>
              </w:rPr>
              <w:t>41-</w:t>
            </w:r>
            <w:r>
              <w:rPr>
                <w:rFonts w:ascii="Times New Roman" w:eastAsia="Times New Roman" w:hAnsi="Times New Roman" w:cs="Times New Roman"/>
                <w:kern w:val="0"/>
                <w:sz w:val="24"/>
                <w:szCs w:val="24"/>
                <w:lang w:eastAsia="zh-CN"/>
              </w:rPr>
              <w:t xml:space="preserve"> </w:t>
            </w:r>
            <w:r>
              <w:rPr>
                <w:rFonts w:ascii="Times New Roman" w:eastAsia="Times New Roman" w:hAnsi="Times New Roman" w:cs="Times New Roman"/>
                <w:kern w:val="0"/>
                <w:sz w:val="24"/>
                <w:szCs w:val="24"/>
                <w:lang w:val="en-GB" w:eastAsia="zh-CN"/>
              </w:rPr>
              <w:t>5</w:t>
            </w:r>
            <w:r>
              <w:rPr>
                <w:rFonts w:ascii="Times New Roman" w:eastAsia="Times New Roman" w:hAnsi="Times New Roman" w:cs="Times New Roman"/>
                <w:kern w:val="0"/>
                <w:sz w:val="24"/>
                <w:szCs w:val="24"/>
                <w:lang w:eastAsia="zh-CN"/>
              </w:rPr>
              <w:t>0 tahun</w:t>
            </w:r>
          </w:p>
        </w:tc>
        <w:tc>
          <w:tcPr>
            <w:tcW w:w="2296" w:type="dxa"/>
            <w:tcBorders>
              <w:top w:val="nil"/>
              <w:bottom w:val="nil"/>
            </w:tcBorders>
            <w:shd w:val="clear" w:color="auto" w:fill="auto"/>
            <w:noWrap/>
            <w:vAlign w:val="bottom"/>
          </w:tcPr>
          <w:p w14:paraId="4FFDB410"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18</w:t>
            </w:r>
          </w:p>
        </w:tc>
        <w:tc>
          <w:tcPr>
            <w:tcW w:w="2988" w:type="dxa"/>
            <w:tcBorders>
              <w:top w:val="nil"/>
              <w:bottom w:val="nil"/>
            </w:tcBorders>
            <w:shd w:val="clear" w:color="auto" w:fill="auto"/>
            <w:noWrap/>
            <w:vAlign w:val="bottom"/>
          </w:tcPr>
          <w:p w14:paraId="52F1A646"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25%</w:t>
            </w:r>
          </w:p>
        </w:tc>
      </w:tr>
      <w:tr w:rsidR="0004112F" w14:paraId="23BC4056" w14:textId="77777777">
        <w:trPr>
          <w:trHeight w:val="312"/>
        </w:trPr>
        <w:tc>
          <w:tcPr>
            <w:tcW w:w="2654" w:type="dxa"/>
            <w:tcBorders>
              <w:top w:val="nil"/>
              <w:bottom w:val="single" w:sz="4" w:space="0" w:color="auto"/>
            </w:tcBorders>
            <w:shd w:val="clear" w:color="auto" w:fill="auto"/>
            <w:noWrap/>
            <w:vAlign w:val="bottom"/>
          </w:tcPr>
          <w:p w14:paraId="4B99D02B"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&gt; 50 tahun</w:t>
            </w:r>
          </w:p>
        </w:tc>
        <w:tc>
          <w:tcPr>
            <w:tcW w:w="2296" w:type="dxa"/>
            <w:tcBorders>
              <w:top w:val="nil"/>
              <w:bottom w:val="single" w:sz="4" w:space="0" w:color="auto"/>
            </w:tcBorders>
            <w:shd w:val="clear" w:color="auto" w:fill="auto"/>
            <w:noWrap/>
            <w:vAlign w:val="bottom"/>
          </w:tcPr>
          <w:p w14:paraId="66D3DCF5"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w:t>
            </w:r>
          </w:p>
        </w:tc>
        <w:tc>
          <w:tcPr>
            <w:tcW w:w="2988" w:type="dxa"/>
            <w:tcBorders>
              <w:top w:val="nil"/>
              <w:bottom w:val="single" w:sz="4" w:space="0" w:color="auto"/>
            </w:tcBorders>
            <w:shd w:val="clear" w:color="auto" w:fill="auto"/>
            <w:noWrap/>
            <w:vAlign w:val="bottom"/>
          </w:tcPr>
          <w:p w14:paraId="68D08CF3"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w:t>
            </w:r>
          </w:p>
        </w:tc>
      </w:tr>
      <w:tr w:rsidR="0004112F" w14:paraId="02C059DD" w14:textId="77777777">
        <w:trPr>
          <w:trHeight w:val="312"/>
        </w:trPr>
        <w:tc>
          <w:tcPr>
            <w:tcW w:w="2654" w:type="dxa"/>
            <w:tcBorders>
              <w:top w:val="single" w:sz="4" w:space="0" w:color="auto"/>
            </w:tcBorders>
            <w:shd w:val="clear" w:color="auto" w:fill="auto"/>
            <w:noWrap/>
            <w:vAlign w:val="bottom"/>
          </w:tcPr>
          <w:p w14:paraId="07FCF8F7"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Total</w:t>
            </w:r>
          </w:p>
        </w:tc>
        <w:tc>
          <w:tcPr>
            <w:tcW w:w="2296" w:type="dxa"/>
            <w:tcBorders>
              <w:top w:val="single" w:sz="4" w:space="0" w:color="auto"/>
            </w:tcBorders>
            <w:shd w:val="clear" w:color="auto" w:fill="auto"/>
            <w:noWrap/>
            <w:vAlign w:val="bottom"/>
          </w:tcPr>
          <w:p w14:paraId="0EE7C76B"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72</w:t>
            </w:r>
          </w:p>
        </w:tc>
        <w:tc>
          <w:tcPr>
            <w:tcW w:w="2988" w:type="dxa"/>
            <w:tcBorders>
              <w:top w:val="single" w:sz="4" w:space="0" w:color="auto"/>
            </w:tcBorders>
            <w:shd w:val="clear" w:color="auto" w:fill="auto"/>
            <w:noWrap/>
            <w:vAlign w:val="bottom"/>
          </w:tcPr>
          <w:p w14:paraId="6CDA0360"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100%</w:t>
            </w:r>
          </w:p>
        </w:tc>
      </w:tr>
    </w:tbl>
    <w:p w14:paraId="28441AA0" w14:textId="77777777" w:rsidR="0004112F" w:rsidRDefault="00000000">
      <w:pPr>
        <w:spacing w:line="360" w:lineRule="auto"/>
        <w:jc w:val="both"/>
        <w:rPr>
          <w:rFonts w:ascii="Times New Roman" w:eastAsia="Times New Roman" w:hAnsi="Times New Roman" w:cs="Times New Roman"/>
          <w:kern w:val="0"/>
          <w:sz w:val="24"/>
          <w:szCs w:val="24"/>
          <w:lang w:eastAsia="zh-CN"/>
        </w:rPr>
      </w:pPr>
      <w:r>
        <w:rPr>
          <w:rFonts w:ascii="Times New Roman" w:hAnsi="Times New Roman" w:cs="Times New Roman"/>
          <w:sz w:val="24"/>
          <w:szCs w:val="24"/>
        </w:rPr>
        <w:t xml:space="preserve">Tabel 5.2  menjelaskan bahwa usia responden didominasi pada usia </w:t>
      </w:r>
      <w:r>
        <w:rPr>
          <w:rFonts w:ascii="Times New Roman" w:eastAsia="Times New Roman" w:hAnsi="Times New Roman" w:cs="Times New Roman"/>
          <w:kern w:val="0"/>
          <w:sz w:val="24"/>
          <w:szCs w:val="24"/>
          <w:lang w:eastAsia="zh-CN"/>
        </w:rPr>
        <w:t>&gt; 20 tahun sebanyak 28 responden(39%), dan di ikuti usia &gt; 30 tahun sebanyak 25 responden (35%), usia &gt; 40 tahun sebanyak 18 responden (25%),dan yang terakhir usia &gt; 50 tahun ada 1 responden (1%).</w:t>
      </w:r>
    </w:p>
    <w:p w14:paraId="57BE2D77" w14:textId="77777777" w:rsidR="0004112F" w:rsidRDefault="00000000">
      <w:pPr>
        <w:pStyle w:val="ListParagraph"/>
        <w:numPr>
          <w:ilvl w:val="3"/>
          <w:numId w:val="52"/>
        </w:numPr>
        <w:spacing w:line="360" w:lineRule="auto"/>
        <w:ind w:left="426"/>
        <w:rPr>
          <w:b/>
          <w:bCs/>
          <w:sz w:val="24"/>
          <w:szCs w:val="24"/>
        </w:rPr>
      </w:pPr>
      <w:r>
        <w:rPr>
          <w:b/>
          <w:bCs/>
          <w:sz w:val="24"/>
          <w:szCs w:val="24"/>
        </w:rPr>
        <w:t>Karakteristik Responden Berdasarkan Pendidikan</w:t>
      </w:r>
    </w:p>
    <w:p w14:paraId="35E307B2" w14:textId="1F9B2976" w:rsidR="0004112F" w:rsidRDefault="00000000">
      <w:pPr>
        <w:pStyle w:val="Caption"/>
        <w:ind w:left="1276" w:hanging="1276"/>
        <w:jc w:val="both"/>
        <w:rPr>
          <w:rFonts w:ascii="Times New Roman" w:hAnsi="Times New Roman" w:cs="Times New Roman"/>
          <w:i w:val="0"/>
          <w:iCs w:val="0"/>
          <w:color w:val="000000" w:themeColor="text1"/>
          <w:sz w:val="24"/>
          <w:szCs w:val="24"/>
        </w:rPr>
      </w:pPr>
      <w:bookmarkStart w:id="564" w:name="_Toc172839307"/>
      <w:bookmarkStart w:id="565" w:name="_Toc176218377"/>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3</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Karakteristik responden berdasarkan pendidikan anggota tim TGC Surabaya (n=72).</w:t>
      </w:r>
      <w:bookmarkEnd w:id="564"/>
      <w:bookmarkEnd w:id="565"/>
    </w:p>
    <w:tbl>
      <w:tblPr>
        <w:tblW w:w="7866" w:type="dxa"/>
        <w:tblBorders>
          <w:top w:val="single" w:sz="4" w:space="0" w:color="auto"/>
          <w:bottom w:val="single" w:sz="4" w:space="0" w:color="auto"/>
          <w:insideH w:val="single" w:sz="4" w:space="0" w:color="auto"/>
        </w:tblBorders>
        <w:tblLook w:val="04A0" w:firstRow="1" w:lastRow="0" w:firstColumn="1" w:lastColumn="0" w:noHBand="0" w:noVBand="1"/>
      </w:tblPr>
      <w:tblGrid>
        <w:gridCol w:w="2745"/>
        <w:gridCol w:w="2376"/>
        <w:gridCol w:w="2745"/>
      </w:tblGrid>
      <w:tr w:rsidR="0004112F" w14:paraId="1108EEA0" w14:textId="77777777">
        <w:trPr>
          <w:trHeight w:val="248"/>
        </w:trPr>
        <w:tc>
          <w:tcPr>
            <w:tcW w:w="2745" w:type="dxa"/>
            <w:shd w:val="clear" w:color="auto" w:fill="auto"/>
            <w:noWrap/>
            <w:vAlign w:val="bottom"/>
          </w:tcPr>
          <w:p w14:paraId="61AB0CDB"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Pendidikan</w:t>
            </w:r>
          </w:p>
        </w:tc>
        <w:tc>
          <w:tcPr>
            <w:tcW w:w="2376" w:type="dxa"/>
            <w:shd w:val="clear" w:color="auto" w:fill="auto"/>
            <w:noWrap/>
            <w:vAlign w:val="bottom"/>
          </w:tcPr>
          <w:p w14:paraId="7A191B8D"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Frekuensi (f)</w:t>
            </w:r>
          </w:p>
        </w:tc>
        <w:tc>
          <w:tcPr>
            <w:tcW w:w="2745" w:type="dxa"/>
            <w:shd w:val="clear" w:color="auto" w:fill="auto"/>
            <w:noWrap/>
            <w:vAlign w:val="bottom"/>
          </w:tcPr>
          <w:p w14:paraId="3042E2F0"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Persentase (%)</w:t>
            </w:r>
          </w:p>
        </w:tc>
      </w:tr>
      <w:tr w:rsidR="0004112F" w14:paraId="69B4621F" w14:textId="77777777">
        <w:trPr>
          <w:trHeight w:val="248"/>
        </w:trPr>
        <w:tc>
          <w:tcPr>
            <w:tcW w:w="2745" w:type="dxa"/>
            <w:tcBorders>
              <w:bottom w:val="nil"/>
            </w:tcBorders>
            <w:shd w:val="clear" w:color="auto" w:fill="auto"/>
            <w:noWrap/>
            <w:vAlign w:val="bottom"/>
          </w:tcPr>
          <w:p w14:paraId="1EB73702"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Spk</w:t>
            </w:r>
          </w:p>
        </w:tc>
        <w:tc>
          <w:tcPr>
            <w:tcW w:w="2376" w:type="dxa"/>
            <w:tcBorders>
              <w:bottom w:val="nil"/>
            </w:tcBorders>
            <w:shd w:val="clear" w:color="auto" w:fill="auto"/>
            <w:noWrap/>
            <w:vAlign w:val="bottom"/>
          </w:tcPr>
          <w:p w14:paraId="75C61B1E"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0</w:t>
            </w:r>
          </w:p>
        </w:tc>
        <w:tc>
          <w:tcPr>
            <w:tcW w:w="2745" w:type="dxa"/>
            <w:tcBorders>
              <w:bottom w:val="nil"/>
            </w:tcBorders>
            <w:shd w:val="clear" w:color="auto" w:fill="auto"/>
            <w:noWrap/>
            <w:vAlign w:val="bottom"/>
          </w:tcPr>
          <w:p w14:paraId="4C0B5478"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0%</w:t>
            </w:r>
          </w:p>
        </w:tc>
      </w:tr>
      <w:tr w:rsidR="0004112F" w14:paraId="4ACE921F" w14:textId="77777777">
        <w:trPr>
          <w:trHeight w:val="248"/>
        </w:trPr>
        <w:tc>
          <w:tcPr>
            <w:tcW w:w="2745" w:type="dxa"/>
            <w:tcBorders>
              <w:top w:val="nil"/>
              <w:bottom w:val="nil"/>
            </w:tcBorders>
            <w:shd w:val="clear" w:color="auto" w:fill="auto"/>
            <w:noWrap/>
            <w:vAlign w:val="bottom"/>
          </w:tcPr>
          <w:p w14:paraId="482539FE"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D3</w:t>
            </w:r>
          </w:p>
        </w:tc>
        <w:tc>
          <w:tcPr>
            <w:tcW w:w="2376" w:type="dxa"/>
            <w:tcBorders>
              <w:top w:val="nil"/>
              <w:bottom w:val="nil"/>
            </w:tcBorders>
            <w:shd w:val="clear" w:color="auto" w:fill="auto"/>
            <w:noWrap/>
            <w:vAlign w:val="bottom"/>
          </w:tcPr>
          <w:p w14:paraId="572EB358"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49</w:t>
            </w:r>
          </w:p>
        </w:tc>
        <w:tc>
          <w:tcPr>
            <w:tcW w:w="2745" w:type="dxa"/>
            <w:tcBorders>
              <w:top w:val="nil"/>
              <w:bottom w:val="nil"/>
            </w:tcBorders>
            <w:shd w:val="clear" w:color="auto" w:fill="auto"/>
            <w:noWrap/>
            <w:vAlign w:val="bottom"/>
          </w:tcPr>
          <w:p w14:paraId="35A30A4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68%</w:t>
            </w:r>
          </w:p>
        </w:tc>
      </w:tr>
      <w:tr w:rsidR="0004112F" w14:paraId="269EABA7" w14:textId="77777777">
        <w:trPr>
          <w:trHeight w:val="248"/>
        </w:trPr>
        <w:tc>
          <w:tcPr>
            <w:tcW w:w="2745" w:type="dxa"/>
            <w:tcBorders>
              <w:top w:val="nil"/>
              <w:bottom w:val="nil"/>
            </w:tcBorders>
            <w:shd w:val="clear" w:color="auto" w:fill="auto"/>
            <w:noWrap/>
            <w:vAlign w:val="bottom"/>
          </w:tcPr>
          <w:p w14:paraId="71C895E9"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S1</w:t>
            </w:r>
          </w:p>
        </w:tc>
        <w:tc>
          <w:tcPr>
            <w:tcW w:w="2376" w:type="dxa"/>
            <w:tcBorders>
              <w:top w:val="nil"/>
              <w:bottom w:val="nil"/>
            </w:tcBorders>
            <w:shd w:val="clear" w:color="auto" w:fill="auto"/>
            <w:noWrap/>
            <w:vAlign w:val="bottom"/>
          </w:tcPr>
          <w:p w14:paraId="372C0601"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17</w:t>
            </w:r>
          </w:p>
        </w:tc>
        <w:tc>
          <w:tcPr>
            <w:tcW w:w="2745" w:type="dxa"/>
            <w:tcBorders>
              <w:top w:val="nil"/>
              <w:bottom w:val="nil"/>
            </w:tcBorders>
            <w:shd w:val="clear" w:color="auto" w:fill="auto"/>
            <w:noWrap/>
            <w:vAlign w:val="bottom"/>
          </w:tcPr>
          <w:p w14:paraId="2EEF1FAB"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24%</w:t>
            </w:r>
          </w:p>
        </w:tc>
      </w:tr>
      <w:tr w:rsidR="0004112F" w14:paraId="3491374C" w14:textId="77777777">
        <w:trPr>
          <w:trHeight w:val="248"/>
        </w:trPr>
        <w:tc>
          <w:tcPr>
            <w:tcW w:w="2745" w:type="dxa"/>
            <w:tcBorders>
              <w:top w:val="nil"/>
            </w:tcBorders>
            <w:shd w:val="clear" w:color="auto" w:fill="auto"/>
            <w:noWrap/>
            <w:vAlign w:val="bottom"/>
          </w:tcPr>
          <w:p w14:paraId="302BF8E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SMA</w:t>
            </w:r>
          </w:p>
        </w:tc>
        <w:tc>
          <w:tcPr>
            <w:tcW w:w="2376" w:type="dxa"/>
            <w:tcBorders>
              <w:top w:val="nil"/>
            </w:tcBorders>
            <w:shd w:val="clear" w:color="auto" w:fill="auto"/>
            <w:noWrap/>
            <w:vAlign w:val="bottom"/>
          </w:tcPr>
          <w:p w14:paraId="21F8FB48"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6</w:t>
            </w:r>
          </w:p>
        </w:tc>
        <w:tc>
          <w:tcPr>
            <w:tcW w:w="2745" w:type="dxa"/>
            <w:tcBorders>
              <w:top w:val="nil"/>
            </w:tcBorders>
            <w:shd w:val="clear" w:color="auto" w:fill="auto"/>
            <w:noWrap/>
            <w:vAlign w:val="bottom"/>
          </w:tcPr>
          <w:p w14:paraId="67CCBD90"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8%</w:t>
            </w:r>
          </w:p>
        </w:tc>
      </w:tr>
      <w:tr w:rsidR="0004112F" w14:paraId="2701CFD7" w14:textId="77777777">
        <w:trPr>
          <w:trHeight w:val="248"/>
        </w:trPr>
        <w:tc>
          <w:tcPr>
            <w:tcW w:w="2745" w:type="dxa"/>
            <w:shd w:val="clear" w:color="auto" w:fill="auto"/>
            <w:noWrap/>
            <w:vAlign w:val="bottom"/>
          </w:tcPr>
          <w:p w14:paraId="42032D5C"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Total</w:t>
            </w:r>
          </w:p>
        </w:tc>
        <w:tc>
          <w:tcPr>
            <w:tcW w:w="2376" w:type="dxa"/>
            <w:shd w:val="clear" w:color="auto" w:fill="auto"/>
            <w:noWrap/>
            <w:vAlign w:val="bottom"/>
          </w:tcPr>
          <w:p w14:paraId="0EEFF898"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72</w:t>
            </w:r>
          </w:p>
        </w:tc>
        <w:tc>
          <w:tcPr>
            <w:tcW w:w="2745" w:type="dxa"/>
            <w:shd w:val="clear" w:color="auto" w:fill="auto"/>
            <w:noWrap/>
            <w:vAlign w:val="bottom"/>
          </w:tcPr>
          <w:p w14:paraId="27208E5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100%</w:t>
            </w:r>
          </w:p>
        </w:tc>
      </w:tr>
    </w:tbl>
    <w:p w14:paraId="0B8F26FA" w14:textId="77777777" w:rsidR="0004112F" w:rsidRDefault="00000000">
      <w:pPr>
        <w:spacing w:line="360" w:lineRule="auto"/>
        <w:jc w:val="both"/>
        <w:rPr>
          <w:rFonts w:ascii="Times New Roman" w:hAnsi="Times New Roman" w:cs="Times New Roman"/>
          <w:sz w:val="24"/>
          <w:szCs w:val="24"/>
        </w:rPr>
      </w:pPr>
      <w:r>
        <w:rPr>
          <w:rFonts w:ascii="Times New Roman" w:hAnsi="Times New Roman" w:cs="Times New Roman"/>
          <w:sz w:val="24"/>
          <w:szCs w:val="24"/>
        </w:rPr>
        <w:t>Tabel 5.3 menjelaskan pendidikan terakhir responden mayoritas pendidikan D3 dengan total 49 responden (68%), selain itu lulusan S1 ada 17 responden (24%), dan beberapa responden lulusan SMA sebanyak 6 responden (8%).</w:t>
      </w:r>
    </w:p>
    <w:p w14:paraId="0DD6FD52" w14:textId="77777777" w:rsidR="0004112F" w:rsidRDefault="00000000">
      <w:pPr>
        <w:pStyle w:val="ListParagraph"/>
        <w:numPr>
          <w:ilvl w:val="3"/>
          <w:numId w:val="52"/>
        </w:numPr>
        <w:spacing w:line="360" w:lineRule="auto"/>
        <w:ind w:left="426"/>
        <w:rPr>
          <w:b/>
          <w:bCs/>
          <w:sz w:val="24"/>
          <w:szCs w:val="24"/>
        </w:rPr>
      </w:pPr>
      <w:r>
        <w:rPr>
          <w:b/>
          <w:bCs/>
          <w:sz w:val="24"/>
          <w:szCs w:val="24"/>
        </w:rPr>
        <w:t>Karakteristik Responden Berdasarkan Riwayat Penyakit</w:t>
      </w:r>
    </w:p>
    <w:p w14:paraId="0BC0E49F" w14:textId="506DE2C5" w:rsidR="0004112F" w:rsidRDefault="00000000">
      <w:pPr>
        <w:pStyle w:val="Caption"/>
        <w:ind w:left="1134" w:hanging="1134"/>
        <w:jc w:val="both"/>
        <w:rPr>
          <w:rFonts w:ascii="Times New Roman" w:hAnsi="Times New Roman" w:cs="Times New Roman"/>
          <w:i w:val="0"/>
          <w:iCs w:val="0"/>
          <w:color w:val="000000" w:themeColor="text1"/>
          <w:sz w:val="24"/>
          <w:szCs w:val="24"/>
        </w:rPr>
      </w:pPr>
      <w:bookmarkStart w:id="566" w:name="_Toc172839308"/>
      <w:bookmarkStart w:id="567" w:name="_Toc176218378"/>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4</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Karakteristik responden berdasarkan riwayat penyakit anggota tim TGC Surabaya (n=72).</w:t>
      </w:r>
      <w:bookmarkEnd w:id="566"/>
      <w:bookmarkEnd w:id="567"/>
    </w:p>
    <w:tbl>
      <w:tblPr>
        <w:tblW w:w="7938" w:type="dxa"/>
        <w:tblBorders>
          <w:top w:val="single" w:sz="4" w:space="0" w:color="auto"/>
          <w:bottom w:val="single" w:sz="4" w:space="0" w:color="auto"/>
          <w:insideH w:val="single" w:sz="4" w:space="0" w:color="auto"/>
        </w:tblBorders>
        <w:tblLook w:val="04A0" w:firstRow="1" w:lastRow="0" w:firstColumn="1" w:lastColumn="0" w:noHBand="0" w:noVBand="1"/>
      </w:tblPr>
      <w:tblGrid>
        <w:gridCol w:w="3327"/>
        <w:gridCol w:w="2048"/>
        <w:gridCol w:w="2563"/>
      </w:tblGrid>
      <w:tr w:rsidR="0004112F" w14:paraId="0E233D1A" w14:textId="77777777">
        <w:trPr>
          <w:trHeight w:val="330"/>
          <w:tblHeader/>
        </w:trPr>
        <w:tc>
          <w:tcPr>
            <w:tcW w:w="3327" w:type="dxa"/>
            <w:shd w:val="clear" w:color="auto" w:fill="auto"/>
            <w:noWrap/>
            <w:vAlign w:val="bottom"/>
          </w:tcPr>
          <w:p w14:paraId="020F5339"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lastRenderedPageBreak/>
              <w:t>Riwayat Penyakit</w:t>
            </w:r>
          </w:p>
        </w:tc>
        <w:tc>
          <w:tcPr>
            <w:tcW w:w="2048" w:type="dxa"/>
            <w:shd w:val="clear" w:color="auto" w:fill="auto"/>
            <w:noWrap/>
            <w:vAlign w:val="bottom"/>
          </w:tcPr>
          <w:p w14:paraId="20F872AC"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Frekuensi (f)</w:t>
            </w:r>
          </w:p>
        </w:tc>
        <w:tc>
          <w:tcPr>
            <w:tcW w:w="2563" w:type="dxa"/>
            <w:shd w:val="clear" w:color="auto" w:fill="auto"/>
            <w:noWrap/>
            <w:vAlign w:val="bottom"/>
          </w:tcPr>
          <w:p w14:paraId="7653F677"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Persentase (%)</w:t>
            </w:r>
          </w:p>
        </w:tc>
      </w:tr>
      <w:tr w:rsidR="0004112F" w14:paraId="39353BA9" w14:textId="77777777">
        <w:trPr>
          <w:trHeight w:val="330"/>
        </w:trPr>
        <w:tc>
          <w:tcPr>
            <w:tcW w:w="3327" w:type="dxa"/>
            <w:tcBorders>
              <w:bottom w:val="nil"/>
            </w:tcBorders>
            <w:shd w:val="clear" w:color="auto" w:fill="auto"/>
            <w:noWrap/>
            <w:vAlign w:val="bottom"/>
          </w:tcPr>
          <w:p w14:paraId="78EBCA4F"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Ada</w:t>
            </w:r>
          </w:p>
        </w:tc>
        <w:tc>
          <w:tcPr>
            <w:tcW w:w="2048" w:type="dxa"/>
            <w:tcBorders>
              <w:bottom w:val="nil"/>
            </w:tcBorders>
            <w:shd w:val="clear" w:color="auto" w:fill="auto"/>
            <w:noWrap/>
            <w:vAlign w:val="bottom"/>
          </w:tcPr>
          <w:p w14:paraId="08BD3DED"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3</w:t>
            </w:r>
          </w:p>
        </w:tc>
        <w:tc>
          <w:tcPr>
            <w:tcW w:w="2563" w:type="dxa"/>
            <w:tcBorders>
              <w:bottom w:val="nil"/>
            </w:tcBorders>
            <w:shd w:val="clear" w:color="auto" w:fill="auto"/>
            <w:noWrap/>
            <w:vAlign w:val="bottom"/>
          </w:tcPr>
          <w:p w14:paraId="5EFD5F13"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4%</w:t>
            </w:r>
          </w:p>
        </w:tc>
      </w:tr>
      <w:tr w:rsidR="0004112F" w14:paraId="2FC716F8" w14:textId="77777777">
        <w:trPr>
          <w:trHeight w:val="330"/>
        </w:trPr>
        <w:tc>
          <w:tcPr>
            <w:tcW w:w="3327" w:type="dxa"/>
            <w:tcBorders>
              <w:top w:val="nil"/>
              <w:bottom w:val="single" w:sz="4" w:space="0" w:color="auto"/>
            </w:tcBorders>
            <w:shd w:val="clear" w:color="auto" w:fill="auto"/>
            <w:noWrap/>
            <w:vAlign w:val="bottom"/>
          </w:tcPr>
          <w:p w14:paraId="4A3EA17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Tidak ada</w:t>
            </w:r>
          </w:p>
        </w:tc>
        <w:tc>
          <w:tcPr>
            <w:tcW w:w="2048" w:type="dxa"/>
            <w:tcBorders>
              <w:top w:val="nil"/>
              <w:bottom w:val="single" w:sz="4" w:space="0" w:color="auto"/>
            </w:tcBorders>
            <w:shd w:val="clear" w:color="auto" w:fill="auto"/>
            <w:noWrap/>
            <w:vAlign w:val="bottom"/>
          </w:tcPr>
          <w:p w14:paraId="5FC5B26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69</w:t>
            </w:r>
          </w:p>
        </w:tc>
        <w:tc>
          <w:tcPr>
            <w:tcW w:w="2563" w:type="dxa"/>
            <w:tcBorders>
              <w:top w:val="nil"/>
              <w:bottom w:val="single" w:sz="4" w:space="0" w:color="auto"/>
            </w:tcBorders>
            <w:shd w:val="clear" w:color="auto" w:fill="auto"/>
            <w:noWrap/>
            <w:vAlign w:val="bottom"/>
          </w:tcPr>
          <w:p w14:paraId="3E5A7854"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96%</w:t>
            </w:r>
          </w:p>
        </w:tc>
      </w:tr>
      <w:tr w:rsidR="0004112F" w14:paraId="0392CAF3" w14:textId="77777777">
        <w:trPr>
          <w:trHeight w:val="330"/>
        </w:trPr>
        <w:tc>
          <w:tcPr>
            <w:tcW w:w="3327" w:type="dxa"/>
            <w:tcBorders>
              <w:top w:val="single" w:sz="4" w:space="0" w:color="auto"/>
            </w:tcBorders>
            <w:shd w:val="clear" w:color="auto" w:fill="auto"/>
            <w:noWrap/>
            <w:vAlign w:val="bottom"/>
          </w:tcPr>
          <w:p w14:paraId="03C8E384"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Total</w:t>
            </w:r>
          </w:p>
        </w:tc>
        <w:tc>
          <w:tcPr>
            <w:tcW w:w="2048" w:type="dxa"/>
            <w:tcBorders>
              <w:top w:val="single" w:sz="4" w:space="0" w:color="auto"/>
            </w:tcBorders>
            <w:shd w:val="clear" w:color="auto" w:fill="auto"/>
            <w:noWrap/>
            <w:vAlign w:val="bottom"/>
          </w:tcPr>
          <w:p w14:paraId="4CCCF400"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72</w:t>
            </w:r>
          </w:p>
        </w:tc>
        <w:tc>
          <w:tcPr>
            <w:tcW w:w="2563" w:type="dxa"/>
            <w:tcBorders>
              <w:top w:val="single" w:sz="4" w:space="0" w:color="auto"/>
            </w:tcBorders>
            <w:shd w:val="clear" w:color="auto" w:fill="auto"/>
            <w:noWrap/>
            <w:vAlign w:val="bottom"/>
          </w:tcPr>
          <w:p w14:paraId="6DB994E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100%</w:t>
            </w:r>
          </w:p>
        </w:tc>
      </w:tr>
    </w:tbl>
    <w:p w14:paraId="31807C28" w14:textId="77777777" w:rsidR="0004112F" w:rsidRDefault="00000000">
      <w:pPr>
        <w:spacing w:line="360" w:lineRule="auto"/>
        <w:jc w:val="both"/>
        <w:rPr>
          <w:rFonts w:ascii="Times New Roman" w:hAnsi="Times New Roman" w:cs="Times New Roman"/>
          <w:sz w:val="24"/>
          <w:szCs w:val="24"/>
        </w:rPr>
      </w:pPr>
      <w:r>
        <w:rPr>
          <w:rFonts w:ascii="Times New Roman" w:hAnsi="Times New Roman" w:cs="Times New Roman"/>
          <w:sz w:val="24"/>
          <w:szCs w:val="24"/>
        </w:rPr>
        <w:t>Tabel 5.4 menjelaskan riwayat penyakit dari responden, sebanyak 69 responden (96%) tidak ada riwayat penyakit, dan lainnya memiliki riwayat penyakit sebanyak 3 responden (4%) seperti penyakit asma, hipertensi dan FAM.</w:t>
      </w:r>
    </w:p>
    <w:p w14:paraId="2927E6FF" w14:textId="77777777" w:rsidR="0004112F" w:rsidRDefault="00000000">
      <w:pPr>
        <w:pStyle w:val="ListParagraph"/>
        <w:numPr>
          <w:ilvl w:val="0"/>
          <w:numId w:val="52"/>
        </w:numPr>
        <w:spacing w:line="360" w:lineRule="auto"/>
        <w:ind w:left="426"/>
        <w:rPr>
          <w:b/>
          <w:bCs/>
          <w:sz w:val="24"/>
          <w:szCs w:val="24"/>
        </w:rPr>
      </w:pPr>
      <w:r>
        <w:rPr>
          <w:b/>
          <w:bCs/>
          <w:sz w:val="24"/>
          <w:szCs w:val="24"/>
        </w:rPr>
        <w:t>Karakteristik Responden Berdasarkan Jenis Tenaga Kesehatan</w:t>
      </w:r>
    </w:p>
    <w:p w14:paraId="7AD57DA7" w14:textId="75D2F7D4" w:rsidR="0004112F" w:rsidRDefault="00000000">
      <w:pPr>
        <w:pStyle w:val="Caption"/>
        <w:ind w:left="993" w:hanging="993"/>
        <w:jc w:val="both"/>
        <w:rPr>
          <w:rFonts w:ascii="Times New Roman" w:hAnsi="Times New Roman" w:cs="Times New Roman"/>
          <w:i w:val="0"/>
          <w:iCs w:val="0"/>
          <w:color w:val="000000" w:themeColor="text1"/>
          <w:sz w:val="24"/>
          <w:szCs w:val="24"/>
        </w:rPr>
      </w:pPr>
      <w:bookmarkStart w:id="568" w:name="_Toc172839309"/>
      <w:bookmarkStart w:id="569" w:name="_Toc176218379"/>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5</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Karakteristik responden berdasarkan jenis tenaga kesehatan anggota tim TGC Surabaya (n=72).</w:t>
      </w:r>
      <w:bookmarkEnd w:id="568"/>
      <w:bookmarkEnd w:id="569"/>
    </w:p>
    <w:tbl>
      <w:tblPr>
        <w:tblW w:w="7938" w:type="dxa"/>
        <w:tblLook w:val="04A0" w:firstRow="1" w:lastRow="0" w:firstColumn="1" w:lastColumn="0" w:noHBand="0" w:noVBand="1"/>
      </w:tblPr>
      <w:tblGrid>
        <w:gridCol w:w="2692"/>
        <w:gridCol w:w="2330"/>
        <w:gridCol w:w="2916"/>
      </w:tblGrid>
      <w:tr w:rsidR="0004112F" w14:paraId="00902AA1" w14:textId="77777777">
        <w:trPr>
          <w:trHeight w:val="311"/>
        </w:trPr>
        <w:tc>
          <w:tcPr>
            <w:tcW w:w="2692" w:type="dxa"/>
            <w:tcBorders>
              <w:top w:val="single" w:sz="4" w:space="0" w:color="auto"/>
              <w:bottom w:val="single" w:sz="4" w:space="0" w:color="auto"/>
            </w:tcBorders>
            <w:shd w:val="clear" w:color="auto" w:fill="auto"/>
            <w:noWrap/>
            <w:vAlign w:val="bottom"/>
          </w:tcPr>
          <w:p w14:paraId="6B4278A2"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Tenaga Kesehatan</w:t>
            </w:r>
          </w:p>
        </w:tc>
        <w:tc>
          <w:tcPr>
            <w:tcW w:w="2330" w:type="dxa"/>
            <w:tcBorders>
              <w:top w:val="single" w:sz="4" w:space="0" w:color="auto"/>
              <w:bottom w:val="single" w:sz="4" w:space="0" w:color="auto"/>
            </w:tcBorders>
            <w:shd w:val="clear" w:color="auto" w:fill="auto"/>
            <w:noWrap/>
            <w:vAlign w:val="bottom"/>
          </w:tcPr>
          <w:p w14:paraId="701AE08D"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Frekuensi (f)</w:t>
            </w:r>
          </w:p>
        </w:tc>
        <w:tc>
          <w:tcPr>
            <w:tcW w:w="2916" w:type="dxa"/>
            <w:tcBorders>
              <w:top w:val="single" w:sz="4" w:space="0" w:color="auto"/>
              <w:bottom w:val="single" w:sz="4" w:space="0" w:color="auto"/>
            </w:tcBorders>
            <w:shd w:val="clear" w:color="auto" w:fill="auto"/>
            <w:noWrap/>
            <w:vAlign w:val="bottom"/>
          </w:tcPr>
          <w:p w14:paraId="52256B3F"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Persentase (%)</w:t>
            </w:r>
          </w:p>
        </w:tc>
      </w:tr>
      <w:tr w:rsidR="0004112F" w14:paraId="6C521A30" w14:textId="77777777">
        <w:trPr>
          <w:trHeight w:val="311"/>
        </w:trPr>
        <w:tc>
          <w:tcPr>
            <w:tcW w:w="2692" w:type="dxa"/>
            <w:tcBorders>
              <w:top w:val="single" w:sz="4" w:space="0" w:color="auto"/>
              <w:left w:val="nil"/>
              <w:right w:val="nil"/>
            </w:tcBorders>
            <w:shd w:val="clear" w:color="auto" w:fill="auto"/>
            <w:noWrap/>
            <w:vAlign w:val="bottom"/>
          </w:tcPr>
          <w:p w14:paraId="35C014B1"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Perawat</w:t>
            </w:r>
          </w:p>
        </w:tc>
        <w:tc>
          <w:tcPr>
            <w:tcW w:w="2330" w:type="dxa"/>
            <w:tcBorders>
              <w:top w:val="single" w:sz="4" w:space="0" w:color="auto"/>
              <w:left w:val="nil"/>
              <w:right w:val="nil"/>
            </w:tcBorders>
            <w:shd w:val="clear" w:color="auto" w:fill="auto"/>
            <w:noWrap/>
            <w:vAlign w:val="bottom"/>
          </w:tcPr>
          <w:p w14:paraId="24E6989B"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66</w:t>
            </w:r>
          </w:p>
        </w:tc>
        <w:tc>
          <w:tcPr>
            <w:tcW w:w="2916" w:type="dxa"/>
            <w:tcBorders>
              <w:top w:val="single" w:sz="4" w:space="0" w:color="auto"/>
              <w:left w:val="nil"/>
              <w:right w:val="nil"/>
            </w:tcBorders>
            <w:shd w:val="clear" w:color="auto" w:fill="auto"/>
            <w:noWrap/>
            <w:vAlign w:val="bottom"/>
          </w:tcPr>
          <w:p w14:paraId="3D792A21"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92%</w:t>
            </w:r>
          </w:p>
        </w:tc>
      </w:tr>
      <w:tr w:rsidR="0004112F" w14:paraId="4B531EB3" w14:textId="77777777">
        <w:trPr>
          <w:trHeight w:val="311"/>
        </w:trPr>
        <w:tc>
          <w:tcPr>
            <w:tcW w:w="2692" w:type="dxa"/>
            <w:tcBorders>
              <w:left w:val="nil"/>
              <w:right w:val="nil"/>
            </w:tcBorders>
            <w:shd w:val="clear" w:color="auto" w:fill="auto"/>
            <w:noWrap/>
            <w:vAlign w:val="bottom"/>
          </w:tcPr>
          <w:p w14:paraId="24C39A5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Driver</w:t>
            </w:r>
          </w:p>
        </w:tc>
        <w:tc>
          <w:tcPr>
            <w:tcW w:w="2330" w:type="dxa"/>
            <w:tcBorders>
              <w:left w:val="nil"/>
              <w:right w:val="nil"/>
            </w:tcBorders>
            <w:shd w:val="clear" w:color="auto" w:fill="auto"/>
            <w:noWrap/>
            <w:vAlign w:val="bottom"/>
          </w:tcPr>
          <w:p w14:paraId="7F052C5C"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6</w:t>
            </w:r>
          </w:p>
        </w:tc>
        <w:tc>
          <w:tcPr>
            <w:tcW w:w="2916" w:type="dxa"/>
            <w:tcBorders>
              <w:left w:val="nil"/>
              <w:right w:val="nil"/>
            </w:tcBorders>
            <w:shd w:val="clear" w:color="auto" w:fill="auto"/>
            <w:noWrap/>
            <w:vAlign w:val="bottom"/>
          </w:tcPr>
          <w:p w14:paraId="0483B212"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8%</w:t>
            </w:r>
          </w:p>
        </w:tc>
      </w:tr>
      <w:tr w:rsidR="0004112F" w14:paraId="003AE24A" w14:textId="77777777">
        <w:trPr>
          <w:trHeight w:val="311"/>
        </w:trPr>
        <w:tc>
          <w:tcPr>
            <w:tcW w:w="2692" w:type="dxa"/>
            <w:tcBorders>
              <w:left w:val="nil"/>
              <w:bottom w:val="single" w:sz="4" w:space="0" w:color="auto"/>
              <w:right w:val="nil"/>
            </w:tcBorders>
            <w:shd w:val="clear" w:color="auto" w:fill="auto"/>
            <w:noWrap/>
            <w:vAlign w:val="bottom"/>
          </w:tcPr>
          <w:p w14:paraId="4ECDA1C7"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Dokter</w:t>
            </w:r>
          </w:p>
        </w:tc>
        <w:tc>
          <w:tcPr>
            <w:tcW w:w="2330" w:type="dxa"/>
            <w:tcBorders>
              <w:left w:val="nil"/>
              <w:bottom w:val="single" w:sz="4" w:space="0" w:color="auto"/>
              <w:right w:val="nil"/>
            </w:tcBorders>
            <w:shd w:val="clear" w:color="auto" w:fill="auto"/>
            <w:noWrap/>
            <w:vAlign w:val="bottom"/>
          </w:tcPr>
          <w:p w14:paraId="41C42696"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0</w:t>
            </w:r>
          </w:p>
        </w:tc>
        <w:tc>
          <w:tcPr>
            <w:tcW w:w="2916" w:type="dxa"/>
            <w:tcBorders>
              <w:left w:val="nil"/>
              <w:bottom w:val="single" w:sz="4" w:space="0" w:color="auto"/>
              <w:right w:val="nil"/>
            </w:tcBorders>
            <w:shd w:val="clear" w:color="auto" w:fill="auto"/>
            <w:noWrap/>
            <w:vAlign w:val="bottom"/>
          </w:tcPr>
          <w:p w14:paraId="1D09136C"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0%</w:t>
            </w:r>
          </w:p>
        </w:tc>
      </w:tr>
      <w:tr w:rsidR="0004112F" w14:paraId="1979EE5B" w14:textId="77777777">
        <w:trPr>
          <w:trHeight w:val="311"/>
        </w:trPr>
        <w:tc>
          <w:tcPr>
            <w:tcW w:w="2692" w:type="dxa"/>
            <w:tcBorders>
              <w:top w:val="single" w:sz="4" w:space="0" w:color="auto"/>
              <w:left w:val="nil"/>
              <w:bottom w:val="single" w:sz="4" w:space="0" w:color="auto"/>
              <w:right w:val="nil"/>
            </w:tcBorders>
            <w:shd w:val="clear" w:color="auto" w:fill="auto"/>
            <w:noWrap/>
            <w:vAlign w:val="bottom"/>
          </w:tcPr>
          <w:p w14:paraId="6E07F25E"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Total</w:t>
            </w:r>
          </w:p>
        </w:tc>
        <w:tc>
          <w:tcPr>
            <w:tcW w:w="2330" w:type="dxa"/>
            <w:tcBorders>
              <w:top w:val="single" w:sz="4" w:space="0" w:color="auto"/>
              <w:left w:val="nil"/>
              <w:bottom w:val="single" w:sz="4" w:space="0" w:color="auto"/>
              <w:right w:val="nil"/>
            </w:tcBorders>
            <w:shd w:val="clear" w:color="auto" w:fill="auto"/>
            <w:noWrap/>
            <w:vAlign w:val="bottom"/>
          </w:tcPr>
          <w:p w14:paraId="41E9F6E9"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72</w:t>
            </w:r>
          </w:p>
        </w:tc>
        <w:tc>
          <w:tcPr>
            <w:tcW w:w="2916" w:type="dxa"/>
            <w:tcBorders>
              <w:top w:val="single" w:sz="4" w:space="0" w:color="auto"/>
              <w:left w:val="nil"/>
              <w:bottom w:val="single" w:sz="4" w:space="0" w:color="auto"/>
              <w:right w:val="nil"/>
            </w:tcBorders>
            <w:shd w:val="clear" w:color="auto" w:fill="auto"/>
            <w:noWrap/>
            <w:vAlign w:val="bottom"/>
          </w:tcPr>
          <w:p w14:paraId="47B22D20"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100%</w:t>
            </w:r>
          </w:p>
        </w:tc>
      </w:tr>
    </w:tbl>
    <w:p w14:paraId="75B9E8B4" w14:textId="77777777" w:rsidR="0004112F" w:rsidRDefault="00000000">
      <w:pPr>
        <w:spacing w:line="360" w:lineRule="auto"/>
        <w:jc w:val="both"/>
        <w:rPr>
          <w:rFonts w:ascii="Times New Roman" w:hAnsi="Times New Roman" w:cs="Times New Roman"/>
          <w:sz w:val="24"/>
          <w:szCs w:val="24"/>
        </w:rPr>
      </w:pPr>
      <w:r>
        <w:rPr>
          <w:rFonts w:ascii="Times New Roman" w:hAnsi="Times New Roman" w:cs="Times New Roman"/>
          <w:sz w:val="24"/>
          <w:szCs w:val="24"/>
        </w:rPr>
        <w:t>Tabel 5.5 menjelaskan jenis tenaga kesehatan dalam tim TGC dari responden penelitian. Sebanyak 66 responden (92%) ditugaskan sebagai perawat, dan 6 responden (8%) menjadi driver didalam tim TGC.</w:t>
      </w:r>
    </w:p>
    <w:p w14:paraId="782144D0" w14:textId="77777777" w:rsidR="0004112F" w:rsidRDefault="00000000">
      <w:pPr>
        <w:pStyle w:val="ListParagraph"/>
        <w:numPr>
          <w:ilvl w:val="0"/>
          <w:numId w:val="52"/>
        </w:numPr>
        <w:spacing w:line="360" w:lineRule="auto"/>
        <w:ind w:left="426"/>
        <w:rPr>
          <w:b/>
          <w:bCs/>
          <w:sz w:val="24"/>
          <w:szCs w:val="24"/>
        </w:rPr>
      </w:pPr>
      <w:r>
        <w:rPr>
          <w:b/>
          <w:bCs/>
          <w:sz w:val="24"/>
          <w:szCs w:val="24"/>
        </w:rPr>
        <w:t>Karakteristik Responden Berdasarkan Support System</w:t>
      </w:r>
    </w:p>
    <w:p w14:paraId="2F59D07B" w14:textId="08BDE9C2" w:rsidR="0004112F" w:rsidRDefault="00000000">
      <w:pPr>
        <w:pStyle w:val="Caption"/>
        <w:ind w:left="993" w:hanging="992"/>
        <w:jc w:val="both"/>
        <w:rPr>
          <w:rFonts w:ascii="Times New Roman" w:hAnsi="Times New Roman" w:cs="Times New Roman"/>
          <w:i w:val="0"/>
          <w:iCs w:val="0"/>
          <w:color w:val="000000" w:themeColor="text1"/>
          <w:sz w:val="24"/>
          <w:szCs w:val="24"/>
        </w:rPr>
      </w:pPr>
      <w:bookmarkStart w:id="570" w:name="_Toc172839310"/>
      <w:bookmarkStart w:id="571" w:name="_Toc176218380"/>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6</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Karakteristik responden berdasarkan support system anggota tim TGC Surabaya (n=72).</w:t>
      </w:r>
      <w:bookmarkEnd w:id="570"/>
      <w:bookmarkEnd w:id="571"/>
    </w:p>
    <w:tbl>
      <w:tblPr>
        <w:tblW w:w="7938" w:type="dxa"/>
        <w:tblBorders>
          <w:top w:val="single" w:sz="4" w:space="0" w:color="auto"/>
          <w:bottom w:val="single" w:sz="4" w:space="0" w:color="auto"/>
          <w:insideH w:val="single" w:sz="4" w:space="0" w:color="auto"/>
        </w:tblBorders>
        <w:tblLook w:val="04A0" w:firstRow="1" w:lastRow="0" w:firstColumn="1" w:lastColumn="0" w:noHBand="0" w:noVBand="1"/>
      </w:tblPr>
      <w:tblGrid>
        <w:gridCol w:w="2865"/>
        <w:gridCol w:w="2479"/>
        <w:gridCol w:w="2594"/>
      </w:tblGrid>
      <w:tr w:rsidR="0004112F" w14:paraId="675C8AA4" w14:textId="77777777">
        <w:trPr>
          <w:trHeight w:val="307"/>
          <w:tblHeader/>
        </w:trPr>
        <w:tc>
          <w:tcPr>
            <w:tcW w:w="2865" w:type="dxa"/>
            <w:shd w:val="clear" w:color="auto" w:fill="auto"/>
            <w:noWrap/>
            <w:vAlign w:val="bottom"/>
          </w:tcPr>
          <w:p w14:paraId="239FCE56"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Support System</w:t>
            </w:r>
          </w:p>
        </w:tc>
        <w:tc>
          <w:tcPr>
            <w:tcW w:w="2479" w:type="dxa"/>
            <w:shd w:val="clear" w:color="auto" w:fill="auto"/>
            <w:noWrap/>
            <w:vAlign w:val="bottom"/>
          </w:tcPr>
          <w:p w14:paraId="44BB6FF1"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Frekuensi (f)</w:t>
            </w:r>
          </w:p>
        </w:tc>
        <w:tc>
          <w:tcPr>
            <w:tcW w:w="2594" w:type="dxa"/>
            <w:shd w:val="clear" w:color="auto" w:fill="auto"/>
            <w:noWrap/>
            <w:vAlign w:val="bottom"/>
          </w:tcPr>
          <w:p w14:paraId="65C23AF4"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Persentase (%)</w:t>
            </w:r>
          </w:p>
        </w:tc>
      </w:tr>
      <w:tr w:rsidR="0004112F" w14:paraId="728A6CEE" w14:textId="77777777">
        <w:trPr>
          <w:trHeight w:val="307"/>
        </w:trPr>
        <w:tc>
          <w:tcPr>
            <w:tcW w:w="2865" w:type="dxa"/>
            <w:tcBorders>
              <w:bottom w:val="nil"/>
            </w:tcBorders>
            <w:shd w:val="clear" w:color="auto" w:fill="auto"/>
            <w:noWrap/>
            <w:vAlign w:val="bottom"/>
          </w:tcPr>
          <w:p w14:paraId="643F93E9"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Istri</w:t>
            </w:r>
          </w:p>
        </w:tc>
        <w:tc>
          <w:tcPr>
            <w:tcW w:w="2479" w:type="dxa"/>
            <w:tcBorders>
              <w:bottom w:val="nil"/>
            </w:tcBorders>
            <w:shd w:val="clear" w:color="auto" w:fill="auto"/>
            <w:noWrap/>
            <w:vAlign w:val="bottom"/>
          </w:tcPr>
          <w:p w14:paraId="761A45C8"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10</w:t>
            </w:r>
          </w:p>
        </w:tc>
        <w:tc>
          <w:tcPr>
            <w:tcW w:w="2594" w:type="dxa"/>
            <w:tcBorders>
              <w:bottom w:val="nil"/>
            </w:tcBorders>
            <w:shd w:val="clear" w:color="auto" w:fill="auto"/>
            <w:noWrap/>
            <w:vAlign w:val="bottom"/>
          </w:tcPr>
          <w:p w14:paraId="68F3F853"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14%</w:t>
            </w:r>
          </w:p>
        </w:tc>
      </w:tr>
      <w:tr w:rsidR="0004112F" w14:paraId="273654F1" w14:textId="77777777">
        <w:trPr>
          <w:trHeight w:val="307"/>
        </w:trPr>
        <w:tc>
          <w:tcPr>
            <w:tcW w:w="2865" w:type="dxa"/>
            <w:tcBorders>
              <w:top w:val="nil"/>
              <w:bottom w:val="nil"/>
            </w:tcBorders>
            <w:shd w:val="clear" w:color="auto" w:fill="auto"/>
            <w:noWrap/>
            <w:vAlign w:val="bottom"/>
          </w:tcPr>
          <w:p w14:paraId="4381CC10"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Anak</w:t>
            </w:r>
          </w:p>
        </w:tc>
        <w:tc>
          <w:tcPr>
            <w:tcW w:w="2479" w:type="dxa"/>
            <w:tcBorders>
              <w:top w:val="nil"/>
              <w:bottom w:val="nil"/>
            </w:tcBorders>
            <w:shd w:val="clear" w:color="auto" w:fill="auto"/>
            <w:noWrap/>
            <w:vAlign w:val="bottom"/>
          </w:tcPr>
          <w:p w14:paraId="657E6757"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15</w:t>
            </w:r>
          </w:p>
        </w:tc>
        <w:tc>
          <w:tcPr>
            <w:tcW w:w="2594" w:type="dxa"/>
            <w:tcBorders>
              <w:top w:val="nil"/>
              <w:bottom w:val="nil"/>
            </w:tcBorders>
            <w:shd w:val="clear" w:color="auto" w:fill="auto"/>
            <w:noWrap/>
            <w:vAlign w:val="bottom"/>
          </w:tcPr>
          <w:p w14:paraId="3D4F532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21%</w:t>
            </w:r>
          </w:p>
        </w:tc>
      </w:tr>
      <w:tr w:rsidR="0004112F" w14:paraId="7209C3A6" w14:textId="77777777">
        <w:trPr>
          <w:trHeight w:val="307"/>
        </w:trPr>
        <w:tc>
          <w:tcPr>
            <w:tcW w:w="2865" w:type="dxa"/>
            <w:tcBorders>
              <w:top w:val="nil"/>
              <w:bottom w:val="nil"/>
            </w:tcBorders>
            <w:shd w:val="clear" w:color="auto" w:fill="auto"/>
            <w:noWrap/>
            <w:vAlign w:val="bottom"/>
          </w:tcPr>
          <w:p w14:paraId="6A655D7E"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Teman</w:t>
            </w:r>
          </w:p>
        </w:tc>
        <w:tc>
          <w:tcPr>
            <w:tcW w:w="2479" w:type="dxa"/>
            <w:tcBorders>
              <w:top w:val="nil"/>
              <w:bottom w:val="nil"/>
            </w:tcBorders>
            <w:shd w:val="clear" w:color="auto" w:fill="auto"/>
            <w:noWrap/>
            <w:vAlign w:val="bottom"/>
          </w:tcPr>
          <w:p w14:paraId="4DC0909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6</w:t>
            </w:r>
          </w:p>
        </w:tc>
        <w:tc>
          <w:tcPr>
            <w:tcW w:w="2594" w:type="dxa"/>
            <w:tcBorders>
              <w:top w:val="nil"/>
              <w:bottom w:val="nil"/>
            </w:tcBorders>
            <w:shd w:val="clear" w:color="auto" w:fill="auto"/>
            <w:noWrap/>
            <w:vAlign w:val="bottom"/>
          </w:tcPr>
          <w:p w14:paraId="6F783803"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8%</w:t>
            </w:r>
          </w:p>
        </w:tc>
      </w:tr>
      <w:tr w:rsidR="0004112F" w14:paraId="0F7E3E42" w14:textId="77777777">
        <w:trPr>
          <w:trHeight w:val="307"/>
        </w:trPr>
        <w:tc>
          <w:tcPr>
            <w:tcW w:w="2865" w:type="dxa"/>
            <w:tcBorders>
              <w:top w:val="nil"/>
              <w:bottom w:val="nil"/>
            </w:tcBorders>
            <w:shd w:val="clear" w:color="auto" w:fill="auto"/>
            <w:noWrap/>
            <w:vAlign w:val="bottom"/>
          </w:tcPr>
          <w:p w14:paraId="7BA39B2E"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Suami</w:t>
            </w:r>
          </w:p>
        </w:tc>
        <w:tc>
          <w:tcPr>
            <w:tcW w:w="2479" w:type="dxa"/>
            <w:tcBorders>
              <w:top w:val="nil"/>
              <w:bottom w:val="nil"/>
            </w:tcBorders>
            <w:shd w:val="clear" w:color="auto" w:fill="auto"/>
            <w:noWrap/>
            <w:vAlign w:val="bottom"/>
          </w:tcPr>
          <w:p w14:paraId="4E8538DC"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15</w:t>
            </w:r>
          </w:p>
        </w:tc>
        <w:tc>
          <w:tcPr>
            <w:tcW w:w="2594" w:type="dxa"/>
            <w:tcBorders>
              <w:top w:val="nil"/>
              <w:bottom w:val="nil"/>
            </w:tcBorders>
            <w:shd w:val="clear" w:color="auto" w:fill="auto"/>
            <w:noWrap/>
            <w:vAlign w:val="bottom"/>
          </w:tcPr>
          <w:p w14:paraId="67E32138"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21%</w:t>
            </w:r>
          </w:p>
        </w:tc>
      </w:tr>
      <w:tr w:rsidR="0004112F" w14:paraId="055AC705" w14:textId="77777777">
        <w:trPr>
          <w:trHeight w:val="307"/>
        </w:trPr>
        <w:tc>
          <w:tcPr>
            <w:tcW w:w="2865" w:type="dxa"/>
            <w:tcBorders>
              <w:top w:val="nil"/>
              <w:bottom w:val="nil"/>
            </w:tcBorders>
            <w:shd w:val="clear" w:color="auto" w:fill="auto"/>
            <w:noWrap/>
            <w:vAlign w:val="bottom"/>
          </w:tcPr>
          <w:p w14:paraId="79272671"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Orang tua</w:t>
            </w:r>
          </w:p>
        </w:tc>
        <w:tc>
          <w:tcPr>
            <w:tcW w:w="2479" w:type="dxa"/>
            <w:tcBorders>
              <w:top w:val="nil"/>
              <w:bottom w:val="nil"/>
            </w:tcBorders>
            <w:shd w:val="clear" w:color="auto" w:fill="auto"/>
            <w:noWrap/>
            <w:vAlign w:val="bottom"/>
          </w:tcPr>
          <w:p w14:paraId="6DFAAD4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24</w:t>
            </w:r>
          </w:p>
        </w:tc>
        <w:tc>
          <w:tcPr>
            <w:tcW w:w="2594" w:type="dxa"/>
            <w:tcBorders>
              <w:top w:val="nil"/>
              <w:bottom w:val="nil"/>
            </w:tcBorders>
            <w:shd w:val="clear" w:color="auto" w:fill="auto"/>
            <w:noWrap/>
            <w:vAlign w:val="bottom"/>
          </w:tcPr>
          <w:p w14:paraId="44D6F3FB"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33%</w:t>
            </w:r>
          </w:p>
        </w:tc>
      </w:tr>
      <w:tr w:rsidR="0004112F" w14:paraId="7102CFE0" w14:textId="77777777">
        <w:trPr>
          <w:trHeight w:val="307"/>
        </w:trPr>
        <w:tc>
          <w:tcPr>
            <w:tcW w:w="2865" w:type="dxa"/>
            <w:tcBorders>
              <w:top w:val="nil"/>
            </w:tcBorders>
            <w:shd w:val="clear" w:color="auto" w:fill="auto"/>
            <w:noWrap/>
            <w:vAlign w:val="bottom"/>
          </w:tcPr>
          <w:p w14:paraId="0691AE56"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Lain-lain</w:t>
            </w:r>
          </w:p>
        </w:tc>
        <w:tc>
          <w:tcPr>
            <w:tcW w:w="2479" w:type="dxa"/>
            <w:tcBorders>
              <w:top w:val="nil"/>
            </w:tcBorders>
            <w:shd w:val="clear" w:color="auto" w:fill="auto"/>
            <w:noWrap/>
            <w:vAlign w:val="bottom"/>
          </w:tcPr>
          <w:p w14:paraId="1DD9D077"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w:t>
            </w:r>
          </w:p>
        </w:tc>
        <w:tc>
          <w:tcPr>
            <w:tcW w:w="2594" w:type="dxa"/>
            <w:tcBorders>
              <w:top w:val="nil"/>
            </w:tcBorders>
            <w:shd w:val="clear" w:color="auto" w:fill="auto"/>
            <w:noWrap/>
            <w:vAlign w:val="bottom"/>
          </w:tcPr>
          <w:p w14:paraId="481F3A0D"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3%</w:t>
            </w:r>
          </w:p>
        </w:tc>
      </w:tr>
      <w:tr w:rsidR="0004112F" w14:paraId="6E9FE1B7" w14:textId="77777777">
        <w:trPr>
          <w:trHeight w:val="307"/>
        </w:trPr>
        <w:tc>
          <w:tcPr>
            <w:tcW w:w="2865" w:type="dxa"/>
            <w:shd w:val="clear" w:color="auto" w:fill="auto"/>
            <w:noWrap/>
            <w:vAlign w:val="bottom"/>
          </w:tcPr>
          <w:p w14:paraId="13EDA556"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Total</w:t>
            </w:r>
          </w:p>
        </w:tc>
        <w:tc>
          <w:tcPr>
            <w:tcW w:w="2479" w:type="dxa"/>
            <w:shd w:val="clear" w:color="auto" w:fill="auto"/>
            <w:noWrap/>
            <w:vAlign w:val="bottom"/>
          </w:tcPr>
          <w:p w14:paraId="1EEC8985"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72</w:t>
            </w:r>
          </w:p>
        </w:tc>
        <w:tc>
          <w:tcPr>
            <w:tcW w:w="2594" w:type="dxa"/>
            <w:shd w:val="clear" w:color="auto" w:fill="auto"/>
            <w:noWrap/>
            <w:vAlign w:val="bottom"/>
          </w:tcPr>
          <w:p w14:paraId="73646C69"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100%</w:t>
            </w:r>
          </w:p>
        </w:tc>
      </w:tr>
    </w:tbl>
    <w:p w14:paraId="06A32724" w14:textId="77777777" w:rsidR="0004112F" w:rsidRDefault="00000000">
      <w:pPr>
        <w:spacing w:line="360" w:lineRule="auto"/>
        <w:jc w:val="both"/>
        <w:rPr>
          <w:rFonts w:ascii="Times New Roman" w:hAnsi="Times New Roman" w:cs="Times New Roman"/>
          <w:sz w:val="24"/>
          <w:szCs w:val="24"/>
        </w:rPr>
      </w:pPr>
      <w:r>
        <w:rPr>
          <w:rFonts w:ascii="Times New Roman" w:hAnsi="Times New Roman" w:cs="Times New Roman"/>
          <w:sz w:val="24"/>
          <w:szCs w:val="24"/>
        </w:rPr>
        <w:t>Tabel 5.6 menjelaskan karakteristik responden berdasarkan support system. Dari tabel terlihat yang paling tinggi jenis support system dari orang tua dijawab oleh 24 responden (33%), kemudian di ikuti jawaban anak dan suami sebanyak 15 responden (21%), istri 10 responden (14%) dan yang lain lain dijawab oleh 2 responden (3%).</w:t>
      </w:r>
    </w:p>
    <w:p w14:paraId="3C2134B8" w14:textId="77777777" w:rsidR="0004112F" w:rsidRDefault="00000000">
      <w:pPr>
        <w:pStyle w:val="ListParagraph"/>
        <w:numPr>
          <w:ilvl w:val="0"/>
          <w:numId w:val="52"/>
        </w:numPr>
        <w:spacing w:line="360" w:lineRule="auto"/>
        <w:ind w:left="426"/>
        <w:rPr>
          <w:b/>
          <w:bCs/>
          <w:sz w:val="24"/>
          <w:szCs w:val="24"/>
        </w:rPr>
      </w:pPr>
      <w:r>
        <w:rPr>
          <w:b/>
          <w:bCs/>
          <w:sz w:val="24"/>
          <w:szCs w:val="24"/>
        </w:rPr>
        <w:lastRenderedPageBreak/>
        <w:t>Karakteristik Responden Berdasarkan Upah</w:t>
      </w:r>
    </w:p>
    <w:p w14:paraId="60F049DD" w14:textId="7A90656C" w:rsidR="0004112F" w:rsidRDefault="00000000">
      <w:pPr>
        <w:pStyle w:val="Caption"/>
        <w:ind w:left="1134" w:hanging="1134"/>
        <w:jc w:val="both"/>
        <w:rPr>
          <w:rFonts w:ascii="Times New Roman" w:hAnsi="Times New Roman" w:cs="Times New Roman"/>
          <w:i w:val="0"/>
          <w:iCs w:val="0"/>
          <w:color w:val="000000" w:themeColor="text1"/>
          <w:sz w:val="24"/>
          <w:szCs w:val="24"/>
        </w:rPr>
      </w:pPr>
      <w:bookmarkStart w:id="572" w:name="_Toc172839311"/>
      <w:bookmarkStart w:id="573" w:name="_Toc176218381"/>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7</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Karakteristik responden berdasarkan upah anggota tim TGC Surabaya (n=72).</w:t>
      </w:r>
      <w:bookmarkEnd w:id="572"/>
      <w:bookmarkEnd w:id="573"/>
    </w:p>
    <w:tbl>
      <w:tblPr>
        <w:tblW w:w="7938" w:type="dxa"/>
        <w:tblBorders>
          <w:top w:val="single" w:sz="4" w:space="0" w:color="auto"/>
          <w:bottom w:val="single" w:sz="4" w:space="0" w:color="auto"/>
          <w:insideH w:val="single" w:sz="4" w:space="0" w:color="auto"/>
        </w:tblBorders>
        <w:tblLook w:val="04A0" w:firstRow="1" w:lastRow="0" w:firstColumn="1" w:lastColumn="0" w:noHBand="0" w:noVBand="1"/>
      </w:tblPr>
      <w:tblGrid>
        <w:gridCol w:w="2850"/>
        <w:gridCol w:w="2466"/>
        <w:gridCol w:w="2622"/>
      </w:tblGrid>
      <w:tr w:rsidR="0004112F" w14:paraId="6F35C7BB" w14:textId="77777777">
        <w:trPr>
          <w:trHeight w:val="330"/>
        </w:trPr>
        <w:tc>
          <w:tcPr>
            <w:tcW w:w="2850" w:type="dxa"/>
            <w:shd w:val="clear" w:color="auto" w:fill="auto"/>
            <w:noWrap/>
            <w:vAlign w:val="bottom"/>
          </w:tcPr>
          <w:p w14:paraId="7D4E8703"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Upah</w:t>
            </w:r>
          </w:p>
        </w:tc>
        <w:tc>
          <w:tcPr>
            <w:tcW w:w="2466" w:type="dxa"/>
            <w:shd w:val="clear" w:color="auto" w:fill="auto"/>
            <w:noWrap/>
            <w:vAlign w:val="bottom"/>
          </w:tcPr>
          <w:p w14:paraId="489E753A"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Frekuensi (f)</w:t>
            </w:r>
          </w:p>
        </w:tc>
        <w:tc>
          <w:tcPr>
            <w:tcW w:w="2622" w:type="dxa"/>
            <w:shd w:val="clear" w:color="auto" w:fill="auto"/>
            <w:noWrap/>
            <w:vAlign w:val="bottom"/>
          </w:tcPr>
          <w:p w14:paraId="020404B8"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Persentase (%)</w:t>
            </w:r>
          </w:p>
        </w:tc>
      </w:tr>
      <w:tr w:rsidR="0004112F" w14:paraId="0D52DD00" w14:textId="77777777">
        <w:trPr>
          <w:trHeight w:val="330"/>
        </w:trPr>
        <w:tc>
          <w:tcPr>
            <w:tcW w:w="2850" w:type="dxa"/>
            <w:tcBorders>
              <w:bottom w:val="nil"/>
            </w:tcBorders>
            <w:shd w:val="clear" w:color="auto" w:fill="auto"/>
            <w:noWrap/>
            <w:vAlign w:val="bottom"/>
          </w:tcPr>
          <w:p w14:paraId="7D3C364F"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1-5 Juta</w:t>
            </w:r>
          </w:p>
        </w:tc>
        <w:tc>
          <w:tcPr>
            <w:tcW w:w="2466" w:type="dxa"/>
            <w:tcBorders>
              <w:bottom w:val="nil"/>
            </w:tcBorders>
            <w:shd w:val="clear" w:color="auto" w:fill="auto"/>
            <w:noWrap/>
            <w:vAlign w:val="bottom"/>
          </w:tcPr>
          <w:p w14:paraId="09FC82B1" w14:textId="77777777" w:rsidR="0004112F" w:rsidRDefault="00000000">
            <w:pPr>
              <w:spacing w:after="0" w:line="240" w:lineRule="auto"/>
              <w:jc w:val="center"/>
              <w:rPr>
                <w:rFonts w:ascii="Times New Roman" w:eastAsia="Times New Roman" w:hAnsi="Times New Roman" w:cs="Times New Roman"/>
                <w:kern w:val="0"/>
                <w:sz w:val="24"/>
                <w:szCs w:val="24"/>
                <w:lang w:val="en-US" w:eastAsia="zh-CN"/>
              </w:rPr>
            </w:pPr>
            <w:r>
              <w:rPr>
                <w:rFonts w:ascii="Times New Roman" w:eastAsia="Times New Roman" w:hAnsi="Times New Roman" w:cs="Times New Roman"/>
                <w:kern w:val="0"/>
                <w:sz w:val="24"/>
                <w:szCs w:val="24"/>
                <w:lang w:eastAsia="zh-CN"/>
              </w:rPr>
              <w:t>37</w:t>
            </w:r>
          </w:p>
        </w:tc>
        <w:tc>
          <w:tcPr>
            <w:tcW w:w="2622" w:type="dxa"/>
            <w:tcBorders>
              <w:bottom w:val="nil"/>
            </w:tcBorders>
            <w:shd w:val="clear" w:color="auto" w:fill="auto"/>
            <w:noWrap/>
            <w:vAlign w:val="bottom"/>
          </w:tcPr>
          <w:p w14:paraId="372E7BDF"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51%</w:t>
            </w:r>
          </w:p>
        </w:tc>
      </w:tr>
      <w:tr w:rsidR="0004112F" w14:paraId="53C98221" w14:textId="77777777">
        <w:trPr>
          <w:trHeight w:val="330"/>
        </w:trPr>
        <w:tc>
          <w:tcPr>
            <w:tcW w:w="2850" w:type="dxa"/>
            <w:tcBorders>
              <w:top w:val="nil"/>
              <w:bottom w:val="nil"/>
            </w:tcBorders>
            <w:shd w:val="clear" w:color="auto" w:fill="auto"/>
            <w:noWrap/>
            <w:vAlign w:val="bottom"/>
          </w:tcPr>
          <w:p w14:paraId="3EF50B50"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5-10 Juta</w:t>
            </w:r>
          </w:p>
        </w:tc>
        <w:tc>
          <w:tcPr>
            <w:tcW w:w="2466" w:type="dxa"/>
            <w:tcBorders>
              <w:top w:val="nil"/>
              <w:bottom w:val="nil"/>
            </w:tcBorders>
            <w:shd w:val="clear" w:color="auto" w:fill="auto"/>
            <w:noWrap/>
            <w:vAlign w:val="bottom"/>
          </w:tcPr>
          <w:p w14:paraId="59BFCC62" w14:textId="77777777" w:rsidR="0004112F" w:rsidRDefault="00000000">
            <w:pPr>
              <w:spacing w:after="0" w:line="240" w:lineRule="auto"/>
              <w:jc w:val="center"/>
              <w:rPr>
                <w:rFonts w:ascii="Times New Roman" w:eastAsia="Times New Roman" w:hAnsi="Times New Roman" w:cs="Times New Roman"/>
                <w:kern w:val="0"/>
                <w:sz w:val="24"/>
                <w:szCs w:val="24"/>
                <w:lang w:val="en-US" w:eastAsia="zh-CN"/>
              </w:rPr>
            </w:pPr>
            <w:r>
              <w:rPr>
                <w:rFonts w:ascii="Times New Roman" w:eastAsia="Times New Roman" w:hAnsi="Times New Roman" w:cs="Times New Roman"/>
                <w:kern w:val="0"/>
                <w:sz w:val="24"/>
                <w:szCs w:val="24"/>
                <w:lang w:eastAsia="zh-CN"/>
              </w:rPr>
              <w:t>30</w:t>
            </w:r>
          </w:p>
        </w:tc>
        <w:tc>
          <w:tcPr>
            <w:tcW w:w="2622" w:type="dxa"/>
            <w:tcBorders>
              <w:top w:val="nil"/>
              <w:bottom w:val="nil"/>
            </w:tcBorders>
            <w:shd w:val="clear" w:color="auto" w:fill="auto"/>
            <w:noWrap/>
            <w:vAlign w:val="bottom"/>
          </w:tcPr>
          <w:p w14:paraId="2E10C104"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42%</w:t>
            </w:r>
          </w:p>
        </w:tc>
      </w:tr>
      <w:tr w:rsidR="0004112F" w14:paraId="7312482F" w14:textId="77777777">
        <w:trPr>
          <w:trHeight w:val="330"/>
        </w:trPr>
        <w:tc>
          <w:tcPr>
            <w:tcW w:w="2850" w:type="dxa"/>
            <w:tcBorders>
              <w:top w:val="nil"/>
            </w:tcBorders>
            <w:shd w:val="clear" w:color="auto" w:fill="auto"/>
            <w:noWrap/>
            <w:vAlign w:val="bottom"/>
          </w:tcPr>
          <w:p w14:paraId="7492175C"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&gt; 10 Juta</w:t>
            </w:r>
          </w:p>
        </w:tc>
        <w:tc>
          <w:tcPr>
            <w:tcW w:w="2466" w:type="dxa"/>
            <w:tcBorders>
              <w:top w:val="nil"/>
            </w:tcBorders>
            <w:shd w:val="clear" w:color="auto" w:fill="auto"/>
            <w:noWrap/>
            <w:vAlign w:val="bottom"/>
          </w:tcPr>
          <w:p w14:paraId="2397096D" w14:textId="77777777" w:rsidR="0004112F" w:rsidRDefault="00000000">
            <w:pPr>
              <w:spacing w:after="0" w:line="240" w:lineRule="auto"/>
              <w:jc w:val="center"/>
              <w:rPr>
                <w:rFonts w:ascii="Times New Roman" w:eastAsia="Times New Roman" w:hAnsi="Times New Roman" w:cs="Times New Roman"/>
                <w:kern w:val="0"/>
                <w:sz w:val="24"/>
                <w:szCs w:val="24"/>
                <w:lang w:val="en-US" w:eastAsia="zh-CN"/>
              </w:rPr>
            </w:pPr>
            <w:r>
              <w:rPr>
                <w:rFonts w:ascii="Times New Roman" w:eastAsia="Times New Roman" w:hAnsi="Times New Roman" w:cs="Times New Roman"/>
                <w:kern w:val="0"/>
                <w:sz w:val="24"/>
                <w:szCs w:val="24"/>
                <w:lang w:eastAsia="zh-CN"/>
              </w:rPr>
              <w:t>5</w:t>
            </w:r>
          </w:p>
        </w:tc>
        <w:tc>
          <w:tcPr>
            <w:tcW w:w="2622" w:type="dxa"/>
            <w:tcBorders>
              <w:top w:val="nil"/>
            </w:tcBorders>
            <w:shd w:val="clear" w:color="auto" w:fill="auto"/>
            <w:noWrap/>
            <w:vAlign w:val="bottom"/>
          </w:tcPr>
          <w:p w14:paraId="74516EBD"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w:t>
            </w:r>
          </w:p>
        </w:tc>
      </w:tr>
      <w:tr w:rsidR="0004112F" w14:paraId="68EA2E3F" w14:textId="77777777">
        <w:trPr>
          <w:trHeight w:val="330"/>
        </w:trPr>
        <w:tc>
          <w:tcPr>
            <w:tcW w:w="2850" w:type="dxa"/>
            <w:shd w:val="clear" w:color="auto" w:fill="auto"/>
            <w:noWrap/>
            <w:vAlign w:val="bottom"/>
          </w:tcPr>
          <w:p w14:paraId="1F683946"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Total</w:t>
            </w:r>
          </w:p>
        </w:tc>
        <w:tc>
          <w:tcPr>
            <w:tcW w:w="2466" w:type="dxa"/>
            <w:shd w:val="clear" w:color="auto" w:fill="auto"/>
            <w:noWrap/>
            <w:vAlign w:val="bottom"/>
          </w:tcPr>
          <w:p w14:paraId="7C69F231"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72</w:t>
            </w:r>
          </w:p>
        </w:tc>
        <w:tc>
          <w:tcPr>
            <w:tcW w:w="2622" w:type="dxa"/>
            <w:shd w:val="clear" w:color="auto" w:fill="auto"/>
            <w:noWrap/>
            <w:vAlign w:val="bottom"/>
          </w:tcPr>
          <w:p w14:paraId="077D31BF"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100%</w:t>
            </w:r>
          </w:p>
        </w:tc>
      </w:tr>
    </w:tbl>
    <w:p w14:paraId="7AFD1A20" w14:textId="77777777" w:rsidR="0004112F" w:rsidRDefault="00000000">
      <w:pPr>
        <w:spacing w:line="360" w:lineRule="auto"/>
        <w:jc w:val="both"/>
        <w:rPr>
          <w:rFonts w:ascii="Times New Roman" w:hAnsi="Times New Roman" w:cs="Times New Roman"/>
          <w:sz w:val="24"/>
          <w:szCs w:val="24"/>
        </w:rPr>
      </w:pPr>
      <w:r>
        <w:rPr>
          <w:rFonts w:ascii="Times New Roman" w:hAnsi="Times New Roman" w:cs="Times New Roman"/>
          <w:sz w:val="24"/>
          <w:szCs w:val="24"/>
        </w:rPr>
        <w:t>Tabel 5.7 menjelaskan jumlah upah yang diterima responden TGC yang di dominasi kisaran 1-5 juta sebanyak 37 responden (51%), kemudian gaji 5-10 juta dijawab oleh 30 responden (42%), dan lebih dari 10 juta dijawab oleh 5 responden (7%).</w:t>
      </w:r>
    </w:p>
    <w:p w14:paraId="5AE02566" w14:textId="77777777" w:rsidR="0004112F" w:rsidRDefault="00000000">
      <w:pPr>
        <w:pStyle w:val="ListParagraph"/>
        <w:numPr>
          <w:ilvl w:val="0"/>
          <w:numId w:val="52"/>
        </w:numPr>
        <w:spacing w:line="360" w:lineRule="auto"/>
        <w:ind w:left="426"/>
        <w:rPr>
          <w:b/>
          <w:bCs/>
          <w:sz w:val="24"/>
          <w:szCs w:val="24"/>
        </w:rPr>
      </w:pPr>
      <w:r>
        <w:rPr>
          <w:b/>
          <w:bCs/>
          <w:sz w:val="24"/>
          <w:szCs w:val="24"/>
        </w:rPr>
        <w:t>Karakteristik Responden Berdasarkan Lama Menjadi Tenaga Kesehatan</w:t>
      </w:r>
    </w:p>
    <w:p w14:paraId="6407A9EC" w14:textId="41832816" w:rsidR="0004112F" w:rsidRDefault="00000000">
      <w:pPr>
        <w:pStyle w:val="Caption"/>
        <w:ind w:left="993" w:hanging="992"/>
        <w:jc w:val="both"/>
        <w:rPr>
          <w:rFonts w:ascii="Times New Roman" w:hAnsi="Times New Roman" w:cs="Times New Roman"/>
          <w:i w:val="0"/>
          <w:iCs w:val="0"/>
          <w:color w:val="000000" w:themeColor="text1"/>
          <w:sz w:val="24"/>
          <w:szCs w:val="24"/>
        </w:rPr>
      </w:pPr>
      <w:bookmarkStart w:id="574" w:name="_Toc172839312"/>
      <w:bookmarkStart w:id="575" w:name="_Toc176218382"/>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8</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Karakteristik responden berdasarkan lama menjadi tenaga kesehatan anggota tim TGC Surabaya (n=72).</w:t>
      </w:r>
      <w:bookmarkEnd w:id="574"/>
      <w:bookmarkEnd w:id="575"/>
    </w:p>
    <w:tbl>
      <w:tblPr>
        <w:tblW w:w="8012" w:type="dxa"/>
        <w:tblBorders>
          <w:top w:val="single" w:sz="4" w:space="0" w:color="auto"/>
          <w:bottom w:val="single" w:sz="4" w:space="0" w:color="auto"/>
          <w:insideH w:val="single" w:sz="4" w:space="0" w:color="auto"/>
        </w:tblBorders>
        <w:tblLook w:val="04A0" w:firstRow="1" w:lastRow="0" w:firstColumn="1" w:lastColumn="0" w:noHBand="0" w:noVBand="1"/>
      </w:tblPr>
      <w:tblGrid>
        <w:gridCol w:w="3091"/>
        <w:gridCol w:w="2176"/>
        <w:gridCol w:w="2745"/>
      </w:tblGrid>
      <w:tr w:rsidR="0004112F" w14:paraId="5ADC864A" w14:textId="77777777">
        <w:trPr>
          <w:trHeight w:val="311"/>
          <w:tblHeader/>
        </w:trPr>
        <w:tc>
          <w:tcPr>
            <w:tcW w:w="3091" w:type="dxa"/>
            <w:shd w:val="clear" w:color="auto" w:fill="auto"/>
            <w:noWrap/>
            <w:vAlign w:val="bottom"/>
          </w:tcPr>
          <w:p w14:paraId="150EA3D8"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Lama Menjadi Nakes</w:t>
            </w:r>
          </w:p>
        </w:tc>
        <w:tc>
          <w:tcPr>
            <w:tcW w:w="2176" w:type="dxa"/>
            <w:shd w:val="clear" w:color="auto" w:fill="auto"/>
            <w:noWrap/>
            <w:vAlign w:val="bottom"/>
          </w:tcPr>
          <w:p w14:paraId="6DB05887"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Frekuensi (f)</w:t>
            </w:r>
          </w:p>
        </w:tc>
        <w:tc>
          <w:tcPr>
            <w:tcW w:w="2745" w:type="dxa"/>
            <w:shd w:val="clear" w:color="auto" w:fill="auto"/>
            <w:noWrap/>
            <w:vAlign w:val="bottom"/>
          </w:tcPr>
          <w:p w14:paraId="214122B0"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Persentase (%)</w:t>
            </w:r>
          </w:p>
        </w:tc>
      </w:tr>
      <w:tr w:rsidR="0004112F" w14:paraId="692696BE" w14:textId="77777777">
        <w:trPr>
          <w:trHeight w:val="296"/>
        </w:trPr>
        <w:tc>
          <w:tcPr>
            <w:tcW w:w="3091" w:type="dxa"/>
            <w:tcBorders>
              <w:bottom w:val="nil"/>
            </w:tcBorders>
            <w:shd w:val="clear" w:color="auto" w:fill="auto"/>
            <w:noWrap/>
            <w:vAlign w:val="bottom"/>
          </w:tcPr>
          <w:p w14:paraId="5918A23E"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&lt; 1 tahun</w:t>
            </w:r>
          </w:p>
        </w:tc>
        <w:tc>
          <w:tcPr>
            <w:tcW w:w="2176" w:type="dxa"/>
            <w:tcBorders>
              <w:bottom w:val="nil"/>
            </w:tcBorders>
            <w:shd w:val="clear" w:color="auto" w:fill="auto"/>
            <w:noWrap/>
            <w:vAlign w:val="bottom"/>
          </w:tcPr>
          <w:p w14:paraId="21150ACE"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6</w:t>
            </w:r>
          </w:p>
        </w:tc>
        <w:tc>
          <w:tcPr>
            <w:tcW w:w="2745" w:type="dxa"/>
            <w:tcBorders>
              <w:bottom w:val="nil"/>
            </w:tcBorders>
            <w:shd w:val="clear" w:color="auto" w:fill="auto"/>
            <w:noWrap/>
            <w:vAlign w:val="bottom"/>
          </w:tcPr>
          <w:p w14:paraId="3F4C31FD"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8%</w:t>
            </w:r>
          </w:p>
        </w:tc>
      </w:tr>
      <w:tr w:rsidR="0004112F" w14:paraId="075108F9" w14:textId="77777777">
        <w:trPr>
          <w:trHeight w:val="311"/>
        </w:trPr>
        <w:tc>
          <w:tcPr>
            <w:tcW w:w="3091" w:type="dxa"/>
            <w:tcBorders>
              <w:top w:val="nil"/>
              <w:bottom w:val="nil"/>
            </w:tcBorders>
            <w:shd w:val="clear" w:color="auto" w:fill="auto"/>
            <w:noWrap/>
            <w:vAlign w:val="bottom"/>
          </w:tcPr>
          <w:p w14:paraId="0871DD14"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&gt; 1 tahun</w:t>
            </w:r>
          </w:p>
        </w:tc>
        <w:tc>
          <w:tcPr>
            <w:tcW w:w="2176" w:type="dxa"/>
            <w:tcBorders>
              <w:top w:val="nil"/>
              <w:bottom w:val="nil"/>
            </w:tcBorders>
            <w:shd w:val="clear" w:color="auto" w:fill="auto"/>
            <w:noWrap/>
            <w:vAlign w:val="bottom"/>
          </w:tcPr>
          <w:p w14:paraId="133B0AE1"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31</w:t>
            </w:r>
          </w:p>
        </w:tc>
        <w:tc>
          <w:tcPr>
            <w:tcW w:w="2745" w:type="dxa"/>
            <w:tcBorders>
              <w:top w:val="nil"/>
              <w:bottom w:val="nil"/>
            </w:tcBorders>
            <w:shd w:val="clear" w:color="auto" w:fill="auto"/>
            <w:noWrap/>
            <w:vAlign w:val="bottom"/>
          </w:tcPr>
          <w:p w14:paraId="5B1D1F92"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43%</w:t>
            </w:r>
          </w:p>
        </w:tc>
      </w:tr>
      <w:tr w:rsidR="0004112F" w14:paraId="49359D00" w14:textId="77777777">
        <w:trPr>
          <w:trHeight w:val="311"/>
        </w:trPr>
        <w:tc>
          <w:tcPr>
            <w:tcW w:w="3091" w:type="dxa"/>
            <w:tcBorders>
              <w:top w:val="nil"/>
              <w:bottom w:val="nil"/>
            </w:tcBorders>
            <w:shd w:val="clear" w:color="auto" w:fill="auto"/>
            <w:noWrap/>
            <w:vAlign w:val="bottom"/>
          </w:tcPr>
          <w:p w14:paraId="4AD1DF45"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&gt; 5 tahun</w:t>
            </w:r>
          </w:p>
        </w:tc>
        <w:tc>
          <w:tcPr>
            <w:tcW w:w="2176" w:type="dxa"/>
            <w:tcBorders>
              <w:top w:val="nil"/>
              <w:bottom w:val="nil"/>
            </w:tcBorders>
            <w:shd w:val="clear" w:color="auto" w:fill="auto"/>
            <w:noWrap/>
            <w:vAlign w:val="bottom"/>
          </w:tcPr>
          <w:p w14:paraId="706F3759"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11</w:t>
            </w:r>
          </w:p>
        </w:tc>
        <w:tc>
          <w:tcPr>
            <w:tcW w:w="2745" w:type="dxa"/>
            <w:tcBorders>
              <w:top w:val="nil"/>
              <w:bottom w:val="nil"/>
            </w:tcBorders>
            <w:shd w:val="clear" w:color="auto" w:fill="auto"/>
            <w:noWrap/>
            <w:vAlign w:val="bottom"/>
          </w:tcPr>
          <w:p w14:paraId="75AB5700"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15%</w:t>
            </w:r>
          </w:p>
        </w:tc>
      </w:tr>
      <w:tr w:rsidR="0004112F" w14:paraId="796A7135" w14:textId="77777777">
        <w:trPr>
          <w:trHeight w:val="311"/>
        </w:trPr>
        <w:tc>
          <w:tcPr>
            <w:tcW w:w="3091" w:type="dxa"/>
            <w:tcBorders>
              <w:top w:val="nil"/>
              <w:bottom w:val="nil"/>
            </w:tcBorders>
            <w:shd w:val="clear" w:color="auto" w:fill="auto"/>
            <w:noWrap/>
            <w:vAlign w:val="bottom"/>
          </w:tcPr>
          <w:p w14:paraId="28D4E889"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&gt; 10 tahun</w:t>
            </w:r>
          </w:p>
        </w:tc>
        <w:tc>
          <w:tcPr>
            <w:tcW w:w="2176" w:type="dxa"/>
            <w:tcBorders>
              <w:top w:val="nil"/>
              <w:bottom w:val="nil"/>
            </w:tcBorders>
            <w:shd w:val="clear" w:color="auto" w:fill="auto"/>
            <w:noWrap/>
            <w:vAlign w:val="bottom"/>
          </w:tcPr>
          <w:p w14:paraId="0AE999F4"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15</w:t>
            </w:r>
          </w:p>
        </w:tc>
        <w:tc>
          <w:tcPr>
            <w:tcW w:w="2745" w:type="dxa"/>
            <w:tcBorders>
              <w:top w:val="nil"/>
              <w:bottom w:val="nil"/>
            </w:tcBorders>
            <w:shd w:val="clear" w:color="auto" w:fill="auto"/>
            <w:noWrap/>
            <w:vAlign w:val="bottom"/>
          </w:tcPr>
          <w:p w14:paraId="3EC3D260"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21%</w:t>
            </w:r>
          </w:p>
        </w:tc>
      </w:tr>
      <w:tr w:rsidR="0004112F" w14:paraId="76D4E216" w14:textId="77777777">
        <w:trPr>
          <w:trHeight w:val="311"/>
        </w:trPr>
        <w:tc>
          <w:tcPr>
            <w:tcW w:w="3091" w:type="dxa"/>
            <w:tcBorders>
              <w:top w:val="nil"/>
              <w:bottom w:val="nil"/>
            </w:tcBorders>
            <w:shd w:val="clear" w:color="auto" w:fill="auto"/>
            <w:noWrap/>
            <w:vAlign w:val="bottom"/>
          </w:tcPr>
          <w:p w14:paraId="0385F146"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&gt; 15 tahun</w:t>
            </w:r>
          </w:p>
        </w:tc>
        <w:tc>
          <w:tcPr>
            <w:tcW w:w="2176" w:type="dxa"/>
            <w:tcBorders>
              <w:top w:val="nil"/>
              <w:bottom w:val="nil"/>
            </w:tcBorders>
            <w:shd w:val="clear" w:color="auto" w:fill="auto"/>
            <w:noWrap/>
            <w:vAlign w:val="bottom"/>
          </w:tcPr>
          <w:p w14:paraId="4485B703"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5</w:t>
            </w:r>
          </w:p>
        </w:tc>
        <w:tc>
          <w:tcPr>
            <w:tcW w:w="2745" w:type="dxa"/>
            <w:tcBorders>
              <w:top w:val="nil"/>
              <w:bottom w:val="nil"/>
            </w:tcBorders>
            <w:shd w:val="clear" w:color="auto" w:fill="auto"/>
            <w:noWrap/>
            <w:vAlign w:val="bottom"/>
          </w:tcPr>
          <w:p w14:paraId="58CACAD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w:t>
            </w:r>
          </w:p>
        </w:tc>
      </w:tr>
      <w:tr w:rsidR="0004112F" w14:paraId="554205D7" w14:textId="77777777">
        <w:trPr>
          <w:trHeight w:val="311"/>
        </w:trPr>
        <w:tc>
          <w:tcPr>
            <w:tcW w:w="3091" w:type="dxa"/>
            <w:tcBorders>
              <w:top w:val="nil"/>
            </w:tcBorders>
            <w:shd w:val="clear" w:color="auto" w:fill="auto"/>
            <w:noWrap/>
            <w:vAlign w:val="bottom"/>
          </w:tcPr>
          <w:p w14:paraId="5FF25E7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&gt; 20 tahun</w:t>
            </w:r>
          </w:p>
        </w:tc>
        <w:tc>
          <w:tcPr>
            <w:tcW w:w="2176" w:type="dxa"/>
            <w:tcBorders>
              <w:top w:val="nil"/>
            </w:tcBorders>
            <w:shd w:val="clear" w:color="auto" w:fill="auto"/>
            <w:noWrap/>
            <w:vAlign w:val="bottom"/>
          </w:tcPr>
          <w:p w14:paraId="701F4B27"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4</w:t>
            </w:r>
          </w:p>
        </w:tc>
        <w:tc>
          <w:tcPr>
            <w:tcW w:w="2745" w:type="dxa"/>
            <w:tcBorders>
              <w:top w:val="nil"/>
            </w:tcBorders>
            <w:shd w:val="clear" w:color="auto" w:fill="auto"/>
            <w:noWrap/>
            <w:vAlign w:val="bottom"/>
          </w:tcPr>
          <w:p w14:paraId="7B931964"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6%</w:t>
            </w:r>
          </w:p>
        </w:tc>
      </w:tr>
      <w:tr w:rsidR="0004112F" w14:paraId="7E9B695D" w14:textId="77777777">
        <w:trPr>
          <w:trHeight w:val="311"/>
        </w:trPr>
        <w:tc>
          <w:tcPr>
            <w:tcW w:w="3091" w:type="dxa"/>
            <w:shd w:val="clear" w:color="auto" w:fill="auto"/>
            <w:noWrap/>
            <w:vAlign w:val="bottom"/>
          </w:tcPr>
          <w:p w14:paraId="60E6F453"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Total</w:t>
            </w:r>
          </w:p>
        </w:tc>
        <w:tc>
          <w:tcPr>
            <w:tcW w:w="2176" w:type="dxa"/>
            <w:shd w:val="clear" w:color="auto" w:fill="auto"/>
            <w:noWrap/>
            <w:vAlign w:val="bottom"/>
          </w:tcPr>
          <w:p w14:paraId="17381196"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72</w:t>
            </w:r>
          </w:p>
        </w:tc>
        <w:tc>
          <w:tcPr>
            <w:tcW w:w="2745" w:type="dxa"/>
            <w:shd w:val="clear" w:color="auto" w:fill="auto"/>
            <w:noWrap/>
            <w:vAlign w:val="bottom"/>
          </w:tcPr>
          <w:p w14:paraId="5D075D84"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100%</w:t>
            </w:r>
          </w:p>
        </w:tc>
      </w:tr>
    </w:tbl>
    <w:p w14:paraId="2B2621E0" w14:textId="77777777" w:rsidR="0004112F" w:rsidRDefault="00000000">
      <w:pPr>
        <w:spacing w:after="0" w:line="360" w:lineRule="auto"/>
        <w:jc w:val="both"/>
        <w:rPr>
          <w:rFonts w:ascii="Times New Roman" w:eastAsia="Times New Roman" w:hAnsi="Times New Roman" w:cs="Times New Roman"/>
          <w:kern w:val="0"/>
          <w:sz w:val="24"/>
          <w:szCs w:val="24"/>
          <w:lang w:eastAsia="zh-CN"/>
        </w:rPr>
      </w:pPr>
      <w:r>
        <w:rPr>
          <w:rFonts w:ascii="Times New Roman" w:hAnsi="Times New Roman" w:cs="Times New Roman"/>
          <w:sz w:val="24"/>
          <w:szCs w:val="24"/>
        </w:rPr>
        <w:t xml:space="preserve">Tabel 5.8 menjelaskan lama responden menjadi tenaga kesehatan, yang paling tinggi </w:t>
      </w:r>
      <w:r>
        <w:rPr>
          <w:rFonts w:ascii="Times New Roman" w:eastAsia="Times New Roman" w:hAnsi="Times New Roman" w:cs="Times New Roman"/>
          <w:kern w:val="0"/>
          <w:sz w:val="24"/>
          <w:szCs w:val="24"/>
          <w:lang w:eastAsia="zh-CN"/>
        </w:rPr>
        <w:t>&gt; 1 tahun sebanyak 31 responden (43%), kemudian &gt; 10 tahun sebanyak 15 responden (21%), selama &gt; 5 tahun ada 11 responden (15%), &gt; 15 tahun 5 responden (7%), dan &gt; 20 tahun ada 4 responden (6%).</w:t>
      </w:r>
    </w:p>
    <w:p w14:paraId="70EE6969" w14:textId="77777777" w:rsidR="0004112F" w:rsidRDefault="00000000">
      <w:pPr>
        <w:pStyle w:val="ListParagraph"/>
        <w:numPr>
          <w:ilvl w:val="0"/>
          <w:numId w:val="52"/>
        </w:numPr>
        <w:spacing w:line="360" w:lineRule="auto"/>
        <w:ind w:left="426"/>
        <w:rPr>
          <w:b/>
          <w:bCs/>
          <w:sz w:val="24"/>
          <w:szCs w:val="24"/>
        </w:rPr>
      </w:pPr>
      <w:r>
        <w:rPr>
          <w:b/>
          <w:bCs/>
          <w:sz w:val="24"/>
          <w:szCs w:val="24"/>
        </w:rPr>
        <w:t>Karakteristik Responden Berdasarkan Lama Di TGC</w:t>
      </w:r>
    </w:p>
    <w:p w14:paraId="054ED596" w14:textId="55344098" w:rsidR="0004112F" w:rsidRDefault="00000000">
      <w:pPr>
        <w:pStyle w:val="Caption"/>
        <w:rPr>
          <w:rFonts w:ascii="Times New Roman" w:hAnsi="Times New Roman" w:cs="Times New Roman"/>
          <w:i w:val="0"/>
          <w:iCs w:val="0"/>
          <w:color w:val="000000" w:themeColor="text1"/>
          <w:sz w:val="24"/>
          <w:szCs w:val="24"/>
        </w:rPr>
      </w:pPr>
      <w:bookmarkStart w:id="576" w:name="_Toc172839313"/>
      <w:bookmarkStart w:id="577" w:name="_Toc176218383"/>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9</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Karakteristik responden berdasarkan lama di TGC Surabaya (n=72).</w:t>
      </w:r>
      <w:bookmarkEnd w:id="576"/>
      <w:bookmarkEnd w:id="577"/>
    </w:p>
    <w:tbl>
      <w:tblPr>
        <w:tblW w:w="7937" w:type="dxa"/>
        <w:tblBorders>
          <w:top w:val="single" w:sz="4" w:space="0" w:color="auto"/>
          <w:bottom w:val="single" w:sz="4" w:space="0" w:color="auto"/>
          <w:insideH w:val="single" w:sz="4" w:space="0" w:color="auto"/>
        </w:tblBorders>
        <w:tblLook w:val="04A0" w:firstRow="1" w:lastRow="0" w:firstColumn="1" w:lastColumn="0" w:noHBand="0" w:noVBand="1"/>
      </w:tblPr>
      <w:tblGrid>
        <w:gridCol w:w="3062"/>
        <w:gridCol w:w="2156"/>
        <w:gridCol w:w="2719"/>
      </w:tblGrid>
      <w:tr w:rsidR="0004112F" w14:paraId="57F9A2E8" w14:textId="77777777">
        <w:trPr>
          <w:trHeight w:val="307"/>
          <w:tblHeader/>
        </w:trPr>
        <w:tc>
          <w:tcPr>
            <w:tcW w:w="3062" w:type="dxa"/>
            <w:shd w:val="clear" w:color="auto" w:fill="auto"/>
            <w:noWrap/>
            <w:vAlign w:val="bottom"/>
          </w:tcPr>
          <w:p w14:paraId="3C649975"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Lama di TGC</w:t>
            </w:r>
          </w:p>
        </w:tc>
        <w:tc>
          <w:tcPr>
            <w:tcW w:w="2156" w:type="dxa"/>
            <w:shd w:val="clear" w:color="auto" w:fill="auto"/>
            <w:noWrap/>
            <w:vAlign w:val="bottom"/>
          </w:tcPr>
          <w:p w14:paraId="7A5FFFA8"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Frekuensi (f)</w:t>
            </w:r>
          </w:p>
        </w:tc>
        <w:tc>
          <w:tcPr>
            <w:tcW w:w="2719" w:type="dxa"/>
            <w:shd w:val="clear" w:color="auto" w:fill="auto"/>
            <w:noWrap/>
            <w:vAlign w:val="bottom"/>
          </w:tcPr>
          <w:p w14:paraId="4FDFCE49"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Persentase (%)</w:t>
            </w:r>
          </w:p>
        </w:tc>
      </w:tr>
      <w:tr w:rsidR="0004112F" w14:paraId="1D81D85B" w14:textId="77777777">
        <w:trPr>
          <w:trHeight w:val="293"/>
        </w:trPr>
        <w:tc>
          <w:tcPr>
            <w:tcW w:w="3062" w:type="dxa"/>
            <w:tcBorders>
              <w:bottom w:val="nil"/>
            </w:tcBorders>
            <w:shd w:val="clear" w:color="auto" w:fill="auto"/>
            <w:noWrap/>
            <w:vAlign w:val="bottom"/>
          </w:tcPr>
          <w:p w14:paraId="1EEB76B3"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bookmarkStart w:id="578" w:name="_Hlk176284989"/>
            <w:r>
              <w:rPr>
                <w:rFonts w:ascii="Times New Roman" w:eastAsia="Times New Roman" w:hAnsi="Times New Roman" w:cs="Times New Roman"/>
                <w:kern w:val="0"/>
                <w:sz w:val="24"/>
                <w:szCs w:val="24"/>
                <w:lang w:eastAsia="zh-CN"/>
              </w:rPr>
              <w:t>&lt; 1 tahun</w:t>
            </w:r>
            <w:bookmarkEnd w:id="578"/>
          </w:p>
        </w:tc>
        <w:tc>
          <w:tcPr>
            <w:tcW w:w="2156" w:type="dxa"/>
            <w:tcBorders>
              <w:bottom w:val="nil"/>
            </w:tcBorders>
            <w:shd w:val="clear" w:color="auto" w:fill="auto"/>
            <w:noWrap/>
            <w:vAlign w:val="bottom"/>
          </w:tcPr>
          <w:p w14:paraId="4A357164"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29</w:t>
            </w:r>
          </w:p>
        </w:tc>
        <w:tc>
          <w:tcPr>
            <w:tcW w:w="2719" w:type="dxa"/>
            <w:tcBorders>
              <w:bottom w:val="nil"/>
            </w:tcBorders>
            <w:shd w:val="clear" w:color="auto" w:fill="auto"/>
            <w:noWrap/>
            <w:vAlign w:val="bottom"/>
          </w:tcPr>
          <w:p w14:paraId="7F4BE44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40%</w:t>
            </w:r>
          </w:p>
        </w:tc>
      </w:tr>
      <w:tr w:rsidR="0004112F" w14:paraId="04F5139E" w14:textId="77777777">
        <w:trPr>
          <w:trHeight w:val="307"/>
        </w:trPr>
        <w:tc>
          <w:tcPr>
            <w:tcW w:w="3062" w:type="dxa"/>
            <w:tcBorders>
              <w:top w:val="nil"/>
              <w:bottom w:val="nil"/>
            </w:tcBorders>
            <w:shd w:val="clear" w:color="auto" w:fill="auto"/>
            <w:noWrap/>
            <w:vAlign w:val="bottom"/>
          </w:tcPr>
          <w:p w14:paraId="1955DD13"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&gt; 1 tahun</w:t>
            </w:r>
          </w:p>
        </w:tc>
        <w:tc>
          <w:tcPr>
            <w:tcW w:w="2156" w:type="dxa"/>
            <w:tcBorders>
              <w:top w:val="nil"/>
              <w:bottom w:val="nil"/>
            </w:tcBorders>
            <w:shd w:val="clear" w:color="auto" w:fill="auto"/>
            <w:noWrap/>
            <w:vAlign w:val="bottom"/>
          </w:tcPr>
          <w:p w14:paraId="0E0ED65B"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27</w:t>
            </w:r>
          </w:p>
        </w:tc>
        <w:tc>
          <w:tcPr>
            <w:tcW w:w="2719" w:type="dxa"/>
            <w:tcBorders>
              <w:top w:val="nil"/>
              <w:bottom w:val="nil"/>
            </w:tcBorders>
            <w:shd w:val="clear" w:color="auto" w:fill="auto"/>
            <w:noWrap/>
            <w:vAlign w:val="bottom"/>
          </w:tcPr>
          <w:p w14:paraId="6A421A3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38%</w:t>
            </w:r>
          </w:p>
        </w:tc>
      </w:tr>
      <w:tr w:rsidR="0004112F" w14:paraId="001770BB" w14:textId="77777777">
        <w:trPr>
          <w:trHeight w:val="307"/>
        </w:trPr>
        <w:tc>
          <w:tcPr>
            <w:tcW w:w="3062" w:type="dxa"/>
            <w:tcBorders>
              <w:top w:val="nil"/>
              <w:bottom w:val="nil"/>
            </w:tcBorders>
            <w:shd w:val="clear" w:color="auto" w:fill="auto"/>
            <w:noWrap/>
            <w:vAlign w:val="bottom"/>
          </w:tcPr>
          <w:p w14:paraId="48FE4121"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&gt; 5 tahun</w:t>
            </w:r>
          </w:p>
        </w:tc>
        <w:tc>
          <w:tcPr>
            <w:tcW w:w="2156" w:type="dxa"/>
            <w:tcBorders>
              <w:top w:val="nil"/>
              <w:bottom w:val="nil"/>
            </w:tcBorders>
            <w:shd w:val="clear" w:color="auto" w:fill="auto"/>
            <w:noWrap/>
            <w:vAlign w:val="bottom"/>
          </w:tcPr>
          <w:p w14:paraId="5D1579AF"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13</w:t>
            </w:r>
          </w:p>
        </w:tc>
        <w:tc>
          <w:tcPr>
            <w:tcW w:w="2719" w:type="dxa"/>
            <w:tcBorders>
              <w:top w:val="nil"/>
              <w:bottom w:val="nil"/>
            </w:tcBorders>
            <w:shd w:val="clear" w:color="auto" w:fill="auto"/>
            <w:noWrap/>
            <w:vAlign w:val="bottom"/>
          </w:tcPr>
          <w:p w14:paraId="1BEA2197"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18%</w:t>
            </w:r>
          </w:p>
        </w:tc>
      </w:tr>
      <w:tr w:rsidR="0004112F" w14:paraId="3D82903D" w14:textId="77777777">
        <w:trPr>
          <w:trHeight w:val="307"/>
        </w:trPr>
        <w:tc>
          <w:tcPr>
            <w:tcW w:w="3062" w:type="dxa"/>
            <w:tcBorders>
              <w:top w:val="nil"/>
              <w:bottom w:val="nil"/>
            </w:tcBorders>
            <w:shd w:val="clear" w:color="auto" w:fill="auto"/>
            <w:noWrap/>
            <w:vAlign w:val="bottom"/>
          </w:tcPr>
          <w:p w14:paraId="1E4C655E"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&gt; 10 tahun</w:t>
            </w:r>
          </w:p>
        </w:tc>
        <w:tc>
          <w:tcPr>
            <w:tcW w:w="2156" w:type="dxa"/>
            <w:tcBorders>
              <w:top w:val="nil"/>
              <w:bottom w:val="nil"/>
            </w:tcBorders>
            <w:shd w:val="clear" w:color="auto" w:fill="auto"/>
            <w:noWrap/>
            <w:vAlign w:val="bottom"/>
          </w:tcPr>
          <w:p w14:paraId="73D979CC"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3</w:t>
            </w:r>
          </w:p>
        </w:tc>
        <w:tc>
          <w:tcPr>
            <w:tcW w:w="2719" w:type="dxa"/>
            <w:tcBorders>
              <w:top w:val="nil"/>
              <w:bottom w:val="nil"/>
            </w:tcBorders>
            <w:shd w:val="clear" w:color="auto" w:fill="auto"/>
            <w:noWrap/>
            <w:vAlign w:val="bottom"/>
          </w:tcPr>
          <w:p w14:paraId="79228CD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4%</w:t>
            </w:r>
          </w:p>
        </w:tc>
      </w:tr>
      <w:tr w:rsidR="0004112F" w14:paraId="1D8E78B8" w14:textId="77777777">
        <w:trPr>
          <w:trHeight w:val="307"/>
        </w:trPr>
        <w:tc>
          <w:tcPr>
            <w:tcW w:w="3062" w:type="dxa"/>
            <w:tcBorders>
              <w:top w:val="nil"/>
              <w:bottom w:val="nil"/>
            </w:tcBorders>
            <w:shd w:val="clear" w:color="auto" w:fill="auto"/>
            <w:noWrap/>
            <w:vAlign w:val="bottom"/>
          </w:tcPr>
          <w:p w14:paraId="54E4568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&gt; 15 tahun</w:t>
            </w:r>
          </w:p>
        </w:tc>
        <w:tc>
          <w:tcPr>
            <w:tcW w:w="2156" w:type="dxa"/>
            <w:tcBorders>
              <w:top w:val="nil"/>
              <w:bottom w:val="nil"/>
            </w:tcBorders>
            <w:shd w:val="clear" w:color="auto" w:fill="auto"/>
            <w:noWrap/>
            <w:vAlign w:val="bottom"/>
          </w:tcPr>
          <w:p w14:paraId="56D8D8ED"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0</w:t>
            </w:r>
          </w:p>
        </w:tc>
        <w:tc>
          <w:tcPr>
            <w:tcW w:w="2719" w:type="dxa"/>
            <w:tcBorders>
              <w:top w:val="nil"/>
              <w:bottom w:val="nil"/>
            </w:tcBorders>
            <w:shd w:val="clear" w:color="auto" w:fill="auto"/>
            <w:noWrap/>
            <w:vAlign w:val="bottom"/>
          </w:tcPr>
          <w:p w14:paraId="5806F269"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0%</w:t>
            </w:r>
          </w:p>
        </w:tc>
      </w:tr>
      <w:tr w:rsidR="0004112F" w14:paraId="31B794A4" w14:textId="77777777">
        <w:trPr>
          <w:trHeight w:val="307"/>
        </w:trPr>
        <w:tc>
          <w:tcPr>
            <w:tcW w:w="3062" w:type="dxa"/>
            <w:tcBorders>
              <w:top w:val="nil"/>
            </w:tcBorders>
            <w:shd w:val="clear" w:color="auto" w:fill="auto"/>
            <w:noWrap/>
            <w:vAlign w:val="bottom"/>
          </w:tcPr>
          <w:p w14:paraId="7DB9E4C3"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lastRenderedPageBreak/>
              <w:t>&gt; 20 tahun</w:t>
            </w:r>
          </w:p>
        </w:tc>
        <w:tc>
          <w:tcPr>
            <w:tcW w:w="2156" w:type="dxa"/>
            <w:tcBorders>
              <w:top w:val="nil"/>
            </w:tcBorders>
            <w:shd w:val="clear" w:color="auto" w:fill="auto"/>
            <w:noWrap/>
            <w:vAlign w:val="bottom"/>
          </w:tcPr>
          <w:p w14:paraId="5F89F656"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0</w:t>
            </w:r>
          </w:p>
        </w:tc>
        <w:tc>
          <w:tcPr>
            <w:tcW w:w="2719" w:type="dxa"/>
            <w:tcBorders>
              <w:top w:val="nil"/>
            </w:tcBorders>
            <w:shd w:val="clear" w:color="auto" w:fill="auto"/>
            <w:noWrap/>
            <w:vAlign w:val="bottom"/>
          </w:tcPr>
          <w:p w14:paraId="4ABC37D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0%</w:t>
            </w:r>
          </w:p>
        </w:tc>
      </w:tr>
      <w:tr w:rsidR="0004112F" w14:paraId="080ECF86" w14:textId="77777777">
        <w:trPr>
          <w:trHeight w:val="307"/>
        </w:trPr>
        <w:tc>
          <w:tcPr>
            <w:tcW w:w="3062" w:type="dxa"/>
            <w:shd w:val="clear" w:color="auto" w:fill="auto"/>
            <w:noWrap/>
            <w:vAlign w:val="bottom"/>
          </w:tcPr>
          <w:p w14:paraId="6ACE2760"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Total</w:t>
            </w:r>
          </w:p>
        </w:tc>
        <w:tc>
          <w:tcPr>
            <w:tcW w:w="2156" w:type="dxa"/>
            <w:shd w:val="clear" w:color="auto" w:fill="auto"/>
            <w:noWrap/>
            <w:vAlign w:val="bottom"/>
          </w:tcPr>
          <w:p w14:paraId="01C978E0"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72</w:t>
            </w:r>
          </w:p>
        </w:tc>
        <w:tc>
          <w:tcPr>
            <w:tcW w:w="2719" w:type="dxa"/>
            <w:shd w:val="clear" w:color="auto" w:fill="auto"/>
            <w:noWrap/>
            <w:vAlign w:val="bottom"/>
          </w:tcPr>
          <w:p w14:paraId="292EEB8A"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100%</w:t>
            </w:r>
          </w:p>
        </w:tc>
      </w:tr>
    </w:tbl>
    <w:p w14:paraId="3B3C0F9D" w14:textId="77777777" w:rsidR="0004112F" w:rsidRDefault="00000000">
      <w:pPr>
        <w:spacing w:after="0" w:line="360" w:lineRule="auto"/>
        <w:jc w:val="both"/>
        <w:rPr>
          <w:rFonts w:ascii="Times New Roman" w:eastAsia="Times New Roman" w:hAnsi="Times New Roman" w:cs="Times New Roman"/>
          <w:kern w:val="0"/>
          <w:sz w:val="24"/>
          <w:szCs w:val="24"/>
          <w:lang w:eastAsia="zh-CN"/>
        </w:rPr>
      </w:pPr>
      <w:r>
        <w:rPr>
          <w:rFonts w:ascii="Times New Roman" w:hAnsi="Times New Roman" w:cs="Times New Roman"/>
          <w:sz w:val="24"/>
          <w:szCs w:val="24"/>
        </w:rPr>
        <w:t xml:space="preserve">Tabel 5.9 menjelaskan lama responden berada di tim TGC Surabaya, dari jawaban responden yang paling banyak didominasi masa </w:t>
      </w:r>
      <w:r>
        <w:rPr>
          <w:rFonts w:ascii="Times New Roman" w:eastAsia="Times New Roman" w:hAnsi="Times New Roman" w:cs="Times New Roman"/>
          <w:kern w:val="0"/>
          <w:sz w:val="24"/>
          <w:szCs w:val="24"/>
          <w:lang w:eastAsia="zh-CN"/>
        </w:rPr>
        <w:t>&lt; 1</w:t>
      </w:r>
      <w:r>
        <w:rPr>
          <w:rFonts w:ascii="Times New Roman" w:hAnsi="Times New Roman" w:cs="Times New Roman"/>
          <w:sz w:val="24"/>
          <w:szCs w:val="24"/>
        </w:rPr>
        <w:t xml:space="preserve"> tahun sebanyak 29 responden (40%),  </w:t>
      </w:r>
      <w:r>
        <w:rPr>
          <w:rFonts w:ascii="Times New Roman" w:eastAsia="Times New Roman" w:hAnsi="Times New Roman" w:cs="Times New Roman"/>
          <w:kern w:val="0"/>
          <w:sz w:val="24"/>
          <w:szCs w:val="24"/>
          <w:lang w:eastAsia="zh-CN"/>
        </w:rPr>
        <w:t xml:space="preserve">&gt; 1 tahun ada 27 responden (38%), &gt; 5 tahun sebanyak 13 responden (18%), dan yang paling sedikit &gt; 10 tahun ada 3 responden (4%). </w:t>
      </w:r>
    </w:p>
    <w:p w14:paraId="0A2FBBE7" w14:textId="77777777" w:rsidR="0004112F" w:rsidRDefault="00000000">
      <w:pPr>
        <w:pStyle w:val="ListParagraph"/>
        <w:numPr>
          <w:ilvl w:val="0"/>
          <w:numId w:val="52"/>
        </w:numPr>
        <w:tabs>
          <w:tab w:val="left" w:pos="4140"/>
          <w:tab w:val="center" w:pos="4513"/>
        </w:tabs>
        <w:spacing w:line="360" w:lineRule="auto"/>
        <w:ind w:left="426"/>
        <w:rPr>
          <w:b/>
          <w:bCs/>
          <w:sz w:val="24"/>
          <w:szCs w:val="24"/>
        </w:rPr>
      </w:pPr>
      <w:r>
        <w:rPr>
          <w:b/>
          <w:bCs/>
          <w:sz w:val="24"/>
          <w:szCs w:val="24"/>
        </w:rPr>
        <w:t>Karakteristik Responden Berdasarkan</w:t>
      </w:r>
      <w:r>
        <w:rPr>
          <w:b/>
          <w:bCs/>
          <w:sz w:val="24"/>
          <w:szCs w:val="24"/>
          <w:lang w:val="en-US"/>
        </w:rPr>
        <w:t xml:space="preserve"> </w:t>
      </w:r>
      <w:r>
        <w:rPr>
          <w:b/>
          <w:bCs/>
          <w:sz w:val="24"/>
          <w:szCs w:val="24"/>
        </w:rPr>
        <w:t>Upah</w:t>
      </w:r>
    </w:p>
    <w:p w14:paraId="6448336E" w14:textId="22B60F2E" w:rsidR="0004112F" w:rsidRDefault="00000000">
      <w:pPr>
        <w:pStyle w:val="Caption"/>
        <w:ind w:left="1134" w:hanging="1134"/>
        <w:rPr>
          <w:rFonts w:ascii="Times New Roman" w:hAnsi="Times New Roman" w:cs="Times New Roman"/>
          <w:i w:val="0"/>
          <w:iCs w:val="0"/>
          <w:color w:val="000000" w:themeColor="text1"/>
          <w:sz w:val="24"/>
          <w:szCs w:val="24"/>
        </w:rPr>
      </w:pPr>
      <w:bookmarkStart w:id="579" w:name="_Toc172839314"/>
      <w:bookmarkStart w:id="580" w:name="_Toc176218384"/>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10</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Karakteristik responden berdasarkan upah yang di terima anggota tim TGC Surabaya (n=72).</w:t>
      </w:r>
      <w:bookmarkEnd w:id="579"/>
      <w:bookmarkEnd w:id="580"/>
    </w:p>
    <w:tbl>
      <w:tblPr>
        <w:tblW w:w="7938" w:type="dxa"/>
        <w:tblBorders>
          <w:top w:val="single" w:sz="4" w:space="0" w:color="auto"/>
          <w:bottom w:val="single" w:sz="4" w:space="0" w:color="auto"/>
          <w:insideH w:val="single" w:sz="4" w:space="0" w:color="auto"/>
        </w:tblBorders>
        <w:tblLook w:val="04A0" w:firstRow="1" w:lastRow="0" w:firstColumn="1" w:lastColumn="0" w:noHBand="0" w:noVBand="1"/>
      </w:tblPr>
      <w:tblGrid>
        <w:gridCol w:w="2940"/>
        <w:gridCol w:w="2070"/>
        <w:gridCol w:w="2928"/>
      </w:tblGrid>
      <w:tr w:rsidR="0004112F" w14:paraId="4DA7F951" w14:textId="77777777">
        <w:trPr>
          <w:trHeight w:val="334"/>
        </w:trPr>
        <w:tc>
          <w:tcPr>
            <w:tcW w:w="2940" w:type="dxa"/>
            <w:tcBorders>
              <w:bottom w:val="single" w:sz="4" w:space="0" w:color="auto"/>
            </w:tcBorders>
            <w:shd w:val="clear" w:color="auto" w:fill="auto"/>
            <w:noWrap/>
            <w:vAlign w:val="bottom"/>
          </w:tcPr>
          <w:p w14:paraId="40E9EABD" w14:textId="77777777" w:rsidR="0004112F" w:rsidRDefault="00000000">
            <w:pPr>
              <w:spacing w:after="0" w:line="36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Upah</w:t>
            </w:r>
          </w:p>
        </w:tc>
        <w:tc>
          <w:tcPr>
            <w:tcW w:w="2070" w:type="dxa"/>
            <w:tcBorders>
              <w:bottom w:val="single" w:sz="4" w:space="0" w:color="auto"/>
            </w:tcBorders>
            <w:shd w:val="clear" w:color="auto" w:fill="auto"/>
            <w:noWrap/>
            <w:vAlign w:val="bottom"/>
          </w:tcPr>
          <w:p w14:paraId="68DF1E16" w14:textId="77777777" w:rsidR="0004112F" w:rsidRDefault="00000000">
            <w:pPr>
              <w:spacing w:after="0" w:line="36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Frekuensi (f)</w:t>
            </w:r>
          </w:p>
        </w:tc>
        <w:tc>
          <w:tcPr>
            <w:tcW w:w="2928" w:type="dxa"/>
            <w:tcBorders>
              <w:bottom w:val="single" w:sz="4" w:space="0" w:color="auto"/>
            </w:tcBorders>
            <w:shd w:val="clear" w:color="auto" w:fill="auto"/>
            <w:noWrap/>
            <w:vAlign w:val="bottom"/>
          </w:tcPr>
          <w:p w14:paraId="5292327E" w14:textId="77777777" w:rsidR="0004112F" w:rsidRDefault="00000000">
            <w:pPr>
              <w:spacing w:after="0" w:line="36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Persentase (%)</w:t>
            </w:r>
          </w:p>
        </w:tc>
      </w:tr>
      <w:tr w:rsidR="0004112F" w14:paraId="1D2630FF" w14:textId="77777777">
        <w:trPr>
          <w:trHeight w:val="334"/>
        </w:trPr>
        <w:tc>
          <w:tcPr>
            <w:tcW w:w="2940" w:type="dxa"/>
            <w:tcBorders>
              <w:top w:val="single" w:sz="4" w:space="0" w:color="auto"/>
              <w:bottom w:val="nil"/>
            </w:tcBorders>
            <w:shd w:val="clear" w:color="auto" w:fill="auto"/>
            <w:noWrap/>
            <w:vAlign w:val="bottom"/>
          </w:tcPr>
          <w:p w14:paraId="401487B2" w14:textId="77777777" w:rsidR="0004112F" w:rsidRDefault="00000000">
            <w:pPr>
              <w:spacing w:after="0" w:line="36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Cukup</w:t>
            </w:r>
          </w:p>
        </w:tc>
        <w:tc>
          <w:tcPr>
            <w:tcW w:w="2070" w:type="dxa"/>
            <w:tcBorders>
              <w:top w:val="single" w:sz="4" w:space="0" w:color="auto"/>
              <w:bottom w:val="nil"/>
            </w:tcBorders>
            <w:shd w:val="clear" w:color="auto" w:fill="auto"/>
            <w:noWrap/>
            <w:vAlign w:val="bottom"/>
          </w:tcPr>
          <w:p w14:paraId="6EA68763" w14:textId="77777777" w:rsidR="0004112F" w:rsidRDefault="00000000">
            <w:pPr>
              <w:spacing w:after="0" w:line="360" w:lineRule="auto"/>
              <w:jc w:val="center"/>
              <w:rPr>
                <w:rFonts w:ascii="Times New Roman" w:eastAsia="Times New Roman" w:hAnsi="Times New Roman" w:cs="Times New Roman"/>
                <w:kern w:val="0"/>
                <w:sz w:val="24"/>
                <w:szCs w:val="24"/>
                <w:lang w:val="en-US" w:eastAsia="zh-CN"/>
              </w:rPr>
            </w:pPr>
            <w:r>
              <w:rPr>
                <w:rFonts w:ascii="Times New Roman" w:eastAsia="Times New Roman" w:hAnsi="Times New Roman" w:cs="Times New Roman"/>
                <w:kern w:val="0"/>
                <w:sz w:val="24"/>
                <w:szCs w:val="24"/>
                <w:lang w:val="en-US" w:eastAsia="zh-CN"/>
              </w:rPr>
              <w:t>71</w:t>
            </w:r>
          </w:p>
        </w:tc>
        <w:tc>
          <w:tcPr>
            <w:tcW w:w="2928" w:type="dxa"/>
            <w:tcBorders>
              <w:top w:val="single" w:sz="4" w:space="0" w:color="auto"/>
              <w:bottom w:val="nil"/>
            </w:tcBorders>
            <w:shd w:val="clear" w:color="auto" w:fill="auto"/>
            <w:noWrap/>
            <w:vAlign w:val="bottom"/>
          </w:tcPr>
          <w:p w14:paraId="05A4C4FF" w14:textId="77777777" w:rsidR="0004112F" w:rsidRDefault="00000000">
            <w:pPr>
              <w:spacing w:after="0" w:line="36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val="en-US" w:eastAsia="zh-CN"/>
              </w:rPr>
              <w:t>99</w:t>
            </w:r>
            <w:r>
              <w:rPr>
                <w:rFonts w:ascii="Times New Roman" w:eastAsia="Times New Roman" w:hAnsi="Times New Roman" w:cs="Times New Roman"/>
                <w:kern w:val="0"/>
                <w:sz w:val="24"/>
                <w:szCs w:val="24"/>
                <w:lang w:eastAsia="zh-CN"/>
              </w:rPr>
              <w:t>%</w:t>
            </w:r>
          </w:p>
        </w:tc>
      </w:tr>
      <w:tr w:rsidR="0004112F" w14:paraId="5304905C" w14:textId="77777777">
        <w:trPr>
          <w:trHeight w:val="334"/>
        </w:trPr>
        <w:tc>
          <w:tcPr>
            <w:tcW w:w="2940" w:type="dxa"/>
            <w:tcBorders>
              <w:top w:val="nil"/>
            </w:tcBorders>
            <w:shd w:val="clear" w:color="auto" w:fill="auto"/>
            <w:noWrap/>
            <w:vAlign w:val="bottom"/>
          </w:tcPr>
          <w:p w14:paraId="5D326F9E" w14:textId="77777777" w:rsidR="0004112F" w:rsidRDefault="00000000">
            <w:pPr>
              <w:spacing w:after="0" w:line="36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Tidak</w:t>
            </w:r>
          </w:p>
        </w:tc>
        <w:tc>
          <w:tcPr>
            <w:tcW w:w="2070" w:type="dxa"/>
            <w:tcBorders>
              <w:top w:val="nil"/>
            </w:tcBorders>
            <w:shd w:val="clear" w:color="auto" w:fill="auto"/>
            <w:noWrap/>
            <w:vAlign w:val="bottom"/>
          </w:tcPr>
          <w:p w14:paraId="72F0D716" w14:textId="77777777" w:rsidR="0004112F" w:rsidRDefault="00000000">
            <w:pPr>
              <w:spacing w:after="0" w:line="360" w:lineRule="auto"/>
              <w:jc w:val="center"/>
              <w:rPr>
                <w:rFonts w:ascii="Times New Roman" w:eastAsia="Times New Roman" w:hAnsi="Times New Roman" w:cs="Times New Roman"/>
                <w:kern w:val="0"/>
                <w:sz w:val="24"/>
                <w:szCs w:val="24"/>
                <w:lang w:val="en-US" w:eastAsia="zh-CN"/>
              </w:rPr>
            </w:pPr>
            <w:r>
              <w:rPr>
                <w:rFonts w:ascii="Times New Roman" w:eastAsia="Times New Roman" w:hAnsi="Times New Roman" w:cs="Times New Roman"/>
                <w:kern w:val="0"/>
                <w:sz w:val="24"/>
                <w:szCs w:val="24"/>
                <w:lang w:eastAsia="zh-CN"/>
              </w:rPr>
              <w:t>1</w:t>
            </w:r>
          </w:p>
        </w:tc>
        <w:tc>
          <w:tcPr>
            <w:tcW w:w="2928" w:type="dxa"/>
            <w:tcBorders>
              <w:top w:val="nil"/>
            </w:tcBorders>
            <w:shd w:val="clear" w:color="auto" w:fill="auto"/>
            <w:noWrap/>
            <w:vAlign w:val="bottom"/>
          </w:tcPr>
          <w:p w14:paraId="1C786D44" w14:textId="77777777" w:rsidR="0004112F" w:rsidRDefault="00000000">
            <w:pPr>
              <w:spacing w:after="0" w:line="36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val="en-US" w:eastAsia="zh-CN"/>
              </w:rPr>
              <w:t>1</w:t>
            </w:r>
            <w:r>
              <w:rPr>
                <w:rFonts w:ascii="Times New Roman" w:eastAsia="Times New Roman" w:hAnsi="Times New Roman" w:cs="Times New Roman"/>
                <w:kern w:val="0"/>
                <w:sz w:val="24"/>
                <w:szCs w:val="24"/>
                <w:lang w:eastAsia="zh-CN"/>
              </w:rPr>
              <w:t>%</w:t>
            </w:r>
          </w:p>
        </w:tc>
      </w:tr>
      <w:tr w:rsidR="0004112F" w14:paraId="62F64196" w14:textId="77777777">
        <w:trPr>
          <w:trHeight w:val="334"/>
        </w:trPr>
        <w:tc>
          <w:tcPr>
            <w:tcW w:w="2940" w:type="dxa"/>
            <w:shd w:val="clear" w:color="auto" w:fill="auto"/>
            <w:noWrap/>
            <w:vAlign w:val="bottom"/>
          </w:tcPr>
          <w:p w14:paraId="7122FE46" w14:textId="77777777" w:rsidR="0004112F" w:rsidRDefault="00000000">
            <w:pPr>
              <w:spacing w:after="0" w:line="36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Total</w:t>
            </w:r>
          </w:p>
        </w:tc>
        <w:tc>
          <w:tcPr>
            <w:tcW w:w="2070" w:type="dxa"/>
            <w:shd w:val="clear" w:color="auto" w:fill="auto"/>
            <w:noWrap/>
            <w:vAlign w:val="bottom"/>
          </w:tcPr>
          <w:p w14:paraId="6681B000" w14:textId="77777777" w:rsidR="0004112F" w:rsidRDefault="00000000">
            <w:pPr>
              <w:spacing w:after="0" w:line="36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72</w:t>
            </w:r>
          </w:p>
        </w:tc>
        <w:tc>
          <w:tcPr>
            <w:tcW w:w="2928" w:type="dxa"/>
            <w:shd w:val="clear" w:color="auto" w:fill="auto"/>
            <w:noWrap/>
            <w:vAlign w:val="bottom"/>
          </w:tcPr>
          <w:p w14:paraId="1849D17C" w14:textId="77777777" w:rsidR="0004112F" w:rsidRDefault="00000000">
            <w:pPr>
              <w:spacing w:after="0" w:line="36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100%</w:t>
            </w:r>
          </w:p>
        </w:tc>
      </w:tr>
    </w:tbl>
    <w:p w14:paraId="1C3EF288" w14:textId="77777777" w:rsidR="0004112F" w:rsidRDefault="0000000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Tabel 5.</w:t>
      </w:r>
      <w:r>
        <w:rPr>
          <w:rFonts w:ascii="Times New Roman" w:hAnsi="Times New Roman" w:cs="Times New Roman"/>
          <w:sz w:val="24"/>
          <w:szCs w:val="24"/>
          <w:lang w:val="en-US"/>
        </w:rPr>
        <w:t>10</w:t>
      </w:r>
      <w:r>
        <w:rPr>
          <w:rFonts w:ascii="Times New Roman" w:hAnsi="Times New Roman" w:cs="Times New Roman"/>
          <w:sz w:val="24"/>
          <w:szCs w:val="24"/>
        </w:rPr>
        <w:t xml:space="preserve"> menjelaskan anggapan responden mengenai upah yang diterima. Sebanyak 71 responden menjawab upah cukup (99%), dan yang menjawab </w:t>
      </w:r>
      <w:proofErr w:type="spellStart"/>
      <w:r>
        <w:rPr>
          <w:rFonts w:ascii="Times New Roman" w:hAnsi="Times New Roman" w:cs="Times New Roman"/>
          <w:sz w:val="24"/>
          <w:szCs w:val="24"/>
          <w:lang w:val="en-US"/>
        </w:rPr>
        <w:t>tidak</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rPr>
        <w:t xml:space="preserve">cukup ada 1 orang responden (1%) dengan alasan sudah mencukupi kebutuhan. </w:t>
      </w:r>
    </w:p>
    <w:p w14:paraId="35EB197C" w14:textId="77777777" w:rsidR="0004112F" w:rsidRDefault="00000000">
      <w:pPr>
        <w:pStyle w:val="ListParagraph"/>
        <w:numPr>
          <w:ilvl w:val="0"/>
          <w:numId w:val="52"/>
        </w:numPr>
        <w:spacing w:line="360" w:lineRule="auto"/>
        <w:ind w:left="426"/>
        <w:rPr>
          <w:b/>
          <w:bCs/>
          <w:sz w:val="24"/>
          <w:szCs w:val="24"/>
        </w:rPr>
      </w:pPr>
      <w:r>
        <w:rPr>
          <w:b/>
          <w:bCs/>
          <w:sz w:val="24"/>
          <w:szCs w:val="24"/>
        </w:rPr>
        <w:t>Karakteristik Responden Berdasarkan Pekerjaan Lain</w:t>
      </w:r>
    </w:p>
    <w:p w14:paraId="173D67DE" w14:textId="071E8576" w:rsidR="0004112F" w:rsidRDefault="00000000">
      <w:pPr>
        <w:pStyle w:val="Caption"/>
        <w:ind w:left="1134" w:hanging="1134"/>
        <w:jc w:val="both"/>
        <w:rPr>
          <w:rFonts w:ascii="Times New Roman" w:hAnsi="Times New Roman" w:cs="Times New Roman"/>
          <w:i w:val="0"/>
          <w:iCs w:val="0"/>
          <w:color w:val="000000" w:themeColor="text1"/>
          <w:sz w:val="24"/>
          <w:szCs w:val="24"/>
        </w:rPr>
      </w:pPr>
      <w:bookmarkStart w:id="581" w:name="_Toc172839315"/>
      <w:bookmarkStart w:id="582" w:name="_Toc176218385"/>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11</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Karakteristik responden berdasarkan pekerjaan lain anggota tim TGC Surabaya (n=72).</w:t>
      </w:r>
      <w:bookmarkEnd w:id="581"/>
      <w:bookmarkEnd w:id="582"/>
      <w:r>
        <w:rPr>
          <w:rFonts w:ascii="Times New Roman" w:hAnsi="Times New Roman" w:cs="Times New Roman"/>
          <w:i w:val="0"/>
          <w:iCs w:val="0"/>
          <w:color w:val="000000" w:themeColor="text1"/>
          <w:sz w:val="24"/>
          <w:szCs w:val="24"/>
        </w:rPr>
        <w:t xml:space="preserve"> </w:t>
      </w:r>
    </w:p>
    <w:tbl>
      <w:tblPr>
        <w:tblW w:w="7771" w:type="dxa"/>
        <w:tblBorders>
          <w:top w:val="single" w:sz="4" w:space="0" w:color="auto"/>
          <w:bottom w:val="single" w:sz="4" w:space="0" w:color="auto"/>
          <w:insideH w:val="single" w:sz="4" w:space="0" w:color="auto"/>
        </w:tblBorders>
        <w:tblLook w:val="04A0" w:firstRow="1" w:lastRow="0" w:firstColumn="1" w:lastColumn="0" w:noHBand="0" w:noVBand="1"/>
      </w:tblPr>
      <w:tblGrid>
        <w:gridCol w:w="2998"/>
        <w:gridCol w:w="2111"/>
        <w:gridCol w:w="2662"/>
      </w:tblGrid>
      <w:tr w:rsidR="0004112F" w14:paraId="6082AC04" w14:textId="77777777">
        <w:trPr>
          <w:trHeight w:val="331"/>
        </w:trPr>
        <w:tc>
          <w:tcPr>
            <w:tcW w:w="2998" w:type="dxa"/>
            <w:shd w:val="clear" w:color="auto" w:fill="auto"/>
            <w:noWrap/>
            <w:vAlign w:val="bottom"/>
          </w:tcPr>
          <w:p w14:paraId="29C65D82"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Pekerjaan Lain</w:t>
            </w:r>
          </w:p>
        </w:tc>
        <w:tc>
          <w:tcPr>
            <w:tcW w:w="2111" w:type="dxa"/>
            <w:shd w:val="clear" w:color="auto" w:fill="auto"/>
            <w:noWrap/>
            <w:vAlign w:val="bottom"/>
          </w:tcPr>
          <w:p w14:paraId="39FDFDFF"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Frekuensi (f)</w:t>
            </w:r>
          </w:p>
        </w:tc>
        <w:tc>
          <w:tcPr>
            <w:tcW w:w="2662" w:type="dxa"/>
            <w:shd w:val="clear" w:color="auto" w:fill="auto"/>
            <w:noWrap/>
            <w:vAlign w:val="bottom"/>
          </w:tcPr>
          <w:p w14:paraId="6005FB33"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Persentase (%)</w:t>
            </w:r>
          </w:p>
        </w:tc>
      </w:tr>
      <w:tr w:rsidR="0004112F" w14:paraId="323585CD" w14:textId="77777777">
        <w:trPr>
          <w:trHeight w:val="331"/>
        </w:trPr>
        <w:tc>
          <w:tcPr>
            <w:tcW w:w="2998" w:type="dxa"/>
            <w:tcBorders>
              <w:bottom w:val="nil"/>
            </w:tcBorders>
            <w:shd w:val="clear" w:color="auto" w:fill="auto"/>
            <w:noWrap/>
            <w:vAlign w:val="bottom"/>
          </w:tcPr>
          <w:p w14:paraId="100E0327"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Ya</w:t>
            </w:r>
          </w:p>
        </w:tc>
        <w:tc>
          <w:tcPr>
            <w:tcW w:w="2111" w:type="dxa"/>
            <w:tcBorders>
              <w:bottom w:val="nil"/>
            </w:tcBorders>
            <w:shd w:val="clear" w:color="auto" w:fill="auto"/>
            <w:noWrap/>
            <w:vAlign w:val="bottom"/>
          </w:tcPr>
          <w:p w14:paraId="049B9FA7"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15</w:t>
            </w:r>
          </w:p>
        </w:tc>
        <w:tc>
          <w:tcPr>
            <w:tcW w:w="2662" w:type="dxa"/>
            <w:tcBorders>
              <w:bottom w:val="nil"/>
            </w:tcBorders>
            <w:shd w:val="clear" w:color="auto" w:fill="auto"/>
            <w:noWrap/>
            <w:vAlign w:val="bottom"/>
          </w:tcPr>
          <w:p w14:paraId="61486AC9"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21%</w:t>
            </w:r>
          </w:p>
        </w:tc>
      </w:tr>
      <w:tr w:rsidR="0004112F" w14:paraId="53A6F42E" w14:textId="77777777">
        <w:trPr>
          <w:trHeight w:val="331"/>
        </w:trPr>
        <w:tc>
          <w:tcPr>
            <w:tcW w:w="2998" w:type="dxa"/>
            <w:tcBorders>
              <w:top w:val="nil"/>
              <w:bottom w:val="single" w:sz="4" w:space="0" w:color="auto"/>
            </w:tcBorders>
            <w:shd w:val="clear" w:color="auto" w:fill="auto"/>
            <w:noWrap/>
            <w:vAlign w:val="bottom"/>
          </w:tcPr>
          <w:p w14:paraId="4A5AC8B6"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Tidak</w:t>
            </w:r>
          </w:p>
        </w:tc>
        <w:tc>
          <w:tcPr>
            <w:tcW w:w="2111" w:type="dxa"/>
            <w:tcBorders>
              <w:top w:val="nil"/>
              <w:bottom w:val="single" w:sz="4" w:space="0" w:color="auto"/>
            </w:tcBorders>
            <w:shd w:val="clear" w:color="auto" w:fill="auto"/>
            <w:noWrap/>
            <w:vAlign w:val="bottom"/>
          </w:tcPr>
          <w:p w14:paraId="17D2D3A6"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57</w:t>
            </w:r>
          </w:p>
        </w:tc>
        <w:tc>
          <w:tcPr>
            <w:tcW w:w="2662" w:type="dxa"/>
            <w:tcBorders>
              <w:top w:val="nil"/>
              <w:bottom w:val="single" w:sz="4" w:space="0" w:color="auto"/>
            </w:tcBorders>
            <w:shd w:val="clear" w:color="auto" w:fill="auto"/>
            <w:noWrap/>
            <w:vAlign w:val="bottom"/>
          </w:tcPr>
          <w:p w14:paraId="0E0E3F81"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79%</w:t>
            </w:r>
          </w:p>
        </w:tc>
      </w:tr>
      <w:tr w:rsidR="0004112F" w14:paraId="60CDB744" w14:textId="77777777">
        <w:trPr>
          <w:trHeight w:val="331"/>
        </w:trPr>
        <w:tc>
          <w:tcPr>
            <w:tcW w:w="2998" w:type="dxa"/>
            <w:tcBorders>
              <w:top w:val="single" w:sz="4" w:space="0" w:color="auto"/>
            </w:tcBorders>
            <w:shd w:val="clear" w:color="auto" w:fill="auto"/>
            <w:noWrap/>
            <w:vAlign w:val="bottom"/>
          </w:tcPr>
          <w:p w14:paraId="46F26B04" w14:textId="77777777" w:rsidR="0004112F" w:rsidRDefault="00000000">
            <w:pPr>
              <w:spacing w:after="0" w:line="240" w:lineRule="auto"/>
              <w:jc w:val="center"/>
              <w:rPr>
                <w:rFonts w:ascii="Times New Roman" w:eastAsia="Times New Roman" w:hAnsi="Times New Roman" w:cs="Times New Roman"/>
                <w:b/>
                <w:bCs/>
                <w:kern w:val="0"/>
                <w:sz w:val="24"/>
                <w:szCs w:val="24"/>
                <w:lang w:eastAsia="zh-CN"/>
              </w:rPr>
            </w:pPr>
            <w:r>
              <w:rPr>
                <w:rFonts w:ascii="Times New Roman" w:eastAsia="Times New Roman" w:hAnsi="Times New Roman" w:cs="Times New Roman"/>
                <w:b/>
                <w:bCs/>
                <w:kern w:val="0"/>
                <w:sz w:val="24"/>
                <w:szCs w:val="24"/>
                <w:lang w:eastAsia="zh-CN"/>
              </w:rPr>
              <w:t>Total</w:t>
            </w:r>
          </w:p>
        </w:tc>
        <w:tc>
          <w:tcPr>
            <w:tcW w:w="2111" w:type="dxa"/>
            <w:tcBorders>
              <w:top w:val="single" w:sz="4" w:space="0" w:color="auto"/>
            </w:tcBorders>
            <w:shd w:val="clear" w:color="auto" w:fill="auto"/>
            <w:noWrap/>
            <w:vAlign w:val="bottom"/>
          </w:tcPr>
          <w:p w14:paraId="5D005E47"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72</w:t>
            </w:r>
          </w:p>
        </w:tc>
        <w:tc>
          <w:tcPr>
            <w:tcW w:w="2662" w:type="dxa"/>
            <w:tcBorders>
              <w:top w:val="single" w:sz="4" w:space="0" w:color="auto"/>
            </w:tcBorders>
            <w:shd w:val="clear" w:color="auto" w:fill="auto"/>
            <w:noWrap/>
            <w:vAlign w:val="bottom"/>
          </w:tcPr>
          <w:p w14:paraId="722DC439" w14:textId="77777777" w:rsidR="0004112F" w:rsidRDefault="00000000">
            <w:pPr>
              <w:spacing w:after="0" w:line="240" w:lineRule="auto"/>
              <w:jc w:val="center"/>
              <w:rPr>
                <w:rFonts w:ascii="Times New Roman" w:eastAsia="Times New Roman" w:hAnsi="Times New Roman" w:cs="Times New Roman"/>
                <w:kern w:val="0"/>
                <w:sz w:val="24"/>
                <w:szCs w:val="24"/>
                <w:lang w:eastAsia="zh-CN"/>
              </w:rPr>
            </w:pPr>
            <w:r>
              <w:rPr>
                <w:rFonts w:ascii="Times New Roman" w:eastAsia="Times New Roman" w:hAnsi="Times New Roman" w:cs="Times New Roman"/>
                <w:kern w:val="0"/>
                <w:sz w:val="24"/>
                <w:szCs w:val="24"/>
                <w:lang w:eastAsia="zh-CN"/>
              </w:rPr>
              <w:t>100%</w:t>
            </w:r>
          </w:p>
        </w:tc>
      </w:tr>
    </w:tbl>
    <w:p w14:paraId="4EFC8F95" w14:textId="77777777" w:rsidR="0004112F" w:rsidRPr="003774DC"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 xml:space="preserve">Tabel 5.11 menjelaskan mengenai pekerjaan lain yang dikerjakan oleh responden, sebanyak 15 responden (21%) menjawab memiliki pekerjaan lain selain di TGC yaitu bekerja di puskesmas, klinik, dan bisnis mandiri, kemudian sebanyak 57 </w:t>
      </w:r>
      <w:r w:rsidRPr="003774DC">
        <w:rPr>
          <w:rFonts w:ascii="Times New Roman" w:hAnsi="Times New Roman" w:cs="Times New Roman"/>
          <w:sz w:val="24"/>
          <w:szCs w:val="24"/>
        </w:rPr>
        <w:t xml:space="preserve">responden (79%) menjawab tidak memiliki pekerjaan lain selain di TGC. </w:t>
      </w:r>
    </w:p>
    <w:p w14:paraId="4B8FD28B" w14:textId="5E916022" w:rsidR="00F12957" w:rsidRPr="003774DC" w:rsidRDefault="00F12957" w:rsidP="00823C29">
      <w:pPr>
        <w:pStyle w:val="ListParagraph"/>
        <w:numPr>
          <w:ilvl w:val="0"/>
          <w:numId w:val="52"/>
        </w:numPr>
        <w:spacing w:line="480" w:lineRule="auto"/>
        <w:ind w:left="284"/>
        <w:rPr>
          <w:b/>
          <w:bCs/>
          <w:sz w:val="24"/>
          <w:szCs w:val="24"/>
          <w:lang w:val="en-US"/>
        </w:rPr>
      </w:pPr>
      <w:r w:rsidRPr="003774DC">
        <w:rPr>
          <w:b/>
          <w:bCs/>
          <w:i/>
          <w:iCs/>
          <w:sz w:val="24"/>
          <w:szCs w:val="24"/>
          <w:lang w:val="en-US"/>
        </w:rPr>
        <w:t>Crosstabulation</w:t>
      </w:r>
      <w:r w:rsidRPr="003774DC">
        <w:rPr>
          <w:b/>
          <w:bCs/>
          <w:sz w:val="24"/>
          <w:szCs w:val="24"/>
          <w:lang w:val="en-US"/>
        </w:rPr>
        <w:t xml:space="preserve"> </w:t>
      </w:r>
      <w:proofErr w:type="spellStart"/>
      <w:r w:rsidRPr="003774DC">
        <w:rPr>
          <w:b/>
          <w:bCs/>
          <w:sz w:val="24"/>
          <w:szCs w:val="24"/>
          <w:lang w:val="en-US"/>
        </w:rPr>
        <w:t>pendidikan</w:t>
      </w:r>
      <w:proofErr w:type="spellEnd"/>
      <w:r w:rsidRPr="003774DC">
        <w:rPr>
          <w:b/>
          <w:bCs/>
          <w:sz w:val="24"/>
          <w:szCs w:val="24"/>
          <w:lang w:val="en-US"/>
        </w:rPr>
        <w:t xml:space="preserve"> </w:t>
      </w:r>
      <w:proofErr w:type="spellStart"/>
      <w:r w:rsidRPr="003774DC">
        <w:rPr>
          <w:b/>
          <w:bCs/>
          <w:sz w:val="24"/>
          <w:szCs w:val="24"/>
          <w:lang w:val="en-US"/>
        </w:rPr>
        <w:t>terakhir</w:t>
      </w:r>
      <w:proofErr w:type="spellEnd"/>
      <w:r w:rsidRPr="003774DC">
        <w:rPr>
          <w:b/>
          <w:bCs/>
          <w:sz w:val="24"/>
          <w:szCs w:val="24"/>
          <w:lang w:val="en-US"/>
        </w:rPr>
        <w:t xml:space="preserve"> </w:t>
      </w:r>
      <w:proofErr w:type="spellStart"/>
      <w:r w:rsidRPr="003774DC">
        <w:rPr>
          <w:b/>
          <w:bCs/>
          <w:sz w:val="24"/>
          <w:szCs w:val="24"/>
          <w:lang w:val="en-US"/>
        </w:rPr>
        <w:t>dengan</w:t>
      </w:r>
      <w:proofErr w:type="spellEnd"/>
      <w:r w:rsidRPr="003774DC">
        <w:rPr>
          <w:b/>
          <w:bCs/>
          <w:sz w:val="24"/>
          <w:szCs w:val="24"/>
          <w:lang w:val="en-US"/>
        </w:rPr>
        <w:t xml:space="preserve"> </w:t>
      </w:r>
      <w:proofErr w:type="spellStart"/>
      <w:r w:rsidRPr="003774DC">
        <w:rPr>
          <w:b/>
          <w:bCs/>
          <w:sz w:val="24"/>
          <w:szCs w:val="24"/>
          <w:lang w:val="en-US"/>
        </w:rPr>
        <w:t>stres</w:t>
      </w:r>
      <w:proofErr w:type="spellEnd"/>
      <w:r w:rsidRPr="003774DC">
        <w:rPr>
          <w:b/>
          <w:bCs/>
          <w:sz w:val="24"/>
          <w:szCs w:val="24"/>
          <w:lang w:val="en-US"/>
        </w:rPr>
        <w:t xml:space="preserve"> </w:t>
      </w:r>
      <w:proofErr w:type="spellStart"/>
      <w:r w:rsidRPr="003774DC">
        <w:rPr>
          <w:b/>
          <w:bCs/>
          <w:sz w:val="24"/>
          <w:szCs w:val="24"/>
          <w:lang w:val="en-US"/>
        </w:rPr>
        <w:t>kerja</w:t>
      </w:r>
      <w:proofErr w:type="spellEnd"/>
    </w:p>
    <w:p w14:paraId="3749855D" w14:textId="0366CD48" w:rsidR="00F12957" w:rsidRPr="003774DC" w:rsidRDefault="00F12957" w:rsidP="00823C29">
      <w:pPr>
        <w:pStyle w:val="Caption"/>
        <w:ind w:left="1276" w:hanging="1276"/>
        <w:jc w:val="both"/>
        <w:rPr>
          <w:rFonts w:ascii="Times New Roman" w:hAnsi="Times New Roman" w:cs="Times New Roman"/>
          <w:b/>
          <w:bCs/>
          <w:i w:val="0"/>
          <w:iCs w:val="0"/>
          <w:sz w:val="24"/>
          <w:szCs w:val="24"/>
          <w:lang w:val="en-US"/>
        </w:rPr>
      </w:pPr>
      <w:r w:rsidRPr="003774DC">
        <w:rPr>
          <w:b/>
          <w:bCs/>
          <w:sz w:val="24"/>
          <w:szCs w:val="24"/>
          <w:lang w:val="en-US"/>
        </w:rPr>
        <w:t xml:space="preserve"> </w:t>
      </w:r>
      <w:bookmarkStart w:id="583" w:name="_Toc176218386"/>
      <w:r w:rsidRPr="003774DC">
        <w:rPr>
          <w:rFonts w:ascii="Times New Roman" w:hAnsi="Times New Roman" w:cs="Times New Roman"/>
          <w:i w:val="0"/>
          <w:iCs w:val="0"/>
          <w:color w:val="000000" w:themeColor="text1"/>
          <w:sz w:val="24"/>
          <w:szCs w:val="24"/>
        </w:rPr>
        <w:t xml:space="preserve">Tabel 5. </w:t>
      </w:r>
      <w:r w:rsidRPr="003774DC">
        <w:rPr>
          <w:rFonts w:ascii="Times New Roman" w:hAnsi="Times New Roman" w:cs="Times New Roman"/>
          <w:i w:val="0"/>
          <w:iCs w:val="0"/>
          <w:color w:val="000000" w:themeColor="text1"/>
          <w:sz w:val="24"/>
          <w:szCs w:val="24"/>
        </w:rPr>
        <w:fldChar w:fldCharType="begin"/>
      </w:r>
      <w:r w:rsidRPr="003774DC">
        <w:rPr>
          <w:rFonts w:ascii="Times New Roman" w:hAnsi="Times New Roman" w:cs="Times New Roman"/>
          <w:i w:val="0"/>
          <w:iCs w:val="0"/>
          <w:color w:val="000000" w:themeColor="text1"/>
          <w:sz w:val="24"/>
          <w:szCs w:val="24"/>
        </w:rPr>
        <w:instrText xml:space="preserve"> SEQ Tabel_5. \* ARABIC </w:instrText>
      </w:r>
      <w:r w:rsidRPr="003774DC">
        <w:rPr>
          <w:rFonts w:ascii="Times New Roman" w:hAnsi="Times New Roman" w:cs="Times New Roman"/>
          <w:i w:val="0"/>
          <w:iCs w:val="0"/>
          <w:color w:val="000000" w:themeColor="text1"/>
          <w:sz w:val="24"/>
          <w:szCs w:val="24"/>
        </w:rPr>
        <w:fldChar w:fldCharType="separate"/>
      </w:r>
      <w:r w:rsidR="00823C29" w:rsidRPr="003774DC">
        <w:rPr>
          <w:rFonts w:ascii="Times New Roman" w:hAnsi="Times New Roman" w:cs="Times New Roman"/>
          <w:i w:val="0"/>
          <w:iCs w:val="0"/>
          <w:noProof/>
          <w:color w:val="000000" w:themeColor="text1"/>
          <w:sz w:val="24"/>
          <w:szCs w:val="24"/>
        </w:rPr>
        <w:t>12</w:t>
      </w:r>
      <w:r w:rsidRPr="003774DC">
        <w:rPr>
          <w:rFonts w:ascii="Times New Roman" w:hAnsi="Times New Roman" w:cs="Times New Roman"/>
          <w:i w:val="0"/>
          <w:iCs w:val="0"/>
          <w:color w:val="000000" w:themeColor="text1"/>
          <w:sz w:val="24"/>
          <w:szCs w:val="24"/>
        </w:rPr>
        <w:fldChar w:fldCharType="end"/>
      </w:r>
      <w:r w:rsidRPr="003774DC">
        <w:rPr>
          <w:rFonts w:ascii="Times New Roman" w:hAnsi="Times New Roman" w:cs="Times New Roman"/>
          <w:i w:val="0"/>
          <w:iCs w:val="0"/>
          <w:color w:val="000000" w:themeColor="text1"/>
          <w:sz w:val="24"/>
          <w:szCs w:val="24"/>
          <w:lang w:val="en-US"/>
        </w:rPr>
        <w:t xml:space="preserve"> </w:t>
      </w:r>
      <w:r w:rsidR="00823C29" w:rsidRPr="003774DC">
        <w:rPr>
          <w:rFonts w:ascii="Times New Roman" w:hAnsi="Times New Roman" w:cs="Times New Roman"/>
          <w:color w:val="000000" w:themeColor="text1"/>
          <w:sz w:val="24"/>
          <w:szCs w:val="24"/>
          <w:lang w:val="en-US"/>
        </w:rPr>
        <w:t>c</w:t>
      </w:r>
      <w:r w:rsidRPr="003774DC">
        <w:rPr>
          <w:rFonts w:ascii="Times New Roman" w:hAnsi="Times New Roman" w:cs="Times New Roman"/>
          <w:color w:val="000000" w:themeColor="text1"/>
          <w:sz w:val="24"/>
          <w:szCs w:val="24"/>
          <w:lang w:val="en-US"/>
        </w:rPr>
        <w:t>rosstabulation</w:t>
      </w:r>
      <w:r w:rsidRPr="003774DC">
        <w:rPr>
          <w:rFonts w:ascii="Times New Roman" w:hAnsi="Times New Roman" w:cs="Times New Roman"/>
          <w:i w:val="0"/>
          <w:iCs w:val="0"/>
          <w:color w:val="000000" w:themeColor="text1"/>
          <w:sz w:val="24"/>
          <w:szCs w:val="24"/>
          <w:lang w:val="en-US"/>
        </w:rPr>
        <w:t xml:space="preserve"> </w:t>
      </w:r>
      <w:proofErr w:type="spellStart"/>
      <w:r w:rsidRPr="003774DC">
        <w:rPr>
          <w:rFonts w:ascii="Times New Roman" w:hAnsi="Times New Roman" w:cs="Times New Roman"/>
          <w:i w:val="0"/>
          <w:iCs w:val="0"/>
          <w:color w:val="000000" w:themeColor="text1"/>
          <w:sz w:val="24"/>
          <w:szCs w:val="24"/>
          <w:lang w:val="en-US"/>
        </w:rPr>
        <w:t>pendidikan</w:t>
      </w:r>
      <w:proofErr w:type="spellEnd"/>
      <w:r w:rsidRPr="003774DC">
        <w:rPr>
          <w:rFonts w:ascii="Times New Roman" w:hAnsi="Times New Roman" w:cs="Times New Roman"/>
          <w:i w:val="0"/>
          <w:iCs w:val="0"/>
          <w:color w:val="000000" w:themeColor="text1"/>
          <w:sz w:val="24"/>
          <w:szCs w:val="24"/>
          <w:lang w:val="en-US"/>
        </w:rPr>
        <w:t xml:space="preserve"> </w:t>
      </w:r>
      <w:proofErr w:type="spellStart"/>
      <w:r w:rsidRPr="003774DC">
        <w:rPr>
          <w:rFonts w:ascii="Times New Roman" w:hAnsi="Times New Roman" w:cs="Times New Roman"/>
          <w:i w:val="0"/>
          <w:iCs w:val="0"/>
          <w:color w:val="000000" w:themeColor="text1"/>
          <w:sz w:val="24"/>
          <w:szCs w:val="24"/>
          <w:lang w:val="en-US"/>
        </w:rPr>
        <w:t>terakhir</w:t>
      </w:r>
      <w:proofErr w:type="spellEnd"/>
      <w:r w:rsidRPr="003774DC">
        <w:rPr>
          <w:rFonts w:ascii="Times New Roman" w:hAnsi="Times New Roman" w:cs="Times New Roman"/>
          <w:i w:val="0"/>
          <w:iCs w:val="0"/>
          <w:color w:val="000000" w:themeColor="text1"/>
          <w:sz w:val="24"/>
          <w:szCs w:val="24"/>
          <w:lang w:val="en-US"/>
        </w:rPr>
        <w:t xml:space="preserve"> </w:t>
      </w:r>
      <w:proofErr w:type="spellStart"/>
      <w:r w:rsidRPr="003774DC">
        <w:rPr>
          <w:rFonts w:ascii="Times New Roman" w:hAnsi="Times New Roman" w:cs="Times New Roman"/>
          <w:i w:val="0"/>
          <w:iCs w:val="0"/>
          <w:color w:val="000000" w:themeColor="text1"/>
          <w:sz w:val="24"/>
          <w:szCs w:val="24"/>
          <w:lang w:val="en-US"/>
        </w:rPr>
        <w:t>dengan</w:t>
      </w:r>
      <w:proofErr w:type="spellEnd"/>
      <w:r w:rsidRPr="003774DC">
        <w:rPr>
          <w:rFonts w:ascii="Times New Roman" w:hAnsi="Times New Roman" w:cs="Times New Roman"/>
          <w:i w:val="0"/>
          <w:iCs w:val="0"/>
          <w:color w:val="000000" w:themeColor="text1"/>
          <w:sz w:val="24"/>
          <w:szCs w:val="24"/>
          <w:lang w:val="en-US"/>
        </w:rPr>
        <w:t xml:space="preserve"> stress </w:t>
      </w:r>
      <w:proofErr w:type="spellStart"/>
      <w:r w:rsidRPr="003774DC">
        <w:rPr>
          <w:rFonts w:ascii="Times New Roman" w:hAnsi="Times New Roman" w:cs="Times New Roman"/>
          <w:i w:val="0"/>
          <w:iCs w:val="0"/>
          <w:color w:val="000000" w:themeColor="text1"/>
          <w:sz w:val="24"/>
          <w:szCs w:val="24"/>
          <w:lang w:val="en-US"/>
        </w:rPr>
        <w:t>kerja</w:t>
      </w:r>
      <w:proofErr w:type="spellEnd"/>
      <w:r w:rsidRPr="003774DC">
        <w:rPr>
          <w:rFonts w:ascii="Times New Roman" w:hAnsi="Times New Roman" w:cs="Times New Roman"/>
          <w:i w:val="0"/>
          <w:iCs w:val="0"/>
          <w:color w:val="000000" w:themeColor="text1"/>
          <w:sz w:val="24"/>
          <w:szCs w:val="24"/>
        </w:rPr>
        <w:t xml:space="preserve"> </w:t>
      </w:r>
      <w:proofErr w:type="spellStart"/>
      <w:r w:rsidRPr="003774DC">
        <w:rPr>
          <w:rFonts w:ascii="Times New Roman" w:hAnsi="Times New Roman" w:cs="Times New Roman"/>
          <w:i w:val="0"/>
          <w:iCs w:val="0"/>
          <w:color w:val="000000" w:themeColor="text1"/>
          <w:sz w:val="24"/>
          <w:szCs w:val="24"/>
          <w:lang w:val="en-US"/>
        </w:rPr>
        <w:t>anggota</w:t>
      </w:r>
      <w:proofErr w:type="spellEnd"/>
      <w:r w:rsidRPr="003774DC">
        <w:rPr>
          <w:rFonts w:ascii="Times New Roman" w:hAnsi="Times New Roman" w:cs="Times New Roman"/>
          <w:i w:val="0"/>
          <w:iCs w:val="0"/>
          <w:color w:val="000000" w:themeColor="text1"/>
          <w:sz w:val="24"/>
          <w:szCs w:val="24"/>
          <w:lang w:val="en-US"/>
        </w:rPr>
        <w:t xml:space="preserve"> </w:t>
      </w:r>
      <w:proofErr w:type="spellStart"/>
      <w:r w:rsidRPr="003774DC">
        <w:rPr>
          <w:rFonts w:ascii="Times New Roman" w:hAnsi="Times New Roman" w:cs="Times New Roman"/>
          <w:i w:val="0"/>
          <w:iCs w:val="0"/>
          <w:color w:val="000000" w:themeColor="text1"/>
          <w:sz w:val="24"/>
          <w:szCs w:val="24"/>
          <w:lang w:val="en-US"/>
        </w:rPr>
        <w:t>tim</w:t>
      </w:r>
      <w:proofErr w:type="spellEnd"/>
      <w:r w:rsidRPr="003774DC">
        <w:rPr>
          <w:rFonts w:ascii="Times New Roman" w:hAnsi="Times New Roman" w:cs="Times New Roman"/>
          <w:i w:val="0"/>
          <w:iCs w:val="0"/>
          <w:color w:val="000000" w:themeColor="text1"/>
          <w:sz w:val="24"/>
          <w:szCs w:val="24"/>
          <w:lang w:val="en-US"/>
        </w:rPr>
        <w:t xml:space="preserve"> TGC Surabaya (n=72).</w:t>
      </w:r>
      <w:bookmarkEnd w:id="583"/>
    </w:p>
    <w:tbl>
      <w:tblPr>
        <w:tblW w:w="0" w:type="auto"/>
        <w:tblInd w:w="108" w:type="dxa"/>
        <w:tblLook w:val="04A0" w:firstRow="1" w:lastRow="0" w:firstColumn="1" w:lastColumn="0" w:noHBand="0" w:noVBand="1"/>
      </w:tblPr>
      <w:tblGrid>
        <w:gridCol w:w="1365"/>
        <w:gridCol w:w="780"/>
        <w:gridCol w:w="829"/>
        <w:gridCol w:w="768"/>
        <w:gridCol w:w="829"/>
        <w:gridCol w:w="773"/>
        <w:gridCol w:w="816"/>
        <w:gridCol w:w="801"/>
        <w:gridCol w:w="872"/>
      </w:tblGrid>
      <w:tr w:rsidR="00F12957" w:rsidRPr="003774DC" w14:paraId="6C33AC6D" w14:textId="77777777" w:rsidTr="000D1E05">
        <w:trPr>
          <w:trHeight w:val="283"/>
          <w:tblHeader/>
        </w:trPr>
        <w:tc>
          <w:tcPr>
            <w:tcW w:w="1365" w:type="dxa"/>
            <w:vMerge w:val="restart"/>
            <w:tcBorders>
              <w:top w:val="single" w:sz="4" w:space="0" w:color="auto"/>
              <w:left w:val="nil"/>
              <w:bottom w:val="nil"/>
              <w:right w:val="nil"/>
            </w:tcBorders>
            <w:vAlign w:val="center"/>
          </w:tcPr>
          <w:p w14:paraId="17F5D0EF" w14:textId="083DDAD1" w:rsidR="00F12957" w:rsidRPr="003774DC" w:rsidRDefault="00F12957" w:rsidP="000D1E05">
            <w:pPr>
              <w:spacing w:after="0" w:line="240" w:lineRule="auto"/>
              <w:jc w:val="center"/>
              <w:rPr>
                <w:rFonts w:ascii="Times New Roman" w:hAnsi="Times New Roman" w:cs="Times New Roman"/>
                <w:i/>
                <w:sz w:val="24"/>
                <w:szCs w:val="24"/>
              </w:rPr>
            </w:pPr>
            <w:r w:rsidRPr="003774DC">
              <w:rPr>
                <w:rFonts w:ascii="Times New Roman" w:hAnsi="Times New Roman" w:cs="Times New Roman"/>
                <w:sz w:val="24"/>
                <w:szCs w:val="24"/>
                <w:lang w:val="en-US"/>
              </w:rPr>
              <w:lastRenderedPageBreak/>
              <w:t xml:space="preserve">Pendidikan </w:t>
            </w:r>
            <w:proofErr w:type="spellStart"/>
            <w:r w:rsidRPr="003774DC">
              <w:rPr>
                <w:rFonts w:ascii="Times New Roman" w:hAnsi="Times New Roman" w:cs="Times New Roman"/>
                <w:sz w:val="24"/>
                <w:szCs w:val="24"/>
                <w:lang w:val="en-US"/>
              </w:rPr>
              <w:t>terakhir</w:t>
            </w:r>
            <w:proofErr w:type="spellEnd"/>
          </w:p>
        </w:tc>
        <w:tc>
          <w:tcPr>
            <w:tcW w:w="4795" w:type="dxa"/>
            <w:gridSpan w:val="6"/>
            <w:tcBorders>
              <w:top w:val="single" w:sz="4" w:space="0" w:color="auto"/>
              <w:left w:val="nil"/>
              <w:bottom w:val="nil"/>
              <w:right w:val="nil"/>
            </w:tcBorders>
            <w:vAlign w:val="center"/>
          </w:tcPr>
          <w:p w14:paraId="4C5D1858" w14:textId="77777777" w:rsidR="00F12957" w:rsidRPr="003774DC" w:rsidRDefault="00F12957" w:rsidP="000D1E05">
            <w:pPr>
              <w:spacing w:after="0" w:line="240" w:lineRule="auto"/>
              <w:jc w:val="center"/>
              <w:rPr>
                <w:rFonts w:ascii="Times New Roman" w:hAnsi="Times New Roman" w:cs="Times New Roman"/>
                <w:sz w:val="24"/>
                <w:szCs w:val="24"/>
              </w:rPr>
            </w:pPr>
            <w:proofErr w:type="spellStart"/>
            <w:r w:rsidRPr="003774DC">
              <w:rPr>
                <w:rFonts w:ascii="Times New Roman" w:hAnsi="Times New Roman" w:cs="Times New Roman"/>
                <w:sz w:val="24"/>
                <w:szCs w:val="24"/>
                <w:lang w:val="en-US"/>
              </w:rPr>
              <w:t>Stres</w:t>
            </w:r>
            <w:proofErr w:type="spellEnd"/>
            <w:r w:rsidRPr="003774DC">
              <w:rPr>
                <w:rFonts w:ascii="Times New Roman" w:hAnsi="Times New Roman" w:cs="Times New Roman"/>
                <w:sz w:val="24"/>
                <w:szCs w:val="24"/>
              </w:rPr>
              <w:t xml:space="preserve"> kerja</w:t>
            </w:r>
          </w:p>
        </w:tc>
        <w:tc>
          <w:tcPr>
            <w:tcW w:w="1673" w:type="dxa"/>
            <w:gridSpan w:val="2"/>
            <w:vMerge w:val="restart"/>
            <w:tcBorders>
              <w:top w:val="single" w:sz="4" w:space="0" w:color="auto"/>
              <w:left w:val="nil"/>
              <w:bottom w:val="single" w:sz="4" w:space="0" w:color="auto"/>
              <w:right w:val="nil"/>
            </w:tcBorders>
            <w:vAlign w:val="center"/>
          </w:tcPr>
          <w:p w14:paraId="2A7BD8AA"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Total</w:t>
            </w:r>
          </w:p>
        </w:tc>
      </w:tr>
      <w:tr w:rsidR="00F12957" w:rsidRPr="003774DC" w14:paraId="1054A8AD" w14:textId="77777777" w:rsidTr="000D1E05">
        <w:trPr>
          <w:trHeight w:val="283"/>
        </w:trPr>
        <w:tc>
          <w:tcPr>
            <w:tcW w:w="1365" w:type="dxa"/>
            <w:vMerge/>
            <w:tcBorders>
              <w:top w:val="nil"/>
              <w:left w:val="nil"/>
              <w:bottom w:val="nil"/>
              <w:right w:val="nil"/>
            </w:tcBorders>
            <w:vAlign w:val="center"/>
          </w:tcPr>
          <w:p w14:paraId="156AB40E" w14:textId="77777777" w:rsidR="00F12957" w:rsidRPr="003774DC" w:rsidRDefault="00F12957" w:rsidP="000D1E05">
            <w:pPr>
              <w:spacing w:after="0" w:line="240" w:lineRule="auto"/>
              <w:jc w:val="center"/>
              <w:rPr>
                <w:rFonts w:ascii="Times New Roman" w:hAnsi="Times New Roman" w:cs="Times New Roman"/>
                <w:sz w:val="24"/>
                <w:szCs w:val="24"/>
              </w:rPr>
            </w:pPr>
          </w:p>
        </w:tc>
        <w:tc>
          <w:tcPr>
            <w:tcW w:w="1609" w:type="dxa"/>
            <w:gridSpan w:val="2"/>
            <w:tcBorders>
              <w:top w:val="nil"/>
              <w:left w:val="nil"/>
              <w:bottom w:val="nil"/>
              <w:right w:val="nil"/>
            </w:tcBorders>
            <w:vAlign w:val="center"/>
          </w:tcPr>
          <w:p w14:paraId="398A4AA3" w14:textId="77777777" w:rsidR="00F12957" w:rsidRPr="003774DC" w:rsidRDefault="00F12957" w:rsidP="000D1E05">
            <w:pPr>
              <w:spacing w:after="0" w:line="240" w:lineRule="auto"/>
              <w:jc w:val="center"/>
              <w:rPr>
                <w:rFonts w:ascii="Times New Roman" w:hAnsi="Times New Roman" w:cs="Times New Roman"/>
                <w:sz w:val="24"/>
                <w:szCs w:val="24"/>
              </w:rPr>
            </w:pPr>
            <w:proofErr w:type="spellStart"/>
            <w:r w:rsidRPr="003774DC">
              <w:rPr>
                <w:rFonts w:ascii="Times New Roman" w:hAnsi="Times New Roman" w:cs="Times New Roman"/>
                <w:sz w:val="24"/>
                <w:szCs w:val="24"/>
                <w:lang w:val="en-US"/>
              </w:rPr>
              <w:t>Rendah</w:t>
            </w:r>
            <w:proofErr w:type="spellEnd"/>
            <w:r w:rsidRPr="003774DC">
              <w:rPr>
                <w:rFonts w:ascii="Times New Roman" w:hAnsi="Times New Roman" w:cs="Times New Roman"/>
                <w:sz w:val="24"/>
                <w:szCs w:val="24"/>
              </w:rPr>
              <w:t xml:space="preserve"> </w:t>
            </w:r>
          </w:p>
        </w:tc>
        <w:tc>
          <w:tcPr>
            <w:tcW w:w="1597" w:type="dxa"/>
            <w:gridSpan w:val="2"/>
            <w:tcBorders>
              <w:top w:val="nil"/>
              <w:left w:val="nil"/>
              <w:bottom w:val="nil"/>
              <w:right w:val="nil"/>
            </w:tcBorders>
            <w:vAlign w:val="center"/>
          </w:tcPr>
          <w:p w14:paraId="095E28FC"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 xml:space="preserve">Sedang </w:t>
            </w:r>
          </w:p>
        </w:tc>
        <w:tc>
          <w:tcPr>
            <w:tcW w:w="1589" w:type="dxa"/>
            <w:gridSpan w:val="2"/>
            <w:tcBorders>
              <w:top w:val="nil"/>
              <w:left w:val="nil"/>
              <w:bottom w:val="nil"/>
              <w:right w:val="nil"/>
            </w:tcBorders>
            <w:vAlign w:val="center"/>
          </w:tcPr>
          <w:p w14:paraId="7C56EFE2" w14:textId="77777777" w:rsidR="00F12957" w:rsidRPr="003774DC" w:rsidRDefault="00F12957"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Tinggi</w:t>
            </w:r>
          </w:p>
        </w:tc>
        <w:tc>
          <w:tcPr>
            <w:tcW w:w="1673" w:type="dxa"/>
            <w:gridSpan w:val="2"/>
            <w:vMerge/>
            <w:tcBorders>
              <w:top w:val="nil"/>
              <w:left w:val="nil"/>
              <w:bottom w:val="nil"/>
              <w:right w:val="nil"/>
            </w:tcBorders>
            <w:vAlign w:val="center"/>
          </w:tcPr>
          <w:p w14:paraId="2E3DB4FA" w14:textId="77777777" w:rsidR="00F12957" w:rsidRPr="003774DC" w:rsidRDefault="00F12957" w:rsidP="000D1E05">
            <w:pPr>
              <w:spacing w:after="0" w:line="240" w:lineRule="auto"/>
              <w:jc w:val="center"/>
              <w:rPr>
                <w:rFonts w:ascii="Times New Roman" w:hAnsi="Times New Roman" w:cs="Times New Roman"/>
                <w:sz w:val="24"/>
                <w:szCs w:val="24"/>
              </w:rPr>
            </w:pPr>
          </w:p>
        </w:tc>
      </w:tr>
      <w:tr w:rsidR="00F12957" w:rsidRPr="003774DC" w14:paraId="0A1E2E2D" w14:textId="77777777" w:rsidTr="000D1E05">
        <w:trPr>
          <w:trHeight w:val="283"/>
        </w:trPr>
        <w:tc>
          <w:tcPr>
            <w:tcW w:w="1365" w:type="dxa"/>
            <w:vMerge/>
            <w:tcBorders>
              <w:left w:val="nil"/>
              <w:bottom w:val="nil"/>
              <w:right w:val="nil"/>
            </w:tcBorders>
            <w:vAlign w:val="center"/>
          </w:tcPr>
          <w:p w14:paraId="1AD79DC3" w14:textId="77777777" w:rsidR="00F12957" w:rsidRPr="003774DC" w:rsidRDefault="00F12957" w:rsidP="000D1E05">
            <w:pPr>
              <w:spacing w:after="0" w:line="240" w:lineRule="auto"/>
              <w:jc w:val="center"/>
              <w:rPr>
                <w:rFonts w:ascii="Times New Roman" w:hAnsi="Times New Roman" w:cs="Times New Roman"/>
                <w:sz w:val="24"/>
                <w:szCs w:val="24"/>
              </w:rPr>
            </w:pPr>
          </w:p>
        </w:tc>
        <w:tc>
          <w:tcPr>
            <w:tcW w:w="780" w:type="dxa"/>
            <w:tcBorders>
              <w:top w:val="nil"/>
              <w:left w:val="nil"/>
              <w:bottom w:val="single" w:sz="4" w:space="0" w:color="auto"/>
              <w:right w:val="nil"/>
            </w:tcBorders>
            <w:vAlign w:val="center"/>
          </w:tcPr>
          <w:p w14:paraId="5CCBFC0F"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f</w:t>
            </w:r>
          </w:p>
        </w:tc>
        <w:tc>
          <w:tcPr>
            <w:tcW w:w="829" w:type="dxa"/>
            <w:tcBorders>
              <w:top w:val="nil"/>
              <w:left w:val="nil"/>
              <w:bottom w:val="single" w:sz="4" w:space="0" w:color="auto"/>
              <w:right w:val="nil"/>
            </w:tcBorders>
            <w:vAlign w:val="center"/>
          </w:tcPr>
          <w:p w14:paraId="1891AA76"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w:t>
            </w:r>
          </w:p>
        </w:tc>
        <w:tc>
          <w:tcPr>
            <w:tcW w:w="768" w:type="dxa"/>
            <w:tcBorders>
              <w:top w:val="nil"/>
              <w:left w:val="nil"/>
              <w:bottom w:val="single" w:sz="4" w:space="0" w:color="auto"/>
              <w:right w:val="nil"/>
            </w:tcBorders>
            <w:vAlign w:val="center"/>
          </w:tcPr>
          <w:p w14:paraId="274530A2"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f</w:t>
            </w:r>
          </w:p>
        </w:tc>
        <w:tc>
          <w:tcPr>
            <w:tcW w:w="829" w:type="dxa"/>
            <w:tcBorders>
              <w:top w:val="nil"/>
              <w:left w:val="nil"/>
              <w:bottom w:val="single" w:sz="4" w:space="0" w:color="auto"/>
              <w:right w:val="nil"/>
            </w:tcBorders>
            <w:vAlign w:val="center"/>
          </w:tcPr>
          <w:p w14:paraId="2467806F"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w:t>
            </w:r>
          </w:p>
        </w:tc>
        <w:tc>
          <w:tcPr>
            <w:tcW w:w="773" w:type="dxa"/>
            <w:tcBorders>
              <w:top w:val="nil"/>
              <w:left w:val="nil"/>
              <w:bottom w:val="single" w:sz="4" w:space="0" w:color="auto"/>
              <w:right w:val="nil"/>
            </w:tcBorders>
            <w:vAlign w:val="center"/>
          </w:tcPr>
          <w:p w14:paraId="31B6E40A"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f</w:t>
            </w:r>
          </w:p>
        </w:tc>
        <w:tc>
          <w:tcPr>
            <w:tcW w:w="816" w:type="dxa"/>
            <w:tcBorders>
              <w:top w:val="nil"/>
              <w:left w:val="nil"/>
              <w:bottom w:val="single" w:sz="4" w:space="0" w:color="auto"/>
              <w:right w:val="nil"/>
            </w:tcBorders>
            <w:vAlign w:val="center"/>
          </w:tcPr>
          <w:p w14:paraId="50571292"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w:t>
            </w:r>
          </w:p>
        </w:tc>
        <w:tc>
          <w:tcPr>
            <w:tcW w:w="801" w:type="dxa"/>
            <w:tcBorders>
              <w:top w:val="nil"/>
              <w:left w:val="nil"/>
              <w:bottom w:val="single" w:sz="4" w:space="0" w:color="auto"/>
              <w:right w:val="nil"/>
            </w:tcBorders>
            <w:vAlign w:val="center"/>
          </w:tcPr>
          <w:p w14:paraId="37705B0F"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f</w:t>
            </w:r>
          </w:p>
        </w:tc>
        <w:tc>
          <w:tcPr>
            <w:tcW w:w="872" w:type="dxa"/>
            <w:tcBorders>
              <w:top w:val="nil"/>
              <w:left w:val="nil"/>
              <w:bottom w:val="single" w:sz="4" w:space="0" w:color="auto"/>
              <w:right w:val="nil"/>
            </w:tcBorders>
            <w:vAlign w:val="center"/>
          </w:tcPr>
          <w:p w14:paraId="6C621721"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w:t>
            </w:r>
          </w:p>
        </w:tc>
      </w:tr>
      <w:tr w:rsidR="00F12957" w:rsidRPr="003774DC" w14:paraId="614052DE" w14:textId="77777777" w:rsidTr="000D1E05">
        <w:trPr>
          <w:trHeight w:val="283"/>
        </w:trPr>
        <w:tc>
          <w:tcPr>
            <w:tcW w:w="1365" w:type="dxa"/>
            <w:tcBorders>
              <w:top w:val="nil"/>
              <w:left w:val="nil"/>
              <w:bottom w:val="nil"/>
              <w:right w:val="nil"/>
            </w:tcBorders>
          </w:tcPr>
          <w:p w14:paraId="42DE1817" w14:textId="3732CFC2" w:rsidR="00F12957" w:rsidRPr="003774DC" w:rsidRDefault="00F12957"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D3</w:t>
            </w:r>
          </w:p>
        </w:tc>
        <w:tc>
          <w:tcPr>
            <w:tcW w:w="780" w:type="dxa"/>
            <w:tcBorders>
              <w:top w:val="single" w:sz="4" w:space="0" w:color="auto"/>
              <w:left w:val="nil"/>
              <w:bottom w:val="nil"/>
              <w:right w:val="nil"/>
            </w:tcBorders>
          </w:tcPr>
          <w:p w14:paraId="5D4EF67B" w14:textId="1AF71E03" w:rsidR="00F12957"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30</w:t>
            </w:r>
          </w:p>
        </w:tc>
        <w:tc>
          <w:tcPr>
            <w:tcW w:w="829" w:type="dxa"/>
            <w:tcBorders>
              <w:top w:val="single" w:sz="4" w:space="0" w:color="auto"/>
              <w:left w:val="nil"/>
              <w:bottom w:val="nil"/>
              <w:right w:val="nil"/>
            </w:tcBorders>
          </w:tcPr>
          <w:p w14:paraId="3952BB81" w14:textId="058318B1" w:rsidR="00F12957"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41</w:t>
            </w:r>
            <w:r w:rsidR="00F12957" w:rsidRPr="003774DC">
              <w:rPr>
                <w:rFonts w:ascii="Times New Roman" w:hAnsi="Times New Roman" w:cs="Times New Roman"/>
                <w:sz w:val="24"/>
                <w:szCs w:val="24"/>
              </w:rPr>
              <w:t>,</w:t>
            </w:r>
            <w:r w:rsidRPr="003774DC">
              <w:rPr>
                <w:rFonts w:ascii="Times New Roman" w:hAnsi="Times New Roman" w:cs="Times New Roman"/>
                <w:sz w:val="24"/>
                <w:szCs w:val="24"/>
                <w:lang w:val="en-US"/>
              </w:rPr>
              <w:t>7</w:t>
            </w:r>
            <w:r w:rsidR="00F12957" w:rsidRPr="003774DC">
              <w:rPr>
                <w:rFonts w:ascii="Times New Roman" w:hAnsi="Times New Roman" w:cs="Times New Roman"/>
                <w:sz w:val="24"/>
                <w:szCs w:val="24"/>
              </w:rPr>
              <w:t xml:space="preserve"> </w:t>
            </w:r>
          </w:p>
        </w:tc>
        <w:tc>
          <w:tcPr>
            <w:tcW w:w="768" w:type="dxa"/>
            <w:tcBorders>
              <w:top w:val="single" w:sz="4" w:space="0" w:color="auto"/>
              <w:left w:val="nil"/>
              <w:bottom w:val="nil"/>
              <w:right w:val="nil"/>
            </w:tcBorders>
          </w:tcPr>
          <w:p w14:paraId="35F01024" w14:textId="17C19C4D" w:rsidR="00F12957"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15</w:t>
            </w:r>
          </w:p>
        </w:tc>
        <w:tc>
          <w:tcPr>
            <w:tcW w:w="829" w:type="dxa"/>
            <w:tcBorders>
              <w:top w:val="single" w:sz="4" w:space="0" w:color="auto"/>
              <w:left w:val="nil"/>
              <w:bottom w:val="nil"/>
              <w:right w:val="nil"/>
            </w:tcBorders>
          </w:tcPr>
          <w:p w14:paraId="55A80B78" w14:textId="2279A1ED" w:rsidR="00F12957"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20</w:t>
            </w:r>
            <w:r w:rsidR="00F12957" w:rsidRPr="003774DC">
              <w:rPr>
                <w:rFonts w:ascii="Times New Roman" w:hAnsi="Times New Roman" w:cs="Times New Roman"/>
                <w:sz w:val="24"/>
                <w:szCs w:val="24"/>
              </w:rPr>
              <w:t>,</w:t>
            </w:r>
            <w:r w:rsidRPr="003774DC">
              <w:rPr>
                <w:rFonts w:ascii="Times New Roman" w:hAnsi="Times New Roman" w:cs="Times New Roman"/>
                <w:sz w:val="24"/>
                <w:szCs w:val="24"/>
                <w:lang w:val="en-US"/>
              </w:rPr>
              <w:t>8</w:t>
            </w:r>
            <w:r w:rsidR="00F12957" w:rsidRPr="003774DC">
              <w:rPr>
                <w:rFonts w:ascii="Times New Roman" w:hAnsi="Times New Roman" w:cs="Times New Roman"/>
                <w:sz w:val="24"/>
                <w:szCs w:val="24"/>
              </w:rPr>
              <w:t xml:space="preserve"> </w:t>
            </w:r>
          </w:p>
        </w:tc>
        <w:tc>
          <w:tcPr>
            <w:tcW w:w="773" w:type="dxa"/>
            <w:tcBorders>
              <w:top w:val="single" w:sz="4" w:space="0" w:color="auto"/>
              <w:left w:val="nil"/>
              <w:bottom w:val="nil"/>
              <w:right w:val="nil"/>
            </w:tcBorders>
          </w:tcPr>
          <w:p w14:paraId="2ACCE4FE" w14:textId="21890D6E" w:rsidR="00F12957"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4</w:t>
            </w:r>
          </w:p>
        </w:tc>
        <w:tc>
          <w:tcPr>
            <w:tcW w:w="816" w:type="dxa"/>
            <w:tcBorders>
              <w:top w:val="single" w:sz="4" w:space="0" w:color="auto"/>
              <w:left w:val="nil"/>
              <w:bottom w:val="nil"/>
              <w:right w:val="nil"/>
            </w:tcBorders>
          </w:tcPr>
          <w:p w14:paraId="1179BB6B" w14:textId="18BFB4C7" w:rsidR="00F12957"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5</w:t>
            </w:r>
            <w:r w:rsidR="00F12957" w:rsidRPr="003774DC">
              <w:rPr>
                <w:rFonts w:ascii="Times New Roman" w:hAnsi="Times New Roman" w:cs="Times New Roman"/>
                <w:sz w:val="24"/>
                <w:szCs w:val="24"/>
              </w:rPr>
              <w:t>,</w:t>
            </w:r>
            <w:r w:rsidRPr="003774DC">
              <w:rPr>
                <w:rFonts w:ascii="Times New Roman" w:hAnsi="Times New Roman" w:cs="Times New Roman"/>
                <w:sz w:val="24"/>
                <w:szCs w:val="24"/>
                <w:lang w:val="en-US"/>
              </w:rPr>
              <w:t>6</w:t>
            </w:r>
            <w:r w:rsidR="00F12957" w:rsidRPr="003774DC">
              <w:rPr>
                <w:rFonts w:ascii="Times New Roman" w:hAnsi="Times New Roman" w:cs="Times New Roman"/>
                <w:sz w:val="24"/>
                <w:szCs w:val="24"/>
              </w:rPr>
              <w:t xml:space="preserve"> </w:t>
            </w:r>
          </w:p>
        </w:tc>
        <w:tc>
          <w:tcPr>
            <w:tcW w:w="801" w:type="dxa"/>
            <w:tcBorders>
              <w:top w:val="single" w:sz="4" w:space="0" w:color="auto"/>
              <w:left w:val="nil"/>
              <w:bottom w:val="nil"/>
              <w:right w:val="nil"/>
            </w:tcBorders>
          </w:tcPr>
          <w:p w14:paraId="0617B4DE" w14:textId="3E2EF5E0" w:rsidR="00F12957"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49</w:t>
            </w:r>
          </w:p>
        </w:tc>
        <w:tc>
          <w:tcPr>
            <w:tcW w:w="872" w:type="dxa"/>
            <w:tcBorders>
              <w:top w:val="single" w:sz="4" w:space="0" w:color="auto"/>
              <w:left w:val="nil"/>
              <w:bottom w:val="nil"/>
              <w:right w:val="nil"/>
            </w:tcBorders>
          </w:tcPr>
          <w:p w14:paraId="56825694" w14:textId="355CFC36" w:rsidR="00F12957"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68</w:t>
            </w:r>
            <w:r w:rsidR="00F12957" w:rsidRPr="003774DC">
              <w:rPr>
                <w:rFonts w:ascii="Times New Roman" w:hAnsi="Times New Roman" w:cs="Times New Roman"/>
                <w:sz w:val="24"/>
                <w:szCs w:val="24"/>
              </w:rPr>
              <w:t>,</w:t>
            </w:r>
            <w:r w:rsidRPr="003774DC">
              <w:rPr>
                <w:rFonts w:ascii="Times New Roman" w:hAnsi="Times New Roman" w:cs="Times New Roman"/>
                <w:sz w:val="24"/>
                <w:szCs w:val="24"/>
                <w:lang w:val="en-US"/>
              </w:rPr>
              <w:t>1</w:t>
            </w:r>
            <w:r w:rsidR="00F12957" w:rsidRPr="003774DC">
              <w:rPr>
                <w:rFonts w:ascii="Times New Roman" w:hAnsi="Times New Roman" w:cs="Times New Roman"/>
                <w:sz w:val="24"/>
                <w:szCs w:val="24"/>
              </w:rPr>
              <w:t xml:space="preserve"> </w:t>
            </w:r>
          </w:p>
        </w:tc>
      </w:tr>
      <w:tr w:rsidR="00F12957" w:rsidRPr="003774DC" w14:paraId="1A5AB3B7" w14:textId="77777777" w:rsidTr="000D1E05">
        <w:trPr>
          <w:trHeight w:val="283"/>
        </w:trPr>
        <w:tc>
          <w:tcPr>
            <w:tcW w:w="1365" w:type="dxa"/>
            <w:tcBorders>
              <w:top w:val="nil"/>
              <w:left w:val="nil"/>
              <w:bottom w:val="nil"/>
              <w:right w:val="nil"/>
            </w:tcBorders>
          </w:tcPr>
          <w:p w14:paraId="7BB7E616" w14:textId="13AEC428" w:rsidR="00F12957" w:rsidRPr="003774DC" w:rsidRDefault="00F12957"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rPr>
              <w:t>S</w:t>
            </w:r>
            <w:r w:rsidRPr="003774DC">
              <w:rPr>
                <w:rFonts w:ascii="Times New Roman" w:hAnsi="Times New Roman" w:cs="Times New Roman"/>
                <w:sz w:val="24"/>
                <w:szCs w:val="24"/>
                <w:lang w:val="en-US"/>
              </w:rPr>
              <w:t>1</w:t>
            </w:r>
          </w:p>
        </w:tc>
        <w:tc>
          <w:tcPr>
            <w:tcW w:w="780" w:type="dxa"/>
            <w:tcBorders>
              <w:top w:val="nil"/>
              <w:left w:val="nil"/>
              <w:bottom w:val="nil"/>
              <w:right w:val="nil"/>
            </w:tcBorders>
          </w:tcPr>
          <w:p w14:paraId="5902D938" w14:textId="1E5F99BD" w:rsidR="00F12957"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9</w:t>
            </w:r>
          </w:p>
        </w:tc>
        <w:tc>
          <w:tcPr>
            <w:tcW w:w="829" w:type="dxa"/>
            <w:tcBorders>
              <w:top w:val="nil"/>
              <w:left w:val="nil"/>
              <w:bottom w:val="nil"/>
              <w:right w:val="nil"/>
            </w:tcBorders>
          </w:tcPr>
          <w:p w14:paraId="5D5423AA" w14:textId="0C85BE78" w:rsidR="00F12957" w:rsidRPr="003774DC" w:rsidRDefault="00F12957"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1</w:t>
            </w:r>
            <w:r w:rsidR="00F84F02" w:rsidRPr="003774DC">
              <w:rPr>
                <w:rFonts w:ascii="Times New Roman" w:hAnsi="Times New Roman" w:cs="Times New Roman"/>
                <w:sz w:val="24"/>
                <w:szCs w:val="24"/>
                <w:lang w:val="en-US"/>
              </w:rPr>
              <w:t>2</w:t>
            </w:r>
            <w:r w:rsidRPr="003774DC">
              <w:rPr>
                <w:rFonts w:ascii="Times New Roman" w:hAnsi="Times New Roman" w:cs="Times New Roman"/>
                <w:sz w:val="24"/>
                <w:szCs w:val="24"/>
                <w:lang w:val="en-US"/>
              </w:rPr>
              <w:t>,</w:t>
            </w:r>
            <w:r w:rsidR="00F84F02" w:rsidRPr="003774DC">
              <w:rPr>
                <w:rFonts w:ascii="Times New Roman" w:hAnsi="Times New Roman" w:cs="Times New Roman"/>
                <w:sz w:val="24"/>
                <w:szCs w:val="24"/>
                <w:lang w:val="en-US"/>
              </w:rPr>
              <w:t>5</w:t>
            </w:r>
          </w:p>
        </w:tc>
        <w:tc>
          <w:tcPr>
            <w:tcW w:w="768" w:type="dxa"/>
            <w:tcBorders>
              <w:top w:val="nil"/>
              <w:left w:val="nil"/>
              <w:bottom w:val="nil"/>
              <w:right w:val="nil"/>
            </w:tcBorders>
          </w:tcPr>
          <w:p w14:paraId="7FE9274A" w14:textId="24B8F5B0" w:rsidR="00F12957"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4</w:t>
            </w:r>
          </w:p>
        </w:tc>
        <w:tc>
          <w:tcPr>
            <w:tcW w:w="829" w:type="dxa"/>
            <w:tcBorders>
              <w:top w:val="nil"/>
              <w:left w:val="nil"/>
              <w:bottom w:val="nil"/>
              <w:right w:val="nil"/>
            </w:tcBorders>
          </w:tcPr>
          <w:p w14:paraId="2E954FB9" w14:textId="5EA7DD64" w:rsidR="00F12957"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5</w:t>
            </w:r>
            <w:r w:rsidR="00F12957" w:rsidRPr="003774DC">
              <w:rPr>
                <w:rFonts w:ascii="Times New Roman" w:hAnsi="Times New Roman" w:cs="Times New Roman"/>
                <w:sz w:val="24"/>
                <w:szCs w:val="24"/>
              </w:rPr>
              <w:t>,</w:t>
            </w:r>
            <w:r w:rsidRPr="003774DC">
              <w:rPr>
                <w:rFonts w:ascii="Times New Roman" w:hAnsi="Times New Roman" w:cs="Times New Roman"/>
                <w:sz w:val="24"/>
                <w:szCs w:val="24"/>
              </w:rPr>
              <w:t>6</w:t>
            </w:r>
            <w:r w:rsidR="00F12957" w:rsidRPr="003774DC">
              <w:rPr>
                <w:rFonts w:ascii="Times New Roman" w:hAnsi="Times New Roman" w:cs="Times New Roman"/>
                <w:sz w:val="24"/>
                <w:szCs w:val="24"/>
              </w:rPr>
              <w:t xml:space="preserve"> </w:t>
            </w:r>
          </w:p>
        </w:tc>
        <w:tc>
          <w:tcPr>
            <w:tcW w:w="773" w:type="dxa"/>
            <w:tcBorders>
              <w:top w:val="nil"/>
              <w:left w:val="nil"/>
              <w:bottom w:val="nil"/>
              <w:right w:val="nil"/>
            </w:tcBorders>
          </w:tcPr>
          <w:p w14:paraId="31204034" w14:textId="77951A7D" w:rsidR="00F12957"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4</w:t>
            </w:r>
          </w:p>
        </w:tc>
        <w:tc>
          <w:tcPr>
            <w:tcW w:w="816" w:type="dxa"/>
            <w:tcBorders>
              <w:top w:val="nil"/>
              <w:left w:val="nil"/>
              <w:bottom w:val="nil"/>
              <w:right w:val="nil"/>
            </w:tcBorders>
          </w:tcPr>
          <w:p w14:paraId="3D4BD61E" w14:textId="05408EC6" w:rsidR="00F12957"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5</w:t>
            </w:r>
            <w:r w:rsidR="00F12957" w:rsidRPr="003774DC">
              <w:rPr>
                <w:rFonts w:ascii="Times New Roman" w:hAnsi="Times New Roman" w:cs="Times New Roman"/>
                <w:sz w:val="24"/>
                <w:szCs w:val="24"/>
              </w:rPr>
              <w:t>,</w:t>
            </w:r>
            <w:r w:rsidRPr="003774DC">
              <w:rPr>
                <w:rFonts w:ascii="Times New Roman" w:hAnsi="Times New Roman" w:cs="Times New Roman"/>
                <w:sz w:val="24"/>
                <w:szCs w:val="24"/>
              </w:rPr>
              <w:t>6</w:t>
            </w:r>
            <w:r w:rsidR="00F12957" w:rsidRPr="003774DC">
              <w:rPr>
                <w:rFonts w:ascii="Times New Roman" w:hAnsi="Times New Roman" w:cs="Times New Roman"/>
                <w:sz w:val="24"/>
                <w:szCs w:val="24"/>
              </w:rPr>
              <w:t xml:space="preserve"> </w:t>
            </w:r>
          </w:p>
        </w:tc>
        <w:tc>
          <w:tcPr>
            <w:tcW w:w="801" w:type="dxa"/>
            <w:tcBorders>
              <w:top w:val="nil"/>
              <w:left w:val="nil"/>
              <w:bottom w:val="nil"/>
              <w:right w:val="nil"/>
            </w:tcBorders>
          </w:tcPr>
          <w:p w14:paraId="216224D3" w14:textId="4928A9FD" w:rsidR="00F12957"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17</w:t>
            </w:r>
          </w:p>
        </w:tc>
        <w:tc>
          <w:tcPr>
            <w:tcW w:w="872" w:type="dxa"/>
            <w:tcBorders>
              <w:top w:val="nil"/>
              <w:left w:val="nil"/>
              <w:bottom w:val="nil"/>
              <w:right w:val="nil"/>
            </w:tcBorders>
          </w:tcPr>
          <w:p w14:paraId="4D2B8A05" w14:textId="3A415ADA"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2</w:t>
            </w:r>
            <w:r w:rsidR="00F84F02" w:rsidRPr="003774DC">
              <w:rPr>
                <w:rFonts w:ascii="Times New Roman" w:hAnsi="Times New Roman" w:cs="Times New Roman"/>
                <w:sz w:val="24"/>
                <w:szCs w:val="24"/>
                <w:lang w:val="en-US"/>
              </w:rPr>
              <w:t>3</w:t>
            </w:r>
            <w:r w:rsidRPr="003774DC">
              <w:rPr>
                <w:rFonts w:ascii="Times New Roman" w:hAnsi="Times New Roman" w:cs="Times New Roman"/>
                <w:sz w:val="24"/>
                <w:szCs w:val="24"/>
              </w:rPr>
              <w:t>,</w:t>
            </w:r>
            <w:r w:rsidR="00F84F02" w:rsidRPr="003774DC">
              <w:rPr>
                <w:rFonts w:ascii="Times New Roman" w:hAnsi="Times New Roman" w:cs="Times New Roman"/>
                <w:sz w:val="24"/>
                <w:szCs w:val="24"/>
              </w:rPr>
              <w:t>6</w:t>
            </w:r>
            <w:r w:rsidRPr="003774DC">
              <w:rPr>
                <w:rFonts w:ascii="Times New Roman" w:hAnsi="Times New Roman" w:cs="Times New Roman"/>
                <w:sz w:val="24"/>
                <w:szCs w:val="24"/>
              </w:rPr>
              <w:t xml:space="preserve"> </w:t>
            </w:r>
          </w:p>
        </w:tc>
      </w:tr>
      <w:tr w:rsidR="00F12957" w:rsidRPr="003774DC" w14:paraId="1477E018" w14:textId="77777777" w:rsidTr="000D1E05">
        <w:trPr>
          <w:trHeight w:val="283"/>
        </w:trPr>
        <w:tc>
          <w:tcPr>
            <w:tcW w:w="1365" w:type="dxa"/>
            <w:tcBorders>
              <w:top w:val="nil"/>
              <w:left w:val="nil"/>
              <w:bottom w:val="nil"/>
              <w:right w:val="nil"/>
            </w:tcBorders>
          </w:tcPr>
          <w:p w14:paraId="24AD3B6A" w14:textId="4EBBD04E"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SMA</w:t>
            </w:r>
            <w:r w:rsidRPr="003774DC">
              <w:rPr>
                <w:rFonts w:ascii="Times New Roman" w:hAnsi="Times New Roman" w:cs="Times New Roman"/>
                <w:sz w:val="24"/>
                <w:szCs w:val="24"/>
              </w:rPr>
              <w:t xml:space="preserve"> </w:t>
            </w:r>
          </w:p>
        </w:tc>
        <w:tc>
          <w:tcPr>
            <w:tcW w:w="780" w:type="dxa"/>
            <w:tcBorders>
              <w:top w:val="nil"/>
              <w:left w:val="nil"/>
              <w:bottom w:val="nil"/>
              <w:right w:val="nil"/>
            </w:tcBorders>
          </w:tcPr>
          <w:p w14:paraId="24CD135F" w14:textId="2D85AA51" w:rsidR="00F12957"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2</w:t>
            </w:r>
          </w:p>
        </w:tc>
        <w:tc>
          <w:tcPr>
            <w:tcW w:w="829" w:type="dxa"/>
            <w:tcBorders>
              <w:top w:val="nil"/>
              <w:left w:val="nil"/>
              <w:bottom w:val="nil"/>
              <w:right w:val="nil"/>
            </w:tcBorders>
          </w:tcPr>
          <w:p w14:paraId="6A6CF063" w14:textId="3140654C" w:rsidR="00F12957"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2</w:t>
            </w:r>
            <w:r w:rsidR="00F12957" w:rsidRPr="003774DC">
              <w:rPr>
                <w:rFonts w:ascii="Times New Roman" w:hAnsi="Times New Roman" w:cs="Times New Roman"/>
                <w:sz w:val="24"/>
                <w:szCs w:val="24"/>
              </w:rPr>
              <w:t>,</w:t>
            </w:r>
            <w:r w:rsidR="00F12957" w:rsidRPr="003774DC">
              <w:rPr>
                <w:rFonts w:ascii="Times New Roman" w:hAnsi="Times New Roman" w:cs="Times New Roman"/>
                <w:sz w:val="24"/>
                <w:szCs w:val="24"/>
                <w:lang w:val="en-US"/>
              </w:rPr>
              <w:t>8</w:t>
            </w:r>
            <w:r w:rsidR="00F12957" w:rsidRPr="003774DC">
              <w:rPr>
                <w:rFonts w:ascii="Times New Roman" w:hAnsi="Times New Roman" w:cs="Times New Roman"/>
                <w:sz w:val="24"/>
                <w:szCs w:val="24"/>
              </w:rPr>
              <w:t xml:space="preserve"> </w:t>
            </w:r>
          </w:p>
        </w:tc>
        <w:tc>
          <w:tcPr>
            <w:tcW w:w="768" w:type="dxa"/>
            <w:tcBorders>
              <w:top w:val="nil"/>
              <w:left w:val="nil"/>
              <w:bottom w:val="nil"/>
              <w:right w:val="nil"/>
            </w:tcBorders>
          </w:tcPr>
          <w:p w14:paraId="704EEDBD" w14:textId="7ADCCB9A" w:rsidR="00F12957"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3</w:t>
            </w:r>
          </w:p>
        </w:tc>
        <w:tc>
          <w:tcPr>
            <w:tcW w:w="829" w:type="dxa"/>
            <w:tcBorders>
              <w:top w:val="nil"/>
              <w:left w:val="nil"/>
              <w:bottom w:val="nil"/>
              <w:right w:val="nil"/>
            </w:tcBorders>
          </w:tcPr>
          <w:p w14:paraId="1F035B75" w14:textId="212098E5" w:rsidR="00F12957"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4</w:t>
            </w:r>
            <w:r w:rsidR="00F12957" w:rsidRPr="003774DC">
              <w:rPr>
                <w:rFonts w:ascii="Times New Roman" w:hAnsi="Times New Roman" w:cs="Times New Roman"/>
                <w:sz w:val="24"/>
                <w:szCs w:val="24"/>
              </w:rPr>
              <w:t>,</w:t>
            </w:r>
            <w:r w:rsidR="00F12957" w:rsidRPr="003774DC">
              <w:rPr>
                <w:rFonts w:ascii="Times New Roman" w:hAnsi="Times New Roman" w:cs="Times New Roman"/>
                <w:sz w:val="24"/>
                <w:szCs w:val="24"/>
                <w:lang w:val="en-US"/>
              </w:rPr>
              <w:t>2</w:t>
            </w:r>
            <w:r w:rsidR="00F12957" w:rsidRPr="003774DC">
              <w:rPr>
                <w:rFonts w:ascii="Times New Roman" w:hAnsi="Times New Roman" w:cs="Times New Roman"/>
                <w:sz w:val="24"/>
                <w:szCs w:val="24"/>
              </w:rPr>
              <w:t xml:space="preserve"> </w:t>
            </w:r>
          </w:p>
        </w:tc>
        <w:tc>
          <w:tcPr>
            <w:tcW w:w="773" w:type="dxa"/>
            <w:tcBorders>
              <w:top w:val="nil"/>
              <w:left w:val="nil"/>
              <w:bottom w:val="nil"/>
              <w:right w:val="nil"/>
            </w:tcBorders>
          </w:tcPr>
          <w:p w14:paraId="5ED84B47" w14:textId="3D7D6BDD" w:rsidR="00F12957"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1</w:t>
            </w:r>
          </w:p>
        </w:tc>
        <w:tc>
          <w:tcPr>
            <w:tcW w:w="816" w:type="dxa"/>
            <w:tcBorders>
              <w:top w:val="nil"/>
              <w:left w:val="nil"/>
              <w:bottom w:val="nil"/>
              <w:right w:val="nil"/>
            </w:tcBorders>
          </w:tcPr>
          <w:p w14:paraId="2ACCD057" w14:textId="3C777C3A"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1</w:t>
            </w:r>
            <w:r w:rsidRPr="003774DC">
              <w:rPr>
                <w:rFonts w:ascii="Times New Roman" w:hAnsi="Times New Roman" w:cs="Times New Roman"/>
                <w:sz w:val="24"/>
                <w:szCs w:val="24"/>
              </w:rPr>
              <w:t>,</w:t>
            </w:r>
            <w:r w:rsidR="00F84F02" w:rsidRPr="003774DC">
              <w:rPr>
                <w:rFonts w:ascii="Times New Roman" w:hAnsi="Times New Roman" w:cs="Times New Roman"/>
                <w:sz w:val="24"/>
                <w:szCs w:val="24"/>
              </w:rPr>
              <w:t>4</w:t>
            </w:r>
            <w:r w:rsidRPr="003774DC">
              <w:rPr>
                <w:rFonts w:ascii="Times New Roman" w:hAnsi="Times New Roman" w:cs="Times New Roman"/>
                <w:sz w:val="24"/>
                <w:szCs w:val="24"/>
              </w:rPr>
              <w:t xml:space="preserve"> </w:t>
            </w:r>
          </w:p>
        </w:tc>
        <w:tc>
          <w:tcPr>
            <w:tcW w:w="801" w:type="dxa"/>
            <w:tcBorders>
              <w:top w:val="nil"/>
              <w:left w:val="nil"/>
              <w:bottom w:val="nil"/>
              <w:right w:val="nil"/>
            </w:tcBorders>
          </w:tcPr>
          <w:p w14:paraId="0E616284" w14:textId="0E8B6E8B" w:rsidR="00F12957"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6</w:t>
            </w:r>
          </w:p>
        </w:tc>
        <w:tc>
          <w:tcPr>
            <w:tcW w:w="872" w:type="dxa"/>
            <w:tcBorders>
              <w:top w:val="nil"/>
              <w:left w:val="nil"/>
              <w:bottom w:val="nil"/>
              <w:right w:val="nil"/>
            </w:tcBorders>
          </w:tcPr>
          <w:p w14:paraId="490D0B50" w14:textId="0A825102" w:rsidR="00F12957" w:rsidRPr="003774DC" w:rsidRDefault="00F12957"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8</w:t>
            </w:r>
            <w:r w:rsidRPr="003774DC">
              <w:rPr>
                <w:rFonts w:ascii="Times New Roman" w:hAnsi="Times New Roman" w:cs="Times New Roman"/>
                <w:sz w:val="24"/>
                <w:szCs w:val="24"/>
              </w:rPr>
              <w:t>,</w:t>
            </w:r>
            <w:r w:rsidR="00F84F02" w:rsidRPr="003774DC">
              <w:rPr>
                <w:rFonts w:ascii="Times New Roman" w:hAnsi="Times New Roman" w:cs="Times New Roman"/>
                <w:sz w:val="24"/>
                <w:szCs w:val="24"/>
              </w:rPr>
              <w:t>3</w:t>
            </w:r>
          </w:p>
        </w:tc>
      </w:tr>
      <w:tr w:rsidR="00F12957" w:rsidRPr="003774DC" w14:paraId="04854329" w14:textId="77777777" w:rsidTr="000D1E05">
        <w:trPr>
          <w:trHeight w:val="283"/>
        </w:trPr>
        <w:tc>
          <w:tcPr>
            <w:tcW w:w="1365" w:type="dxa"/>
            <w:tcBorders>
              <w:top w:val="nil"/>
              <w:left w:val="nil"/>
              <w:bottom w:val="single" w:sz="4" w:space="0" w:color="auto"/>
              <w:right w:val="nil"/>
            </w:tcBorders>
          </w:tcPr>
          <w:p w14:paraId="55DCBF00"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Total</w:t>
            </w:r>
          </w:p>
        </w:tc>
        <w:tc>
          <w:tcPr>
            <w:tcW w:w="780" w:type="dxa"/>
            <w:tcBorders>
              <w:top w:val="nil"/>
              <w:left w:val="nil"/>
              <w:bottom w:val="single" w:sz="4" w:space="0" w:color="auto"/>
              <w:right w:val="nil"/>
            </w:tcBorders>
          </w:tcPr>
          <w:p w14:paraId="10984B61" w14:textId="77777777" w:rsidR="00F12957" w:rsidRPr="003774DC" w:rsidRDefault="00F12957"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41</w:t>
            </w:r>
          </w:p>
        </w:tc>
        <w:tc>
          <w:tcPr>
            <w:tcW w:w="829" w:type="dxa"/>
            <w:tcBorders>
              <w:top w:val="nil"/>
              <w:left w:val="nil"/>
              <w:bottom w:val="single" w:sz="4" w:space="0" w:color="auto"/>
              <w:right w:val="nil"/>
            </w:tcBorders>
          </w:tcPr>
          <w:p w14:paraId="3D907CB0"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56</w:t>
            </w:r>
            <w:r w:rsidRPr="003774DC">
              <w:rPr>
                <w:rFonts w:ascii="Times New Roman" w:hAnsi="Times New Roman" w:cs="Times New Roman"/>
                <w:sz w:val="24"/>
                <w:szCs w:val="24"/>
              </w:rPr>
              <w:t xml:space="preserve">,9 </w:t>
            </w:r>
          </w:p>
        </w:tc>
        <w:tc>
          <w:tcPr>
            <w:tcW w:w="768" w:type="dxa"/>
            <w:tcBorders>
              <w:top w:val="nil"/>
              <w:left w:val="nil"/>
              <w:bottom w:val="single" w:sz="4" w:space="0" w:color="auto"/>
              <w:right w:val="nil"/>
            </w:tcBorders>
          </w:tcPr>
          <w:p w14:paraId="6B0C4B78" w14:textId="77777777" w:rsidR="00F12957" w:rsidRPr="003774DC" w:rsidRDefault="00F12957"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22</w:t>
            </w:r>
          </w:p>
        </w:tc>
        <w:tc>
          <w:tcPr>
            <w:tcW w:w="829" w:type="dxa"/>
            <w:tcBorders>
              <w:top w:val="nil"/>
              <w:left w:val="nil"/>
              <w:bottom w:val="single" w:sz="4" w:space="0" w:color="auto"/>
              <w:right w:val="nil"/>
            </w:tcBorders>
          </w:tcPr>
          <w:p w14:paraId="51B82B23"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30</w:t>
            </w:r>
            <w:r w:rsidRPr="003774DC">
              <w:rPr>
                <w:rFonts w:ascii="Times New Roman" w:hAnsi="Times New Roman" w:cs="Times New Roman"/>
                <w:sz w:val="24"/>
                <w:szCs w:val="24"/>
              </w:rPr>
              <w:t>,</w:t>
            </w:r>
            <w:r w:rsidRPr="003774DC">
              <w:rPr>
                <w:rFonts w:ascii="Times New Roman" w:hAnsi="Times New Roman" w:cs="Times New Roman"/>
                <w:sz w:val="24"/>
                <w:szCs w:val="24"/>
                <w:lang w:val="en-US"/>
              </w:rPr>
              <w:t>6</w:t>
            </w:r>
            <w:r w:rsidRPr="003774DC">
              <w:rPr>
                <w:rFonts w:ascii="Times New Roman" w:hAnsi="Times New Roman" w:cs="Times New Roman"/>
                <w:sz w:val="24"/>
                <w:szCs w:val="24"/>
              </w:rPr>
              <w:t xml:space="preserve"> </w:t>
            </w:r>
          </w:p>
        </w:tc>
        <w:tc>
          <w:tcPr>
            <w:tcW w:w="773" w:type="dxa"/>
            <w:tcBorders>
              <w:top w:val="nil"/>
              <w:left w:val="nil"/>
              <w:bottom w:val="single" w:sz="4" w:space="0" w:color="auto"/>
              <w:right w:val="nil"/>
            </w:tcBorders>
          </w:tcPr>
          <w:p w14:paraId="215BB0F6" w14:textId="77777777" w:rsidR="00F12957" w:rsidRPr="003774DC" w:rsidRDefault="00F12957"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9</w:t>
            </w:r>
          </w:p>
        </w:tc>
        <w:tc>
          <w:tcPr>
            <w:tcW w:w="816" w:type="dxa"/>
            <w:tcBorders>
              <w:top w:val="nil"/>
              <w:left w:val="nil"/>
              <w:bottom w:val="single" w:sz="4" w:space="0" w:color="auto"/>
              <w:right w:val="nil"/>
            </w:tcBorders>
          </w:tcPr>
          <w:p w14:paraId="55A09FA3"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12</w:t>
            </w:r>
            <w:r w:rsidRPr="003774DC">
              <w:rPr>
                <w:rFonts w:ascii="Times New Roman" w:hAnsi="Times New Roman" w:cs="Times New Roman"/>
                <w:sz w:val="24"/>
                <w:szCs w:val="24"/>
              </w:rPr>
              <w:t>,</w:t>
            </w:r>
            <w:r w:rsidRPr="003774DC">
              <w:rPr>
                <w:rFonts w:ascii="Times New Roman" w:hAnsi="Times New Roman" w:cs="Times New Roman"/>
                <w:sz w:val="24"/>
                <w:szCs w:val="24"/>
                <w:lang w:val="en-US"/>
              </w:rPr>
              <w:t>5</w:t>
            </w:r>
          </w:p>
        </w:tc>
        <w:tc>
          <w:tcPr>
            <w:tcW w:w="801" w:type="dxa"/>
            <w:tcBorders>
              <w:top w:val="nil"/>
              <w:left w:val="nil"/>
              <w:bottom w:val="single" w:sz="4" w:space="0" w:color="auto"/>
              <w:right w:val="nil"/>
            </w:tcBorders>
          </w:tcPr>
          <w:p w14:paraId="0E191AFE" w14:textId="77777777" w:rsidR="00F12957" w:rsidRPr="003774DC" w:rsidRDefault="00F12957"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72</w:t>
            </w:r>
          </w:p>
        </w:tc>
        <w:tc>
          <w:tcPr>
            <w:tcW w:w="872" w:type="dxa"/>
            <w:tcBorders>
              <w:top w:val="nil"/>
              <w:left w:val="nil"/>
              <w:bottom w:val="single" w:sz="4" w:space="0" w:color="auto"/>
              <w:right w:val="nil"/>
            </w:tcBorders>
          </w:tcPr>
          <w:p w14:paraId="742D2F87" w14:textId="77777777" w:rsidR="00F12957" w:rsidRPr="003774DC" w:rsidRDefault="00F12957"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 xml:space="preserve">100,0 </w:t>
            </w:r>
          </w:p>
        </w:tc>
      </w:tr>
    </w:tbl>
    <w:p w14:paraId="5B41735C" w14:textId="7197BB98" w:rsidR="0004112F" w:rsidRPr="003774DC" w:rsidRDefault="00487FCF" w:rsidP="00487FCF">
      <w:pPr>
        <w:pStyle w:val="NormalWeb"/>
        <w:shd w:val="clear" w:color="auto" w:fill="FFFFFF"/>
        <w:spacing w:before="0" w:beforeAutospacing="0" w:after="0" w:afterAutospacing="0" w:line="480" w:lineRule="auto"/>
        <w:ind w:firstLine="426"/>
        <w:jc w:val="both"/>
        <w:rPr>
          <w:lang w:val="en-US"/>
        </w:rPr>
      </w:pPr>
      <w:r w:rsidRPr="003774DC">
        <w:t>Tabel 5.1</w:t>
      </w:r>
      <w:r w:rsidRPr="003774DC">
        <w:rPr>
          <w:lang w:val="en-US"/>
        </w:rPr>
        <w:t>2</w:t>
      </w:r>
      <w:r w:rsidRPr="003774DC">
        <w:t xml:space="preserve"> menjelaskan bahwa responden </w:t>
      </w:r>
      <w:r w:rsidRPr="003774DC">
        <w:rPr>
          <w:lang w:val="en-US"/>
        </w:rPr>
        <w:t>D3</w:t>
      </w:r>
      <w:r w:rsidRPr="003774DC">
        <w:rPr>
          <w:lang w:val="id-ID"/>
        </w:rPr>
        <w:t xml:space="preserve"> </w:t>
      </w:r>
      <w:r w:rsidRPr="003774DC">
        <w:t xml:space="preserve">dengan </w:t>
      </w:r>
      <w:proofErr w:type="spellStart"/>
      <w:r w:rsidRPr="003774DC">
        <w:rPr>
          <w:lang w:val="en-US"/>
        </w:rPr>
        <w:t>stres</w:t>
      </w:r>
      <w:proofErr w:type="spellEnd"/>
      <w:r w:rsidRPr="003774DC">
        <w:rPr>
          <w:lang w:val="en-US"/>
        </w:rPr>
        <w:t xml:space="preserve"> </w:t>
      </w:r>
      <w:r w:rsidRPr="003774DC">
        <w:t xml:space="preserve">kerja </w:t>
      </w:r>
      <w:r w:rsidRPr="003774DC">
        <w:rPr>
          <w:lang w:val="id-ID"/>
        </w:rPr>
        <w:t>rendah</w:t>
      </w:r>
      <w:r w:rsidRPr="003774DC">
        <w:rPr>
          <w:lang w:val="en-US"/>
        </w:rPr>
        <w:t xml:space="preserve"> </w:t>
      </w:r>
      <w:r w:rsidRPr="003774DC">
        <w:rPr>
          <w:lang w:val="id-ID"/>
        </w:rPr>
        <w:t xml:space="preserve">sebanyak </w:t>
      </w:r>
      <w:r w:rsidRPr="003774DC">
        <w:rPr>
          <w:lang w:val="en-US"/>
        </w:rPr>
        <w:t>30</w:t>
      </w:r>
      <w:r w:rsidRPr="003774DC">
        <w:t xml:space="preserve"> orang (</w:t>
      </w:r>
      <w:r w:rsidRPr="003774DC">
        <w:rPr>
          <w:lang w:val="en-US"/>
        </w:rPr>
        <w:t>41</w:t>
      </w:r>
      <w:r w:rsidRPr="003774DC">
        <w:t>,</w:t>
      </w:r>
      <w:r w:rsidRPr="003774DC">
        <w:rPr>
          <w:lang w:val="en-US"/>
        </w:rPr>
        <w:t>7</w:t>
      </w:r>
      <w:r w:rsidRPr="003774DC">
        <w:t>%),</w:t>
      </w:r>
      <w:r w:rsidRPr="003774DC">
        <w:rPr>
          <w:lang w:val="id-ID"/>
        </w:rPr>
        <w:t xml:space="preserve"> responden </w:t>
      </w:r>
      <w:r w:rsidRPr="003774DC">
        <w:rPr>
          <w:lang w:val="en-US"/>
        </w:rPr>
        <w:t>D3</w:t>
      </w:r>
      <w:r w:rsidRPr="003774DC">
        <w:rPr>
          <w:lang w:val="id-ID"/>
        </w:rPr>
        <w:t xml:space="preserve"> </w:t>
      </w:r>
      <w:r w:rsidRPr="003774DC">
        <w:t xml:space="preserve">dengan </w:t>
      </w:r>
      <w:proofErr w:type="spellStart"/>
      <w:r w:rsidRPr="003774DC">
        <w:rPr>
          <w:lang w:val="en-US"/>
        </w:rPr>
        <w:t>stres</w:t>
      </w:r>
      <w:proofErr w:type="spellEnd"/>
      <w:r w:rsidRPr="003774DC">
        <w:rPr>
          <w:lang w:val="en-US"/>
        </w:rPr>
        <w:t xml:space="preserve"> </w:t>
      </w:r>
      <w:r w:rsidRPr="003774DC">
        <w:t xml:space="preserve">kerja </w:t>
      </w:r>
      <w:proofErr w:type="spellStart"/>
      <w:r w:rsidRPr="003774DC">
        <w:rPr>
          <w:lang w:val="en-US"/>
        </w:rPr>
        <w:t>sedang</w:t>
      </w:r>
      <w:proofErr w:type="spellEnd"/>
      <w:r w:rsidRPr="003774DC">
        <w:rPr>
          <w:lang w:val="en-US"/>
        </w:rPr>
        <w:t xml:space="preserve"> </w:t>
      </w:r>
      <w:r w:rsidRPr="003774DC">
        <w:rPr>
          <w:lang w:val="id-ID"/>
        </w:rPr>
        <w:t xml:space="preserve">sebanyak </w:t>
      </w:r>
      <w:r w:rsidRPr="003774DC">
        <w:rPr>
          <w:lang w:val="en-US"/>
        </w:rPr>
        <w:t xml:space="preserve">15 </w:t>
      </w:r>
      <w:r w:rsidRPr="003774DC">
        <w:t>orang (</w:t>
      </w:r>
      <w:r w:rsidRPr="003774DC">
        <w:rPr>
          <w:lang w:val="en-US"/>
        </w:rPr>
        <w:t>20</w:t>
      </w:r>
      <w:r w:rsidRPr="003774DC">
        <w:t>,</w:t>
      </w:r>
      <w:r w:rsidRPr="003774DC">
        <w:rPr>
          <w:lang w:val="id-ID"/>
        </w:rPr>
        <w:t>8</w:t>
      </w:r>
      <w:r w:rsidRPr="003774DC">
        <w:t>%),</w:t>
      </w:r>
      <w:r w:rsidRPr="003774DC">
        <w:rPr>
          <w:lang w:val="id-ID"/>
        </w:rPr>
        <w:t xml:space="preserve"> responden </w:t>
      </w:r>
      <w:r w:rsidRPr="003774DC">
        <w:rPr>
          <w:lang w:val="en-US"/>
        </w:rPr>
        <w:t>D3</w:t>
      </w:r>
      <w:r w:rsidRPr="003774DC">
        <w:rPr>
          <w:lang w:val="id-ID"/>
        </w:rPr>
        <w:t xml:space="preserve"> </w:t>
      </w:r>
      <w:r w:rsidRPr="003774DC">
        <w:t xml:space="preserve">dengan </w:t>
      </w:r>
      <w:proofErr w:type="spellStart"/>
      <w:r w:rsidRPr="003774DC">
        <w:rPr>
          <w:lang w:val="en-US"/>
        </w:rPr>
        <w:t>stres</w:t>
      </w:r>
      <w:proofErr w:type="spellEnd"/>
      <w:r w:rsidRPr="003774DC">
        <w:rPr>
          <w:lang w:val="en-US"/>
        </w:rPr>
        <w:t xml:space="preserve"> </w:t>
      </w:r>
      <w:r w:rsidRPr="003774DC">
        <w:t xml:space="preserve">kerja </w:t>
      </w:r>
      <w:proofErr w:type="spellStart"/>
      <w:r w:rsidRPr="003774DC">
        <w:rPr>
          <w:lang w:val="en-US"/>
        </w:rPr>
        <w:t>tinggi</w:t>
      </w:r>
      <w:proofErr w:type="spellEnd"/>
      <w:r w:rsidRPr="003774DC">
        <w:rPr>
          <w:lang w:val="id-ID"/>
        </w:rPr>
        <w:t xml:space="preserve"> sebanyak </w:t>
      </w:r>
      <w:r w:rsidRPr="003774DC">
        <w:rPr>
          <w:lang w:val="en-US"/>
        </w:rPr>
        <w:t>4</w:t>
      </w:r>
      <w:r w:rsidRPr="003774DC">
        <w:t xml:space="preserve"> orang (</w:t>
      </w:r>
      <w:r w:rsidRPr="003774DC">
        <w:rPr>
          <w:lang w:val="en-US"/>
        </w:rPr>
        <w:t>5</w:t>
      </w:r>
      <w:r w:rsidRPr="003774DC">
        <w:t>,</w:t>
      </w:r>
      <w:r w:rsidRPr="003774DC">
        <w:rPr>
          <w:lang w:val="en-US"/>
        </w:rPr>
        <w:t>6</w:t>
      </w:r>
      <w:r w:rsidRPr="003774DC">
        <w:t>%),</w:t>
      </w:r>
      <w:r w:rsidRPr="003774DC">
        <w:rPr>
          <w:lang w:val="id-ID"/>
        </w:rPr>
        <w:t xml:space="preserve"> responden </w:t>
      </w:r>
      <w:r w:rsidRPr="003774DC">
        <w:rPr>
          <w:lang w:val="en-US"/>
        </w:rPr>
        <w:t>S1</w:t>
      </w:r>
      <w:r w:rsidRPr="003774DC">
        <w:rPr>
          <w:lang w:val="id-ID"/>
        </w:rPr>
        <w:t xml:space="preserve"> </w:t>
      </w:r>
      <w:r w:rsidRPr="003774DC">
        <w:t xml:space="preserve">dengan </w:t>
      </w:r>
      <w:proofErr w:type="spellStart"/>
      <w:r w:rsidRPr="003774DC">
        <w:rPr>
          <w:lang w:val="en-US"/>
        </w:rPr>
        <w:t>stres</w:t>
      </w:r>
      <w:proofErr w:type="spellEnd"/>
      <w:r w:rsidRPr="003774DC">
        <w:rPr>
          <w:lang w:val="en-US"/>
        </w:rPr>
        <w:t xml:space="preserve"> </w:t>
      </w:r>
      <w:r w:rsidRPr="003774DC">
        <w:t xml:space="preserve">kerja </w:t>
      </w:r>
      <w:r w:rsidRPr="003774DC">
        <w:rPr>
          <w:lang w:val="id-ID"/>
        </w:rPr>
        <w:t>rendah</w:t>
      </w:r>
      <w:r w:rsidRPr="003774DC">
        <w:rPr>
          <w:lang w:val="en-US"/>
        </w:rPr>
        <w:t xml:space="preserve"> </w:t>
      </w:r>
      <w:r w:rsidRPr="003774DC">
        <w:rPr>
          <w:lang w:val="id-ID"/>
        </w:rPr>
        <w:t xml:space="preserve">sebanyak </w:t>
      </w:r>
      <w:r w:rsidRPr="003774DC">
        <w:rPr>
          <w:lang w:val="en-US"/>
        </w:rPr>
        <w:t>9</w:t>
      </w:r>
      <w:r w:rsidRPr="003774DC">
        <w:t xml:space="preserve"> orang (</w:t>
      </w:r>
      <w:r w:rsidRPr="003774DC">
        <w:rPr>
          <w:lang w:val="en-US"/>
        </w:rPr>
        <w:t>12,5</w:t>
      </w:r>
      <w:r w:rsidRPr="003774DC">
        <w:t xml:space="preserve"> %), </w:t>
      </w:r>
      <w:proofErr w:type="spellStart"/>
      <w:r w:rsidRPr="003774DC">
        <w:rPr>
          <w:lang w:val="en-US"/>
        </w:rPr>
        <w:t>responden</w:t>
      </w:r>
      <w:proofErr w:type="spellEnd"/>
      <w:r w:rsidRPr="003774DC">
        <w:rPr>
          <w:lang w:val="en-US"/>
        </w:rPr>
        <w:t xml:space="preserve"> S1</w:t>
      </w:r>
      <w:r w:rsidRPr="003774DC">
        <w:rPr>
          <w:lang w:val="id-ID"/>
        </w:rPr>
        <w:t xml:space="preserve"> </w:t>
      </w:r>
      <w:r w:rsidRPr="003774DC">
        <w:t xml:space="preserve">dengan </w:t>
      </w:r>
      <w:proofErr w:type="spellStart"/>
      <w:r w:rsidRPr="003774DC">
        <w:rPr>
          <w:lang w:val="en-US"/>
        </w:rPr>
        <w:t>stres</w:t>
      </w:r>
      <w:proofErr w:type="spellEnd"/>
      <w:r w:rsidRPr="003774DC">
        <w:rPr>
          <w:lang w:val="en-US"/>
        </w:rPr>
        <w:t xml:space="preserve"> </w:t>
      </w:r>
      <w:r w:rsidRPr="003774DC">
        <w:t xml:space="preserve">kerja </w:t>
      </w:r>
      <w:proofErr w:type="spellStart"/>
      <w:r w:rsidRPr="003774DC">
        <w:rPr>
          <w:lang w:val="en-US"/>
        </w:rPr>
        <w:t>sedang</w:t>
      </w:r>
      <w:proofErr w:type="spellEnd"/>
      <w:r w:rsidRPr="003774DC">
        <w:rPr>
          <w:lang w:val="en-US"/>
        </w:rPr>
        <w:t xml:space="preserve"> </w:t>
      </w:r>
      <w:proofErr w:type="spellStart"/>
      <w:r w:rsidRPr="003774DC">
        <w:rPr>
          <w:lang w:val="en-US"/>
        </w:rPr>
        <w:t>sebanyak</w:t>
      </w:r>
      <w:proofErr w:type="spellEnd"/>
      <w:r w:rsidRPr="003774DC">
        <w:rPr>
          <w:lang w:val="en-US"/>
        </w:rPr>
        <w:t xml:space="preserve"> 4 orang (5,6%), </w:t>
      </w:r>
      <w:proofErr w:type="spellStart"/>
      <w:r w:rsidRPr="003774DC">
        <w:rPr>
          <w:lang w:val="en-US"/>
        </w:rPr>
        <w:t>responden</w:t>
      </w:r>
      <w:proofErr w:type="spellEnd"/>
      <w:r w:rsidRPr="003774DC">
        <w:rPr>
          <w:lang w:val="en-US"/>
        </w:rPr>
        <w:t xml:space="preserve"> S1</w:t>
      </w:r>
      <w:r w:rsidRPr="003774DC">
        <w:rPr>
          <w:lang w:val="id-ID"/>
        </w:rPr>
        <w:t xml:space="preserve"> </w:t>
      </w:r>
      <w:r w:rsidRPr="003774DC">
        <w:t xml:space="preserve">dengan </w:t>
      </w:r>
      <w:proofErr w:type="spellStart"/>
      <w:r w:rsidRPr="003774DC">
        <w:rPr>
          <w:lang w:val="en-US"/>
        </w:rPr>
        <w:t>stres</w:t>
      </w:r>
      <w:proofErr w:type="spellEnd"/>
      <w:r w:rsidRPr="003774DC">
        <w:rPr>
          <w:lang w:val="en-US"/>
        </w:rPr>
        <w:t xml:space="preserve"> </w:t>
      </w:r>
      <w:r w:rsidRPr="003774DC">
        <w:t xml:space="preserve">kerja </w:t>
      </w:r>
      <w:proofErr w:type="spellStart"/>
      <w:r w:rsidRPr="003774DC">
        <w:rPr>
          <w:lang w:val="en-US"/>
        </w:rPr>
        <w:t>tinggi</w:t>
      </w:r>
      <w:proofErr w:type="spellEnd"/>
      <w:r w:rsidRPr="003774DC">
        <w:rPr>
          <w:lang w:val="en-US"/>
        </w:rPr>
        <w:t xml:space="preserve"> </w:t>
      </w:r>
      <w:proofErr w:type="spellStart"/>
      <w:r w:rsidRPr="003774DC">
        <w:rPr>
          <w:lang w:val="en-US"/>
        </w:rPr>
        <w:t>sebanyak</w:t>
      </w:r>
      <w:proofErr w:type="spellEnd"/>
      <w:r w:rsidRPr="003774DC">
        <w:rPr>
          <w:lang w:val="en-US"/>
        </w:rPr>
        <w:t xml:space="preserve"> 4 orang (5,6%), </w:t>
      </w:r>
      <w:proofErr w:type="spellStart"/>
      <w:r w:rsidRPr="003774DC">
        <w:rPr>
          <w:lang w:val="en-US"/>
        </w:rPr>
        <w:t>responden</w:t>
      </w:r>
      <w:proofErr w:type="spellEnd"/>
      <w:r w:rsidRPr="003774DC">
        <w:rPr>
          <w:lang w:val="en-US"/>
        </w:rPr>
        <w:t xml:space="preserve"> SMA</w:t>
      </w:r>
      <w:r w:rsidRPr="003774DC">
        <w:rPr>
          <w:lang w:val="id-ID"/>
        </w:rPr>
        <w:t xml:space="preserve"> </w:t>
      </w:r>
      <w:r w:rsidRPr="003774DC">
        <w:t xml:space="preserve">dengan </w:t>
      </w:r>
      <w:proofErr w:type="spellStart"/>
      <w:r w:rsidRPr="003774DC">
        <w:rPr>
          <w:lang w:val="en-US"/>
        </w:rPr>
        <w:t>stres</w:t>
      </w:r>
      <w:proofErr w:type="spellEnd"/>
      <w:r w:rsidRPr="003774DC">
        <w:rPr>
          <w:lang w:val="en-US"/>
        </w:rPr>
        <w:t xml:space="preserve"> </w:t>
      </w:r>
      <w:r w:rsidRPr="003774DC">
        <w:t xml:space="preserve">kerja </w:t>
      </w:r>
      <w:proofErr w:type="spellStart"/>
      <w:r w:rsidRPr="003774DC">
        <w:rPr>
          <w:lang w:val="en-US"/>
        </w:rPr>
        <w:t>rendah</w:t>
      </w:r>
      <w:proofErr w:type="spellEnd"/>
      <w:r w:rsidRPr="003774DC">
        <w:rPr>
          <w:lang w:val="en-US"/>
        </w:rPr>
        <w:t xml:space="preserve"> </w:t>
      </w:r>
      <w:proofErr w:type="spellStart"/>
      <w:r w:rsidRPr="003774DC">
        <w:rPr>
          <w:lang w:val="en-US"/>
        </w:rPr>
        <w:t>sebanyak</w:t>
      </w:r>
      <w:proofErr w:type="spellEnd"/>
      <w:r w:rsidRPr="003774DC">
        <w:rPr>
          <w:lang w:val="en-US"/>
        </w:rPr>
        <w:t xml:space="preserve"> 2 orang (2,8%), </w:t>
      </w:r>
      <w:proofErr w:type="spellStart"/>
      <w:r w:rsidRPr="003774DC">
        <w:rPr>
          <w:lang w:val="en-US"/>
        </w:rPr>
        <w:t>responden</w:t>
      </w:r>
      <w:proofErr w:type="spellEnd"/>
      <w:r w:rsidRPr="003774DC">
        <w:rPr>
          <w:lang w:val="en-US"/>
        </w:rPr>
        <w:t xml:space="preserve"> SMA</w:t>
      </w:r>
      <w:r w:rsidRPr="003774DC">
        <w:rPr>
          <w:lang w:val="id-ID"/>
        </w:rPr>
        <w:t xml:space="preserve"> </w:t>
      </w:r>
      <w:r w:rsidRPr="003774DC">
        <w:t xml:space="preserve">dengan </w:t>
      </w:r>
      <w:proofErr w:type="spellStart"/>
      <w:r w:rsidRPr="003774DC">
        <w:rPr>
          <w:lang w:val="en-US"/>
        </w:rPr>
        <w:t>stres</w:t>
      </w:r>
      <w:proofErr w:type="spellEnd"/>
      <w:r w:rsidRPr="003774DC">
        <w:rPr>
          <w:lang w:val="en-US"/>
        </w:rPr>
        <w:t xml:space="preserve"> </w:t>
      </w:r>
      <w:r w:rsidRPr="003774DC">
        <w:t xml:space="preserve">kerja </w:t>
      </w:r>
      <w:proofErr w:type="spellStart"/>
      <w:r w:rsidRPr="003774DC">
        <w:rPr>
          <w:lang w:val="en-US"/>
        </w:rPr>
        <w:t>sedang</w:t>
      </w:r>
      <w:proofErr w:type="spellEnd"/>
      <w:r w:rsidRPr="003774DC">
        <w:rPr>
          <w:lang w:val="en-US"/>
        </w:rPr>
        <w:t xml:space="preserve"> </w:t>
      </w:r>
      <w:proofErr w:type="spellStart"/>
      <w:r w:rsidRPr="003774DC">
        <w:rPr>
          <w:lang w:val="en-US"/>
        </w:rPr>
        <w:t>sebanyak</w:t>
      </w:r>
      <w:proofErr w:type="spellEnd"/>
      <w:r w:rsidRPr="003774DC">
        <w:rPr>
          <w:lang w:val="en-US"/>
        </w:rPr>
        <w:t xml:space="preserve"> 3 orang (4,2%), </w:t>
      </w:r>
      <w:proofErr w:type="spellStart"/>
      <w:r w:rsidRPr="003774DC">
        <w:rPr>
          <w:lang w:val="en-US"/>
        </w:rPr>
        <w:t>responden</w:t>
      </w:r>
      <w:proofErr w:type="spellEnd"/>
      <w:r w:rsidRPr="003774DC">
        <w:rPr>
          <w:lang w:val="en-US"/>
        </w:rPr>
        <w:t xml:space="preserve"> SMA</w:t>
      </w:r>
      <w:r w:rsidRPr="003774DC">
        <w:rPr>
          <w:lang w:val="id-ID"/>
        </w:rPr>
        <w:t xml:space="preserve"> </w:t>
      </w:r>
      <w:r w:rsidRPr="003774DC">
        <w:t xml:space="preserve">dengan </w:t>
      </w:r>
      <w:proofErr w:type="spellStart"/>
      <w:r w:rsidRPr="003774DC">
        <w:rPr>
          <w:lang w:val="en-US"/>
        </w:rPr>
        <w:t>stres</w:t>
      </w:r>
      <w:proofErr w:type="spellEnd"/>
      <w:r w:rsidRPr="003774DC">
        <w:rPr>
          <w:lang w:val="en-US"/>
        </w:rPr>
        <w:t xml:space="preserve"> </w:t>
      </w:r>
      <w:r w:rsidRPr="003774DC">
        <w:t xml:space="preserve">kerja </w:t>
      </w:r>
      <w:proofErr w:type="spellStart"/>
      <w:r w:rsidRPr="003774DC">
        <w:rPr>
          <w:lang w:val="en-US"/>
        </w:rPr>
        <w:t>tinggi</w:t>
      </w:r>
      <w:proofErr w:type="spellEnd"/>
      <w:r w:rsidRPr="003774DC">
        <w:rPr>
          <w:lang w:val="en-US"/>
        </w:rPr>
        <w:t xml:space="preserve"> </w:t>
      </w:r>
      <w:proofErr w:type="spellStart"/>
      <w:r w:rsidRPr="003774DC">
        <w:rPr>
          <w:lang w:val="en-US"/>
        </w:rPr>
        <w:t>sebanyak</w:t>
      </w:r>
      <w:proofErr w:type="spellEnd"/>
      <w:r w:rsidRPr="003774DC">
        <w:rPr>
          <w:lang w:val="en-US"/>
        </w:rPr>
        <w:t xml:space="preserve"> 1 orang (1,4%).</w:t>
      </w:r>
    </w:p>
    <w:p w14:paraId="29026689" w14:textId="04A5D145" w:rsidR="00823C29" w:rsidRPr="003774DC" w:rsidRDefault="00823C29" w:rsidP="00823C29">
      <w:pPr>
        <w:pStyle w:val="ListParagraph"/>
        <w:numPr>
          <w:ilvl w:val="0"/>
          <w:numId w:val="52"/>
        </w:numPr>
        <w:spacing w:line="480" w:lineRule="auto"/>
        <w:ind w:left="426"/>
        <w:rPr>
          <w:b/>
          <w:bCs/>
          <w:sz w:val="24"/>
          <w:szCs w:val="24"/>
          <w:lang w:val="en-US"/>
        </w:rPr>
      </w:pPr>
      <w:r w:rsidRPr="003774DC">
        <w:rPr>
          <w:b/>
          <w:bCs/>
          <w:i/>
          <w:iCs/>
          <w:sz w:val="24"/>
          <w:szCs w:val="24"/>
          <w:lang w:val="en-US"/>
        </w:rPr>
        <w:t>Crosstabulation</w:t>
      </w:r>
      <w:r w:rsidRPr="003774DC">
        <w:rPr>
          <w:b/>
          <w:bCs/>
          <w:sz w:val="24"/>
          <w:szCs w:val="24"/>
          <w:lang w:val="en-US"/>
        </w:rPr>
        <w:t xml:space="preserve"> </w:t>
      </w:r>
      <w:proofErr w:type="spellStart"/>
      <w:r w:rsidRPr="003774DC">
        <w:rPr>
          <w:b/>
          <w:bCs/>
          <w:sz w:val="24"/>
          <w:szCs w:val="24"/>
          <w:lang w:val="en-US"/>
        </w:rPr>
        <w:t>pendidikan</w:t>
      </w:r>
      <w:proofErr w:type="spellEnd"/>
      <w:r w:rsidRPr="003774DC">
        <w:rPr>
          <w:b/>
          <w:bCs/>
          <w:sz w:val="24"/>
          <w:szCs w:val="24"/>
          <w:lang w:val="en-US"/>
        </w:rPr>
        <w:t xml:space="preserve"> </w:t>
      </w:r>
      <w:proofErr w:type="spellStart"/>
      <w:r w:rsidRPr="003774DC">
        <w:rPr>
          <w:b/>
          <w:bCs/>
          <w:sz w:val="24"/>
          <w:szCs w:val="24"/>
          <w:lang w:val="en-US"/>
        </w:rPr>
        <w:t>terakhir</w:t>
      </w:r>
      <w:proofErr w:type="spellEnd"/>
      <w:r w:rsidRPr="003774DC">
        <w:rPr>
          <w:b/>
          <w:bCs/>
          <w:sz w:val="24"/>
          <w:szCs w:val="24"/>
          <w:lang w:val="en-US"/>
        </w:rPr>
        <w:t xml:space="preserve"> </w:t>
      </w:r>
      <w:proofErr w:type="spellStart"/>
      <w:r w:rsidRPr="003774DC">
        <w:rPr>
          <w:b/>
          <w:bCs/>
          <w:sz w:val="24"/>
          <w:szCs w:val="24"/>
          <w:lang w:val="en-US"/>
        </w:rPr>
        <w:t>dengan</w:t>
      </w:r>
      <w:proofErr w:type="spellEnd"/>
      <w:r w:rsidRPr="003774DC">
        <w:rPr>
          <w:b/>
          <w:bCs/>
          <w:sz w:val="24"/>
          <w:szCs w:val="24"/>
          <w:lang w:val="en-US"/>
        </w:rPr>
        <w:t xml:space="preserve"> </w:t>
      </w:r>
      <w:proofErr w:type="spellStart"/>
      <w:r w:rsidRPr="003774DC">
        <w:rPr>
          <w:b/>
          <w:bCs/>
          <w:sz w:val="24"/>
          <w:szCs w:val="24"/>
          <w:lang w:val="en-US"/>
        </w:rPr>
        <w:t>motivasi</w:t>
      </w:r>
      <w:proofErr w:type="spellEnd"/>
      <w:r w:rsidRPr="003774DC">
        <w:rPr>
          <w:b/>
          <w:bCs/>
          <w:sz w:val="24"/>
          <w:szCs w:val="24"/>
          <w:lang w:val="en-US"/>
        </w:rPr>
        <w:t xml:space="preserve"> </w:t>
      </w:r>
      <w:proofErr w:type="spellStart"/>
      <w:r w:rsidRPr="003774DC">
        <w:rPr>
          <w:b/>
          <w:bCs/>
          <w:sz w:val="24"/>
          <w:szCs w:val="24"/>
          <w:lang w:val="en-US"/>
        </w:rPr>
        <w:t>kerja</w:t>
      </w:r>
      <w:proofErr w:type="spellEnd"/>
    </w:p>
    <w:p w14:paraId="10735463" w14:textId="3B98E532" w:rsidR="00823C29" w:rsidRPr="003774DC" w:rsidRDefault="00823C29" w:rsidP="00823C29">
      <w:pPr>
        <w:pStyle w:val="Caption"/>
        <w:ind w:left="1276" w:hanging="1134"/>
        <w:jc w:val="both"/>
        <w:rPr>
          <w:rFonts w:ascii="Times New Roman" w:hAnsi="Times New Roman" w:cs="Times New Roman"/>
          <w:b/>
          <w:bCs/>
          <w:i w:val="0"/>
          <w:iCs w:val="0"/>
          <w:color w:val="000000" w:themeColor="text1"/>
          <w:sz w:val="24"/>
          <w:szCs w:val="24"/>
          <w:lang w:val="en-US"/>
        </w:rPr>
      </w:pPr>
      <w:bookmarkStart w:id="584" w:name="_Toc176218387"/>
      <w:r w:rsidRPr="003774DC">
        <w:rPr>
          <w:rFonts w:ascii="Times New Roman" w:hAnsi="Times New Roman" w:cs="Times New Roman"/>
          <w:i w:val="0"/>
          <w:iCs w:val="0"/>
          <w:color w:val="000000" w:themeColor="text1"/>
          <w:sz w:val="24"/>
          <w:szCs w:val="24"/>
        </w:rPr>
        <w:t xml:space="preserve">Tabel 5. </w:t>
      </w:r>
      <w:r w:rsidRPr="003774DC">
        <w:rPr>
          <w:rFonts w:ascii="Times New Roman" w:hAnsi="Times New Roman" w:cs="Times New Roman"/>
          <w:i w:val="0"/>
          <w:iCs w:val="0"/>
          <w:color w:val="000000" w:themeColor="text1"/>
          <w:sz w:val="24"/>
          <w:szCs w:val="24"/>
        </w:rPr>
        <w:fldChar w:fldCharType="begin"/>
      </w:r>
      <w:r w:rsidRPr="003774DC">
        <w:rPr>
          <w:rFonts w:ascii="Times New Roman" w:hAnsi="Times New Roman" w:cs="Times New Roman"/>
          <w:i w:val="0"/>
          <w:iCs w:val="0"/>
          <w:color w:val="000000" w:themeColor="text1"/>
          <w:sz w:val="24"/>
          <w:szCs w:val="24"/>
        </w:rPr>
        <w:instrText xml:space="preserve"> SEQ Tabel_5. \* ARABIC </w:instrText>
      </w:r>
      <w:r w:rsidRPr="003774DC">
        <w:rPr>
          <w:rFonts w:ascii="Times New Roman" w:hAnsi="Times New Roman" w:cs="Times New Roman"/>
          <w:i w:val="0"/>
          <w:iCs w:val="0"/>
          <w:color w:val="000000" w:themeColor="text1"/>
          <w:sz w:val="24"/>
          <w:szCs w:val="24"/>
        </w:rPr>
        <w:fldChar w:fldCharType="separate"/>
      </w:r>
      <w:r w:rsidRPr="003774DC">
        <w:rPr>
          <w:rFonts w:ascii="Times New Roman" w:hAnsi="Times New Roman" w:cs="Times New Roman"/>
          <w:i w:val="0"/>
          <w:iCs w:val="0"/>
          <w:noProof/>
          <w:color w:val="000000" w:themeColor="text1"/>
          <w:sz w:val="24"/>
          <w:szCs w:val="24"/>
        </w:rPr>
        <w:t>13</w:t>
      </w:r>
      <w:r w:rsidRPr="003774DC">
        <w:rPr>
          <w:rFonts w:ascii="Times New Roman" w:hAnsi="Times New Roman" w:cs="Times New Roman"/>
          <w:i w:val="0"/>
          <w:iCs w:val="0"/>
          <w:color w:val="000000" w:themeColor="text1"/>
          <w:sz w:val="24"/>
          <w:szCs w:val="24"/>
        </w:rPr>
        <w:fldChar w:fldCharType="end"/>
      </w:r>
      <w:r w:rsidRPr="003774DC">
        <w:rPr>
          <w:rFonts w:ascii="Times New Roman" w:hAnsi="Times New Roman" w:cs="Times New Roman"/>
          <w:i w:val="0"/>
          <w:iCs w:val="0"/>
          <w:color w:val="000000" w:themeColor="text1"/>
          <w:sz w:val="24"/>
          <w:szCs w:val="24"/>
          <w:lang w:val="en-US"/>
        </w:rPr>
        <w:t xml:space="preserve"> </w:t>
      </w:r>
      <w:r w:rsidRPr="003774DC">
        <w:rPr>
          <w:rFonts w:ascii="Times New Roman" w:hAnsi="Times New Roman" w:cs="Times New Roman"/>
          <w:color w:val="000000" w:themeColor="text1"/>
          <w:sz w:val="24"/>
          <w:szCs w:val="24"/>
          <w:lang w:val="en-US"/>
        </w:rPr>
        <w:t>crosstabulation</w:t>
      </w:r>
      <w:r w:rsidRPr="003774DC">
        <w:rPr>
          <w:rFonts w:ascii="Times New Roman" w:hAnsi="Times New Roman" w:cs="Times New Roman"/>
          <w:i w:val="0"/>
          <w:iCs w:val="0"/>
          <w:color w:val="000000" w:themeColor="text1"/>
          <w:sz w:val="24"/>
          <w:szCs w:val="24"/>
          <w:lang w:val="en-US"/>
        </w:rPr>
        <w:t xml:space="preserve"> </w:t>
      </w:r>
      <w:proofErr w:type="spellStart"/>
      <w:r w:rsidRPr="003774DC">
        <w:rPr>
          <w:rFonts w:ascii="Times New Roman" w:hAnsi="Times New Roman" w:cs="Times New Roman"/>
          <w:i w:val="0"/>
          <w:iCs w:val="0"/>
          <w:color w:val="000000" w:themeColor="text1"/>
          <w:sz w:val="24"/>
          <w:szCs w:val="24"/>
          <w:lang w:val="en-US"/>
        </w:rPr>
        <w:t>pendidikan</w:t>
      </w:r>
      <w:proofErr w:type="spellEnd"/>
      <w:r w:rsidRPr="003774DC">
        <w:rPr>
          <w:rFonts w:ascii="Times New Roman" w:hAnsi="Times New Roman" w:cs="Times New Roman"/>
          <w:i w:val="0"/>
          <w:iCs w:val="0"/>
          <w:color w:val="000000" w:themeColor="text1"/>
          <w:sz w:val="24"/>
          <w:szCs w:val="24"/>
          <w:lang w:val="en-US"/>
        </w:rPr>
        <w:t xml:space="preserve"> </w:t>
      </w:r>
      <w:proofErr w:type="spellStart"/>
      <w:r w:rsidRPr="003774DC">
        <w:rPr>
          <w:rFonts w:ascii="Times New Roman" w:hAnsi="Times New Roman" w:cs="Times New Roman"/>
          <w:i w:val="0"/>
          <w:iCs w:val="0"/>
          <w:color w:val="000000" w:themeColor="text1"/>
          <w:sz w:val="24"/>
          <w:szCs w:val="24"/>
          <w:lang w:val="en-US"/>
        </w:rPr>
        <w:t>terakhir</w:t>
      </w:r>
      <w:proofErr w:type="spellEnd"/>
      <w:r w:rsidRPr="003774DC">
        <w:rPr>
          <w:rFonts w:ascii="Times New Roman" w:hAnsi="Times New Roman" w:cs="Times New Roman"/>
          <w:i w:val="0"/>
          <w:iCs w:val="0"/>
          <w:color w:val="000000" w:themeColor="text1"/>
          <w:sz w:val="24"/>
          <w:szCs w:val="24"/>
          <w:lang w:val="en-US"/>
        </w:rPr>
        <w:t xml:space="preserve"> </w:t>
      </w:r>
      <w:proofErr w:type="spellStart"/>
      <w:r w:rsidRPr="003774DC">
        <w:rPr>
          <w:rFonts w:ascii="Times New Roman" w:hAnsi="Times New Roman" w:cs="Times New Roman"/>
          <w:i w:val="0"/>
          <w:iCs w:val="0"/>
          <w:color w:val="000000" w:themeColor="text1"/>
          <w:sz w:val="24"/>
          <w:szCs w:val="24"/>
          <w:lang w:val="en-US"/>
        </w:rPr>
        <w:t>dengan</w:t>
      </w:r>
      <w:proofErr w:type="spellEnd"/>
      <w:r w:rsidRPr="003774DC">
        <w:rPr>
          <w:rFonts w:ascii="Times New Roman" w:hAnsi="Times New Roman" w:cs="Times New Roman"/>
          <w:i w:val="0"/>
          <w:iCs w:val="0"/>
          <w:color w:val="000000" w:themeColor="text1"/>
          <w:sz w:val="24"/>
          <w:szCs w:val="24"/>
          <w:lang w:val="en-US"/>
        </w:rPr>
        <w:t xml:space="preserve"> </w:t>
      </w:r>
      <w:proofErr w:type="spellStart"/>
      <w:r w:rsidRPr="003774DC">
        <w:rPr>
          <w:rFonts w:ascii="Times New Roman" w:hAnsi="Times New Roman" w:cs="Times New Roman"/>
          <w:i w:val="0"/>
          <w:iCs w:val="0"/>
          <w:color w:val="000000" w:themeColor="text1"/>
          <w:sz w:val="24"/>
          <w:szCs w:val="24"/>
          <w:lang w:val="en-US"/>
        </w:rPr>
        <w:t>motivasi</w:t>
      </w:r>
      <w:proofErr w:type="spellEnd"/>
      <w:r w:rsidRPr="003774DC">
        <w:rPr>
          <w:rFonts w:ascii="Times New Roman" w:hAnsi="Times New Roman" w:cs="Times New Roman"/>
          <w:i w:val="0"/>
          <w:iCs w:val="0"/>
          <w:color w:val="000000" w:themeColor="text1"/>
          <w:sz w:val="24"/>
          <w:szCs w:val="24"/>
          <w:lang w:val="en-US"/>
        </w:rPr>
        <w:t xml:space="preserve"> </w:t>
      </w:r>
      <w:proofErr w:type="spellStart"/>
      <w:r w:rsidRPr="003774DC">
        <w:rPr>
          <w:rFonts w:ascii="Times New Roman" w:hAnsi="Times New Roman" w:cs="Times New Roman"/>
          <w:i w:val="0"/>
          <w:iCs w:val="0"/>
          <w:color w:val="000000" w:themeColor="text1"/>
          <w:sz w:val="24"/>
          <w:szCs w:val="24"/>
          <w:lang w:val="en-US"/>
        </w:rPr>
        <w:t>kerja</w:t>
      </w:r>
      <w:proofErr w:type="spellEnd"/>
      <w:r w:rsidRPr="003774DC">
        <w:rPr>
          <w:rFonts w:ascii="Times New Roman" w:hAnsi="Times New Roman" w:cs="Times New Roman"/>
          <w:i w:val="0"/>
          <w:iCs w:val="0"/>
          <w:color w:val="000000" w:themeColor="text1"/>
          <w:sz w:val="24"/>
          <w:szCs w:val="24"/>
          <w:lang w:val="en-US"/>
        </w:rPr>
        <w:t xml:space="preserve"> </w:t>
      </w:r>
      <w:proofErr w:type="spellStart"/>
      <w:r w:rsidRPr="003774DC">
        <w:rPr>
          <w:rFonts w:ascii="Times New Roman" w:hAnsi="Times New Roman" w:cs="Times New Roman"/>
          <w:i w:val="0"/>
          <w:iCs w:val="0"/>
          <w:color w:val="000000" w:themeColor="text1"/>
          <w:sz w:val="24"/>
          <w:szCs w:val="24"/>
          <w:lang w:val="en-US"/>
        </w:rPr>
        <w:t>anggota</w:t>
      </w:r>
      <w:proofErr w:type="spellEnd"/>
      <w:r w:rsidRPr="003774DC">
        <w:rPr>
          <w:rFonts w:ascii="Times New Roman" w:hAnsi="Times New Roman" w:cs="Times New Roman"/>
          <w:i w:val="0"/>
          <w:iCs w:val="0"/>
          <w:color w:val="000000" w:themeColor="text1"/>
          <w:sz w:val="24"/>
          <w:szCs w:val="24"/>
          <w:lang w:val="en-US"/>
        </w:rPr>
        <w:t xml:space="preserve"> </w:t>
      </w:r>
      <w:proofErr w:type="spellStart"/>
      <w:r w:rsidRPr="003774DC">
        <w:rPr>
          <w:rFonts w:ascii="Times New Roman" w:hAnsi="Times New Roman" w:cs="Times New Roman"/>
          <w:i w:val="0"/>
          <w:iCs w:val="0"/>
          <w:color w:val="000000" w:themeColor="text1"/>
          <w:sz w:val="24"/>
          <w:szCs w:val="24"/>
          <w:lang w:val="en-US"/>
        </w:rPr>
        <w:t>tim</w:t>
      </w:r>
      <w:proofErr w:type="spellEnd"/>
      <w:r w:rsidRPr="003774DC">
        <w:rPr>
          <w:rFonts w:ascii="Times New Roman" w:hAnsi="Times New Roman" w:cs="Times New Roman"/>
          <w:i w:val="0"/>
          <w:iCs w:val="0"/>
          <w:color w:val="000000" w:themeColor="text1"/>
          <w:sz w:val="24"/>
          <w:szCs w:val="24"/>
          <w:lang w:val="en-US"/>
        </w:rPr>
        <w:t xml:space="preserve"> TGC Surabaya (n=72).</w:t>
      </w:r>
      <w:bookmarkEnd w:id="584"/>
    </w:p>
    <w:tbl>
      <w:tblPr>
        <w:tblW w:w="5000" w:type="pct"/>
        <w:tblLook w:val="04A0" w:firstRow="1" w:lastRow="0" w:firstColumn="1" w:lastColumn="0" w:noHBand="0" w:noVBand="1"/>
      </w:tblPr>
      <w:tblGrid>
        <w:gridCol w:w="1732"/>
        <w:gridCol w:w="993"/>
        <w:gridCol w:w="1056"/>
        <w:gridCol w:w="977"/>
        <w:gridCol w:w="1056"/>
        <w:gridCol w:w="1018"/>
        <w:gridCol w:w="1109"/>
      </w:tblGrid>
      <w:tr w:rsidR="00F84F02" w:rsidRPr="003774DC" w14:paraId="76077FF2" w14:textId="77777777" w:rsidTr="00487FCF">
        <w:trPr>
          <w:trHeight w:val="283"/>
          <w:tblHeader/>
        </w:trPr>
        <w:tc>
          <w:tcPr>
            <w:tcW w:w="1091" w:type="pct"/>
            <w:vMerge w:val="restart"/>
            <w:tcBorders>
              <w:top w:val="single" w:sz="4" w:space="0" w:color="auto"/>
              <w:left w:val="nil"/>
              <w:bottom w:val="nil"/>
              <w:right w:val="nil"/>
            </w:tcBorders>
            <w:vAlign w:val="center"/>
          </w:tcPr>
          <w:p w14:paraId="4D812ED4" w14:textId="77777777" w:rsidR="00F84F02" w:rsidRPr="003774DC" w:rsidRDefault="00F84F02" w:rsidP="000D1E05">
            <w:pPr>
              <w:spacing w:after="0" w:line="240" w:lineRule="auto"/>
              <w:jc w:val="center"/>
              <w:rPr>
                <w:rFonts w:ascii="Times New Roman" w:hAnsi="Times New Roman" w:cs="Times New Roman"/>
                <w:i/>
                <w:sz w:val="24"/>
                <w:szCs w:val="24"/>
              </w:rPr>
            </w:pPr>
            <w:r w:rsidRPr="003774DC">
              <w:rPr>
                <w:rFonts w:ascii="Times New Roman" w:hAnsi="Times New Roman" w:cs="Times New Roman"/>
                <w:sz w:val="24"/>
                <w:szCs w:val="24"/>
                <w:lang w:val="en-US"/>
              </w:rPr>
              <w:t xml:space="preserve">Pendidikan </w:t>
            </w:r>
            <w:proofErr w:type="spellStart"/>
            <w:r w:rsidRPr="003774DC">
              <w:rPr>
                <w:rFonts w:ascii="Times New Roman" w:hAnsi="Times New Roman" w:cs="Times New Roman"/>
                <w:sz w:val="24"/>
                <w:szCs w:val="24"/>
                <w:lang w:val="en-US"/>
              </w:rPr>
              <w:t>terakhir</w:t>
            </w:r>
            <w:proofErr w:type="spellEnd"/>
          </w:p>
        </w:tc>
        <w:tc>
          <w:tcPr>
            <w:tcW w:w="2570" w:type="pct"/>
            <w:gridSpan w:val="4"/>
            <w:tcBorders>
              <w:top w:val="single" w:sz="4" w:space="0" w:color="auto"/>
              <w:left w:val="nil"/>
              <w:bottom w:val="nil"/>
            </w:tcBorders>
            <w:vAlign w:val="center"/>
          </w:tcPr>
          <w:p w14:paraId="6FEE5BAC" w14:textId="3D24908A"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M</w:t>
            </w:r>
            <w:r w:rsidRPr="003774DC">
              <w:rPr>
                <w:rFonts w:ascii="Times New Roman" w:hAnsi="Times New Roman" w:cs="Times New Roman"/>
                <w:sz w:val="24"/>
                <w:szCs w:val="24"/>
              </w:rPr>
              <w:t>otivasi kerja</w:t>
            </w:r>
          </w:p>
        </w:tc>
        <w:tc>
          <w:tcPr>
            <w:tcW w:w="1339" w:type="pct"/>
            <w:gridSpan w:val="2"/>
            <w:vMerge w:val="restart"/>
            <w:tcBorders>
              <w:top w:val="single" w:sz="4" w:space="0" w:color="auto"/>
              <w:right w:val="nil"/>
            </w:tcBorders>
            <w:vAlign w:val="center"/>
          </w:tcPr>
          <w:p w14:paraId="263FBB77" w14:textId="50F09A69"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Total</w:t>
            </w:r>
          </w:p>
        </w:tc>
      </w:tr>
      <w:tr w:rsidR="00F84F02" w:rsidRPr="003774DC" w14:paraId="13C459EA" w14:textId="77777777" w:rsidTr="00487FCF">
        <w:trPr>
          <w:trHeight w:val="283"/>
        </w:trPr>
        <w:tc>
          <w:tcPr>
            <w:tcW w:w="1091" w:type="pct"/>
            <w:vMerge/>
            <w:tcBorders>
              <w:top w:val="nil"/>
              <w:left w:val="nil"/>
              <w:bottom w:val="nil"/>
              <w:right w:val="nil"/>
            </w:tcBorders>
            <w:vAlign w:val="center"/>
          </w:tcPr>
          <w:p w14:paraId="18C45E34" w14:textId="77777777" w:rsidR="00F84F02" w:rsidRPr="003774DC" w:rsidRDefault="00F84F02" w:rsidP="000D1E05">
            <w:pPr>
              <w:spacing w:after="0" w:line="240" w:lineRule="auto"/>
              <w:jc w:val="center"/>
              <w:rPr>
                <w:rFonts w:ascii="Times New Roman" w:hAnsi="Times New Roman" w:cs="Times New Roman"/>
                <w:sz w:val="24"/>
                <w:szCs w:val="24"/>
              </w:rPr>
            </w:pPr>
          </w:p>
        </w:tc>
        <w:tc>
          <w:tcPr>
            <w:tcW w:w="1290" w:type="pct"/>
            <w:gridSpan w:val="2"/>
            <w:tcBorders>
              <w:top w:val="nil"/>
              <w:left w:val="nil"/>
              <w:bottom w:val="nil"/>
              <w:right w:val="nil"/>
            </w:tcBorders>
            <w:vAlign w:val="center"/>
          </w:tcPr>
          <w:p w14:paraId="405EAAF6" w14:textId="3361EBCF"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 xml:space="preserve">Sedang </w:t>
            </w:r>
          </w:p>
        </w:tc>
        <w:tc>
          <w:tcPr>
            <w:tcW w:w="1280" w:type="pct"/>
            <w:gridSpan w:val="2"/>
            <w:tcBorders>
              <w:top w:val="nil"/>
              <w:left w:val="nil"/>
              <w:bottom w:val="nil"/>
            </w:tcBorders>
            <w:vAlign w:val="center"/>
          </w:tcPr>
          <w:p w14:paraId="0AD17071" w14:textId="35241D2D"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Tinggi</w:t>
            </w:r>
          </w:p>
        </w:tc>
        <w:tc>
          <w:tcPr>
            <w:tcW w:w="1339" w:type="pct"/>
            <w:gridSpan w:val="2"/>
            <w:vMerge/>
            <w:tcBorders>
              <w:top w:val="nil"/>
              <w:bottom w:val="nil"/>
              <w:right w:val="nil"/>
            </w:tcBorders>
            <w:vAlign w:val="center"/>
          </w:tcPr>
          <w:p w14:paraId="0C257348" w14:textId="77777777" w:rsidR="00F84F02" w:rsidRPr="003774DC" w:rsidRDefault="00F84F02" w:rsidP="000D1E05">
            <w:pPr>
              <w:spacing w:after="0" w:line="240" w:lineRule="auto"/>
              <w:jc w:val="center"/>
              <w:rPr>
                <w:rFonts w:ascii="Times New Roman" w:hAnsi="Times New Roman" w:cs="Times New Roman"/>
                <w:sz w:val="24"/>
                <w:szCs w:val="24"/>
              </w:rPr>
            </w:pPr>
          </w:p>
        </w:tc>
      </w:tr>
      <w:tr w:rsidR="00F84F02" w:rsidRPr="003774DC" w14:paraId="1694621B" w14:textId="77777777" w:rsidTr="00487FCF">
        <w:trPr>
          <w:trHeight w:val="283"/>
        </w:trPr>
        <w:tc>
          <w:tcPr>
            <w:tcW w:w="1091" w:type="pct"/>
            <w:vMerge/>
            <w:tcBorders>
              <w:left w:val="nil"/>
              <w:bottom w:val="nil"/>
              <w:right w:val="nil"/>
            </w:tcBorders>
            <w:vAlign w:val="center"/>
          </w:tcPr>
          <w:p w14:paraId="6EBA27CB" w14:textId="77777777" w:rsidR="00F84F02" w:rsidRPr="003774DC" w:rsidRDefault="00F84F02" w:rsidP="000D1E05">
            <w:pPr>
              <w:spacing w:after="0" w:line="240" w:lineRule="auto"/>
              <w:jc w:val="center"/>
              <w:rPr>
                <w:rFonts w:ascii="Times New Roman" w:hAnsi="Times New Roman" w:cs="Times New Roman"/>
                <w:sz w:val="24"/>
                <w:szCs w:val="24"/>
              </w:rPr>
            </w:pPr>
          </w:p>
        </w:tc>
        <w:tc>
          <w:tcPr>
            <w:tcW w:w="625" w:type="pct"/>
            <w:tcBorders>
              <w:top w:val="nil"/>
              <w:left w:val="nil"/>
              <w:bottom w:val="single" w:sz="4" w:space="0" w:color="auto"/>
              <w:right w:val="nil"/>
            </w:tcBorders>
            <w:vAlign w:val="center"/>
          </w:tcPr>
          <w:p w14:paraId="76958304" w14:textId="77777777"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f</w:t>
            </w:r>
          </w:p>
        </w:tc>
        <w:tc>
          <w:tcPr>
            <w:tcW w:w="664" w:type="pct"/>
            <w:tcBorders>
              <w:top w:val="nil"/>
              <w:left w:val="nil"/>
              <w:bottom w:val="single" w:sz="4" w:space="0" w:color="auto"/>
              <w:right w:val="nil"/>
            </w:tcBorders>
            <w:vAlign w:val="center"/>
          </w:tcPr>
          <w:p w14:paraId="60D01C6C" w14:textId="77777777"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w:t>
            </w:r>
          </w:p>
        </w:tc>
        <w:tc>
          <w:tcPr>
            <w:tcW w:w="615" w:type="pct"/>
            <w:tcBorders>
              <w:top w:val="nil"/>
              <w:left w:val="nil"/>
              <w:bottom w:val="single" w:sz="4" w:space="0" w:color="auto"/>
              <w:right w:val="nil"/>
            </w:tcBorders>
            <w:vAlign w:val="center"/>
          </w:tcPr>
          <w:p w14:paraId="2ADF51B3" w14:textId="77777777"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f</w:t>
            </w:r>
          </w:p>
        </w:tc>
        <w:tc>
          <w:tcPr>
            <w:tcW w:w="665" w:type="pct"/>
            <w:tcBorders>
              <w:top w:val="nil"/>
              <w:left w:val="nil"/>
              <w:bottom w:val="single" w:sz="4" w:space="0" w:color="auto"/>
              <w:right w:val="nil"/>
            </w:tcBorders>
            <w:vAlign w:val="center"/>
          </w:tcPr>
          <w:p w14:paraId="544DFA2C" w14:textId="77777777"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w:t>
            </w:r>
          </w:p>
        </w:tc>
        <w:tc>
          <w:tcPr>
            <w:tcW w:w="641" w:type="pct"/>
            <w:tcBorders>
              <w:top w:val="nil"/>
              <w:left w:val="nil"/>
              <w:bottom w:val="single" w:sz="4" w:space="0" w:color="auto"/>
              <w:right w:val="nil"/>
            </w:tcBorders>
            <w:vAlign w:val="center"/>
          </w:tcPr>
          <w:p w14:paraId="46CAA72A" w14:textId="77777777"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f</w:t>
            </w:r>
          </w:p>
        </w:tc>
        <w:tc>
          <w:tcPr>
            <w:tcW w:w="698" w:type="pct"/>
            <w:tcBorders>
              <w:top w:val="nil"/>
              <w:left w:val="nil"/>
              <w:bottom w:val="single" w:sz="4" w:space="0" w:color="auto"/>
              <w:right w:val="nil"/>
            </w:tcBorders>
            <w:vAlign w:val="center"/>
          </w:tcPr>
          <w:p w14:paraId="677BE1DA" w14:textId="77777777"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w:t>
            </w:r>
          </w:p>
        </w:tc>
      </w:tr>
      <w:tr w:rsidR="00F84F02" w:rsidRPr="003774DC" w14:paraId="50B7FD10" w14:textId="77777777" w:rsidTr="00487FCF">
        <w:trPr>
          <w:trHeight w:val="283"/>
        </w:trPr>
        <w:tc>
          <w:tcPr>
            <w:tcW w:w="1091" w:type="pct"/>
            <w:tcBorders>
              <w:top w:val="nil"/>
              <w:left w:val="nil"/>
              <w:bottom w:val="nil"/>
              <w:right w:val="nil"/>
            </w:tcBorders>
          </w:tcPr>
          <w:p w14:paraId="55846D97" w14:textId="77777777"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D3</w:t>
            </w:r>
          </w:p>
        </w:tc>
        <w:tc>
          <w:tcPr>
            <w:tcW w:w="625" w:type="pct"/>
            <w:tcBorders>
              <w:top w:val="single" w:sz="4" w:space="0" w:color="auto"/>
              <w:left w:val="nil"/>
              <w:bottom w:val="nil"/>
              <w:right w:val="nil"/>
            </w:tcBorders>
          </w:tcPr>
          <w:p w14:paraId="546D1425" w14:textId="40626748"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7</w:t>
            </w:r>
          </w:p>
        </w:tc>
        <w:tc>
          <w:tcPr>
            <w:tcW w:w="664" w:type="pct"/>
            <w:tcBorders>
              <w:top w:val="single" w:sz="4" w:space="0" w:color="auto"/>
              <w:left w:val="nil"/>
              <w:bottom w:val="nil"/>
              <w:right w:val="nil"/>
            </w:tcBorders>
          </w:tcPr>
          <w:p w14:paraId="77AAA48F" w14:textId="7F7B701B" w:rsidR="00F84F02" w:rsidRPr="003774DC" w:rsidRDefault="00487FCF"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9</w:t>
            </w:r>
            <w:r w:rsidR="00F84F02" w:rsidRPr="003774DC">
              <w:rPr>
                <w:rFonts w:ascii="Times New Roman" w:hAnsi="Times New Roman" w:cs="Times New Roman"/>
                <w:sz w:val="24"/>
                <w:szCs w:val="24"/>
              </w:rPr>
              <w:t>,</w:t>
            </w:r>
            <w:r w:rsidRPr="003774DC">
              <w:rPr>
                <w:rFonts w:ascii="Times New Roman" w:hAnsi="Times New Roman" w:cs="Times New Roman"/>
                <w:sz w:val="24"/>
                <w:szCs w:val="24"/>
                <w:lang w:val="en-US"/>
              </w:rPr>
              <w:t>7</w:t>
            </w:r>
            <w:r w:rsidR="00F84F02" w:rsidRPr="003774DC">
              <w:rPr>
                <w:rFonts w:ascii="Times New Roman" w:hAnsi="Times New Roman" w:cs="Times New Roman"/>
                <w:sz w:val="24"/>
                <w:szCs w:val="24"/>
              </w:rPr>
              <w:t xml:space="preserve"> </w:t>
            </w:r>
          </w:p>
        </w:tc>
        <w:tc>
          <w:tcPr>
            <w:tcW w:w="615" w:type="pct"/>
            <w:tcBorders>
              <w:top w:val="single" w:sz="4" w:space="0" w:color="auto"/>
              <w:left w:val="nil"/>
              <w:bottom w:val="nil"/>
              <w:right w:val="nil"/>
            </w:tcBorders>
          </w:tcPr>
          <w:p w14:paraId="6877E8F9" w14:textId="61942099"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42</w:t>
            </w:r>
          </w:p>
        </w:tc>
        <w:tc>
          <w:tcPr>
            <w:tcW w:w="665" w:type="pct"/>
            <w:tcBorders>
              <w:top w:val="single" w:sz="4" w:space="0" w:color="auto"/>
              <w:left w:val="nil"/>
              <w:bottom w:val="nil"/>
              <w:right w:val="nil"/>
            </w:tcBorders>
          </w:tcPr>
          <w:p w14:paraId="5B318F5E" w14:textId="6C607F76" w:rsidR="00F84F02" w:rsidRPr="003774DC" w:rsidRDefault="00487FCF"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58</w:t>
            </w:r>
            <w:r w:rsidR="00F84F02" w:rsidRPr="003774DC">
              <w:rPr>
                <w:rFonts w:ascii="Times New Roman" w:hAnsi="Times New Roman" w:cs="Times New Roman"/>
                <w:sz w:val="24"/>
                <w:szCs w:val="24"/>
              </w:rPr>
              <w:t>,</w:t>
            </w:r>
            <w:r w:rsidRPr="003774DC">
              <w:rPr>
                <w:rFonts w:ascii="Times New Roman" w:hAnsi="Times New Roman" w:cs="Times New Roman"/>
                <w:sz w:val="24"/>
                <w:szCs w:val="24"/>
                <w:lang w:val="en-US"/>
              </w:rPr>
              <w:t>3</w:t>
            </w:r>
            <w:r w:rsidR="00F84F02" w:rsidRPr="003774DC">
              <w:rPr>
                <w:rFonts w:ascii="Times New Roman" w:hAnsi="Times New Roman" w:cs="Times New Roman"/>
                <w:sz w:val="24"/>
                <w:szCs w:val="24"/>
              </w:rPr>
              <w:t xml:space="preserve"> </w:t>
            </w:r>
          </w:p>
        </w:tc>
        <w:tc>
          <w:tcPr>
            <w:tcW w:w="641" w:type="pct"/>
            <w:tcBorders>
              <w:top w:val="single" w:sz="4" w:space="0" w:color="auto"/>
              <w:left w:val="nil"/>
              <w:bottom w:val="nil"/>
              <w:right w:val="nil"/>
            </w:tcBorders>
          </w:tcPr>
          <w:p w14:paraId="03BD65C3" w14:textId="4982CBEC"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49</w:t>
            </w:r>
          </w:p>
        </w:tc>
        <w:tc>
          <w:tcPr>
            <w:tcW w:w="698" w:type="pct"/>
            <w:tcBorders>
              <w:top w:val="single" w:sz="4" w:space="0" w:color="auto"/>
              <w:left w:val="nil"/>
              <w:bottom w:val="nil"/>
              <w:right w:val="nil"/>
            </w:tcBorders>
          </w:tcPr>
          <w:p w14:paraId="13F59DEB" w14:textId="28B37CE9"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68</w:t>
            </w:r>
            <w:r w:rsidRPr="003774DC">
              <w:rPr>
                <w:rFonts w:ascii="Times New Roman" w:hAnsi="Times New Roman" w:cs="Times New Roman"/>
                <w:sz w:val="24"/>
                <w:szCs w:val="24"/>
              </w:rPr>
              <w:t>,</w:t>
            </w:r>
            <w:r w:rsidRPr="003774DC">
              <w:rPr>
                <w:rFonts w:ascii="Times New Roman" w:hAnsi="Times New Roman" w:cs="Times New Roman"/>
                <w:sz w:val="24"/>
                <w:szCs w:val="24"/>
                <w:lang w:val="en-US"/>
              </w:rPr>
              <w:t>1</w:t>
            </w:r>
            <w:r w:rsidRPr="003774DC">
              <w:rPr>
                <w:rFonts w:ascii="Times New Roman" w:hAnsi="Times New Roman" w:cs="Times New Roman"/>
                <w:sz w:val="24"/>
                <w:szCs w:val="24"/>
              </w:rPr>
              <w:t xml:space="preserve"> </w:t>
            </w:r>
          </w:p>
        </w:tc>
      </w:tr>
      <w:tr w:rsidR="00F84F02" w:rsidRPr="003774DC" w14:paraId="58B4C4D6" w14:textId="77777777" w:rsidTr="00487FCF">
        <w:trPr>
          <w:trHeight w:val="283"/>
        </w:trPr>
        <w:tc>
          <w:tcPr>
            <w:tcW w:w="1091" w:type="pct"/>
            <w:tcBorders>
              <w:top w:val="nil"/>
              <w:left w:val="nil"/>
              <w:bottom w:val="nil"/>
              <w:right w:val="nil"/>
            </w:tcBorders>
          </w:tcPr>
          <w:p w14:paraId="3D742D99" w14:textId="77777777"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rPr>
              <w:t>S</w:t>
            </w:r>
            <w:r w:rsidRPr="003774DC">
              <w:rPr>
                <w:rFonts w:ascii="Times New Roman" w:hAnsi="Times New Roman" w:cs="Times New Roman"/>
                <w:sz w:val="24"/>
                <w:szCs w:val="24"/>
                <w:lang w:val="en-US"/>
              </w:rPr>
              <w:t>1</w:t>
            </w:r>
          </w:p>
        </w:tc>
        <w:tc>
          <w:tcPr>
            <w:tcW w:w="625" w:type="pct"/>
            <w:tcBorders>
              <w:top w:val="nil"/>
              <w:left w:val="nil"/>
              <w:bottom w:val="nil"/>
              <w:right w:val="nil"/>
            </w:tcBorders>
          </w:tcPr>
          <w:p w14:paraId="2D0617CE" w14:textId="0B2FD792"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0</w:t>
            </w:r>
          </w:p>
        </w:tc>
        <w:tc>
          <w:tcPr>
            <w:tcW w:w="664" w:type="pct"/>
            <w:tcBorders>
              <w:top w:val="nil"/>
              <w:left w:val="nil"/>
              <w:bottom w:val="nil"/>
              <w:right w:val="nil"/>
            </w:tcBorders>
          </w:tcPr>
          <w:p w14:paraId="5DCC0FC7" w14:textId="22F47D20"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0,0</w:t>
            </w:r>
          </w:p>
        </w:tc>
        <w:tc>
          <w:tcPr>
            <w:tcW w:w="615" w:type="pct"/>
            <w:tcBorders>
              <w:top w:val="nil"/>
              <w:left w:val="nil"/>
              <w:bottom w:val="nil"/>
              <w:right w:val="nil"/>
            </w:tcBorders>
          </w:tcPr>
          <w:p w14:paraId="78862C3E" w14:textId="45801AD1"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17</w:t>
            </w:r>
          </w:p>
        </w:tc>
        <w:tc>
          <w:tcPr>
            <w:tcW w:w="665" w:type="pct"/>
            <w:tcBorders>
              <w:top w:val="nil"/>
              <w:left w:val="nil"/>
              <w:bottom w:val="nil"/>
              <w:right w:val="nil"/>
            </w:tcBorders>
          </w:tcPr>
          <w:p w14:paraId="4E5C3664" w14:textId="1F90CA89" w:rsidR="00F84F02" w:rsidRPr="003774DC" w:rsidRDefault="00487FCF"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23</w:t>
            </w:r>
            <w:r w:rsidR="00F84F02" w:rsidRPr="003774DC">
              <w:rPr>
                <w:rFonts w:ascii="Times New Roman" w:hAnsi="Times New Roman" w:cs="Times New Roman"/>
                <w:sz w:val="24"/>
                <w:szCs w:val="24"/>
              </w:rPr>
              <w:t>,</w:t>
            </w:r>
            <w:r w:rsidRPr="003774DC">
              <w:rPr>
                <w:rFonts w:ascii="Times New Roman" w:hAnsi="Times New Roman" w:cs="Times New Roman"/>
                <w:sz w:val="24"/>
                <w:szCs w:val="24"/>
              </w:rPr>
              <w:t>6</w:t>
            </w:r>
            <w:r w:rsidR="00F84F02" w:rsidRPr="003774DC">
              <w:rPr>
                <w:rFonts w:ascii="Times New Roman" w:hAnsi="Times New Roman" w:cs="Times New Roman"/>
                <w:sz w:val="24"/>
                <w:szCs w:val="24"/>
              </w:rPr>
              <w:t xml:space="preserve"> </w:t>
            </w:r>
          </w:p>
        </w:tc>
        <w:tc>
          <w:tcPr>
            <w:tcW w:w="641" w:type="pct"/>
            <w:tcBorders>
              <w:top w:val="nil"/>
              <w:left w:val="nil"/>
              <w:bottom w:val="nil"/>
              <w:right w:val="nil"/>
            </w:tcBorders>
          </w:tcPr>
          <w:p w14:paraId="17D40AEC" w14:textId="4DD4C04D"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17</w:t>
            </w:r>
          </w:p>
        </w:tc>
        <w:tc>
          <w:tcPr>
            <w:tcW w:w="698" w:type="pct"/>
            <w:tcBorders>
              <w:top w:val="nil"/>
              <w:left w:val="nil"/>
              <w:bottom w:val="nil"/>
              <w:right w:val="nil"/>
            </w:tcBorders>
          </w:tcPr>
          <w:p w14:paraId="3CB3CC63" w14:textId="5136ED5A"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23</w:t>
            </w:r>
            <w:r w:rsidRPr="003774DC">
              <w:rPr>
                <w:rFonts w:ascii="Times New Roman" w:hAnsi="Times New Roman" w:cs="Times New Roman"/>
                <w:sz w:val="24"/>
                <w:szCs w:val="24"/>
              </w:rPr>
              <w:t xml:space="preserve">,6 </w:t>
            </w:r>
          </w:p>
        </w:tc>
      </w:tr>
      <w:tr w:rsidR="00F84F02" w:rsidRPr="003774DC" w14:paraId="5DFCD6E9" w14:textId="77777777" w:rsidTr="00487FCF">
        <w:trPr>
          <w:trHeight w:val="283"/>
        </w:trPr>
        <w:tc>
          <w:tcPr>
            <w:tcW w:w="1091" w:type="pct"/>
            <w:tcBorders>
              <w:top w:val="nil"/>
              <w:left w:val="nil"/>
              <w:bottom w:val="nil"/>
              <w:right w:val="nil"/>
            </w:tcBorders>
          </w:tcPr>
          <w:p w14:paraId="29F01B89" w14:textId="77777777"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lang w:val="en-US"/>
              </w:rPr>
              <w:t>SMA</w:t>
            </w:r>
            <w:r w:rsidRPr="003774DC">
              <w:rPr>
                <w:rFonts w:ascii="Times New Roman" w:hAnsi="Times New Roman" w:cs="Times New Roman"/>
                <w:sz w:val="24"/>
                <w:szCs w:val="24"/>
              </w:rPr>
              <w:t xml:space="preserve"> </w:t>
            </w:r>
          </w:p>
        </w:tc>
        <w:tc>
          <w:tcPr>
            <w:tcW w:w="625" w:type="pct"/>
            <w:tcBorders>
              <w:top w:val="nil"/>
              <w:left w:val="nil"/>
              <w:bottom w:val="nil"/>
              <w:right w:val="nil"/>
            </w:tcBorders>
          </w:tcPr>
          <w:p w14:paraId="7B5D2FC8" w14:textId="1E8D07E3"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2</w:t>
            </w:r>
          </w:p>
        </w:tc>
        <w:tc>
          <w:tcPr>
            <w:tcW w:w="664" w:type="pct"/>
            <w:tcBorders>
              <w:top w:val="nil"/>
              <w:left w:val="nil"/>
              <w:bottom w:val="nil"/>
              <w:right w:val="nil"/>
            </w:tcBorders>
          </w:tcPr>
          <w:p w14:paraId="40FF03C4" w14:textId="70E0C5A9"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2,</w:t>
            </w:r>
            <w:r w:rsidRPr="003774DC">
              <w:rPr>
                <w:rFonts w:ascii="Times New Roman" w:hAnsi="Times New Roman" w:cs="Times New Roman"/>
                <w:sz w:val="24"/>
                <w:szCs w:val="24"/>
                <w:lang w:val="en-US"/>
              </w:rPr>
              <w:t>8</w:t>
            </w:r>
            <w:r w:rsidRPr="003774DC">
              <w:rPr>
                <w:rFonts w:ascii="Times New Roman" w:hAnsi="Times New Roman" w:cs="Times New Roman"/>
                <w:sz w:val="24"/>
                <w:szCs w:val="24"/>
              </w:rPr>
              <w:t xml:space="preserve"> </w:t>
            </w:r>
          </w:p>
        </w:tc>
        <w:tc>
          <w:tcPr>
            <w:tcW w:w="615" w:type="pct"/>
            <w:tcBorders>
              <w:top w:val="nil"/>
              <w:left w:val="nil"/>
              <w:bottom w:val="nil"/>
              <w:right w:val="nil"/>
            </w:tcBorders>
          </w:tcPr>
          <w:p w14:paraId="124056A4" w14:textId="44E16D8B"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4</w:t>
            </w:r>
          </w:p>
        </w:tc>
        <w:tc>
          <w:tcPr>
            <w:tcW w:w="665" w:type="pct"/>
            <w:tcBorders>
              <w:top w:val="nil"/>
              <w:left w:val="nil"/>
              <w:bottom w:val="nil"/>
              <w:right w:val="nil"/>
            </w:tcBorders>
          </w:tcPr>
          <w:p w14:paraId="49487C49" w14:textId="5C569353"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 xml:space="preserve">5,6 </w:t>
            </w:r>
          </w:p>
        </w:tc>
        <w:tc>
          <w:tcPr>
            <w:tcW w:w="641" w:type="pct"/>
            <w:tcBorders>
              <w:top w:val="nil"/>
              <w:left w:val="nil"/>
              <w:bottom w:val="nil"/>
              <w:right w:val="nil"/>
            </w:tcBorders>
          </w:tcPr>
          <w:p w14:paraId="3D341D27" w14:textId="17345619"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6</w:t>
            </w:r>
          </w:p>
        </w:tc>
        <w:tc>
          <w:tcPr>
            <w:tcW w:w="698" w:type="pct"/>
            <w:tcBorders>
              <w:top w:val="nil"/>
              <w:left w:val="nil"/>
              <w:bottom w:val="nil"/>
              <w:right w:val="nil"/>
            </w:tcBorders>
          </w:tcPr>
          <w:p w14:paraId="134F22F5" w14:textId="5A3BE19A"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8</w:t>
            </w:r>
            <w:r w:rsidRPr="003774DC">
              <w:rPr>
                <w:rFonts w:ascii="Times New Roman" w:hAnsi="Times New Roman" w:cs="Times New Roman"/>
                <w:sz w:val="24"/>
                <w:szCs w:val="24"/>
              </w:rPr>
              <w:t>,3</w:t>
            </w:r>
          </w:p>
        </w:tc>
      </w:tr>
      <w:tr w:rsidR="00F84F02" w:rsidRPr="003774DC" w14:paraId="193029CD" w14:textId="77777777" w:rsidTr="00487FCF">
        <w:trPr>
          <w:trHeight w:val="283"/>
        </w:trPr>
        <w:tc>
          <w:tcPr>
            <w:tcW w:w="1091" w:type="pct"/>
            <w:tcBorders>
              <w:top w:val="nil"/>
              <w:left w:val="nil"/>
              <w:bottom w:val="single" w:sz="4" w:space="0" w:color="auto"/>
              <w:right w:val="nil"/>
            </w:tcBorders>
          </w:tcPr>
          <w:p w14:paraId="47CD948B" w14:textId="77777777"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Total</w:t>
            </w:r>
          </w:p>
        </w:tc>
        <w:tc>
          <w:tcPr>
            <w:tcW w:w="625" w:type="pct"/>
            <w:tcBorders>
              <w:top w:val="nil"/>
              <w:left w:val="nil"/>
              <w:bottom w:val="single" w:sz="4" w:space="0" w:color="auto"/>
              <w:right w:val="nil"/>
            </w:tcBorders>
          </w:tcPr>
          <w:p w14:paraId="34C8618D" w14:textId="62E3D4B0"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9</w:t>
            </w:r>
          </w:p>
        </w:tc>
        <w:tc>
          <w:tcPr>
            <w:tcW w:w="664" w:type="pct"/>
            <w:tcBorders>
              <w:top w:val="nil"/>
              <w:left w:val="nil"/>
              <w:bottom w:val="single" w:sz="4" w:space="0" w:color="auto"/>
              <w:right w:val="nil"/>
            </w:tcBorders>
          </w:tcPr>
          <w:p w14:paraId="06533BE3" w14:textId="334157C7"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12,</w:t>
            </w:r>
            <w:r w:rsidRPr="003774DC">
              <w:rPr>
                <w:rFonts w:ascii="Times New Roman" w:hAnsi="Times New Roman" w:cs="Times New Roman"/>
                <w:sz w:val="24"/>
                <w:szCs w:val="24"/>
                <w:lang w:val="en-US"/>
              </w:rPr>
              <w:t>5</w:t>
            </w:r>
            <w:r w:rsidRPr="003774DC">
              <w:rPr>
                <w:rFonts w:ascii="Times New Roman" w:hAnsi="Times New Roman" w:cs="Times New Roman"/>
                <w:sz w:val="24"/>
                <w:szCs w:val="24"/>
              </w:rPr>
              <w:t xml:space="preserve"> </w:t>
            </w:r>
          </w:p>
        </w:tc>
        <w:tc>
          <w:tcPr>
            <w:tcW w:w="615" w:type="pct"/>
            <w:tcBorders>
              <w:top w:val="nil"/>
              <w:left w:val="nil"/>
              <w:bottom w:val="single" w:sz="4" w:space="0" w:color="auto"/>
              <w:right w:val="nil"/>
            </w:tcBorders>
          </w:tcPr>
          <w:p w14:paraId="422D28E4" w14:textId="22793EE6"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63</w:t>
            </w:r>
          </w:p>
        </w:tc>
        <w:tc>
          <w:tcPr>
            <w:tcW w:w="665" w:type="pct"/>
            <w:tcBorders>
              <w:top w:val="nil"/>
              <w:left w:val="nil"/>
              <w:bottom w:val="single" w:sz="4" w:space="0" w:color="auto"/>
              <w:right w:val="nil"/>
            </w:tcBorders>
          </w:tcPr>
          <w:p w14:paraId="598679DC" w14:textId="1211AD5B"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 xml:space="preserve">87,5 </w:t>
            </w:r>
          </w:p>
        </w:tc>
        <w:tc>
          <w:tcPr>
            <w:tcW w:w="641" w:type="pct"/>
            <w:tcBorders>
              <w:top w:val="nil"/>
              <w:left w:val="nil"/>
              <w:bottom w:val="single" w:sz="4" w:space="0" w:color="auto"/>
              <w:right w:val="nil"/>
            </w:tcBorders>
          </w:tcPr>
          <w:p w14:paraId="6CD1F00B" w14:textId="77777777" w:rsidR="00F84F02" w:rsidRPr="003774DC" w:rsidRDefault="00F84F02" w:rsidP="000D1E05">
            <w:pPr>
              <w:spacing w:after="0" w:line="240" w:lineRule="auto"/>
              <w:jc w:val="center"/>
              <w:rPr>
                <w:rFonts w:ascii="Times New Roman" w:hAnsi="Times New Roman" w:cs="Times New Roman"/>
                <w:sz w:val="24"/>
                <w:szCs w:val="24"/>
                <w:lang w:val="en-US"/>
              </w:rPr>
            </w:pPr>
            <w:r w:rsidRPr="003774DC">
              <w:rPr>
                <w:rFonts w:ascii="Times New Roman" w:hAnsi="Times New Roman" w:cs="Times New Roman"/>
                <w:sz w:val="24"/>
                <w:szCs w:val="24"/>
                <w:lang w:val="en-US"/>
              </w:rPr>
              <w:t>72</w:t>
            </w:r>
          </w:p>
        </w:tc>
        <w:tc>
          <w:tcPr>
            <w:tcW w:w="698" w:type="pct"/>
            <w:tcBorders>
              <w:top w:val="nil"/>
              <w:left w:val="nil"/>
              <w:bottom w:val="single" w:sz="4" w:space="0" w:color="auto"/>
              <w:right w:val="nil"/>
            </w:tcBorders>
          </w:tcPr>
          <w:p w14:paraId="4CF2C9AF" w14:textId="77777777" w:rsidR="00F84F02" w:rsidRPr="003774DC" w:rsidRDefault="00F84F02" w:rsidP="000D1E05">
            <w:pPr>
              <w:spacing w:after="0" w:line="240" w:lineRule="auto"/>
              <w:jc w:val="center"/>
              <w:rPr>
                <w:rFonts w:ascii="Times New Roman" w:hAnsi="Times New Roman" w:cs="Times New Roman"/>
                <w:sz w:val="24"/>
                <w:szCs w:val="24"/>
              </w:rPr>
            </w:pPr>
            <w:r w:rsidRPr="003774DC">
              <w:rPr>
                <w:rFonts w:ascii="Times New Roman" w:hAnsi="Times New Roman" w:cs="Times New Roman"/>
                <w:sz w:val="24"/>
                <w:szCs w:val="24"/>
              </w:rPr>
              <w:t xml:space="preserve">100,0 </w:t>
            </w:r>
          </w:p>
        </w:tc>
      </w:tr>
    </w:tbl>
    <w:p w14:paraId="586EAD7D" w14:textId="23F2332A" w:rsidR="00823C29" w:rsidRPr="00487FCF" w:rsidRDefault="00487FCF" w:rsidP="00487FCF">
      <w:pPr>
        <w:pStyle w:val="NormalWeb"/>
        <w:shd w:val="clear" w:color="auto" w:fill="FFFFFF"/>
        <w:spacing w:before="0" w:beforeAutospacing="0" w:after="0" w:afterAutospacing="0" w:line="480" w:lineRule="auto"/>
        <w:ind w:firstLine="426"/>
        <w:jc w:val="both"/>
        <w:rPr>
          <w:lang w:val="en-US"/>
        </w:rPr>
      </w:pPr>
      <w:r w:rsidRPr="003774DC">
        <w:t>Tabel 5.1</w:t>
      </w:r>
      <w:r w:rsidRPr="003774DC">
        <w:rPr>
          <w:lang w:val="en-US"/>
        </w:rPr>
        <w:t>3</w:t>
      </w:r>
      <w:r w:rsidRPr="003774DC">
        <w:t xml:space="preserve"> menjelaskan bahwa responden </w:t>
      </w:r>
      <w:r w:rsidRPr="003774DC">
        <w:rPr>
          <w:lang w:val="en-US"/>
        </w:rPr>
        <w:t>D3</w:t>
      </w:r>
      <w:r w:rsidRPr="003774DC">
        <w:rPr>
          <w:lang w:val="id-ID"/>
        </w:rPr>
        <w:t xml:space="preserve"> </w:t>
      </w:r>
      <w:r w:rsidRPr="003774DC">
        <w:t xml:space="preserve">dengan </w:t>
      </w:r>
      <w:proofErr w:type="spellStart"/>
      <w:r w:rsidRPr="003774DC">
        <w:rPr>
          <w:lang w:val="en-US"/>
        </w:rPr>
        <w:t>motivasi</w:t>
      </w:r>
      <w:proofErr w:type="spellEnd"/>
      <w:r w:rsidRPr="003774DC">
        <w:rPr>
          <w:lang w:val="en-US"/>
        </w:rPr>
        <w:t xml:space="preserve"> </w:t>
      </w:r>
      <w:proofErr w:type="spellStart"/>
      <w:r w:rsidRPr="003774DC">
        <w:rPr>
          <w:lang w:val="en-US"/>
        </w:rPr>
        <w:t>kerja</w:t>
      </w:r>
      <w:proofErr w:type="spellEnd"/>
      <w:r w:rsidRPr="003774DC">
        <w:rPr>
          <w:lang w:val="en-US"/>
        </w:rPr>
        <w:t xml:space="preserve"> </w:t>
      </w:r>
      <w:proofErr w:type="spellStart"/>
      <w:r w:rsidRPr="003774DC">
        <w:rPr>
          <w:lang w:val="en-US"/>
        </w:rPr>
        <w:t>sedang</w:t>
      </w:r>
      <w:proofErr w:type="spellEnd"/>
      <w:r w:rsidRPr="003774DC">
        <w:t xml:space="preserve"> </w:t>
      </w:r>
      <w:r w:rsidRPr="003774DC">
        <w:rPr>
          <w:lang w:val="id-ID"/>
        </w:rPr>
        <w:t xml:space="preserve">sebanyak </w:t>
      </w:r>
      <w:r w:rsidRPr="003774DC">
        <w:rPr>
          <w:lang w:val="en-US"/>
        </w:rPr>
        <w:t>7</w:t>
      </w:r>
      <w:r w:rsidRPr="003774DC">
        <w:t xml:space="preserve"> orang (</w:t>
      </w:r>
      <w:r w:rsidRPr="003774DC">
        <w:rPr>
          <w:lang w:val="en-US"/>
        </w:rPr>
        <w:t>9</w:t>
      </w:r>
      <w:r w:rsidRPr="003774DC">
        <w:t>,</w:t>
      </w:r>
      <w:r w:rsidRPr="003774DC">
        <w:rPr>
          <w:lang w:val="en-US"/>
        </w:rPr>
        <w:t>7</w:t>
      </w:r>
      <w:r w:rsidRPr="003774DC">
        <w:t>%),</w:t>
      </w:r>
      <w:r w:rsidRPr="003774DC">
        <w:rPr>
          <w:lang w:val="id-ID"/>
        </w:rPr>
        <w:t xml:space="preserve"> responden </w:t>
      </w:r>
      <w:r w:rsidRPr="003774DC">
        <w:rPr>
          <w:lang w:val="en-US"/>
        </w:rPr>
        <w:t>D3</w:t>
      </w:r>
      <w:r w:rsidRPr="003774DC">
        <w:rPr>
          <w:lang w:val="id-ID"/>
        </w:rPr>
        <w:t xml:space="preserve"> </w:t>
      </w:r>
      <w:r w:rsidRPr="003774DC">
        <w:t xml:space="preserve">dengan </w:t>
      </w:r>
      <w:proofErr w:type="spellStart"/>
      <w:r w:rsidRPr="003774DC">
        <w:rPr>
          <w:lang w:val="en-US"/>
        </w:rPr>
        <w:t>motivasi</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tinggi</w:t>
      </w:r>
      <w:proofErr w:type="spellEnd"/>
      <w:r>
        <w:rPr>
          <w:lang w:val="en-US"/>
        </w:rPr>
        <w:t xml:space="preserve"> </w:t>
      </w:r>
      <w:r>
        <w:rPr>
          <w:lang w:val="id-ID"/>
        </w:rPr>
        <w:t xml:space="preserve">sebanyak </w:t>
      </w:r>
      <w:r>
        <w:rPr>
          <w:lang w:val="en-US"/>
        </w:rPr>
        <w:t xml:space="preserve">42 </w:t>
      </w:r>
      <w:r>
        <w:t>orang (</w:t>
      </w:r>
      <w:r>
        <w:rPr>
          <w:lang w:val="en-US"/>
        </w:rPr>
        <w:t>58</w:t>
      </w:r>
      <w:r>
        <w:t>,</w:t>
      </w:r>
      <w:r>
        <w:rPr>
          <w:lang w:val="en-US"/>
        </w:rPr>
        <w:t>3</w:t>
      </w:r>
      <w:r>
        <w:t>%),</w:t>
      </w:r>
      <w:r>
        <w:rPr>
          <w:lang w:val="id-ID"/>
        </w:rPr>
        <w:t xml:space="preserve"> </w:t>
      </w:r>
      <w:proofErr w:type="spellStart"/>
      <w:r>
        <w:rPr>
          <w:lang w:val="en-US"/>
        </w:rPr>
        <w:t>tidak</w:t>
      </w:r>
      <w:proofErr w:type="spellEnd"/>
      <w:r>
        <w:rPr>
          <w:lang w:val="en-US"/>
        </w:rPr>
        <w:t xml:space="preserve"> </w:t>
      </w:r>
      <w:proofErr w:type="spellStart"/>
      <w:r>
        <w:rPr>
          <w:lang w:val="en-US"/>
        </w:rPr>
        <w:t>ada</w:t>
      </w:r>
      <w:proofErr w:type="spellEnd"/>
      <w:r>
        <w:rPr>
          <w:lang w:val="en-US"/>
        </w:rPr>
        <w:t xml:space="preserve"> </w:t>
      </w:r>
      <w:r>
        <w:rPr>
          <w:lang w:val="id-ID"/>
        </w:rPr>
        <w:t xml:space="preserve">responden </w:t>
      </w:r>
      <w:r>
        <w:rPr>
          <w:lang w:val="en-US"/>
        </w:rPr>
        <w:t>S1</w:t>
      </w:r>
      <w:r>
        <w:rPr>
          <w:lang w:val="id-ID"/>
        </w:rPr>
        <w:t xml:space="preserve"> </w:t>
      </w:r>
      <w:r>
        <w:t xml:space="preserve">dengan </w:t>
      </w:r>
      <w:proofErr w:type="spellStart"/>
      <w:r>
        <w:rPr>
          <w:lang w:val="en-US"/>
        </w:rPr>
        <w:t>motivasi</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sedang</w:t>
      </w:r>
      <w:proofErr w:type="spellEnd"/>
      <w:r>
        <w:t>,</w:t>
      </w:r>
      <w:r>
        <w:rPr>
          <w:lang w:val="id-ID"/>
        </w:rPr>
        <w:t xml:space="preserve"> </w:t>
      </w:r>
      <w:proofErr w:type="spellStart"/>
      <w:r>
        <w:rPr>
          <w:lang w:val="en-US"/>
        </w:rPr>
        <w:t>responden</w:t>
      </w:r>
      <w:proofErr w:type="spellEnd"/>
      <w:r>
        <w:rPr>
          <w:lang w:val="en-US"/>
        </w:rPr>
        <w:t xml:space="preserve"> S1</w:t>
      </w:r>
      <w:r>
        <w:rPr>
          <w:lang w:val="id-ID"/>
        </w:rPr>
        <w:t xml:space="preserve"> </w:t>
      </w:r>
      <w:r>
        <w:t xml:space="preserve">dengan </w:t>
      </w:r>
      <w:proofErr w:type="spellStart"/>
      <w:r>
        <w:rPr>
          <w:lang w:val="en-US"/>
        </w:rPr>
        <w:t>motivasi</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tinggi</w:t>
      </w:r>
      <w:proofErr w:type="spellEnd"/>
      <w:r>
        <w:rPr>
          <w:lang w:val="en-US"/>
        </w:rPr>
        <w:t xml:space="preserve"> </w:t>
      </w:r>
      <w:proofErr w:type="spellStart"/>
      <w:r>
        <w:rPr>
          <w:lang w:val="en-US"/>
        </w:rPr>
        <w:t>sebanyak</w:t>
      </w:r>
      <w:proofErr w:type="spellEnd"/>
      <w:r>
        <w:rPr>
          <w:lang w:val="en-US"/>
        </w:rPr>
        <w:t xml:space="preserve"> 17 orang (23,6%), </w:t>
      </w:r>
      <w:r>
        <w:rPr>
          <w:lang w:val="id-ID"/>
        </w:rPr>
        <w:t xml:space="preserve">responden </w:t>
      </w:r>
      <w:r>
        <w:rPr>
          <w:lang w:val="en-US"/>
        </w:rPr>
        <w:t>SMA</w:t>
      </w:r>
      <w:r>
        <w:rPr>
          <w:lang w:val="id-ID"/>
        </w:rPr>
        <w:t xml:space="preserve"> </w:t>
      </w:r>
      <w:r>
        <w:lastRenderedPageBreak/>
        <w:t xml:space="preserve">dengan </w:t>
      </w:r>
      <w:proofErr w:type="spellStart"/>
      <w:r>
        <w:rPr>
          <w:lang w:val="en-US"/>
        </w:rPr>
        <w:t>motivasi</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sedang</w:t>
      </w:r>
      <w:proofErr w:type="spellEnd"/>
      <w:r>
        <w:t xml:space="preserve"> </w:t>
      </w:r>
      <w:r>
        <w:rPr>
          <w:lang w:val="id-ID"/>
        </w:rPr>
        <w:t xml:space="preserve">sebanyak </w:t>
      </w:r>
      <w:r>
        <w:rPr>
          <w:lang w:val="en-US"/>
        </w:rPr>
        <w:t>2</w:t>
      </w:r>
      <w:r>
        <w:t xml:space="preserve"> orang (</w:t>
      </w:r>
      <w:r>
        <w:rPr>
          <w:lang w:val="en-US"/>
        </w:rPr>
        <w:t>2,8</w:t>
      </w:r>
      <w:r>
        <w:t xml:space="preserve"> %), </w:t>
      </w:r>
      <w:proofErr w:type="spellStart"/>
      <w:r>
        <w:rPr>
          <w:lang w:val="en-US"/>
        </w:rPr>
        <w:t>responden</w:t>
      </w:r>
      <w:proofErr w:type="spellEnd"/>
      <w:r>
        <w:rPr>
          <w:lang w:val="en-US"/>
        </w:rPr>
        <w:t xml:space="preserve"> SMA</w:t>
      </w:r>
      <w:r>
        <w:rPr>
          <w:lang w:val="id-ID"/>
        </w:rPr>
        <w:t xml:space="preserve"> </w:t>
      </w:r>
      <w:r>
        <w:t xml:space="preserve">dengan </w:t>
      </w:r>
      <w:proofErr w:type="spellStart"/>
      <w:r>
        <w:rPr>
          <w:lang w:val="en-US"/>
        </w:rPr>
        <w:t>motivasi</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tinggi</w:t>
      </w:r>
      <w:proofErr w:type="spellEnd"/>
      <w:r>
        <w:rPr>
          <w:lang w:val="en-US"/>
        </w:rPr>
        <w:t xml:space="preserve"> </w:t>
      </w:r>
      <w:proofErr w:type="spellStart"/>
      <w:r>
        <w:rPr>
          <w:lang w:val="en-US"/>
        </w:rPr>
        <w:t>sebanyak</w:t>
      </w:r>
      <w:proofErr w:type="spellEnd"/>
      <w:r>
        <w:rPr>
          <w:lang w:val="en-US"/>
        </w:rPr>
        <w:t xml:space="preserve"> 4 orang (5,6%).</w:t>
      </w:r>
    </w:p>
    <w:p w14:paraId="78F36A7C" w14:textId="77777777" w:rsidR="0004112F" w:rsidRDefault="00000000">
      <w:pPr>
        <w:pStyle w:val="Heading3"/>
        <w:numPr>
          <w:ilvl w:val="2"/>
          <w:numId w:val="53"/>
        </w:numPr>
        <w:spacing w:line="480" w:lineRule="auto"/>
        <w:ind w:left="709"/>
        <w:jc w:val="both"/>
      </w:pPr>
      <w:bookmarkStart w:id="585" w:name="_Toc174048064"/>
      <w:bookmarkStart w:id="586" w:name="_Toc174870891"/>
      <w:r>
        <w:t>Data Khusus Hasil Penelitian</w:t>
      </w:r>
      <w:bookmarkEnd w:id="585"/>
      <w:bookmarkEnd w:id="586"/>
    </w:p>
    <w:p w14:paraId="2D48FDA0" w14:textId="77777777" w:rsidR="0004112F" w:rsidRDefault="00000000">
      <w:pPr>
        <w:spacing w:after="0" w:line="480" w:lineRule="auto"/>
        <w:ind w:firstLine="426"/>
        <w:jc w:val="both"/>
        <w:rPr>
          <w:rFonts w:ascii="Times New Roman" w:hAnsi="Times New Roman" w:cs="Times New Roman"/>
          <w:sz w:val="24"/>
          <w:szCs w:val="24"/>
        </w:rPr>
      </w:pPr>
      <w:r>
        <w:rPr>
          <w:rFonts w:ascii="Times New Roman" w:hAnsi="Times New Roman" w:cs="Times New Roman"/>
          <w:sz w:val="24"/>
          <w:szCs w:val="24"/>
        </w:rPr>
        <w:t>Data khusus hasil penelitian merupakan meliputi hubungan stres kerja dengan motivasi kerja tim gerak cepat (TGC) di Surabaya utara.</w:t>
      </w:r>
    </w:p>
    <w:p w14:paraId="6436B039" w14:textId="77777777" w:rsidR="0004112F" w:rsidRDefault="00000000" w:rsidP="00823C29">
      <w:pPr>
        <w:numPr>
          <w:ilvl w:val="3"/>
          <w:numId w:val="52"/>
        </w:numPr>
        <w:spacing w:after="0" w:line="480" w:lineRule="auto"/>
        <w:ind w:left="284"/>
        <w:jc w:val="both"/>
        <w:rPr>
          <w:rFonts w:ascii="Times New Roman" w:hAnsi="Times New Roman" w:cs="Times New Roman"/>
          <w:b/>
          <w:bCs/>
          <w:sz w:val="24"/>
          <w:szCs w:val="24"/>
        </w:rPr>
      </w:pPr>
      <w:r>
        <w:rPr>
          <w:rFonts w:ascii="Times New Roman" w:hAnsi="Times New Roman" w:cs="Times New Roman"/>
          <w:b/>
          <w:sz w:val="24"/>
          <w:szCs w:val="24"/>
        </w:rPr>
        <w:t>Stres Kerja Tim Gerak Cepat (TGC) di Surabaya Utara</w:t>
      </w:r>
    </w:p>
    <w:p w14:paraId="21137764" w14:textId="33B0CCB4" w:rsidR="0004112F" w:rsidRDefault="00000000">
      <w:pPr>
        <w:pStyle w:val="Caption"/>
        <w:ind w:left="1134" w:hanging="1134"/>
        <w:jc w:val="both"/>
        <w:rPr>
          <w:rFonts w:ascii="Times New Roman" w:hAnsi="Times New Roman" w:cs="Times New Roman"/>
          <w:b/>
          <w:bCs/>
          <w:i w:val="0"/>
          <w:iCs w:val="0"/>
          <w:color w:val="000000" w:themeColor="text1"/>
          <w:sz w:val="24"/>
          <w:szCs w:val="24"/>
        </w:rPr>
      </w:pPr>
      <w:bookmarkStart w:id="587" w:name="_Toc172839316"/>
      <w:bookmarkStart w:id="588" w:name="_Toc176218388"/>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14</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Stres kerja tim gerak cepat (TGC) di Surabaya utara 5 Juni - 5 Juli 2024 (n=72).</w:t>
      </w:r>
      <w:bookmarkEnd w:id="587"/>
      <w:bookmarkEnd w:id="588"/>
      <w:r>
        <w:rPr>
          <w:rFonts w:ascii="Times New Roman" w:hAnsi="Times New Roman" w:cs="Times New Roman"/>
          <w:b/>
          <w:bCs/>
          <w:i w:val="0"/>
          <w:iCs w:val="0"/>
          <w:color w:val="000000" w:themeColor="text1"/>
          <w:sz w:val="24"/>
          <w:szCs w:val="24"/>
        </w:rPr>
        <w:t xml:space="preserve"> </w:t>
      </w:r>
    </w:p>
    <w:tbl>
      <w:tblPr>
        <w:tblW w:w="5000" w:type="pct"/>
        <w:jc w:val="center"/>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2647"/>
        <w:gridCol w:w="2648"/>
        <w:gridCol w:w="2646"/>
      </w:tblGrid>
      <w:tr w:rsidR="0004112F" w14:paraId="69C7F294" w14:textId="77777777">
        <w:trPr>
          <w:tblHeader/>
          <w:jc w:val="center"/>
        </w:trPr>
        <w:tc>
          <w:tcPr>
            <w:tcW w:w="1667" w:type="pct"/>
            <w:tcBorders>
              <w:right w:val="nil"/>
            </w:tcBorders>
            <w:shd w:val="clear" w:color="auto" w:fill="auto"/>
          </w:tcPr>
          <w:p w14:paraId="02D7F466" w14:textId="77777777" w:rsidR="0004112F" w:rsidRDefault="0000000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Stres kerja</w:t>
            </w:r>
          </w:p>
        </w:tc>
        <w:tc>
          <w:tcPr>
            <w:tcW w:w="1667" w:type="pct"/>
            <w:tcBorders>
              <w:left w:val="nil"/>
              <w:right w:val="nil"/>
            </w:tcBorders>
            <w:shd w:val="clear" w:color="auto" w:fill="auto"/>
          </w:tcPr>
          <w:p w14:paraId="31C7A1F5" w14:textId="77777777" w:rsidR="0004112F" w:rsidRDefault="0000000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Frekuensi (f)</w:t>
            </w:r>
          </w:p>
        </w:tc>
        <w:tc>
          <w:tcPr>
            <w:tcW w:w="1666" w:type="pct"/>
            <w:tcBorders>
              <w:left w:val="nil"/>
            </w:tcBorders>
            <w:shd w:val="clear" w:color="auto" w:fill="auto"/>
          </w:tcPr>
          <w:p w14:paraId="529CF09F" w14:textId="77777777" w:rsidR="0004112F" w:rsidRDefault="0000000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Persentase (%)</w:t>
            </w:r>
          </w:p>
        </w:tc>
      </w:tr>
      <w:tr w:rsidR="0004112F" w14:paraId="16D4BEBF" w14:textId="77777777">
        <w:trPr>
          <w:jc w:val="center"/>
        </w:trPr>
        <w:tc>
          <w:tcPr>
            <w:tcW w:w="1667" w:type="pct"/>
            <w:tcBorders>
              <w:bottom w:val="nil"/>
              <w:right w:val="nil"/>
            </w:tcBorders>
            <w:shd w:val="clear" w:color="auto" w:fill="auto"/>
          </w:tcPr>
          <w:p w14:paraId="36B20A68"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Rendah </w:t>
            </w:r>
          </w:p>
        </w:tc>
        <w:tc>
          <w:tcPr>
            <w:tcW w:w="1667" w:type="pct"/>
            <w:tcBorders>
              <w:left w:val="nil"/>
              <w:bottom w:val="nil"/>
              <w:right w:val="nil"/>
            </w:tcBorders>
            <w:shd w:val="clear" w:color="auto" w:fill="auto"/>
          </w:tcPr>
          <w:p w14:paraId="67460E2C"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41</w:t>
            </w:r>
          </w:p>
        </w:tc>
        <w:tc>
          <w:tcPr>
            <w:tcW w:w="1666" w:type="pct"/>
            <w:tcBorders>
              <w:left w:val="nil"/>
              <w:bottom w:val="nil"/>
            </w:tcBorders>
            <w:shd w:val="clear" w:color="auto" w:fill="auto"/>
          </w:tcPr>
          <w:p w14:paraId="059A9863"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56</w:t>
            </w:r>
            <w:r>
              <w:rPr>
                <w:rFonts w:ascii="Times New Roman" w:hAnsi="Times New Roman" w:cs="Times New Roman"/>
                <w:sz w:val="24"/>
                <w:szCs w:val="24"/>
              </w:rPr>
              <w:t>,</w:t>
            </w:r>
            <w:r>
              <w:rPr>
                <w:rFonts w:ascii="Times New Roman" w:hAnsi="Times New Roman" w:cs="Times New Roman"/>
                <w:sz w:val="24"/>
                <w:szCs w:val="24"/>
                <w:lang w:val="en-US"/>
              </w:rPr>
              <w:t>9</w:t>
            </w:r>
          </w:p>
        </w:tc>
      </w:tr>
      <w:tr w:rsidR="0004112F" w14:paraId="6DDF4989" w14:textId="77777777">
        <w:trPr>
          <w:jc w:val="center"/>
        </w:trPr>
        <w:tc>
          <w:tcPr>
            <w:tcW w:w="1667" w:type="pct"/>
            <w:tcBorders>
              <w:top w:val="nil"/>
              <w:bottom w:val="nil"/>
              <w:right w:val="nil"/>
            </w:tcBorders>
            <w:shd w:val="clear" w:color="auto" w:fill="auto"/>
          </w:tcPr>
          <w:p w14:paraId="7AA66260"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Sedang</w:t>
            </w:r>
          </w:p>
        </w:tc>
        <w:tc>
          <w:tcPr>
            <w:tcW w:w="1667" w:type="pct"/>
            <w:tcBorders>
              <w:top w:val="nil"/>
              <w:left w:val="nil"/>
              <w:bottom w:val="nil"/>
              <w:right w:val="nil"/>
            </w:tcBorders>
            <w:shd w:val="clear" w:color="auto" w:fill="auto"/>
          </w:tcPr>
          <w:p w14:paraId="5C18F788"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22</w:t>
            </w:r>
          </w:p>
        </w:tc>
        <w:tc>
          <w:tcPr>
            <w:tcW w:w="1666" w:type="pct"/>
            <w:tcBorders>
              <w:top w:val="nil"/>
              <w:left w:val="nil"/>
              <w:bottom w:val="nil"/>
            </w:tcBorders>
            <w:shd w:val="clear" w:color="auto" w:fill="auto"/>
          </w:tcPr>
          <w:p w14:paraId="44DD0395"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lang w:val="en-US"/>
              </w:rPr>
              <w:t>30</w:t>
            </w:r>
            <w:r>
              <w:rPr>
                <w:rFonts w:ascii="Times New Roman" w:hAnsi="Times New Roman" w:cs="Times New Roman"/>
                <w:sz w:val="24"/>
                <w:szCs w:val="24"/>
              </w:rPr>
              <w:t>,6</w:t>
            </w:r>
          </w:p>
        </w:tc>
      </w:tr>
      <w:tr w:rsidR="0004112F" w14:paraId="05F52092" w14:textId="77777777">
        <w:trPr>
          <w:jc w:val="center"/>
        </w:trPr>
        <w:tc>
          <w:tcPr>
            <w:tcW w:w="1667" w:type="pct"/>
            <w:tcBorders>
              <w:top w:val="nil"/>
              <w:bottom w:val="nil"/>
              <w:right w:val="nil"/>
            </w:tcBorders>
            <w:shd w:val="clear" w:color="auto" w:fill="auto"/>
          </w:tcPr>
          <w:p w14:paraId="2A1507E1"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Tinggi </w:t>
            </w:r>
          </w:p>
        </w:tc>
        <w:tc>
          <w:tcPr>
            <w:tcW w:w="1667" w:type="pct"/>
            <w:tcBorders>
              <w:top w:val="nil"/>
              <w:left w:val="nil"/>
              <w:bottom w:val="nil"/>
              <w:right w:val="nil"/>
            </w:tcBorders>
            <w:shd w:val="clear" w:color="auto" w:fill="auto"/>
          </w:tcPr>
          <w:p w14:paraId="03DC0701"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w:t>
            </w:r>
          </w:p>
        </w:tc>
        <w:tc>
          <w:tcPr>
            <w:tcW w:w="1666" w:type="pct"/>
            <w:tcBorders>
              <w:top w:val="nil"/>
              <w:left w:val="nil"/>
              <w:bottom w:val="nil"/>
            </w:tcBorders>
            <w:shd w:val="clear" w:color="auto" w:fill="auto"/>
          </w:tcPr>
          <w:p w14:paraId="2B0550AF"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12</w:t>
            </w:r>
            <w:r>
              <w:rPr>
                <w:rFonts w:ascii="Times New Roman" w:hAnsi="Times New Roman" w:cs="Times New Roman"/>
                <w:sz w:val="24"/>
                <w:szCs w:val="24"/>
              </w:rPr>
              <w:t>,</w:t>
            </w:r>
            <w:r>
              <w:rPr>
                <w:rFonts w:ascii="Times New Roman" w:hAnsi="Times New Roman" w:cs="Times New Roman"/>
                <w:sz w:val="24"/>
                <w:szCs w:val="24"/>
                <w:lang w:val="en-US"/>
              </w:rPr>
              <w:t>5</w:t>
            </w:r>
          </w:p>
        </w:tc>
      </w:tr>
      <w:tr w:rsidR="0004112F" w14:paraId="3515E637" w14:textId="77777777">
        <w:trPr>
          <w:jc w:val="center"/>
        </w:trPr>
        <w:tc>
          <w:tcPr>
            <w:tcW w:w="1667" w:type="pct"/>
            <w:tcBorders>
              <w:right w:val="nil"/>
            </w:tcBorders>
            <w:shd w:val="clear" w:color="auto" w:fill="auto"/>
          </w:tcPr>
          <w:p w14:paraId="27EF3019" w14:textId="77777777" w:rsidR="0004112F" w:rsidRDefault="0000000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Total</w:t>
            </w:r>
          </w:p>
        </w:tc>
        <w:tc>
          <w:tcPr>
            <w:tcW w:w="1667" w:type="pct"/>
            <w:tcBorders>
              <w:left w:val="nil"/>
              <w:right w:val="nil"/>
            </w:tcBorders>
            <w:shd w:val="clear" w:color="auto" w:fill="auto"/>
          </w:tcPr>
          <w:p w14:paraId="1E14E542"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72</w:t>
            </w:r>
          </w:p>
        </w:tc>
        <w:tc>
          <w:tcPr>
            <w:tcW w:w="1666" w:type="pct"/>
            <w:tcBorders>
              <w:left w:val="nil"/>
            </w:tcBorders>
            <w:shd w:val="clear" w:color="auto" w:fill="auto"/>
          </w:tcPr>
          <w:p w14:paraId="22ABD4F8"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100,0</w:t>
            </w:r>
          </w:p>
        </w:tc>
      </w:tr>
    </w:tbl>
    <w:p w14:paraId="242DA7B2" w14:textId="77777777" w:rsidR="0004112F" w:rsidRDefault="00000000">
      <w:pPr>
        <w:pStyle w:val="NormalWeb"/>
        <w:shd w:val="clear" w:color="auto" w:fill="FFFFFF"/>
        <w:spacing w:before="0" w:beforeAutospacing="0" w:after="0" w:afterAutospacing="0" w:line="480" w:lineRule="auto"/>
        <w:ind w:firstLine="426"/>
        <w:jc w:val="both"/>
      </w:pPr>
      <w:r>
        <w:t>Tabel 5.1</w:t>
      </w:r>
      <w:r>
        <w:rPr>
          <w:lang w:val="id-ID"/>
        </w:rPr>
        <w:t>2</w:t>
      </w:r>
      <w:r>
        <w:t xml:space="preserve"> menjelaskan mayoritas responden yang memiliki stres kerja rendah sebanyak </w:t>
      </w:r>
      <w:r>
        <w:rPr>
          <w:lang w:val="id-ID"/>
        </w:rPr>
        <w:t>41</w:t>
      </w:r>
      <w:r>
        <w:t xml:space="preserve"> orang (</w:t>
      </w:r>
      <w:r>
        <w:rPr>
          <w:lang w:val="id-ID"/>
        </w:rPr>
        <w:t>56</w:t>
      </w:r>
      <w:r>
        <w:t>,</w:t>
      </w:r>
      <w:r>
        <w:rPr>
          <w:lang w:val="id-ID"/>
        </w:rPr>
        <w:t>9</w:t>
      </w:r>
      <w:r>
        <w:t xml:space="preserve">%) dan responden yang memiliki stres kerja sedang sebanyak </w:t>
      </w:r>
      <w:r>
        <w:rPr>
          <w:lang w:val="id-ID"/>
        </w:rPr>
        <w:t>22</w:t>
      </w:r>
      <w:r>
        <w:t xml:space="preserve"> orang (</w:t>
      </w:r>
      <w:r>
        <w:rPr>
          <w:lang w:val="id-ID"/>
        </w:rPr>
        <w:t>30</w:t>
      </w:r>
      <w:r>
        <w:t>,6%), dan responden yang memiliki stres kerja tinggi</w:t>
      </w:r>
      <w:r>
        <w:rPr>
          <w:lang w:val="id-ID"/>
        </w:rPr>
        <w:t xml:space="preserve"> sebanyak 9 orang</w:t>
      </w:r>
      <w:r>
        <w:t xml:space="preserve"> (</w:t>
      </w:r>
      <w:r>
        <w:rPr>
          <w:lang w:val="id-ID"/>
        </w:rPr>
        <w:t>12</w:t>
      </w:r>
      <w:r>
        <w:t>,</w:t>
      </w:r>
      <w:r>
        <w:rPr>
          <w:lang w:val="id-ID"/>
        </w:rPr>
        <w:t>5</w:t>
      </w:r>
      <w:r>
        <w:t>%).</w:t>
      </w:r>
    </w:p>
    <w:p w14:paraId="068717BB" w14:textId="77777777" w:rsidR="0004112F" w:rsidRDefault="00000000" w:rsidP="00823C29">
      <w:pPr>
        <w:numPr>
          <w:ilvl w:val="3"/>
          <w:numId w:val="52"/>
        </w:numPr>
        <w:spacing w:after="0" w:line="480" w:lineRule="auto"/>
        <w:ind w:left="284"/>
        <w:jc w:val="both"/>
        <w:rPr>
          <w:rFonts w:ascii="Times New Roman" w:hAnsi="Times New Roman" w:cs="Times New Roman"/>
          <w:b/>
          <w:bCs/>
          <w:sz w:val="24"/>
          <w:szCs w:val="24"/>
        </w:rPr>
      </w:pPr>
      <w:r>
        <w:rPr>
          <w:rFonts w:ascii="Times New Roman" w:hAnsi="Times New Roman" w:cs="Times New Roman"/>
          <w:b/>
          <w:bCs/>
          <w:sz w:val="24"/>
          <w:szCs w:val="24"/>
        </w:rPr>
        <w:t xml:space="preserve">Motivasi </w:t>
      </w:r>
      <w:bookmarkStart w:id="589" w:name="_Toc156515185"/>
      <w:bookmarkStart w:id="590" w:name="_Toc155920150"/>
      <w:bookmarkStart w:id="591" w:name="_Toc155616319"/>
      <w:bookmarkStart w:id="592" w:name="_Toc155616032"/>
      <w:r>
        <w:rPr>
          <w:rFonts w:ascii="Times New Roman" w:hAnsi="Times New Roman" w:cs="Times New Roman"/>
          <w:b/>
          <w:bCs/>
          <w:sz w:val="24"/>
          <w:szCs w:val="24"/>
        </w:rPr>
        <w:t>Kerja Tim Gerak Cepat (TGC) di Surabaya Utara</w:t>
      </w:r>
    </w:p>
    <w:p w14:paraId="07A62007" w14:textId="374AB874" w:rsidR="0004112F" w:rsidRDefault="00000000">
      <w:pPr>
        <w:pStyle w:val="Caption"/>
        <w:ind w:left="1134" w:hanging="1134"/>
        <w:jc w:val="both"/>
        <w:rPr>
          <w:rFonts w:ascii="Times New Roman" w:hAnsi="Times New Roman" w:cs="Times New Roman"/>
          <w:i w:val="0"/>
          <w:iCs w:val="0"/>
          <w:color w:val="000000" w:themeColor="text1"/>
          <w:sz w:val="24"/>
          <w:szCs w:val="24"/>
        </w:rPr>
      </w:pPr>
      <w:bookmarkStart w:id="593" w:name="_Toc172839317"/>
      <w:bookmarkStart w:id="594" w:name="_Toc176218389"/>
      <w:bookmarkEnd w:id="589"/>
      <w:bookmarkEnd w:id="590"/>
      <w:bookmarkEnd w:id="591"/>
      <w:bookmarkEnd w:id="592"/>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15</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Motivasi kerja tim gerak cepat (TGC) di Surabaya utara 5 Juni - 5 Juli 2024 (n=72).</w:t>
      </w:r>
      <w:bookmarkEnd w:id="593"/>
      <w:bookmarkEnd w:id="594"/>
    </w:p>
    <w:tbl>
      <w:tblPr>
        <w:tblW w:w="5000" w:type="pct"/>
        <w:jc w:val="center"/>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2647"/>
        <w:gridCol w:w="2648"/>
        <w:gridCol w:w="2646"/>
      </w:tblGrid>
      <w:tr w:rsidR="0004112F" w14:paraId="4E239D9E" w14:textId="77777777">
        <w:trPr>
          <w:jc w:val="center"/>
        </w:trPr>
        <w:tc>
          <w:tcPr>
            <w:tcW w:w="1667" w:type="pct"/>
            <w:tcBorders>
              <w:right w:val="nil"/>
            </w:tcBorders>
            <w:shd w:val="clear" w:color="auto" w:fill="auto"/>
          </w:tcPr>
          <w:p w14:paraId="0B275DC6" w14:textId="77777777" w:rsidR="0004112F" w:rsidRDefault="0000000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Motivasi kerja</w:t>
            </w:r>
          </w:p>
        </w:tc>
        <w:tc>
          <w:tcPr>
            <w:tcW w:w="1667" w:type="pct"/>
            <w:tcBorders>
              <w:left w:val="nil"/>
              <w:right w:val="nil"/>
            </w:tcBorders>
            <w:shd w:val="clear" w:color="auto" w:fill="auto"/>
          </w:tcPr>
          <w:p w14:paraId="0045355F" w14:textId="77777777" w:rsidR="0004112F" w:rsidRDefault="0000000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Frekuensi (f)</w:t>
            </w:r>
          </w:p>
        </w:tc>
        <w:tc>
          <w:tcPr>
            <w:tcW w:w="1666" w:type="pct"/>
            <w:tcBorders>
              <w:left w:val="nil"/>
            </w:tcBorders>
            <w:shd w:val="clear" w:color="auto" w:fill="auto"/>
          </w:tcPr>
          <w:p w14:paraId="7A1D3914" w14:textId="77777777" w:rsidR="0004112F" w:rsidRDefault="0000000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Persentase (%)</w:t>
            </w:r>
          </w:p>
        </w:tc>
      </w:tr>
      <w:tr w:rsidR="0004112F" w14:paraId="67B27C0D" w14:textId="77777777">
        <w:trPr>
          <w:jc w:val="center"/>
        </w:trPr>
        <w:tc>
          <w:tcPr>
            <w:tcW w:w="1667" w:type="pct"/>
            <w:tcBorders>
              <w:bottom w:val="nil"/>
              <w:right w:val="nil"/>
            </w:tcBorders>
            <w:shd w:val="clear" w:color="auto" w:fill="auto"/>
          </w:tcPr>
          <w:p w14:paraId="47628719"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Rendah </w:t>
            </w:r>
          </w:p>
        </w:tc>
        <w:tc>
          <w:tcPr>
            <w:tcW w:w="1667" w:type="pct"/>
            <w:tcBorders>
              <w:left w:val="nil"/>
              <w:bottom w:val="nil"/>
              <w:right w:val="nil"/>
            </w:tcBorders>
            <w:shd w:val="clear" w:color="auto" w:fill="auto"/>
          </w:tcPr>
          <w:p w14:paraId="29E5959D"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0</w:t>
            </w:r>
          </w:p>
        </w:tc>
        <w:tc>
          <w:tcPr>
            <w:tcW w:w="1666" w:type="pct"/>
            <w:tcBorders>
              <w:left w:val="nil"/>
              <w:bottom w:val="nil"/>
            </w:tcBorders>
            <w:shd w:val="clear" w:color="auto" w:fill="auto"/>
          </w:tcPr>
          <w:p w14:paraId="67A95F1B"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rPr>
              <w:t>0,</w:t>
            </w:r>
            <w:r>
              <w:rPr>
                <w:rFonts w:ascii="Times New Roman" w:hAnsi="Times New Roman" w:cs="Times New Roman"/>
                <w:sz w:val="24"/>
                <w:szCs w:val="24"/>
                <w:lang w:val="en-US"/>
              </w:rPr>
              <w:t>0</w:t>
            </w:r>
          </w:p>
        </w:tc>
      </w:tr>
      <w:tr w:rsidR="0004112F" w14:paraId="3D906CCB" w14:textId="77777777">
        <w:trPr>
          <w:jc w:val="center"/>
        </w:trPr>
        <w:tc>
          <w:tcPr>
            <w:tcW w:w="1667" w:type="pct"/>
            <w:tcBorders>
              <w:top w:val="nil"/>
              <w:bottom w:val="nil"/>
              <w:right w:val="nil"/>
            </w:tcBorders>
            <w:shd w:val="clear" w:color="auto" w:fill="auto"/>
          </w:tcPr>
          <w:p w14:paraId="454DF87B"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Sedang</w:t>
            </w:r>
          </w:p>
        </w:tc>
        <w:tc>
          <w:tcPr>
            <w:tcW w:w="1667" w:type="pct"/>
            <w:tcBorders>
              <w:top w:val="nil"/>
              <w:left w:val="nil"/>
              <w:bottom w:val="nil"/>
              <w:right w:val="nil"/>
            </w:tcBorders>
            <w:shd w:val="clear" w:color="auto" w:fill="auto"/>
          </w:tcPr>
          <w:p w14:paraId="5B4266E4"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w:t>
            </w:r>
          </w:p>
        </w:tc>
        <w:tc>
          <w:tcPr>
            <w:tcW w:w="1666" w:type="pct"/>
            <w:tcBorders>
              <w:top w:val="nil"/>
              <w:left w:val="nil"/>
              <w:bottom w:val="nil"/>
            </w:tcBorders>
            <w:shd w:val="clear" w:color="auto" w:fill="auto"/>
          </w:tcPr>
          <w:p w14:paraId="1D721B5C"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12</w:t>
            </w:r>
            <w:r>
              <w:rPr>
                <w:rFonts w:ascii="Times New Roman" w:hAnsi="Times New Roman" w:cs="Times New Roman"/>
                <w:sz w:val="24"/>
                <w:szCs w:val="24"/>
              </w:rPr>
              <w:t>,</w:t>
            </w:r>
            <w:r>
              <w:rPr>
                <w:rFonts w:ascii="Times New Roman" w:hAnsi="Times New Roman" w:cs="Times New Roman"/>
                <w:sz w:val="24"/>
                <w:szCs w:val="24"/>
                <w:lang w:val="en-US"/>
              </w:rPr>
              <w:t>5</w:t>
            </w:r>
          </w:p>
        </w:tc>
      </w:tr>
      <w:tr w:rsidR="0004112F" w14:paraId="4F3D2289" w14:textId="77777777">
        <w:trPr>
          <w:jc w:val="center"/>
        </w:trPr>
        <w:tc>
          <w:tcPr>
            <w:tcW w:w="1667" w:type="pct"/>
            <w:tcBorders>
              <w:top w:val="nil"/>
              <w:bottom w:val="nil"/>
              <w:right w:val="nil"/>
            </w:tcBorders>
            <w:shd w:val="clear" w:color="auto" w:fill="auto"/>
          </w:tcPr>
          <w:p w14:paraId="68AA6F73"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Tinggi </w:t>
            </w:r>
          </w:p>
        </w:tc>
        <w:tc>
          <w:tcPr>
            <w:tcW w:w="1667" w:type="pct"/>
            <w:tcBorders>
              <w:top w:val="nil"/>
              <w:left w:val="nil"/>
              <w:bottom w:val="nil"/>
              <w:right w:val="nil"/>
            </w:tcBorders>
            <w:shd w:val="clear" w:color="auto" w:fill="auto"/>
          </w:tcPr>
          <w:p w14:paraId="6D828875"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63</w:t>
            </w:r>
          </w:p>
        </w:tc>
        <w:tc>
          <w:tcPr>
            <w:tcW w:w="1666" w:type="pct"/>
            <w:tcBorders>
              <w:top w:val="nil"/>
              <w:left w:val="nil"/>
              <w:bottom w:val="nil"/>
            </w:tcBorders>
            <w:shd w:val="clear" w:color="auto" w:fill="auto"/>
          </w:tcPr>
          <w:p w14:paraId="43B9F01B"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87</w:t>
            </w:r>
            <w:r>
              <w:rPr>
                <w:rFonts w:ascii="Times New Roman" w:hAnsi="Times New Roman" w:cs="Times New Roman"/>
                <w:sz w:val="24"/>
                <w:szCs w:val="24"/>
              </w:rPr>
              <w:t>,</w:t>
            </w:r>
            <w:r>
              <w:rPr>
                <w:rFonts w:ascii="Times New Roman" w:hAnsi="Times New Roman" w:cs="Times New Roman"/>
                <w:sz w:val="24"/>
                <w:szCs w:val="24"/>
                <w:lang w:val="en-US"/>
              </w:rPr>
              <w:t>5</w:t>
            </w:r>
          </w:p>
        </w:tc>
      </w:tr>
      <w:tr w:rsidR="0004112F" w14:paraId="70BC588E" w14:textId="77777777">
        <w:trPr>
          <w:jc w:val="center"/>
        </w:trPr>
        <w:tc>
          <w:tcPr>
            <w:tcW w:w="1667" w:type="pct"/>
            <w:tcBorders>
              <w:right w:val="nil"/>
            </w:tcBorders>
            <w:shd w:val="clear" w:color="auto" w:fill="auto"/>
          </w:tcPr>
          <w:p w14:paraId="7762BCBB" w14:textId="77777777" w:rsidR="0004112F" w:rsidRDefault="0000000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Total</w:t>
            </w:r>
          </w:p>
        </w:tc>
        <w:tc>
          <w:tcPr>
            <w:tcW w:w="1667" w:type="pct"/>
            <w:tcBorders>
              <w:left w:val="nil"/>
              <w:right w:val="nil"/>
            </w:tcBorders>
            <w:shd w:val="clear" w:color="auto" w:fill="auto"/>
          </w:tcPr>
          <w:p w14:paraId="21EF3F68"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72</w:t>
            </w:r>
          </w:p>
        </w:tc>
        <w:tc>
          <w:tcPr>
            <w:tcW w:w="1666" w:type="pct"/>
            <w:tcBorders>
              <w:left w:val="nil"/>
            </w:tcBorders>
            <w:shd w:val="clear" w:color="auto" w:fill="auto"/>
          </w:tcPr>
          <w:p w14:paraId="72603ACA"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100,0</w:t>
            </w:r>
          </w:p>
        </w:tc>
      </w:tr>
    </w:tbl>
    <w:p w14:paraId="11CD140A" w14:textId="163319A7" w:rsidR="0004112F" w:rsidRDefault="00000000" w:rsidP="00F12957">
      <w:pPr>
        <w:pStyle w:val="NormalWeb"/>
        <w:shd w:val="clear" w:color="auto" w:fill="FFFFFF"/>
        <w:spacing w:before="0" w:beforeAutospacing="0" w:after="0" w:afterAutospacing="0" w:line="480" w:lineRule="auto"/>
        <w:ind w:firstLine="720"/>
        <w:jc w:val="both"/>
        <w:rPr>
          <w:lang w:eastAsia="zh-CN"/>
        </w:rPr>
      </w:pPr>
      <w:r>
        <w:t>Tabel 5.1</w:t>
      </w:r>
      <w:r>
        <w:rPr>
          <w:lang w:val="id-ID"/>
        </w:rPr>
        <w:t>3</w:t>
      </w:r>
      <w:r>
        <w:t xml:space="preserve"> menjelaskan mayoritas responden memiliki motivasi kerja tinggi sebanyak </w:t>
      </w:r>
      <w:r>
        <w:rPr>
          <w:lang w:val="id-ID"/>
        </w:rPr>
        <w:t>6</w:t>
      </w:r>
      <w:r>
        <w:t>3 orang (</w:t>
      </w:r>
      <w:r>
        <w:rPr>
          <w:lang w:val="id-ID"/>
        </w:rPr>
        <w:t>87</w:t>
      </w:r>
      <w:r>
        <w:t>,</w:t>
      </w:r>
      <w:r>
        <w:rPr>
          <w:lang w:val="id-ID"/>
        </w:rPr>
        <w:t>5</w:t>
      </w:r>
      <w:r>
        <w:t xml:space="preserve">%), dan responden memiliki motivasi kerja sedang sebanyak </w:t>
      </w:r>
      <w:r>
        <w:rPr>
          <w:lang w:val="id-ID"/>
        </w:rPr>
        <w:t>9</w:t>
      </w:r>
      <w:r>
        <w:t xml:space="preserve"> orang (</w:t>
      </w:r>
      <w:r>
        <w:rPr>
          <w:lang w:val="id-ID"/>
        </w:rPr>
        <w:t>12</w:t>
      </w:r>
      <w:r>
        <w:t>,</w:t>
      </w:r>
      <w:r>
        <w:rPr>
          <w:lang w:val="id-ID"/>
        </w:rPr>
        <w:t>5</w:t>
      </w:r>
      <w:r>
        <w:t>%), dan tidak ada responden yang</w:t>
      </w:r>
      <w:r>
        <w:rPr>
          <w:lang w:val="en-US"/>
        </w:rPr>
        <w:t xml:space="preserve"> </w:t>
      </w:r>
      <w:proofErr w:type="spellStart"/>
      <w:r>
        <w:rPr>
          <w:lang w:val="en-US"/>
        </w:rPr>
        <w:t>tidak</w:t>
      </w:r>
      <w:proofErr w:type="spellEnd"/>
      <w:r>
        <w:t xml:space="preserve"> memiliki motivasi kerja rendah (0,0%). </w:t>
      </w:r>
    </w:p>
    <w:p w14:paraId="038683DA" w14:textId="77777777" w:rsidR="0004112F" w:rsidRDefault="00000000" w:rsidP="00823C29">
      <w:pPr>
        <w:pStyle w:val="Caption"/>
        <w:numPr>
          <w:ilvl w:val="3"/>
          <w:numId w:val="52"/>
        </w:numPr>
        <w:spacing w:after="0" w:line="259" w:lineRule="auto"/>
        <w:ind w:left="426"/>
        <w:jc w:val="both"/>
        <w:rPr>
          <w:rFonts w:ascii="Times New Roman" w:hAnsi="Times New Roman" w:cs="Times New Roman"/>
          <w:b/>
          <w:bCs/>
          <w:i w:val="0"/>
          <w:iCs w:val="0"/>
          <w:color w:val="000000" w:themeColor="text1"/>
          <w:sz w:val="24"/>
          <w:szCs w:val="24"/>
        </w:rPr>
      </w:pPr>
      <w:bookmarkStart w:id="595" w:name="_Toc155920152"/>
      <w:bookmarkStart w:id="596" w:name="_Toc156515187"/>
      <w:r>
        <w:rPr>
          <w:rFonts w:ascii="Times New Roman" w:hAnsi="Times New Roman" w:cs="Times New Roman"/>
          <w:b/>
          <w:bCs/>
          <w:i w:val="0"/>
          <w:iCs w:val="0"/>
          <w:color w:val="000000" w:themeColor="text1"/>
          <w:sz w:val="24"/>
          <w:szCs w:val="24"/>
        </w:rPr>
        <w:lastRenderedPageBreak/>
        <w:t xml:space="preserve">Hubungan stres kerja dengan motivasi kerja tim gerak cepat (TGC) </w:t>
      </w:r>
    </w:p>
    <w:p w14:paraId="5A7CE8DB" w14:textId="7AFFB103" w:rsidR="0004112F" w:rsidRDefault="00000000">
      <w:pPr>
        <w:pStyle w:val="Caption"/>
        <w:tabs>
          <w:tab w:val="left" w:pos="1134"/>
        </w:tabs>
        <w:ind w:left="1134" w:hanging="1134"/>
        <w:jc w:val="both"/>
        <w:rPr>
          <w:rFonts w:ascii="Times New Roman" w:hAnsi="Times New Roman" w:cs="Times New Roman"/>
          <w:b/>
          <w:bCs/>
          <w:i w:val="0"/>
          <w:iCs w:val="0"/>
          <w:color w:val="000000" w:themeColor="text1"/>
          <w:sz w:val="24"/>
          <w:szCs w:val="24"/>
        </w:rPr>
      </w:pPr>
      <w:bookmarkStart w:id="597" w:name="_Toc172839318"/>
      <w:bookmarkStart w:id="598" w:name="_Toc176218390"/>
      <w:bookmarkEnd w:id="595"/>
      <w:bookmarkEnd w:id="596"/>
      <w:r>
        <w:rPr>
          <w:rFonts w:ascii="Times New Roman" w:hAnsi="Times New Roman" w:cs="Times New Roman"/>
          <w:i w:val="0"/>
          <w:iCs w:val="0"/>
          <w:color w:val="000000" w:themeColor="text1"/>
          <w:sz w:val="24"/>
          <w:szCs w:val="24"/>
        </w:rPr>
        <w:t xml:space="preserve">Tabel 5.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Tabel_5. \* ARABIC </w:instrText>
      </w:r>
      <w:r>
        <w:rPr>
          <w:rFonts w:ascii="Times New Roman" w:hAnsi="Times New Roman" w:cs="Times New Roman"/>
          <w:i w:val="0"/>
          <w:iCs w:val="0"/>
          <w:color w:val="000000" w:themeColor="text1"/>
          <w:sz w:val="24"/>
          <w:szCs w:val="24"/>
        </w:rPr>
        <w:fldChar w:fldCharType="separate"/>
      </w:r>
      <w:r w:rsidR="00823C29">
        <w:rPr>
          <w:rFonts w:ascii="Times New Roman" w:hAnsi="Times New Roman" w:cs="Times New Roman"/>
          <w:i w:val="0"/>
          <w:iCs w:val="0"/>
          <w:noProof/>
          <w:color w:val="000000" w:themeColor="text1"/>
          <w:sz w:val="24"/>
          <w:szCs w:val="24"/>
        </w:rPr>
        <w:t>16</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Hubungan stres kerja dengan motivasi kerja tim gerak cepat (TGC) di Surabaya utara 5 Juni - 5 Juli 2024 (n=72).</w:t>
      </w:r>
      <w:bookmarkEnd w:id="597"/>
      <w:bookmarkEnd w:id="598"/>
      <w:r>
        <w:rPr>
          <w:rFonts w:ascii="Times New Roman" w:hAnsi="Times New Roman" w:cs="Times New Roman"/>
          <w:b/>
          <w:bCs/>
          <w:i w:val="0"/>
          <w:iCs w:val="0"/>
          <w:color w:val="000000" w:themeColor="text1"/>
          <w:sz w:val="24"/>
          <w:szCs w:val="24"/>
        </w:rPr>
        <w:t xml:space="preserve"> </w:t>
      </w:r>
    </w:p>
    <w:tbl>
      <w:tblPr>
        <w:tblW w:w="0" w:type="auto"/>
        <w:tblInd w:w="108" w:type="dxa"/>
        <w:tblLook w:val="04A0" w:firstRow="1" w:lastRow="0" w:firstColumn="1" w:lastColumn="0" w:noHBand="0" w:noVBand="1"/>
      </w:tblPr>
      <w:tblGrid>
        <w:gridCol w:w="1365"/>
        <w:gridCol w:w="780"/>
        <w:gridCol w:w="829"/>
        <w:gridCol w:w="768"/>
        <w:gridCol w:w="829"/>
        <w:gridCol w:w="773"/>
        <w:gridCol w:w="816"/>
        <w:gridCol w:w="801"/>
        <w:gridCol w:w="872"/>
      </w:tblGrid>
      <w:tr w:rsidR="0004112F" w14:paraId="05413806" w14:textId="77777777">
        <w:trPr>
          <w:trHeight w:val="283"/>
          <w:tblHeader/>
        </w:trPr>
        <w:tc>
          <w:tcPr>
            <w:tcW w:w="1365" w:type="dxa"/>
            <w:vMerge w:val="restart"/>
            <w:tcBorders>
              <w:top w:val="single" w:sz="4" w:space="0" w:color="auto"/>
              <w:left w:val="nil"/>
              <w:bottom w:val="nil"/>
              <w:right w:val="nil"/>
            </w:tcBorders>
            <w:vAlign w:val="center"/>
          </w:tcPr>
          <w:p w14:paraId="04FE0F46" w14:textId="77777777" w:rsidR="0004112F" w:rsidRDefault="00000000">
            <w:pPr>
              <w:spacing w:after="0" w:line="240" w:lineRule="auto"/>
              <w:jc w:val="center"/>
              <w:rPr>
                <w:rFonts w:ascii="Times New Roman" w:hAnsi="Times New Roman" w:cs="Times New Roman"/>
                <w:i/>
                <w:sz w:val="24"/>
                <w:szCs w:val="24"/>
              </w:rPr>
            </w:pP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rPr>
              <w:t xml:space="preserve"> kerja</w:t>
            </w:r>
          </w:p>
        </w:tc>
        <w:tc>
          <w:tcPr>
            <w:tcW w:w="4795" w:type="dxa"/>
            <w:gridSpan w:val="6"/>
            <w:tcBorders>
              <w:top w:val="single" w:sz="4" w:space="0" w:color="auto"/>
              <w:left w:val="nil"/>
              <w:bottom w:val="nil"/>
              <w:right w:val="nil"/>
            </w:tcBorders>
            <w:vAlign w:val="center"/>
          </w:tcPr>
          <w:p w14:paraId="219CB19F" w14:textId="77777777" w:rsidR="0004112F" w:rsidRDefault="00000000">
            <w:pPr>
              <w:spacing w:after="0" w:line="240" w:lineRule="auto"/>
              <w:jc w:val="center"/>
              <w:rPr>
                <w:rFonts w:ascii="Times New Roman" w:hAnsi="Times New Roman" w:cs="Times New Roman"/>
                <w:sz w:val="24"/>
                <w:szCs w:val="24"/>
              </w:rPr>
            </w:pP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rPr>
              <w:t xml:space="preserve"> kerja</w:t>
            </w:r>
          </w:p>
        </w:tc>
        <w:tc>
          <w:tcPr>
            <w:tcW w:w="1673" w:type="dxa"/>
            <w:gridSpan w:val="2"/>
            <w:vMerge w:val="restart"/>
            <w:tcBorders>
              <w:top w:val="single" w:sz="4" w:space="0" w:color="auto"/>
              <w:left w:val="nil"/>
              <w:bottom w:val="single" w:sz="4" w:space="0" w:color="auto"/>
              <w:right w:val="nil"/>
            </w:tcBorders>
            <w:vAlign w:val="center"/>
          </w:tcPr>
          <w:p w14:paraId="1356D54A"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Total</w:t>
            </w:r>
          </w:p>
        </w:tc>
      </w:tr>
      <w:tr w:rsidR="0004112F" w14:paraId="39E9DE55" w14:textId="77777777">
        <w:trPr>
          <w:trHeight w:val="283"/>
        </w:trPr>
        <w:tc>
          <w:tcPr>
            <w:tcW w:w="1365" w:type="dxa"/>
            <w:vMerge/>
            <w:tcBorders>
              <w:top w:val="nil"/>
              <w:left w:val="nil"/>
              <w:bottom w:val="nil"/>
              <w:right w:val="nil"/>
            </w:tcBorders>
            <w:vAlign w:val="center"/>
          </w:tcPr>
          <w:p w14:paraId="320F043D" w14:textId="77777777" w:rsidR="0004112F" w:rsidRDefault="0004112F">
            <w:pPr>
              <w:spacing w:after="0" w:line="240" w:lineRule="auto"/>
              <w:jc w:val="center"/>
              <w:rPr>
                <w:rFonts w:ascii="Times New Roman" w:hAnsi="Times New Roman" w:cs="Times New Roman"/>
                <w:sz w:val="24"/>
                <w:szCs w:val="24"/>
              </w:rPr>
            </w:pPr>
          </w:p>
        </w:tc>
        <w:tc>
          <w:tcPr>
            <w:tcW w:w="1609" w:type="dxa"/>
            <w:gridSpan w:val="2"/>
            <w:tcBorders>
              <w:top w:val="nil"/>
              <w:left w:val="nil"/>
              <w:bottom w:val="nil"/>
              <w:right w:val="nil"/>
            </w:tcBorders>
            <w:vAlign w:val="center"/>
          </w:tcPr>
          <w:p w14:paraId="05226BA2" w14:textId="77777777" w:rsidR="0004112F" w:rsidRDefault="00000000">
            <w:pPr>
              <w:spacing w:after="0" w:line="240" w:lineRule="auto"/>
              <w:jc w:val="center"/>
              <w:rPr>
                <w:rFonts w:ascii="Times New Roman" w:hAnsi="Times New Roman" w:cs="Times New Roman"/>
                <w:sz w:val="24"/>
                <w:szCs w:val="24"/>
              </w:rPr>
            </w:pPr>
            <w:proofErr w:type="spellStart"/>
            <w:r>
              <w:rPr>
                <w:rFonts w:ascii="Times New Roman" w:hAnsi="Times New Roman" w:cs="Times New Roman"/>
                <w:sz w:val="24"/>
                <w:szCs w:val="24"/>
                <w:lang w:val="en-US"/>
              </w:rPr>
              <w:t>Rendah</w:t>
            </w:r>
            <w:proofErr w:type="spellEnd"/>
            <w:r>
              <w:rPr>
                <w:rFonts w:ascii="Times New Roman" w:hAnsi="Times New Roman" w:cs="Times New Roman"/>
                <w:sz w:val="24"/>
                <w:szCs w:val="24"/>
              </w:rPr>
              <w:t xml:space="preserve"> </w:t>
            </w:r>
          </w:p>
        </w:tc>
        <w:tc>
          <w:tcPr>
            <w:tcW w:w="1597" w:type="dxa"/>
            <w:gridSpan w:val="2"/>
            <w:tcBorders>
              <w:top w:val="nil"/>
              <w:left w:val="nil"/>
              <w:bottom w:val="nil"/>
              <w:right w:val="nil"/>
            </w:tcBorders>
            <w:vAlign w:val="center"/>
          </w:tcPr>
          <w:p w14:paraId="1487E6AB"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Sedang </w:t>
            </w:r>
          </w:p>
        </w:tc>
        <w:tc>
          <w:tcPr>
            <w:tcW w:w="1589" w:type="dxa"/>
            <w:gridSpan w:val="2"/>
            <w:tcBorders>
              <w:top w:val="nil"/>
              <w:left w:val="nil"/>
              <w:bottom w:val="nil"/>
              <w:right w:val="nil"/>
            </w:tcBorders>
            <w:vAlign w:val="center"/>
          </w:tcPr>
          <w:p w14:paraId="3CA8E62B"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Tinggi</w:t>
            </w:r>
          </w:p>
        </w:tc>
        <w:tc>
          <w:tcPr>
            <w:tcW w:w="1673" w:type="dxa"/>
            <w:gridSpan w:val="2"/>
            <w:vMerge/>
            <w:tcBorders>
              <w:top w:val="nil"/>
              <w:left w:val="nil"/>
              <w:bottom w:val="nil"/>
              <w:right w:val="nil"/>
            </w:tcBorders>
            <w:vAlign w:val="center"/>
          </w:tcPr>
          <w:p w14:paraId="3692D45E" w14:textId="77777777" w:rsidR="0004112F" w:rsidRDefault="0004112F">
            <w:pPr>
              <w:spacing w:after="0" w:line="240" w:lineRule="auto"/>
              <w:jc w:val="center"/>
              <w:rPr>
                <w:rFonts w:ascii="Times New Roman" w:hAnsi="Times New Roman" w:cs="Times New Roman"/>
                <w:sz w:val="24"/>
                <w:szCs w:val="24"/>
              </w:rPr>
            </w:pPr>
          </w:p>
        </w:tc>
      </w:tr>
      <w:tr w:rsidR="0004112F" w14:paraId="393E8FA5" w14:textId="77777777">
        <w:trPr>
          <w:trHeight w:val="283"/>
        </w:trPr>
        <w:tc>
          <w:tcPr>
            <w:tcW w:w="1365" w:type="dxa"/>
            <w:vMerge/>
            <w:tcBorders>
              <w:left w:val="nil"/>
              <w:bottom w:val="nil"/>
              <w:right w:val="nil"/>
            </w:tcBorders>
            <w:vAlign w:val="center"/>
          </w:tcPr>
          <w:p w14:paraId="5C0347F5" w14:textId="77777777" w:rsidR="0004112F" w:rsidRDefault="0004112F">
            <w:pPr>
              <w:spacing w:after="0" w:line="240" w:lineRule="auto"/>
              <w:jc w:val="center"/>
              <w:rPr>
                <w:rFonts w:ascii="Times New Roman" w:hAnsi="Times New Roman" w:cs="Times New Roman"/>
                <w:sz w:val="24"/>
                <w:szCs w:val="24"/>
              </w:rPr>
            </w:pPr>
          </w:p>
        </w:tc>
        <w:tc>
          <w:tcPr>
            <w:tcW w:w="780" w:type="dxa"/>
            <w:tcBorders>
              <w:top w:val="nil"/>
              <w:left w:val="nil"/>
              <w:bottom w:val="single" w:sz="4" w:space="0" w:color="auto"/>
              <w:right w:val="nil"/>
            </w:tcBorders>
            <w:vAlign w:val="center"/>
          </w:tcPr>
          <w:p w14:paraId="04EC5D1F"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f</w:t>
            </w:r>
          </w:p>
        </w:tc>
        <w:tc>
          <w:tcPr>
            <w:tcW w:w="829" w:type="dxa"/>
            <w:tcBorders>
              <w:top w:val="nil"/>
              <w:left w:val="nil"/>
              <w:bottom w:val="single" w:sz="4" w:space="0" w:color="auto"/>
              <w:right w:val="nil"/>
            </w:tcBorders>
            <w:vAlign w:val="center"/>
          </w:tcPr>
          <w:p w14:paraId="7ABD1CF0"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p>
        </w:tc>
        <w:tc>
          <w:tcPr>
            <w:tcW w:w="768" w:type="dxa"/>
            <w:tcBorders>
              <w:top w:val="nil"/>
              <w:left w:val="nil"/>
              <w:bottom w:val="single" w:sz="4" w:space="0" w:color="auto"/>
              <w:right w:val="nil"/>
            </w:tcBorders>
            <w:vAlign w:val="center"/>
          </w:tcPr>
          <w:p w14:paraId="440C299C"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f</w:t>
            </w:r>
          </w:p>
        </w:tc>
        <w:tc>
          <w:tcPr>
            <w:tcW w:w="829" w:type="dxa"/>
            <w:tcBorders>
              <w:top w:val="nil"/>
              <w:left w:val="nil"/>
              <w:bottom w:val="single" w:sz="4" w:space="0" w:color="auto"/>
              <w:right w:val="nil"/>
            </w:tcBorders>
            <w:vAlign w:val="center"/>
          </w:tcPr>
          <w:p w14:paraId="21A51A6B"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p>
        </w:tc>
        <w:tc>
          <w:tcPr>
            <w:tcW w:w="773" w:type="dxa"/>
            <w:tcBorders>
              <w:top w:val="nil"/>
              <w:left w:val="nil"/>
              <w:bottom w:val="single" w:sz="4" w:space="0" w:color="auto"/>
              <w:right w:val="nil"/>
            </w:tcBorders>
            <w:vAlign w:val="center"/>
          </w:tcPr>
          <w:p w14:paraId="55F33F0E"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f</w:t>
            </w:r>
          </w:p>
        </w:tc>
        <w:tc>
          <w:tcPr>
            <w:tcW w:w="816" w:type="dxa"/>
            <w:tcBorders>
              <w:top w:val="nil"/>
              <w:left w:val="nil"/>
              <w:bottom w:val="single" w:sz="4" w:space="0" w:color="auto"/>
              <w:right w:val="nil"/>
            </w:tcBorders>
            <w:vAlign w:val="center"/>
          </w:tcPr>
          <w:p w14:paraId="6FC6E129"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p>
        </w:tc>
        <w:tc>
          <w:tcPr>
            <w:tcW w:w="801" w:type="dxa"/>
            <w:tcBorders>
              <w:top w:val="nil"/>
              <w:left w:val="nil"/>
              <w:bottom w:val="single" w:sz="4" w:space="0" w:color="auto"/>
              <w:right w:val="nil"/>
            </w:tcBorders>
            <w:vAlign w:val="center"/>
          </w:tcPr>
          <w:p w14:paraId="3BB8E35F"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f</w:t>
            </w:r>
          </w:p>
        </w:tc>
        <w:tc>
          <w:tcPr>
            <w:tcW w:w="872" w:type="dxa"/>
            <w:tcBorders>
              <w:top w:val="nil"/>
              <w:left w:val="nil"/>
              <w:bottom w:val="single" w:sz="4" w:space="0" w:color="auto"/>
              <w:right w:val="nil"/>
            </w:tcBorders>
            <w:vAlign w:val="center"/>
          </w:tcPr>
          <w:p w14:paraId="3EF7888E"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p>
        </w:tc>
      </w:tr>
      <w:tr w:rsidR="0004112F" w14:paraId="6D19FB0D" w14:textId="77777777">
        <w:trPr>
          <w:trHeight w:val="283"/>
        </w:trPr>
        <w:tc>
          <w:tcPr>
            <w:tcW w:w="1365" w:type="dxa"/>
            <w:tcBorders>
              <w:top w:val="nil"/>
              <w:left w:val="nil"/>
              <w:bottom w:val="nil"/>
              <w:right w:val="nil"/>
            </w:tcBorders>
          </w:tcPr>
          <w:p w14:paraId="30198189"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Rendah </w:t>
            </w:r>
          </w:p>
        </w:tc>
        <w:tc>
          <w:tcPr>
            <w:tcW w:w="780" w:type="dxa"/>
            <w:tcBorders>
              <w:top w:val="single" w:sz="4" w:space="0" w:color="auto"/>
              <w:left w:val="nil"/>
              <w:bottom w:val="nil"/>
              <w:right w:val="nil"/>
            </w:tcBorders>
          </w:tcPr>
          <w:p w14:paraId="5D8B4161"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w:t>
            </w:r>
          </w:p>
        </w:tc>
        <w:tc>
          <w:tcPr>
            <w:tcW w:w="829" w:type="dxa"/>
            <w:tcBorders>
              <w:top w:val="single" w:sz="4" w:space="0" w:color="auto"/>
              <w:left w:val="nil"/>
              <w:bottom w:val="nil"/>
              <w:right w:val="nil"/>
            </w:tcBorders>
          </w:tcPr>
          <w:p w14:paraId="4258138F"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0,0 </w:t>
            </w:r>
          </w:p>
        </w:tc>
        <w:tc>
          <w:tcPr>
            <w:tcW w:w="768" w:type="dxa"/>
            <w:tcBorders>
              <w:top w:val="single" w:sz="4" w:space="0" w:color="auto"/>
              <w:left w:val="nil"/>
              <w:bottom w:val="nil"/>
              <w:right w:val="nil"/>
            </w:tcBorders>
          </w:tcPr>
          <w:p w14:paraId="47F32F50"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w:t>
            </w:r>
          </w:p>
        </w:tc>
        <w:tc>
          <w:tcPr>
            <w:tcW w:w="829" w:type="dxa"/>
            <w:tcBorders>
              <w:top w:val="single" w:sz="4" w:space="0" w:color="auto"/>
              <w:left w:val="nil"/>
              <w:bottom w:val="nil"/>
              <w:right w:val="nil"/>
            </w:tcBorders>
          </w:tcPr>
          <w:p w14:paraId="576AEC26"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0,0 </w:t>
            </w:r>
          </w:p>
        </w:tc>
        <w:tc>
          <w:tcPr>
            <w:tcW w:w="773" w:type="dxa"/>
            <w:tcBorders>
              <w:top w:val="single" w:sz="4" w:space="0" w:color="auto"/>
              <w:left w:val="nil"/>
              <w:bottom w:val="nil"/>
              <w:right w:val="nil"/>
            </w:tcBorders>
          </w:tcPr>
          <w:p w14:paraId="3BF250B6"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w:t>
            </w:r>
          </w:p>
        </w:tc>
        <w:tc>
          <w:tcPr>
            <w:tcW w:w="816" w:type="dxa"/>
            <w:tcBorders>
              <w:top w:val="single" w:sz="4" w:space="0" w:color="auto"/>
              <w:left w:val="nil"/>
              <w:bottom w:val="nil"/>
              <w:right w:val="nil"/>
            </w:tcBorders>
          </w:tcPr>
          <w:p w14:paraId="5A0F26F7"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0,0 </w:t>
            </w:r>
          </w:p>
        </w:tc>
        <w:tc>
          <w:tcPr>
            <w:tcW w:w="801" w:type="dxa"/>
            <w:tcBorders>
              <w:top w:val="single" w:sz="4" w:space="0" w:color="auto"/>
              <w:left w:val="nil"/>
              <w:bottom w:val="nil"/>
              <w:right w:val="nil"/>
            </w:tcBorders>
          </w:tcPr>
          <w:p w14:paraId="1256AB33"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w:t>
            </w:r>
          </w:p>
        </w:tc>
        <w:tc>
          <w:tcPr>
            <w:tcW w:w="872" w:type="dxa"/>
            <w:tcBorders>
              <w:top w:val="single" w:sz="4" w:space="0" w:color="auto"/>
              <w:left w:val="nil"/>
              <w:bottom w:val="nil"/>
              <w:right w:val="nil"/>
            </w:tcBorders>
          </w:tcPr>
          <w:p w14:paraId="21F2725C"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0,0 </w:t>
            </w:r>
          </w:p>
        </w:tc>
      </w:tr>
      <w:tr w:rsidR="0004112F" w14:paraId="5ADD9167" w14:textId="77777777">
        <w:trPr>
          <w:trHeight w:val="283"/>
        </w:trPr>
        <w:tc>
          <w:tcPr>
            <w:tcW w:w="1365" w:type="dxa"/>
            <w:tcBorders>
              <w:top w:val="nil"/>
              <w:left w:val="nil"/>
              <w:bottom w:val="nil"/>
              <w:right w:val="nil"/>
            </w:tcBorders>
          </w:tcPr>
          <w:p w14:paraId="18C11471"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Sedang</w:t>
            </w:r>
          </w:p>
        </w:tc>
        <w:tc>
          <w:tcPr>
            <w:tcW w:w="780" w:type="dxa"/>
            <w:tcBorders>
              <w:top w:val="nil"/>
              <w:left w:val="nil"/>
              <w:bottom w:val="nil"/>
              <w:right w:val="nil"/>
            </w:tcBorders>
          </w:tcPr>
          <w:p w14:paraId="4239EA20"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8</w:t>
            </w:r>
          </w:p>
        </w:tc>
        <w:tc>
          <w:tcPr>
            <w:tcW w:w="829" w:type="dxa"/>
            <w:tcBorders>
              <w:top w:val="nil"/>
              <w:left w:val="nil"/>
              <w:bottom w:val="nil"/>
              <w:right w:val="nil"/>
            </w:tcBorders>
          </w:tcPr>
          <w:p w14:paraId="42D79482"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11,1</w:t>
            </w:r>
          </w:p>
        </w:tc>
        <w:tc>
          <w:tcPr>
            <w:tcW w:w="768" w:type="dxa"/>
            <w:tcBorders>
              <w:top w:val="nil"/>
              <w:left w:val="nil"/>
              <w:bottom w:val="nil"/>
              <w:right w:val="nil"/>
            </w:tcBorders>
          </w:tcPr>
          <w:p w14:paraId="6369129F"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1</w:t>
            </w:r>
          </w:p>
        </w:tc>
        <w:tc>
          <w:tcPr>
            <w:tcW w:w="829" w:type="dxa"/>
            <w:tcBorders>
              <w:top w:val="nil"/>
              <w:left w:val="nil"/>
              <w:bottom w:val="nil"/>
              <w:right w:val="nil"/>
            </w:tcBorders>
          </w:tcPr>
          <w:p w14:paraId="50FC3DF8"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lang w:val="en-US"/>
              </w:rPr>
              <w:t>1</w:t>
            </w:r>
            <w:r>
              <w:rPr>
                <w:rFonts w:ascii="Times New Roman" w:hAnsi="Times New Roman" w:cs="Times New Roman"/>
                <w:sz w:val="24"/>
                <w:szCs w:val="24"/>
              </w:rPr>
              <w:t>,</w:t>
            </w:r>
            <w:r>
              <w:rPr>
                <w:rFonts w:ascii="Times New Roman" w:hAnsi="Times New Roman" w:cs="Times New Roman"/>
                <w:sz w:val="24"/>
                <w:szCs w:val="24"/>
                <w:lang w:val="en-US"/>
              </w:rPr>
              <w:t>4</w:t>
            </w:r>
            <w:r>
              <w:rPr>
                <w:rFonts w:ascii="Times New Roman" w:hAnsi="Times New Roman" w:cs="Times New Roman"/>
                <w:sz w:val="24"/>
                <w:szCs w:val="24"/>
              </w:rPr>
              <w:t xml:space="preserve"> </w:t>
            </w:r>
          </w:p>
        </w:tc>
        <w:tc>
          <w:tcPr>
            <w:tcW w:w="773" w:type="dxa"/>
            <w:tcBorders>
              <w:top w:val="nil"/>
              <w:left w:val="nil"/>
              <w:bottom w:val="nil"/>
              <w:right w:val="nil"/>
            </w:tcBorders>
          </w:tcPr>
          <w:p w14:paraId="77E2359F"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w:t>
            </w:r>
          </w:p>
        </w:tc>
        <w:tc>
          <w:tcPr>
            <w:tcW w:w="816" w:type="dxa"/>
            <w:tcBorders>
              <w:top w:val="nil"/>
              <w:left w:val="nil"/>
              <w:bottom w:val="nil"/>
              <w:right w:val="nil"/>
            </w:tcBorders>
          </w:tcPr>
          <w:p w14:paraId="3C300F7F"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0,0 </w:t>
            </w:r>
          </w:p>
        </w:tc>
        <w:tc>
          <w:tcPr>
            <w:tcW w:w="801" w:type="dxa"/>
            <w:tcBorders>
              <w:top w:val="nil"/>
              <w:left w:val="nil"/>
              <w:bottom w:val="nil"/>
              <w:right w:val="nil"/>
            </w:tcBorders>
          </w:tcPr>
          <w:p w14:paraId="1ACF42FF"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w:t>
            </w:r>
          </w:p>
        </w:tc>
        <w:tc>
          <w:tcPr>
            <w:tcW w:w="872" w:type="dxa"/>
            <w:tcBorders>
              <w:top w:val="nil"/>
              <w:left w:val="nil"/>
              <w:bottom w:val="nil"/>
              <w:right w:val="nil"/>
            </w:tcBorders>
          </w:tcPr>
          <w:p w14:paraId="1C49EB88"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lang w:val="en-US"/>
              </w:rPr>
              <w:t>2</w:t>
            </w:r>
            <w:r>
              <w:rPr>
                <w:rFonts w:ascii="Times New Roman" w:hAnsi="Times New Roman" w:cs="Times New Roman"/>
                <w:sz w:val="24"/>
                <w:szCs w:val="24"/>
              </w:rPr>
              <w:t>,</w:t>
            </w:r>
            <w:r>
              <w:rPr>
                <w:rFonts w:ascii="Times New Roman" w:hAnsi="Times New Roman" w:cs="Times New Roman"/>
                <w:sz w:val="24"/>
                <w:szCs w:val="24"/>
                <w:lang w:val="en-US"/>
              </w:rPr>
              <w:t>5</w:t>
            </w:r>
            <w:r>
              <w:rPr>
                <w:rFonts w:ascii="Times New Roman" w:hAnsi="Times New Roman" w:cs="Times New Roman"/>
                <w:sz w:val="24"/>
                <w:szCs w:val="24"/>
              </w:rPr>
              <w:t xml:space="preserve"> </w:t>
            </w:r>
          </w:p>
        </w:tc>
      </w:tr>
      <w:tr w:rsidR="0004112F" w14:paraId="17152C96" w14:textId="77777777">
        <w:trPr>
          <w:trHeight w:val="283"/>
        </w:trPr>
        <w:tc>
          <w:tcPr>
            <w:tcW w:w="1365" w:type="dxa"/>
            <w:tcBorders>
              <w:top w:val="nil"/>
              <w:left w:val="nil"/>
              <w:bottom w:val="nil"/>
              <w:right w:val="nil"/>
            </w:tcBorders>
          </w:tcPr>
          <w:p w14:paraId="012003D3"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Tinggi </w:t>
            </w:r>
          </w:p>
        </w:tc>
        <w:tc>
          <w:tcPr>
            <w:tcW w:w="780" w:type="dxa"/>
            <w:tcBorders>
              <w:top w:val="nil"/>
              <w:left w:val="nil"/>
              <w:bottom w:val="nil"/>
              <w:right w:val="nil"/>
            </w:tcBorders>
          </w:tcPr>
          <w:p w14:paraId="443F5C3E"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33</w:t>
            </w:r>
          </w:p>
        </w:tc>
        <w:tc>
          <w:tcPr>
            <w:tcW w:w="829" w:type="dxa"/>
            <w:tcBorders>
              <w:top w:val="nil"/>
              <w:left w:val="nil"/>
              <w:bottom w:val="nil"/>
              <w:right w:val="nil"/>
            </w:tcBorders>
          </w:tcPr>
          <w:p w14:paraId="4DC27EE8"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lang w:val="en-US"/>
              </w:rPr>
              <w:t>45</w:t>
            </w:r>
            <w:r>
              <w:rPr>
                <w:rFonts w:ascii="Times New Roman" w:hAnsi="Times New Roman" w:cs="Times New Roman"/>
                <w:sz w:val="24"/>
                <w:szCs w:val="24"/>
              </w:rPr>
              <w:t>,</w:t>
            </w:r>
            <w:r>
              <w:rPr>
                <w:rFonts w:ascii="Times New Roman" w:hAnsi="Times New Roman" w:cs="Times New Roman"/>
                <w:sz w:val="24"/>
                <w:szCs w:val="24"/>
                <w:lang w:val="en-US"/>
              </w:rPr>
              <w:t>8</w:t>
            </w:r>
            <w:r>
              <w:rPr>
                <w:rFonts w:ascii="Times New Roman" w:hAnsi="Times New Roman" w:cs="Times New Roman"/>
                <w:sz w:val="24"/>
                <w:szCs w:val="24"/>
              </w:rPr>
              <w:t xml:space="preserve"> </w:t>
            </w:r>
          </w:p>
        </w:tc>
        <w:tc>
          <w:tcPr>
            <w:tcW w:w="768" w:type="dxa"/>
            <w:tcBorders>
              <w:top w:val="nil"/>
              <w:left w:val="nil"/>
              <w:bottom w:val="nil"/>
              <w:right w:val="nil"/>
            </w:tcBorders>
          </w:tcPr>
          <w:p w14:paraId="398B5B0E"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21</w:t>
            </w:r>
          </w:p>
        </w:tc>
        <w:tc>
          <w:tcPr>
            <w:tcW w:w="829" w:type="dxa"/>
            <w:tcBorders>
              <w:top w:val="nil"/>
              <w:left w:val="nil"/>
              <w:bottom w:val="nil"/>
              <w:right w:val="nil"/>
            </w:tcBorders>
          </w:tcPr>
          <w:p w14:paraId="3230FA95"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lang w:val="en-US"/>
              </w:rPr>
              <w:t>29</w:t>
            </w:r>
            <w:r>
              <w:rPr>
                <w:rFonts w:ascii="Times New Roman" w:hAnsi="Times New Roman" w:cs="Times New Roman"/>
                <w:sz w:val="24"/>
                <w:szCs w:val="24"/>
              </w:rPr>
              <w:t>,</w:t>
            </w:r>
            <w:r>
              <w:rPr>
                <w:rFonts w:ascii="Times New Roman" w:hAnsi="Times New Roman" w:cs="Times New Roman"/>
                <w:sz w:val="24"/>
                <w:szCs w:val="24"/>
                <w:lang w:val="en-US"/>
              </w:rPr>
              <w:t>2</w:t>
            </w:r>
            <w:r>
              <w:rPr>
                <w:rFonts w:ascii="Times New Roman" w:hAnsi="Times New Roman" w:cs="Times New Roman"/>
                <w:sz w:val="24"/>
                <w:szCs w:val="24"/>
              </w:rPr>
              <w:t xml:space="preserve"> </w:t>
            </w:r>
          </w:p>
        </w:tc>
        <w:tc>
          <w:tcPr>
            <w:tcW w:w="773" w:type="dxa"/>
            <w:tcBorders>
              <w:top w:val="nil"/>
              <w:left w:val="nil"/>
              <w:bottom w:val="nil"/>
              <w:right w:val="nil"/>
            </w:tcBorders>
          </w:tcPr>
          <w:p w14:paraId="1C09FF72"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w:t>
            </w:r>
          </w:p>
        </w:tc>
        <w:tc>
          <w:tcPr>
            <w:tcW w:w="816" w:type="dxa"/>
            <w:tcBorders>
              <w:top w:val="nil"/>
              <w:left w:val="nil"/>
              <w:bottom w:val="nil"/>
              <w:right w:val="nil"/>
            </w:tcBorders>
          </w:tcPr>
          <w:p w14:paraId="46997FAC"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lang w:val="en-US"/>
              </w:rPr>
              <w:t>12</w:t>
            </w:r>
            <w:r>
              <w:rPr>
                <w:rFonts w:ascii="Times New Roman" w:hAnsi="Times New Roman" w:cs="Times New Roman"/>
                <w:sz w:val="24"/>
                <w:szCs w:val="24"/>
              </w:rPr>
              <w:t>,</w:t>
            </w:r>
            <w:r>
              <w:rPr>
                <w:rFonts w:ascii="Times New Roman" w:hAnsi="Times New Roman" w:cs="Times New Roman"/>
                <w:sz w:val="24"/>
                <w:szCs w:val="24"/>
                <w:lang w:val="en-US"/>
              </w:rPr>
              <w:t>5</w:t>
            </w:r>
            <w:r>
              <w:rPr>
                <w:rFonts w:ascii="Times New Roman" w:hAnsi="Times New Roman" w:cs="Times New Roman"/>
                <w:sz w:val="24"/>
                <w:szCs w:val="24"/>
              </w:rPr>
              <w:t xml:space="preserve"> </w:t>
            </w:r>
          </w:p>
        </w:tc>
        <w:tc>
          <w:tcPr>
            <w:tcW w:w="801" w:type="dxa"/>
            <w:tcBorders>
              <w:top w:val="nil"/>
              <w:left w:val="nil"/>
              <w:bottom w:val="nil"/>
              <w:right w:val="nil"/>
            </w:tcBorders>
          </w:tcPr>
          <w:p w14:paraId="09C3B95D"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63</w:t>
            </w:r>
          </w:p>
        </w:tc>
        <w:tc>
          <w:tcPr>
            <w:tcW w:w="872" w:type="dxa"/>
            <w:tcBorders>
              <w:top w:val="nil"/>
              <w:left w:val="nil"/>
              <w:bottom w:val="nil"/>
              <w:right w:val="nil"/>
            </w:tcBorders>
          </w:tcPr>
          <w:p w14:paraId="34AACA07"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87</w:t>
            </w:r>
            <w:r>
              <w:rPr>
                <w:rFonts w:ascii="Times New Roman" w:hAnsi="Times New Roman" w:cs="Times New Roman"/>
                <w:sz w:val="24"/>
                <w:szCs w:val="24"/>
              </w:rPr>
              <w:t xml:space="preserve"> ,</w:t>
            </w:r>
            <w:r>
              <w:rPr>
                <w:rFonts w:ascii="Times New Roman" w:hAnsi="Times New Roman" w:cs="Times New Roman"/>
                <w:sz w:val="24"/>
                <w:szCs w:val="24"/>
                <w:lang w:val="en-US"/>
              </w:rPr>
              <w:t>5</w:t>
            </w:r>
          </w:p>
        </w:tc>
      </w:tr>
      <w:tr w:rsidR="0004112F" w14:paraId="40D903C1" w14:textId="77777777">
        <w:trPr>
          <w:trHeight w:val="283"/>
        </w:trPr>
        <w:tc>
          <w:tcPr>
            <w:tcW w:w="1365" w:type="dxa"/>
            <w:tcBorders>
              <w:top w:val="nil"/>
              <w:left w:val="nil"/>
              <w:bottom w:val="single" w:sz="4" w:space="0" w:color="auto"/>
              <w:right w:val="nil"/>
            </w:tcBorders>
          </w:tcPr>
          <w:p w14:paraId="225C3941"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Total</w:t>
            </w:r>
          </w:p>
        </w:tc>
        <w:tc>
          <w:tcPr>
            <w:tcW w:w="780" w:type="dxa"/>
            <w:tcBorders>
              <w:top w:val="nil"/>
              <w:left w:val="nil"/>
              <w:bottom w:val="single" w:sz="4" w:space="0" w:color="auto"/>
              <w:right w:val="nil"/>
            </w:tcBorders>
          </w:tcPr>
          <w:p w14:paraId="470D4662"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41</w:t>
            </w:r>
          </w:p>
        </w:tc>
        <w:tc>
          <w:tcPr>
            <w:tcW w:w="829" w:type="dxa"/>
            <w:tcBorders>
              <w:top w:val="nil"/>
              <w:left w:val="nil"/>
              <w:bottom w:val="single" w:sz="4" w:space="0" w:color="auto"/>
              <w:right w:val="nil"/>
            </w:tcBorders>
          </w:tcPr>
          <w:p w14:paraId="6351FA49"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lang w:val="en-US"/>
              </w:rPr>
              <w:t>56</w:t>
            </w:r>
            <w:r>
              <w:rPr>
                <w:rFonts w:ascii="Times New Roman" w:hAnsi="Times New Roman" w:cs="Times New Roman"/>
                <w:sz w:val="24"/>
                <w:szCs w:val="24"/>
              </w:rPr>
              <w:t xml:space="preserve">,9 </w:t>
            </w:r>
          </w:p>
        </w:tc>
        <w:tc>
          <w:tcPr>
            <w:tcW w:w="768" w:type="dxa"/>
            <w:tcBorders>
              <w:top w:val="nil"/>
              <w:left w:val="nil"/>
              <w:bottom w:val="single" w:sz="4" w:space="0" w:color="auto"/>
              <w:right w:val="nil"/>
            </w:tcBorders>
          </w:tcPr>
          <w:p w14:paraId="5AFBB6CF"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22</w:t>
            </w:r>
          </w:p>
        </w:tc>
        <w:tc>
          <w:tcPr>
            <w:tcW w:w="829" w:type="dxa"/>
            <w:tcBorders>
              <w:top w:val="nil"/>
              <w:left w:val="nil"/>
              <w:bottom w:val="single" w:sz="4" w:space="0" w:color="auto"/>
              <w:right w:val="nil"/>
            </w:tcBorders>
          </w:tcPr>
          <w:p w14:paraId="05A0F972"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lang w:val="en-US"/>
              </w:rPr>
              <w:t>30</w:t>
            </w:r>
            <w:r>
              <w:rPr>
                <w:rFonts w:ascii="Times New Roman" w:hAnsi="Times New Roman" w:cs="Times New Roman"/>
                <w:sz w:val="24"/>
                <w:szCs w:val="24"/>
              </w:rPr>
              <w:t>,</w:t>
            </w:r>
            <w:r>
              <w:rPr>
                <w:rFonts w:ascii="Times New Roman" w:hAnsi="Times New Roman" w:cs="Times New Roman"/>
                <w:sz w:val="24"/>
                <w:szCs w:val="24"/>
                <w:lang w:val="en-US"/>
              </w:rPr>
              <w:t>6</w:t>
            </w:r>
            <w:r>
              <w:rPr>
                <w:rFonts w:ascii="Times New Roman" w:hAnsi="Times New Roman" w:cs="Times New Roman"/>
                <w:sz w:val="24"/>
                <w:szCs w:val="24"/>
              </w:rPr>
              <w:t xml:space="preserve"> </w:t>
            </w:r>
          </w:p>
        </w:tc>
        <w:tc>
          <w:tcPr>
            <w:tcW w:w="773" w:type="dxa"/>
            <w:tcBorders>
              <w:top w:val="nil"/>
              <w:left w:val="nil"/>
              <w:bottom w:val="single" w:sz="4" w:space="0" w:color="auto"/>
              <w:right w:val="nil"/>
            </w:tcBorders>
          </w:tcPr>
          <w:p w14:paraId="0B8E4084"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w:t>
            </w:r>
          </w:p>
        </w:tc>
        <w:tc>
          <w:tcPr>
            <w:tcW w:w="816" w:type="dxa"/>
            <w:tcBorders>
              <w:top w:val="nil"/>
              <w:left w:val="nil"/>
              <w:bottom w:val="single" w:sz="4" w:space="0" w:color="auto"/>
              <w:right w:val="nil"/>
            </w:tcBorders>
          </w:tcPr>
          <w:p w14:paraId="6B4DC0F9"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lang w:val="en-US"/>
              </w:rPr>
              <w:t>12</w:t>
            </w:r>
            <w:r>
              <w:rPr>
                <w:rFonts w:ascii="Times New Roman" w:hAnsi="Times New Roman" w:cs="Times New Roman"/>
                <w:sz w:val="24"/>
                <w:szCs w:val="24"/>
              </w:rPr>
              <w:t>,</w:t>
            </w:r>
            <w:r>
              <w:rPr>
                <w:rFonts w:ascii="Times New Roman" w:hAnsi="Times New Roman" w:cs="Times New Roman"/>
                <w:sz w:val="24"/>
                <w:szCs w:val="24"/>
                <w:lang w:val="en-US"/>
              </w:rPr>
              <w:t>5</w:t>
            </w:r>
          </w:p>
        </w:tc>
        <w:tc>
          <w:tcPr>
            <w:tcW w:w="801" w:type="dxa"/>
            <w:tcBorders>
              <w:top w:val="nil"/>
              <w:left w:val="nil"/>
              <w:bottom w:val="single" w:sz="4" w:space="0" w:color="auto"/>
              <w:right w:val="nil"/>
            </w:tcBorders>
          </w:tcPr>
          <w:p w14:paraId="20F0F311" w14:textId="77777777" w:rsidR="0004112F" w:rsidRDefault="00000000">
            <w:pPr>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72</w:t>
            </w:r>
          </w:p>
        </w:tc>
        <w:tc>
          <w:tcPr>
            <w:tcW w:w="872" w:type="dxa"/>
            <w:tcBorders>
              <w:top w:val="nil"/>
              <w:left w:val="nil"/>
              <w:bottom w:val="single" w:sz="4" w:space="0" w:color="auto"/>
              <w:right w:val="nil"/>
            </w:tcBorders>
          </w:tcPr>
          <w:p w14:paraId="56A98826" w14:textId="77777777" w:rsidR="0004112F" w:rsidRDefault="0000000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100,0 </w:t>
            </w:r>
          </w:p>
        </w:tc>
      </w:tr>
      <w:tr w:rsidR="0004112F" w14:paraId="6AD9416A" w14:textId="77777777">
        <w:trPr>
          <w:trHeight w:val="623"/>
        </w:trPr>
        <w:tc>
          <w:tcPr>
            <w:tcW w:w="7833" w:type="dxa"/>
            <w:gridSpan w:val="9"/>
            <w:tcBorders>
              <w:top w:val="single" w:sz="4" w:space="0" w:color="auto"/>
              <w:left w:val="nil"/>
              <w:bottom w:val="single" w:sz="4" w:space="0" w:color="auto"/>
              <w:right w:val="nil"/>
            </w:tcBorders>
            <w:vAlign w:val="center"/>
          </w:tcPr>
          <w:p w14:paraId="6071D6CE" w14:textId="77777777" w:rsidR="0004112F" w:rsidRDefault="00000000">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Nilai uji statistik Spearman’s Rho 0,000 (α = </w:t>
            </w:r>
            <w:r>
              <w:rPr>
                <w:rFonts w:ascii="Times New Roman" w:hAnsi="Times New Roman" w:cs="Times New Roman"/>
                <w:sz w:val="24"/>
                <w:szCs w:val="24"/>
              </w:rPr>
              <w:t>≤0,05</w:t>
            </w:r>
            <w:r>
              <w:rPr>
                <w:rFonts w:ascii="Times New Roman" w:hAnsi="Times New Roman" w:cs="Times New Roman"/>
                <w:b/>
                <w:sz w:val="24"/>
                <w:szCs w:val="24"/>
              </w:rPr>
              <w:t>) Koefisien korelasi</w:t>
            </w:r>
          </w:p>
          <w:p w14:paraId="0A4A98EC" w14:textId="77777777" w:rsidR="0004112F" w:rsidRDefault="00000000">
            <w:pPr>
              <w:ind w:left="360"/>
              <w:jc w:val="center"/>
              <w:rPr>
                <w:rFonts w:ascii="Times New Roman" w:hAnsi="Times New Roman" w:cs="Times New Roman"/>
                <w:b/>
                <w:sz w:val="24"/>
                <w:szCs w:val="24"/>
              </w:rPr>
            </w:pPr>
            <w:r>
              <w:rPr>
                <w:rFonts w:ascii="Times New Roman" w:hAnsi="Times New Roman" w:cs="Times New Roman"/>
                <w:b/>
                <w:sz w:val="24"/>
                <w:szCs w:val="24"/>
              </w:rPr>
              <w:t>- 0,780</w:t>
            </w:r>
          </w:p>
        </w:tc>
      </w:tr>
    </w:tbl>
    <w:p w14:paraId="2BAF7BBE" w14:textId="77777777" w:rsidR="0004112F" w:rsidRDefault="00000000">
      <w:pPr>
        <w:pStyle w:val="NormalWeb"/>
        <w:shd w:val="clear" w:color="auto" w:fill="FFFFFF"/>
        <w:spacing w:before="0" w:beforeAutospacing="0" w:after="0" w:afterAutospacing="0" w:line="480" w:lineRule="auto"/>
        <w:ind w:firstLine="426"/>
        <w:jc w:val="both"/>
        <w:rPr>
          <w:lang w:val="id-ID"/>
        </w:rPr>
      </w:pPr>
      <w:r>
        <w:t>Tabel 5.1</w:t>
      </w:r>
      <w:r>
        <w:rPr>
          <w:lang w:val="id-ID"/>
        </w:rPr>
        <w:t>4</w:t>
      </w:r>
      <w:r>
        <w:t xml:space="preserve"> menjelaskan bahwa responden </w:t>
      </w:r>
      <w:r>
        <w:rPr>
          <w:lang w:val="id-ID"/>
        </w:rPr>
        <w:t xml:space="preserve">tidak ada </w:t>
      </w:r>
      <w:r>
        <w:t>yang memiliki stres kerja rendah</w:t>
      </w:r>
      <w:r>
        <w:rPr>
          <w:lang w:val="id-ID"/>
        </w:rPr>
        <w:t xml:space="preserve"> </w:t>
      </w:r>
      <w:r>
        <w:t xml:space="preserve">dengan motivasi kerja </w:t>
      </w:r>
      <w:r>
        <w:rPr>
          <w:lang w:val="id-ID"/>
        </w:rPr>
        <w:t xml:space="preserve">rendah, responden yang memiliki stress kerja rendah dengan motivasi kerja sedang sebanyak </w:t>
      </w:r>
      <w:r>
        <w:t>8 orang (</w:t>
      </w:r>
      <w:r>
        <w:rPr>
          <w:lang w:val="id-ID"/>
        </w:rPr>
        <w:t>11</w:t>
      </w:r>
      <w:r>
        <w:t>,</w:t>
      </w:r>
      <w:r>
        <w:rPr>
          <w:lang w:val="id-ID"/>
        </w:rPr>
        <w:t>1</w:t>
      </w:r>
      <w:r>
        <w:t>%),</w:t>
      </w:r>
      <w:r>
        <w:rPr>
          <w:lang w:val="id-ID"/>
        </w:rPr>
        <w:t xml:space="preserve"> responden yang memiliki stress kerja rendah dengan motivasi kerja tinggi sebanyak 33</w:t>
      </w:r>
      <w:r>
        <w:t xml:space="preserve"> orang (</w:t>
      </w:r>
      <w:r>
        <w:rPr>
          <w:lang w:val="id-ID"/>
        </w:rPr>
        <w:t>45</w:t>
      </w:r>
      <w:r>
        <w:t>,</w:t>
      </w:r>
      <w:r>
        <w:rPr>
          <w:lang w:val="id-ID"/>
        </w:rPr>
        <w:t>8</w:t>
      </w:r>
      <w:r>
        <w:t>%),</w:t>
      </w:r>
      <w:r>
        <w:rPr>
          <w:lang w:val="id-ID"/>
        </w:rPr>
        <w:t xml:space="preserve"> tidak ada responden yang memiliki stress kerja sedang dengan motivasi kerja rendah, responden yang memiliki stress kerja sedang dengan motivasi kerja sedang sebanyak 1</w:t>
      </w:r>
      <w:r>
        <w:t xml:space="preserve"> orang (</w:t>
      </w:r>
      <w:r>
        <w:rPr>
          <w:lang w:val="id-ID"/>
        </w:rPr>
        <w:t>1</w:t>
      </w:r>
      <w:r>
        <w:t>,</w:t>
      </w:r>
      <w:r>
        <w:rPr>
          <w:lang w:val="id-ID"/>
        </w:rPr>
        <w:t>4</w:t>
      </w:r>
      <w:r>
        <w:t>%),</w:t>
      </w:r>
      <w:r>
        <w:rPr>
          <w:lang w:val="id-ID"/>
        </w:rPr>
        <w:t xml:space="preserve"> responden yang memiliki stress kerja sedang dengan motivasi kerja tinggi sebanyak 21</w:t>
      </w:r>
      <w:r>
        <w:t xml:space="preserve"> orang (</w:t>
      </w:r>
      <w:r>
        <w:rPr>
          <w:lang w:val="id-ID"/>
        </w:rPr>
        <w:t>29</w:t>
      </w:r>
      <w:r>
        <w:t>,</w:t>
      </w:r>
      <w:r>
        <w:rPr>
          <w:lang w:val="id-ID"/>
        </w:rPr>
        <w:t>2</w:t>
      </w:r>
      <w:r>
        <w:t xml:space="preserve"> %), </w:t>
      </w:r>
      <w:r>
        <w:rPr>
          <w:lang w:val="id-ID"/>
        </w:rPr>
        <w:t>tidak ada responden yang memiliki stress kerja tinggi dengan motivasi kerja rendah, tidak ada responden yang memiliki stress kerja tinggi dengan motivasi kerja sedang, responden yang memiliki stress kerja tinggi dengan motivasi kerja tinggi sebanyak 9</w:t>
      </w:r>
      <w:r>
        <w:t xml:space="preserve"> orang (</w:t>
      </w:r>
      <w:r>
        <w:rPr>
          <w:lang w:val="id-ID"/>
        </w:rPr>
        <w:t xml:space="preserve">12,5 </w:t>
      </w:r>
      <w:r>
        <w:t>%)</w:t>
      </w:r>
      <w:r>
        <w:rPr>
          <w:lang w:val="id-ID"/>
        </w:rPr>
        <w:t>.</w:t>
      </w:r>
    </w:p>
    <w:p w14:paraId="062AE1CC" w14:textId="77777777" w:rsidR="0004112F" w:rsidRDefault="00000000">
      <w:pPr>
        <w:pStyle w:val="NormalWeb"/>
        <w:shd w:val="clear" w:color="auto" w:fill="FFFFFF"/>
        <w:spacing w:before="0" w:beforeAutospacing="0" w:after="0" w:afterAutospacing="0" w:line="480" w:lineRule="auto"/>
        <w:ind w:firstLine="426"/>
        <w:jc w:val="both"/>
        <w:rPr>
          <w:lang w:val="en-US" w:eastAsia="zh-CN"/>
        </w:rPr>
      </w:pPr>
      <w:r>
        <w:t xml:space="preserve">Berdasarkan hasil uji </w:t>
      </w:r>
      <w:r>
        <w:rPr>
          <w:i/>
          <w:iCs/>
        </w:rPr>
        <w:t>Spearman’s rho</w:t>
      </w:r>
      <w:r>
        <w:t xml:space="preserve"> menunjukkan signifikan dengan nilai Sig. (2-tailed) = 0.000 atau p≤0,05 yang berarti adanya hubungan antara stres kerja dengan motivasi kerja pada TGC. </w:t>
      </w:r>
      <w:r>
        <w:rPr>
          <w:lang w:eastAsia="zh-CN"/>
        </w:rPr>
        <w:t xml:space="preserve">Berdasarkan uji statistik menunjukkan nilai koefisien korelasi sebesar (r) </w:t>
      </w:r>
      <w:r>
        <w:rPr>
          <w:lang w:val="en-US" w:eastAsia="zh-CN"/>
        </w:rPr>
        <w:t xml:space="preserve">- </w:t>
      </w:r>
      <w:r>
        <w:rPr>
          <w:lang w:eastAsia="zh-CN"/>
        </w:rPr>
        <w:t>0,7</w:t>
      </w:r>
      <w:r>
        <w:rPr>
          <w:lang w:val="en-US" w:eastAsia="zh-CN"/>
        </w:rPr>
        <w:t>8</w:t>
      </w:r>
      <w:r>
        <w:rPr>
          <w:lang w:eastAsia="zh-CN"/>
        </w:rPr>
        <w:t xml:space="preserve">0 yang berarti terdapat hubungan kuat dan arah dari hubungan kedua variabel </w:t>
      </w:r>
      <w:proofErr w:type="spellStart"/>
      <w:r>
        <w:rPr>
          <w:lang w:val="en-US" w:eastAsia="zh-CN"/>
        </w:rPr>
        <w:t>negatif</w:t>
      </w:r>
      <w:proofErr w:type="spellEnd"/>
      <w:r>
        <w:rPr>
          <w:lang w:eastAsia="zh-CN"/>
        </w:rPr>
        <w:t xml:space="preserve">. </w:t>
      </w:r>
      <w:r>
        <w:t xml:space="preserve">Arah </w:t>
      </w:r>
      <w:proofErr w:type="spellStart"/>
      <w:r>
        <w:rPr>
          <w:lang w:val="en-US"/>
        </w:rPr>
        <w:t>negatif</w:t>
      </w:r>
      <w:proofErr w:type="spellEnd"/>
      <w:r>
        <w:t xml:space="preserve"> dari kedua variabel ini </w:t>
      </w:r>
      <w:r>
        <w:lastRenderedPageBreak/>
        <w:t xml:space="preserve">bermakna jika stres kerja rendah maka motivasi kerja akan tinggi, begitupun jika stres kerja tinggi maka motivasi kerja akan rendah. </w:t>
      </w:r>
      <w:r>
        <w:rPr>
          <w:lang w:eastAsia="zh-CN"/>
        </w:rPr>
        <w:t>Dari data tersebut bisa disimpulkan bahwa stres kerja yang rendah di tim gerak cepat (TGC) memiliki hubungan dengan motivasi kerja yang tinggi di tim gerak cepat (TGC).</w:t>
      </w:r>
    </w:p>
    <w:p w14:paraId="3625044F" w14:textId="77777777" w:rsidR="0004112F" w:rsidRDefault="00000000">
      <w:pPr>
        <w:pStyle w:val="Heading2"/>
        <w:numPr>
          <w:ilvl w:val="1"/>
          <w:numId w:val="53"/>
        </w:numPr>
        <w:spacing w:before="0" w:line="480" w:lineRule="auto"/>
        <w:ind w:left="426"/>
      </w:pPr>
      <w:bookmarkStart w:id="599" w:name="_Toc174048065"/>
      <w:bookmarkStart w:id="600" w:name="_Toc174870892"/>
      <w:r>
        <w:t>Pembahasan</w:t>
      </w:r>
      <w:bookmarkEnd w:id="599"/>
      <w:bookmarkEnd w:id="600"/>
    </w:p>
    <w:p w14:paraId="45232331" w14:textId="77777777" w:rsidR="0004112F" w:rsidRDefault="00000000">
      <w:pPr>
        <w:pStyle w:val="Heading3"/>
        <w:spacing w:line="480" w:lineRule="auto"/>
        <w:ind w:left="426"/>
      </w:pPr>
      <w:bookmarkStart w:id="601" w:name="_Toc174048066"/>
      <w:bookmarkStart w:id="602" w:name="_Toc174870893"/>
      <w:r>
        <w:rPr>
          <w:lang w:val="en-US"/>
        </w:rPr>
        <w:t xml:space="preserve">5.2.1 </w:t>
      </w:r>
      <w:r>
        <w:t>Stres kerja Tim Gerak Cepat di Surabaya Utara</w:t>
      </w:r>
      <w:bookmarkEnd w:id="601"/>
      <w:bookmarkEnd w:id="602"/>
    </w:p>
    <w:p w14:paraId="7009D621" w14:textId="77777777" w:rsidR="0004112F" w:rsidRDefault="00000000">
      <w:pPr>
        <w:pStyle w:val="NormalWeb"/>
        <w:shd w:val="clear" w:color="auto" w:fill="FFFFFF"/>
        <w:spacing w:before="0" w:beforeAutospacing="0" w:after="0" w:afterAutospacing="0" w:line="480" w:lineRule="auto"/>
        <w:ind w:left="426" w:firstLine="567"/>
        <w:jc w:val="both"/>
        <w:rPr>
          <w:lang w:val="en-US"/>
        </w:rPr>
      </w:pPr>
      <w:r>
        <w:rPr>
          <w:lang w:val="en-US"/>
        </w:rPr>
        <w:t xml:space="preserve">Dari </w:t>
      </w:r>
      <w:proofErr w:type="spellStart"/>
      <w:r>
        <w:rPr>
          <w:lang w:val="en-US"/>
        </w:rPr>
        <w:t>hasil</w:t>
      </w:r>
      <w:proofErr w:type="spellEnd"/>
      <w:r>
        <w:rPr>
          <w:lang w:val="en-US"/>
        </w:rPr>
        <w:t xml:space="preserve"> </w:t>
      </w:r>
      <w:proofErr w:type="spellStart"/>
      <w:r>
        <w:rPr>
          <w:lang w:val="en-US"/>
        </w:rPr>
        <w:t>penelitian</w:t>
      </w:r>
      <w:proofErr w:type="spellEnd"/>
      <w:r>
        <w:rPr>
          <w:lang w:val="en-US"/>
        </w:rPr>
        <w:t xml:space="preserve"> </w:t>
      </w:r>
      <w:proofErr w:type="spellStart"/>
      <w:r>
        <w:rPr>
          <w:lang w:val="en-US"/>
        </w:rPr>
        <w:t>didapatkan</w:t>
      </w:r>
      <w:proofErr w:type="spellEnd"/>
      <w:r>
        <w:rPr>
          <w:lang w:val="en-US"/>
        </w:rPr>
        <w:t xml:space="preserve"> pada t</w:t>
      </w:r>
      <w:r>
        <w:t>abel 5.1</w:t>
      </w:r>
      <w:r>
        <w:rPr>
          <w:lang w:val="id-ID"/>
        </w:rPr>
        <w:t>2</w:t>
      </w:r>
      <w:r>
        <w:t xml:space="preserve"> menjelaskan mayoritas responden yang memiliki stres kerja rendah sebanyak </w:t>
      </w:r>
      <w:r>
        <w:rPr>
          <w:lang w:val="id-ID"/>
        </w:rPr>
        <w:t>41</w:t>
      </w:r>
      <w:r>
        <w:t xml:space="preserve"> orang (</w:t>
      </w:r>
      <w:r>
        <w:rPr>
          <w:lang w:val="id-ID"/>
        </w:rPr>
        <w:t>56</w:t>
      </w:r>
      <w:r>
        <w:t>,</w:t>
      </w:r>
      <w:r>
        <w:rPr>
          <w:lang w:val="id-ID"/>
        </w:rPr>
        <w:t>9</w:t>
      </w:r>
      <w:r>
        <w:t xml:space="preserve">%) dan responden yang memiliki stres kerja sedang sebanyak </w:t>
      </w:r>
      <w:r>
        <w:rPr>
          <w:lang w:val="id-ID"/>
        </w:rPr>
        <w:t>22</w:t>
      </w:r>
      <w:r>
        <w:t xml:space="preserve"> orang (</w:t>
      </w:r>
      <w:r>
        <w:rPr>
          <w:lang w:val="id-ID"/>
        </w:rPr>
        <w:t>30</w:t>
      </w:r>
      <w:r>
        <w:t>,6%), dan responden yang memiliki stres kerja tinggi</w:t>
      </w:r>
      <w:r>
        <w:rPr>
          <w:lang w:val="id-ID"/>
        </w:rPr>
        <w:t xml:space="preserve"> sebanyak 9 orang</w:t>
      </w:r>
      <w:r>
        <w:t xml:space="preserve"> (</w:t>
      </w:r>
      <w:r>
        <w:rPr>
          <w:lang w:val="id-ID"/>
        </w:rPr>
        <w:t>12</w:t>
      </w:r>
      <w:r>
        <w:t>,</w:t>
      </w:r>
      <w:r>
        <w:rPr>
          <w:lang w:val="id-ID"/>
        </w:rPr>
        <w:t>5</w:t>
      </w:r>
      <w:r>
        <w:t>%).</w:t>
      </w:r>
      <w:r>
        <w:rPr>
          <w:lang w:val="en-US"/>
        </w:rPr>
        <w:t xml:space="preserve"> </w:t>
      </w:r>
      <w:proofErr w:type="spellStart"/>
      <w:r>
        <w:rPr>
          <w:lang w:val="en-US"/>
        </w:rPr>
        <w:t>Stres</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mempunyai</w:t>
      </w:r>
      <w:proofErr w:type="spellEnd"/>
      <w:r>
        <w:rPr>
          <w:lang w:val="en-US"/>
        </w:rPr>
        <w:t xml:space="preserve"> </w:t>
      </w:r>
      <w:proofErr w:type="spellStart"/>
      <w:r>
        <w:rPr>
          <w:lang w:val="en-US"/>
        </w:rPr>
        <w:t>potensi</w:t>
      </w:r>
      <w:proofErr w:type="spellEnd"/>
      <w:r>
        <w:rPr>
          <w:lang w:val="en-US"/>
        </w:rPr>
        <w:t xml:space="preserve"> </w:t>
      </w:r>
      <w:proofErr w:type="spellStart"/>
      <w:r>
        <w:rPr>
          <w:lang w:val="en-US"/>
        </w:rPr>
        <w:t>untuk</w:t>
      </w:r>
      <w:proofErr w:type="spellEnd"/>
      <w:r>
        <w:rPr>
          <w:lang w:val="en-US"/>
        </w:rPr>
        <w:t xml:space="preserve"> </w:t>
      </w:r>
      <w:proofErr w:type="spellStart"/>
      <w:r>
        <w:rPr>
          <w:lang w:val="en-US"/>
        </w:rPr>
        <w:t>mendorong</w:t>
      </w:r>
      <w:proofErr w:type="spellEnd"/>
      <w:r>
        <w:rPr>
          <w:lang w:val="en-US"/>
        </w:rPr>
        <w:t xml:space="preserve"> </w:t>
      </w:r>
      <w:proofErr w:type="spellStart"/>
      <w:r>
        <w:rPr>
          <w:lang w:val="en-US"/>
        </w:rPr>
        <w:t>atau</w:t>
      </w:r>
      <w:proofErr w:type="spellEnd"/>
      <w:r>
        <w:rPr>
          <w:lang w:val="en-US"/>
        </w:rPr>
        <w:t xml:space="preserve"> </w:t>
      </w:r>
      <w:proofErr w:type="spellStart"/>
      <w:r>
        <w:rPr>
          <w:lang w:val="en-US"/>
        </w:rPr>
        <w:t>mengganggu</w:t>
      </w:r>
      <w:proofErr w:type="spellEnd"/>
      <w:r>
        <w:rPr>
          <w:lang w:val="en-US"/>
        </w:rPr>
        <w:t xml:space="preserve"> </w:t>
      </w:r>
      <w:proofErr w:type="spellStart"/>
      <w:r>
        <w:rPr>
          <w:lang w:val="en-US"/>
        </w:rPr>
        <w:t>pelaksanaan</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tergantung</w:t>
      </w:r>
      <w:proofErr w:type="spellEnd"/>
      <w:r>
        <w:rPr>
          <w:lang w:val="en-US"/>
        </w:rPr>
        <w:t xml:space="preserve"> </w:t>
      </w:r>
      <w:proofErr w:type="spellStart"/>
      <w:r>
        <w:rPr>
          <w:lang w:val="en-US"/>
        </w:rPr>
        <w:t>seberapa</w:t>
      </w:r>
      <w:proofErr w:type="spellEnd"/>
      <w:r>
        <w:rPr>
          <w:lang w:val="en-US"/>
        </w:rPr>
        <w:t xml:space="preserve"> </w:t>
      </w:r>
      <w:proofErr w:type="spellStart"/>
      <w:r>
        <w:rPr>
          <w:lang w:val="en-US"/>
        </w:rPr>
        <w:t>besar</w:t>
      </w:r>
      <w:proofErr w:type="spellEnd"/>
      <w:r>
        <w:rPr>
          <w:lang w:val="en-US"/>
        </w:rPr>
        <w:t xml:space="preserve"> </w:t>
      </w:r>
      <w:proofErr w:type="spellStart"/>
      <w:r>
        <w:rPr>
          <w:lang w:val="en-US"/>
        </w:rPr>
        <w:t>tingkat</w:t>
      </w:r>
      <w:proofErr w:type="spellEnd"/>
      <w:r>
        <w:rPr>
          <w:lang w:val="en-US"/>
        </w:rPr>
        <w:t xml:space="preserve"> </w:t>
      </w:r>
      <w:proofErr w:type="spellStart"/>
      <w:r>
        <w:rPr>
          <w:lang w:val="en-US"/>
        </w:rPr>
        <w:t>stres</w:t>
      </w:r>
      <w:proofErr w:type="spellEnd"/>
      <w:r>
        <w:rPr>
          <w:lang w:val="en-US"/>
        </w:rPr>
        <w:t xml:space="preserve"> yang </w:t>
      </w:r>
      <w:proofErr w:type="spellStart"/>
      <w:r>
        <w:rPr>
          <w:lang w:val="en-US"/>
        </w:rPr>
        <w:t>dihadapi</w:t>
      </w:r>
      <w:proofErr w:type="spellEnd"/>
      <w:r>
        <w:rPr>
          <w:lang w:val="en-US"/>
        </w:rPr>
        <w:t xml:space="preserve">. </w:t>
      </w:r>
      <w:proofErr w:type="spellStart"/>
      <w:r>
        <w:rPr>
          <w:lang w:val="en-US"/>
        </w:rPr>
        <w:t>Apabila</w:t>
      </w:r>
      <w:proofErr w:type="spellEnd"/>
      <w:r>
        <w:rPr>
          <w:lang w:val="en-US"/>
        </w:rPr>
        <w:t xml:space="preserve"> </w:t>
      </w:r>
      <w:proofErr w:type="spellStart"/>
      <w:r>
        <w:rPr>
          <w:lang w:val="en-US"/>
        </w:rPr>
        <w:t>stres</w:t>
      </w:r>
      <w:proofErr w:type="spellEnd"/>
      <w:r>
        <w:rPr>
          <w:lang w:val="en-US"/>
        </w:rPr>
        <w:t xml:space="preserve"> </w:t>
      </w:r>
      <w:proofErr w:type="spellStart"/>
      <w:r>
        <w:rPr>
          <w:lang w:val="en-US"/>
        </w:rPr>
        <w:t>meningkat</w:t>
      </w:r>
      <w:proofErr w:type="spellEnd"/>
      <w:r>
        <w:rPr>
          <w:lang w:val="en-US"/>
        </w:rPr>
        <w:t xml:space="preserve">, </w:t>
      </w:r>
      <w:proofErr w:type="spellStart"/>
      <w:r>
        <w:rPr>
          <w:lang w:val="en-US"/>
        </w:rPr>
        <w:t>maka</w:t>
      </w:r>
      <w:proofErr w:type="spellEnd"/>
      <w:r>
        <w:rPr>
          <w:lang w:val="en-US"/>
        </w:rPr>
        <w:t xml:space="preserve"> </w:t>
      </w:r>
      <w:proofErr w:type="spellStart"/>
      <w:r>
        <w:rPr>
          <w:lang w:val="en-US"/>
        </w:rPr>
        <w:t>kinerja</w:t>
      </w:r>
      <w:proofErr w:type="spellEnd"/>
      <w:r>
        <w:rPr>
          <w:lang w:val="en-US"/>
        </w:rPr>
        <w:t xml:space="preserve"> </w:t>
      </w:r>
      <w:proofErr w:type="spellStart"/>
      <w:r>
        <w:rPr>
          <w:lang w:val="en-US"/>
        </w:rPr>
        <w:t>akan</w:t>
      </w:r>
      <w:proofErr w:type="spellEnd"/>
      <w:r>
        <w:rPr>
          <w:lang w:val="en-US"/>
        </w:rPr>
        <w:t xml:space="preserve"> </w:t>
      </w:r>
      <w:proofErr w:type="spellStart"/>
      <w:r>
        <w:rPr>
          <w:lang w:val="en-US"/>
        </w:rPr>
        <w:t>mulai</w:t>
      </w:r>
      <w:proofErr w:type="spellEnd"/>
      <w:r>
        <w:rPr>
          <w:lang w:val="en-US"/>
        </w:rPr>
        <w:t xml:space="preserve"> </w:t>
      </w:r>
      <w:proofErr w:type="spellStart"/>
      <w:r>
        <w:rPr>
          <w:lang w:val="en-US"/>
        </w:rPr>
        <w:t>menurun</w:t>
      </w:r>
      <w:proofErr w:type="spellEnd"/>
      <w:r>
        <w:rPr>
          <w:lang w:val="en-US"/>
        </w:rPr>
        <w:t xml:space="preserve"> </w:t>
      </w:r>
      <w:proofErr w:type="spellStart"/>
      <w:r>
        <w:rPr>
          <w:lang w:val="en-US"/>
        </w:rPr>
        <w:t>karena</w:t>
      </w:r>
      <w:proofErr w:type="spellEnd"/>
      <w:r>
        <w:rPr>
          <w:lang w:val="en-US"/>
        </w:rPr>
        <w:t xml:space="preserve"> </w:t>
      </w:r>
      <w:proofErr w:type="spellStart"/>
      <w:r>
        <w:rPr>
          <w:lang w:val="en-US"/>
        </w:rPr>
        <w:t>stres</w:t>
      </w:r>
      <w:proofErr w:type="spellEnd"/>
      <w:r>
        <w:rPr>
          <w:lang w:val="en-US"/>
        </w:rPr>
        <w:t xml:space="preserve"> </w:t>
      </w:r>
      <w:proofErr w:type="spellStart"/>
      <w:r>
        <w:rPr>
          <w:lang w:val="en-US"/>
        </w:rPr>
        <w:t>menganggu</w:t>
      </w:r>
      <w:proofErr w:type="spellEnd"/>
      <w:r>
        <w:rPr>
          <w:lang w:val="en-US"/>
        </w:rPr>
        <w:t xml:space="preserve"> </w:t>
      </w:r>
      <w:proofErr w:type="spellStart"/>
      <w:r>
        <w:rPr>
          <w:lang w:val="en-US"/>
        </w:rPr>
        <w:t>pelaksanaan</w:t>
      </w:r>
      <w:proofErr w:type="spellEnd"/>
      <w:r>
        <w:rPr>
          <w:lang w:val="en-US"/>
        </w:rPr>
        <w:t xml:space="preserve"> </w:t>
      </w:r>
      <w:proofErr w:type="spellStart"/>
      <w:r>
        <w:rPr>
          <w:lang w:val="en-US"/>
        </w:rPr>
        <w:t>pekerjaan</w:t>
      </w:r>
      <w:proofErr w:type="spellEnd"/>
      <w:r>
        <w:rPr>
          <w:lang w:val="en-US"/>
        </w:rPr>
        <w:t xml:space="preserve">. </w:t>
      </w:r>
      <w:proofErr w:type="spellStart"/>
      <w:r>
        <w:rPr>
          <w:lang w:val="en-US"/>
        </w:rPr>
        <w:t>Semakin</w:t>
      </w:r>
      <w:proofErr w:type="spellEnd"/>
      <w:r>
        <w:rPr>
          <w:lang w:val="en-US"/>
        </w:rPr>
        <w:t xml:space="preserve"> </w:t>
      </w:r>
      <w:proofErr w:type="spellStart"/>
      <w:r>
        <w:rPr>
          <w:lang w:val="en-US"/>
        </w:rPr>
        <w:t>tinggi</w:t>
      </w:r>
      <w:proofErr w:type="spellEnd"/>
      <w:r>
        <w:rPr>
          <w:lang w:val="en-US"/>
        </w:rPr>
        <w:t xml:space="preserve"> </w:t>
      </w:r>
      <w:proofErr w:type="spellStart"/>
      <w:r>
        <w:rPr>
          <w:lang w:val="en-US"/>
        </w:rPr>
        <w:t>stres</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karyawan</w:t>
      </w:r>
      <w:proofErr w:type="spellEnd"/>
      <w:r>
        <w:rPr>
          <w:lang w:val="en-US"/>
        </w:rPr>
        <w:t xml:space="preserve">, </w:t>
      </w:r>
      <w:proofErr w:type="spellStart"/>
      <w:r>
        <w:rPr>
          <w:lang w:val="en-US"/>
        </w:rPr>
        <w:t>maka</w:t>
      </w:r>
      <w:proofErr w:type="spellEnd"/>
      <w:r>
        <w:rPr>
          <w:lang w:val="en-US"/>
        </w:rPr>
        <w:t xml:space="preserve"> </w:t>
      </w:r>
      <w:proofErr w:type="spellStart"/>
      <w:r>
        <w:rPr>
          <w:lang w:val="en-US"/>
        </w:rPr>
        <w:t>akan</w:t>
      </w:r>
      <w:proofErr w:type="spellEnd"/>
      <w:r>
        <w:rPr>
          <w:lang w:val="en-US"/>
        </w:rPr>
        <w:t xml:space="preserve"> </w:t>
      </w:r>
      <w:proofErr w:type="spellStart"/>
      <w:r>
        <w:rPr>
          <w:lang w:val="en-US"/>
        </w:rPr>
        <w:t>meyebabkan</w:t>
      </w:r>
      <w:proofErr w:type="spellEnd"/>
      <w:r>
        <w:rPr>
          <w:lang w:val="en-US"/>
        </w:rPr>
        <w:t xml:space="preserve"> </w:t>
      </w:r>
      <w:proofErr w:type="spellStart"/>
      <w:r>
        <w:rPr>
          <w:lang w:val="en-US"/>
        </w:rPr>
        <w:t>kinerja</w:t>
      </w:r>
      <w:proofErr w:type="spellEnd"/>
      <w:r>
        <w:rPr>
          <w:lang w:val="en-US"/>
        </w:rPr>
        <w:t xml:space="preserve"> yang </w:t>
      </w:r>
      <w:proofErr w:type="spellStart"/>
      <w:r>
        <w:rPr>
          <w:lang w:val="en-US"/>
        </w:rPr>
        <w:t>menurun</w:t>
      </w:r>
      <w:proofErr w:type="spellEnd"/>
      <w:r>
        <w:rPr>
          <w:lang w:val="en-US"/>
        </w:rPr>
        <w:t xml:space="preserve">. </w:t>
      </w:r>
      <w:proofErr w:type="spellStart"/>
      <w:r>
        <w:rPr>
          <w:lang w:val="en-US"/>
        </w:rPr>
        <w:t>Sebaliknya</w:t>
      </w:r>
      <w:proofErr w:type="spellEnd"/>
      <w:r>
        <w:rPr>
          <w:lang w:val="en-US"/>
        </w:rPr>
        <w:t xml:space="preserve"> </w:t>
      </w:r>
      <w:proofErr w:type="spellStart"/>
      <w:r>
        <w:rPr>
          <w:lang w:val="en-US"/>
        </w:rPr>
        <w:t>semakin</w:t>
      </w:r>
      <w:proofErr w:type="spellEnd"/>
      <w:r>
        <w:rPr>
          <w:lang w:val="en-US"/>
        </w:rPr>
        <w:t xml:space="preserve"> </w:t>
      </w:r>
      <w:proofErr w:type="spellStart"/>
      <w:r>
        <w:rPr>
          <w:lang w:val="en-US"/>
        </w:rPr>
        <w:t>rendah</w:t>
      </w:r>
      <w:proofErr w:type="spellEnd"/>
      <w:r>
        <w:rPr>
          <w:lang w:val="en-US"/>
        </w:rPr>
        <w:t xml:space="preserve"> </w:t>
      </w:r>
      <w:proofErr w:type="spellStart"/>
      <w:r>
        <w:rPr>
          <w:lang w:val="en-US"/>
        </w:rPr>
        <w:t>stres</w:t>
      </w:r>
      <w:proofErr w:type="spellEnd"/>
      <w:r>
        <w:rPr>
          <w:lang w:val="en-US"/>
        </w:rPr>
        <w:t xml:space="preserve"> </w:t>
      </w:r>
      <w:proofErr w:type="spellStart"/>
      <w:r>
        <w:rPr>
          <w:lang w:val="en-US"/>
        </w:rPr>
        <w:t>kerja</w:t>
      </w:r>
      <w:proofErr w:type="spellEnd"/>
      <w:r>
        <w:rPr>
          <w:lang w:val="en-US"/>
        </w:rPr>
        <w:t xml:space="preserve">, </w:t>
      </w:r>
      <w:proofErr w:type="spellStart"/>
      <w:r>
        <w:rPr>
          <w:lang w:val="en-US"/>
        </w:rPr>
        <w:t>maka</w:t>
      </w:r>
      <w:proofErr w:type="spellEnd"/>
      <w:r>
        <w:rPr>
          <w:lang w:val="en-US"/>
        </w:rPr>
        <w:t xml:space="preserve"> </w:t>
      </w:r>
      <w:proofErr w:type="spellStart"/>
      <w:r>
        <w:rPr>
          <w:lang w:val="en-US"/>
        </w:rPr>
        <w:t>kinerja</w:t>
      </w:r>
      <w:proofErr w:type="spellEnd"/>
      <w:r>
        <w:rPr>
          <w:lang w:val="en-US"/>
        </w:rPr>
        <w:t xml:space="preserve"> </w:t>
      </w:r>
      <w:proofErr w:type="spellStart"/>
      <w:r>
        <w:rPr>
          <w:lang w:val="en-US"/>
        </w:rPr>
        <w:t>karyawan</w:t>
      </w:r>
      <w:proofErr w:type="spellEnd"/>
      <w:r>
        <w:rPr>
          <w:lang w:val="en-US"/>
        </w:rPr>
        <w:t xml:space="preserve"> </w:t>
      </w:r>
      <w:proofErr w:type="spellStart"/>
      <w:r>
        <w:rPr>
          <w:lang w:val="en-US"/>
        </w:rPr>
        <w:t>akan</w:t>
      </w:r>
      <w:proofErr w:type="spellEnd"/>
      <w:r>
        <w:rPr>
          <w:lang w:val="en-US"/>
        </w:rPr>
        <w:t xml:space="preserve"> </w:t>
      </w:r>
      <w:proofErr w:type="spellStart"/>
      <w:r>
        <w:rPr>
          <w:lang w:val="en-US"/>
        </w:rPr>
        <w:t>meningkat</w:t>
      </w:r>
      <w:proofErr w:type="spellEnd"/>
      <w:r>
        <w:rPr>
          <w:lang w:val="en-US"/>
        </w:rPr>
        <w:t xml:space="preserve">. </w:t>
      </w:r>
    </w:p>
    <w:p w14:paraId="4468AD32" w14:textId="77777777" w:rsidR="0004112F" w:rsidRDefault="00000000">
      <w:pPr>
        <w:spacing w:after="0" w:line="480" w:lineRule="auto"/>
        <w:ind w:left="426" w:firstLine="56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Faktor- </w:t>
      </w:r>
      <w:proofErr w:type="spellStart"/>
      <w:r>
        <w:rPr>
          <w:rFonts w:ascii="Times New Roman" w:hAnsi="Times New Roman" w:cs="Times New Roman"/>
          <w:sz w:val="24"/>
          <w:szCs w:val="24"/>
          <w:lang w:val="en-US"/>
        </w:rPr>
        <w:t>faktor</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mempengaruhi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stres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di </w:t>
      </w:r>
      <w:proofErr w:type="spellStart"/>
      <w:r>
        <w:rPr>
          <w:rFonts w:ascii="Times New Roman" w:hAnsi="Times New Roman" w:cs="Times New Roman"/>
          <w:sz w:val="24"/>
          <w:szCs w:val="24"/>
          <w:lang w:val="en-US"/>
        </w:rPr>
        <w:t>tim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gerak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cepat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diantaranya</w:t>
      </w:r>
      <w:proofErr w:type="spellEnd"/>
      <w:r>
        <w:rPr>
          <w:rFonts w:ascii="Times New Roman" w:hAnsi="Times New Roman" w:cs="Times New Roman"/>
          <w:sz w:val="24"/>
          <w:szCs w:val="24"/>
          <w:lang w:val="en-US"/>
        </w:rPr>
        <w:t xml:space="preserve"> </w:t>
      </w:r>
      <w:proofErr w:type="spellStart"/>
      <w:proofErr w:type="gramStart"/>
      <w:r>
        <w:rPr>
          <w:rFonts w:ascii="Times New Roman" w:hAnsi="Times New Roman" w:cs="Times New Roman"/>
          <w:sz w:val="24"/>
          <w:szCs w:val="24"/>
          <w:lang w:val="en-US"/>
        </w:rPr>
        <w:t>yaitu</w:t>
      </w:r>
      <w:proofErr w:type="spellEnd"/>
      <w:r>
        <w:rPr>
          <w:rFonts w:ascii="Times New Roman" w:hAnsi="Times New Roman" w:cs="Times New Roman"/>
          <w:sz w:val="24"/>
          <w:szCs w:val="24"/>
          <w:lang w:val="en-US"/>
        </w:rPr>
        <w:t xml:space="preserve"> :</w:t>
      </w:r>
      <w:proofErr w:type="gram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usia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jenis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kelamin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pendidikan</w:t>
      </w:r>
      <w:proofErr w:type="spellEnd"/>
      <w:r>
        <w:rPr>
          <w:rFonts w:ascii="Times New Roman" w:hAnsi="Times New Roman" w:cs="Times New Roman"/>
          <w:sz w:val="24"/>
          <w:szCs w:val="24"/>
          <w:lang w:val="en-US"/>
        </w:rPr>
        <w:t xml:space="preserve">, dan lama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di </w:t>
      </w:r>
      <w:proofErr w:type="spellStart"/>
      <w:r>
        <w:rPr>
          <w:rFonts w:ascii="Times New Roman" w:hAnsi="Times New Roman" w:cs="Times New Roman"/>
          <w:sz w:val="24"/>
          <w:szCs w:val="24"/>
          <w:lang w:val="en-US"/>
        </w:rPr>
        <w:t>tim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gerak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cepat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serta</w:t>
      </w:r>
      <w:proofErr w:type="spellEnd"/>
      <w:r>
        <w:rPr>
          <w:rFonts w:ascii="Times New Roman" w:hAnsi="Times New Roman" w:cs="Times New Roman"/>
          <w:sz w:val="24"/>
          <w:szCs w:val="24"/>
          <w:lang w:val="en-US"/>
        </w:rPr>
        <w:t xml:space="preserve">  factor </w:t>
      </w:r>
      <w:proofErr w:type="spellStart"/>
      <w:r>
        <w:rPr>
          <w:rFonts w:ascii="Times New Roman" w:hAnsi="Times New Roman" w:cs="Times New Roman"/>
          <w:sz w:val="24"/>
          <w:szCs w:val="24"/>
          <w:lang w:val="en-US"/>
        </w:rPr>
        <w:t>lingkungan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tingkat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pengetahuan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masyarakat</w:t>
      </w:r>
      <w:proofErr w:type="spellEnd"/>
      <w:r>
        <w:rPr>
          <w:rFonts w:ascii="Times New Roman" w:hAnsi="Times New Roman" w:cs="Times New Roman"/>
          <w:sz w:val="24"/>
          <w:szCs w:val="24"/>
          <w:lang w:val="en-US"/>
        </w:rPr>
        <w:t xml:space="preserve">). Adapun masing </w:t>
      </w:r>
      <w:proofErr w:type="spellStart"/>
      <w:r>
        <w:rPr>
          <w:rFonts w:ascii="Times New Roman" w:hAnsi="Times New Roman" w:cs="Times New Roman"/>
          <w:sz w:val="24"/>
          <w:szCs w:val="24"/>
          <w:lang w:val="en-US"/>
        </w:rPr>
        <w:t>masing</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faktor</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diulas</w:t>
      </w:r>
      <w:proofErr w:type="spellEnd"/>
      <w:r>
        <w:rPr>
          <w:rFonts w:ascii="Times New Roman" w:hAnsi="Times New Roman" w:cs="Times New Roman"/>
          <w:sz w:val="24"/>
          <w:szCs w:val="24"/>
          <w:lang w:val="en-US"/>
        </w:rPr>
        <w:t xml:space="preserve"> oleh </w:t>
      </w:r>
      <w:proofErr w:type="spellStart"/>
      <w:r>
        <w:rPr>
          <w:rFonts w:ascii="Times New Roman" w:hAnsi="Times New Roman" w:cs="Times New Roman"/>
          <w:sz w:val="24"/>
          <w:szCs w:val="24"/>
          <w:lang w:val="en-US"/>
        </w:rPr>
        <w:t>peneliti</w:t>
      </w:r>
      <w:proofErr w:type="spellEnd"/>
      <w:r>
        <w:rPr>
          <w:rFonts w:ascii="Times New Roman" w:hAnsi="Times New Roman" w:cs="Times New Roman"/>
          <w:sz w:val="24"/>
          <w:szCs w:val="24"/>
          <w:lang w:val="en-US"/>
        </w:rPr>
        <w:t xml:space="preserve"> pada </w:t>
      </w:r>
      <w:proofErr w:type="spellStart"/>
      <w:r>
        <w:rPr>
          <w:rFonts w:ascii="Times New Roman" w:hAnsi="Times New Roman" w:cs="Times New Roman"/>
          <w:sz w:val="24"/>
          <w:szCs w:val="24"/>
          <w:lang w:val="en-US"/>
        </w:rPr>
        <w:t>alenia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berikut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
    <w:p w14:paraId="7EC91EB8" w14:textId="77777777" w:rsidR="0004112F" w:rsidRDefault="00000000">
      <w:pPr>
        <w:spacing w:after="0" w:line="480" w:lineRule="auto"/>
        <w:ind w:left="426" w:firstLine="567"/>
        <w:jc w:val="both"/>
        <w:rPr>
          <w:rFonts w:ascii="Times New Roman" w:hAnsi="Times New Roman" w:cs="Times New Roman"/>
          <w:sz w:val="24"/>
          <w:szCs w:val="24"/>
          <w:highlight w:val="cyan"/>
          <w:lang w:val="en-US"/>
        </w:rPr>
      </w:pPr>
      <w:r>
        <w:rPr>
          <w:rFonts w:ascii="Times New Roman" w:hAnsi="Times New Roman" w:cs="Times New Roman"/>
          <w:sz w:val="24"/>
          <w:szCs w:val="24"/>
          <w:lang w:val="en-US"/>
        </w:rPr>
        <w:t xml:space="preserve">Faktor </w:t>
      </w:r>
      <w:proofErr w:type="spellStart"/>
      <w:r>
        <w:rPr>
          <w:rFonts w:ascii="Times New Roman" w:hAnsi="Times New Roman" w:cs="Times New Roman"/>
          <w:sz w:val="24"/>
          <w:szCs w:val="24"/>
          <w:lang w:val="en-US"/>
        </w:rPr>
        <w:t>pertama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terkait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dengan</w:t>
      </w:r>
      <w:proofErr w:type="spellEnd"/>
      <w:r>
        <w:rPr>
          <w:rFonts w:ascii="Times New Roman" w:hAnsi="Times New Roman" w:cs="Times New Roman"/>
          <w:sz w:val="24"/>
          <w:szCs w:val="24"/>
          <w:lang w:val="en-US"/>
        </w:rPr>
        <w:t xml:space="preserve"> stress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adalah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usia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highlight w:val="cyan"/>
          <w:lang w:val="en-US"/>
        </w:rPr>
        <w:t>Berdasarkan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hasil</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didapatkan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stress </w:t>
      </w:r>
      <w:proofErr w:type="spellStart"/>
      <w:r>
        <w:rPr>
          <w:rFonts w:ascii="Times New Roman" w:hAnsi="Times New Roman" w:cs="Times New Roman"/>
          <w:sz w:val="24"/>
          <w:szCs w:val="24"/>
          <w:highlight w:val="cyan"/>
          <w:lang w:val="en-US"/>
        </w:rPr>
        <w:t>ringan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mayoritas</w:t>
      </w:r>
      <w:proofErr w:type="spellEnd"/>
      <w:r>
        <w:rPr>
          <w:rFonts w:ascii="Times New Roman" w:hAnsi="Times New Roman" w:cs="Times New Roman"/>
          <w:sz w:val="24"/>
          <w:szCs w:val="24"/>
          <w:highlight w:val="cyan"/>
          <w:lang w:val="en-US"/>
        </w:rPr>
        <w:t xml:space="preserve"> di </w:t>
      </w:r>
      <w:proofErr w:type="spellStart"/>
      <w:r>
        <w:rPr>
          <w:rFonts w:ascii="Times New Roman" w:hAnsi="Times New Roman" w:cs="Times New Roman"/>
          <w:sz w:val="24"/>
          <w:szCs w:val="24"/>
          <w:highlight w:val="cyan"/>
          <w:lang w:val="en-US"/>
        </w:rPr>
        <w:t>usia</w:t>
      </w:r>
      <w:proofErr w:type="spellEnd"/>
      <w:r>
        <w:rPr>
          <w:rFonts w:ascii="Times New Roman" w:hAnsi="Times New Roman" w:cs="Times New Roman"/>
          <w:sz w:val="24"/>
          <w:szCs w:val="24"/>
          <w:highlight w:val="cyan"/>
          <w:lang w:val="en-US"/>
        </w:rPr>
        <w:t xml:space="preserve"> </w:t>
      </w:r>
      <w:r>
        <w:rPr>
          <w:rFonts w:ascii="Times New Roman" w:eastAsia="Times New Roman" w:hAnsi="Times New Roman" w:cs="Times New Roman"/>
          <w:kern w:val="0"/>
          <w:sz w:val="24"/>
          <w:szCs w:val="24"/>
          <w:highlight w:val="cyan"/>
          <w:lang w:eastAsia="zh-CN"/>
        </w:rPr>
        <w:t xml:space="preserve">20 - </w:t>
      </w:r>
      <w:proofErr w:type="gramStart"/>
      <w:r>
        <w:rPr>
          <w:rFonts w:ascii="Times New Roman" w:eastAsia="Times New Roman" w:hAnsi="Times New Roman" w:cs="Times New Roman"/>
          <w:kern w:val="0"/>
          <w:sz w:val="24"/>
          <w:szCs w:val="24"/>
          <w:highlight w:val="cyan"/>
          <w:lang w:eastAsia="zh-CN"/>
        </w:rPr>
        <w:t>30  tahun</w:t>
      </w:r>
      <w:proofErr w:type="gram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Pertama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penjabaran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hasil</w:t>
      </w:r>
      <w:proofErr w:type="spellEnd"/>
      <w:r>
        <w:rPr>
          <w:rFonts w:ascii="Times New Roman" w:hAnsi="Times New Roman" w:cs="Times New Roman"/>
          <w:sz w:val="24"/>
          <w:szCs w:val="24"/>
          <w:highlight w:val="cyan"/>
          <w:lang w:val="en-US"/>
        </w:rPr>
        <w:t xml:space="preserve"> crosstabulation </w:t>
      </w:r>
      <w:proofErr w:type="spellStart"/>
      <w:r>
        <w:rPr>
          <w:rFonts w:ascii="Times New Roman" w:hAnsi="Times New Roman" w:cs="Times New Roman"/>
          <w:sz w:val="24"/>
          <w:szCs w:val="24"/>
          <w:highlight w:val="cyan"/>
          <w:lang w:val="en-US"/>
        </w:rPr>
        <w:t>didapatkan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usia</w:t>
      </w:r>
      <w:proofErr w:type="spellEnd"/>
      <w:r>
        <w:rPr>
          <w:rFonts w:ascii="Times New Roman" w:hAnsi="Times New Roman" w:cs="Times New Roman"/>
          <w:sz w:val="24"/>
          <w:szCs w:val="24"/>
          <w:highlight w:val="cyan"/>
          <w:lang w:val="en-US"/>
        </w:rPr>
        <w:t xml:space="preserve"> 20-30 </w:t>
      </w:r>
      <w:proofErr w:type="spellStart"/>
      <w:r>
        <w:rPr>
          <w:rFonts w:ascii="Times New Roman" w:hAnsi="Times New Roman" w:cs="Times New Roman"/>
          <w:sz w:val="24"/>
          <w:szCs w:val="24"/>
          <w:highlight w:val="cyan"/>
          <w:lang w:val="en-US"/>
        </w:rPr>
        <w:lastRenderedPageBreak/>
        <w:t>tahun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mengalami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stres</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rendah</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sebanyak</w:t>
      </w:r>
      <w:proofErr w:type="spellEnd"/>
      <w:r>
        <w:rPr>
          <w:rFonts w:ascii="Times New Roman" w:hAnsi="Times New Roman" w:cs="Times New Roman"/>
          <w:sz w:val="24"/>
          <w:szCs w:val="24"/>
          <w:highlight w:val="cyan"/>
          <w:lang w:val="en-US"/>
        </w:rPr>
        <w:t xml:space="preserve"> 17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(23,6%), </w:t>
      </w:r>
      <w:proofErr w:type="spellStart"/>
      <w:r>
        <w:rPr>
          <w:rFonts w:ascii="Times New Roman" w:hAnsi="Times New Roman" w:cs="Times New Roman"/>
          <w:sz w:val="24"/>
          <w:szCs w:val="24"/>
          <w:highlight w:val="cyan"/>
          <w:lang w:val="en-US"/>
        </w:rPr>
        <w:t>stres</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sedang</w:t>
      </w:r>
      <w:proofErr w:type="spellEnd"/>
      <w:r>
        <w:rPr>
          <w:rFonts w:ascii="Times New Roman" w:hAnsi="Times New Roman" w:cs="Times New Roman"/>
          <w:sz w:val="24"/>
          <w:szCs w:val="24"/>
          <w:highlight w:val="cyan"/>
          <w:lang w:val="en-US"/>
        </w:rPr>
        <w:t xml:space="preserve"> 7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(9,7%), stress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tinggi</w:t>
      </w:r>
      <w:proofErr w:type="spellEnd"/>
      <w:r>
        <w:rPr>
          <w:rFonts w:ascii="Times New Roman" w:hAnsi="Times New Roman" w:cs="Times New Roman"/>
          <w:sz w:val="24"/>
          <w:szCs w:val="24"/>
          <w:highlight w:val="cyan"/>
          <w:lang w:val="en-US"/>
        </w:rPr>
        <w:t xml:space="preserve"> 6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(8,3%)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total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yang </w:t>
      </w:r>
      <w:proofErr w:type="spellStart"/>
      <w:r>
        <w:rPr>
          <w:rFonts w:ascii="Times New Roman" w:hAnsi="Times New Roman" w:cs="Times New Roman"/>
          <w:sz w:val="24"/>
          <w:szCs w:val="24"/>
          <w:highlight w:val="cyan"/>
          <w:lang w:val="en-US"/>
        </w:rPr>
        <w:t>mengalami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stres</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di </w:t>
      </w:r>
      <w:proofErr w:type="spellStart"/>
      <w:r>
        <w:rPr>
          <w:rFonts w:ascii="Times New Roman" w:hAnsi="Times New Roman" w:cs="Times New Roman"/>
          <w:sz w:val="24"/>
          <w:szCs w:val="24"/>
          <w:highlight w:val="cyan"/>
          <w:lang w:val="en-US"/>
        </w:rPr>
        <w:t>usia</w:t>
      </w:r>
      <w:proofErr w:type="spellEnd"/>
      <w:r>
        <w:rPr>
          <w:rFonts w:ascii="Times New Roman" w:hAnsi="Times New Roman" w:cs="Times New Roman"/>
          <w:sz w:val="24"/>
          <w:szCs w:val="24"/>
          <w:highlight w:val="cyan"/>
          <w:lang w:val="en-US"/>
        </w:rPr>
        <w:t xml:space="preserve"> 20-30 </w:t>
      </w:r>
      <w:proofErr w:type="spellStart"/>
      <w:r>
        <w:rPr>
          <w:rFonts w:ascii="Times New Roman" w:hAnsi="Times New Roman" w:cs="Times New Roman"/>
          <w:sz w:val="24"/>
          <w:szCs w:val="24"/>
          <w:highlight w:val="cyan"/>
          <w:lang w:val="en-US"/>
        </w:rPr>
        <w:t>tahun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adalah</w:t>
      </w:r>
      <w:proofErr w:type="spellEnd"/>
      <w:r>
        <w:rPr>
          <w:rFonts w:ascii="Times New Roman" w:hAnsi="Times New Roman" w:cs="Times New Roman"/>
          <w:sz w:val="24"/>
          <w:szCs w:val="24"/>
          <w:highlight w:val="cyan"/>
          <w:lang w:val="en-US"/>
        </w:rPr>
        <w:t xml:space="preserve"> 30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(41,7%). </w:t>
      </w:r>
      <w:proofErr w:type="spellStart"/>
      <w:r>
        <w:rPr>
          <w:rFonts w:ascii="Times New Roman" w:hAnsi="Times New Roman" w:cs="Times New Roman"/>
          <w:sz w:val="24"/>
          <w:szCs w:val="24"/>
          <w:highlight w:val="cyan"/>
          <w:lang w:val="en-US"/>
        </w:rPr>
        <w:t>Kedua</w:t>
      </w:r>
      <w:proofErr w:type="spellEnd"/>
      <w:r>
        <w:rPr>
          <w:rFonts w:ascii="Times New Roman" w:hAnsi="Times New Roman" w:cs="Times New Roman"/>
          <w:sz w:val="24"/>
          <w:szCs w:val="24"/>
          <w:highlight w:val="cyan"/>
          <w:lang w:val="en-US"/>
        </w:rPr>
        <w:t xml:space="preserve">, pada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usia</w:t>
      </w:r>
      <w:proofErr w:type="spellEnd"/>
      <w:r>
        <w:rPr>
          <w:rFonts w:ascii="Times New Roman" w:hAnsi="Times New Roman" w:cs="Times New Roman"/>
          <w:sz w:val="24"/>
          <w:szCs w:val="24"/>
          <w:highlight w:val="cyan"/>
          <w:lang w:val="en-US"/>
        </w:rPr>
        <w:t xml:space="preserve"> 31-40 </w:t>
      </w:r>
      <w:proofErr w:type="spellStart"/>
      <w:r>
        <w:rPr>
          <w:rFonts w:ascii="Times New Roman" w:hAnsi="Times New Roman" w:cs="Times New Roman"/>
          <w:sz w:val="24"/>
          <w:szCs w:val="24"/>
          <w:highlight w:val="cyan"/>
          <w:lang w:val="en-US"/>
        </w:rPr>
        <w:t>tahun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didapatkan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stres</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rendah</w:t>
      </w:r>
      <w:proofErr w:type="spellEnd"/>
      <w:r>
        <w:rPr>
          <w:rFonts w:ascii="Times New Roman" w:hAnsi="Times New Roman" w:cs="Times New Roman"/>
          <w:sz w:val="24"/>
          <w:szCs w:val="24"/>
          <w:highlight w:val="cyan"/>
          <w:lang w:val="en-US"/>
        </w:rPr>
        <w:t xml:space="preserve"> 15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(20,8%), </w:t>
      </w:r>
      <w:proofErr w:type="spellStart"/>
      <w:r>
        <w:rPr>
          <w:rFonts w:ascii="Times New Roman" w:hAnsi="Times New Roman" w:cs="Times New Roman"/>
          <w:sz w:val="24"/>
          <w:szCs w:val="24"/>
          <w:highlight w:val="cyan"/>
          <w:lang w:val="en-US"/>
        </w:rPr>
        <w:t>stres</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sedang</w:t>
      </w:r>
      <w:proofErr w:type="spellEnd"/>
      <w:r>
        <w:rPr>
          <w:rFonts w:ascii="Times New Roman" w:hAnsi="Times New Roman" w:cs="Times New Roman"/>
          <w:sz w:val="24"/>
          <w:szCs w:val="24"/>
          <w:highlight w:val="cyan"/>
          <w:lang w:val="en-US"/>
        </w:rPr>
        <w:t xml:space="preserve"> 9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(12,5%), stress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tinggi</w:t>
      </w:r>
      <w:proofErr w:type="spellEnd"/>
      <w:r>
        <w:rPr>
          <w:rFonts w:ascii="Times New Roman" w:hAnsi="Times New Roman" w:cs="Times New Roman"/>
          <w:sz w:val="24"/>
          <w:szCs w:val="24"/>
          <w:highlight w:val="cyan"/>
          <w:lang w:val="en-US"/>
        </w:rPr>
        <w:t xml:space="preserve"> 1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(1,4%)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total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usia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ini</w:t>
      </w:r>
      <w:proofErr w:type="spellEnd"/>
      <w:r>
        <w:rPr>
          <w:rFonts w:ascii="Times New Roman" w:hAnsi="Times New Roman" w:cs="Times New Roman"/>
          <w:sz w:val="24"/>
          <w:szCs w:val="24"/>
          <w:highlight w:val="cyan"/>
          <w:lang w:val="en-US"/>
        </w:rPr>
        <w:t xml:space="preserve"> yang </w:t>
      </w:r>
      <w:proofErr w:type="spellStart"/>
      <w:r>
        <w:rPr>
          <w:rFonts w:ascii="Times New Roman" w:hAnsi="Times New Roman" w:cs="Times New Roman"/>
          <w:sz w:val="24"/>
          <w:szCs w:val="24"/>
          <w:highlight w:val="cyan"/>
          <w:lang w:val="en-US"/>
        </w:rPr>
        <w:t>mengalami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stres</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sebanyak</w:t>
      </w:r>
      <w:proofErr w:type="spellEnd"/>
      <w:r>
        <w:rPr>
          <w:rFonts w:ascii="Times New Roman" w:hAnsi="Times New Roman" w:cs="Times New Roman"/>
          <w:sz w:val="24"/>
          <w:szCs w:val="24"/>
          <w:highlight w:val="cyan"/>
          <w:lang w:val="en-US"/>
        </w:rPr>
        <w:t xml:space="preserve"> 25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(34,7%). </w:t>
      </w:r>
      <w:proofErr w:type="spellStart"/>
      <w:r>
        <w:rPr>
          <w:rFonts w:ascii="Times New Roman" w:hAnsi="Times New Roman" w:cs="Times New Roman"/>
          <w:sz w:val="24"/>
          <w:szCs w:val="24"/>
          <w:highlight w:val="cyan"/>
          <w:lang w:val="en-US"/>
        </w:rPr>
        <w:t>Ketiga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usia</w:t>
      </w:r>
      <w:proofErr w:type="spellEnd"/>
      <w:r>
        <w:rPr>
          <w:rFonts w:ascii="Times New Roman" w:hAnsi="Times New Roman" w:cs="Times New Roman"/>
          <w:sz w:val="24"/>
          <w:szCs w:val="24"/>
          <w:highlight w:val="cyan"/>
          <w:lang w:val="en-US"/>
        </w:rPr>
        <w:t xml:space="preserve"> 41-50 </w:t>
      </w:r>
      <w:proofErr w:type="spellStart"/>
      <w:r>
        <w:rPr>
          <w:rFonts w:ascii="Times New Roman" w:hAnsi="Times New Roman" w:cs="Times New Roman"/>
          <w:sz w:val="24"/>
          <w:szCs w:val="24"/>
          <w:highlight w:val="cyan"/>
          <w:lang w:val="en-US"/>
        </w:rPr>
        <w:t>tahun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didapatkan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stres</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rendah</w:t>
      </w:r>
      <w:proofErr w:type="spellEnd"/>
      <w:r>
        <w:rPr>
          <w:rFonts w:ascii="Times New Roman" w:hAnsi="Times New Roman" w:cs="Times New Roman"/>
          <w:sz w:val="24"/>
          <w:szCs w:val="24"/>
          <w:highlight w:val="cyan"/>
          <w:lang w:val="en-US"/>
        </w:rPr>
        <w:t xml:space="preserve"> 9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(12,5%), stress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sedang</w:t>
      </w:r>
      <w:proofErr w:type="spellEnd"/>
      <w:r>
        <w:rPr>
          <w:rFonts w:ascii="Times New Roman" w:hAnsi="Times New Roman" w:cs="Times New Roman"/>
          <w:sz w:val="24"/>
          <w:szCs w:val="24"/>
          <w:highlight w:val="cyan"/>
          <w:lang w:val="en-US"/>
        </w:rPr>
        <w:t xml:space="preserve"> 6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(8,3%), stress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tinggi</w:t>
      </w:r>
      <w:proofErr w:type="spellEnd"/>
      <w:r>
        <w:rPr>
          <w:rFonts w:ascii="Times New Roman" w:hAnsi="Times New Roman" w:cs="Times New Roman"/>
          <w:sz w:val="24"/>
          <w:szCs w:val="24"/>
          <w:highlight w:val="cyan"/>
          <w:lang w:val="en-US"/>
        </w:rPr>
        <w:t xml:space="preserve"> 1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(1,4%),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total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yang </w:t>
      </w:r>
      <w:proofErr w:type="spellStart"/>
      <w:r>
        <w:rPr>
          <w:rFonts w:ascii="Times New Roman" w:hAnsi="Times New Roman" w:cs="Times New Roman"/>
          <w:sz w:val="24"/>
          <w:szCs w:val="24"/>
          <w:highlight w:val="cyan"/>
          <w:lang w:val="en-US"/>
        </w:rPr>
        <w:t>mengalami</w:t>
      </w:r>
      <w:proofErr w:type="spellEnd"/>
      <w:r>
        <w:rPr>
          <w:rFonts w:ascii="Times New Roman" w:hAnsi="Times New Roman" w:cs="Times New Roman"/>
          <w:sz w:val="24"/>
          <w:szCs w:val="24"/>
          <w:highlight w:val="cyan"/>
          <w:lang w:val="en-US"/>
        </w:rPr>
        <w:t xml:space="preserve"> stress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di </w:t>
      </w:r>
      <w:proofErr w:type="spellStart"/>
      <w:r>
        <w:rPr>
          <w:rFonts w:ascii="Times New Roman" w:hAnsi="Times New Roman" w:cs="Times New Roman"/>
          <w:sz w:val="24"/>
          <w:szCs w:val="24"/>
          <w:highlight w:val="cyan"/>
          <w:lang w:val="en-US"/>
        </w:rPr>
        <w:t>usia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ini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adalah</w:t>
      </w:r>
      <w:proofErr w:type="spellEnd"/>
      <w:r>
        <w:rPr>
          <w:rFonts w:ascii="Times New Roman" w:hAnsi="Times New Roman" w:cs="Times New Roman"/>
          <w:sz w:val="24"/>
          <w:szCs w:val="24"/>
          <w:highlight w:val="cyan"/>
          <w:lang w:val="en-US"/>
        </w:rPr>
        <w:t xml:space="preserve"> 16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Ke-</w:t>
      </w:r>
      <w:proofErr w:type="spellStart"/>
      <w:r>
        <w:rPr>
          <w:rFonts w:ascii="Times New Roman" w:hAnsi="Times New Roman" w:cs="Times New Roman"/>
          <w:sz w:val="24"/>
          <w:szCs w:val="24"/>
          <w:highlight w:val="cyan"/>
          <w:lang w:val="en-US"/>
        </w:rPr>
        <w:t>empat</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usia</w:t>
      </w:r>
      <w:proofErr w:type="spellEnd"/>
      <w:r>
        <w:rPr>
          <w:rFonts w:ascii="Times New Roman" w:hAnsi="Times New Roman" w:cs="Times New Roman"/>
          <w:sz w:val="24"/>
          <w:szCs w:val="24"/>
          <w:highlight w:val="cyan"/>
          <w:lang w:val="en-US"/>
        </w:rPr>
        <w:t xml:space="preserve"> &gt; 50 </w:t>
      </w:r>
      <w:proofErr w:type="spellStart"/>
      <w:r>
        <w:rPr>
          <w:rFonts w:ascii="Times New Roman" w:hAnsi="Times New Roman" w:cs="Times New Roman"/>
          <w:sz w:val="24"/>
          <w:szCs w:val="24"/>
          <w:highlight w:val="cyan"/>
          <w:lang w:val="en-US"/>
        </w:rPr>
        <w:t>tahun</w:t>
      </w:r>
      <w:proofErr w:type="spellEnd"/>
      <w:r>
        <w:rPr>
          <w:rFonts w:ascii="Times New Roman" w:hAnsi="Times New Roman" w:cs="Times New Roman"/>
          <w:sz w:val="24"/>
          <w:szCs w:val="24"/>
          <w:highlight w:val="cyan"/>
          <w:lang w:val="en-US"/>
        </w:rPr>
        <w:t xml:space="preserve">, stress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rendah</w:t>
      </w:r>
      <w:proofErr w:type="spellEnd"/>
      <w:r>
        <w:rPr>
          <w:rFonts w:ascii="Times New Roman" w:hAnsi="Times New Roman" w:cs="Times New Roman"/>
          <w:sz w:val="24"/>
          <w:szCs w:val="24"/>
          <w:highlight w:val="cyan"/>
          <w:lang w:val="en-US"/>
        </w:rPr>
        <w:t xml:space="preserve"> dan </w:t>
      </w:r>
      <w:proofErr w:type="spellStart"/>
      <w:r>
        <w:rPr>
          <w:rFonts w:ascii="Times New Roman" w:hAnsi="Times New Roman" w:cs="Times New Roman"/>
          <w:sz w:val="24"/>
          <w:szCs w:val="24"/>
          <w:highlight w:val="cyan"/>
          <w:lang w:val="en-US"/>
        </w:rPr>
        <w:t>sedang</w:t>
      </w:r>
      <w:proofErr w:type="spellEnd"/>
      <w:r>
        <w:rPr>
          <w:rFonts w:ascii="Times New Roman" w:hAnsi="Times New Roman" w:cs="Times New Roman"/>
          <w:sz w:val="24"/>
          <w:szCs w:val="24"/>
          <w:highlight w:val="cyan"/>
          <w:lang w:val="en-US"/>
        </w:rPr>
        <w:t xml:space="preserve"> 0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dan stress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tinggi</w:t>
      </w:r>
      <w:proofErr w:type="spellEnd"/>
      <w:r>
        <w:rPr>
          <w:rFonts w:ascii="Times New Roman" w:hAnsi="Times New Roman" w:cs="Times New Roman"/>
          <w:sz w:val="24"/>
          <w:szCs w:val="24"/>
          <w:highlight w:val="cyan"/>
          <w:lang w:val="en-US"/>
        </w:rPr>
        <w:t xml:space="preserve"> 1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(1,4%). </w:t>
      </w:r>
    </w:p>
    <w:p w14:paraId="04AC6498" w14:textId="77777777" w:rsidR="0004112F" w:rsidRDefault="00000000">
      <w:pPr>
        <w:spacing w:after="0" w:line="480" w:lineRule="auto"/>
        <w:ind w:left="426" w:firstLine="56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Pr>
          <w:rFonts w:ascii="Times New Roman" w:hAnsi="Times New Roman" w:cs="Times New Roman"/>
          <w:sz w:val="24"/>
          <w:szCs w:val="24"/>
          <w:highlight w:val="cyan"/>
          <w:lang w:val="en-US"/>
        </w:rPr>
        <w:t xml:space="preserve">Hasil </w:t>
      </w:r>
      <w:proofErr w:type="spellStart"/>
      <w:r>
        <w:rPr>
          <w:rFonts w:ascii="Times New Roman" w:hAnsi="Times New Roman" w:cs="Times New Roman"/>
          <w:sz w:val="24"/>
          <w:szCs w:val="24"/>
          <w:highlight w:val="cyan"/>
          <w:lang w:val="en-US"/>
        </w:rPr>
        <w:t>pengamatan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menunjukkan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bahwa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usia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muda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menjadi</w:t>
      </w:r>
      <w:proofErr w:type="spellEnd"/>
      <w:r>
        <w:rPr>
          <w:rFonts w:ascii="Times New Roman" w:hAnsi="Times New Roman" w:cs="Times New Roman"/>
          <w:sz w:val="24"/>
          <w:szCs w:val="24"/>
          <w:highlight w:val="cyan"/>
          <w:lang w:val="en-US"/>
        </w:rPr>
        <w:t xml:space="preserve"> salah </w:t>
      </w:r>
      <w:proofErr w:type="spellStart"/>
      <w:r>
        <w:rPr>
          <w:rFonts w:ascii="Times New Roman" w:hAnsi="Times New Roman" w:cs="Times New Roman"/>
          <w:sz w:val="24"/>
          <w:szCs w:val="24"/>
          <w:highlight w:val="cyan"/>
          <w:lang w:val="en-US"/>
        </w:rPr>
        <w:t>satu</w:t>
      </w:r>
      <w:proofErr w:type="spellEnd"/>
      <w:r>
        <w:rPr>
          <w:rFonts w:ascii="Times New Roman" w:hAnsi="Times New Roman" w:cs="Times New Roman"/>
          <w:sz w:val="24"/>
          <w:szCs w:val="24"/>
          <w:highlight w:val="cyan"/>
          <w:lang w:val="en-US"/>
        </w:rPr>
        <w:t xml:space="preserve"> factor </w:t>
      </w:r>
      <w:proofErr w:type="spellStart"/>
      <w:r>
        <w:rPr>
          <w:rFonts w:ascii="Times New Roman" w:hAnsi="Times New Roman" w:cs="Times New Roman"/>
          <w:sz w:val="24"/>
          <w:szCs w:val="24"/>
          <w:highlight w:val="cyan"/>
          <w:lang w:val="en-US"/>
        </w:rPr>
        <w:t>penyebab</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terjadinya</w:t>
      </w:r>
      <w:proofErr w:type="spellEnd"/>
      <w:r>
        <w:rPr>
          <w:rFonts w:ascii="Times New Roman" w:hAnsi="Times New Roman" w:cs="Times New Roman"/>
          <w:sz w:val="24"/>
          <w:szCs w:val="24"/>
          <w:highlight w:val="cyan"/>
          <w:lang w:val="en-US"/>
        </w:rPr>
        <w:t xml:space="preserve"> stress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highlight w:val="yellow"/>
          <w:lang w:val="en-US"/>
        </w:rPr>
        <w:t xml:space="preserve">Hal </w:t>
      </w:r>
      <w:proofErr w:type="spellStart"/>
      <w:r>
        <w:rPr>
          <w:rFonts w:ascii="Times New Roman" w:hAnsi="Times New Roman" w:cs="Times New Roman"/>
          <w:sz w:val="24"/>
          <w:szCs w:val="24"/>
          <w:highlight w:val="yellow"/>
          <w:lang w:val="en-US"/>
        </w:rPr>
        <w:t>ini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didukung</w:t>
      </w:r>
      <w:proofErr w:type="spellEnd"/>
      <w:r>
        <w:rPr>
          <w:rFonts w:ascii="Times New Roman" w:hAnsi="Times New Roman" w:cs="Times New Roman"/>
          <w:sz w:val="24"/>
          <w:szCs w:val="24"/>
          <w:highlight w:val="yellow"/>
          <w:lang w:val="en-US"/>
        </w:rPr>
        <w:t xml:space="preserve"> oleh Benner </w:t>
      </w:r>
      <w:proofErr w:type="gramStart"/>
      <w:r>
        <w:rPr>
          <w:rFonts w:ascii="Times New Roman" w:hAnsi="Times New Roman" w:cs="Times New Roman"/>
          <w:sz w:val="24"/>
          <w:szCs w:val="24"/>
          <w:highlight w:val="yellow"/>
          <w:lang w:val="en-US"/>
        </w:rPr>
        <w:t>( 2018</w:t>
      </w:r>
      <w:proofErr w:type="gram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menyatakan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bahwa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usia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berperan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penting</w:t>
      </w:r>
      <w:proofErr w:type="spellEnd"/>
      <w:r>
        <w:rPr>
          <w:rFonts w:ascii="Times New Roman" w:hAnsi="Times New Roman" w:cs="Times New Roman"/>
          <w:sz w:val="24"/>
          <w:szCs w:val="24"/>
          <w:highlight w:val="yellow"/>
          <w:lang w:val="en-US"/>
        </w:rPr>
        <w:t xml:space="preserve"> di </w:t>
      </w:r>
      <w:proofErr w:type="spellStart"/>
      <w:r>
        <w:rPr>
          <w:rFonts w:ascii="Times New Roman" w:hAnsi="Times New Roman" w:cs="Times New Roman"/>
          <w:sz w:val="24"/>
          <w:szCs w:val="24"/>
          <w:highlight w:val="yellow"/>
          <w:lang w:val="en-US"/>
        </w:rPr>
        <w:t>awal</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awal</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karir</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seorang</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perawat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karena</w:t>
      </w:r>
      <w:proofErr w:type="spellEnd"/>
      <w:r>
        <w:rPr>
          <w:rFonts w:ascii="Times New Roman" w:hAnsi="Times New Roman" w:cs="Times New Roman"/>
          <w:sz w:val="24"/>
          <w:szCs w:val="24"/>
          <w:highlight w:val="yellow"/>
          <w:lang w:val="en-US"/>
        </w:rPr>
        <w:t xml:space="preserve"> di </w:t>
      </w:r>
      <w:proofErr w:type="spellStart"/>
      <w:r>
        <w:rPr>
          <w:rFonts w:ascii="Times New Roman" w:hAnsi="Times New Roman" w:cs="Times New Roman"/>
          <w:sz w:val="24"/>
          <w:szCs w:val="24"/>
          <w:highlight w:val="yellow"/>
          <w:lang w:val="en-US"/>
        </w:rPr>
        <w:t>usia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itu</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mereka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lebih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mudah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untuk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mempelajari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hal</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baru</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Namun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meskipun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demikian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peran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dari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perawat</w:t>
      </w:r>
      <w:proofErr w:type="spellEnd"/>
      <w:r>
        <w:rPr>
          <w:rFonts w:ascii="Times New Roman" w:hAnsi="Times New Roman" w:cs="Times New Roman"/>
          <w:sz w:val="24"/>
          <w:szCs w:val="24"/>
          <w:highlight w:val="yellow"/>
          <w:lang w:val="en-US"/>
        </w:rPr>
        <w:t xml:space="preserve"> senior juga </w:t>
      </w:r>
      <w:proofErr w:type="spellStart"/>
      <w:r>
        <w:rPr>
          <w:rFonts w:ascii="Times New Roman" w:hAnsi="Times New Roman" w:cs="Times New Roman"/>
          <w:sz w:val="24"/>
          <w:szCs w:val="24"/>
          <w:highlight w:val="yellow"/>
          <w:lang w:val="en-US"/>
        </w:rPr>
        <w:t>tidak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lepas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dari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pengaruh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keinginan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mereka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untuk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belajar</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ini</w:t>
      </w:r>
      <w:proofErr w:type="spellEnd"/>
      <w:r>
        <w:rPr>
          <w:rFonts w:ascii="Times New Roman" w:hAnsi="Times New Roman" w:cs="Times New Roman"/>
          <w:sz w:val="24"/>
          <w:szCs w:val="24"/>
          <w:highlight w:val="yellow"/>
          <w:lang w:val="en-US"/>
        </w:rPr>
        <w:t xml:space="preserve"> juga </w:t>
      </w:r>
      <w:proofErr w:type="spellStart"/>
      <w:r>
        <w:rPr>
          <w:rFonts w:ascii="Times New Roman" w:hAnsi="Times New Roman" w:cs="Times New Roman"/>
          <w:sz w:val="24"/>
          <w:szCs w:val="24"/>
          <w:highlight w:val="yellow"/>
          <w:lang w:val="en-US"/>
        </w:rPr>
        <w:t>mempengaruhi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tingkat</w:t>
      </w:r>
      <w:proofErr w:type="spellEnd"/>
      <w:r>
        <w:rPr>
          <w:rFonts w:ascii="Times New Roman" w:hAnsi="Times New Roman" w:cs="Times New Roman"/>
          <w:sz w:val="24"/>
          <w:szCs w:val="24"/>
          <w:highlight w:val="yellow"/>
          <w:lang w:val="en-US"/>
        </w:rPr>
        <w:t xml:space="preserve"> stress </w:t>
      </w:r>
      <w:proofErr w:type="spellStart"/>
      <w:r>
        <w:rPr>
          <w:rFonts w:ascii="Times New Roman" w:hAnsi="Times New Roman" w:cs="Times New Roman"/>
          <w:sz w:val="24"/>
          <w:szCs w:val="24"/>
          <w:highlight w:val="yellow"/>
          <w:lang w:val="en-US"/>
        </w:rPr>
        <w:t>mereka</w:t>
      </w:r>
      <w:proofErr w:type="spellEnd"/>
      <w:r>
        <w:rPr>
          <w:rFonts w:ascii="Times New Roman" w:hAnsi="Times New Roman" w:cs="Times New Roman"/>
          <w:sz w:val="24"/>
          <w:szCs w:val="24"/>
          <w:highlight w:val="yellow"/>
          <w:lang w:val="en-US"/>
        </w:rPr>
        <w:t xml:space="preserve">. Hasil </w:t>
      </w:r>
      <w:proofErr w:type="spellStart"/>
      <w:r>
        <w:rPr>
          <w:rFonts w:ascii="Times New Roman" w:hAnsi="Times New Roman" w:cs="Times New Roman"/>
          <w:sz w:val="24"/>
          <w:szCs w:val="24"/>
          <w:highlight w:val="yellow"/>
          <w:lang w:val="en-US"/>
        </w:rPr>
        <w:t>penelitian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ini</w:t>
      </w:r>
      <w:proofErr w:type="spellEnd"/>
      <w:r>
        <w:rPr>
          <w:rFonts w:ascii="Times New Roman" w:hAnsi="Times New Roman" w:cs="Times New Roman"/>
          <w:sz w:val="24"/>
          <w:szCs w:val="24"/>
          <w:highlight w:val="yellow"/>
          <w:lang w:val="en-US"/>
        </w:rPr>
        <w:t xml:space="preserve"> juga </w:t>
      </w:r>
      <w:proofErr w:type="spellStart"/>
      <w:r>
        <w:rPr>
          <w:rFonts w:ascii="Times New Roman" w:hAnsi="Times New Roman" w:cs="Times New Roman"/>
          <w:sz w:val="24"/>
          <w:szCs w:val="24"/>
          <w:highlight w:val="yellow"/>
          <w:lang w:val="en-US"/>
        </w:rPr>
        <w:t>sejalan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dengan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penelitian</w:t>
      </w:r>
      <w:proofErr w:type="spellEnd"/>
      <w:r>
        <w:rPr>
          <w:rFonts w:ascii="Times New Roman" w:hAnsi="Times New Roman" w:cs="Times New Roman"/>
          <w:sz w:val="24"/>
          <w:szCs w:val="24"/>
          <w:highlight w:val="yellow"/>
          <w:lang w:val="en-US"/>
        </w:rPr>
        <w:t xml:space="preserve"> </w:t>
      </w:r>
      <w:r>
        <w:rPr>
          <w:rFonts w:ascii="Times New Roman" w:hAnsi="Times New Roman" w:cs="Times New Roman"/>
          <w:sz w:val="24"/>
          <w:szCs w:val="24"/>
          <w:highlight w:val="yellow"/>
        </w:rPr>
        <w:t>Nanda</w:t>
      </w:r>
      <w:r>
        <w:rPr>
          <w:rFonts w:ascii="Times New Roman" w:hAnsi="Times New Roman" w:cs="Times New Roman"/>
          <w:sz w:val="24"/>
          <w:szCs w:val="24"/>
          <w:highlight w:val="yellow"/>
          <w:lang w:val="en-US"/>
        </w:rPr>
        <w:t xml:space="preserve"> (</w:t>
      </w:r>
      <w:r>
        <w:rPr>
          <w:rFonts w:ascii="Times New Roman" w:hAnsi="Times New Roman" w:cs="Times New Roman"/>
          <w:sz w:val="24"/>
          <w:szCs w:val="24"/>
          <w:highlight w:val="yellow"/>
        </w:rPr>
        <w:t>2020)</w:t>
      </w:r>
      <w:r>
        <w:rPr>
          <w:rFonts w:ascii="Times New Roman" w:hAnsi="Times New Roman" w:cs="Times New Roman"/>
          <w:sz w:val="24"/>
          <w:szCs w:val="24"/>
          <w:highlight w:val="yellow"/>
          <w:lang w:val="en-US"/>
        </w:rPr>
        <w:t xml:space="preserve"> t</w:t>
      </w:r>
      <w:r>
        <w:rPr>
          <w:rFonts w:ascii="Times New Roman" w:hAnsi="Times New Roman" w:cs="Times New Roman"/>
          <w:sz w:val="24"/>
          <w:szCs w:val="24"/>
          <w:highlight w:val="yellow"/>
        </w:rPr>
        <w:t xml:space="preserve">idak menutup kemungkinan mayoritas karyawan berusia muda, beban kerja yang tinggi dapat menyebabkan penurunan semangat kerja dan peningkatan stres kerja. Pada usia muda, dengan emosi yang terkadang belum stabil, karyawan lebih rentan mengalami stres kerja, stres kerja dapat mempengaruhi </w:t>
      </w:r>
      <w:r>
        <w:rPr>
          <w:rFonts w:ascii="Times New Roman" w:hAnsi="Times New Roman" w:cs="Times New Roman"/>
          <w:sz w:val="24"/>
          <w:szCs w:val="24"/>
          <w:highlight w:val="yellow"/>
        </w:rPr>
        <w:lastRenderedPageBreak/>
        <w:t>emosi, pola pikir, dan semangat kerja karyawan, stres kerja yang berlebihan dapat mengancam kemampuan seseorang dalam menghadapi lingkungannya</w:t>
      </w:r>
      <w:r>
        <w:rPr>
          <w:rFonts w:ascii="Times New Roman" w:hAnsi="Times New Roman" w:cs="Times New Roman"/>
          <w:sz w:val="24"/>
          <w:szCs w:val="24"/>
          <w:highlight w:val="yellow"/>
          <w:lang w:val="en-US"/>
        </w:rPr>
        <w:t xml:space="preserve">. Hasil </w:t>
      </w:r>
      <w:proofErr w:type="spellStart"/>
      <w:r>
        <w:rPr>
          <w:rFonts w:ascii="Times New Roman" w:hAnsi="Times New Roman" w:cs="Times New Roman"/>
          <w:sz w:val="24"/>
          <w:szCs w:val="24"/>
          <w:highlight w:val="yellow"/>
          <w:lang w:val="en-US"/>
        </w:rPr>
        <w:t>penelitian</w:t>
      </w:r>
      <w:proofErr w:type="spellEnd"/>
      <w:r>
        <w:rPr>
          <w:rFonts w:ascii="Times New Roman" w:hAnsi="Times New Roman" w:cs="Times New Roman"/>
          <w:sz w:val="24"/>
          <w:szCs w:val="24"/>
          <w:highlight w:val="yellow"/>
          <w:lang w:val="en-US"/>
        </w:rPr>
        <w:t xml:space="preserve"> lain yang </w:t>
      </w:r>
      <w:proofErr w:type="spellStart"/>
      <w:r>
        <w:rPr>
          <w:rFonts w:ascii="Times New Roman" w:hAnsi="Times New Roman" w:cs="Times New Roman"/>
          <w:sz w:val="24"/>
          <w:szCs w:val="24"/>
          <w:highlight w:val="yellow"/>
          <w:lang w:val="en-US"/>
        </w:rPr>
        <w:t>dilakukan</w:t>
      </w:r>
      <w:proofErr w:type="spellEnd"/>
      <w:r>
        <w:rPr>
          <w:rFonts w:ascii="Times New Roman" w:hAnsi="Times New Roman" w:cs="Times New Roman"/>
          <w:sz w:val="24"/>
          <w:szCs w:val="24"/>
          <w:highlight w:val="yellow"/>
          <w:lang w:val="en-US"/>
        </w:rPr>
        <w:t xml:space="preserve"> oleh  </w:t>
      </w:r>
      <w:r>
        <w:rPr>
          <w:rFonts w:ascii="Times New Roman" w:hAnsi="Times New Roman" w:cs="Times New Roman"/>
          <w:sz w:val="24"/>
          <w:szCs w:val="24"/>
          <w:highlight w:val="yellow"/>
          <w:lang w:val="en-US"/>
        </w:rPr>
        <w:fldChar w:fldCharType="begin" w:fldLock="1"/>
      </w:r>
      <w:r>
        <w:rPr>
          <w:rFonts w:ascii="Times New Roman" w:hAnsi="Times New Roman" w:cs="Times New Roman"/>
          <w:sz w:val="24"/>
          <w:szCs w:val="24"/>
          <w:highlight w:val="yellow"/>
          <w:lang w:val="sv-SE"/>
        </w:rPr>
        <w:instrText>ADDIN CSL_CITATION {"citationItems":[{"id":"ITEM-1","itemData":{"DOI":"10.58258/jisip.v5i4.2583","ISSN":"2598-9944","abstract":"Motivasi kerja sangat penting dalam sebuah organisasi. Penelitian ini bertujuan untuk menganalisis motivasi kerja dalam pelayanan publik. Adapun metode penelitian yang digunakan adalah pendekatan kualitatif. Pengumpulan data dilakukan melalui kajian pustaka. Hasil penelitian menunjukkan bahwa 2 faktor yang mempengaruhi motivasi kerja pegawai dalam pelayanan publik yaitu faktor intrinsik adalah faktor yang berasal dari dalam diri seorang pegawai yang mendorong untuk berprestasi. Faktor intrinsik diantaranya; prestasi (achievement), pengakuan (recognition), pengembangan potensi individu (advancement), tanggung jawab (responsibility). Faktor ekstrinsik adalah faktor yang timbul dari luar diri pegawai yang mampu mempengaruhi motivasi kerja seseorang pegawai, faktor ekstrinsik antara lain: gaji, kondisi kerja, dan supervisi.","author":[{"dropping-particle":"","family":"Triono","given":"Triono","non-dropping-particle":"","parse-names":false,"suffix":""},{"dropping-particle":"","family":"Agustang","given":"Andi","non-dropping-particle":"","parse-names":false,"suffix":""},{"dropping-particle":"","family":"Muhammad Idkhan","given":"Andi","non-dropping-particle":"","parse-names":false,"suffix":""},{"dropping-particle":"","family":"Rifdan","given":"Rifdan","non-dropping-particle":"","parse-names":false,"suffix":""}],"container-title":"JISIP (Jurnal Ilmu Sosial dan Pendidikan)","id":"ITEM-1","issue":"4","issued":{"date-parts":[["2021"]]},"page":"1627-1631","title":"Motivasi Kerja Pegawai Dalam Pelayanan Publik","type":"article-journal","volume":"5"},"uris":["http://www.mendeley.com/documents/?uuid=239f224e-81ae-4710-9d71-59d43f2a4d1a","http://www.mendeley.com/documents/?uuid=a1662e4e-f963-4478-a753-691f680446b9","http://www.mendeley.com/documents/?uuid=a2542fbd-521c-4380-821d-8f2feecc0817"]}],"mendeley":{"formattedCitation":"(Triono &lt;i&gt;et al.&lt;/i&gt;, 2021)","manualFormatting":"Triono et al (2021)","plainTextFormattedCitation":"(Triono et al., 2021)","previouslyFormattedCitation":"(Triono &lt;i&gt;et al.&lt;/i&gt;, 2021)"},"properties":{"noteIndex":0},"schema":"https://github.com/citation-style-language/schema/raw/master/csl-citation.json"}</w:instrText>
      </w:r>
      <w:r>
        <w:rPr>
          <w:rFonts w:ascii="Times New Roman" w:hAnsi="Times New Roman" w:cs="Times New Roman"/>
          <w:sz w:val="24"/>
          <w:szCs w:val="24"/>
          <w:highlight w:val="yellow"/>
          <w:lang w:val="en-US"/>
        </w:rPr>
        <w:fldChar w:fldCharType="separate"/>
      </w:r>
      <w:r>
        <w:rPr>
          <w:rFonts w:ascii="Times New Roman" w:hAnsi="Times New Roman" w:cs="Times New Roman"/>
          <w:sz w:val="24"/>
          <w:szCs w:val="24"/>
          <w:highlight w:val="yellow"/>
          <w:lang w:val="sv-SE"/>
        </w:rPr>
        <w:t xml:space="preserve">Triono </w:t>
      </w:r>
      <w:r>
        <w:rPr>
          <w:rFonts w:ascii="Times New Roman" w:hAnsi="Times New Roman" w:cs="Times New Roman"/>
          <w:i/>
          <w:sz w:val="24"/>
          <w:szCs w:val="24"/>
          <w:highlight w:val="yellow"/>
          <w:lang w:val="sv-SE"/>
        </w:rPr>
        <w:t xml:space="preserve">et al </w:t>
      </w:r>
      <w:r>
        <w:rPr>
          <w:rFonts w:ascii="Times New Roman" w:hAnsi="Times New Roman" w:cs="Times New Roman"/>
          <w:iCs/>
          <w:sz w:val="24"/>
          <w:szCs w:val="24"/>
          <w:highlight w:val="yellow"/>
          <w:lang w:val="sv-SE"/>
        </w:rPr>
        <w:t>(2021)</w:t>
      </w:r>
      <w:r>
        <w:rPr>
          <w:rFonts w:ascii="Times New Roman" w:hAnsi="Times New Roman" w:cs="Times New Roman"/>
          <w:sz w:val="24"/>
          <w:szCs w:val="24"/>
          <w:highlight w:val="yellow"/>
          <w:lang w:val="en-US"/>
        </w:rPr>
        <w:fldChar w:fldCharType="end"/>
      </w:r>
      <w:r>
        <w:rPr>
          <w:rFonts w:ascii="Times New Roman" w:hAnsi="Times New Roman" w:cs="Times New Roman"/>
          <w:sz w:val="24"/>
          <w:szCs w:val="24"/>
          <w:highlight w:val="yellow"/>
          <w:lang w:val="sv-SE"/>
        </w:rPr>
        <w:t xml:space="preserve"> bahwa usia muda harus selalu memupuk </w:t>
      </w:r>
      <w:proofErr w:type="spellStart"/>
      <w:r>
        <w:rPr>
          <w:rFonts w:ascii="Times New Roman" w:hAnsi="Times New Roman" w:cs="Times New Roman"/>
          <w:sz w:val="24"/>
          <w:szCs w:val="24"/>
          <w:highlight w:val="yellow"/>
          <w:lang w:val="en-US"/>
        </w:rPr>
        <w:t>tanggung</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jawab</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pengembangan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potensi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individu</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berasal</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dari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dalam</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diri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karyawan</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mendorong</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mereka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untuk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meraih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prestasi</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hal</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itu</w:t>
      </w:r>
      <w:proofErr w:type="spellEnd"/>
      <w:r>
        <w:rPr>
          <w:rFonts w:ascii="Times New Roman" w:hAnsi="Times New Roman" w:cs="Times New Roman"/>
          <w:sz w:val="24"/>
          <w:szCs w:val="24"/>
          <w:highlight w:val="yellow"/>
          <w:lang w:val="en-US"/>
        </w:rPr>
        <w:t xml:space="preserve"> juga </w:t>
      </w:r>
      <w:proofErr w:type="spellStart"/>
      <w:r>
        <w:rPr>
          <w:rFonts w:ascii="Times New Roman" w:hAnsi="Times New Roman" w:cs="Times New Roman"/>
          <w:sz w:val="24"/>
          <w:szCs w:val="24"/>
          <w:highlight w:val="yellow"/>
          <w:lang w:val="en-US"/>
        </w:rPr>
        <w:t>mendorong</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terjadinya</w:t>
      </w:r>
      <w:proofErr w:type="spellEnd"/>
      <w:r>
        <w:rPr>
          <w:rFonts w:ascii="Times New Roman" w:hAnsi="Times New Roman" w:cs="Times New Roman"/>
          <w:sz w:val="24"/>
          <w:szCs w:val="24"/>
          <w:highlight w:val="yellow"/>
          <w:lang w:val="en-US"/>
        </w:rPr>
        <w:t xml:space="preserve"> stress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w:t>
      </w:r>
    </w:p>
    <w:p w14:paraId="649BD67C" w14:textId="77777777" w:rsidR="0004112F" w:rsidRDefault="00000000">
      <w:pPr>
        <w:spacing w:after="0" w:line="480" w:lineRule="auto"/>
        <w:ind w:left="426" w:firstLine="567"/>
        <w:jc w:val="both"/>
        <w:rPr>
          <w:rFonts w:ascii="Times New Roman" w:hAnsi="Times New Roman" w:cs="Times New Roman"/>
          <w:sz w:val="24"/>
          <w:szCs w:val="24"/>
          <w:lang w:val="en-US"/>
        </w:rPr>
      </w:pPr>
      <w:proofErr w:type="spellStart"/>
      <w:r>
        <w:rPr>
          <w:rFonts w:ascii="Times New Roman" w:hAnsi="Times New Roman" w:cs="Times New Roman"/>
          <w:sz w:val="24"/>
          <w:szCs w:val="24"/>
          <w:highlight w:val="green"/>
          <w:lang w:val="en-US"/>
        </w:rPr>
        <w:t>Opini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peneliti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mengenai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usia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muda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dilihat</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bahwa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usia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muda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lebih</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mudah</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mengalami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stres</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kerja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akibat</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minimnya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pengalaman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perubahan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dari</w:t>
      </w:r>
      <w:proofErr w:type="spellEnd"/>
      <w:r>
        <w:rPr>
          <w:rFonts w:ascii="Times New Roman" w:hAnsi="Times New Roman" w:cs="Times New Roman"/>
          <w:sz w:val="24"/>
          <w:szCs w:val="24"/>
          <w:highlight w:val="green"/>
          <w:lang w:val="en-US"/>
        </w:rPr>
        <w:t xml:space="preserve"> dunia </w:t>
      </w:r>
      <w:proofErr w:type="spellStart"/>
      <w:r>
        <w:rPr>
          <w:rFonts w:ascii="Times New Roman" w:hAnsi="Times New Roman" w:cs="Times New Roman"/>
          <w:sz w:val="24"/>
          <w:szCs w:val="24"/>
          <w:highlight w:val="green"/>
          <w:lang w:val="en-US"/>
        </w:rPr>
        <w:t>pendidikan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w:t>
      </w:r>
      <w:proofErr w:type="spellEnd"/>
      <w:r>
        <w:rPr>
          <w:rFonts w:ascii="Times New Roman" w:hAnsi="Times New Roman" w:cs="Times New Roman"/>
          <w:sz w:val="24"/>
          <w:szCs w:val="24"/>
          <w:highlight w:val="green"/>
          <w:lang w:val="en-US"/>
        </w:rPr>
        <w:t xml:space="preserve"> dunia </w:t>
      </w:r>
      <w:proofErr w:type="spellStart"/>
      <w:r>
        <w:rPr>
          <w:rFonts w:ascii="Times New Roman" w:hAnsi="Times New Roman" w:cs="Times New Roman"/>
          <w:sz w:val="24"/>
          <w:szCs w:val="24"/>
          <w:highlight w:val="green"/>
          <w:lang w:val="en-US"/>
        </w:rPr>
        <w:t>kerja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serta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dorongan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untuk</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mencapai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prestasi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dilingkungan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kerja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Usia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muda</w:t>
      </w:r>
      <w:proofErr w:type="spellEnd"/>
      <w:r>
        <w:rPr>
          <w:rFonts w:ascii="Times New Roman" w:hAnsi="Times New Roman" w:cs="Times New Roman"/>
          <w:sz w:val="24"/>
          <w:szCs w:val="24"/>
          <w:highlight w:val="green"/>
          <w:lang w:val="en-US"/>
        </w:rPr>
        <w:t xml:space="preserve"> juga </w:t>
      </w:r>
      <w:proofErr w:type="spellStart"/>
      <w:r>
        <w:rPr>
          <w:rFonts w:ascii="Times New Roman" w:hAnsi="Times New Roman" w:cs="Times New Roman"/>
          <w:sz w:val="24"/>
          <w:szCs w:val="24"/>
          <w:highlight w:val="green"/>
          <w:lang w:val="en-US"/>
        </w:rPr>
        <w:t>memiliki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keterbatasan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dalam</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keterampilan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manajemen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stres</w:t>
      </w:r>
      <w:proofErr w:type="spellEnd"/>
      <w:r>
        <w:rPr>
          <w:rFonts w:ascii="Times New Roman" w:hAnsi="Times New Roman" w:cs="Times New Roman"/>
          <w:sz w:val="24"/>
          <w:szCs w:val="24"/>
          <w:highlight w:val="green"/>
          <w:lang w:val="en-US"/>
        </w:rPr>
        <w:t xml:space="preserve">.  Di </w:t>
      </w:r>
      <w:proofErr w:type="spellStart"/>
      <w:r>
        <w:rPr>
          <w:rFonts w:ascii="Times New Roman" w:hAnsi="Times New Roman" w:cs="Times New Roman"/>
          <w:sz w:val="24"/>
          <w:szCs w:val="24"/>
          <w:highlight w:val="green"/>
          <w:lang w:val="en-US"/>
        </w:rPr>
        <w:t>sisi</w:t>
      </w:r>
      <w:proofErr w:type="spellEnd"/>
      <w:r>
        <w:rPr>
          <w:rFonts w:ascii="Times New Roman" w:hAnsi="Times New Roman" w:cs="Times New Roman"/>
          <w:sz w:val="24"/>
          <w:szCs w:val="24"/>
          <w:highlight w:val="green"/>
          <w:lang w:val="en-US"/>
        </w:rPr>
        <w:t xml:space="preserve"> lain, orang yang </w:t>
      </w:r>
      <w:proofErr w:type="spellStart"/>
      <w:r>
        <w:rPr>
          <w:rFonts w:ascii="Times New Roman" w:hAnsi="Times New Roman" w:cs="Times New Roman"/>
          <w:sz w:val="24"/>
          <w:szCs w:val="24"/>
          <w:highlight w:val="green"/>
          <w:lang w:val="en-US"/>
        </w:rPr>
        <w:t>lebih</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tua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umumnya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memiliki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lebih</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banyak</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pengalaman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keterampilan</w:t>
      </w:r>
      <w:proofErr w:type="spellEnd"/>
      <w:r>
        <w:rPr>
          <w:rFonts w:ascii="Times New Roman" w:hAnsi="Times New Roman" w:cs="Times New Roman"/>
          <w:sz w:val="24"/>
          <w:szCs w:val="24"/>
          <w:highlight w:val="green"/>
          <w:lang w:val="en-US"/>
        </w:rPr>
        <w:t xml:space="preserve"> yang </w:t>
      </w:r>
      <w:proofErr w:type="spellStart"/>
      <w:r>
        <w:rPr>
          <w:rFonts w:ascii="Times New Roman" w:hAnsi="Times New Roman" w:cs="Times New Roman"/>
          <w:sz w:val="24"/>
          <w:szCs w:val="24"/>
          <w:highlight w:val="green"/>
          <w:lang w:val="en-US"/>
        </w:rPr>
        <w:t>lebih</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terasah</w:t>
      </w:r>
      <w:proofErr w:type="spellEnd"/>
      <w:r>
        <w:rPr>
          <w:rFonts w:ascii="Times New Roman" w:hAnsi="Times New Roman" w:cs="Times New Roman"/>
          <w:sz w:val="24"/>
          <w:szCs w:val="24"/>
          <w:highlight w:val="green"/>
          <w:lang w:val="en-US"/>
        </w:rPr>
        <w:t xml:space="preserve">, dan </w:t>
      </w:r>
      <w:proofErr w:type="spellStart"/>
      <w:r>
        <w:rPr>
          <w:rFonts w:ascii="Times New Roman" w:hAnsi="Times New Roman" w:cs="Times New Roman"/>
          <w:sz w:val="24"/>
          <w:szCs w:val="24"/>
          <w:highlight w:val="green"/>
          <w:lang w:val="en-US"/>
        </w:rPr>
        <w:t>stabilitas</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karier</w:t>
      </w:r>
      <w:proofErr w:type="spellEnd"/>
      <w:r>
        <w:rPr>
          <w:rFonts w:ascii="Times New Roman" w:hAnsi="Times New Roman" w:cs="Times New Roman"/>
          <w:sz w:val="24"/>
          <w:szCs w:val="24"/>
          <w:highlight w:val="green"/>
          <w:lang w:val="en-US"/>
        </w:rPr>
        <w:t xml:space="preserve"> yang </w:t>
      </w:r>
      <w:proofErr w:type="spellStart"/>
      <w:r>
        <w:rPr>
          <w:rFonts w:ascii="Times New Roman" w:hAnsi="Times New Roman" w:cs="Times New Roman"/>
          <w:sz w:val="24"/>
          <w:szCs w:val="24"/>
          <w:highlight w:val="green"/>
          <w:lang w:val="en-US"/>
        </w:rPr>
        <w:t>lebih</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tinggi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sehingga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lebih</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mampu</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mengatasi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stres</w:t>
      </w:r>
      <w:proofErr w:type="spellEnd"/>
      <w:r>
        <w:rPr>
          <w:rFonts w:ascii="Times New Roman" w:hAnsi="Times New Roman" w:cs="Times New Roman"/>
          <w:sz w:val="24"/>
          <w:szCs w:val="24"/>
          <w:highlight w:val="green"/>
          <w:lang w:val="en-US"/>
        </w:rPr>
        <w:t xml:space="preserve"> di </w:t>
      </w:r>
      <w:proofErr w:type="spellStart"/>
      <w:r>
        <w:rPr>
          <w:rFonts w:ascii="Times New Roman" w:hAnsi="Times New Roman" w:cs="Times New Roman"/>
          <w:sz w:val="24"/>
          <w:szCs w:val="24"/>
          <w:highlight w:val="green"/>
          <w:lang w:val="en-US"/>
        </w:rPr>
        <w:t>tempat</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kerja</w:t>
      </w:r>
      <w:proofErr w:type="spellEnd"/>
      <w:r>
        <w:rPr>
          <w:rFonts w:ascii="Times New Roman" w:hAnsi="Times New Roman" w:cs="Times New Roman"/>
          <w:sz w:val="24"/>
          <w:szCs w:val="24"/>
          <w:highlight w:val="green"/>
          <w:lang w:val="en-US"/>
        </w:rPr>
        <w:t>.</w:t>
      </w:r>
    </w:p>
    <w:p w14:paraId="498046E3" w14:textId="08BA00DD" w:rsidR="0004112F" w:rsidRDefault="00000000">
      <w:pPr>
        <w:spacing w:after="0" w:line="480" w:lineRule="auto"/>
        <w:ind w:left="426" w:firstLine="56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Faktor yang </w:t>
      </w:r>
      <w:proofErr w:type="spellStart"/>
      <w:r>
        <w:rPr>
          <w:rFonts w:ascii="Times New Roman" w:hAnsi="Times New Roman" w:cs="Times New Roman"/>
          <w:sz w:val="24"/>
          <w:szCs w:val="24"/>
          <w:lang w:val="en-US"/>
        </w:rPr>
        <w:t>kedua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adalah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jenis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kelamin</w:t>
      </w:r>
      <w:proofErr w:type="spellEnd"/>
      <w:r>
        <w:rPr>
          <w:rFonts w:ascii="Times New Roman" w:hAnsi="Times New Roman" w:cs="Times New Roman"/>
          <w:sz w:val="24"/>
          <w:szCs w:val="24"/>
          <w:lang w:val="en-US"/>
        </w:rPr>
        <w:t xml:space="preserve">. Dari </w:t>
      </w:r>
      <w:proofErr w:type="spellStart"/>
      <w:r>
        <w:rPr>
          <w:rFonts w:ascii="Times New Roman" w:hAnsi="Times New Roman" w:cs="Times New Roman"/>
          <w:sz w:val="24"/>
          <w:szCs w:val="24"/>
          <w:highlight w:val="cyan"/>
          <w:lang w:val="en-US"/>
        </w:rPr>
        <w:t>hasil</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penelitian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ini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ditemukan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jumlah</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w:t>
      </w:r>
      <w:proofErr w:type="spellStart"/>
      <w:r w:rsidR="00651B53">
        <w:rPr>
          <w:rFonts w:ascii="Times New Roman" w:hAnsi="Times New Roman" w:cs="Times New Roman"/>
          <w:sz w:val="24"/>
          <w:szCs w:val="24"/>
          <w:highlight w:val="cyan"/>
          <w:lang w:val="en-US"/>
        </w:rPr>
        <w:t>w</w:t>
      </w:r>
      <w:r>
        <w:rPr>
          <w:rFonts w:ascii="Times New Roman" w:hAnsi="Times New Roman" w:cs="Times New Roman"/>
          <w:sz w:val="24"/>
          <w:szCs w:val="24"/>
          <w:highlight w:val="cyan"/>
          <w:lang w:val="en-US"/>
        </w:rPr>
        <w:t>anita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sebesar</w:t>
      </w:r>
      <w:proofErr w:type="spellEnd"/>
      <w:r>
        <w:rPr>
          <w:rFonts w:ascii="Times New Roman" w:hAnsi="Times New Roman" w:cs="Times New Roman"/>
          <w:sz w:val="24"/>
          <w:szCs w:val="24"/>
          <w:highlight w:val="cyan"/>
          <w:lang w:val="en-US"/>
        </w:rPr>
        <w:t xml:space="preserve"> 70%</w:t>
      </w:r>
      <w:r>
        <w:rPr>
          <w:highlight w:val="cyan"/>
          <w:lang w:val="en-US"/>
        </w:rPr>
        <w:t>.</w:t>
      </w:r>
      <w:r>
        <w:rPr>
          <w:lang w:val="en-US"/>
        </w:rPr>
        <w:t xml:space="preserve"> </w:t>
      </w:r>
      <w:proofErr w:type="spellStart"/>
      <w:r>
        <w:rPr>
          <w:rFonts w:ascii="Times New Roman" w:hAnsi="Times New Roman" w:cs="Times New Roman"/>
          <w:sz w:val="24"/>
          <w:szCs w:val="24"/>
          <w:highlight w:val="yellow"/>
          <w:lang w:val="en-US"/>
        </w:rPr>
        <w:t>Menurut</w:t>
      </w:r>
      <w:proofErr w:type="spellEnd"/>
      <w:r>
        <w:rPr>
          <w:rFonts w:ascii="Times New Roman" w:hAnsi="Times New Roman" w:cs="Times New Roman"/>
          <w:sz w:val="24"/>
          <w:szCs w:val="24"/>
          <w:highlight w:val="yellow"/>
          <w:lang w:val="en-US"/>
        </w:rPr>
        <w:t xml:space="preserve"> </w:t>
      </w:r>
      <w:r>
        <w:rPr>
          <w:rFonts w:ascii="Times New Roman" w:hAnsi="Times New Roman" w:cs="Times New Roman"/>
          <w:sz w:val="24"/>
          <w:szCs w:val="24"/>
          <w:highlight w:val="yellow"/>
          <w:lang w:val="en-US"/>
        </w:rPr>
        <w:fldChar w:fldCharType="begin" w:fldLock="1"/>
      </w:r>
      <w:r>
        <w:rPr>
          <w:rFonts w:ascii="Times New Roman" w:hAnsi="Times New Roman" w:cs="Times New Roman"/>
          <w:sz w:val="24"/>
          <w:szCs w:val="24"/>
          <w:highlight w:val="yellow"/>
          <w:lang w:val="en-US"/>
        </w:rPr>
        <w:instrText>ADDIN CSL_CITATION {"citationItems":[{"id":"ITEM-1","itemData":{"DOI":"10.20473/ijph.v12i1.2017.75-84","ISSN":"1829-7005","abstract":"Job stress is an adaptive response and feedback adjustment in a condition individuals and the environment. Dental nurses face a variety of things in their duties that can cause stress, both physically and mentally. The objectives of this research are conducted to determine whether there is a correlation between individual characteristics and conditions of employment factors to the occurrence of occupational stress. The research was conducted with cross sectional design. By filling the questionnaire conducted to 22 dental nurses. Amount of samples used total population. The independent variables were the individual characteristics (age, sex, and years of marriage) and factor conditionsof employment (demand, support, ties up job roles). The result of the research showed that there was a strong relationship between job stress with sex, there was a strong relationship between job stress with the demands of work, there was enough relationship between job stress with age, tenure, support employment, labor relations and the role of work on dental nurses. The suggestion of results this study recommends that dental nurses need off work and do refreshing, providing training to dental nurses in improving the capability and skills. Relating to the implementation of the tasks, it’d better to conductjoint training among employees. They are aimed for the sake of increasing solidarity and friendshipness among colleagues. Giving rewards to employees are also recommended for the best achievement at work.Keywords: job stress, work period, work demands","author":[{"dropping-particle":"","family":"Ansori","given":"Rian Rosihan","non-dropping-particle":"","parse-names":false,"suffix":""},{"dropping-particle":"","family":"Martiana","given":"Tri","non-dropping-particle":"","parse-names":false,"suffix":""}],"container-title":"The Indonesian Journal of Public Health","id":"ITEM-1","issue":"1","issued":{"date-parts":[["2017"]]},"page":"75","title":"Hubungan Faktor Karakteristik Individu Dan Kondisi Pekerjaan Terhadap Stres Kerja Pada Perawat Gigi","type":"article-journal","volume":"12"},"uris":["http://www.mendeley.com/documents/?uuid=7e7c9a59-10eb-41af-9347-ec291dbdf2e7"]}],"mendeley":{"formattedCitation":"(Ansori &lt;i&gt;et al.&lt;/i&gt;, 2017)","manualFormatting":"Ansori et al., (2017)","plainTextFormattedCitation":"(Ansori et al., 2017)","previouslyFormattedCitation":"(Ansori &lt;i&gt;et al.&lt;/i&gt;, 2017)"},"properties":{"noteIndex":0},"schema":"https://github.com/citation-style-language/schema/raw/master/csl-citation.json"}</w:instrText>
      </w:r>
      <w:r>
        <w:rPr>
          <w:rFonts w:ascii="Times New Roman" w:hAnsi="Times New Roman" w:cs="Times New Roman"/>
          <w:sz w:val="24"/>
          <w:szCs w:val="24"/>
          <w:highlight w:val="yellow"/>
          <w:lang w:val="en-US"/>
        </w:rPr>
        <w:fldChar w:fldCharType="separate"/>
      </w:r>
      <w:proofErr w:type="spellStart"/>
      <w:r>
        <w:rPr>
          <w:rFonts w:ascii="Times New Roman" w:hAnsi="Times New Roman" w:cs="Times New Roman"/>
          <w:sz w:val="24"/>
          <w:szCs w:val="24"/>
          <w:highlight w:val="yellow"/>
          <w:lang w:val="en-US"/>
        </w:rPr>
        <w:t>Ansori</w:t>
      </w:r>
      <w:proofErr w:type="spellEnd"/>
      <w:r>
        <w:rPr>
          <w:rFonts w:ascii="Times New Roman" w:hAnsi="Times New Roman" w:cs="Times New Roman"/>
          <w:sz w:val="24"/>
          <w:szCs w:val="24"/>
          <w:highlight w:val="yellow"/>
          <w:lang w:val="en-US"/>
        </w:rPr>
        <w:t xml:space="preserve"> </w:t>
      </w:r>
      <w:r>
        <w:rPr>
          <w:rFonts w:ascii="Times New Roman" w:hAnsi="Times New Roman" w:cs="Times New Roman"/>
          <w:i/>
          <w:sz w:val="24"/>
          <w:szCs w:val="24"/>
          <w:highlight w:val="yellow"/>
          <w:lang w:val="en-US"/>
        </w:rPr>
        <w:t>et al.</w:t>
      </w:r>
      <w:r>
        <w:rPr>
          <w:rFonts w:ascii="Times New Roman" w:hAnsi="Times New Roman" w:cs="Times New Roman"/>
          <w:sz w:val="24"/>
          <w:szCs w:val="24"/>
          <w:highlight w:val="yellow"/>
          <w:lang w:val="en-US"/>
        </w:rPr>
        <w:t>, (2017)</w:t>
      </w:r>
      <w:r>
        <w:rPr>
          <w:rFonts w:ascii="Times New Roman" w:hAnsi="Times New Roman" w:cs="Times New Roman"/>
          <w:sz w:val="24"/>
          <w:szCs w:val="24"/>
          <w:highlight w:val="yellow"/>
          <w:lang w:val="en-US"/>
        </w:rPr>
        <w:fldChar w:fldCharType="end"/>
      </w:r>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menemukan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bahwa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perempuan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cenderung</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mengalami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stres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lebih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sering</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dibandingkan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laki-laki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Menurut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teori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Suma’mur</w:t>
      </w:r>
      <w:proofErr w:type="spellEnd"/>
      <w:r>
        <w:rPr>
          <w:rFonts w:ascii="Times New Roman" w:hAnsi="Times New Roman" w:cs="Times New Roman"/>
          <w:sz w:val="24"/>
          <w:szCs w:val="24"/>
          <w:highlight w:val="yellow"/>
          <w:lang w:val="en-US"/>
        </w:rPr>
        <w:t xml:space="preserve"> (1994), yang </w:t>
      </w:r>
      <w:proofErr w:type="spellStart"/>
      <w:r>
        <w:rPr>
          <w:rFonts w:ascii="Times New Roman" w:hAnsi="Times New Roman" w:cs="Times New Roman"/>
          <w:sz w:val="24"/>
          <w:szCs w:val="24"/>
          <w:highlight w:val="yellow"/>
          <w:lang w:val="en-US"/>
        </w:rPr>
        <w:t>menyatakan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bahwa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terdapat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perbedaan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kemampuan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fisik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otot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antara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laki-laki</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perempuan</w:t>
      </w:r>
      <w:proofErr w:type="spellEnd"/>
      <w:r>
        <w:rPr>
          <w:rFonts w:ascii="Times New Roman" w:hAnsi="Times New Roman" w:cs="Times New Roman"/>
          <w:sz w:val="24"/>
          <w:szCs w:val="24"/>
          <w:highlight w:val="yellow"/>
          <w:lang w:val="en-US"/>
        </w:rPr>
        <w:t xml:space="preserve">. Perempuan </w:t>
      </w:r>
      <w:proofErr w:type="spellStart"/>
      <w:r>
        <w:rPr>
          <w:rFonts w:ascii="Times New Roman" w:hAnsi="Times New Roman" w:cs="Times New Roman"/>
          <w:sz w:val="24"/>
          <w:szCs w:val="24"/>
          <w:highlight w:val="yellow"/>
          <w:lang w:val="en-US"/>
        </w:rPr>
        <w:t>lebih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mudah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merasa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lelah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sehingga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lebih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rentan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terhadap</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stres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Selain </w:t>
      </w:r>
      <w:proofErr w:type="spellStart"/>
      <w:r>
        <w:rPr>
          <w:rFonts w:ascii="Times New Roman" w:hAnsi="Times New Roman" w:cs="Times New Roman"/>
          <w:sz w:val="24"/>
          <w:szCs w:val="24"/>
          <w:highlight w:val="yellow"/>
          <w:lang w:val="en-US"/>
        </w:rPr>
        <w:t>itu</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stres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pada </w:t>
      </w:r>
      <w:proofErr w:type="spellStart"/>
      <w:r>
        <w:rPr>
          <w:rFonts w:ascii="Times New Roman" w:hAnsi="Times New Roman" w:cs="Times New Roman"/>
          <w:sz w:val="24"/>
          <w:szCs w:val="24"/>
          <w:highlight w:val="yellow"/>
          <w:lang w:val="en-US"/>
        </w:rPr>
        <w:t>perempuan</w:t>
      </w:r>
      <w:proofErr w:type="spellEnd"/>
      <w:r>
        <w:rPr>
          <w:rFonts w:ascii="Times New Roman" w:hAnsi="Times New Roman" w:cs="Times New Roman"/>
          <w:sz w:val="24"/>
          <w:szCs w:val="24"/>
          <w:highlight w:val="yellow"/>
          <w:lang w:val="en-US"/>
        </w:rPr>
        <w:t xml:space="preserve"> juga </w:t>
      </w:r>
      <w:proofErr w:type="spellStart"/>
      <w:r>
        <w:rPr>
          <w:rFonts w:ascii="Times New Roman" w:hAnsi="Times New Roman" w:cs="Times New Roman"/>
          <w:sz w:val="24"/>
          <w:szCs w:val="24"/>
          <w:highlight w:val="yellow"/>
          <w:lang w:val="en-US"/>
        </w:rPr>
        <w:t>dipengaruhi</w:t>
      </w:r>
      <w:proofErr w:type="spellEnd"/>
      <w:r>
        <w:rPr>
          <w:rFonts w:ascii="Times New Roman" w:hAnsi="Times New Roman" w:cs="Times New Roman"/>
          <w:sz w:val="24"/>
          <w:szCs w:val="24"/>
          <w:highlight w:val="yellow"/>
          <w:lang w:val="en-US"/>
        </w:rPr>
        <w:t xml:space="preserve"> oleh </w:t>
      </w:r>
      <w:proofErr w:type="spellStart"/>
      <w:r>
        <w:rPr>
          <w:rFonts w:ascii="Times New Roman" w:hAnsi="Times New Roman" w:cs="Times New Roman"/>
          <w:sz w:val="24"/>
          <w:szCs w:val="24"/>
          <w:highlight w:val="yellow"/>
          <w:lang w:val="en-US"/>
        </w:rPr>
        <w:t>siklus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menstruasi</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dapat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memengaruhi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kondisi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emosional</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mereka</w:t>
      </w:r>
      <w:proofErr w:type="spellEnd"/>
      <w:r>
        <w:rPr>
          <w:rFonts w:ascii="Times New Roman" w:hAnsi="Times New Roman" w:cs="Times New Roman"/>
          <w:sz w:val="24"/>
          <w:szCs w:val="24"/>
          <w:highlight w:val="yellow"/>
          <w:lang w:val="en-US"/>
        </w:rPr>
        <w:t xml:space="preserve">. Emosi yang </w:t>
      </w:r>
      <w:proofErr w:type="spellStart"/>
      <w:r>
        <w:rPr>
          <w:rFonts w:ascii="Times New Roman" w:hAnsi="Times New Roman" w:cs="Times New Roman"/>
          <w:sz w:val="24"/>
          <w:szCs w:val="24"/>
          <w:highlight w:val="yellow"/>
          <w:lang w:val="en-US"/>
        </w:rPr>
        <w:t>tidak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stabil</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dapat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memperburuk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stres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dialami</w:t>
      </w:r>
      <w:proofErr w:type="spellEnd"/>
      <w:r>
        <w:rPr>
          <w:rFonts w:ascii="Times New Roman" w:hAnsi="Times New Roman" w:cs="Times New Roman"/>
          <w:sz w:val="24"/>
          <w:szCs w:val="24"/>
          <w:highlight w:val="yellow"/>
          <w:lang w:val="en-US"/>
        </w:rPr>
        <w:t xml:space="preserve"> </w:t>
      </w:r>
      <w:r>
        <w:rPr>
          <w:rFonts w:ascii="Times New Roman" w:hAnsi="Times New Roman" w:cs="Times New Roman"/>
          <w:sz w:val="24"/>
          <w:szCs w:val="24"/>
          <w:highlight w:val="yellow"/>
          <w:lang w:val="en-US"/>
        </w:rPr>
        <w:fldChar w:fldCharType="begin" w:fldLock="1"/>
      </w:r>
      <w:r>
        <w:rPr>
          <w:rFonts w:ascii="Times New Roman" w:hAnsi="Times New Roman" w:cs="Times New Roman"/>
          <w:sz w:val="24"/>
          <w:szCs w:val="24"/>
          <w:highlight w:val="yellow"/>
          <w:lang w:val="en-US"/>
        </w:rPr>
        <w:instrText>ADDIN CSL_CITATION {"citationItems":[{"id":"ITEM-1","itemData":{"DOI":"10.20473/ijph.v12i1.2017.75-84","ISSN":"1829-7005","abstract":"Job stress is an adaptive response and feedback adjustment in a condition individuals and the environment. Dental nurses face a variety of things in their duties that can cause stress, both physically and mentally. The objectives of this research are conducted to determine whether there is a correlation between individual characteristics and conditions of employment factors to the occurrence of occupational stress. The research was conducted with cross sectional design. By filling the questionnaire conducted to 22 dental nurses. Amount of samples used total population. The independent variables were the individual characteristics (age, sex, and years of marriage) and factor conditionsof employment (demand, support, ties up job roles). The result of the research showed that there was a strong relationship between job stress with sex, there was a strong relationship between job stress with the demands of work, there was enough relationship between job stress with age, tenure, support employment, labor relations and the role of work on dental nurses. The suggestion of results this study recommends that dental nurses need off work and do refreshing, providing training to dental nurses in improving the capability and skills. Relating to the implementation of the tasks, it’d better to conductjoint training among employees. They are aimed for the sake of increasing solidarity and friendshipness among colleagues. Giving rewards to employees are also recommended for the best achievement at work.Keywords: job stress, work period, work demands","author":[{"dropping-particle":"","family":"Ansori","given":"Rian Rosihan","non-dropping-particle":"","parse-names":false,"suffix":""},{"dropping-particle":"","family":"Martiana","given":"Tri","non-dropping-particle":"","parse-names":false,"suffix":""}],"container-title":"The Indonesian Journal of Public Health","id":"ITEM-1","issue":"1","issued":{"date-parts":[["2017"]]},"page":"75","title":"Hubungan Faktor Karakteristik Individu Dan Kondisi Pekerjaan Terhadap Stres Kerja Pada Perawat Gigi","type":"article-journal","volume":"12"},"uris":["http://www.mendeley.com/documents/?uuid=7e7c9a59-10eb-41af-9347-ec291dbdf2e7"]}],"mendeley":{"formattedCitation":"(Ansori &lt;i&gt;et al.&lt;/i&gt;, 2017)","plainTextFormattedCitation":"(Ansori et al., 2017)"},"properties":{"noteIndex":0},"schema":"https://github.com/citation-style-language/schema/raw/master/csl-citation.json"}</w:instrText>
      </w:r>
      <w:r>
        <w:rPr>
          <w:rFonts w:ascii="Times New Roman" w:hAnsi="Times New Roman" w:cs="Times New Roman"/>
          <w:sz w:val="24"/>
          <w:szCs w:val="24"/>
          <w:highlight w:val="yellow"/>
          <w:lang w:val="en-US"/>
        </w:rPr>
        <w:fldChar w:fldCharType="separate"/>
      </w:r>
      <w:r>
        <w:rPr>
          <w:rFonts w:ascii="Times New Roman" w:hAnsi="Times New Roman" w:cs="Times New Roman"/>
          <w:sz w:val="24"/>
          <w:szCs w:val="24"/>
          <w:highlight w:val="yellow"/>
          <w:lang w:val="en-US"/>
        </w:rPr>
        <w:t xml:space="preserve">(Ansori </w:t>
      </w:r>
      <w:r>
        <w:rPr>
          <w:rFonts w:ascii="Times New Roman" w:hAnsi="Times New Roman" w:cs="Times New Roman"/>
          <w:i/>
          <w:sz w:val="24"/>
          <w:szCs w:val="24"/>
          <w:highlight w:val="yellow"/>
          <w:lang w:val="en-US"/>
        </w:rPr>
        <w:t>et al.</w:t>
      </w:r>
      <w:r>
        <w:rPr>
          <w:rFonts w:ascii="Times New Roman" w:hAnsi="Times New Roman" w:cs="Times New Roman"/>
          <w:sz w:val="24"/>
          <w:szCs w:val="24"/>
          <w:highlight w:val="yellow"/>
          <w:lang w:val="en-US"/>
        </w:rPr>
        <w:t>, 2017)</w:t>
      </w:r>
      <w:r>
        <w:rPr>
          <w:rFonts w:ascii="Times New Roman" w:hAnsi="Times New Roman" w:cs="Times New Roman"/>
          <w:sz w:val="24"/>
          <w:szCs w:val="24"/>
          <w:highlight w:val="yellow"/>
          <w:lang w:val="en-US"/>
        </w:rPr>
        <w:fldChar w:fldCharType="end"/>
      </w:r>
      <w:r>
        <w:rPr>
          <w:rFonts w:ascii="Times New Roman" w:hAnsi="Times New Roman" w:cs="Times New Roman"/>
          <w:sz w:val="24"/>
          <w:szCs w:val="24"/>
          <w:highlight w:val="yellow"/>
          <w:lang w:val="en-US"/>
        </w:rPr>
        <w:t>.</w:t>
      </w:r>
      <w:r>
        <w:rPr>
          <w:rFonts w:ascii="Times New Roman" w:hAnsi="Times New Roman" w:cs="Times New Roman"/>
          <w:sz w:val="24"/>
          <w:szCs w:val="24"/>
          <w:lang w:val="en-US"/>
        </w:rPr>
        <w:t xml:space="preserve"> </w:t>
      </w:r>
    </w:p>
    <w:p w14:paraId="592C4542" w14:textId="1EAF66AB" w:rsidR="0004112F" w:rsidRDefault="00000000">
      <w:pPr>
        <w:spacing w:after="0" w:line="480" w:lineRule="auto"/>
        <w:ind w:left="426" w:firstLine="567"/>
        <w:jc w:val="both"/>
        <w:rPr>
          <w:rFonts w:ascii="Times New Roman" w:hAnsi="Times New Roman" w:cs="Times New Roman"/>
          <w:sz w:val="24"/>
          <w:szCs w:val="24"/>
          <w:lang w:val="en-US"/>
        </w:rPr>
      </w:pPr>
      <w:proofErr w:type="spellStart"/>
      <w:r>
        <w:rPr>
          <w:rFonts w:ascii="Times New Roman" w:hAnsi="Times New Roman" w:cs="Times New Roman"/>
          <w:sz w:val="24"/>
          <w:szCs w:val="24"/>
          <w:highlight w:val="green"/>
          <w:lang w:val="en-US"/>
        </w:rPr>
        <w:lastRenderedPageBreak/>
        <w:t>Opini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peneliti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mengenai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jenis</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kelamin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perempuan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yaitu</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tentang</w:t>
      </w:r>
      <w:proofErr w:type="spellEnd"/>
      <w:r>
        <w:rPr>
          <w:rFonts w:ascii="Times New Roman" w:hAnsi="Times New Roman" w:cs="Times New Roman"/>
          <w:sz w:val="24"/>
          <w:szCs w:val="24"/>
          <w:highlight w:val="green"/>
          <w:lang w:val="en-US"/>
        </w:rPr>
        <w:t xml:space="preserve"> s</w:t>
      </w:r>
      <w:r>
        <w:rPr>
          <w:rFonts w:ascii="Times New Roman" w:hAnsi="Times New Roman" w:cs="Times New Roman"/>
          <w:sz w:val="24"/>
          <w:szCs w:val="24"/>
          <w:highlight w:val="green"/>
        </w:rPr>
        <w:t>iklus menstruasi</w:t>
      </w:r>
      <w:r>
        <w:rPr>
          <w:rFonts w:ascii="Times New Roman" w:hAnsi="Times New Roman" w:cs="Times New Roman"/>
          <w:sz w:val="24"/>
          <w:szCs w:val="24"/>
          <w:highlight w:val="green"/>
          <w:lang w:val="en-US"/>
        </w:rPr>
        <w:t xml:space="preserve"> </w:t>
      </w:r>
      <w:r>
        <w:rPr>
          <w:rFonts w:ascii="Times New Roman" w:hAnsi="Times New Roman" w:cs="Times New Roman"/>
          <w:sz w:val="24"/>
          <w:szCs w:val="24"/>
          <w:highlight w:val="green"/>
        </w:rPr>
        <w:t xml:space="preserve">yang melibatkan fluktuasi hormon seperti estrogen dan progesteron, dapat mempengaruhi energi dan mood perempuan. Selama fase tertentu dari siklus menstruasi, seperti menjelang menstruasi (fase luteal), perempuan </w:t>
      </w:r>
      <w:proofErr w:type="spellStart"/>
      <w:r>
        <w:rPr>
          <w:rFonts w:ascii="Times New Roman" w:hAnsi="Times New Roman" w:cs="Times New Roman"/>
          <w:sz w:val="24"/>
          <w:szCs w:val="24"/>
          <w:highlight w:val="green"/>
          <w:lang w:val="en-US"/>
        </w:rPr>
        <w:t>akan</w:t>
      </w:r>
      <w:proofErr w:type="spellEnd"/>
      <w:r>
        <w:rPr>
          <w:rFonts w:ascii="Times New Roman" w:hAnsi="Times New Roman" w:cs="Times New Roman"/>
          <w:sz w:val="24"/>
          <w:szCs w:val="24"/>
          <w:highlight w:val="green"/>
        </w:rPr>
        <w:t xml:space="preserve"> mengalami gejala seperti kelelahan, gangguan tidur, dan perubahan mood yang dapat mempengaruhi kinerja kerja mereka. Fluktuasi hormon ini dapat menyebabkan ketidaknyamanan fisik dan emosional yang memperburuk tingkat stres. Selain itu, </w:t>
      </w:r>
      <w:r w:rsidR="00651B53">
        <w:rPr>
          <w:rFonts w:ascii="Times New Roman" w:hAnsi="Times New Roman" w:cs="Times New Roman"/>
          <w:sz w:val="24"/>
          <w:szCs w:val="24"/>
          <w:highlight w:val="green"/>
        </w:rPr>
        <w:t>k</w:t>
      </w:r>
      <w:r>
        <w:rPr>
          <w:rFonts w:ascii="Times New Roman" w:hAnsi="Times New Roman" w:cs="Times New Roman"/>
          <w:sz w:val="24"/>
          <w:szCs w:val="24"/>
          <w:highlight w:val="green"/>
        </w:rPr>
        <w:t>ecenderungan perempuan untuk lebih mengedepankan perasaan dalam bekerja dapat membuat mereka lebih mudah mengalami stres kerja. Kepekaan terhadap emosi dan hubungan sosial dapat menambah beban emosional, terutama ketika berhadapan dengan konflik atau tuntutan yang tinggi, sehingga meningkatkan risiko stres.</w:t>
      </w:r>
      <w:r w:rsidR="00651B53">
        <w:rPr>
          <w:rFonts w:ascii="Times New Roman" w:hAnsi="Times New Roman" w:cs="Times New Roman"/>
          <w:sz w:val="24"/>
          <w:szCs w:val="24"/>
        </w:rPr>
        <w:t xml:space="preserve"> </w:t>
      </w:r>
    </w:p>
    <w:p w14:paraId="03E07AF0" w14:textId="1C02D9B6" w:rsidR="00286287" w:rsidRPr="00D93BCF" w:rsidRDefault="00000000" w:rsidP="00D93BCF">
      <w:pPr>
        <w:spacing w:after="0" w:line="480" w:lineRule="auto"/>
        <w:ind w:left="426" w:firstLine="567"/>
        <w:jc w:val="both"/>
        <w:rPr>
          <w:rFonts w:ascii="Times New Roman" w:hAnsi="Times New Roman" w:cs="Times New Roman"/>
          <w:sz w:val="24"/>
          <w:szCs w:val="24"/>
        </w:rPr>
      </w:pPr>
      <w:r>
        <w:rPr>
          <w:rFonts w:ascii="Times New Roman" w:hAnsi="Times New Roman" w:cs="Times New Roman"/>
          <w:sz w:val="24"/>
          <w:szCs w:val="24"/>
          <w:highlight w:val="cyan"/>
          <w:lang w:val="en-US"/>
        </w:rPr>
        <w:t xml:space="preserve">Faktor </w:t>
      </w:r>
      <w:proofErr w:type="spellStart"/>
      <w:r>
        <w:rPr>
          <w:rFonts w:ascii="Times New Roman" w:hAnsi="Times New Roman" w:cs="Times New Roman"/>
          <w:sz w:val="24"/>
          <w:szCs w:val="24"/>
          <w:highlight w:val="cyan"/>
          <w:lang w:val="en-US"/>
        </w:rPr>
        <w:t>ketiga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yaitu</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pendidikan</w:t>
      </w:r>
      <w:proofErr w:type="spellEnd"/>
      <w:r>
        <w:rPr>
          <w:rFonts w:ascii="Times New Roman" w:hAnsi="Times New Roman" w:cs="Times New Roman"/>
          <w:sz w:val="24"/>
          <w:szCs w:val="24"/>
          <w:highlight w:val="cyan"/>
          <w:lang w:val="en-US"/>
        </w:rPr>
        <w:t xml:space="preserve">. Hasil </w:t>
      </w:r>
      <w:proofErr w:type="spellStart"/>
      <w:r>
        <w:rPr>
          <w:rFonts w:ascii="Times New Roman" w:hAnsi="Times New Roman" w:cs="Times New Roman"/>
          <w:sz w:val="24"/>
          <w:szCs w:val="24"/>
          <w:highlight w:val="cyan"/>
          <w:lang w:val="en-US"/>
        </w:rPr>
        <w:t>penelitian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didapatkan</w:t>
      </w:r>
      <w:proofErr w:type="spellEnd"/>
      <w:r>
        <w:rPr>
          <w:rFonts w:ascii="Times New Roman" w:hAnsi="Times New Roman" w:cs="Times New Roman"/>
          <w:sz w:val="24"/>
          <w:szCs w:val="24"/>
          <w:highlight w:val="cyan"/>
          <w:lang w:val="en-US"/>
        </w:rPr>
        <w:t xml:space="preserve"> </w:t>
      </w:r>
      <w:r>
        <w:rPr>
          <w:rFonts w:ascii="Times New Roman" w:hAnsi="Times New Roman" w:cs="Times New Roman"/>
          <w:sz w:val="24"/>
          <w:szCs w:val="24"/>
          <w:highlight w:val="cyan"/>
        </w:rPr>
        <w:t>pendidikan terakhir responden mayoritas pendidikan D3 dengan total 49 responden (68%), lulusan S1 ada 17 responden (24%), dan beberapa responden lulusan SMA sebanyak 6 responden (8%). Pendidikan terakhir responden juga memicu tingkat stres yang akan di alami pasien se</w:t>
      </w:r>
      <w:r w:rsidRPr="00286287">
        <w:rPr>
          <w:rFonts w:ascii="Times New Roman" w:hAnsi="Times New Roman" w:cs="Times New Roman"/>
          <w:sz w:val="24"/>
          <w:szCs w:val="24"/>
          <w:highlight w:val="cyan"/>
        </w:rPr>
        <w:t>lama bekerja</w:t>
      </w:r>
      <w:r w:rsidRPr="00286287">
        <w:rPr>
          <w:rFonts w:ascii="Times New Roman" w:hAnsi="Times New Roman" w:cs="Times New Roman"/>
          <w:sz w:val="24"/>
          <w:szCs w:val="24"/>
        </w:rPr>
        <w:t xml:space="preserve">. </w:t>
      </w:r>
      <w:r w:rsidR="00286287" w:rsidRPr="00286287">
        <w:rPr>
          <w:rFonts w:ascii="Times New Roman" w:hAnsi="Times New Roman" w:cs="Times New Roman"/>
          <w:sz w:val="24"/>
          <w:szCs w:val="24"/>
        </w:rPr>
        <w:t>Sesuai dengan tabel 5.1</w:t>
      </w:r>
      <w:r w:rsidR="00286287" w:rsidRPr="00286287">
        <w:rPr>
          <w:rFonts w:ascii="Times New Roman" w:hAnsi="Times New Roman" w:cs="Times New Roman"/>
          <w:sz w:val="24"/>
          <w:szCs w:val="24"/>
          <w:lang w:val="en-US"/>
        </w:rPr>
        <w:t>2</w:t>
      </w:r>
      <w:r w:rsidR="00286287" w:rsidRPr="00286287">
        <w:rPr>
          <w:rFonts w:ascii="Times New Roman" w:hAnsi="Times New Roman" w:cs="Times New Roman"/>
          <w:sz w:val="24"/>
          <w:szCs w:val="24"/>
        </w:rPr>
        <w:t xml:space="preserve"> </w:t>
      </w:r>
      <w:r w:rsidR="00286287">
        <w:rPr>
          <w:rFonts w:ascii="Times New Roman" w:hAnsi="Times New Roman" w:cs="Times New Roman"/>
          <w:sz w:val="24"/>
          <w:szCs w:val="24"/>
        </w:rPr>
        <w:t xml:space="preserve">didapatkan </w:t>
      </w:r>
      <w:r w:rsidR="00286287" w:rsidRPr="00286287">
        <w:rPr>
          <w:rFonts w:ascii="Times New Roman" w:hAnsi="Times New Roman" w:cs="Times New Roman"/>
          <w:sz w:val="24"/>
          <w:szCs w:val="24"/>
        </w:rPr>
        <w:t xml:space="preserve">bahwa </w:t>
      </w:r>
      <w:r w:rsidR="00895C08" w:rsidRPr="00895C08">
        <w:rPr>
          <w:rFonts w:ascii="Times New Roman" w:hAnsi="Times New Roman" w:cs="Times New Roman"/>
          <w:sz w:val="24"/>
          <w:szCs w:val="24"/>
        </w:rPr>
        <w:t xml:space="preserve">tingkat stres kerja bervariasi berdasarkan tingkat pendidikan responden. Sebagian besar responden dengan latar belakang pendidikan D3 </w:t>
      </w:r>
      <w:r w:rsidR="00895C08">
        <w:rPr>
          <w:rFonts w:ascii="Times New Roman" w:hAnsi="Times New Roman" w:cs="Times New Roman"/>
          <w:sz w:val="24"/>
          <w:szCs w:val="24"/>
        </w:rPr>
        <w:t>dengan total responden 49 orang</w:t>
      </w:r>
      <w:r w:rsidR="006A782C">
        <w:rPr>
          <w:rFonts w:ascii="Times New Roman" w:hAnsi="Times New Roman" w:cs="Times New Roman"/>
          <w:sz w:val="24"/>
          <w:szCs w:val="24"/>
        </w:rPr>
        <w:t>, didapatkan sebanyak 30 responden (41,7%) stres kerja rendah, 15 responden (20,8</w:t>
      </w:r>
      <w:r w:rsidR="00D93BCF">
        <w:rPr>
          <w:rFonts w:ascii="Times New Roman" w:hAnsi="Times New Roman" w:cs="Times New Roman"/>
          <w:sz w:val="24"/>
          <w:szCs w:val="24"/>
        </w:rPr>
        <w:t>%</w:t>
      </w:r>
      <w:r w:rsidR="006A782C">
        <w:rPr>
          <w:rFonts w:ascii="Times New Roman" w:hAnsi="Times New Roman" w:cs="Times New Roman"/>
          <w:sz w:val="24"/>
          <w:szCs w:val="24"/>
        </w:rPr>
        <w:t>) stres kerja sedang dan</w:t>
      </w:r>
      <w:r w:rsidR="00895C08" w:rsidRPr="00895C08">
        <w:rPr>
          <w:rFonts w:ascii="Times New Roman" w:hAnsi="Times New Roman" w:cs="Times New Roman"/>
          <w:sz w:val="24"/>
          <w:szCs w:val="24"/>
        </w:rPr>
        <w:t xml:space="preserve"> 4 </w:t>
      </w:r>
      <w:r w:rsidR="006A782C">
        <w:rPr>
          <w:rFonts w:ascii="Times New Roman" w:hAnsi="Times New Roman" w:cs="Times New Roman"/>
          <w:sz w:val="24"/>
          <w:szCs w:val="24"/>
        </w:rPr>
        <w:t>responden</w:t>
      </w:r>
      <w:r w:rsidR="00895C08" w:rsidRPr="00895C08">
        <w:rPr>
          <w:rFonts w:ascii="Times New Roman" w:hAnsi="Times New Roman" w:cs="Times New Roman"/>
          <w:sz w:val="24"/>
          <w:szCs w:val="24"/>
        </w:rPr>
        <w:t xml:space="preserve"> dengan stres tinggi</w:t>
      </w:r>
      <w:r w:rsidR="006A782C" w:rsidRPr="006A782C">
        <w:rPr>
          <w:rFonts w:ascii="Times New Roman" w:hAnsi="Times New Roman" w:cs="Times New Roman"/>
          <w:sz w:val="24"/>
          <w:szCs w:val="24"/>
        </w:rPr>
        <w:t xml:space="preserve"> (5,6%)</w:t>
      </w:r>
      <w:r w:rsidR="006A782C">
        <w:rPr>
          <w:rFonts w:ascii="Times New Roman" w:hAnsi="Times New Roman" w:cs="Times New Roman"/>
          <w:sz w:val="24"/>
          <w:szCs w:val="24"/>
        </w:rPr>
        <w:t>.</w:t>
      </w:r>
      <w:r w:rsidR="00895C08" w:rsidRPr="00895C08">
        <w:rPr>
          <w:rFonts w:ascii="Times New Roman" w:hAnsi="Times New Roman" w:cs="Times New Roman"/>
          <w:sz w:val="24"/>
          <w:szCs w:val="24"/>
        </w:rPr>
        <w:t xml:space="preserve"> Sementara itu, responden dengan latar belakang pendidikan S1 </w:t>
      </w:r>
      <w:r w:rsidR="006A782C">
        <w:rPr>
          <w:rFonts w:ascii="Times New Roman" w:hAnsi="Times New Roman" w:cs="Times New Roman"/>
          <w:sz w:val="24"/>
          <w:szCs w:val="24"/>
        </w:rPr>
        <w:t xml:space="preserve">dengan total responden </w:t>
      </w:r>
      <w:r w:rsidR="006A782C" w:rsidRPr="006A782C">
        <w:rPr>
          <w:rFonts w:ascii="Times New Roman" w:hAnsi="Times New Roman" w:cs="Times New Roman"/>
          <w:sz w:val="24"/>
          <w:szCs w:val="24"/>
        </w:rPr>
        <w:t>17 orang</w:t>
      </w:r>
      <w:r w:rsidR="006A782C">
        <w:rPr>
          <w:rFonts w:ascii="Times New Roman" w:hAnsi="Times New Roman" w:cs="Times New Roman"/>
          <w:sz w:val="24"/>
          <w:szCs w:val="24"/>
        </w:rPr>
        <w:t xml:space="preserve">, disebutkan </w:t>
      </w:r>
      <w:r w:rsidR="006A782C">
        <w:rPr>
          <w:rFonts w:ascii="Times New Roman" w:hAnsi="Times New Roman" w:cs="Times New Roman"/>
          <w:sz w:val="24"/>
          <w:szCs w:val="24"/>
        </w:rPr>
        <w:lastRenderedPageBreak/>
        <w:t xml:space="preserve">sebanyak </w:t>
      </w:r>
      <w:r w:rsidR="006A782C" w:rsidRPr="006A782C">
        <w:rPr>
          <w:rFonts w:ascii="Times New Roman" w:hAnsi="Times New Roman" w:cs="Times New Roman"/>
          <w:sz w:val="24"/>
          <w:szCs w:val="24"/>
        </w:rPr>
        <w:t xml:space="preserve">9 </w:t>
      </w:r>
      <w:r w:rsidR="006A782C">
        <w:rPr>
          <w:rFonts w:ascii="Times New Roman" w:hAnsi="Times New Roman" w:cs="Times New Roman"/>
          <w:sz w:val="24"/>
          <w:szCs w:val="24"/>
        </w:rPr>
        <w:t xml:space="preserve">responden (12,5%) stres kerja rendah, </w:t>
      </w:r>
      <w:r w:rsidR="006A782C" w:rsidRPr="00286287">
        <w:rPr>
          <w:rFonts w:ascii="Times New Roman" w:hAnsi="Times New Roman" w:cs="Times New Roman"/>
          <w:sz w:val="24"/>
          <w:szCs w:val="24"/>
          <w:lang w:val="en-US"/>
        </w:rPr>
        <w:t>4 orang (5,6%)</w:t>
      </w:r>
      <w:r w:rsidR="006A782C">
        <w:rPr>
          <w:rFonts w:ascii="Times New Roman" w:hAnsi="Times New Roman" w:cs="Times New Roman"/>
          <w:sz w:val="24"/>
          <w:szCs w:val="24"/>
          <w:lang w:val="en-US"/>
        </w:rPr>
        <w:t xml:space="preserve"> </w:t>
      </w:r>
      <w:proofErr w:type="spellStart"/>
      <w:r w:rsidR="006A782C">
        <w:rPr>
          <w:rFonts w:ascii="Times New Roman" w:hAnsi="Times New Roman" w:cs="Times New Roman"/>
          <w:sz w:val="24"/>
          <w:szCs w:val="24"/>
          <w:lang w:val="en-US"/>
        </w:rPr>
        <w:t>stres</w:t>
      </w:r>
      <w:proofErr w:type="spellEnd"/>
      <w:r w:rsidR="006A782C">
        <w:rPr>
          <w:rFonts w:ascii="Times New Roman" w:hAnsi="Times New Roman" w:cs="Times New Roman"/>
          <w:sz w:val="24"/>
          <w:szCs w:val="24"/>
          <w:lang w:val="en-US"/>
        </w:rPr>
        <w:t xml:space="preserve"> </w:t>
      </w:r>
      <w:proofErr w:type="spellStart"/>
      <w:r w:rsidR="006A782C">
        <w:rPr>
          <w:rFonts w:ascii="Times New Roman" w:hAnsi="Times New Roman" w:cs="Times New Roman"/>
          <w:sz w:val="24"/>
          <w:szCs w:val="24"/>
          <w:lang w:val="en-US"/>
        </w:rPr>
        <w:t>kerja</w:t>
      </w:r>
      <w:proofErr w:type="spellEnd"/>
      <w:r w:rsidR="006A782C">
        <w:rPr>
          <w:rFonts w:ascii="Times New Roman" w:hAnsi="Times New Roman" w:cs="Times New Roman"/>
          <w:sz w:val="24"/>
          <w:szCs w:val="24"/>
          <w:lang w:val="en-US"/>
        </w:rPr>
        <w:t xml:space="preserve"> </w:t>
      </w:r>
      <w:proofErr w:type="spellStart"/>
      <w:r w:rsidR="006A782C">
        <w:rPr>
          <w:rFonts w:ascii="Times New Roman" w:hAnsi="Times New Roman" w:cs="Times New Roman"/>
          <w:sz w:val="24"/>
          <w:szCs w:val="24"/>
          <w:lang w:val="en-US"/>
        </w:rPr>
        <w:t>sedang</w:t>
      </w:r>
      <w:proofErr w:type="spellEnd"/>
      <w:r w:rsidR="006A782C">
        <w:rPr>
          <w:rFonts w:ascii="Times New Roman" w:hAnsi="Times New Roman" w:cs="Times New Roman"/>
          <w:sz w:val="24"/>
          <w:szCs w:val="24"/>
          <w:lang w:val="en-US"/>
        </w:rPr>
        <w:t xml:space="preserve"> dan</w:t>
      </w:r>
      <w:r w:rsidR="006A782C" w:rsidRPr="00286287">
        <w:rPr>
          <w:rFonts w:ascii="Times New Roman" w:hAnsi="Times New Roman" w:cs="Times New Roman"/>
          <w:sz w:val="24"/>
          <w:szCs w:val="24"/>
          <w:lang w:val="en-US"/>
        </w:rPr>
        <w:t>, 4 orang (5,6%)</w:t>
      </w:r>
      <w:r w:rsidR="006A782C">
        <w:rPr>
          <w:rFonts w:ascii="Times New Roman" w:hAnsi="Times New Roman" w:cs="Times New Roman"/>
          <w:sz w:val="24"/>
          <w:szCs w:val="24"/>
          <w:lang w:val="en-US"/>
        </w:rPr>
        <w:t xml:space="preserve"> stress </w:t>
      </w:r>
      <w:proofErr w:type="spellStart"/>
      <w:r w:rsidR="006A782C">
        <w:rPr>
          <w:rFonts w:ascii="Times New Roman" w:hAnsi="Times New Roman" w:cs="Times New Roman"/>
          <w:sz w:val="24"/>
          <w:szCs w:val="24"/>
          <w:lang w:val="en-US"/>
        </w:rPr>
        <w:t>kerja</w:t>
      </w:r>
      <w:proofErr w:type="spellEnd"/>
      <w:r w:rsidR="006A782C">
        <w:rPr>
          <w:rFonts w:ascii="Times New Roman" w:hAnsi="Times New Roman" w:cs="Times New Roman"/>
          <w:sz w:val="24"/>
          <w:szCs w:val="24"/>
          <w:lang w:val="en-US"/>
        </w:rPr>
        <w:t xml:space="preserve"> </w:t>
      </w:r>
      <w:proofErr w:type="spellStart"/>
      <w:r w:rsidR="006A782C">
        <w:rPr>
          <w:rFonts w:ascii="Times New Roman" w:hAnsi="Times New Roman" w:cs="Times New Roman"/>
          <w:sz w:val="24"/>
          <w:szCs w:val="24"/>
          <w:lang w:val="en-US"/>
        </w:rPr>
        <w:t>tinggi</w:t>
      </w:r>
      <w:proofErr w:type="spellEnd"/>
      <w:r w:rsidR="006A782C">
        <w:rPr>
          <w:rFonts w:ascii="Times New Roman" w:hAnsi="Times New Roman" w:cs="Times New Roman"/>
          <w:sz w:val="24"/>
          <w:szCs w:val="24"/>
          <w:lang w:val="en-US"/>
        </w:rPr>
        <w:t>.</w:t>
      </w:r>
      <w:r w:rsidR="006A782C">
        <w:rPr>
          <w:rFonts w:ascii="Times New Roman" w:hAnsi="Times New Roman" w:cs="Times New Roman"/>
          <w:sz w:val="24"/>
          <w:szCs w:val="24"/>
        </w:rPr>
        <w:t xml:space="preserve"> Selanjutnya, r</w:t>
      </w:r>
      <w:r w:rsidR="00895C08" w:rsidRPr="00895C08">
        <w:rPr>
          <w:rFonts w:ascii="Times New Roman" w:hAnsi="Times New Roman" w:cs="Times New Roman"/>
          <w:sz w:val="24"/>
          <w:szCs w:val="24"/>
        </w:rPr>
        <w:t>esponden dengan latar belakang pendidikan SMA menunjukkan proporsi yang lebih kecil dalam setiap kategori stres kerja</w:t>
      </w:r>
      <w:r w:rsidR="003C5148">
        <w:rPr>
          <w:rFonts w:ascii="Times New Roman" w:hAnsi="Times New Roman" w:cs="Times New Roman"/>
          <w:sz w:val="24"/>
          <w:szCs w:val="24"/>
        </w:rPr>
        <w:t xml:space="preserve"> karena jumlahnya juga paling sedikit</w:t>
      </w:r>
      <w:r w:rsidR="00895C08" w:rsidRPr="00895C08">
        <w:rPr>
          <w:rFonts w:ascii="Times New Roman" w:hAnsi="Times New Roman" w:cs="Times New Roman"/>
          <w:sz w:val="24"/>
          <w:szCs w:val="24"/>
        </w:rPr>
        <w:t xml:space="preserve">, </w:t>
      </w:r>
      <w:proofErr w:type="spellStart"/>
      <w:r w:rsidR="00286287" w:rsidRPr="00286287">
        <w:rPr>
          <w:rFonts w:ascii="Times New Roman" w:hAnsi="Times New Roman" w:cs="Times New Roman"/>
          <w:sz w:val="24"/>
          <w:szCs w:val="24"/>
          <w:lang w:val="en-US"/>
        </w:rPr>
        <w:t>responden</w:t>
      </w:r>
      <w:proofErr w:type="spellEnd"/>
      <w:r w:rsidR="00286287" w:rsidRPr="00286287">
        <w:rPr>
          <w:rFonts w:ascii="Times New Roman" w:hAnsi="Times New Roman" w:cs="Times New Roman"/>
          <w:sz w:val="24"/>
          <w:szCs w:val="24"/>
          <w:lang w:val="en-US"/>
        </w:rPr>
        <w:t xml:space="preserve"> SMA</w:t>
      </w:r>
      <w:r w:rsidR="00286287" w:rsidRPr="00286287">
        <w:rPr>
          <w:rFonts w:ascii="Times New Roman" w:hAnsi="Times New Roman" w:cs="Times New Roman"/>
          <w:sz w:val="24"/>
          <w:szCs w:val="24"/>
        </w:rPr>
        <w:t xml:space="preserve"> </w:t>
      </w:r>
      <w:r w:rsidR="00D93BCF">
        <w:rPr>
          <w:rFonts w:ascii="Times New Roman" w:hAnsi="Times New Roman" w:cs="Times New Roman"/>
          <w:sz w:val="24"/>
          <w:szCs w:val="24"/>
        </w:rPr>
        <w:t xml:space="preserve">dengan total 6 orang  terbagi dalam </w:t>
      </w:r>
      <w:r w:rsidR="00286287" w:rsidRPr="00286287">
        <w:rPr>
          <w:rFonts w:ascii="Times New Roman" w:hAnsi="Times New Roman" w:cs="Times New Roman"/>
          <w:sz w:val="24"/>
          <w:szCs w:val="24"/>
          <w:lang w:val="en-US"/>
        </w:rPr>
        <w:t>2 orang (2,8%)</w:t>
      </w:r>
      <w:r w:rsidR="00D93BCF">
        <w:rPr>
          <w:rFonts w:ascii="Times New Roman" w:hAnsi="Times New Roman" w:cs="Times New Roman"/>
          <w:sz w:val="24"/>
          <w:szCs w:val="24"/>
          <w:lang w:val="en-US"/>
        </w:rPr>
        <w:t xml:space="preserve"> </w:t>
      </w:r>
      <w:proofErr w:type="spellStart"/>
      <w:r w:rsidR="00D93BCF">
        <w:rPr>
          <w:rFonts w:ascii="Times New Roman" w:hAnsi="Times New Roman" w:cs="Times New Roman"/>
          <w:sz w:val="24"/>
          <w:szCs w:val="24"/>
          <w:lang w:val="en-US"/>
        </w:rPr>
        <w:t>stres</w:t>
      </w:r>
      <w:proofErr w:type="spellEnd"/>
      <w:r w:rsidR="00D93BCF">
        <w:rPr>
          <w:rFonts w:ascii="Times New Roman" w:hAnsi="Times New Roman" w:cs="Times New Roman"/>
          <w:sz w:val="24"/>
          <w:szCs w:val="24"/>
          <w:lang w:val="en-US"/>
        </w:rPr>
        <w:t xml:space="preserve"> </w:t>
      </w:r>
      <w:proofErr w:type="spellStart"/>
      <w:r w:rsidR="00D93BCF">
        <w:rPr>
          <w:rFonts w:ascii="Times New Roman" w:hAnsi="Times New Roman" w:cs="Times New Roman"/>
          <w:sz w:val="24"/>
          <w:szCs w:val="24"/>
          <w:lang w:val="en-US"/>
        </w:rPr>
        <w:t>kerja</w:t>
      </w:r>
      <w:proofErr w:type="spellEnd"/>
      <w:r w:rsidR="00D93BCF">
        <w:rPr>
          <w:rFonts w:ascii="Times New Roman" w:hAnsi="Times New Roman" w:cs="Times New Roman"/>
          <w:sz w:val="24"/>
          <w:szCs w:val="24"/>
          <w:lang w:val="en-US"/>
        </w:rPr>
        <w:t xml:space="preserve"> </w:t>
      </w:r>
      <w:proofErr w:type="spellStart"/>
      <w:r w:rsidR="00D93BCF">
        <w:rPr>
          <w:rFonts w:ascii="Times New Roman" w:hAnsi="Times New Roman" w:cs="Times New Roman"/>
          <w:sz w:val="24"/>
          <w:szCs w:val="24"/>
          <w:lang w:val="en-US"/>
        </w:rPr>
        <w:t>rendah</w:t>
      </w:r>
      <w:proofErr w:type="spellEnd"/>
      <w:r w:rsidR="00286287" w:rsidRPr="00286287">
        <w:rPr>
          <w:rFonts w:ascii="Times New Roman" w:hAnsi="Times New Roman" w:cs="Times New Roman"/>
          <w:sz w:val="24"/>
          <w:szCs w:val="24"/>
          <w:lang w:val="en-US"/>
        </w:rPr>
        <w:t>, 3 orang (4,2%)</w:t>
      </w:r>
      <w:r w:rsidR="00D93BCF">
        <w:rPr>
          <w:rFonts w:ascii="Times New Roman" w:hAnsi="Times New Roman" w:cs="Times New Roman"/>
          <w:sz w:val="24"/>
          <w:szCs w:val="24"/>
          <w:lang w:val="en-US"/>
        </w:rPr>
        <w:t xml:space="preserve"> stress </w:t>
      </w:r>
      <w:proofErr w:type="spellStart"/>
      <w:r w:rsidR="00D93BCF">
        <w:rPr>
          <w:rFonts w:ascii="Times New Roman" w:hAnsi="Times New Roman" w:cs="Times New Roman"/>
          <w:sz w:val="24"/>
          <w:szCs w:val="24"/>
          <w:lang w:val="en-US"/>
        </w:rPr>
        <w:t>kerja</w:t>
      </w:r>
      <w:proofErr w:type="spellEnd"/>
      <w:r w:rsidR="00D93BCF">
        <w:rPr>
          <w:rFonts w:ascii="Times New Roman" w:hAnsi="Times New Roman" w:cs="Times New Roman"/>
          <w:sz w:val="24"/>
          <w:szCs w:val="24"/>
          <w:lang w:val="en-US"/>
        </w:rPr>
        <w:t xml:space="preserve"> </w:t>
      </w:r>
      <w:proofErr w:type="spellStart"/>
      <w:r w:rsidR="00D93BCF">
        <w:rPr>
          <w:rFonts w:ascii="Times New Roman" w:hAnsi="Times New Roman" w:cs="Times New Roman"/>
          <w:sz w:val="24"/>
          <w:szCs w:val="24"/>
          <w:lang w:val="en-US"/>
        </w:rPr>
        <w:t>sedang</w:t>
      </w:r>
      <w:proofErr w:type="spellEnd"/>
      <w:r w:rsidR="00286287" w:rsidRPr="00286287">
        <w:rPr>
          <w:rFonts w:ascii="Times New Roman" w:hAnsi="Times New Roman" w:cs="Times New Roman"/>
          <w:sz w:val="24"/>
          <w:szCs w:val="24"/>
          <w:lang w:val="en-US"/>
        </w:rPr>
        <w:t xml:space="preserve">, </w:t>
      </w:r>
      <w:r w:rsidR="00D93BCF">
        <w:rPr>
          <w:rFonts w:ascii="Times New Roman" w:hAnsi="Times New Roman" w:cs="Times New Roman"/>
          <w:sz w:val="24"/>
          <w:szCs w:val="24"/>
          <w:lang w:val="en-US"/>
        </w:rPr>
        <w:t xml:space="preserve">dan </w:t>
      </w:r>
      <w:proofErr w:type="spellStart"/>
      <w:r w:rsidR="00286287" w:rsidRPr="00286287">
        <w:rPr>
          <w:rFonts w:ascii="Times New Roman" w:hAnsi="Times New Roman" w:cs="Times New Roman"/>
          <w:sz w:val="24"/>
          <w:szCs w:val="24"/>
          <w:lang w:val="en-US"/>
        </w:rPr>
        <w:t>stres</w:t>
      </w:r>
      <w:proofErr w:type="spellEnd"/>
      <w:r w:rsidR="00286287" w:rsidRPr="00286287">
        <w:rPr>
          <w:rFonts w:ascii="Times New Roman" w:hAnsi="Times New Roman" w:cs="Times New Roman"/>
          <w:sz w:val="24"/>
          <w:szCs w:val="24"/>
          <w:lang w:val="en-US"/>
        </w:rPr>
        <w:t xml:space="preserve"> </w:t>
      </w:r>
      <w:r w:rsidR="00286287" w:rsidRPr="00286287">
        <w:rPr>
          <w:rFonts w:ascii="Times New Roman" w:hAnsi="Times New Roman" w:cs="Times New Roman"/>
          <w:sz w:val="24"/>
          <w:szCs w:val="24"/>
        </w:rPr>
        <w:t xml:space="preserve">kerja </w:t>
      </w:r>
      <w:proofErr w:type="spellStart"/>
      <w:r w:rsidR="00286287" w:rsidRPr="00286287">
        <w:rPr>
          <w:rFonts w:ascii="Times New Roman" w:hAnsi="Times New Roman" w:cs="Times New Roman"/>
          <w:sz w:val="24"/>
          <w:szCs w:val="24"/>
          <w:lang w:val="en-US"/>
        </w:rPr>
        <w:t>tinggi</w:t>
      </w:r>
      <w:proofErr w:type="spellEnd"/>
      <w:r w:rsidR="00286287" w:rsidRPr="00286287">
        <w:rPr>
          <w:rFonts w:ascii="Times New Roman" w:hAnsi="Times New Roman" w:cs="Times New Roman"/>
          <w:sz w:val="24"/>
          <w:szCs w:val="24"/>
          <w:lang w:val="en-US"/>
        </w:rPr>
        <w:t xml:space="preserve"> </w:t>
      </w:r>
      <w:proofErr w:type="spellStart"/>
      <w:r w:rsidR="00286287" w:rsidRPr="00286287">
        <w:rPr>
          <w:rFonts w:ascii="Times New Roman" w:hAnsi="Times New Roman" w:cs="Times New Roman"/>
          <w:sz w:val="24"/>
          <w:szCs w:val="24"/>
          <w:lang w:val="en-US"/>
        </w:rPr>
        <w:t>sebanyak</w:t>
      </w:r>
      <w:proofErr w:type="spellEnd"/>
      <w:r w:rsidR="00286287" w:rsidRPr="00286287">
        <w:rPr>
          <w:rFonts w:ascii="Times New Roman" w:hAnsi="Times New Roman" w:cs="Times New Roman"/>
          <w:sz w:val="24"/>
          <w:szCs w:val="24"/>
          <w:lang w:val="en-US"/>
        </w:rPr>
        <w:t xml:space="preserve"> 1 orang (1,4%).</w:t>
      </w:r>
    </w:p>
    <w:p w14:paraId="1269EA2B" w14:textId="3720E43B" w:rsidR="0004112F" w:rsidRDefault="00000000">
      <w:pPr>
        <w:spacing w:after="0" w:line="480" w:lineRule="auto"/>
        <w:ind w:left="426" w:firstLine="567"/>
        <w:jc w:val="both"/>
        <w:rPr>
          <w:rFonts w:ascii="Times New Roman" w:hAnsi="Times New Roman" w:cs="Times New Roman"/>
          <w:sz w:val="24"/>
          <w:szCs w:val="24"/>
        </w:rPr>
      </w:pPr>
      <w:r>
        <w:rPr>
          <w:rFonts w:ascii="Times New Roman" w:hAnsi="Times New Roman" w:cs="Times New Roman"/>
          <w:sz w:val="24"/>
          <w:szCs w:val="24"/>
          <w:highlight w:val="yellow"/>
        </w:rPr>
        <w:t>Menurut Candraditya et al (2017) tingkat pendidikan berpotensi berkorelasi dengan tingkat stres kerja yang dialami responden. Pekerja dengan pendidikan lebih tinggi cenderung hanya mengalami stres ringan, kemungkinan karena mereka lebih memahami cara menyesuaikan tuntutan pekerjaan dengan kemampuan mereka. Penelitian oleh Irfan (2005) dalam Candraditya et al (2017) mendukung hal ini, menunjukkan bahwa semakin tinggi tingkat pendidikan seorang pekerja, semakin ringan stres kerja yang dialaminya, dan sebaliknya, semakin rendah pendidikan, semakin besar kemungkinan mengalami stres kerja.</w:t>
      </w:r>
      <w:r w:rsidR="00034F7D">
        <w:rPr>
          <w:rFonts w:ascii="Times New Roman" w:hAnsi="Times New Roman" w:cs="Times New Roman"/>
          <w:sz w:val="24"/>
          <w:szCs w:val="24"/>
        </w:rPr>
        <w:t xml:space="preserve"> </w:t>
      </w:r>
    </w:p>
    <w:p w14:paraId="5F4B1A0E" w14:textId="18AE7B63" w:rsidR="00034F7D" w:rsidRPr="00034F7D" w:rsidRDefault="00034F7D">
      <w:pPr>
        <w:spacing w:after="0" w:line="480" w:lineRule="auto"/>
        <w:ind w:left="426" w:firstLine="567"/>
        <w:jc w:val="both"/>
        <w:rPr>
          <w:rFonts w:ascii="Times New Roman" w:hAnsi="Times New Roman" w:cs="Times New Roman"/>
          <w:sz w:val="24"/>
          <w:szCs w:val="24"/>
          <w:highlight w:val="yellow"/>
        </w:rPr>
      </w:pPr>
      <w:r w:rsidRPr="00034F7D">
        <w:rPr>
          <w:rFonts w:ascii="Times New Roman" w:hAnsi="Times New Roman" w:cs="Times New Roman"/>
          <w:sz w:val="24"/>
          <w:szCs w:val="24"/>
          <w:highlight w:val="yellow"/>
        </w:rPr>
        <w:t xml:space="preserve">Menurut jurnal Herqutanto, et al (2017) pada tingkat pendidikan perawat, baik D3 maupun S1, dapat mempengaruhi tingkat stres yang dialami. Perawat lulusan D3 umumnya memiliki keterampilan praktis yang baik, namun tetap memerlukan pelatihan lebih lanjut dalam pengambilan keputusan klinis yang kompleks dibandingkan dengan perawat lulusan S1. Di sisi lain, perawat dengan pendidikan S1 biasanya memiliki pengetahuan yang lebih mendalam </w:t>
      </w:r>
      <w:r w:rsidRPr="00034F7D">
        <w:rPr>
          <w:rFonts w:ascii="Times New Roman" w:hAnsi="Times New Roman" w:cs="Times New Roman"/>
          <w:sz w:val="24"/>
          <w:szCs w:val="24"/>
          <w:highlight w:val="yellow"/>
        </w:rPr>
        <w:lastRenderedPageBreak/>
        <w:t>dan keterampilan manajerial yang lebih baik, yang memungkinkan mereka untuk mengelola stres dengan lebih efektif.</w:t>
      </w:r>
    </w:p>
    <w:p w14:paraId="454B8A9C" w14:textId="48126C04" w:rsidR="00EE7CA6" w:rsidRDefault="00034F7D" w:rsidP="00EE7CA6">
      <w:pPr>
        <w:spacing w:after="0" w:line="480" w:lineRule="auto"/>
        <w:ind w:left="426" w:firstLine="567"/>
        <w:jc w:val="both"/>
        <w:rPr>
          <w:rFonts w:ascii="Times New Roman" w:hAnsi="Times New Roman" w:cs="Times New Roman"/>
          <w:sz w:val="24"/>
          <w:szCs w:val="24"/>
        </w:rPr>
      </w:pPr>
      <w:r w:rsidRPr="00034F7D">
        <w:rPr>
          <w:rFonts w:ascii="Times New Roman" w:hAnsi="Times New Roman" w:cs="Times New Roman"/>
          <w:sz w:val="24"/>
          <w:szCs w:val="24"/>
          <w:highlight w:val="yellow"/>
        </w:rPr>
        <w:t>Selain itu, dampak k</w:t>
      </w:r>
      <w:r w:rsidR="00EE7CA6" w:rsidRPr="00034F7D">
        <w:rPr>
          <w:rFonts w:ascii="Times New Roman" w:hAnsi="Times New Roman" w:cs="Times New Roman"/>
          <w:sz w:val="24"/>
          <w:szCs w:val="24"/>
          <w:highlight w:val="yellow"/>
        </w:rPr>
        <w:t>etidakhadiran dokter dalam tim TGC dapat menyebabkan peningkatan stres. Saat dokter tidak hadir, perawat sering kali harus mengambil alih sebagian tugas yang seharusnya ditangani oleh dokter, yang secara substansial menambah beban kerja mereka. Peningkatan stres ini dapat berpengaruh buruk pada kualitas pelayanan yang diberikan oleh perawat, menurunkan produktivitas, dan berpotensi mempengaruhi kepuasan pasien. Hal ini sejalan dengan (Soep, 2012 dalam Intansari et al 2021) yang menyebutkan ketidakhadiran dokter saat pasien berada dalam kondisi kritis atau kesulitan dalam menghubungi dokter dapat menyebabkan perawat merasa tertekan, yang pada akhirnya dapat meningkatkan stres kerja mereka.</w:t>
      </w:r>
    </w:p>
    <w:p w14:paraId="04492A66" w14:textId="77777777" w:rsidR="0004112F" w:rsidRDefault="00000000">
      <w:pPr>
        <w:spacing w:after="0" w:line="480" w:lineRule="auto"/>
        <w:ind w:left="426" w:firstLine="567"/>
        <w:jc w:val="both"/>
        <w:rPr>
          <w:rFonts w:ascii="Times New Roman" w:hAnsi="Times New Roman" w:cs="Times New Roman"/>
          <w:sz w:val="24"/>
          <w:szCs w:val="24"/>
        </w:rPr>
      </w:pPr>
      <w:r>
        <w:rPr>
          <w:rFonts w:ascii="Times New Roman" w:hAnsi="Times New Roman" w:cs="Times New Roman"/>
          <w:sz w:val="24"/>
          <w:szCs w:val="24"/>
          <w:highlight w:val="green"/>
        </w:rPr>
        <w:t xml:space="preserve">Opini peneliti mengenai riwayat pendidikan dapat memengaruhi tingkat stres kerja pada tim TGC. Anggota dengan pendidikan lebih tinggi cenderung memiliki keterampilan yang lebih baik dalam mengelola tuntutan pekerjaan dan stres, sementara anggota dengan pendidikan lebih rendah menghadapi kesulitan lebih besar dalam menghadapi tekanan kerja, sehingga lebih rentan mengalami stres yang lebih tinggi. Lebih lanjut, menurut peneliti perbedaan tingkat stres antara tim TGC dengan pendidikan D3 dan S1 dapat dijelaskan melalui berbagai faktor terkait pelatihan dan pengalaman. Pendidikan S1 tidak hanya menyediakan pengetahuan teoritis yang lebih mendalam tetapi juga keterampilan lapangan yang lebih baik dalam manajemen stres dan pengambilan keputusan. Lulusan S1 cenderung memiliki pelatihan yang lebih </w:t>
      </w:r>
      <w:r>
        <w:rPr>
          <w:rFonts w:ascii="Times New Roman" w:hAnsi="Times New Roman" w:cs="Times New Roman"/>
          <w:sz w:val="24"/>
          <w:szCs w:val="24"/>
          <w:highlight w:val="green"/>
        </w:rPr>
        <w:lastRenderedPageBreak/>
        <w:t>luas, yang mempersiapkan mereka untuk menghadapi situasi yang kompleks dan menekan dengan lebih efektif. Sebaliknya, pada lulusan D3 meskipun memiliki keterampilan praktis yang baik, namun kurang mendapatkan pelatihan teoritis yang diperlukan untuk menangani situasi kritis dapat memperburuk stres. Dengan beban kerja yang sama dan tanpa dukungan teori yang memadai, lulusan D3 lebih rentan terhadap stres dibandingkan rekan yang berpendidikan S1.</w:t>
      </w:r>
    </w:p>
    <w:p w14:paraId="638E3F43" w14:textId="46E4C57A" w:rsidR="006263AF" w:rsidRDefault="006263AF" w:rsidP="00F524E7">
      <w:pPr>
        <w:spacing w:after="0" w:line="480" w:lineRule="auto"/>
        <w:ind w:left="426" w:firstLine="567"/>
        <w:jc w:val="both"/>
        <w:rPr>
          <w:rFonts w:ascii="Times New Roman" w:hAnsi="Times New Roman" w:cs="Times New Roman"/>
          <w:sz w:val="24"/>
          <w:szCs w:val="24"/>
        </w:rPr>
      </w:pPr>
      <w:r w:rsidRPr="00F524E7">
        <w:rPr>
          <w:rFonts w:ascii="Times New Roman" w:hAnsi="Times New Roman" w:cs="Times New Roman"/>
          <w:sz w:val="24"/>
          <w:szCs w:val="24"/>
          <w:highlight w:val="red"/>
        </w:rPr>
        <w:t>Tabulasi cros</w:t>
      </w:r>
      <w:r w:rsidRPr="00F524E7">
        <w:rPr>
          <w:rFonts w:ascii="Times New Roman" w:hAnsi="Times New Roman" w:cs="Times New Roman"/>
          <w:sz w:val="24"/>
          <w:szCs w:val="24"/>
          <w:highlight w:val="red"/>
          <w:lang w:val="en-US"/>
        </w:rPr>
        <w:t>tab</w:t>
      </w:r>
      <w:r w:rsidR="00F524E7" w:rsidRPr="00F524E7">
        <w:rPr>
          <w:rFonts w:ascii="Times New Roman" w:hAnsi="Times New Roman" w:cs="Times New Roman"/>
          <w:sz w:val="24"/>
          <w:szCs w:val="24"/>
          <w:highlight w:val="red"/>
          <w:lang w:val="en-US"/>
        </w:rPr>
        <w:t>ulation</w:t>
      </w:r>
      <w:r w:rsidRPr="00F524E7">
        <w:rPr>
          <w:rFonts w:ascii="Times New Roman" w:hAnsi="Times New Roman" w:cs="Times New Roman"/>
          <w:sz w:val="24"/>
          <w:szCs w:val="24"/>
          <w:highlight w:val="red"/>
        </w:rPr>
        <w:t xml:space="preserve"> D3 dan S1</w:t>
      </w:r>
      <w:r w:rsidRPr="00F524E7">
        <w:rPr>
          <w:rFonts w:ascii="Times New Roman" w:hAnsi="Times New Roman" w:cs="Times New Roman"/>
          <w:sz w:val="24"/>
          <w:szCs w:val="24"/>
          <w:highlight w:val="red"/>
          <w:lang w:val="en-US"/>
        </w:rPr>
        <w:t xml:space="preserve"> </w:t>
      </w:r>
      <w:proofErr w:type="spellStart"/>
      <w:r w:rsidRPr="00F524E7">
        <w:rPr>
          <w:rFonts w:ascii="Times New Roman" w:hAnsi="Times New Roman" w:cs="Times New Roman"/>
          <w:sz w:val="24"/>
          <w:szCs w:val="24"/>
          <w:highlight w:val="red"/>
          <w:lang w:val="en-US"/>
        </w:rPr>
        <w:t>dengan</w:t>
      </w:r>
      <w:proofErr w:type="spellEnd"/>
      <w:r w:rsidRPr="00F524E7">
        <w:rPr>
          <w:rFonts w:ascii="Times New Roman" w:hAnsi="Times New Roman" w:cs="Times New Roman"/>
          <w:sz w:val="24"/>
          <w:szCs w:val="24"/>
          <w:highlight w:val="red"/>
          <w:lang w:val="en-US"/>
        </w:rPr>
        <w:t xml:space="preserve"> </w:t>
      </w:r>
      <w:proofErr w:type="spellStart"/>
      <w:r w:rsidRPr="00F524E7">
        <w:rPr>
          <w:rFonts w:ascii="Times New Roman" w:hAnsi="Times New Roman" w:cs="Times New Roman"/>
          <w:sz w:val="24"/>
          <w:szCs w:val="24"/>
          <w:highlight w:val="red"/>
          <w:lang w:val="en-US"/>
        </w:rPr>
        <w:t>motivasi</w:t>
      </w:r>
      <w:proofErr w:type="spellEnd"/>
      <w:r w:rsidRPr="00F524E7">
        <w:rPr>
          <w:rFonts w:ascii="Times New Roman" w:hAnsi="Times New Roman" w:cs="Times New Roman"/>
          <w:sz w:val="24"/>
          <w:szCs w:val="24"/>
          <w:highlight w:val="red"/>
          <w:lang w:val="en-US"/>
        </w:rPr>
        <w:t xml:space="preserve"> </w:t>
      </w:r>
      <w:proofErr w:type="spellStart"/>
      <w:r w:rsidRPr="00F524E7">
        <w:rPr>
          <w:rFonts w:ascii="Times New Roman" w:hAnsi="Times New Roman" w:cs="Times New Roman"/>
          <w:sz w:val="24"/>
          <w:szCs w:val="24"/>
          <w:highlight w:val="red"/>
          <w:lang w:val="en-US"/>
        </w:rPr>
        <w:t>kerja</w:t>
      </w:r>
      <w:proofErr w:type="spellEnd"/>
      <w:r w:rsidRPr="00F524E7">
        <w:rPr>
          <w:rFonts w:ascii="Times New Roman" w:hAnsi="Times New Roman" w:cs="Times New Roman"/>
          <w:sz w:val="24"/>
          <w:szCs w:val="24"/>
          <w:highlight w:val="red"/>
        </w:rPr>
        <w:t xml:space="preserve"> ditabel</w:t>
      </w:r>
      <w:r w:rsidRPr="00F524E7">
        <w:rPr>
          <w:rFonts w:ascii="Times New Roman" w:hAnsi="Times New Roman" w:cs="Times New Roman"/>
          <w:sz w:val="24"/>
          <w:szCs w:val="24"/>
          <w:highlight w:val="red"/>
          <w:lang w:val="en-US"/>
        </w:rPr>
        <w:t xml:space="preserve"> 5.13</w:t>
      </w:r>
      <w:r w:rsidR="00F524E7" w:rsidRPr="00F524E7">
        <w:rPr>
          <w:rFonts w:ascii="Times New Roman" w:hAnsi="Times New Roman" w:cs="Times New Roman"/>
          <w:sz w:val="24"/>
          <w:szCs w:val="24"/>
        </w:rPr>
        <w:t xml:space="preserve"> </w:t>
      </w:r>
      <w:r w:rsidR="003C5148" w:rsidRPr="00F524E7">
        <w:rPr>
          <w:rFonts w:ascii="Times New Roman" w:hAnsi="Times New Roman" w:cs="Times New Roman"/>
          <w:sz w:val="24"/>
          <w:szCs w:val="24"/>
        </w:rPr>
        <w:t xml:space="preserve">menunjukkan bahwa mayoritas responden, terutama dari kalangan pendidikan D3, memiliki motivasi kerja yang tinggi. Sebanyak 42 orang responden D3 (58,3%) menunjukkan motivasi kerja yang tinggi, sedangkan 7 orang lainnya (9,7%) memiliki motivasi kerja sedang. Sementara itu, seluruh responden dengan latar belakang pendidikan S1, yang berjumlah 17 orang (23,6%), juga memiliki motivasi kerja yang tinggi, tanpa ada satu pun yang berada pada kategori motivasi kerja sedang. Responden dari kalangan SMA memiliki distribusi yang lebih rendah, dengan 4 orang (5,6%) menunjukkan motivasi kerja tinggi dan 2 orang (2,8%) memiliki motivasi kerja sedang. </w:t>
      </w:r>
    </w:p>
    <w:p w14:paraId="1AD1E423" w14:textId="77777777" w:rsidR="00091F8B" w:rsidRDefault="00F04C9E" w:rsidP="00091F8B">
      <w:pPr>
        <w:spacing w:after="0" w:line="480" w:lineRule="auto"/>
        <w:ind w:left="426" w:firstLine="567"/>
        <w:jc w:val="both"/>
        <w:rPr>
          <w:rFonts w:ascii="Times New Roman" w:hAnsi="Times New Roman" w:cs="Times New Roman"/>
          <w:sz w:val="24"/>
          <w:szCs w:val="24"/>
        </w:rPr>
      </w:pPr>
      <w:r w:rsidRPr="006263AF">
        <w:rPr>
          <w:rFonts w:ascii="Times New Roman" w:hAnsi="Times New Roman" w:cs="Times New Roman"/>
          <w:sz w:val="24"/>
          <w:szCs w:val="24"/>
          <w:highlight w:val="red"/>
        </w:rPr>
        <w:t xml:space="preserve">Ketidak hadiran dokter juga akan mempengaruhi proses pelayanan di Tim Gerak Cepat, karena dalam kondisi gawat darurat dokter berperan penting dalam </w:t>
      </w:r>
      <w:r w:rsidR="00651B53" w:rsidRPr="006263AF">
        <w:rPr>
          <w:rFonts w:ascii="Times New Roman" w:hAnsi="Times New Roman" w:cs="Times New Roman"/>
          <w:sz w:val="24"/>
          <w:szCs w:val="24"/>
          <w:highlight w:val="red"/>
        </w:rPr>
        <w:t>pengambilan keputusan tindakan pasien. Pada saat pengambilan data dilapangan peneliti tidak mene</w:t>
      </w:r>
      <w:r w:rsidR="00F524E7">
        <w:rPr>
          <w:rFonts w:ascii="Times New Roman" w:hAnsi="Times New Roman" w:cs="Times New Roman"/>
          <w:sz w:val="24"/>
          <w:szCs w:val="24"/>
        </w:rPr>
        <w:t xml:space="preserve">mukan responden yang berprofesi sebagai dokter.  Hal ini sesuai yang terlihat pada hasil tabel </w:t>
      </w:r>
      <w:r w:rsidR="00F524E7" w:rsidRPr="00F524E7">
        <w:rPr>
          <w:rFonts w:ascii="Times New Roman" w:hAnsi="Times New Roman" w:cs="Times New Roman"/>
          <w:sz w:val="24"/>
          <w:szCs w:val="24"/>
        </w:rPr>
        <w:t xml:space="preserve">5.5 menunjukkan bahwa mayoritas anggota tim TGC dalam penelitian ini adalah perawat, dengan 66 </w:t>
      </w:r>
      <w:r w:rsidR="00F524E7" w:rsidRPr="00F524E7">
        <w:rPr>
          <w:rFonts w:ascii="Times New Roman" w:hAnsi="Times New Roman" w:cs="Times New Roman"/>
          <w:sz w:val="24"/>
          <w:szCs w:val="24"/>
        </w:rPr>
        <w:lastRenderedPageBreak/>
        <w:t>responden (92%) yang ditugaskan sebagai perawat. Hanya 6 responden (8%) yang berperan sebagai driver dalam tim TGC</w:t>
      </w:r>
      <w:r w:rsidR="00F524E7">
        <w:rPr>
          <w:rFonts w:ascii="Times New Roman" w:hAnsi="Times New Roman" w:cs="Times New Roman"/>
          <w:sz w:val="24"/>
          <w:szCs w:val="24"/>
        </w:rPr>
        <w:t xml:space="preserve"> dan</w:t>
      </w:r>
      <w:r w:rsidR="00F524E7" w:rsidRPr="00F524E7">
        <w:rPr>
          <w:rFonts w:ascii="Times New Roman" w:hAnsi="Times New Roman" w:cs="Times New Roman"/>
          <w:sz w:val="24"/>
          <w:szCs w:val="24"/>
        </w:rPr>
        <w:t xml:space="preserve"> </w:t>
      </w:r>
      <w:r w:rsidR="00F524E7">
        <w:rPr>
          <w:rFonts w:ascii="Times New Roman" w:hAnsi="Times New Roman" w:cs="Times New Roman"/>
          <w:sz w:val="24"/>
          <w:szCs w:val="24"/>
        </w:rPr>
        <w:t>t</w:t>
      </w:r>
      <w:r w:rsidR="00F524E7" w:rsidRPr="00F524E7">
        <w:rPr>
          <w:rFonts w:ascii="Times New Roman" w:hAnsi="Times New Roman" w:cs="Times New Roman"/>
          <w:sz w:val="24"/>
          <w:szCs w:val="24"/>
        </w:rPr>
        <w:t xml:space="preserve">idak ada tenaga dokter yang terlibat dalam tim TGC berdasarkan responden penelitian ini. </w:t>
      </w:r>
    </w:p>
    <w:p w14:paraId="27253818" w14:textId="653E1C55" w:rsidR="00091F8B" w:rsidRPr="00091F8B" w:rsidRDefault="00000000" w:rsidP="00091F8B">
      <w:pPr>
        <w:spacing w:after="0" w:line="480" w:lineRule="auto"/>
        <w:ind w:left="426" w:firstLine="567"/>
        <w:jc w:val="both"/>
        <w:rPr>
          <w:rFonts w:ascii="Times New Roman" w:hAnsi="Times New Roman" w:cs="Times New Roman"/>
          <w:sz w:val="24"/>
          <w:szCs w:val="24"/>
        </w:rPr>
      </w:pPr>
      <w:r w:rsidRPr="00091F8B">
        <w:rPr>
          <w:rFonts w:ascii="Times New Roman" w:hAnsi="Times New Roman" w:cs="Times New Roman"/>
          <w:sz w:val="24"/>
          <w:szCs w:val="24"/>
        </w:rPr>
        <w:t xml:space="preserve">Faktor selanjutnya mengenai </w:t>
      </w:r>
      <w:r w:rsidRPr="00091F8B">
        <w:rPr>
          <w:rFonts w:ascii="Times New Roman" w:hAnsi="Times New Roman" w:cs="Times New Roman"/>
          <w:sz w:val="24"/>
          <w:szCs w:val="24"/>
          <w:lang w:val="en-US"/>
        </w:rPr>
        <w:t xml:space="preserve">lama </w:t>
      </w:r>
      <w:proofErr w:type="spellStart"/>
      <w:r w:rsidRPr="00091F8B">
        <w:rPr>
          <w:rFonts w:ascii="Times New Roman" w:hAnsi="Times New Roman" w:cs="Times New Roman"/>
          <w:sz w:val="24"/>
          <w:szCs w:val="24"/>
          <w:lang w:val="en-US"/>
        </w:rPr>
        <w:t>kerja</w:t>
      </w:r>
      <w:proofErr w:type="spellEnd"/>
      <w:r w:rsidRPr="00091F8B">
        <w:rPr>
          <w:rFonts w:ascii="Times New Roman" w:hAnsi="Times New Roman" w:cs="Times New Roman"/>
          <w:sz w:val="24"/>
          <w:szCs w:val="24"/>
          <w:lang w:val="en-US"/>
        </w:rPr>
        <w:t xml:space="preserve"> di </w:t>
      </w:r>
      <w:proofErr w:type="spellStart"/>
      <w:r w:rsidRPr="00091F8B">
        <w:rPr>
          <w:rFonts w:ascii="Times New Roman" w:hAnsi="Times New Roman" w:cs="Times New Roman"/>
          <w:sz w:val="24"/>
          <w:szCs w:val="24"/>
          <w:lang w:val="en-US"/>
        </w:rPr>
        <w:t>tim</w:t>
      </w:r>
      <w:proofErr w:type="spellEnd"/>
      <w:r w:rsidRPr="00091F8B">
        <w:rPr>
          <w:rFonts w:ascii="Times New Roman" w:hAnsi="Times New Roman" w:cs="Times New Roman"/>
          <w:sz w:val="24"/>
          <w:szCs w:val="24"/>
          <w:lang w:val="en-US"/>
        </w:rPr>
        <w:t xml:space="preserve"> </w:t>
      </w:r>
      <w:proofErr w:type="spellStart"/>
      <w:r w:rsidRPr="00091F8B">
        <w:rPr>
          <w:rFonts w:ascii="Times New Roman" w:hAnsi="Times New Roman" w:cs="Times New Roman"/>
          <w:sz w:val="24"/>
          <w:szCs w:val="24"/>
          <w:lang w:val="en-US"/>
        </w:rPr>
        <w:t>gerak</w:t>
      </w:r>
      <w:proofErr w:type="spellEnd"/>
      <w:r w:rsidRPr="00091F8B">
        <w:rPr>
          <w:rFonts w:ascii="Times New Roman" w:hAnsi="Times New Roman" w:cs="Times New Roman"/>
          <w:sz w:val="24"/>
          <w:szCs w:val="24"/>
          <w:lang w:val="en-US"/>
        </w:rPr>
        <w:t xml:space="preserve"> </w:t>
      </w:r>
      <w:proofErr w:type="spellStart"/>
      <w:r w:rsidRPr="00091F8B">
        <w:rPr>
          <w:rFonts w:ascii="Times New Roman" w:hAnsi="Times New Roman" w:cs="Times New Roman"/>
          <w:sz w:val="24"/>
          <w:szCs w:val="24"/>
          <w:lang w:val="en-US"/>
        </w:rPr>
        <w:t>cepat</w:t>
      </w:r>
      <w:proofErr w:type="spellEnd"/>
      <w:r w:rsidRPr="00091F8B">
        <w:rPr>
          <w:rFonts w:ascii="Times New Roman" w:hAnsi="Times New Roman" w:cs="Times New Roman"/>
          <w:sz w:val="24"/>
          <w:szCs w:val="24"/>
          <w:lang w:val="en-US"/>
        </w:rPr>
        <w:t xml:space="preserve">. </w:t>
      </w:r>
      <w:r w:rsidRPr="00091F8B">
        <w:rPr>
          <w:rFonts w:ascii="Times New Roman" w:hAnsi="Times New Roman" w:cs="Times New Roman"/>
          <w:sz w:val="24"/>
          <w:szCs w:val="24"/>
          <w:highlight w:val="cyan"/>
          <w:lang w:val="en-US"/>
        </w:rPr>
        <w:t xml:space="preserve">Hasil </w:t>
      </w:r>
      <w:proofErr w:type="spellStart"/>
      <w:r w:rsidRPr="00091F8B">
        <w:rPr>
          <w:rFonts w:ascii="Times New Roman" w:hAnsi="Times New Roman" w:cs="Times New Roman"/>
          <w:sz w:val="24"/>
          <w:szCs w:val="24"/>
          <w:highlight w:val="cyan"/>
          <w:lang w:val="en-US"/>
        </w:rPr>
        <w:t>penelitian</w:t>
      </w:r>
      <w:proofErr w:type="spellEnd"/>
      <w:r w:rsidRPr="00091F8B">
        <w:rPr>
          <w:rFonts w:ascii="Times New Roman" w:hAnsi="Times New Roman" w:cs="Times New Roman"/>
          <w:sz w:val="24"/>
          <w:szCs w:val="24"/>
          <w:highlight w:val="cyan"/>
          <w:lang w:val="en-US"/>
        </w:rPr>
        <w:t xml:space="preserve"> </w:t>
      </w:r>
      <w:proofErr w:type="spellStart"/>
      <w:r w:rsidRPr="00091F8B">
        <w:rPr>
          <w:rFonts w:ascii="Times New Roman" w:hAnsi="Times New Roman" w:cs="Times New Roman"/>
          <w:sz w:val="24"/>
          <w:szCs w:val="24"/>
          <w:highlight w:val="cyan"/>
          <w:lang w:val="en-US"/>
        </w:rPr>
        <w:t>didapatkan</w:t>
      </w:r>
      <w:proofErr w:type="spellEnd"/>
      <w:r w:rsidRPr="00091F8B">
        <w:rPr>
          <w:rFonts w:ascii="Times New Roman" w:hAnsi="Times New Roman" w:cs="Times New Roman"/>
          <w:sz w:val="24"/>
          <w:szCs w:val="24"/>
          <w:highlight w:val="cyan"/>
          <w:lang w:val="en-US"/>
        </w:rPr>
        <w:t xml:space="preserve"> data </w:t>
      </w:r>
      <w:proofErr w:type="spellStart"/>
      <w:r w:rsidRPr="00091F8B">
        <w:rPr>
          <w:rFonts w:ascii="Times New Roman" w:hAnsi="Times New Roman" w:cs="Times New Roman"/>
          <w:sz w:val="24"/>
          <w:szCs w:val="24"/>
          <w:highlight w:val="cyan"/>
          <w:lang w:val="en-US"/>
        </w:rPr>
        <w:t>anggota</w:t>
      </w:r>
      <w:proofErr w:type="spellEnd"/>
      <w:r w:rsidRPr="00091F8B">
        <w:rPr>
          <w:rFonts w:ascii="Times New Roman" w:hAnsi="Times New Roman" w:cs="Times New Roman"/>
          <w:sz w:val="24"/>
          <w:szCs w:val="24"/>
          <w:highlight w:val="cyan"/>
          <w:lang w:val="en-US"/>
        </w:rPr>
        <w:t xml:space="preserve"> </w:t>
      </w:r>
      <w:proofErr w:type="spellStart"/>
      <w:r w:rsidRPr="00091F8B">
        <w:rPr>
          <w:rFonts w:ascii="Times New Roman" w:hAnsi="Times New Roman" w:cs="Times New Roman"/>
          <w:sz w:val="24"/>
          <w:szCs w:val="24"/>
          <w:highlight w:val="cyan"/>
          <w:lang w:val="en-US"/>
        </w:rPr>
        <w:t>dengan</w:t>
      </w:r>
      <w:proofErr w:type="spellEnd"/>
      <w:r w:rsidRPr="00091F8B">
        <w:rPr>
          <w:rFonts w:ascii="Times New Roman" w:hAnsi="Times New Roman" w:cs="Times New Roman"/>
          <w:sz w:val="24"/>
          <w:szCs w:val="24"/>
          <w:highlight w:val="cyan"/>
          <w:lang w:val="en-US"/>
        </w:rPr>
        <w:t xml:space="preserve"> lama </w:t>
      </w:r>
      <w:proofErr w:type="spellStart"/>
      <w:r w:rsidRPr="00091F8B">
        <w:rPr>
          <w:rFonts w:ascii="Times New Roman" w:hAnsi="Times New Roman" w:cs="Times New Roman"/>
          <w:sz w:val="24"/>
          <w:szCs w:val="24"/>
          <w:highlight w:val="cyan"/>
          <w:lang w:val="en-US"/>
        </w:rPr>
        <w:t>kerja</w:t>
      </w:r>
      <w:proofErr w:type="spellEnd"/>
      <w:r w:rsidRPr="00091F8B">
        <w:rPr>
          <w:rFonts w:ascii="Times New Roman" w:hAnsi="Times New Roman" w:cs="Times New Roman"/>
          <w:sz w:val="24"/>
          <w:szCs w:val="24"/>
          <w:highlight w:val="cyan"/>
          <w:lang w:val="en-US"/>
        </w:rPr>
        <w:t xml:space="preserve"> &gt;10 </w:t>
      </w:r>
      <w:proofErr w:type="spellStart"/>
      <w:r w:rsidRPr="00091F8B">
        <w:rPr>
          <w:rFonts w:ascii="Times New Roman" w:hAnsi="Times New Roman" w:cs="Times New Roman"/>
          <w:sz w:val="24"/>
          <w:szCs w:val="24"/>
          <w:highlight w:val="cyan"/>
          <w:lang w:val="en-US"/>
        </w:rPr>
        <w:t>tahun</w:t>
      </w:r>
      <w:proofErr w:type="spellEnd"/>
      <w:r w:rsidR="00651B53" w:rsidRPr="00091F8B">
        <w:rPr>
          <w:rFonts w:ascii="Times New Roman" w:hAnsi="Times New Roman" w:cs="Times New Roman"/>
          <w:sz w:val="24"/>
          <w:szCs w:val="24"/>
          <w:highlight w:val="cyan"/>
          <w:lang w:val="en-US"/>
        </w:rPr>
        <w:t xml:space="preserve"> </w:t>
      </w:r>
      <w:r w:rsidRPr="00091F8B">
        <w:rPr>
          <w:rFonts w:ascii="Times New Roman" w:hAnsi="Times New Roman" w:cs="Times New Roman"/>
          <w:sz w:val="24"/>
          <w:szCs w:val="24"/>
          <w:highlight w:val="cyan"/>
          <w:lang w:val="en-US"/>
        </w:rPr>
        <w:t xml:space="preserve">total 3 </w:t>
      </w:r>
      <w:proofErr w:type="spellStart"/>
      <w:r w:rsidRPr="00091F8B">
        <w:rPr>
          <w:rFonts w:ascii="Times New Roman" w:hAnsi="Times New Roman" w:cs="Times New Roman"/>
          <w:sz w:val="24"/>
          <w:szCs w:val="24"/>
          <w:highlight w:val="cyan"/>
          <w:lang w:val="en-US"/>
        </w:rPr>
        <w:t>responden</w:t>
      </w:r>
      <w:proofErr w:type="spellEnd"/>
      <w:r w:rsidRPr="00091F8B">
        <w:rPr>
          <w:rFonts w:ascii="Times New Roman" w:hAnsi="Times New Roman" w:cs="Times New Roman"/>
          <w:sz w:val="24"/>
          <w:szCs w:val="24"/>
          <w:highlight w:val="cyan"/>
          <w:lang w:val="en-US"/>
        </w:rPr>
        <w:t xml:space="preserve"> (4%), lama </w:t>
      </w:r>
      <w:proofErr w:type="spellStart"/>
      <w:r w:rsidRPr="00091F8B">
        <w:rPr>
          <w:rFonts w:ascii="Times New Roman" w:hAnsi="Times New Roman" w:cs="Times New Roman"/>
          <w:sz w:val="24"/>
          <w:szCs w:val="24"/>
          <w:highlight w:val="cyan"/>
          <w:lang w:val="en-US"/>
        </w:rPr>
        <w:t>kerja</w:t>
      </w:r>
      <w:proofErr w:type="spellEnd"/>
      <w:r w:rsidRPr="00091F8B">
        <w:rPr>
          <w:rFonts w:ascii="Times New Roman" w:hAnsi="Times New Roman" w:cs="Times New Roman"/>
          <w:sz w:val="24"/>
          <w:szCs w:val="24"/>
          <w:highlight w:val="cyan"/>
          <w:lang w:val="en-US"/>
        </w:rPr>
        <w:t xml:space="preserve">  &gt;5 </w:t>
      </w:r>
      <w:proofErr w:type="spellStart"/>
      <w:r w:rsidRPr="00091F8B">
        <w:rPr>
          <w:rFonts w:ascii="Times New Roman" w:hAnsi="Times New Roman" w:cs="Times New Roman"/>
          <w:sz w:val="24"/>
          <w:szCs w:val="24"/>
          <w:highlight w:val="cyan"/>
          <w:lang w:val="en-US"/>
        </w:rPr>
        <w:t>tahun</w:t>
      </w:r>
      <w:proofErr w:type="spellEnd"/>
      <w:r w:rsidRPr="00091F8B">
        <w:rPr>
          <w:rFonts w:ascii="Times New Roman" w:hAnsi="Times New Roman" w:cs="Times New Roman"/>
          <w:sz w:val="24"/>
          <w:szCs w:val="24"/>
          <w:highlight w:val="cyan"/>
          <w:lang w:val="en-US"/>
        </w:rPr>
        <w:t xml:space="preserve"> </w:t>
      </w:r>
      <w:proofErr w:type="spellStart"/>
      <w:r w:rsidRPr="00091F8B">
        <w:rPr>
          <w:rFonts w:ascii="Times New Roman" w:hAnsi="Times New Roman" w:cs="Times New Roman"/>
          <w:sz w:val="24"/>
          <w:szCs w:val="24"/>
          <w:highlight w:val="cyan"/>
          <w:lang w:val="en-US"/>
        </w:rPr>
        <w:t>sebanyak</w:t>
      </w:r>
      <w:proofErr w:type="spellEnd"/>
      <w:r w:rsidRPr="00091F8B">
        <w:rPr>
          <w:rFonts w:ascii="Times New Roman" w:hAnsi="Times New Roman" w:cs="Times New Roman"/>
          <w:sz w:val="24"/>
          <w:szCs w:val="24"/>
          <w:highlight w:val="cyan"/>
          <w:lang w:val="en-US"/>
        </w:rPr>
        <w:t xml:space="preserve"> 13 </w:t>
      </w:r>
      <w:proofErr w:type="spellStart"/>
      <w:r w:rsidRPr="00091F8B">
        <w:rPr>
          <w:rFonts w:ascii="Times New Roman" w:hAnsi="Times New Roman" w:cs="Times New Roman"/>
          <w:sz w:val="24"/>
          <w:szCs w:val="24"/>
          <w:highlight w:val="cyan"/>
          <w:lang w:val="en-US"/>
        </w:rPr>
        <w:t>responden</w:t>
      </w:r>
      <w:proofErr w:type="spellEnd"/>
      <w:r w:rsidRPr="00091F8B">
        <w:rPr>
          <w:rFonts w:ascii="Times New Roman" w:hAnsi="Times New Roman" w:cs="Times New Roman"/>
          <w:sz w:val="24"/>
          <w:szCs w:val="24"/>
          <w:highlight w:val="cyan"/>
          <w:lang w:val="en-US"/>
        </w:rPr>
        <w:t xml:space="preserve"> (18%), </w:t>
      </w:r>
      <w:proofErr w:type="spellStart"/>
      <w:r w:rsidRPr="00091F8B">
        <w:rPr>
          <w:rFonts w:ascii="Times New Roman" w:hAnsi="Times New Roman" w:cs="Times New Roman"/>
          <w:sz w:val="24"/>
          <w:szCs w:val="24"/>
          <w:highlight w:val="cyan"/>
          <w:lang w:val="en-US"/>
        </w:rPr>
        <w:t>selama</w:t>
      </w:r>
      <w:proofErr w:type="spellEnd"/>
      <w:r w:rsidRPr="00091F8B">
        <w:rPr>
          <w:rFonts w:ascii="Times New Roman" w:hAnsi="Times New Roman" w:cs="Times New Roman"/>
          <w:sz w:val="24"/>
          <w:szCs w:val="24"/>
          <w:highlight w:val="cyan"/>
          <w:lang w:val="en-US"/>
        </w:rPr>
        <w:t xml:space="preserve"> </w:t>
      </w:r>
      <w:r w:rsidRPr="00091F8B">
        <w:rPr>
          <w:rFonts w:ascii="Times New Roman" w:hAnsi="Times New Roman" w:cs="Times New Roman"/>
          <w:sz w:val="24"/>
          <w:szCs w:val="24"/>
          <w:highlight w:val="cyan"/>
          <w:lang w:eastAsia="zh-CN"/>
        </w:rPr>
        <w:t>&lt; 1 tahun</w:t>
      </w:r>
      <w:r w:rsidRPr="00091F8B">
        <w:rPr>
          <w:rFonts w:ascii="Times New Roman" w:hAnsi="Times New Roman" w:cs="Times New Roman"/>
          <w:sz w:val="24"/>
          <w:szCs w:val="24"/>
          <w:highlight w:val="cyan"/>
          <w:lang w:val="en-US"/>
        </w:rPr>
        <w:t xml:space="preserve"> </w:t>
      </w:r>
      <w:proofErr w:type="spellStart"/>
      <w:r w:rsidRPr="00091F8B">
        <w:rPr>
          <w:rFonts w:ascii="Times New Roman" w:hAnsi="Times New Roman" w:cs="Times New Roman"/>
          <w:sz w:val="24"/>
          <w:szCs w:val="24"/>
          <w:highlight w:val="cyan"/>
          <w:lang w:val="en-US"/>
        </w:rPr>
        <w:t>sebanyak</w:t>
      </w:r>
      <w:proofErr w:type="spellEnd"/>
      <w:r w:rsidRPr="00091F8B">
        <w:rPr>
          <w:rFonts w:ascii="Times New Roman" w:hAnsi="Times New Roman" w:cs="Times New Roman"/>
          <w:sz w:val="24"/>
          <w:szCs w:val="24"/>
          <w:highlight w:val="cyan"/>
          <w:lang w:val="en-US"/>
        </w:rPr>
        <w:t xml:space="preserve"> 29 </w:t>
      </w:r>
      <w:proofErr w:type="spellStart"/>
      <w:r w:rsidRPr="00091F8B">
        <w:rPr>
          <w:rFonts w:ascii="Times New Roman" w:hAnsi="Times New Roman" w:cs="Times New Roman"/>
          <w:sz w:val="24"/>
          <w:szCs w:val="24"/>
          <w:highlight w:val="cyan"/>
          <w:lang w:val="en-US"/>
        </w:rPr>
        <w:t>responden</w:t>
      </w:r>
      <w:proofErr w:type="spellEnd"/>
      <w:r w:rsidRPr="00091F8B">
        <w:rPr>
          <w:rFonts w:ascii="Times New Roman" w:hAnsi="Times New Roman" w:cs="Times New Roman"/>
          <w:sz w:val="24"/>
          <w:szCs w:val="24"/>
          <w:highlight w:val="cyan"/>
          <w:lang w:val="en-US"/>
        </w:rPr>
        <w:t xml:space="preserve"> (40%), dan </w:t>
      </w:r>
      <w:proofErr w:type="spellStart"/>
      <w:r w:rsidRPr="00091F8B">
        <w:rPr>
          <w:rFonts w:ascii="Times New Roman" w:hAnsi="Times New Roman" w:cs="Times New Roman"/>
          <w:sz w:val="24"/>
          <w:szCs w:val="24"/>
          <w:highlight w:val="cyan"/>
          <w:lang w:val="en-US"/>
        </w:rPr>
        <w:t>sisanya</w:t>
      </w:r>
      <w:proofErr w:type="spellEnd"/>
      <w:r w:rsidRPr="00091F8B">
        <w:rPr>
          <w:rFonts w:ascii="Times New Roman" w:hAnsi="Times New Roman" w:cs="Times New Roman"/>
          <w:sz w:val="24"/>
          <w:szCs w:val="24"/>
          <w:highlight w:val="cyan"/>
          <w:lang w:val="en-US"/>
        </w:rPr>
        <w:t xml:space="preserve">  &gt;1 </w:t>
      </w:r>
      <w:proofErr w:type="spellStart"/>
      <w:r w:rsidRPr="00091F8B">
        <w:rPr>
          <w:rFonts w:ascii="Times New Roman" w:hAnsi="Times New Roman" w:cs="Times New Roman"/>
          <w:sz w:val="24"/>
          <w:szCs w:val="24"/>
          <w:highlight w:val="cyan"/>
          <w:lang w:val="en-US"/>
        </w:rPr>
        <w:t>tahun</w:t>
      </w:r>
      <w:proofErr w:type="spellEnd"/>
      <w:r w:rsidRPr="00091F8B">
        <w:rPr>
          <w:rFonts w:ascii="Times New Roman" w:hAnsi="Times New Roman" w:cs="Times New Roman"/>
          <w:sz w:val="24"/>
          <w:szCs w:val="24"/>
          <w:highlight w:val="cyan"/>
          <w:lang w:val="en-US"/>
        </w:rPr>
        <w:tab/>
        <w:t xml:space="preserve"> </w:t>
      </w:r>
      <w:proofErr w:type="spellStart"/>
      <w:r w:rsidRPr="00091F8B">
        <w:rPr>
          <w:rFonts w:ascii="Times New Roman" w:hAnsi="Times New Roman" w:cs="Times New Roman"/>
          <w:sz w:val="24"/>
          <w:szCs w:val="24"/>
          <w:highlight w:val="cyan"/>
          <w:lang w:val="en-US"/>
        </w:rPr>
        <w:t>sebanyak</w:t>
      </w:r>
      <w:proofErr w:type="spellEnd"/>
      <w:r w:rsidRPr="00091F8B">
        <w:rPr>
          <w:rFonts w:ascii="Times New Roman" w:hAnsi="Times New Roman" w:cs="Times New Roman"/>
          <w:sz w:val="24"/>
          <w:szCs w:val="24"/>
          <w:highlight w:val="cyan"/>
          <w:lang w:val="en-US"/>
        </w:rPr>
        <w:t xml:space="preserve"> 27</w:t>
      </w:r>
      <w:r w:rsidRPr="00091F8B">
        <w:rPr>
          <w:rFonts w:ascii="Times New Roman" w:hAnsi="Times New Roman" w:cs="Times New Roman"/>
          <w:sz w:val="24"/>
          <w:szCs w:val="24"/>
          <w:highlight w:val="cyan"/>
          <w:lang w:val="en-US"/>
        </w:rPr>
        <w:tab/>
        <w:t>(38%).</w:t>
      </w:r>
      <w:r w:rsidR="00583E50" w:rsidRPr="00091F8B">
        <w:rPr>
          <w:sz w:val="24"/>
          <w:szCs w:val="24"/>
          <w:lang w:val="en-US"/>
        </w:rPr>
        <w:t xml:space="preserve"> </w:t>
      </w:r>
      <w:r w:rsidR="00583E50" w:rsidRPr="00091F8B">
        <w:rPr>
          <w:rFonts w:ascii="Times New Roman" w:hAnsi="Times New Roman" w:cs="Times New Roman"/>
          <w:sz w:val="24"/>
          <w:szCs w:val="24"/>
          <w:highlight w:val="red"/>
          <w:lang w:val="en-US"/>
        </w:rPr>
        <w:t>Hasil crosstab</w:t>
      </w:r>
      <w:r w:rsidR="00091F8B" w:rsidRPr="00091F8B">
        <w:rPr>
          <w:rFonts w:ascii="Times New Roman" w:hAnsi="Times New Roman" w:cs="Times New Roman"/>
          <w:sz w:val="24"/>
          <w:szCs w:val="24"/>
          <w:lang w:val="en-US"/>
        </w:rPr>
        <w:t>ulation</w:t>
      </w:r>
      <w:r w:rsidR="00091F8B" w:rsidRPr="00091F8B">
        <w:rPr>
          <w:sz w:val="24"/>
          <w:szCs w:val="24"/>
          <w:lang w:val="en-US"/>
        </w:rPr>
        <w:t xml:space="preserve"> </w:t>
      </w:r>
      <w:r w:rsidR="00091F8B">
        <w:rPr>
          <w:rFonts w:ascii="Times New Roman" w:hAnsi="Times New Roman" w:cs="Times New Roman"/>
          <w:sz w:val="24"/>
          <w:szCs w:val="24"/>
        </w:rPr>
        <w:t>d</w:t>
      </w:r>
      <w:r w:rsidR="00091F8B" w:rsidRPr="008021B9">
        <w:rPr>
          <w:rFonts w:ascii="Times New Roman" w:hAnsi="Times New Roman" w:cs="Times New Roman"/>
          <w:sz w:val="24"/>
          <w:szCs w:val="24"/>
        </w:rPr>
        <w:t xml:space="preserve">ata menunjukkan bahwa di antara responden yang telah menjadi anggota TGC selama </w:t>
      </w:r>
      <w:r w:rsidR="00091F8B">
        <w:rPr>
          <w:rFonts w:ascii="Times New Roman" w:eastAsia="Times New Roman" w:hAnsi="Times New Roman" w:cs="Times New Roman"/>
          <w:kern w:val="0"/>
          <w:sz w:val="24"/>
          <w:szCs w:val="24"/>
          <w:lang w:eastAsia="zh-CN"/>
        </w:rPr>
        <w:t>&lt; 1 tahun</w:t>
      </w:r>
      <w:r w:rsidR="00091F8B" w:rsidRPr="008021B9">
        <w:rPr>
          <w:rFonts w:ascii="Times New Roman" w:hAnsi="Times New Roman" w:cs="Times New Roman"/>
          <w:sz w:val="24"/>
          <w:szCs w:val="24"/>
        </w:rPr>
        <w:t xml:space="preserve"> dengan total 27 </w:t>
      </w:r>
      <w:proofErr w:type="gramStart"/>
      <w:r w:rsidR="00091F8B" w:rsidRPr="008021B9">
        <w:rPr>
          <w:rFonts w:ascii="Times New Roman" w:hAnsi="Times New Roman" w:cs="Times New Roman"/>
          <w:sz w:val="24"/>
          <w:szCs w:val="24"/>
        </w:rPr>
        <w:t>orang</w:t>
      </w:r>
      <w:proofErr w:type="gramEnd"/>
      <w:r w:rsidR="00091F8B" w:rsidRPr="008021B9">
        <w:rPr>
          <w:rFonts w:ascii="Times New Roman" w:hAnsi="Times New Roman" w:cs="Times New Roman"/>
          <w:sz w:val="24"/>
          <w:szCs w:val="24"/>
        </w:rPr>
        <w:t xml:space="preserve"> (37,5%)</w:t>
      </w:r>
      <w:r w:rsidR="00091F8B">
        <w:rPr>
          <w:rFonts w:ascii="Times New Roman" w:hAnsi="Times New Roman" w:cs="Times New Roman"/>
          <w:sz w:val="24"/>
          <w:szCs w:val="24"/>
        </w:rPr>
        <w:t xml:space="preserve"> dijabarkan </w:t>
      </w:r>
      <w:r w:rsidR="00091F8B" w:rsidRPr="008021B9">
        <w:rPr>
          <w:rFonts w:ascii="Times New Roman" w:hAnsi="Times New Roman" w:cs="Times New Roman"/>
          <w:sz w:val="24"/>
          <w:szCs w:val="24"/>
        </w:rPr>
        <w:t>sebanyak 14 orang (19,4%) mengalami stres kerja rendah, 11 orang (15,3%) mengalami stres kerja sedang, dan 2 orang (2,8%) mengalami stres kerja tinggi</w:t>
      </w:r>
      <w:r w:rsidR="00091F8B">
        <w:rPr>
          <w:rFonts w:ascii="Times New Roman" w:hAnsi="Times New Roman" w:cs="Times New Roman"/>
          <w:sz w:val="24"/>
          <w:szCs w:val="24"/>
        </w:rPr>
        <w:t xml:space="preserve">. </w:t>
      </w:r>
      <w:r w:rsidR="00091F8B" w:rsidRPr="008021B9">
        <w:rPr>
          <w:rFonts w:ascii="Times New Roman" w:hAnsi="Times New Roman" w:cs="Times New Roman"/>
          <w:sz w:val="24"/>
          <w:szCs w:val="24"/>
        </w:rPr>
        <w:t>Untuk responden yang telah menjadi anggota TGC lebih dari 1 tahun</w:t>
      </w:r>
      <w:r w:rsidR="00091F8B">
        <w:rPr>
          <w:rFonts w:ascii="Times New Roman" w:hAnsi="Times New Roman" w:cs="Times New Roman"/>
          <w:sz w:val="24"/>
          <w:szCs w:val="24"/>
        </w:rPr>
        <w:t xml:space="preserve"> </w:t>
      </w:r>
      <w:r w:rsidR="00091F8B" w:rsidRPr="008021B9">
        <w:rPr>
          <w:rFonts w:ascii="Times New Roman" w:hAnsi="Times New Roman" w:cs="Times New Roman"/>
          <w:sz w:val="24"/>
          <w:szCs w:val="24"/>
        </w:rPr>
        <w:t>dengan total 29 orang (40,3%)</w:t>
      </w:r>
      <w:r w:rsidR="00091F8B">
        <w:rPr>
          <w:rFonts w:ascii="Times New Roman" w:hAnsi="Times New Roman" w:cs="Times New Roman"/>
          <w:sz w:val="24"/>
          <w:szCs w:val="24"/>
        </w:rPr>
        <w:t xml:space="preserve"> responden dijabarkan sebanyak</w:t>
      </w:r>
      <w:r w:rsidR="00091F8B" w:rsidRPr="008021B9">
        <w:rPr>
          <w:rFonts w:ascii="Times New Roman" w:hAnsi="Times New Roman" w:cs="Times New Roman"/>
          <w:sz w:val="24"/>
          <w:szCs w:val="24"/>
        </w:rPr>
        <w:t xml:space="preserve"> 19 orang (26,4%) mengalami stres kerja rendah, sementara 5 orang (6,9%) mengalami stres kerja sedang, dan 5 orang (6,9%) mengalami stres kerja tinggi</w:t>
      </w:r>
      <w:r w:rsidR="00091F8B">
        <w:rPr>
          <w:rFonts w:ascii="Times New Roman" w:hAnsi="Times New Roman" w:cs="Times New Roman"/>
          <w:sz w:val="24"/>
          <w:szCs w:val="24"/>
        </w:rPr>
        <w:t xml:space="preserve">. </w:t>
      </w:r>
      <w:r w:rsidR="00091F8B" w:rsidRPr="008021B9">
        <w:rPr>
          <w:rFonts w:ascii="Times New Roman" w:hAnsi="Times New Roman" w:cs="Times New Roman"/>
          <w:sz w:val="24"/>
          <w:szCs w:val="24"/>
        </w:rPr>
        <w:t>Pada kelompok yang telah menjadi anggota TGC lebih dari 5 tahun,</w:t>
      </w:r>
      <w:r w:rsidR="00091F8B" w:rsidRPr="00883E6A">
        <w:rPr>
          <w:rFonts w:ascii="Times New Roman" w:hAnsi="Times New Roman" w:cs="Times New Roman"/>
          <w:sz w:val="24"/>
          <w:szCs w:val="24"/>
        </w:rPr>
        <w:t xml:space="preserve"> </w:t>
      </w:r>
      <w:r w:rsidR="00091F8B" w:rsidRPr="008021B9">
        <w:rPr>
          <w:rFonts w:ascii="Times New Roman" w:hAnsi="Times New Roman" w:cs="Times New Roman"/>
          <w:sz w:val="24"/>
          <w:szCs w:val="24"/>
        </w:rPr>
        <w:t>totalnya mencapai 13 orang (18,1%)</w:t>
      </w:r>
      <w:r w:rsidR="00091F8B">
        <w:rPr>
          <w:rFonts w:ascii="Times New Roman" w:hAnsi="Times New Roman" w:cs="Times New Roman"/>
          <w:sz w:val="24"/>
          <w:szCs w:val="24"/>
        </w:rPr>
        <w:t xml:space="preserve"> responden, dikatakan </w:t>
      </w:r>
      <w:r w:rsidR="00091F8B" w:rsidRPr="008021B9">
        <w:rPr>
          <w:rFonts w:ascii="Times New Roman" w:hAnsi="Times New Roman" w:cs="Times New Roman"/>
          <w:sz w:val="24"/>
          <w:szCs w:val="24"/>
        </w:rPr>
        <w:t>terdapat 7 orang (9,7%) dengan stres kerja rendah, 5 orang (6,9%) dengan stres kerja sedang, dan 1 orang (1,4%) dengan stres kerja tinggi</w:t>
      </w:r>
      <w:r w:rsidR="00091F8B">
        <w:rPr>
          <w:rFonts w:ascii="Times New Roman" w:hAnsi="Times New Roman" w:cs="Times New Roman"/>
          <w:sz w:val="24"/>
          <w:szCs w:val="24"/>
        </w:rPr>
        <w:t xml:space="preserve">. </w:t>
      </w:r>
      <w:r w:rsidR="00091F8B" w:rsidRPr="008021B9">
        <w:rPr>
          <w:rFonts w:ascii="Times New Roman" w:hAnsi="Times New Roman" w:cs="Times New Roman"/>
          <w:sz w:val="24"/>
          <w:szCs w:val="24"/>
        </w:rPr>
        <w:t>Terakhir, di antara responden yang telah menjadi anggota TGC lebih dari 10 tahun</w:t>
      </w:r>
      <w:r w:rsidR="00091F8B">
        <w:rPr>
          <w:rFonts w:ascii="Times New Roman" w:hAnsi="Times New Roman" w:cs="Times New Roman"/>
          <w:sz w:val="24"/>
          <w:szCs w:val="24"/>
        </w:rPr>
        <w:t xml:space="preserve"> </w:t>
      </w:r>
      <w:r w:rsidR="00091F8B" w:rsidRPr="008021B9">
        <w:rPr>
          <w:rFonts w:ascii="Times New Roman" w:hAnsi="Times New Roman" w:cs="Times New Roman"/>
          <w:sz w:val="24"/>
          <w:szCs w:val="24"/>
        </w:rPr>
        <w:t>dengan total 3 orang (4,2%), masing-masing 1 orang (1,4%) mengalami stres kerja rendah, sedang, dan tinggi</w:t>
      </w:r>
      <w:r w:rsidR="00091F8B">
        <w:rPr>
          <w:rFonts w:ascii="Times New Roman" w:hAnsi="Times New Roman" w:cs="Times New Roman"/>
          <w:sz w:val="24"/>
          <w:szCs w:val="24"/>
        </w:rPr>
        <w:t xml:space="preserve">. </w:t>
      </w:r>
    </w:p>
    <w:p w14:paraId="05EC3611" w14:textId="20097DA0" w:rsidR="0004112F" w:rsidRDefault="00315D84">
      <w:pPr>
        <w:pStyle w:val="NormalWeb"/>
        <w:shd w:val="clear" w:color="auto" w:fill="FFFFFF"/>
        <w:spacing w:before="0" w:beforeAutospacing="0" w:after="0" w:afterAutospacing="0" w:line="480" w:lineRule="auto"/>
        <w:ind w:left="426" w:firstLine="567"/>
        <w:jc w:val="both"/>
        <w:rPr>
          <w:lang w:val="en-US"/>
        </w:rPr>
      </w:pPr>
      <w:r>
        <w:rPr>
          <w:lang w:val="en-US"/>
        </w:rPr>
        <w:t xml:space="preserve"> </w:t>
      </w:r>
      <w:proofErr w:type="spellStart"/>
      <w:r>
        <w:rPr>
          <w:highlight w:val="yellow"/>
          <w:lang w:val="en-US"/>
        </w:rPr>
        <w:t>Menurut</w:t>
      </w:r>
      <w:proofErr w:type="spellEnd"/>
      <w:r>
        <w:rPr>
          <w:highlight w:val="yellow"/>
          <w:lang w:val="en-US"/>
        </w:rPr>
        <w:t xml:space="preserve"> </w:t>
      </w:r>
      <w:proofErr w:type="spellStart"/>
      <w:r>
        <w:rPr>
          <w:highlight w:val="yellow"/>
          <w:lang w:val="en-US"/>
        </w:rPr>
        <w:t>teori</w:t>
      </w:r>
      <w:proofErr w:type="spellEnd"/>
      <w:r>
        <w:rPr>
          <w:highlight w:val="yellow"/>
          <w:lang w:val="en-US"/>
        </w:rPr>
        <w:t xml:space="preserve"> yang </w:t>
      </w:r>
      <w:proofErr w:type="spellStart"/>
      <w:r>
        <w:rPr>
          <w:highlight w:val="yellow"/>
          <w:lang w:val="en-US"/>
        </w:rPr>
        <w:t>dikemukakan</w:t>
      </w:r>
      <w:proofErr w:type="spellEnd"/>
      <w:r>
        <w:rPr>
          <w:highlight w:val="yellow"/>
          <w:lang w:val="en-US"/>
        </w:rPr>
        <w:t xml:space="preserve"> oleh </w:t>
      </w:r>
      <w:r>
        <w:rPr>
          <w:highlight w:val="yellow"/>
        </w:rPr>
        <w:t>Candraditya et al (2017)</w:t>
      </w:r>
      <w:r>
        <w:rPr>
          <w:highlight w:val="yellow"/>
          <w:lang w:val="en-US"/>
        </w:rPr>
        <w:t xml:space="preserve">, </w:t>
      </w:r>
      <w:proofErr w:type="spellStart"/>
      <w:r>
        <w:rPr>
          <w:highlight w:val="yellow"/>
          <w:lang w:val="en-US"/>
        </w:rPr>
        <w:t>Semakin</w:t>
      </w:r>
      <w:proofErr w:type="spellEnd"/>
      <w:r>
        <w:rPr>
          <w:highlight w:val="yellow"/>
          <w:lang w:val="en-US"/>
        </w:rPr>
        <w:t xml:space="preserve"> lama masa </w:t>
      </w:r>
      <w:proofErr w:type="spellStart"/>
      <w:r>
        <w:rPr>
          <w:highlight w:val="yellow"/>
          <w:lang w:val="en-US"/>
        </w:rPr>
        <w:t>kerja</w:t>
      </w:r>
      <w:proofErr w:type="spellEnd"/>
      <w:r>
        <w:rPr>
          <w:highlight w:val="yellow"/>
          <w:lang w:val="en-US"/>
        </w:rPr>
        <w:t xml:space="preserve"> </w:t>
      </w:r>
      <w:proofErr w:type="spellStart"/>
      <w:r>
        <w:rPr>
          <w:highlight w:val="yellow"/>
          <w:lang w:val="en-US"/>
        </w:rPr>
        <w:t>seorang</w:t>
      </w:r>
      <w:proofErr w:type="spellEnd"/>
      <w:r>
        <w:rPr>
          <w:highlight w:val="yellow"/>
          <w:lang w:val="en-US"/>
        </w:rPr>
        <w:t xml:space="preserve"> </w:t>
      </w:r>
      <w:proofErr w:type="spellStart"/>
      <w:r>
        <w:rPr>
          <w:highlight w:val="yellow"/>
          <w:lang w:val="en-US"/>
        </w:rPr>
        <w:t>pekerja</w:t>
      </w:r>
      <w:proofErr w:type="spellEnd"/>
      <w:r>
        <w:rPr>
          <w:highlight w:val="yellow"/>
          <w:lang w:val="en-US"/>
        </w:rPr>
        <w:t xml:space="preserve">, </w:t>
      </w:r>
      <w:proofErr w:type="spellStart"/>
      <w:r>
        <w:rPr>
          <w:highlight w:val="yellow"/>
          <w:lang w:val="en-US"/>
        </w:rPr>
        <w:t>semakin</w:t>
      </w:r>
      <w:proofErr w:type="spellEnd"/>
      <w:r>
        <w:rPr>
          <w:highlight w:val="yellow"/>
          <w:lang w:val="en-US"/>
        </w:rPr>
        <w:t xml:space="preserve"> </w:t>
      </w:r>
      <w:proofErr w:type="spellStart"/>
      <w:r>
        <w:rPr>
          <w:highlight w:val="yellow"/>
          <w:lang w:val="en-US"/>
        </w:rPr>
        <w:t>ringan</w:t>
      </w:r>
      <w:proofErr w:type="spellEnd"/>
      <w:r>
        <w:rPr>
          <w:highlight w:val="yellow"/>
          <w:lang w:val="en-US"/>
        </w:rPr>
        <w:t xml:space="preserve"> </w:t>
      </w:r>
      <w:proofErr w:type="spellStart"/>
      <w:r>
        <w:rPr>
          <w:highlight w:val="yellow"/>
          <w:lang w:val="en-US"/>
        </w:rPr>
        <w:t>tingkat</w:t>
      </w:r>
      <w:proofErr w:type="spellEnd"/>
      <w:r>
        <w:rPr>
          <w:highlight w:val="yellow"/>
          <w:lang w:val="en-US"/>
        </w:rPr>
        <w:t xml:space="preserve"> </w:t>
      </w:r>
      <w:proofErr w:type="spellStart"/>
      <w:r>
        <w:rPr>
          <w:highlight w:val="yellow"/>
          <w:lang w:val="en-US"/>
        </w:rPr>
        <w:t>stres</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w:t>
      </w:r>
      <w:r>
        <w:rPr>
          <w:highlight w:val="yellow"/>
          <w:lang w:val="en-US"/>
        </w:rPr>
        <w:lastRenderedPageBreak/>
        <w:t xml:space="preserve">yang </w:t>
      </w:r>
      <w:proofErr w:type="spellStart"/>
      <w:r>
        <w:rPr>
          <w:highlight w:val="yellow"/>
          <w:lang w:val="en-US"/>
        </w:rPr>
        <w:t>dialaminya</w:t>
      </w:r>
      <w:proofErr w:type="spellEnd"/>
      <w:r>
        <w:rPr>
          <w:highlight w:val="yellow"/>
          <w:lang w:val="en-US"/>
        </w:rPr>
        <w:t xml:space="preserve">, </w:t>
      </w:r>
      <w:proofErr w:type="spellStart"/>
      <w:r>
        <w:rPr>
          <w:highlight w:val="yellow"/>
          <w:lang w:val="en-US"/>
        </w:rPr>
        <w:t>atau</w:t>
      </w:r>
      <w:proofErr w:type="spellEnd"/>
      <w:r>
        <w:rPr>
          <w:highlight w:val="yellow"/>
          <w:lang w:val="en-US"/>
        </w:rPr>
        <w:t xml:space="preserve"> </w:t>
      </w:r>
      <w:proofErr w:type="spellStart"/>
      <w:r>
        <w:rPr>
          <w:highlight w:val="yellow"/>
          <w:lang w:val="en-US"/>
        </w:rPr>
        <w:t>semakin</w:t>
      </w:r>
      <w:proofErr w:type="spellEnd"/>
      <w:r>
        <w:rPr>
          <w:highlight w:val="yellow"/>
          <w:lang w:val="en-US"/>
        </w:rPr>
        <w:t xml:space="preserve"> </w:t>
      </w:r>
      <w:proofErr w:type="spellStart"/>
      <w:r>
        <w:rPr>
          <w:highlight w:val="yellow"/>
          <w:lang w:val="en-US"/>
        </w:rPr>
        <w:t>kecil</w:t>
      </w:r>
      <w:proofErr w:type="spellEnd"/>
      <w:r>
        <w:rPr>
          <w:highlight w:val="yellow"/>
          <w:lang w:val="en-US"/>
        </w:rPr>
        <w:t xml:space="preserve"> </w:t>
      </w:r>
      <w:proofErr w:type="spellStart"/>
      <w:r>
        <w:rPr>
          <w:highlight w:val="yellow"/>
          <w:lang w:val="en-US"/>
        </w:rPr>
        <w:t>kemungkinan</w:t>
      </w:r>
      <w:proofErr w:type="spellEnd"/>
      <w:r>
        <w:rPr>
          <w:highlight w:val="yellow"/>
          <w:lang w:val="en-US"/>
        </w:rPr>
        <w:t xml:space="preserve"> </w:t>
      </w:r>
      <w:proofErr w:type="spellStart"/>
      <w:r>
        <w:rPr>
          <w:highlight w:val="yellow"/>
          <w:lang w:val="en-US"/>
        </w:rPr>
        <w:t>ia</w:t>
      </w:r>
      <w:proofErr w:type="spellEnd"/>
      <w:r>
        <w:rPr>
          <w:highlight w:val="yellow"/>
          <w:lang w:val="en-US"/>
        </w:rPr>
        <w:t xml:space="preserve"> </w:t>
      </w:r>
      <w:proofErr w:type="spellStart"/>
      <w:r>
        <w:rPr>
          <w:highlight w:val="yellow"/>
          <w:lang w:val="en-US"/>
        </w:rPr>
        <w:t>mengalami</w:t>
      </w:r>
      <w:proofErr w:type="spellEnd"/>
      <w:r>
        <w:rPr>
          <w:highlight w:val="yellow"/>
          <w:lang w:val="en-US"/>
        </w:rPr>
        <w:t xml:space="preserve"> </w:t>
      </w:r>
      <w:proofErr w:type="spellStart"/>
      <w:r>
        <w:rPr>
          <w:highlight w:val="yellow"/>
          <w:lang w:val="en-US"/>
        </w:rPr>
        <w:t>stres</w:t>
      </w:r>
      <w:proofErr w:type="spellEnd"/>
      <w:r>
        <w:rPr>
          <w:highlight w:val="yellow"/>
          <w:lang w:val="en-US"/>
        </w:rPr>
        <w:t xml:space="preserve">. </w:t>
      </w:r>
      <w:proofErr w:type="spellStart"/>
      <w:r>
        <w:rPr>
          <w:highlight w:val="yellow"/>
          <w:lang w:val="en-US"/>
        </w:rPr>
        <w:t>Sebaliknya</w:t>
      </w:r>
      <w:proofErr w:type="spellEnd"/>
      <w:r>
        <w:rPr>
          <w:highlight w:val="yellow"/>
          <w:lang w:val="en-US"/>
        </w:rPr>
        <w:t xml:space="preserve">, </w:t>
      </w:r>
      <w:proofErr w:type="spellStart"/>
      <w:r>
        <w:rPr>
          <w:highlight w:val="yellow"/>
          <w:lang w:val="en-US"/>
        </w:rPr>
        <w:t>pekerja</w:t>
      </w:r>
      <w:proofErr w:type="spellEnd"/>
      <w:r>
        <w:rPr>
          <w:highlight w:val="yellow"/>
          <w:lang w:val="en-US"/>
        </w:rPr>
        <w:t xml:space="preserve"> </w:t>
      </w:r>
      <w:proofErr w:type="spellStart"/>
      <w:r>
        <w:rPr>
          <w:highlight w:val="yellow"/>
          <w:lang w:val="en-US"/>
        </w:rPr>
        <w:t>dengan</w:t>
      </w:r>
      <w:proofErr w:type="spellEnd"/>
      <w:r>
        <w:rPr>
          <w:highlight w:val="yellow"/>
          <w:lang w:val="en-US"/>
        </w:rPr>
        <w:t xml:space="preserve"> masa </w:t>
      </w:r>
      <w:proofErr w:type="spellStart"/>
      <w:r>
        <w:rPr>
          <w:highlight w:val="yellow"/>
          <w:lang w:val="en-US"/>
        </w:rPr>
        <w:t>kerja</w:t>
      </w:r>
      <w:proofErr w:type="spellEnd"/>
      <w:r>
        <w:rPr>
          <w:highlight w:val="yellow"/>
          <w:lang w:val="en-US"/>
        </w:rPr>
        <w:t xml:space="preserve"> yang </w:t>
      </w:r>
      <w:proofErr w:type="spellStart"/>
      <w:r>
        <w:rPr>
          <w:highlight w:val="yellow"/>
          <w:lang w:val="en-US"/>
        </w:rPr>
        <w:t>lebih</w:t>
      </w:r>
      <w:proofErr w:type="spellEnd"/>
      <w:r>
        <w:rPr>
          <w:highlight w:val="yellow"/>
          <w:lang w:val="en-US"/>
        </w:rPr>
        <w:t xml:space="preserve"> </w:t>
      </w:r>
      <w:proofErr w:type="spellStart"/>
      <w:r>
        <w:rPr>
          <w:highlight w:val="yellow"/>
          <w:lang w:val="en-US"/>
        </w:rPr>
        <w:t>pendek</w:t>
      </w:r>
      <w:proofErr w:type="spellEnd"/>
      <w:r>
        <w:rPr>
          <w:highlight w:val="yellow"/>
          <w:lang w:val="en-US"/>
        </w:rPr>
        <w:t xml:space="preserve"> </w:t>
      </w:r>
      <w:proofErr w:type="spellStart"/>
      <w:r>
        <w:rPr>
          <w:highlight w:val="yellow"/>
          <w:lang w:val="en-US"/>
        </w:rPr>
        <w:t>cenderung</w:t>
      </w:r>
      <w:proofErr w:type="spellEnd"/>
      <w:r>
        <w:rPr>
          <w:highlight w:val="yellow"/>
          <w:lang w:val="en-US"/>
        </w:rPr>
        <w:t xml:space="preserve"> </w:t>
      </w:r>
      <w:proofErr w:type="spellStart"/>
      <w:r>
        <w:rPr>
          <w:highlight w:val="yellow"/>
          <w:lang w:val="en-US"/>
        </w:rPr>
        <w:t>mengalami</w:t>
      </w:r>
      <w:proofErr w:type="spellEnd"/>
      <w:r>
        <w:rPr>
          <w:highlight w:val="yellow"/>
          <w:lang w:val="en-US"/>
        </w:rPr>
        <w:t xml:space="preserve"> </w:t>
      </w:r>
      <w:proofErr w:type="spellStart"/>
      <w:r>
        <w:rPr>
          <w:highlight w:val="yellow"/>
          <w:lang w:val="en-US"/>
        </w:rPr>
        <w:t>stres</w:t>
      </w:r>
      <w:proofErr w:type="spellEnd"/>
      <w:r>
        <w:rPr>
          <w:highlight w:val="yellow"/>
          <w:lang w:val="en-US"/>
        </w:rPr>
        <w:t xml:space="preserve"> yang </w:t>
      </w:r>
      <w:proofErr w:type="spellStart"/>
      <w:r>
        <w:rPr>
          <w:highlight w:val="yellow"/>
          <w:lang w:val="en-US"/>
        </w:rPr>
        <w:t>lebih</w:t>
      </w:r>
      <w:proofErr w:type="spellEnd"/>
      <w:r>
        <w:rPr>
          <w:highlight w:val="yellow"/>
          <w:lang w:val="en-US"/>
        </w:rPr>
        <w:t xml:space="preserve"> </w:t>
      </w:r>
      <w:proofErr w:type="spellStart"/>
      <w:r>
        <w:rPr>
          <w:highlight w:val="yellow"/>
          <w:lang w:val="en-US"/>
        </w:rPr>
        <w:t>berat</w:t>
      </w:r>
      <w:proofErr w:type="spellEnd"/>
      <w:r>
        <w:rPr>
          <w:highlight w:val="yellow"/>
          <w:lang w:val="en-US"/>
        </w:rPr>
        <w:t xml:space="preserve">. Hal </w:t>
      </w:r>
      <w:proofErr w:type="spellStart"/>
      <w:r>
        <w:rPr>
          <w:highlight w:val="yellow"/>
          <w:lang w:val="en-US"/>
        </w:rPr>
        <w:t>ini</w:t>
      </w:r>
      <w:proofErr w:type="spellEnd"/>
      <w:r>
        <w:rPr>
          <w:highlight w:val="yellow"/>
          <w:lang w:val="en-US"/>
        </w:rPr>
        <w:t xml:space="preserve"> </w:t>
      </w:r>
      <w:proofErr w:type="spellStart"/>
      <w:r>
        <w:rPr>
          <w:highlight w:val="yellow"/>
          <w:lang w:val="en-US"/>
        </w:rPr>
        <w:t>sesuai</w:t>
      </w:r>
      <w:proofErr w:type="spellEnd"/>
      <w:r>
        <w:rPr>
          <w:highlight w:val="yellow"/>
          <w:lang w:val="en-US"/>
        </w:rPr>
        <w:t xml:space="preserve"> </w:t>
      </w:r>
      <w:proofErr w:type="spellStart"/>
      <w:r>
        <w:rPr>
          <w:highlight w:val="yellow"/>
          <w:lang w:val="en-US"/>
        </w:rPr>
        <w:t>dengan</w:t>
      </w:r>
      <w:proofErr w:type="spellEnd"/>
      <w:r>
        <w:rPr>
          <w:highlight w:val="yellow"/>
          <w:lang w:val="en-US"/>
        </w:rPr>
        <w:t xml:space="preserve"> </w:t>
      </w:r>
      <w:proofErr w:type="spellStart"/>
      <w:r>
        <w:rPr>
          <w:highlight w:val="yellow"/>
          <w:lang w:val="en-US"/>
        </w:rPr>
        <w:t>teori</w:t>
      </w:r>
      <w:proofErr w:type="spellEnd"/>
      <w:r>
        <w:rPr>
          <w:highlight w:val="yellow"/>
          <w:lang w:val="en-US"/>
        </w:rPr>
        <w:t xml:space="preserve"> Cooper yang </w:t>
      </w:r>
      <w:proofErr w:type="spellStart"/>
      <w:r>
        <w:rPr>
          <w:highlight w:val="yellow"/>
          <w:lang w:val="en-US"/>
        </w:rPr>
        <w:t>disebutkan</w:t>
      </w:r>
      <w:proofErr w:type="spellEnd"/>
      <w:r>
        <w:rPr>
          <w:highlight w:val="yellow"/>
          <w:lang w:val="en-US"/>
        </w:rPr>
        <w:t xml:space="preserve"> </w:t>
      </w:r>
      <w:proofErr w:type="spellStart"/>
      <w:r>
        <w:rPr>
          <w:highlight w:val="yellow"/>
          <w:lang w:val="en-US"/>
        </w:rPr>
        <w:t>dalam</w:t>
      </w:r>
      <w:proofErr w:type="spellEnd"/>
      <w:r>
        <w:rPr>
          <w:highlight w:val="yellow"/>
          <w:lang w:val="en-US"/>
        </w:rPr>
        <w:t xml:space="preserve"> Haris et al. (2014) </w:t>
      </w:r>
      <w:proofErr w:type="spellStart"/>
      <w:r>
        <w:rPr>
          <w:highlight w:val="yellow"/>
          <w:lang w:val="en-US"/>
        </w:rPr>
        <w:t>dalam</w:t>
      </w:r>
      <w:proofErr w:type="spellEnd"/>
      <w:r>
        <w:rPr>
          <w:highlight w:val="yellow"/>
          <w:lang w:val="en-US"/>
        </w:rPr>
        <w:t xml:space="preserve"> </w:t>
      </w:r>
      <w:r>
        <w:rPr>
          <w:highlight w:val="yellow"/>
        </w:rPr>
        <w:t>Candraditya et al (2017)</w:t>
      </w:r>
      <w:r>
        <w:rPr>
          <w:highlight w:val="yellow"/>
          <w:lang w:val="en-US"/>
        </w:rPr>
        <w:t xml:space="preserve">, yang </w:t>
      </w:r>
      <w:proofErr w:type="spellStart"/>
      <w:r>
        <w:rPr>
          <w:highlight w:val="yellow"/>
          <w:lang w:val="en-US"/>
        </w:rPr>
        <w:t>menyatakan</w:t>
      </w:r>
      <w:proofErr w:type="spellEnd"/>
      <w:r>
        <w:rPr>
          <w:highlight w:val="yellow"/>
          <w:lang w:val="en-US"/>
        </w:rPr>
        <w:t xml:space="preserve"> </w:t>
      </w:r>
      <w:proofErr w:type="spellStart"/>
      <w:r>
        <w:rPr>
          <w:highlight w:val="yellow"/>
          <w:lang w:val="en-US"/>
        </w:rPr>
        <w:t>bahwa</w:t>
      </w:r>
      <w:proofErr w:type="spellEnd"/>
      <w:r>
        <w:rPr>
          <w:highlight w:val="yellow"/>
          <w:lang w:val="en-US"/>
        </w:rPr>
        <w:t xml:space="preserve"> masa </w:t>
      </w:r>
      <w:proofErr w:type="spellStart"/>
      <w:r>
        <w:rPr>
          <w:highlight w:val="yellow"/>
          <w:lang w:val="en-US"/>
        </w:rPr>
        <w:t>kerja</w:t>
      </w:r>
      <w:proofErr w:type="spellEnd"/>
      <w:r>
        <w:rPr>
          <w:highlight w:val="yellow"/>
          <w:lang w:val="en-US"/>
        </w:rPr>
        <w:t xml:space="preserve"> </w:t>
      </w:r>
      <w:proofErr w:type="spellStart"/>
      <w:r>
        <w:rPr>
          <w:highlight w:val="yellow"/>
          <w:lang w:val="en-US"/>
        </w:rPr>
        <w:t>memengaruhi</w:t>
      </w:r>
      <w:proofErr w:type="spellEnd"/>
      <w:r>
        <w:rPr>
          <w:highlight w:val="yellow"/>
          <w:lang w:val="en-US"/>
        </w:rPr>
        <w:t xml:space="preserve"> </w:t>
      </w:r>
      <w:proofErr w:type="spellStart"/>
      <w:r>
        <w:rPr>
          <w:highlight w:val="yellow"/>
          <w:lang w:val="en-US"/>
        </w:rPr>
        <w:t>stres</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dan juga </w:t>
      </w:r>
      <w:proofErr w:type="spellStart"/>
      <w:r>
        <w:rPr>
          <w:highlight w:val="yellow"/>
          <w:lang w:val="en-US"/>
        </w:rPr>
        <w:t>menemukan</w:t>
      </w:r>
      <w:proofErr w:type="spellEnd"/>
      <w:r>
        <w:rPr>
          <w:highlight w:val="yellow"/>
          <w:lang w:val="en-US"/>
        </w:rPr>
        <w:t xml:space="preserve"> </w:t>
      </w:r>
      <w:proofErr w:type="spellStart"/>
      <w:r>
        <w:rPr>
          <w:highlight w:val="yellow"/>
          <w:lang w:val="en-US"/>
        </w:rPr>
        <w:t>hubungan</w:t>
      </w:r>
      <w:proofErr w:type="spellEnd"/>
      <w:r>
        <w:rPr>
          <w:highlight w:val="yellow"/>
          <w:lang w:val="en-US"/>
        </w:rPr>
        <w:t xml:space="preserve"> </w:t>
      </w:r>
      <w:proofErr w:type="spellStart"/>
      <w:r>
        <w:rPr>
          <w:highlight w:val="yellow"/>
          <w:lang w:val="en-US"/>
        </w:rPr>
        <w:t>signifikan</w:t>
      </w:r>
      <w:proofErr w:type="spellEnd"/>
      <w:r>
        <w:rPr>
          <w:highlight w:val="yellow"/>
          <w:lang w:val="en-US"/>
        </w:rPr>
        <w:t xml:space="preserve"> </w:t>
      </w:r>
      <w:proofErr w:type="spellStart"/>
      <w:r>
        <w:rPr>
          <w:highlight w:val="yellow"/>
          <w:lang w:val="en-US"/>
        </w:rPr>
        <w:t>antara</w:t>
      </w:r>
      <w:proofErr w:type="spellEnd"/>
      <w:r>
        <w:rPr>
          <w:highlight w:val="yellow"/>
          <w:lang w:val="en-US"/>
        </w:rPr>
        <w:t xml:space="preserve"> masa </w:t>
      </w:r>
      <w:proofErr w:type="spellStart"/>
      <w:r>
        <w:rPr>
          <w:highlight w:val="yellow"/>
          <w:lang w:val="en-US"/>
        </w:rPr>
        <w:t>kerja</w:t>
      </w:r>
      <w:proofErr w:type="spellEnd"/>
      <w:r>
        <w:rPr>
          <w:highlight w:val="yellow"/>
          <w:lang w:val="en-US"/>
        </w:rPr>
        <w:t xml:space="preserve"> dan </w:t>
      </w:r>
      <w:proofErr w:type="spellStart"/>
      <w:r>
        <w:rPr>
          <w:highlight w:val="yellow"/>
          <w:lang w:val="en-US"/>
        </w:rPr>
        <w:t>stres</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w:t>
      </w:r>
      <w:proofErr w:type="spellStart"/>
      <w:r>
        <w:rPr>
          <w:highlight w:val="yellow"/>
          <w:lang w:val="en-US"/>
        </w:rPr>
        <w:t>Menurut</w:t>
      </w:r>
      <w:proofErr w:type="spellEnd"/>
      <w:r>
        <w:rPr>
          <w:highlight w:val="yellow"/>
          <w:lang w:val="en-US"/>
        </w:rPr>
        <w:t xml:space="preserve"> Munandar </w:t>
      </w:r>
      <w:proofErr w:type="spellStart"/>
      <w:r>
        <w:rPr>
          <w:highlight w:val="yellow"/>
          <w:lang w:val="en-US"/>
        </w:rPr>
        <w:t>dalam</w:t>
      </w:r>
      <w:proofErr w:type="spellEnd"/>
      <w:r>
        <w:rPr>
          <w:highlight w:val="yellow"/>
          <w:lang w:val="en-US"/>
        </w:rPr>
        <w:t xml:space="preserve"> </w:t>
      </w:r>
      <w:proofErr w:type="spellStart"/>
      <w:r>
        <w:rPr>
          <w:highlight w:val="yellow"/>
          <w:lang w:val="en-US"/>
        </w:rPr>
        <w:t>Priyambodo</w:t>
      </w:r>
      <w:proofErr w:type="spellEnd"/>
      <w:r>
        <w:rPr>
          <w:highlight w:val="yellow"/>
          <w:lang w:val="en-US"/>
        </w:rPr>
        <w:t xml:space="preserve"> (2013) </w:t>
      </w:r>
      <w:proofErr w:type="spellStart"/>
      <w:r>
        <w:rPr>
          <w:highlight w:val="yellow"/>
          <w:lang w:val="en-US"/>
        </w:rPr>
        <w:t>dalam</w:t>
      </w:r>
      <w:proofErr w:type="spellEnd"/>
      <w:r>
        <w:rPr>
          <w:highlight w:val="yellow"/>
          <w:lang w:val="en-US"/>
        </w:rPr>
        <w:t xml:space="preserve"> </w:t>
      </w:r>
      <w:r>
        <w:rPr>
          <w:highlight w:val="yellow"/>
        </w:rPr>
        <w:t>Candraditya et al (2017)</w:t>
      </w:r>
      <w:r>
        <w:rPr>
          <w:highlight w:val="yellow"/>
          <w:lang w:val="en-US"/>
        </w:rPr>
        <w:t xml:space="preserve"> </w:t>
      </w:r>
      <w:proofErr w:type="spellStart"/>
      <w:r>
        <w:rPr>
          <w:highlight w:val="yellow"/>
          <w:lang w:val="en-US"/>
        </w:rPr>
        <w:t>menyebutkan</w:t>
      </w:r>
      <w:proofErr w:type="spellEnd"/>
      <w:r>
        <w:rPr>
          <w:highlight w:val="yellow"/>
          <w:lang w:val="en-US"/>
        </w:rPr>
        <w:t xml:space="preserve"> </w:t>
      </w:r>
      <w:proofErr w:type="spellStart"/>
      <w:r>
        <w:rPr>
          <w:highlight w:val="yellow"/>
          <w:lang w:val="en-US"/>
        </w:rPr>
        <w:t>hubungan</w:t>
      </w:r>
      <w:proofErr w:type="spellEnd"/>
      <w:r>
        <w:rPr>
          <w:highlight w:val="yellow"/>
          <w:lang w:val="en-US"/>
        </w:rPr>
        <w:t xml:space="preserve"> </w:t>
      </w:r>
      <w:proofErr w:type="spellStart"/>
      <w:r>
        <w:rPr>
          <w:highlight w:val="yellow"/>
          <w:lang w:val="en-US"/>
        </w:rPr>
        <w:t>antara</w:t>
      </w:r>
      <w:proofErr w:type="spellEnd"/>
      <w:r>
        <w:rPr>
          <w:highlight w:val="yellow"/>
          <w:lang w:val="en-US"/>
        </w:rPr>
        <w:t xml:space="preserve"> masa </w:t>
      </w:r>
      <w:proofErr w:type="spellStart"/>
      <w:r>
        <w:rPr>
          <w:highlight w:val="yellow"/>
          <w:lang w:val="en-US"/>
        </w:rPr>
        <w:t>kerja</w:t>
      </w:r>
      <w:proofErr w:type="spellEnd"/>
      <w:r>
        <w:rPr>
          <w:highlight w:val="yellow"/>
          <w:lang w:val="en-US"/>
        </w:rPr>
        <w:t xml:space="preserve"> dan </w:t>
      </w:r>
      <w:proofErr w:type="spellStart"/>
      <w:r>
        <w:rPr>
          <w:highlight w:val="yellow"/>
          <w:lang w:val="en-US"/>
        </w:rPr>
        <w:t>stres</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w:t>
      </w:r>
      <w:proofErr w:type="spellStart"/>
      <w:r>
        <w:rPr>
          <w:highlight w:val="yellow"/>
          <w:lang w:val="en-US"/>
        </w:rPr>
        <w:t>mirip</w:t>
      </w:r>
      <w:proofErr w:type="spellEnd"/>
      <w:r>
        <w:rPr>
          <w:highlight w:val="yellow"/>
          <w:lang w:val="en-US"/>
        </w:rPr>
        <w:t xml:space="preserve"> </w:t>
      </w:r>
      <w:proofErr w:type="spellStart"/>
      <w:r>
        <w:rPr>
          <w:highlight w:val="yellow"/>
          <w:lang w:val="en-US"/>
        </w:rPr>
        <w:t>dengan</w:t>
      </w:r>
      <w:proofErr w:type="spellEnd"/>
      <w:r>
        <w:rPr>
          <w:highlight w:val="yellow"/>
          <w:lang w:val="en-US"/>
        </w:rPr>
        <w:t xml:space="preserve"> </w:t>
      </w:r>
      <w:proofErr w:type="spellStart"/>
      <w:r>
        <w:rPr>
          <w:highlight w:val="yellow"/>
          <w:lang w:val="en-US"/>
        </w:rPr>
        <w:t>hubungan</w:t>
      </w:r>
      <w:proofErr w:type="spellEnd"/>
      <w:r>
        <w:rPr>
          <w:highlight w:val="yellow"/>
          <w:lang w:val="en-US"/>
        </w:rPr>
        <w:t xml:space="preserve"> </w:t>
      </w:r>
      <w:proofErr w:type="spellStart"/>
      <w:r>
        <w:rPr>
          <w:highlight w:val="yellow"/>
          <w:lang w:val="en-US"/>
        </w:rPr>
        <w:t>antara</w:t>
      </w:r>
      <w:proofErr w:type="spellEnd"/>
      <w:r>
        <w:rPr>
          <w:highlight w:val="yellow"/>
          <w:lang w:val="en-US"/>
        </w:rPr>
        <w:t xml:space="preserve"> </w:t>
      </w:r>
      <w:proofErr w:type="spellStart"/>
      <w:r>
        <w:rPr>
          <w:highlight w:val="yellow"/>
          <w:lang w:val="en-US"/>
        </w:rPr>
        <w:t>usia</w:t>
      </w:r>
      <w:proofErr w:type="spellEnd"/>
      <w:r>
        <w:rPr>
          <w:highlight w:val="yellow"/>
          <w:lang w:val="en-US"/>
        </w:rPr>
        <w:t xml:space="preserve"> dan </w:t>
      </w:r>
      <w:proofErr w:type="spellStart"/>
      <w:r>
        <w:rPr>
          <w:highlight w:val="yellow"/>
          <w:lang w:val="en-US"/>
        </w:rPr>
        <w:t>stres</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di mana </w:t>
      </w:r>
      <w:proofErr w:type="spellStart"/>
      <w:r>
        <w:rPr>
          <w:highlight w:val="yellow"/>
          <w:lang w:val="en-US"/>
        </w:rPr>
        <w:t>pengalaman</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yang </w:t>
      </w:r>
      <w:proofErr w:type="spellStart"/>
      <w:r>
        <w:rPr>
          <w:highlight w:val="yellow"/>
          <w:lang w:val="en-US"/>
        </w:rPr>
        <w:t>lebih</w:t>
      </w:r>
      <w:proofErr w:type="spellEnd"/>
      <w:r>
        <w:rPr>
          <w:highlight w:val="yellow"/>
          <w:lang w:val="en-US"/>
        </w:rPr>
        <w:t xml:space="preserve"> lama </w:t>
      </w:r>
      <w:proofErr w:type="spellStart"/>
      <w:r>
        <w:rPr>
          <w:highlight w:val="yellow"/>
          <w:lang w:val="en-US"/>
        </w:rPr>
        <w:t>dapat</w:t>
      </w:r>
      <w:proofErr w:type="spellEnd"/>
      <w:r>
        <w:rPr>
          <w:highlight w:val="yellow"/>
          <w:lang w:val="en-US"/>
        </w:rPr>
        <w:t xml:space="preserve"> </w:t>
      </w:r>
      <w:proofErr w:type="spellStart"/>
      <w:r>
        <w:rPr>
          <w:highlight w:val="yellow"/>
          <w:lang w:val="en-US"/>
        </w:rPr>
        <w:t>mengurangi</w:t>
      </w:r>
      <w:proofErr w:type="spellEnd"/>
      <w:r>
        <w:rPr>
          <w:highlight w:val="yellow"/>
          <w:lang w:val="en-US"/>
        </w:rPr>
        <w:t xml:space="preserve"> </w:t>
      </w:r>
      <w:proofErr w:type="spellStart"/>
      <w:r>
        <w:rPr>
          <w:highlight w:val="yellow"/>
          <w:lang w:val="en-US"/>
        </w:rPr>
        <w:t>beban</w:t>
      </w:r>
      <w:proofErr w:type="spellEnd"/>
      <w:r>
        <w:rPr>
          <w:highlight w:val="yellow"/>
          <w:lang w:val="en-US"/>
        </w:rPr>
        <w:t xml:space="preserve"> </w:t>
      </w:r>
      <w:proofErr w:type="spellStart"/>
      <w:r>
        <w:rPr>
          <w:highlight w:val="yellow"/>
          <w:lang w:val="en-US"/>
        </w:rPr>
        <w:t>tuntutan</w:t>
      </w:r>
      <w:proofErr w:type="spellEnd"/>
      <w:r>
        <w:rPr>
          <w:highlight w:val="yellow"/>
          <w:lang w:val="en-US"/>
        </w:rPr>
        <w:t xml:space="preserve"> dan </w:t>
      </w:r>
      <w:proofErr w:type="spellStart"/>
      <w:r>
        <w:rPr>
          <w:highlight w:val="yellow"/>
          <w:lang w:val="en-US"/>
        </w:rPr>
        <w:t>mempengaruhi</w:t>
      </w:r>
      <w:proofErr w:type="spellEnd"/>
      <w:r>
        <w:rPr>
          <w:highlight w:val="yellow"/>
          <w:lang w:val="en-US"/>
        </w:rPr>
        <w:t xml:space="preserve"> </w:t>
      </w:r>
      <w:proofErr w:type="spellStart"/>
      <w:r>
        <w:rPr>
          <w:highlight w:val="yellow"/>
          <w:lang w:val="en-US"/>
        </w:rPr>
        <w:t>tingkat</w:t>
      </w:r>
      <w:proofErr w:type="spellEnd"/>
      <w:r>
        <w:rPr>
          <w:highlight w:val="yellow"/>
          <w:lang w:val="en-US"/>
        </w:rPr>
        <w:t xml:space="preserve"> </w:t>
      </w:r>
      <w:proofErr w:type="spellStart"/>
      <w:r>
        <w:rPr>
          <w:highlight w:val="yellow"/>
          <w:lang w:val="en-US"/>
        </w:rPr>
        <w:t>stres</w:t>
      </w:r>
      <w:proofErr w:type="spellEnd"/>
      <w:r>
        <w:rPr>
          <w:highlight w:val="yellow"/>
          <w:lang w:val="en-US"/>
        </w:rPr>
        <w:t xml:space="preserve"> </w:t>
      </w:r>
      <w:proofErr w:type="spellStart"/>
      <w:r>
        <w:rPr>
          <w:highlight w:val="yellow"/>
          <w:lang w:val="en-US"/>
        </w:rPr>
        <w:t>individu</w:t>
      </w:r>
      <w:proofErr w:type="spellEnd"/>
      <w:r>
        <w:rPr>
          <w:highlight w:val="yellow"/>
          <w:lang w:val="en-US"/>
        </w:rPr>
        <w:t>.</w:t>
      </w:r>
    </w:p>
    <w:p w14:paraId="51E2E7B1" w14:textId="77777777" w:rsidR="0004112F" w:rsidRDefault="00000000">
      <w:pPr>
        <w:pStyle w:val="NormalWeb"/>
        <w:shd w:val="clear" w:color="auto" w:fill="FFFFFF"/>
        <w:spacing w:before="0" w:beforeAutospacing="0" w:after="0" w:afterAutospacing="0" w:line="480" w:lineRule="auto"/>
        <w:ind w:left="426" w:firstLine="567"/>
        <w:jc w:val="both"/>
        <w:rPr>
          <w:lang w:val="en-US"/>
        </w:rPr>
      </w:pPr>
      <w:r>
        <w:rPr>
          <w:highlight w:val="yellow"/>
          <w:lang w:val="en-US"/>
        </w:rPr>
        <w:t xml:space="preserve">Hal </w:t>
      </w:r>
      <w:proofErr w:type="spellStart"/>
      <w:r>
        <w:rPr>
          <w:highlight w:val="yellow"/>
          <w:lang w:val="en-US"/>
        </w:rPr>
        <w:t>ini</w:t>
      </w:r>
      <w:proofErr w:type="spellEnd"/>
      <w:r>
        <w:rPr>
          <w:highlight w:val="yellow"/>
          <w:lang w:val="en-US"/>
        </w:rPr>
        <w:t xml:space="preserve"> juga </w:t>
      </w:r>
      <w:proofErr w:type="spellStart"/>
      <w:r>
        <w:rPr>
          <w:highlight w:val="yellow"/>
          <w:lang w:val="en-US"/>
        </w:rPr>
        <w:t>berkaitan</w:t>
      </w:r>
      <w:proofErr w:type="spellEnd"/>
      <w:r>
        <w:rPr>
          <w:highlight w:val="yellow"/>
          <w:lang w:val="en-US"/>
        </w:rPr>
        <w:t xml:space="preserve"> </w:t>
      </w:r>
      <w:proofErr w:type="spellStart"/>
      <w:r>
        <w:rPr>
          <w:highlight w:val="yellow"/>
          <w:lang w:val="en-US"/>
        </w:rPr>
        <w:t>dengan</w:t>
      </w:r>
      <w:proofErr w:type="spellEnd"/>
      <w:r>
        <w:rPr>
          <w:highlight w:val="yellow"/>
          <w:lang w:val="en-US"/>
        </w:rPr>
        <w:t xml:space="preserve"> </w:t>
      </w:r>
      <w:proofErr w:type="spellStart"/>
      <w:r>
        <w:rPr>
          <w:highlight w:val="yellow"/>
          <w:lang w:val="en-US"/>
        </w:rPr>
        <w:t>teori</w:t>
      </w:r>
      <w:proofErr w:type="spellEnd"/>
      <w:r>
        <w:rPr>
          <w:highlight w:val="yellow"/>
          <w:lang w:val="en-US"/>
        </w:rPr>
        <w:t xml:space="preserve"> Patricia Benner "</w:t>
      </w:r>
      <w:r>
        <w:rPr>
          <w:i/>
          <w:iCs/>
          <w:highlight w:val="yellow"/>
          <w:lang w:val="en-US"/>
        </w:rPr>
        <w:t>From Novice to Expert</w:t>
      </w:r>
      <w:r>
        <w:rPr>
          <w:highlight w:val="yellow"/>
          <w:lang w:val="en-US"/>
        </w:rPr>
        <w:t xml:space="preserve">" </w:t>
      </w:r>
      <w:proofErr w:type="spellStart"/>
      <w:r>
        <w:rPr>
          <w:highlight w:val="yellow"/>
          <w:lang w:val="en-US"/>
        </w:rPr>
        <w:t>menunjukkan</w:t>
      </w:r>
      <w:proofErr w:type="spellEnd"/>
      <w:r>
        <w:rPr>
          <w:highlight w:val="yellow"/>
          <w:lang w:val="en-US"/>
        </w:rPr>
        <w:t xml:space="preserve"> </w:t>
      </w:r>
      <w:proofErr w:type="spellStart"/>
      <w:r>
        <w:rPr>
          <w:highlight w:val="yellow"/>
          <w:lang w:val="en-US"/>
        </w:rPr>
        <w:t>bahwa</w:t>
      </w:r>
      <w:proofErr w:type="spellEnd"/>
      <w:r>
        <w:rPr>
          <w:highlight w:val="yellow"/>
          <w:lang w:val="en-US"/>
        </w:rPr>
        <w:t xml:space="preserve"> </w:t>
      </w:r>
      <w:proofErr w:type="spellStart"/>
      <w:r>
        <w:rPr>
          <w:highlight w:val="yellow"/>
          <w:lang w:val="en-US"/>
        </w:rPr>
        <w:t>tingkat</w:t>
      </w:r>
      <w:proofErr w:type="spellEnd"/>
      <w:r>
        <w:rPr>
          <w:highlight w:val="yellow"/>
          <w:lang w:val="en-US"/>
        </w:rPr>
        <w:t xml:space="preserve"> </w:t>
      </w:r>
      <w:proofErr w:type="spellStart"/>
      <w:r>
        <w:rPr>
          <w:highlight w:val="yellow"/>
          <w:lang w:val="en-US"/>
        </w:rPr>
        <w:t>stres</w:t>
      </w:r>
      <w:proofErr w:type="spellEnd"/>
      <w:r>
        <w:rPr>
          <w:highlight w:val="yellow"/>
          <w:lang w:val="en-US"/>
        </w:rPr>
        <w:t xml:space="preserve"> pada </w:t>
      </w:r>
      <w:proofErr w:type="spellStart"/>
      <w:r>
        <w:rPr>
          <w:highlight w:val="yellow"/>
          <w:lang w:val="en-US"/>
        </w:rPr>
        <w:t>anggota</w:t>
      </w:r>
      <w:proofErr w:type="spellEnd"/>
      <w:r>
        <w:rPr>
          <w:highlight w:val="yellow"/>
          <w:lang w:val="en-US"/>
        </w:rPr>
        <w:t xml:space="preserve"> </w:t>
      </w:r>
      <w:proofErr w:type="spellStart"/>
      <w:r>
        <w:rPr>
          <w:highlight w:val="yellow"/>
          <w:lang w:val="en-US"/>
        </w:rPr>
        <w:t>tim</w:t>
      </w:r>
      <w:proofErr w:type="spellEnd"/>
      <w:r>
        <w:rPr>
          <w:highlight w:val="yellow"/>
          <w:lang w:val="en-US"/>
        </w:rPr>
        <w:t xml:space="preserve">  </w:t>
      </w:r>
      <w:proofErr w:type="spellStart"/>
      <w:r>
        <w:rPr>
          <w:highlight w:val="yellow"/>
          <w:lang w:val="en-US"/>
        </w:rPr>
        <w:t>dapat</w:t>
      </w:r>
      <w:proofErr w:type="spellEnd"/>
      <w:r>
        <w:rPr>
          <w:highlight w:val="yellow"/>
          <w:lang w:val="en-US"/>
        </w:rPr>
        <w:t xml:space="preserve"> </w:t>
      </w:r>
      <w:proofErr w:type="spellStart"/>
      <w:r>
        <w:rPr>
          <w:highlight w:val="yellow"/>
          <w:lang w:val="en-US"/>
        </w:rPr>
        <w:t>berbeda</w:t>
      </w:r>
      <w:proofErr w:type="spellEnd"/>
      <w:r>
        <w:rPr>
          <w:highlight w:val="yellow"/>
          <w:lang w:val="en-US"/>
        </w:rPr>
        <w:t xml:space="preserve"> </w:t>
      </w:r>
      <w:proofErr w:type="spellStart"/>
      <w:r>
        <w:rPr>
          <w:highlight w:val="yellow"/>
          <w:lang w:val="en-US"/>
        </w:rPr>
        <w:t>tergantung</w:t>
      </w:r>
      <w:proofErr w:type="spellEnd"/>
      <w:r>
        <w:rPr>
          <w:highlight w:val="yellow"/>
          <w:lang w:val="en-US"/>
        </w:rPr>
        <w:t xml:space="preserve"> pada </w:t>
      </w:r>
      <w:proofErr w:type="spellStart"/>
      <w:r>
        <w:rPr>
          <w:highlight w:val="yellow"/>
          <w:lang w:val="en-US"/>
        </w:rPr>
        <w:t>tingkat</w:t>
      </w:r>
      <w:proofErr w:type="spellEnd"/>
      <w:r>
        <w:rPr>
          <w:highlight w:val="yellow"/>
          <w:lang w:val="en-US"/>
        </w:rPr>
        <w:t xml:space="preserve"> </w:t>
      </w:r>
      <w:proofErr w:type="spellStart"/>
      <w:r>
        <w:rPr>
          <w:highlight w:val="yellow"/>
          <w:lang w:val="en-US"/>
        </w:rPr>
        <w:t>keahlian</w:t>
      </w:r>
      <w:proofErr w:type="spellEnd"/>
      <w:r>
        <w:rPr>
          <w:highlight w:val="yellow"/>
          <w:lang w:val="en-US"/>
        </w:rPr>
        <w:t xml:space="preserve"> </w:t>
      </w:r>
      <w:proofErr w:type="spellStart"/>
      <w:r>
        <w:rPr>
          <w:highlight w:val="yellow"/>
          <w:lang w:val="en-US"/>
        </w:rPr>
        <w:t>mereka</w:t>
      </w:r>
      <w:proofErr w:type="spellEnd"/>
      <w:r>
        <w:rPr>
          <w:highlight w:val="yellow"/>
          <w:lang w:val="en-US"/>
        </w:rPr>
        <w:t xml:space="preserve"> yang </w:t>
      </w:r>
      <w:proofErr w:type="spellStart"/>
      <w:r>
        <w:rPr>
          <w:highlight w:val="yellow"/>
          <w:lang w:val="en-US"/>
        </w:rPr>
        <w:t>dapat</w:t>
      </w:r>
      <w:proofErr w:type="spellEnd"/>
      <w:r>
        <w:rPr>
          <w:highlight w:val="yellow"/>
          <w:lang w:val="en-US"/>
        </w:rPr>
        <w:t xml:space="preserve"> </w:t>
      </w:r>
      <w:proofErr w:type="spellStart"/>
      <w:r>
        <w:rPr>
          <w:highlight w:val="yellow"/>
          <w:lang w:val="en-US"/>
        </w:rPr>
        <w:t>dipengaruhi</w:t>
      </w:r>
      <w:proofErr w:type="spellEnd"/>
      <w:r>
        <w:rPr>
          <w:highlight w:val="yellow"/>
          <w:lang w:val="en-US"/>
        </w:rPr>
        <w:t xml:space="preserve"> </w:t>
      </w:r>
      <w:proofErr w:type="spellStart"/>
      <w:r>
        <w:rPr>
          <w:highlight w:val="yellow"/>
          <w:lang w:val="en-US"/>
        </w:rPr>
        <w:t>dengan</w:t>
      </w:r>
      <w:proofErr w:type="spellEnd"/>
      <w:r>
        <w:rPr>
          <w:highlight w:val="yellow"/>
          <w:lang w:val="en-US"/>
        </w:rPr>
        <w:t xml:space="preserve"> lama </w:t>
      </w:r>
      <w:proofErr w:type="spellStart"/>
      <w:r>
        <w:rPr>
          <w:highlight w:val="yellow"/>
          <w:lang w:val="en-US"/>
        </w:rPr>
        <w:t>bergabung</w:t>
      </w:r>
      <w:proofErr w:type="spellEnd"/>
      <w:r>
        <w:rPr>
          <w:highlight w:val="yellow"/>
          <w:lang w:val="en-US"/>
        </w:rPr>
        <w:t xml:space="preserve"> </w:t>
      </w:r>
      <w:proofErr w:type="spellStart"/>
      <w:r>
        <w:rPr>
          <w:highlight w:val="yellow"/>
          <w:lang w:val="en-US"/>
        </w:rPr>
        <w:t>menjadi</w:t>
      </w:r>
      <w:proofErr w:type="spellEnd"/>
      <w:r>
        <w:rPr>
          <w:highlight w:val="yellow"/>
          <w:lang w:val="en-US"/>
        </w:rPr>
        <w:t xml:space="preserve"> </w:t>
      </w:r>
      <w:proofErr w:type="spellStart"/>
      <w:r>
        <w:rPr>
          <w:highlight w:val="yellow"/>
          <w:lang w:val="en-US"/>
        </w:rPr>
        <w:t>anggota</w:t>
      </w:r>
      <w:proofErr w:type="spellEnd"/>
      <w:r>
        <w:rPr>
          <w:highlight w:val="yellow"/>
          <w:lang w:val="en-US"/>
        </w:rPr>
        <w:t xml:space="preserve"> TGC (Benner 1982, </w:t>
      </w:r>
      <w:proofErr w:type="spellStart"/>
      <w:r>
        <w:rPr>
          <w:highlight w:val="yellow"/>
          <w:lang w:val="en-US"/>
        </w:rPr>
        <w:t>dalam</w:t>
      </w:r>
      <w:proofErr w:type="spellEnd"/>
      <w:r>
        <w:rPr>
          <w:highlight w:val="yellow"/>
          <w:lang w:val="en-US"/>
        </w:rPr>
        <w:t xml:space="preserve"> </w:t>
      </w:r>
      <w:r>
        <w:rPr>
          <w:highlight w:val="yellow"/>
          <w:lang w:val="en-US"/>
        </w:rPr>
        <w:fldChar w:fldCharType="begin" w:fldLock="1"/>
      </w:r>
      <w:r>
        <w:rPr>
          <w:highlight w:val="yellow"/>
          <w:lang w:val="en-US"/>
        </w:rPr>
        <w:instrText>ADDIN CSL_CITATION {"citationItems":[{"id":"ITEM-1","itemData":{"abstract":"Predicting the binding mode of flexible polypeptides to proteins is an important task that falls outside the domain of applicability of most small molecule and protein−protein docking tools. Here, we test the small molecule flexible ligand docking program Glide on a set of 19 non-α-helical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 2.0 Å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approach.","author":[{"dropping-particle":"","family":"Rofii","given":"Muhamad","non-dropping-particle":"","parse-names":false,"suffix":""}],"container-title":"Angewandte Chemie International Edition, 6(11), 951–952.","edition":"1","id":"ITEM-1","issued":{"date-parts":[["2021"]]},"number-of-pages":"1-161","publisher":"Fakultas Kedokteran Universitas Diponegoro","publisher-place":"Semarang","title":"Teori dan Falsafah Keperawatan","type":"book","volume":"1"},"uris":["http://www.mendeley.com/documents/?uuid=0ca4ca23-555a-4f54-b682-31262f4a5a27","http://www.mendeley.com/documents/?uuid=2b1ad29e-14f1-4e73-98c6-71caed692a08","http://www.mendeley.com/documents/?uuid=3d304360-ed94-47c8-b17c-928f6f6a0ea8"]}],"mendeley":{"formattedCitation":"(Rofii, 2021)","manualFormatting":"Rofii, 2021)","plainTextFormattedCitation":"(Rofii, 2021)","previouslyFormattedCitation":"(Rofii, 2021)"},"properties":{"noteIndex":0},"schema":"https://github.com/citation-style-language/schema/raw/master/csl-citation.json"}</w:instrText>
      </w:r>
      <w:r>
        <w:rPr>
          <w:highlight w:val="yellow"/>
          <w:lang w:val="en-US"/>
        </w:rPr>
        <w:fldChar w:fldCharType="separate"/>
      </w:r>
      <w:proofErr w:type="spellStart"/>
      <w:r>
        <w:rPr>
          <w:highlight w:val="yellow"/>
          <w:lang w:val="en-US"/>
        </w:rPr>
        <w:t>Rofii</w:t>
      </w:r>
      <w:proofErr w:type="spellEnd"/>
      <w:r>
        <w:rPr>
          <w:highlight w:val="yellow"/>
          <w:lang w:val="en-US"/>
        </w:rPr>
        <w:t>, 2021)</w:t>
      </w:r>
      <w:r>
        <w:rPr>
          <w:highlight w:val="yellow"/>
          <w:lang w:val="en-US"/>
        </w:rPr>
        <w:fldChar w:fldCharType="end"/>
      </w:r>
      <w:r>
        <w:rPr>
          <w:highlight w:val="yellow"/>
          <w:lang w:val="en-US"/>
        </w:rPr>
        <w:t>.</w:t>
      </w:r>
      <w:r>
        <w:rPr>
          <w:lang w:val="en-US"/>
        </w:rPr>
        <w:t xml:space="preserve"> </w:t>
      </w:r>
    </w:p>
    <w:p w14:paraId="08DF5004" w14:textId="77777777" w:rsidR="0004112F" w:rsidRDefault="00000000">
      <w:pPr>
        <w:spacing w:after="0" w:line="480" w:lineRule="auto"/>
        <w:ind w:left="426" w:firstLine="567"/>
        <w:jc w:val="both"/>
        <w:rPr>
          <w:rFonts w:ascii="Times New Roman" w:hAnsi="Times New Roman" w:cs="Times New Roman"/>
          <w:sz w:val="24"/>
          <w:szCs w:val="24"/>
        </w:rPr>
      </w:pPr>
      <w:r>
        <w:rPr>
          <w:rFonts w:ascii="Times New Roman" w:hAnsi="Times New Roman" w:cs="Times New Roman"/>
          <w:sz w:val="24"/>
          <w:szCs w:val="24"/>
          <w:highlight w:val="green"/>
        </w:rPr>
        <w:t xml:space="preserve">Opini peneliti menunjukkan bahwa masa kerja yang lebih lama dapat mengurangi stres kerja karena pengalaman yang lebih banyak membantu pekerja dalam mengelola tuntutan pekerjaan dengan lebih efektif. Hal ini sejalan dengan teori Patricia Benner, yang menyebutkan bahwa pekerja berpengalaman biasanya berada pada tingkat keahlian yang lebih tinggi, seperti </w:t>
      </w:r>
      <w:r>
        <w:rPr>
          <w:rFonts w:ascii="Times New Roman" w:hAnsi="Times New Roman" w:cs="Times New Roman"/>
          <w:i/>
          <w:iCs/>
          <w:sz w:val="24"/>
          <w:szCs w:val="24"/>
          <w:highlight w:val="green"/>
        </w:rPr>
        <w:t xml:space="preserve">proficient </w:t>
      </w:r>
      <w:r>
        <w:rPr>
          <w:rFonts w:ascii="Times New Roman" w:hAnsi="Times New Roman" w:cs="Times New Roman"/>
          <w:sz w:val="24"/>
          <w:szCs w:val="24"/>
          <w:highlight w:val="green"/>
        </w:rPr>
        <w:t xml:space="preserve">atau </w:t>
      </w:r>
      <w:r>
        <w:rPr>
          <w:rFonts w:ascii="Times New Roman" w:hAnsi="Times New Roman" w:cs="Times New Roman"/>
          <w:i/>
          <w:iCs/>
          <w:sz w:val="24"/>
          <w:szCs w:val="24"/>
          <w:highlight w:val="green"/>
        </w:rPr>
        <w:t>expert</w:t>
      </w:r>
      <w:r>
        <w:rPr>
          <w:rFonts w:ascii="Times New Roman" w:hAnsi="Times New Roman" w:cs="Times New Roman"/>
          <w:sz w:val="24"/>
          <w:szCs w:val="24"/>
          <w:highlight w:val="green"/>
        </w:rPr>
        <w:t xml:space="preserve">. Mereka cenderung lebih baik dalam menghadapi dan mengelola stres karena keterampilan dan pemahaman yang berkembang seiring waktu. Namun, jika pekerja mengalami stagnasi atau rutinitas monoton tanpa </w:t>
      </w:r>
      <w:r>
        <w:rPr>
          <w:rFonts w:ascii="Times New Roman" w:hAnsi="Times New Roman" w:cs="Times New Roman"/>
          <w:sz w:val="24"/>
          <w:szCs w:val="24"/>
          <w:highlight w:val="green"/>
        </w:rPr>
        <w:lastRenderedPageBreak/>
        <w:t>adanya perkembangan, stres kerja bisa tetap meningkat meskipun mereka memiliki banyak pengalaman.</w:t>
      </w:r>
    </w:p>
    <w:p w14:paraId="7A0D4D57" w14:textId="77777777" w:rsidR="0004112F" w:rsidRDefault="00000000">
      <w:pPr>
        <w:tabs>
          <w:tab w:val="left" w:pos="993"/>
        </w:tabs>
        <w:spacing w:after="0" w:line="480" w:lineRule="auto"/>
        <w:ind w:left="426" w:firstLine="567"/>
        <w:jc w:val="both"/>
        <w:rPr>
          <w:rFonts w:ascii="Times New Roman" w:hAnsi="Times New Roman" w:cs="Times New Roman"/>
          <w:color w:val="000000"/>
          <w:sz w:val="24"/>
          <w:szCs w:val="24"/>
          <w:lang w:val="en-US"/>
        </w:rPr>
      </w:pPr>
      <w:r>
        <w:rPr>
          <w:rFonts w:ascii="Times New Roman" w:hAnsi="Times New Roman" w:cs="Times New Roman"/>
          <w:sz w:val="24"/>
          <w:szCs w:val="24"/>
          <w:highlight w:val="cyan"/>
          <w:lang w:val="en-US"/>
        </w:rPr>
        <w:t xml:space="preserve">Faktor </w:t>
      </w:r>
      <w:proofErr w:type="spellStart"/>
      <w:r>
        <w:rPr>
          <w:rFonts w:ascii="Times New Roman" w:hAnsi="Times New Roman" w:cs="Times New Roman"/>
          <w:sz w:val="24"/>
          <w:szCs w:val="24"/>
          <w:highlight w:val="cyan"/>
          <w:lang w:val="en-US"/>
        </w:rPr>
        <w:t>terakhir</w:t>
      </w:r>
      <w:proofErr w:type="spellEnd"/>
      <w:r>
        <w:rPr>
          <w:rFonts w:ascii="Times New Roman" w:hAnsi="Times New Roman" w:cs="Times New Roman"/>
          <w:sz w:val="24"/>
          <w:szCs w:val="24"/>
          <w:highlight w:val="cyan"/>
          <w:lang w:val="en-US"/>
        </w:rPr>
        <w:t xml:space="preserve"> yang </w:t>
      </w:r>
      <w:proofErr w:type="spellStart"/>
      <w:r>
        <w:rPr>
          <w:rFonts w:ascii="Times New Roman" w:hAnsi="Times New Roman" w:cs="Times New Roman"/>
          <w:sz w:val="24"/>
          <w:szCs w:val="24"/>
          <w:highlight w:val="cyan"/>
          <w:lang w:val="en-US"/>
        </w:rPr>
        <w:t>menjadi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bagian</w:t>
      </w:r>
      <w:proofErr w:type="spellEnd"/>
      <w:r>
        <w:rPr>
          <w:rFonts w:ascii="Times New Roman" w:hAnsi="Times New Roman" w:cs="Times New Roman"/>
          <w:sz w:val="24"/>
          <w:szCs w:val="24"/>
          <w:highlight w:val="cyan"/>
          <w:lang w:val="en-US"/>
        </w:rPr>
        <w:t xml:space="preserve"> factor </w:t>
      </w:r>
      <w:proofErr w:type="spellStart"/>
      <w:r>
        <w:rPr>
          <w:rFonts w:ascii="Times New Roman" w:hAnsi="Times New Roman" w:cs="Times New Roman"/>
          <w:sz w:val="24"/>
          <w:szCs w:val="24"/>
          <w:highlight w:val="cyan"/>
          <w:lang w:val="en-US"/>
        </w:rPr>
        <w:t>lingkungan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adalah</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tingkat</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pengetahuan</w:t>
      </w:r>
      <w:proofErr w:type="spellEnd"/>
      <w:r>
        <w:rPr>
          <w:rFonts w:ascii="Times New Roman" w:hAnsi="Times New Roman" w:cs="Times New Roman"/>
          <w:sz w:val="24"/>
          <w:szCs w:val="24"/>
          <w:highlight w:val="cyan"/>
          <w:lang w:val="en-US"/>
        </w:rPr>
        <w:t xml:space="preserve"> Masyarakat. Jika </w:t>
      </w:r>
      <w:proofErr w:type="spellStart"/>
      <w:r>
        <w:rPr>
          <w:rFonts w:ascii="Times New Roman" w:hAnsi="Times New Roman" w:cs="Times New Roman"/>
          <w:sz w:val="24"/>
          <w:szCs w:val="24"/>
          <w:highlight w:val="cyan"/>
          <w:lang w:val="en-US"/>
        </w:rPr>
        <w:t>melihat</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hasil</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jawaban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kuesioner</w:t>
      </w:r>
      <w:proofErr w:type="spellEnd"/>
      <w:r>
        <w:rPr>
          <w:rFonts w:ascii="Times New Roman" w:hAnsi="Times New Roman" w:cs="Times New Roman"/>
          <w:sz w:val="24"/>
          <w:szCs w:val="24"/>
          <w:highlight w:val="cyan"/>
          <w:lang w:val="en-US"/>
        </w:rPr>
        <w:t xml:space="preserve"> stress yang </w:t>
      </w:r>
      <w:proofErr w:type="spellStart"/>
      <w:r>
        <w:rPr>
          <w:rFonts w:ascii="Times New Roman" w:hAnsi="Times New Roman" w:cs="Times New Roman"/>
          <w:sz w:val="24"/>
          <w:szCs w:val="24"/>
          <w:highlight w:val="cyan"/>
          <w:lang w:val="en-US"/>
        </w:rPr>
        <w:t>sudah</w:t>
      </w:r>
      <w:proofErr w:type="spellEnd"/>
      <w:r>
        <w:rPr>
          <w:rFonts w:ascii="Times New Roman" w:hAnsi="Times New Roman" w:cs="Times New Roman"/>
          <w:sz w:val="24"/>
          <w:szCs w:val="24"/>
          <w:highlight w:val="cyan"/>
          <w:lang w:val="en-US"/>
        </w:rPr>
        <w:t xml:space="preserve"> di </w:t>
      </w:r>
      <w:proofErr w:type="spellStart"/>
      <w:r>
        <w:rPr>
          <w:rFonts w:ascii="Times New Roman" w:hAnsi="Times New Roman" w:cs="Times New Roman"/>
          <w:sz w:val="24"/>
          <w:szCs w:val="24"/>
          <w:highlight w:val="cyan"/>
          <w:lang w:val="en-US"/>
        </w:rPr>
        <w:t>bagikan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didapatkan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hal</w:t>
      </w:r>
      <w:proofErr w:type="spellEnd"/>
      <w:r>
        <w:rPr>
          <w:rFonts w:ascii="Times New Roman" w:hAnsi="Times New Roman" w:cs="Times New Roman"/>
          <w:sz w:val="24"/>
          <w:szCs w:val="24"/>
          <w:highlight w:val="cyan"/>
          <w:lang w:val="en-US"/>
        </w:rPr>
        <w:t xml:space="preserve"> yang </w:t>
      </w:r>
      <w:proofErr w:type="spellStart"/>
      <w:r>
        <w:rPr>
          <w:rFonts w:ascii="Times New Roman" w:hAnsi="Times New Roman" w:cs="Times New Roman"/>
          <w:sz w:val="24"/>
          <w:szCs w:val="24"/>
          <w:highlight w:val="cyan"/>
          <w:lang w:val="en-US"/>
        </w:rPr>
        <w:t>menarik</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perhatian</w:t>
      </w:r>
      <w:proofErr w:type="spellEnd"/>
      <w:r>
        <w:rPr>
          <w:rFonts w:ascii="Times New Roman" w:hAnsi="Times New Roman" w:cs="Times New Roman"/>
          <w:sz w:val="24"/>
          <w:szCs w:val="24"/>
          <w:highlight w:val="cyan"/>
          <w:lang w:val="en-US"/>
        </w:rPr>
        <w:t xml:space="preserve">. Pada </w:t>
      </w:r>
      <w:proofErr w:type="spellStart"/>
      <w:r>
        <w:rPr>
          <w:rFonts w:ascii="Times New Roman" w:hAnsi="Times New Roman" w:cs="Times New Roman"/>
          <w:sz w:val="24"/>
          <w:szCs w:val="24"/>
          <w:highlight w:val="cyan"/>
          <w:lang w:val="en-US"/>
        </w:rPr>
        <w:t>kuesioner</w:t>
      </w:r>
      <w:proofErr w:type="spellEnd"/>
      <w:r>
        <w:rPr>
          <w:rFonts w:ascii="Times New Roman" w:hAnsi="Times New Roman" w:cs="Times New Roman"/>
          <w:sz w:val="24"/>
          <w:szCs w:val="24"/>
          <w:highlight w:val="cyan"/>
          <w:lang w:val="en-US"/>
        </w:rPr>
        <w:t xml:space="preserve"> stress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nomor</w:t>
      </w:r>
      <w:proofErr w:type="spellEnd"/>
      <w:r>
        <w:rPr>
          <w:rFonts w:ascii="Times New Roman" w:hAnsi="Times New Roman" w:cs="Times New Roman"/>
          <w:sz w:val="24"/>
          <w:szCs w:val="24"/>
          <w:highlight w:val="cyan"/>
          <w:lang w:val="en-US"/>
        </w:rPr>
        <w:t xml:space="preserve"> 7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pertanyaan</w:t>
      </w:r>
      <w:proofErr w:type="spellEnd"/>
      <w:r>
        <w:rPr>
          <w:rFonts w:ascii="Times New Roman" w:hAnsi="Times New Roman" w:cs="Times New Roman"/>
          <w:sz w:val="24"/>
          <w:szCs w:val="24"/>
          <w:highlight w:val="cyan"/>
          <w:lang w:val="en-US"/>
        </w:rPr>
        <w:t xml:space="preserve"> “</w:t>
      </w:r>
      <w:r>
        <w:rPr>
          <w:rFonts w:ascii="Times New Roman" w:hAnsi="Times New Roman" w:cs="Times New Roman"/>
          <w:spacing w:val="-2"/>
          <w:sz w:val="24"/>
          <w:szCs w:val="24"/>
          <w:highlight w:val="cyan"/>
        </w:rPr>
        <w:t>Pasien</w:t>
      </w:r>
      <w:r>
        <w:rPr>
          <w:rFonts w:ascii="Times New Roman" w:hAnsi="Times New Roman" w:cs="Times New Roman"/>
          <w:spacing w:val="-2"/>
          <w:sz w:val="24"/>
          <w:szCs w:val="24"/>
          <w:highlight w:val="cyan"/>
          <w:lang w:val="sv-SE"/>
        </w:rPr>
        <w:t xml:space="preserve"> </w:t>
      </w:r>
      <w:r>
        <w:rPr>
          <w:rFonts w:ascii="Times New Roman" w:hAnsi="Times New Roman" w:cs="Times New Roman"/>
          <w:spacing w:val="-2"/>
          <w:sz w:val="24"/>
          <w:szCs w:val="24"/>
          <w:highlight w:val="cyan"/>
        </w:rPr>
        <w:t>mengajukan permintaan</w:t>
      </w:r>
      <w:r>
        <w:rPr>
          <w:rFonts w:ascii="Times New Roman" w:hAnsi="Times New Roman" w:cs="Times New Roman"/>
          <w:spacing w:val="-2"/>
          <w:sz w:val="24"/>
          <w:szCs w:val="24"/>
          <w:highlight w:val="cyan"/>
          <w:lang w:val="sv-SE"/>
        </w:rPr>
        <w:t xml:space="preserve"> </w:t>
      </w:r>
      <w:r>
        <w:rPr>
          <w:rFonts w:ascii="Times New Roman" w:hAnsi="Times New Roman" w:cs="Times New Roman"/>
          <w:spacing w:val="-4"/>
          <w:sz w:val="24"/>
          <w:szCs w:val="24"/>
          <w:highlight w:val="cyan"/>
        </w:rPr>
        <w:t>yang</w:t>
      </w:r>
      <w:r>
        <w:rPr>
          <w:rFonts w:ascii="Times New Roman" w:hAnsi="Times New Roman" w:cs="Times New Roman"/>
          <w:spacing w:val="-4"/>
          <w:sz w:val="24"/>
          <w:szCs w:val="24"/>
          <w:highlight w:val="cyan"/>
          <w:lang w:val="sv-SE"/>
        </w:rPr>
        <w:t xml:space="preserve"> </w:t>
      </w:r>
      <w:r>
        <w:rPr>
          <w:rFonts w:ascii="Times New Roman" w:hAnsi="Times New Roman" w:cs="Times New Roman"/>
          <w:spacing w:val="-2"/>
          <w:sz w:val="24"/>
          <w:szCs w:val="24"/>
          <w:highlight w:val="cyan"/>
        </w:rPr>
        <w:t>tidak</w:t>
      </w:r>
      <w:r>
        <w:rPr>
          <w:rFonts w:ascii="Times New Roman" w:hAnsi="Times New Roman" w:cs="Times New Roman"/>
          <w:spacing w:val="-2"/>
          <w:sz w:val="24"/>
          <w:szCs w:val="24"/>
          <w:highlight w:val="cyan"/>
          <w:lang w:val="sv-SE"/>
        </w:rPr>
        <w:t xml:space="preserve"> </w:t>
      </w:r>
      <w:r>
        <w:rPr>
          <w:rFonts w:ascii="Times New Roman" w:hAnsi="Times New Roman" w:cs="Times New Roman"/>
          <w:sz w:val="24"/>
          <w:szCs w:val="24"/>
          <w:highlight w:val="cyan"/>
        </w:rPr>
        <w:t>masuk</w:t>
      </w:r>
      <w:r>
        <w:rPr>
          <w:rFonts w:ascii="Times New Roman" w:hAnsi="Times New Roman" w:cs="Times New Roman"/>
          <w:spacing w:val="-2"/>
          <w:sz w:val="24"/>
          <w:szCs w:val="24"/>
          <w:highlight w:val="cyan"/>
        </w:rPr>
        <w:t xml:space="preserve"> </w:t>
      </w:r>
      <w:r>
        <w:rPr>
          <w:rFonts w:ascii="Times New Roman" w:hAnsi="Times New Roman" w:cs="Times New Roman"/>
          <w:spacing w:val="-4"/>
          <w:sz w:val="24"/>
          <w:szCs w:val="24"/>
          <w:highlight w:val="cyan"/>
        </w:rPr>
        <w:t>akal</w:t>
      </w:r>
      <w:r>
        <w:rPr>
          <w:rFonts w:ascii="Times New Roman" w:hAnsi="Times New Roman" w:cs="Times New Roman"/>
          <w:spacing w:val="-4"/>
          <w:sz w:val="24"/>
          <w:szCs w:val="24"/>
          <w:highlight w:val="cyan"/>
          <w:lang w:val="en-US"/>
        </w:rPr>
        <w:t>”</w:t>
      </w:r>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didapatkan</w:t>
      </w:r>
      <w:proofErr w:type="spellEnd"/>
      <w:r>
        <w:rPr>
          <w:rFonts w:ascii="Times New Roman" w:hAnsi="Times New Roman" w:cs="Times New Roman"/>
          <w:sz w:val="24"/>
          <w:szCs w:val="24"/>
          <w:highlight w:val="cyan"/>
          <w:lang w:val="en-US"/>
        </w:rPr>
        <w:t xml:space="preserve"> total point </w:t>
      </w:r>
      <w:proofErr w:type="gramStart"/>
      <w:r>
        <w:rPr>
          <w:rFonts w:ascii="Times New Roman" w:hAnsi="Times New Roman" w:cs="Times New Roman"/>
          <w:sz w:val="24"/>
          <w:szCs w:val="24"/>
          <w:highlight w:val="cyan"/>
          <w:lang w:val="en-US"/>
        </w:rPr>
        <w:t>155 point</w:t>
      </w:r>
      <w:proofErr w:type="gram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sebanyak</w:t>
      </w:r>
      <w:proofErr w:type="spellEnd"/>
      <w:r>
        <w:rPr>
          <w:rFonts w:ascii="Times New Roman" w:hAnsi="Times New Roman" w:cs="Times New Roman"/>
          <w:sz w:val="24"/>
          <w:szCs w:val="24"/>
          <w:highlight w:val="cyan"/>
          <w:lang w:val="en-US"/>
        </w:rPr>
        <w:t xml:space="preserve"> 13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menjawab</w:t>
      </w:r>
      <w:proofErr w:type="spellEnd"/>
      <w:r>
        <w:rPr>
          <w:rFonts w:ascii="Times New Roman" w:hAnsi="Times New Roman" w:cs="Times New Roman"/>
          <w:sz w:val="24"/>
          <w:szCs w:val="24"/>
          <w:highlight w:val="cyan"/>
          <w:lang w:val="en-US"/>
        </w:rPr>
        <w:t xml:space="preserve"> “sangat </w:t>
      </w:r>
      <w:proofErr w:type="spellStart"/>
      <w:r>
        <w:rPr>
          <w:rFonts w:ascii="Times New Roman" w:hAnsi="Times New Roman" w:cs="Times New Roman"/>
          <w:sz w:val="24"/>
          <w:szCs w:val="24"/>
          <w:highlight w:val="cyan"/>
          <w:lang w:val="en-US"/>
        </w:rPr>
        <w:t>membuat</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stres</w:t>
      </w:r>
      <w:proofErr w:type="spellEnd"/>
      <w:r>
        <w:rPr>
          <w:rFonts w:ascii="Times New Roman" w:hAnsi="Times New Roman" w:cs="Times New Roman"/>
          <w:sz w:val="24"/>
          <w:szCs w:val="24"/>
          <w:highlight w:val="cyan"/>
          <w:lang w:val="en-US"/>
        </w:rPr>
        <w:t>” (</w:t>
      </w:r>
      <w:proofErr w:type="spellStart"/>
      <w:r>
        <w:rPr>
          <w:rFonts w:ascii="Times New Roman" w:hAnsi="Times New Roman" w:cs="Times New Roman"/>
          <w:sz w:val="24"/>
          <w:szCs w:val="24"/>
          <w:highlight w:val="cyan"/>
          <w:lang w:val="en-US"/>
        </w:rPr>
        <w:t>skala</w:t>
      </w:r>
      <w:proofErr w:type="spellEnd"/>
      <w:r>
        <w:rPr>
          <w:rFonts w:ascii="Times New Roman" w:hAnsi="Times New Roman" w:cs="Times New Roman"/>
          <w:sz w:val="24"/>
          <w:szCs w:val="24"/>
          <w:highlight w:val="cyan"/>
          <w:lang w:val="en-US"/>
        </w:rPr>
        <w:t xml:space="preserve"> 5)</w:t>
      </w:r>
      <w:r>
        <w:rPr>
          <w:rFonts w:ascii="Times New Roman" w:hAnsi="Times New Roman" w:cs="Times New Roman"/>
          <w:sz w:val="24"/>
          <w:szCs w:val="24"/>
          <w:lang w:val="en-US"/>
        </w:rPr>
        <w:t xml:space="preserve">. </w:t>
      </w:r>
      <w:r>
        <w:rPr>
          <w:rFonts w:ascii="Times New Roman" w:hAnsi="Times New Roman" w:cs="Times New Roman"/>
          <w:sz w:val="24"/>
          <w:szCs w:val="24"/>
          <w:highlight w:val="yellow"/>
          <w:lang w:val="en-US"/>
        </w:rPr>
        <w:t xml:space="preserve">Hal </w:t>
      </w:r>
      <w:proofErr w:type="spellStart"/>
      <w:r>
        <w:rPr>
          <w:rFonts w:ascii="Times New Roman" w:hAnsi="Times New Roman" w:cs="Times New Roman"/>
          <w:sz w:val="24"/>
          <w:szCs w:val="24"/>
          <w:highlight w:val="yellow"/>
          <w:lang w:val="en-US"/>
        </w:rPr>
        <w:t>ini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sesuai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dengan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fenomena</w:t>
      </w:r>
      <w:proofErr w:type="spellEnd"/>
      <w:r>
        <w:rPr>
          <w:rFonts w:ascii="Times New Roman" w:hAnsi="Times New Roman" w:cs="Times New Roman"/>
          <w:sz w:val="24"/>
          <w:szCs w:val="24"/>
          <w:highlight w:val="yellow"/>
          <w:lang w:val="en-US"/>
        </w:rPr>
        <w:t xml:space="preserve"> pada </w:t>
      </w:r>
      <w:proofErr w:type="spellStart"/>
      <w:r>
        <w:rPr>
          <w:rFonts w:ascii="Times New Roman" w:hAnsi="Times New Roman" w:cs="Times New Roman"/>
          <w:sz w:val="24"/>
          <w:szCs w:val="24"/>
          <w:highlight w:val="yellow"/>
          <w:lang w:val="en-US"/>
        </w:rPr>
        <w:t>latar</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belakang</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penelitian</w:t>
      </w:r>
      <w:proofErr w:type="spellEnd"/>
      <w:r>
        <w:rPr>
          <w:rFonts w:ascii="Times New Roman" w:hAnsi="Times New Roman" w:cs="Times New Roman"/>
          <w:sz w:val="24"/>
          <w:szCs w:val="24"/>
          <w:highlight w:val="yellow"/>
          <w:lang w:val="en-US"/>
        </w:rPr>
        <w:t xml:space="preserve"> </w:t>
      </w:r>
      <w:proofErr w:type="spellStart"/>
      <w:proofErr w:type="gramStart"/>
      <w:r>
        <w:rPr>
          <w:rFonts w:ascii="Times New Roman" w:hAnsi="Times New Roman" w:cs="Times New Roman"/>
          <w:sz w:val="24"/>
          <w:szCs w:val="24"/>
          <w:highlight w:val="yellow"/>
          <w:lang w:val="en-US"/>
        </w:rPr>
        <w:t>bahwa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tingkat</w:t>
      </w:r>
      <w:proofErr w:type="spellEnd"/>
      <w:proofErr w:type="gram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pengetahuan</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rendah</w:t>
      </w:r>
      <w:proofErr w:type="spellEnd"/>
      <w:r>
        <w:rPr>
          <w:rFonts w:ascii="Times New Roman" w:hAnsi="Times New Roman" w:cs="Times New Roman"/>
          <w:sz w:val="24"/>
          <w:szCs w:val="24"/>
          <w:highlight w:val="yellow"/>
          <w:lang w:val="en-US"/>
        </w:rPr>
        <w:t xml:space="preserve"> juga </w:t>
      </w:r>
      <w:proofErr w:type="spellStart"/>
      <w:r>
        <w:rPr>
          <w:rFonts w:ascii="Times New Roman" w:hAnsi="Times New Roman" w:cs="Times New Roman"/>
          <w:sz w:val="24"/>
          <w:szCs w:val="24"/>
          <w:highlight w:val="yellow"/>
          <w:lang w:val="en-US"/>
        </w:rPr>
        <w:t>menyumbang</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persentase</w:t>
      </w:r>
      <w:proofErr w:type="spellEnd"/>
      <w:r>
        <w:rPr>
          <w:rFonts w:ascii="Times New Roman" w:hAnsi="Times New Roman" w:cs="Times New Roman"/>
          <w:sz w:val="24"/>
          <w:szCs w:val="24"/>
          <w:highlight w:val="yellow"/>
          <w:lang w:val="en-US"/>
        </w:rPr>
        <w:t xml:space="preserve"> stress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tim</w:t>
      </w:r>
      <w:proofErr w:type="spellEnd"/>
      <w:r>
        <w:rPr>
          <w:rFonts w:ascii="Times New Roman" w:hAnsi="Times New Roman" w:cs="Times New Roman"/>
          <w:sz w:val="24"/>
          <w:szCs w:val="24"/>
          <w:highlight w:val="yellow"/>
          <w:lang w:val="en-US"/>
        </w:rPr>
        <w:t xml:space="preserve"> TGC. Tim Gerak </w:t>
      </w:r>
      <w:proofErr w:type="spellStart"/>
      <w:r>
        <w:rPr>
          <w:rFonts w:ascii="Times New Roman" w:hAnsi="Times New Roman" w:cs="Times New Roman"/>
          <w:sz w:val="24"/>
          <w:szCs w:val="24"/>
          <w:highlight w:val="yellow"/>
          <w:lang w:val="en-US"/>
        </w:rPr>
        <w:t>Cepat</w:t>
      </w:r>
      <w:proofErr w:type="spellEnd"/>
      <w:r>
        <w:rPr>
          <w:rFonts w:ascii="Times New Roman" w:hAnsi="Times New Roman" w:cs="Times New Roman"/>
          <w:sz w:val="24"/>
          <w:szCs w:val="24"/>
          <w:highlight w:val="yellow"/>
          <w:lang w:val="en-US"/>
        </w:rPr>
        <w:t xml:space="preserve"> (TGC) </w:t>
      </w:r>
      <w:proofErr w:type="spellStart"/>
      <w:r>
        <w:rPr>
          <w:rFonts w:ascii="Times New Roman" w:hAnsi="Times New Roman" w:cs="Times New Roman"/>
          <w:sz w:val="24"/>
          <w:szCs w:val="24"/>
          <w:highlight w:val="yellow"/>
          <w:lang w:val="en-US"/>
        </w:rPr>
        <w:t>mengalami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stres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karena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rendahnya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pemahaman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masyarakat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terhadap</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peran</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tugas</w:t>
      </w:r>
      <w:proofErr w:type="spellEnd"/>
      <w:r>
        <w:rPr>
          <w:rFonts w:ascii="Times New Roman" w:hAnsi="Times New Roman" w:cs="Times New Roman"/>
          <w:sz w:val="24"/>
          <w:szCs w:val="24"/>
          <w:highlight w:val="yellow"/>
          <w:lang w:val="en-US"/>
        </w:rPr>
        <w:t xml:space="preserve"> TGC. Hal </w:t>
      </w:r>
      <w:proofErr w:type="spellStart"/>
      <w:r>
        <w:rPr>
          <w:rFonts w:ascii="Times New Roman" w:hAnsi="Times New Roman" w:cs="Times New Roman"/>
          <w:sz w:val="24"/>
          <w:szCs w:val="24"/>
          <w:highlight w:val="yellow"/>
          <w:lang w:val="en-US"/>
        </w:rPr>
        <w:t>ini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sejalan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penelitian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dari</w:t>
      </w:r>
      <w:proofErr w:type="spellEnd"/>
      <w:r>
        <w:rPr>
          <w:rFonts w:ascii="Times New Roman" w:hAnsi="Times New Roman" w:cs="Times New Roman"/>
          <w:sz w:val="24"/>
          <w:szCs w:val="24"/>
          <w:highlight w:val="yellow"/>
          <w:lang w:val="en-US"/>
        </w:rPr>
        <w:t xml:space="preserve"> </w:t>
      </w:r>
      <w:r>
        <w:rPr>
          <w:rFonts w:ascii="Times New Roman" w:hAnsi="Times New Roman" w:cs="Times New Roman"/>
          <w:color w:val="000000"/>
          <w:sz w:val="24"/>
          <w:szCs w:val="24"/>
          <w:highlight w:val="yellow"/>
          <w:lang w:val="en-US"/>
        </w:rPr>
        <w:fldChar w:fldCharType="begin" w:fldLock="1"/>
      </w:r>
      <w:r>
        <w:rPr>
          <w:rFonts w:ascii="Times New Roman" w:hAnsi="Times New Roman" w:cs="Times New Roman"/>
          <w:color w:val="000000"/>
          <w:sz w:val="24"/>
          <w:szCs w:val="24"/>
          <w:highlight w:val="yellow"/>
          <w:lang w:val="en-US"/>
        </w:rPr>
        <w:instrText>ADDIN CSL_CITATION {"citationItems":[{"id":"ITEM-1","itemData":{"DOI":"10.37036/ahnj.v7i2.201","ISSN":"2443-4019","abstract":"The number of health workers exposed to Covid-19 is a big problem for medical staff, especially nurses who treat Covid-19 patients. This study aims to determine Factors that cause work stress for nurses in treating Covid-19 patients at Dharmais Cancer Hospital. This type of research is correlational descriptive with cross sectional study approach. The population in this study is all nurses who treat Covid-19 patients at Dharmais Cancer Hospital. Sampling technique random sampling with a sample of 191 respondents. The study was conducted July 2021 – September 2021. Statistical analysis used Chi-square with p-value (p&lt;0.05). The results showed that the majority of nurses who treats Covid-19 patients at Dharmais Cancer Hospital tend to experience work stress at a severe level of 28.8%, moderate 51.3% and mild 19.9%, young adults (26-35 years) are 141 (73.8%), female 140 (73.3% ), married 125 (65.4%), Diploma 106 (55.5%), 1-5 years of service 82 (42.9%), years of service (p:0.001), interpersonal relationship factors (p: 0.043 ) and workload factor ( p: 0.030 ). It is recommended that nurses always maintain health during the pandemic and increase knowledge about Covid-19 to reduce the work stress load in dealing with Covid-19 patients. Keywords : Stress, Isolation Room and Covid-19 Keywords : Stress, Isolation Room and Covid-19","author":[{"dropping-particle":"","family":"Sudaryanti","given":"Christina","non-dropping-particle":"","parse-names":false,"suffix":""},{"dropping-particle":"","family":"Maulida","given":"Zahra","non-dropping-particle":"","parse-names":false,"suffix":""}],"container-title":"Adi Husada Nursing Journal","id":"ITEM-1","issue":"2","issued":{"date-parts":[["2022"]]},"page":"57","title":"Faktor-Faktor Yang Berhubungan Dengan Stres Kerja Perawat Pelaksana Di Ruang Rawat Inap Rumah Sakit Umum Bethesda Gmim Tomohon","type":"article-journal","volume":"7"},"uris":["http://www.mendeley.com/documents/?uuid=c61a74c3-2a2e-4e61-ac95-d087f5e481d0","http://www.mendeley.com/documents/?uuid=82e24172-e780-451f-a4c2-3e397c14010a"]}],"mendeley":{"formattedCitation":"(Sudaryanti &lt;i&gt;et al.&lt;/i&gt;, 2022)","plainTextFormattedCitation":"(Sudaryanti et al., 2022)","previouslyFormattedCitation":"(Sudaryanti &lt;i&gt;et al.&lt;/i&gt;, 2022)"},"properties":{"noteIndex":0},"schema":"https://github.com/citation-style-language/schema/raw/master/csl-citation.json"}</w:instrText>
      </w:r>
      <w:r>
        <w:rPr>
          <w:rFonts w:ascii="Times New Roman" w:hAnsi="Times New Roman" w:cs="Times New Roman"/>
          <w:color w:val="000000"/>
          <w:sz w:val="24"/>
          <w:szCs w:val="24"/>
          <w:highlight w:val="yellow"/>
          <w:lang w:val="en-US"/>
        </w:rPr>
        <w:fldChar w:fldCharType="separate"/>
      </w:r>
      <w:r>
        <w:rPr>
          <w:rFonts w:ascii="Times New Roman" w:hAnsi="Times New Roman" w:cs="Times New Roman"/>
          <w:color w:val="000000"/>
          <w:sz w:val="24"/>
          <w:szCs w:val="24"/>
          <w:highlight w:val="yellow"/>
          <w:lang w:val="en-US"/>
        </w:rPr>
        <w:t xml:space="preserve">Sudaryanti </w:t>
      </w:r>
      <w:r>
        <w:rPr>
          <w:rFonts w:ascii="Times New Roman" w:hAnsi="Times New Roman" w:cs="Times New Roman"/>
          <w:i/>
          <w:color w:val="000000"/>
          <w:sz w:val="24"/>
          <w:szCs w:val="24"/>
          <w:highlight w:val="yellow"/>
          <w:lang w:val="en-US"/>
        </w:rPr>
        <w:t>et al.</w:t>
      </w:r>
      <w:r>
        <w:rPr>
          <w:rFonts w:ascii="Times New Roman" w:hAnsi="Times New Roman" w:cs="Times New Roman"/>
          <w:color w:val="000000"/>
          <w:sz w:val="24"/>
          <w:szCs w:val="24"/>
          <w:highlight w:val="yellow"/>
          <w:lang w:val="en-US"/>
        </w:rPr>
        <w:t>, (2022)</w:t>
      </w:r>
      <w:r>
        <w:rPr>
          <w:rFonts w:ascii="Times New Roman" w:hAnsi="Times New Roman" w:cs="Times New Roman"/>
          <w:color w:val="000000"/>
          <w:sz w:val="24"/>
          <w:szCs w:val="24"/>
          <w:highlight w:val="yellow"/>
          <w:lang w:val="en-US"/>
        </w:rPr>
        <w:fldChar w:fldCharType="end"/>
      </w:r>
      <w:r>
        <w:rPr>
          <w:rFonts w:ascii="Times New Roman" w:hAnsi="Times New Roman" w:cs="Times New Roman"/>
          <w:color w:val="000000"/>
          <w:sz w:val="24"/>
          <w:szCs w:val="24"/>
          <w:highlight w:val="yellow"/>
          <w:lang w:val="en-US"/>
        </w:rPr>
        <w:t xml:space="preserve"> yang </w:t>
      </w:r>
      <w:proofErr w:type="spellStart"/>
      <w:r>
        <w:rPr>
          <w:rFonts w:ascii="Times New Roman" w:hAnsi="Times New Roman" w:cs="Times New Roman"/>
          <w:color w:val="000000"/>
          <w:sz w:val="24"/>
          <w:szCs w:val="24"/>
          <w:highlight w:val="yellow"/>
          <w:lang w:val="en-US"/>
        </w:rPr>
        <w:t>menyebutkan</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penyebab</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atau</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sumber</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stres</w:t>
      </w:r>
      <w:proofErr w:type="spellEnd"/>
      <w:r>
        <w:rPr>
          <w:rFonts w:ascii="Times New Roman" w:hAnsi="Times New Roman" w:cs="Times New Roman"/>
          <w:color w:val="000000"/>
          <w:sz w:val="24"/>
          <w:szCs w:val="24"/>
          <w:highlight w:val="yellow"/>
          <w:lang w:val="en-US"/>
        </w:rPr>
        <w:t xml:space="preserve"> pada </w:t>
      </w:r>
      <w:proofErr w:type="spellStart"/>
      <w:r>
        <w:rPr>
          <w:rFonts w:ascii="Times New Roman" w:hAnsi="Times New Roman" w:cs="Times New Roman"/>
          <w:color w:val="000000"/>
          <w:sz w:val="24"/>
          <w:szCs w:val="24"/>
          <w:highlight w:val="yellow"/>
          <w:lang w:val="en-US"/>
        </w:rPr>
        <w:t>pekerja</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dapat</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berasal</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dari</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stresor</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terkait</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pekerjaan</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seperti</w:t>
      </w:r>
      <w:proofErr w:type="spellEnd"/>
      <w:r>
        <w:rPr>
          <w:rFonts w:ascii="Times New Roman" w:hAnsi="Times New Roman" w:cs="Times New Roman"/>
          <w:color w:val="000000"/>
          <w:sz w:val="24"/>
          <w:szCs w:val="24"/>
          <w:highlight w:val="yellow"/>
          <w:lang w:val="en-US"/>
        </w:rPr>
        <w:t xml:space="preserve"> factor </w:t>
      </w:r>
      <w:proofErr w:type="spellStart"/>
      <w:r>
        <w:rPr>
          <w:rFonts w:ascii="Times New Roman" w:hAnsi="Times New Roman" w:cs="Times New Roman"/>
          <w:color w:val="000000"/>
          <w:sz w:val="24"/>
          <w:szCs w:val="24"/>
          <w:highlight w:val="yellow"/>
          <w:lang w:val="en-US"/>
        </w:rPr>
        <w:t>intrinsik</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pekerjaan</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lingkungan</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kerja</w:t>
      </w:r>
      <w:proofErr w:type="spellEnd"/>
      <w:r>
        <w:rPr>
          <w:rFonts w:ascii="Times New Roman" w:hAnsi="Times New Roman" w:cs="Times New Roman"/>
          <w:color w:val="000000"/>
          <w:sz w:val="24"/>
          <w:szCs w:val="24"/>
          <w:highlight w:val="yellow"/>
          <w:lang w:val="en-US"/>
        </w:rPr>
        <w:t xml:space="preserve"> yang </w:t>
      </w:r>
      <w:proofErr w:type="spellStart"/>
      <w:r>
        <w:rPr>
          <w:rFonts w:ascii="Times New Roman" w:hAnsi="Times New Roman" w:cs="Times New Roman"/>
          <w:color w:val="000000"/>
          <w:sz w:val="24"/>
          <w:szCs w:val="24"/>
          <w:highlight w:val="yellow"/>
          <w:lang w:val="en-US"/>
        </w:rPr>
        <w:t>buruk</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beban</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kerja</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berlebih</w:t>
      </w:r>
      <w:proofErr w:type="spellEnd"/>
      <w:r>
        <w:rPr>
          <w:rFonts w:ascii="Times New Roman" w:hAnsi="Times New Roman" w:cs="Times New Roman"/>
          <w:color w:val="000000"/>
          <w:sz w:val="24"/>
          <w:szCs w:val="24"/>
          <w:highlight w:val="yellow"/>
          <w:lang w:val="en-US"/>
        </w:rPr>
        <w:t xml:space="preserve">, dan lain-lain), </w:t>
      </w:r>
      <w:proofErr w:type="spellStart"/>
      <w:r>
        <w:rPr>
          <w:rFonts w:ascii="Times New Roman" w:hAnsi="Times New Roman" w:cs="Times New Roman"/>
          <w:color w:val="000000"/>
          <w:sz w:val="24"/>
          <w:szCs w:val="24"/>
          <w:highlight w:val="yellow"/>
          <w:lang w:val="en-US"/>
        </w:rPr>
        <w:t>sumber</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stres</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ekstra-organisasi</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seperti</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masalah</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keluarga</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krisis</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hidup</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masalah</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finansial</w:t>
      </w:r>
      <w:proofErr w:type="spellEnd"/>
      <w:r>
        <w:rPr>
          <w:rFonts w:ascii="Times New Roman" w:hAnsi="Times New Roman" w:cs="Times New Roman"/>
          <w:color w:val="000000"/>
          <w:sz w:val="24"/>
          <w:szCs w:val="24"/>
          <w:highlight w:val="yellow"/>
          <w:lang w:val="en-US"/>
        </w:rPr>
        <w:t xml:space="preserve">, dan </w:t>
      </w:r>
      <w:proofErr w:type="spellStart"/>
      <w:r>
        <w:rPr>
          <w:rFonts w:ascii="Times New Roman" w:hAnsi="Times New Roman" w:cs="Times New Roman"/>
          <w:color w:val="000000"/>
          <w:sz w:val="24"/>
          <w:szCs w:val="24"/>
          <w:highlight w:val="yellow"/>
          <w:lang w:val="en-US"/>
        </w:rPr>
        <w:t>faktor-faktor</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lingkungan</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seperti</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kurangnya</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pengetahuan</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masayarakat</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terhadap</w:t>
      </w:r>
      <w:proofErr w:type="spellEnd"/>
      <w:r>
        <w:rPr>
          <w:rFonts w:ascii="Times New Roman" w:hAnsi="Times New Roman" w:cs="Times New Roman"/>
          <w:color w:val="000000"/>
          <w:sz w:val="24"/>
          <w:szCs w:val="24"/>
          <w:highlight w:val="yellow"/>
          <w:lang w:val="en-US"/>
        </w:rPr>
        <w:t xml:space="preserve"> </w:t>
      </w:r>
      <w:proofErr w:type="spellStart"/>
      <w:r>
        <w:rPr>
          <w:rFonts w:ascii="Times New Roman" w:hAnsi="Times New Roman" w:cs="Times New Roman"/>
          <w:color w:val="000000"/>
          <w:sz w:val="24"/>
          <w:szCs w:val="24"/>
          <w:highlight w:val="yellow"/>
          <w:lang w:val="en-US"/>
        </w:rPr>
        <w:t>pengetahuan</w:t>
      </w:r>
      <w:proofErr w:type="spellEnd"/>
      <w:r>
        <w:rPr>
          <w:rFonts w:ascii="Times New Roman" w:hAnsi="Times New Roman" w:cs="Times New Roman"/>
          <w:color w:val="000000"/>
          <w:sz w:val="24"/>
          <w:szCs w:val="24"/>
          <w:highlight w:val="yellow"/>
          <w:lang w:val="en-US"/>
        </w:rPr>
        <w:t xml:space="preserve"> </w:t>
      </w:r>
      <w:r>
        <w:rPr>
          <w:rFonts w:ascii="Times New Roman" w:hAnsi="Times New Roman" w:cs="Times New Roman"/>
          <w:i/>
          <w:iCs/>
          <w:color w:val="000000"/>
          <w:sz w:val="24"/>
          <w:szCs w:val="24"/>
          <w:highlight w:val="yellow"/>
          <w:lang w:val="en-US"/>
        </w:rPr>
        <w:t>emergency</w:t>
      </w:r>
      <w:r>
        <w:rPr>
          <w:rFonts w:ascii="Times New Roman" w:hAnsi="Times New Roman" w:cs="Times New Roman"/>
          <w:color w:val="000000"/>
          <w:sz w:val="24"/>
          <w:szCs w:val="24"/>
          <w:highlight w:val="yellow"/>
          <w:lang w:val="en-US"/>
        </w:rPr>
        <w:t>.</w:t>
      </w:r>
      <w:r>
        <w:rPr>
          <w:rFonts w:ascii="Times New Roman" w:hAnsi="Times New Roman" w:cs="Times New Roman"/>
          <w:color w:val="000000"/>
          <w:sz w:val="24"/>
          <w:szCs w:val="24"/>
          <w:lang w:val="en-US"/>
        </w:rPr>
        <w:t xml:space="preserve"> </w:t>
      </w:r>
    </w:p>
    <w:p w14:paraId="6B5D0308" w14:textId="6C5706D3" w:rsidR="0004112F" w:rsidRDefault="00000000">
      <w:pPr>
        <w:tabs>
          <w:tab w:val="left" w:pos="993"/>
        </w:tabs>
        <w:spacing w:after="0" w:line="480" w:lineRule="auto"/>
        <w:ind w:left="426" w:firstLine="567"/>
        <w:jc w:val="both"/>
        <w:rPr>
          <w:rFonts w:ascii="Times New Roman" w:hAnsi="Times New Roman" w:cs="Times New Roman"/>
          <w:sz w:val="24"/>
          <w:szCs w:val="24"/>
        </w:rPr>
      </w:pPr>
      <w:proofErr w:type="spellStart"/>
      <w:r>
        <w:rPr>
          <w:rFonts w:ascii="Times New Roman" w:hAnsi="Times New Roman" w:cs="Times New Roman"/>
          <w:sz w:val="24"/>
          <w:szCs w:val="24"/>
          <w:highlight w:val="green"/>
          <w:lang w:val="en-US"/>
        </w:rPr>
        <w:t>Menurut</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peneliti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banyak</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masyarakat</w:t>
      </w:r>
      <w:proofErr w:type="spellEnd"/>
      <w:r>
        <w:rPr>
          <w:rFonts w:ascii="Times New Roman" w:hAnsi="Times New Roman" w:cs="Times New Roman"/>
          <w:sz w:val="24"/>
          <w:szCs w:val="24"/>
          <w:highlight w:val="green"/>
          <w:lang w:val="en-US"/>
        </w:rPr>
        <w:t xml:space="preserve"> yang </w:t>
      </w:r>
      <w:proofErr w:type="spellStart"/>
      <w:r>
        <w:rPr>
          <w:rFonts w:ascii="Times New Roman" w:hAnsi="Times New Roman" w:cs="Times New Roman"/>
          <w:sz w:val="24"/>
          <w:szCs w:val="24"/>
          <w:highlight w:val="green"/>
          <w:lang w:val="en-US"/>
        </w:rPr>
        <w:t>memanggil</w:t>
      </w:r>
      <w:proofErr w:type="spellEnd"/>
      <w:r>
        <w:rPr>
          <w:rFonts w:ascii="Times New Roman" w:hAnsi="Times New Roman" w:cs="Times New Roman"/>
          <w:sz w:val="24"/>
          <w:szCs w:val="24"/>
          <w:highlight w:val="green"/>
          <w:lang w:val="en-US"/>
        </w:rPr>
        <w:t xml:space="preserve"> TGC </w:t>
      </w:r>
      <w:proofErr w:type="spellStart"/>
      <w:r>
        <w:rPr>
          <w:rFonts w:ascii="Times New Roman" w:hAnsi="Times New Roman" w:cs="Times New Roman"/>
          <w:sz w:val="24"/>
          <w:szCs w:val="24"/>
          <w:highlight w:val="green"/>
          <w:lang w:val="en-US"/>
        </w:rPr>
        <w:t>untuk</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kondisi</w:t>
      </w:r>
      <w:proofErr w:type="spellEnd"/>
      <w:r>
        <w:rPr>
          <w:rFonts w:ascii="Times New Roman" w:hAnsi="Times New Roman" w:cs="Times New Roman"/>
          <w:sz w:val="24"/>
          <w:szCs w:val="24"/>
          <w:highlight w:val="green"/>
          <w:lang w:val="en-US"/>
        </w:rPr>
        <w:t xml:space="preserve"> yang </w:t>
      </w:r>
      <w:proofErr w:type="spellStart"/>
      <w:r>
        <w:rPr>
          <w:rFonts w:ascii="Times New Roman" w:hAnsi="Times New Roman" w:cs="Times New Roman"/>
          <w:sz w:val="24"/>
          <w:szCs w:val="24"/>
          <w:highlight w:val="green"/>
          <w:lang w:val="en-US"/>
        </w:rPr>
        <w:t>sebenarnya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tidak</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darurat</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bahkan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memberikan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informasi</w:t>
      </w:r>
      <w:proofErr w:type="spellEnd"/>
      <w:r>
        <w:rPr>
          <w:rFonts w:ascii="Times New Roman" w:hAnsi="Times New Roman" w:cs="Times New Roman"/>
          <w:sz w:val="24"/>
          <w:szCs w:val="24"/>
          <w:highlight w:val="green"/>
          <w:lang w:val="en-US"/>
        </w:rPr>
        <w:t xml:space="preserve"> yang </w:t>
      </w:r>
      <w:proofErr w:type="spellStart"/>
      <w:r>
        <w:rPr>
          <w:rFonts w:ascii="Times New Roman" w:hAnsi="Times New Roman" w:cs="Times New Roman"/>
          <w:sz w:val="24"/>
          <w:szCs w:val="24"/>
          <w:highlight w:val="green"/>
          <w:lang w:val="en-US"/>
        </w:rPr>
        <w:t>tidak</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sesuai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dengan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kondisi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pasien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seperti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memperburuk</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situasi</w:t>
      </w:r>
      <w:proofErr w:type="spellEnd"/>
      <w:r>
        <w:rPr>
          <w:rFonts w:ascii="Times New Roman" w:hAnsi="Times New Roman" w:cs="Times New Roman"/>
          <w:sz w:val="24"/>
          <w:szCs w:val="24"/>
          <w:highlight w:val="green"/>
          <w:lang w:val="en-US"/>
        </w:rPr>
        <w:t xml:space="preserve"> yang </w:t>
      </w:r>
      <w:proofErr w:type="spellStart"/>
      <w:r>
        <w:rPr>
          <w:rFonts w:ascii="Times New Roman" w:hAnsi="Times New Roman" w:cs="Times New Roman"/>
          <w:sz w:val="24"/>
          <w:szCs w:val="24"/>
          <w:highlight w:val="green"/>
          <w:lang w:val="en-US"/>
        </w:rPr>
        <w:t>sebenarnya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tidak</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serius</w:t>
      </w:r>
      <w:proofErr w:type="spellEnd"/>
      <w:r>
        <w:rPr>
          <w:rFonts w:ascii="Times New Roman" w:hAnsi="Times New Roman" w:cs="Times New Roman"/>
          <w:sz w:val="24"/>
          <w:szCs w:val="24"/>
          <w:highlight w:val="green"/>
          <w:lang w:val="en-US"/>
        </w:rPr>
        <w:t xml:space="preserve">. Ketika TGC </w:t>
      </w:r>
      <w:proofErr w:type="spellStart"/>
      <w:r>
        <w:rPr>
          <w:rFonts w:ascii="Times New Roman" w:hAnsi="Times New Roman" w:cs="Times New Roman"/>
          <w:sz w:val="24"/>
          <w:szCs w:val="24"/>
          <w:highlight w:val="green"/>
          <w:lang w:val="en-US"/>
        </w:rPr>
        <w:t>tiba</w:t>
      </w:r>
      <w:proofErr w:type="spellEnd"/>
      <w:r>
        <w:rPr>
          <w:rFonts w:ascii="Times New Roman" w:hAnsi="Times New Roman" w:cs="Times New Roman"/>
          <w:sz w:val="24"/>
          <w:szCs w:val="24"/>
          <w:highlight w:val="green"/>
          <w:lang w:val="en-US"/>
        </w:rPr>
        <w:t xml:space="preserve"> dan </w:t>
      </w:r>
      <w:proofErr w:type="spellStart"/>
      <w:r>
        <w:rPr>
          <w:rFonts w:ascii="Times New Roman" w:hAnsi="Times New Roman" w:cs="Times New Roman"/>
          <w:sz w:val="24"/>
          <w:szCs w:val="24"/>
          <w:highlight w:val="green"/>
          <w:lang w:val="en-US"/>
        </w:rPr>
        <w:t>mendapati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pasien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masih</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dalam</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kondisi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baik</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stres</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kerja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tim</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meningkat</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karena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ketidaksesuaian</w:t>
      </w:r>
      <w:proofErr w:type="spellEnd"/>
      <w:r>
        <w:rPr>
          <w:rFonts w:ascii="Times New Roman" w:hAnsi="Times New Roman" w:cs="Times New Roman"/>
          <w:sz w:val="24"/>
          <w:szCs w:val="24"/>
          <w:highlight w:val="green"/>
          <w:lang w:val="en-US"/>
        </w:rPr>
        <w:t xml:space="preserve"> </w:t>
      </w:r>
      <w:proofErr w:type="spellStart"/>
      <w:proofErr w:type="gramStart"/>
      <w:r>
        <w:rPr>
          <w:rFonts w:ascii="Times New Roman" w:hAnsi="Times New Roman" w:cs="Times New Roman"/>
          <w:sz w:val="24"/>
          <w:szCs w:val="24"/>
          <w:highlight w:val="green"/>
          <w:lang w:val="en-US"/>
        </w:rPr>
        <w:lastRenderedPageBreak/>
        <w:t>tersebut.</w:t>
      </w:r>
      <w:r w:rsidR="00583E50">
        <w:rPr>
          <w:rFonts w:ascii="Times New Roman" w:hAnsi="Times New Roman" w:cs="Times New Roman"/>
          <w:sz w:val="24"/>
          <w:szCs w:val="24"/>
          <w:lang w:val="en-US"/>
        </w:rPr>
        <w:t>Pentingnya</w:t>
      </w:r>
      <w:proofErr w:type="spellEnd"/>
      <w:proofErr w:type="gram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edukasi</w:t>
      </w:r>
      <w:proofErr w:type="spellEnd"/>
      <w:r w:rsidR="00583E50">
        <w:rPr>
          <w:rFonts w:ascii="Times New Roman" w:hAnsi="Times New Roman" w:cs="Times New Roman"/>
          <w:sz w:val="24"/>
          <w:szCs w:val="24"/>
          <w:lang w:val="en-US"/>
        </w:rPr>
        <w:t xml:space="preserve"> Masyarakat </w:t>
      </w:r>
      <w:proofErr w:type="spellStart"/>
      <w:r w:rsidR="00583E50">
        <w:rPr>
          <w:rFonts w:ascii="Times New Roman" w:hAnsi="Times New Roman" w:cs="Times New Roman"/>
          <w:sz w:val="24"/>
          <w:szCs w:val="24"/>
          <w:lang w:val="en-US"/>
        </w:rPr>
        <w:t>dalam</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menangani</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pasien</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gawat</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darurat</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sebelum</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petugas</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tim</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gerak</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cepat</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datang</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ke</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lokasi</w:t>
      </w:r>
      <w:proofErr w:type="spellEnd"/>
      <w:r w:rsidR="00583E50">
        <w:rPr>
          <w:rFonts w:ascii="Times New Roman" w:hAnsi="Times New Roman" w:cs="Times New Roman"/>
          <w:sz w:val="24"/>
          <w:szCs w:val="24"/>
          <w:lang w:val="en-US"/>
        </w:rPr>
        <w:t xml:space="preserve">. Masyarakat </w:t>
      </w:r>
      <w:proofErr w:type="spellStart"/>
      <w:r w:rsidR="00583E50">
        <w:rPr>
          <w:rFonts w:ascii="Times New Roman" w:hAnsi="Times New Roman" w:cs="Times New Roman"/>
          <w:sz w:val="24"/>
          <w:szCs w:val="24"/>
          <w:lang w:val="en-US"/>
        </w:rPr>
        <w:t>akan</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lebih</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bijak</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dalam</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merespon</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arahan</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petugas</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selama</w:t>
      </w:r>
      <w:proofErr w:type="spellEnd"/>
      <w:r w:rsidR="00583E50">
        <w:rPr>
          <w:rFonts w:ascii="Times New Roman" w:hAnsi="Times New Roman" w:cs="Times New Roman"/>
          <w:sz w:val="24"/>
          <w:szCs w:val="24"/>
          <w:lang w:val="en-US"/>
        </w:rPr>
        <w:t xml:space="preserve"> proses </w:t>
      </w:r>
      <w:proofErr w:type="spellStart"/>
      <w:r w:rsidR="00583E50">
        <w:rPr>
          <w:rFonts w:ascii="Times New Roman" w:hAnsi="Times New Roman" w:cs="Times New Roman"/>
          <w:sz w:val="24"/>
          <w:szCs w:val="24"/>
          <w:lang w:val="en-US"/>
        </w:rPr>
        <w:t>penjemputan</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petugas</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terus</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memantau</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kondisi</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pasien</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dengan</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sambungan</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telepon</w:t>
      </w:r>
      <w:proofErr w:type="spellEnd"/>
      <w:r w:rsidR="00583E50">
        <w:rPr>
          <w:rFonts w:ascii="Times New Roman" w:hAnsi="Times New Roman" w:cs="Times New Roman"/>
          <w:sz w:val="24"/>
          <w:szCs w:val="24"/>
          <w:lang w:val="en-US"/>
        </w:rPr>
        <w:t xml:space="preserve"> dan </w:t>
      </w:r>
      <w:proofErr w:type="spellStart"/>
      <w:r w:rsidR="0093199D">
        <w:rPr>
          <w:rFonts w:ascii="Times New Roman" w:hAnsi="Times New Roman" w:cs="Times New Roman"/>
          <w:sz w:val="24"/>
          <w:szCs w:val="24"/>
          <w:lang w:val="en-US"/>
        </w:rPr>
        <w:t>m</w:t>
      </w:r>
      <w:r w:rsidR="00583E50">
        <w:rPr>
          <w:rFonts w:ascii="Times New Roman" w:hAnsi="Times New Roman" w:cs="Times New Roman"/>
          <w:sz w:val="24"/>
          <w:szCs w:val="24"/>
          <w:lang w:val="en-US"/>
        </w:rPr>
        <w:t>emberikan</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arahan</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kepada</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keluarga</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tindakan</w:t>
      </w:r>
      <w:proofErr w:type="spellEnd"/>
      <w:r w:rsidR="00583E50">
        <w:rPr>
          <w:rFonts w:ascii="Times New Roman" w:hAnsi="Times New Roman" w:cs="Times New Roman"/>
          <w:sz w:val="24"/>
          <w:szCs w:val="24"/>
          <w:lang w:val="en-US"/>
        </w:rPr>
        <w:t xml:space="preserve"> yang </w:t>
      </w:r>
      <w:proofErr w:type="spellStart"/>
      <w:r w:rsidR="00583E50">
        <w:rPr>
          <w:rFonts w:ascii="Times New Roman" w:hAnsi="Times New Roman" w:cs="Times New Roman"/>
          <w:sz w:val="24"/>
          <w:szCs w:val="24"/>
          <w:lang w:val="en-US"/>
        </w:rPr>
        <w:t>boleh</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dilakukan</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sebelum</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petugas</w:t>
      </w:r>
      <w:proofErr w:type="spellEnd"/>
      <w:r w:rsidR="00583E50">
        <w:rPr>
          <w:rFonts w:ascii="Times New Roman" w:hAnsi="Times New Roman" w:cs="Times New Roman"/>
          <w:sz w:val="24"/>
          <w:szCs w:val="24"/>
          <w:lang w:val="en-US"/>
        </w:rPr>
        <w:t xml:space="preserve"> </w:t>
      </w:r>
      <w:proofErr w:type="spellStart"/>
      <w:r w:rsidR="00583E50">
        <w:rPr>
          <w:rFonts w:ascii="Times New Roman" w:hAnsi="Times New Roman" w:cs="Times New Roman"/>
          <w:sz w:val="24"/>
          <w:szCs w:val="24"/>
          <w:lang w:val="en-US"/>
        </w:rPr>
        <w:t>dat</w:t>
      </w:r>
      <w:r w:rsidR="0093199D">
        <w:rPr>
          <w:rFonts w:ascii="Times New Roman" w:hAnsi="Times New Roman" w:cs="Times New Roman"/>
          <w:sz w:val="24"/>
          <w:szCs w:val="24"/>
          <w:lang w:val="en-US"/>
        </w:rPr>
        <w:t>a</w:t>
      </w:r>
      <w:r w:rsidR="00583E50">
        <w:rPr>
          <w:rFonts w:ascii="Times New Roman" w:hAnsi="Times New Roman" w:cs="Times New Roman"/>
          <w:sz w:val="24"/>
          <w:szCs w:val="24"/>
          <w:lang w:val="en-US"/>
        </w:rPr>
        <w:t>ng</w:t>
      </w:r>
      <w:proofErr w:type="spellEnd"/>
      <w:r w:rsidR="00583E50">
        <w:rPr>
          <w:rFonts w:ascii="Times New Roman" w:hAnsi="Times New Roman" w:cs="Times New Roman"/>
          <w:sz w:val="24"/>
          <w:szCs w:val="24"/>
          <w:lang w:val="en-US"/>
        </w:rPr>
        <w:t>.</w:t>
      </w:r>
      <w:r w:rsidR="0093199D">
        <w:rPr>
          <w:rFonts w:ascii="Times New Roman" w:hAnsi="Times New Roman" w:cs="Times New Roman"/>
          <w:sz w:val="24"/>
          <w:szCs w:val="24"/>
          <w:lang w:val="en-US"/>
        </w:rPr>
        <w:t xml:space="preserve"> </w:t>
      </w:r>
    </w:p>
    <w:p w14:paraId="613D1A76" w14:textId="3E888EA7" w:rsidR="0093199D" w:rsidRDefault="00000000" w:rsidP="0093199D">
      <w:pPr>
        <w:pStyle w:val="NormalWeb"/>
        <w:shd w:val="clear" w:color="auto" w:fill="FFFFFF"/>
        <w:spacing w:before="0" w:beforeAutospacing="0" w:after="0" w:afterAutospacing="0" w:line="480" w:lineRule="auto"/>
        <w:ind w:left="426" w:firstLine="567"/>
        <w:jc w:val="both"/>
        <w:rPr>
          <w:lang w:val="en-US"/>
        </w:rPr>
      </w:pPr>
      <w:proofErr w:type="spellStart"/>
      <w:r>
        <w:rPr>
          <w:highlight w:val="green"/>
          <w:lang w:val="en-US"/>
        </w:rPr>
        <w:t>Secara</w:t>
      </w:r>
      <w:proofErr w:type="spellEnd"/>
      <w:r>
        <w:rPr>
          <w:highlight w:val="green"/>
          <w:lang w:val="en-US"/>
        </w:rPr>
        <w:t xml:space="preserve"> </w:t>
      </w:r>
      <w:proofErr w:type="spellStart"/>
      <w:r>
        <w:rPr>
          <w:highlight w:val="green"/>
          <w:lang w:val="en-US"/>
        </w:rPr>
        <w:t>keseluruhan</w:t>
      </w:r>
      <w:proofErr w:type="spellEnd"/>
      <w:r>
        <w:rPr>
          <w:highlight w:val="green"/>
          <w:lang w:val="en-US"/>
        </w:rPr>
        <w:t xml:space="preserve">, </w:t>
      </w:r>
      <w:proofErr w:type="spellStart"/>
      <w:r>
        <w:rPr>
          <w:highlight w:val="green"/>
          <w:lang w:val="en-US"/>
        </w:rPr>
        <w:t>opini</w:t>
      </w:r>
      <w:proofErr w:type="spellEnd"/>
      <w:r>
        <w:rPr>
          <w:highlight w:val="green"/>
          <w:lang w:val="en-US"/>
        </w:rPr>
        <w:t xml:space="preserve"> </w:t>
      </w:r>
      <w:proofErr w:type="spellStart"/>
      <w:r>
        <w:rPr>
          <w:highlight w:val="green"/>
          <w:lang w:val="en-US"/>
        </w:rPr>
        <w:t>peneliti</w:t>
      </w:r>
      <w:proofErr w:type="spellEnd"/>
      <w:r>
        <w:rPr>
          <w:highlight w:val="green"/>
          <w:lang w:val="en-US"/>
        </w:rPr>
        <w:t xml:space="preserve"> </w:t>
      </w:r>
      <w:proofErr w:type="spellStart"/>
      <w:r>
        <w:rPr>
          <w:highlight w:val="green"/>
          <w:lang w:val="en-US"/>
        </w:rPr>
        <w:t>mengenai</w:t>
      </w:r>
      <w:proofErr w:type="spellEnd"/>
      <w:r>
        <w:rPr>
          <w:highlight w:val="green"/>
          <w:lang w:val="en-US"/>
        </w:rPr>
        <w:t xml:space="preserve"> </w:t>
      </w:r>
      <w:proofErr w:type="spellStart"/>
      <w:r>
        <w:rPr>
          <w:highlight w:val="green"/>
          <w:lang w:val="en-US"/>
        </w:rPr>
        <w:t>stres</w:t>
      </w:r>
      <w:proofErr w:type="spellEnd"/>
      <w:r>
        <w:rPr>
          <w:highlight w:val="green"/>
          <w:lang w:val="en-US"/>
        </w:rPr>
        <w:t xml:space="preserve"> </w:t>
      </w:r>
      <w:proofErr w:type="spellStart"/>
      <w:r>
        <w:rPr>
          <w:highlight w:val="green"/>
          <w:lang w:val="en-US"/>
        </w:rPr>
        <w:t>kerja</w:t>
      </w:r>
      <w:proofErr w:type="spellEnd"/>
      <w:r>
        <w:rPr>
          <w:highlight w:val="green"/>
          <w:lang w:val="en-US"/>
        </w:rPr>
        <w:t xml:space="preserve"> </w:t>
      </w:r>
      <w:proofErr w:type="spellStart"/>
      <w:r>
        <w:rPr>
          <w:highlight w:val="green"/>
          <w:lang w:val="en-US"/>
        </w:rPr>
        <w:t>rendah</w:t>
      </w:r>
      <w:proofErr w:type="spellEnd"/>
      <w:r>
        <w:rPr>
          <w:highlight w:val="green"/>
          <w:lang w:val="en-US"/>
        </w:rPr>
        <w:t xml:space="preserve"> di </w:t>
      </w:r>
      <w:proofErr w:type="spellStart"/>
      <w:r>
        <w:rPr>
          <w:highlight w:val="green"/>
          <w:lang w:val="en-US"/>
        </w:rPr>
        <w:t>tim</w:t>
      </w:r>
      <w:proofErr w:type="spellEnd"/>
      <w:r>
        <w:rPr>
          <w:highlight w:val="green"/>
          <w:lang w:val="en-US"/>
        </w:rPr>
        <w:t xml:space="preserve"> </w:t>
      </w:r>
      <w:proofErr w:type="spellStart"/>
      <w:r>
        <w:rPr>
          <w:highlight w:val="green"/>
          <w:lang w:val="en-US"/>
        </w:rPr>
        <w:t>gerak</w:t>
      </w:r>
      <w:proofErr w:type="spellEnd"/>
      <w:r>
        <w:rPr>
          <w:highlight w:val="green"/>
          <w:lang w:val="en-US"/>
        </w:rPr>
        <w:t xml:space="preserve"> </w:t>
      </w:r>
      <w:proofErr w:type="spellStart"/>
      <w:r>
        <w:rPr>
          <w:highlight w:val="green"/>
          <w:lang w:val="en-US"/>
        </w:rPr>
        <w:t>cepat</w:t>
      </w:r>
      <w:proofErr w:type="spellEnd"/>
      <w:r>
        <w:rPr>
          <w:highlight w:val="green"/>
          <w:lang w:val="en-US"/>
        </w:rPr>
        <w:t xml:space="preserve"> Surabaya Utara di </w:t>
      </w:r>
      <w:proofErr w:type="spellStart"/>
      <w:proofErr w:type="gramStart"/>
      <w:r>
        <w:rPr>
          <w:highlight w:val="green"/>
          <w:lang w:val="en-US"/>
        </w:rPr>
        <w:t>dukung</w:t>
      </w:r>
      <w:proofErr w:type="spellEnd"/>
      <w:r>
        <w:rPr>
          <w:highlight w:val="green"/>
          <w:lang w:val="en-US"/>
        </w:rPr>
        <w:t xml:space="preserve">  oleh</w:t>
      </w:r>
      <w:proofErr w:type="gramEnd"/>
      <w:r>
        <w:rPr>
          <w:highlight w:val="green"/>
          <w:lang w:val="en-US"/>
        </w:rPr>
        <w:t xml:space="preserve"> </w:t>
      </w:r>
      <w:proofErr w:type="spellStart"/>
      <w:r>
        <w:rPr>
          <w:highlight w:val="green"/>
          <w:lang w:val="en-US"/>
        </w:rPr>
        <w:t>faktor</w:t>
      </w:r>
      <w:proofErr w:type="spellEnd"/>
      <w:r>
        <w:rPr>
          <w:highlight w:val="green"/>
          <w:lang w:val="en-US"/>
        </w:rPr>
        <w:t xml:space="preserve"> </w:t>
      </w:r>
      <w:proofErr w:type="spellStart"/>
      <w:r>
        <w:rPr>
          <w:highlight w:val="green"/>
          <w:lang w:val="en-US"/>
        </w:rPr>
        <w:t>usia</w:t>
      </w:r>
      <w:proofErr w:type="spellEnd"/>
      <w:r>
        <w:rPr>
          <w:highlight w:val="green"/>
          <w:lang w:val="en-US"/>
        </w:rPr>
        <w:t xml:space="preserve"> dan </w:t>
      </w:r>
      <w:proofErr w:type="spellStart"/>
      <w:r>
        <w:rPr>
          <w:highlight w:val="green"/>
          <w:lang w:val="en-US"/>
        </w:rPr>
        <w:t>komunikasi</w:t>
      </w:r>
      <w:proofErr w:type="spellEnd"/>
      <w:r>
        <w:rPr>
          <w:highlight w:val="green"/>
          <w:lang w:val="en-US"/>
        </w:rPr>
        <w:t xml:space="preserve"> yang </w:t>
      </w:r>
      <w:proofErr w:type="spellStart"/>
      <w:r>
        <w:rPr>
          <w:highlight w:val="green"/>
          <w:lang w:val="en-US"/>
        </w:rPr>
        <w:t>baik</w:t>
      </w:r>
      <w:proofErr w:type="spellEnd"/>
      <w:r>
        <w:rPr>
          <w:highlight w:val="green"/>
          <w:lang w:val="en-US"/>
        </w:rPr>
        <w:t xml:space="preserve"> </w:t>
      </w:r>
      <w:proofErr w:type="spellStart"/>
      <w:r>
        <w:rPr>
          <w:highlight w:val="green"/>
          <w:lang w:val="en-US"/>
        </w:rPr>
        <w:t>antar</w:t>
      </w:r>
      <w:proofErr w:type="spellEnd"/>
      <w:r>
        <w:rPr>
          <w:highlight w:val="green"/>
          <w:lang w:val="en-US"/>
        </w:rPr>
        <w:t xml:space="preserve"> </w:t>
      </w:r>
      <w:proofErr w:type="spellStart"/>
      <w:r>
        <w:rPr>
          <w:highlight w:val="green"/>
          <w:lang w:val="en-US"/>
        </w:rPr>
        <w:t>tim</w:t>
      </w:r>
      <w:proofErr w:type="spellEnd"/>
      <w:r>
        <w:rPr>
          <w:highlight w:val="green"/>
          <w:lang w:val="en-US"/>
        </w:rPr>
        <w:t xml:space="preserve">, </w:t>
      </w:r>
      <w:proofErr w:type="spellStart"/>
      <w:r>
        <w:rPr>
          <w:highlight w:val="green"/>
          <w:lang w:val="en-US"/>
        </w:rPr>
        <w:t>karena</w:t>
      </w:r>
      <w:proofErr w:type="spellEnd"/>
      <w:r>
        <w:rPr>
          <w:highlight w:val="green"/>
          <w:lang w:val="en-US"/>
        </w:rPr>
        <w:t xml:space="preserve"> </w:t>
      </w:r>
      <w:proofErr w:type="spellStart"/>
      <w:r>
        <w:rPr>
          <w:highlight w:val="green"/>
          <w:lang w:val="en-US"/>
        </w:rPr>
        <w:t>tim</w:t>
      </w:r>
      <w:proofErr w:type="spellEnd"/>
      <w:r>
        <w:rPr>
          <w:highlight w:val="green"/>
          <w:lang w:val="en-US"/>
        </w:rPr>
        <w:t xml:space="preserve"> yang </w:t>
      </w:r>
      <w:proofErr w:type="spellStart"/>
      <w:r>
        <w:rPr>
          <w:highlight w:val="green"/>
          <w:lang w:val="en-US"/>
        </w:rPr>
        <w:t>memiliki</w:t>
      </w:r>
      <w:proofErr w:type="spellEnd"/>
      <w:r>
        <w:rPr>
          <w:highlight w:val="green"/>
          <w:lang w:val="en-US"/>
        </w:rPr>
        <w:t xml:space="preserve"> </w:t>
      </w:r>
      <w:proofErr w:type="spellStart"/>
      <w:r>
        <w:rPr>
          <w:highlight w:val="green"/>
          <w:lang w:val="en-US"/>
        </w:rPr>
        <w:t>komunikasi</w:t>
      </w:r>
      <w:proofErr w:type="spellEnd"/>
      <w:r>
        <w:rPr>
          <w:highlight w:val="green"/>
          <w:lang w:val="en-US"/>
        </w:rPr>
        <w:t xml:space="preserve"> yang </w:t>
      </w:r>
      <w:proofErr w:type="spellStart"/>
      <w:r>
        <w:rPr>
          <w:highlight w:val="green"/>
          <w:lang w:val="en-US"/>
        </w:rPr>
        <w:t>baik</w:t>
      </w:r>
      <w:proofErr w:type="spellEnd"/>
      <w:r>
        <w:rPr>
          <w:highlight w:val="green"/>
          <w:lang w:val="en-US"/>
        </w:rPr>
        <w:t xml:space="preserve"> </w:t>
      </w:r>
      <w:proofErr w:type="spellStart"/>
      <w:r>
        <w:rPr>
          <w:highlight w:val="green"/>
          <w:lang w:val="en-US"/>
        </w:rPr>
        <w:t>dapat</w:t>
      </w:r>
      <w:proofErr w:type="spellEnd"/>
      <w:r>
        <w:rPr>
          <w:highlight w:val="green"/>
          <w:lang w:val="en-US"/>
        </w:rPr>
        <w:t xml:space="preserve"> </w:t>
      </w:r>
      <w:proofErr w:type="spellStart"/>
      <w:r>
        <w:rPr>
          <w:highlight w:val="green"/>
          <w:lang w:val="en-US"/>
        </w:rPr>
        <w:t>bekerja</w:t>
      </w:r>
      <w:proofErr w:type="spellEnd"/>
      <w:r>
        <w:rPr>
          <w:highlight w:val="green"/>
          <w:lang w:val="en-US"/>
        </w:rPr>
        <w:t xml:space="preserve"> </w:t>
      </w:r>
      <w:proofErr w:type="spellStart"/>
      <w:r>
        <w:rPr>
          <w:highlight w:val="green"/>
          <w:lang w:val="en-US"/>
        </w:rPr>
        <w:t>sama</w:t>
      </w:r>
      <w:proofErr w:type="spellEnd"/>
      <w:r>
        <w:rPr>
          <w:highlight w:val="green"/>
          <w:lang w:val="en-US"/>
        </w:rPr>
        <w:t xml:space="preserve"> </w:t>
      </w:r>
      <w:proofErr w:type="spellStart"/>
      <w:r>
        <w:rPr>
          <w:highlight w:val="green"/>
          <w:lang w:val="en-US"/>
        </w:rPr>
        <w:t>lebih</w:t>
      </w:r>
      <w:proofErr w:type="spellEnd"/>
      <w:r>
        <w:rPr>
          <w:highlight w:val="green"/>
          <w:lang w:val="en-US"/>
        </w:rPr>
        <w:t xml:space="preserve"> </w:t>
      </w:r>
      <w:proofErr w:type="spellStart"/>
      <w:r>
        <w:rPr>
          <w:highlight w:val="green"/>
          <w:lang w:val="en-US"/>
        </w:rPr>
        <w:t>efektif</w:t>
      </w:r>
      <w:proofErr w:type="spellEnd"/>
      <w:r>
        <w:rPr>
          <w:highlight w:val="green"/>
          <w:lang w:val="en-US"/>
        </w:rPr>
        <w:t xml:space="preserve"> dan </w:t>
      </w:r>
      <w:proofErr w:type="spellStart"/>
      <w:r>
        <w:rPr>
          <w:highlight w:val="green"/>
          <w:lang w:val="en-US"/>
        </w:rPr>
        <w:t>hasil</w:t>
      </w:r>
      <w:proofErr w:type="spellEnd"/>
      <w:r>
        <w:rPr>
          <w:highlight w:val="green"/>
          <w:lang w:val="en-US"/>
        </w:rPr>
        <w:t xml:space="preserve"> </w:t>
      </w:r>
      <w:proofErr w:type="spellStart"/>
      <w:r>
        <w:rPr>
          <w:highlight w:val="green"/>
          <w:lang w:val="en-US"/>
        </w:rPr>
        <w:t>kerja</w:t>
      </w:r>
      <w:proofErr w:type="spellEnd"/>
      <w:r>
        <w:rPr>
          <w:highlight w:val="green"/>
          <w:lang w:val="en-US"/>
        </w:rPr>
        <w:t xml:space="preserve"> </w:t>
      </w:r>
      <w:proofErr w:type="spellStart"/>
      <w:r>
        <w:rPr>
          <w:highlight w:val="green"/>
          <w:lang w:val="en-US"/>
        </w:rPr>
        <w:t>menjadi</w:t>
      </w:r>
      <w:proofErr w:type="spellEnd"/>
      <w:r>
        <w:rPr>
          <w:highlight w:val="green"/>
          <w:lang w:val="en-US"/>
        </w:rPr>
        <w:t xml:space="preserve"> </w:t>
      </w:r>
      <w:proofErr w:type="spellStart"/>
      <w:r>
        <w:rPr>
          <w:highlight w:val="green"/>
          <w:lang w:val="en-US"/>
        </w:rPr>
        <w:t>maksimal</w:t>
      </w:r>
      <w:proofErr w:type="spellEnd"/>
      <w:r>
        <w:rPr>
          <w:highlight w:val="green"/>
          <w:lang w:val="en-US"/>
        </w:rPr>
        <w:t xml:space="preserve">. Skill </w:t>
      </w:r>
      <w:proofErr w:type="spellStart"/>
      <w:r>
        <w:rPr>
          <w:highlight w:val="green"/>
          <w:lang w:val="en-US"/>
        </w:rPr>
        <w:t>komunikasi</w:t>
      </w:r>
      <w:proofErr w:type="spellEnd"/>
      <w:r>
        <w:rPr>
          <w:highlight w:val="green"/>
          <w:lang w:val="en-US"/>
        </w:rPr>
        <w:t xml:space="preserve"> </w:t>
      </w:r>
      <w:proofErr w:type="spellStart"/>
      <w:r>
        <w:rPr>
          <w:highlight w:val="green"/>
          <w:lang w:val="en-US"/>
        </w:rPr>
        <w:t>penting</w:t>
      </w:r>
      <w:proofErr w:type="spellEnd"/>
      <w:r>
        <w:rPr>
          <w:highlight w:val="green"/>
          <w:lang w:val="en-US"/>
        </w:rPr>
        <w:t xml:space="preserve"> </w:t>
      </w:r>
      <w:proofErr w:type="spellStart"/>
      <w:r>
        <w:rPr>
          <w:highlight w:val="green"/>
          <w:lang w:val="en-US"/>
        </w:rPr>
        <w:t>dilakukan</w:t>
      </w:r>
      <w:proofErr w:type="spellEnd"/>
      <w:r>
        <w:rPr>
          <w:highlight w:val="green"/>
          <w:lang w:val="en-US"/>
        </w:rPr>
        <w:t xml:space="preserve"> </w:t>
      </w:r>
      <w:proofErr w:type="spellStart"/>
      <w:r>
        <w:rPr>
          <w:highlight w:val="green"/>
          <w:lang w:val="en-US"/>
        </w:rPr>
        <w:t>dalam</w:t>
      </w:r>
      <w:proofErr w:type="spellEnd"/>
      <w:r>
        <w:rPr>
          <w:highlight w:val="green"/>
          <w:lang w:val="en-US"/>
        </w:rPr>
        <w:t xml:space="preserve"> </w:t>
      </w:r>
      <w:proofErr w:type="spellStart"/>
      <w:r>
        <w:rPr>
          <w:highlight w:val="green"/>
          <w:lang w:val="en-US"/>
        </w:rPr>
        <w:t>merespon</w:t>
      </w:r>
      <w:proofErr w:type="spellEnd"/>
      <w:r>
        <w:rPr>
          <w:highlight w:val="green"/>
          <w:lang w:val="en-US"/>
        </w:rPr>
        <w:t xml:space="preserve"> </w:t>
      </w:r>
      <w:proofErr w:type="spellStart"/>
      <w:r>
        <w:rPr>
          <w:highlight w:val="green"/>
          <w:lang w:val="en-US"/>
        </w:rPr>
        <w:t>panggilan</w:t>
      </w:r>
      <w:proofErr w:type="spellEnd"/>
      <w:r>
        <w:rPr>
          <w:highlight w:val="green"/>
          <w:lang w:val="en-US"/>
        </w:rPr>
        <w:t xml:space="preserve"> </w:t>
      </w:r>
      <w:proofErr w:type="spellStart"/>
      <w:r>
        <w:rPr>
          <w:highlight w:val="green"/>
          <w:lang w:val="en-US"/>
        </w:rPr>
        <w:t>darurat</w:t>
      </w:r>
      <w:proofErr w:type="spellEnd"/>
      <w:r>
        <w:rPr>
          <w:highlight w:val="green"/>
          <w:lang w:val="en-US"/>
        </w:rPr>
        <w:t xml:space="preserve"> </w:t>
      </w:r>
      <w:proofErr w:type="spellStart"/>
      <w:r>
        <w:rPr>
          <w:highlight w:val="green"/>
          <w:lang w:val="en-US"/>
        </w:rPr>
        <w:t>dengan</w:t>
      </w:r>
      <w:proofErr w:type="spellEnd"/>
      <w:r>
        <w:rPr>
          <w:highlight w:val="green"/>
          <w:lang w:val="en-US"/>
        </w:rPr>
        <w:t xml:space="preserve"> </w:t>
      </w:r>
      <w:proofErr w:type="spellStart"/>
      <w:r>
        <w:rPr>
          <w:highlight w:val="green"/>
          <w:lang w:val="en-US"/>
        </w:rPr>
        <w:t>cepat</w:t>
      </w:r>
      <w:proofErr w:type="spellEnd"/>
      <w:r>
        <w:rPr>
          <w:highlight w:val="green"/>
          <w:lang w:val="en-US"/>
        </w:rPr>
        <w:t xml:space="preserve"> dan </w:t>
      </w:r>
      <w:proofErr w:type="spellStart"/>
      <w:r>
        <w:rPr>
          <w:highlight w:val="green"/>
          <w:lang w:val="en-US"/>
        </w:rPr>
        <w:t>tepat</w:t>
      </w:r>
      <w:proofErr w:type="spellEnd"/>
      <w:r>
        <w:rPr>
          <w:highlight w:val="green"/>
          <w:lang w:val="en-US"/>
        </w:rPr>
        <w:t xml:space="preserve">. </w:t>
      </w:r>
      <w:proofErr w:type="spellStart"/>
      <w:r>
        <w:rPr>
          <w:highlight w:val="green"/>
          <w:lang w:val="en-US"/>
        </w:rPr>
        <w:t>Dengan</w:t>
      </w:r>
      <w:proofErr w:type="spellEnd"/>
      <w:r>
        <w:rPr>
          <w:highlight w:val="green"/>
          <w:lang w:val="en-US"/>
        </w:rPr>
        <w:t xml:space="preserve"> </w:t>
      </w:r>
      <w:proofErr w:type="spellStart"/>
      <w:r>
        <w:rPr>
          <w:highlight w:val="green"/>
          <w:lang w:val="en-US"/>
        </w:rPr>
        <w:t>kerja</w:t>
      </w:r>
      <w:proofErr w:type="spellEnd"/>
      <w:r>
        <w:rPr>
          <w:highlight w:val="green"/>
          <w:lang w:val="en-US"/>
        </w:rPr>
        <w:t xml:space="preserve"> </w:t>
      </w:r>
      <w:proofErr w:type="spellStart"/>
      <w:r>
        <w:rPr>
          <w:highlight w:val="green"/>
          <w:lang w:val="en-US"/>
        </w:rPr>
        <w:t>tim</w:t>
      </w:r>
      <w:proofErr w:type="spellEnd"/>
      <w:r>
        <w:rPr>
          <w:highlight w:val="green"/>
          <w:lang w:val="en-US"/>
        </w:rPr>
        <w:t xml:space="preserve"> yang </w:t>
      </w:r>
      <w:proofErr w:type="spellStart"/>
      <w:r>
        <w:rPr>
          <w:highlight w:val="green"/>
          <w:lang w:val="en-US"/>
        </w:rPr>
        <w:t>baik</w:t>
      </w:r>
      <w:proofErr w:type="spellEnd"/>
      <w:r>
        <w:rPr>
          <w:highlight w:val="green"/>
          <w:lang w:val="en-US"/>
        </w:rPr>
        <w:t xml:space="preserve"> </w:t>
      </w:r>
      <w:proofErr w:type="spellStart"/>
      <w:r>
        <w:rPr>
          <w:highlight w:val="green"/>
          <w:lang w:val="en-US"/>
        </w:rPr>
        <w:t>maka</w:t>
      </w:r>
      <w:proofErr w:type="spellEnd"/>
      <w:r>
        <w:rPr>
          <w:highlight w:val="green"/>
          <w:lang w:val="en-US"/>
        </w:rPr>
        <w:t xml:space="preserve"> </w:t>
      </w:r>
      <w:proofErr w:type="spellStart"/>
      <w:r>
        <w:rPr>
          <w:highlight w:val="green"/>
          <w:lang w:val="en-US"/>
        </w:rPr>
        <w:t>beban</w:t>
      </w:r>
      <w:proofErr w:type="spellEnd"/>
      <w:r>
        <w:rPr>
          <w:highlight w:val="green"/>
          <w:lang w:val="en-US"/>
        </w:rPr>
        <w:t xml:space="preserve"> </w:t>
      </w:r>
      <w:proofErr w:type="spellStart"/>
      <w:r>
        <w:rPr>
          <w:highlight w:val="green"/>
          <w:lang w:val="en-US"/>
        </w:rPr>
        <w:t>kerja</w:t>
      </w:r>
      <w:proofErr w:type="spellEnd"/>
      <w:r>
        <w:rPr>
          <w:highlight w:val="green"/>
          <w:lang w:val="en-US"/>
        </w:rPr>
        <w:t xml:space="preserve"> </w:t>
      </w:r>
      <w:proofErr w:type="spellStart"/>
      <w:r>
        <w:rPr>
          <w:highlight w:val="green"/>
          <w:lang w:val="en-US"/>
        </w:rPr>
        <w:t>menjadi</w:t>
      </w:r>
      <w:proofErr w:type="spellEnd"/>
      <w:r>
        <w:rPr>
          <w:highlight w:val="green"/>
          <w:lang w:val="en-US"/>
        </w:rPr>
        <w:t xml:space="preserve"> </w:t>
      </w:r>
      <w:proofErr w:type="spellStart"/>
      <w:r>
        <w:rPr>
          <w:highlight w:val="green"/>
          <w:lang w:val="en-US"/>
        </w:rPr>
        <w:t>rendah</w:t>
      </w:r>
      <w:proofErr w:type="spellEnd"/>
      <w:r>
        <w:rPr>
          <w:highlight w:val="green"/>
          <w:lang w:val="en-US"/>
        </w:rPr>
        <w:t xml:space="preserve"> </w:t>
      </w:r>
      <w:proofErr w:type="spellStart"/>
      <w:r>
        <w:rPr>
          <w:highlight w:val="green"/>
          <w:lang w:val="en-US"/>
        </w:rPr>
        <w:t>sehingga</w:t>
      </w:r>
      <w:proofErr w:type="spellEnd"/>
      <w:r>
        <w:rPr>
          <w:highlight w:val="green"/>
          <w:lang w:val="en-US"/>
        </w:rPr>
        <w:t xml:space="preserve"> </w:t>
      </w:r>
      <w:proofErr w:type="spellStart"/>
      <w:r>
        <w:rPr>
          <w:highlight w:val="green"/>
          <w:lang w:val="en-US"/>
        </w:rPr>
        <w:t>dapat</w:t>
      </w:r>
      <w:proofErr w:type="spellEnd"/>
      <w:r>
        <w:rPr>
          <w:highlight w:val="green"/>
          <w:lang w:val="en-US"/>
        </w:rPr>
        <w:t xml:space="preserve"> </w:t>
      </w:r>
      <w:proofErr w:type="spellStart"/>
      <w:r>
        <w:rPr>
          <w:highlight w:val="green"/>
          <w:lang w:val="en-US"/>
        </w:rPr>
        <w:t>membantu</w:t>
      </w:r>
      <w:proofErr w:type="spellEnd"/>
      <w:r>
        <w:rPr>
          <w:highlight w:val="green"/>
          <w:lang w:val="en-US"/>
        </w:rPr>
        <w:t xml:space="preserve"> </w:t>
      </w:r>
      <w:proofErr w:type="spellStart"/>
      <w:r>
        <w:rPr>
          <w:highlight w:val="green"/>
          <w:lang w:val="en-US"/>
        </w:rPr>
        <w:t>mengurangi</w:t>
      </w:r>
      <w:proofErr w:type="spellEnd"/>
      <w:r>
        <w:rPr>
          <w:highlight w:val="green"/>
          <w:lang w:val="en-US"/>
        </w:rPr>
        <w:t xml:space="preserve"> </w:t>
      </w:r>
      <w:proofErr w:type="spellStart"/>
      <w:r>
        <w:rPr>
          <w:highlight w:val="green"/>
          <w:lang w:val="en-US"/>
        </w:rPr>
        <w:t>stres</w:t>
      </w:r>
      <w:proofErr w:type="spellEnd"/>
      <w:r>
        <w:rPr>
          <w:highlight w:val="green"/>
          <w:lang w:val="en-US"/>
        </w:rPr>
        <w:t xml:space="preserve"> </w:t>
      </w:r>
      <w:proofErr w:type="spellStart"/>
      <w:r>
        <w:rPr>
          <w:highlight w:val="green"/>
          <w:lang w:val="en-US"/>
        </w:rPr>
        <w:t>kerja</w:t>
      </w:r>
      <w:proofErr w:type="spellEnd"/>
      <w:r>
        <w:rPr>
          <w:highlight w:val="green"/>
          <w:lang w:val="en-US"/>
        </w:rPr>
        <w:t xml:space="preserve"> </w:t>
      </w:r>
      <w:proofErr w:type="spellStart"/>
      <w:r>
        <w:rPr>
          <w:highlight w:val="green"/>
          <w:lang w:val="en-US"/>
        </w:rPr>
        <w:t>tim</w:t>
      </w:r>
      <w:proofErr w:type="spellEnd"/>
      <w:r>
        <w:rPr>
          <w:highlight w:val="green"/>
          <w:lang w:val="en-US"/>
        </w:rPr>
        <w:t xml:space="preserve"> </w:t>
      </w:r>
      <w:proofErr w:type="spellStart"/>
      <w:r>
        <w:rPr>
          <w:highlight w:val="green"/>
          <w:lang w:val="en-US"/>
        </w:rPr>
        <w:t>gerak</w:t>
      </w:r>
      <w:proofErr w:type="spellEnd"/>
      <w:r>
        <w:rPr>
          <w:highlight w:val="green"/>
          <w:lang w:val="en-US"/>
        </w:rPr>
        <w:t xml:space="preserve"> </w:t>
      </w:r>
      <w:proofErr w:type="spellStart"/>
      <w:r>
        <w:rPr>
          <w:highlight w:val="green"/>
          <w:lang w:val="en-US"/>
        </w:rPr>
        <w:t>cepat</w:t>
      </w:r>
      <w:proofErr w:type="spellEnd"/>
      <w:r>
        <w:rPr>
          <w:highlight w:val="green"/>
          <w:lang w:val="en-US"/>
        </w:rPr>
        <w:t xml:space="preserve"> (TGC) Surabaya Utara.</w:t>
      </w:r>
      <w:r w:rsidR="0093199D">
        <w:rPr>
          <w:lang w:val="en-US"/>
        </w:rPr>
        <w:t xml:space="preserve"> Pada data </w:t>
      </w:r>
      <w:proofErr w:type="spellStart"/>
      <w:r w:rsidR="0093199D">
        <w:rPr>
          <w:lang w:val="en-US"/>
        </w:rPr>
        <w:t>demografi</w:t>
      </w:r>
      <w:proofErr w:type="spellEnd"/>
      <w:r w:rsidR="0093199D">
        <w:rPr>
          <w:lang w:val="en-US"/>
        </w:rPr>
        <w:t xml:space="preserve"> </w:t>
      </w:r>
      <w:proofErr w:type="spellStart"/>
      <w:r w:rsidR="0093199D">
        <w:rPr>
          <w:lang w:val="en-US"/>
        </w:rPr>
        <w:t>peneliti</w:t>
      </w:r>
      <w:proofErr w:type="spellEnd"/>
      <w:r w:rsidR="0093199D">
        <w:rPr>
          <w:lang w:val="en-US"/>
        </w:rPr>
        <w:t xml:space="preserve"> </w:t>
      </w:r>
      <w:proofErr w:type="spellStart"/>
      <w:r w:rsidR="0093199D">
        <w:rPr>
          <w:lang w:val="en-US"/>
        </w:rPr>
        <w:t>tidak</w:t>
      </w:r>
      <w:proofErr w:type="spellEnd"/>
      <w:r w:rsidR="0093199D">
        <w:rPr>
          <w:lang w:val="en-US"/>
        </w:rPr>
        <w:t xml:space="preserve"> </w:t>
      </w:r>
      <w:proofErr w:type="spellStart"/>
      <w:r w:rsidR="0093199D">
        <w:rPr>
          <w:lang w:val="en-US"/>
        </w:rPr>
        <w:t>mencantumkan</w:t>
      </w:r>
      <w:proofErr w:type="spellEnd"/>
      <w:r w:rsidR="0093199D">
        <w:rPr>
          <w:lang w:val="en-US"/>
        </w:rPr>
        <w:t xml:space="preserve"> status </w:t>
      </w:r>
      <w:proofErr w:type="spellStart"/>
      <w:r w:rsidR="0093199D">
        <w:rPr>
          <w:lang w:val="en-US"/>
        </w:rPr>
        <w:t>responden</w:t>
      </w:r>
      <w:proofErr w:type="spellEnd"/>
      <w:r w:rsidR="0093199D">
        <w:rPr>
          <w:lang w:val="en-US"/>
        </w:rPr>
        <w:t xml:space="preserve"> </w:t>
      </w:r>
      <w:proofErr w:type="spellStart"/>
      <w:r w:rsidR="0093199D">
        <w:rPr>
          <w:lang w:val="en-US"/>
        </w:rPr>
        <w:t>menika</w:t>
      </w:r>
      <w:r w:rsidR="00107F3F">
        <w:rPr>
          <w:lang w:val="en-US"/>
        </w:rPr>
        <w:t>h</w:t>
      </w:r>
      <w:proofErr w:type="spellEnd"/>
      <w:r w:rsidR="00107F3F">
        <w:rPr>
          <w:lang w:val="en-US"/>
        </w:rPr>
        <w:t xml:space="preserve"> </w:t>
      </w:r>
      <w:proofErr w:type="spellStart"/>
      <w:r w:rsidR="0093199D">
        <w:rPr>
          <w:lang w:val="en-US"/>
        </w:rPr>
        <w:t>atau</w:t>
      </w:r>
      <w:proofErr w:type="spellEnd"/>
      <w:r w:rsidR="0093199D">
        <w:rPr>
          <w:lang w:val="en-US"/>
        </w:rPr>
        <w:t xml:space="preserve"> </w:t>
      </w:r>
      <w:proofErr w:type="spellStart"/>
      <w:r w:rsidR="0093199D">
        <w:rPr>
          <w:lang w:val="en-US"/>
        </w:rPr>
        <w:t>belum</w:t>
      </w:r>
      <w:proofErr w:type="spellEnd"/>
      <w:r w:rsidR="0093199D">
        <w:rPr>
          <w:lang w:val="en-US"/>
        </w:rPr>
        <w:t xml:space="preserve"> </w:t>
      </w:r>
      <w:proofErr w:type="spellStart"/>
      <w:r w:rsidR="0093199D">
        <w:rPr>
          <w:lang w:val="en-US"/>
        </w:rPr>
        <w:t>menikah</w:t>
      </w:r>
      <w:proofErr w:type="spellEnd"/>
      <w:r w:rsidR="0093199D">
        <w:rPr>
          <w:lang w:val="en-US"/>
        </w:rPr>
        <w:t xml:space="preserve">, </w:t>
      </w:r>
      <w:proofErr w:type="spellStart"/>
      <w:r w:rsidR="0093199D">
        <w:rPr>
          <w:lang w:val="en-US"/>
        </w:rPr>
        <w:t>faktor</w:t>
      </w:r>
      <w:proofErr w:type="spellEnd"/>
      <w:r w:rsidR="0093199D">
        <w:rPr>
          <w:lang w:val="en-US"/>
        </w:rPr>
        <w:t xml:space="preserve"> </w:t>
      </w:r>
      <w:proofErr w:type="spellStart"/>
      <w:r w:rsidR="0093199D">
        <w:rPr>
          <w:lang w:val="en-US"/>
        </w:rPr>
        <w:t>ini</w:t>
      </w:r>
      <w:proofErr w:type="spellEnd"/>
      <w:r w:rsidR="0093199D">
        <w:rPr>
          <w:lang w:val="en-US"/>
        </w:rPr>
        <w:t xml:space="preserve"> </w:t>
      </w:r>
      <w:proofErr w:type="spellStart"/>
      <w:r w:rsidR="0093199D">
        <w:rPr>
          <w:lang w:val="en-US"/>
        </w:rPr>
        <w:t>dapat</w:t>
      </w:r>
      <w:proofErr w:type="spellEnd"/>
      <w:r w:rsidR="0093199D">
        <w:rPr>
          <w:lang w:val="en-US"/>
        </w:rPr>
        <w:t xml:space="preserve"> </w:t>
      </w:r>
      <w:proofErr w:type="spellStart"/>
      <w:r w:rsidR="0093199D">
        <w:rPr>
          <w:lang w:val="en-US"/>
        </w:rPr>
        <w:t>mempengaruhi</w:t>
      </w:r>
      <w:proofErr w:type="spellEnd"/>
      <w:r w:rsidR="0093199D">
        <w:rPr>
          <w:lang w:val="en-US"/>
        </w:rPr>
        <w:t xml:space="preserve"> Tingkat </w:t>
      </w:r>
      <w:proofErr w:type="spellStart"/>
      <w:r w:rsidR="0093199D">
        <w:rPr>
          <w:lang w:val="en-US"/>
        </w:rPr>
        <w:t>stres</w:t>
      </w:r>
      <w:proofErr w:type="spellEnd"/>
      <w:r w:rsidR="0093199D">
        <w:rPr>
          <w:lang w:val="en-US"/>
        </w:rPr>
        <w:t xml:space="preserve"> </w:t>
      </w:r>
      <w:proofErr w:type="spellStart"/>
      <w:r w:rsidR="0093199D">
        <w:rPr>
          <w:lang w:val="en-US"/>
        </w:rPr>
        <w:t>dalam</w:t>
      </w:r>
      <w:proofErr w:type="spellEnd"/>
      <w:r w:rsidR="0093199D">
        <w:rPr>
          <w:lang w:val="en-US"/>
        </w:rPr>
        <w:t xml:space="preserve"> </w:t>
      </w:r>
      <w:proofErr w:type="spellStart"/>
      <w:r w:rsidR="0093199D">
        <w:rPr>
          <w:lang w:val="en-US"/>
        </w:rPr>
        <w:t>tim</w:t>
      </w:r>
      <w:proofErr w:type="spellEnd"/>
      <w:r w:rsidR="0093199D">
        <w:rPr>
          <w:lang w:val="en-US"/>
        </w:rPr>
        <w:t xml:space="preserve"> </w:t>
      </w:r>
      <w:proofErr w:type="spellStart"/>
      <w:r w:rsidR="0093199D">
        <w:rPr>
          <w:lang w:val="en-US"/>
        </w:rPr>
        <w:t>gerak</w:t>
      </w:r>
      <w:proofErr w:type="spellEnd"/>
      <w:r w:rsidR="0093199D">
        <w:rPr>
          <w:lang w:val="en-US"/>
        </w:rPr>
        <w:t xml:space="preserve"> </w:t>
      </w:r>
      <w:proofErr w:type="spellStart"/>
      <w:r w:rsidR="0093199D">
        <w:rPr>
          <w:lang w:val="en-US"/>
        </w:rPr>
        <w:t>cepa</w:t>
      </w:r>
      <w:r w:rsidR="00107F3F">
        <w:rPr>
          <w:lang w:val="en-US"/>
        </w:rPr>
        <w:t>t</w:t>
      </w:r>
      <w:proofErr w:type="spellEnd"/>
      <w:r w:rsidR="00107F3F">
        <w:rPr>
          <w:lang w:val="en-US"/>
        </w:rPr>
        <w:t>.</w:t>
      </w:r>
    </w:p>
    <w:p w14:paraId="3B3891E4" w14:textId="77777777" w:rsidR="0004112F" w:rsidRDefault="00000000">
      <w:pPr>
        <w:pStyle w:val="Heading3"/>
        <w:spacing w:line="480" w:lineRule="auto"/>
        <w:ind w:left="426"/>
      </w:pPr>
      <w:bookmarkStart w:id="603" w:name="_Toc174870894"/>
      <w:bookmarkStart w:id="604" w:name="_Toc174048067"/>
      <w:r>
        <w:rPr>
          <w:lang w:val="en-US"/>
        </w:rPr>
        <w:t xml:space="preserve">5.2.2 </w:t>
      </w:r>
      <w:r>
        <w:t>Motivasi kerja di tim gerak cepat Surabaya utara</w:t>
      </w:r>
      <w:bookmarkEnd w:id="603"/>
      <w:bookmarkEnd w:id="604"/>
    </w:p>
    <w:p w14:paraId="0441A5E8" w14:textId="77777777" w:rsidR="0004112F" w:rsidRDefault="00000000">
      <w:pPr>
        <w:spacing w:after="0" w:line="480" w:lineRule="auto"/>
        <w:ind w:left="426" w:firstLine="567"/>
        <w:jc w:val="both"/>
        <w:rPr>
          <w:rFonts w:ascii="Times New Roman" w:hAnsi="Times New Roman" w:cs="Times New Roman"/>
          <w:sz w:val="24"/>
          <w:szCs w:val="24"/>
        </w:rPr>
      </w:pPr>
      <w:r>
        <w:rPr>
          <w:rFonts w:ascii="Times New Roman" w:hAnsi="Times New Roman" w:cs="Times New Roman"/>
          <w:sz w:val="24"/>
          <w:szCs w:val="24"/>
          <w:highlight w:val="cyan"/>
          <w:lang w:val="en-US"/>
        </w:rPr>
        <w:t xml:space="preserve">Hasil </w:t>
      </w:r>
      <w:proofErr w:type="spellStart"/>
      <w:r>
        <w:rPr>
          <w:rFonts w:ascii="Times New Roman" w:hAnsi="Times New Roman" w:cs="Times New Roman"/>
          <w:sz w:val="24"/>
          <w:szCs w:val="24"/>
          <w:highlight w:val="cyan"/>
          <w:lang w:val="en-US"/>
        </w:rPr>
        <w:t>penelitian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didapatkan</w:t>
      </w:r>
      <w:proofErr w:type="spellEnd"/>
      <w:r>
        <w:rPr>
          <w:rFonts w:ascii="Times New Roman" w:hAnsi="Times New Roman" w:cs="Times New Roman"/>
          <w:sz w:val="24"/>
          <w:szCs w:val="24"/>
          <w:highlight w:val="cyan"/>
          <w:lang w:val="en-US"/>
        </w:rPr>
        <w:t xml:space="preserve"> pada </w:t>
      </w:r>
      <w:r>
        <w:rPr>
          <w:rFonts w:ascii="Times New Roman" w:hAnsi="Times New Roman" w:cs="Times New Roman"/>
          <w:sz w:val="24"/>
          <w:szCs w:val="24"/>
          <w:highlight w:val="cyan"/>
        </w:rPr>
        <w:t xml:space="preserve">Tabel 5.13 menjelaskan mayoritas responden memiliki motivasi kerja tinggi sebanyak 63 orang (87,5%), dan responden memiliki motivasi kerja sedang sebanyak 9 orang (12,5%), dan tidak ada responden yang memiliki motivasi kerja rendah (0,0%). Jika melihat dari hasil crosstabulation motivasi kerja berdasarkan usia kerja didapatkan beberapa data berikut. Pertama, usia responden 20-30 tahun dengan motivasi </w:t>
      </w:r>
      <w:r>
        <w:rPr>
          <w:rFonts w:ascii="Times New Roman" w:hAnsi="Times New Roman" w:cs="Times New Roman"/>
          <w:sz w:val="24"/>
          <w:szCs w:val="24"/>
          <w:highlight w:val="cyan"/>
        </w:rPr>
        <w:lastRenderedPageBreak/>
        <w:t>kerja sedang sebanyak 5 responden (6,9%), dan motivasi kerja tinggi sebanyak 25 responden (34,7%), dengan total responden di usia ini sebanyak 30 responden (41,7%). Kedua, responden usia 31-40 tahun, motivasi kerja sedang 2 responden ( 2,8%), motivasi kerja tinggi 23 responden ( 31,9%) dengan total responden di usia ini adalah 25 responden (34,7%). Ketiga usia 41-50 tahun, motivasi kerja sedang 2 responden (2,8%), motivasi kerja tinggi 14 responden (19,4%) dengan total responden usia ini 16 responden (22,2%). Ke-empat, usia &gt; 50 tahun, motivasi kerja sedang 0 responden dan motivasi kerja tinggi 1 responden (1,4 %) dengan total responden usia ini 1 responden (1,4%).</w:t>
      </w:r>
    </w:p>
    <w:p w14:paraId="65867318" w14:textId="77777777" w:rsidR="0004112F" w:rsidRDefault="00000000">
      <w:pPr>
        <w:spacing w:after="0" w:line="480" w:lineRule="auto"/>
        <w:ind w:left="426" w:firstLine="567"/>
        <w:jc w:val="both"/>
        <w:rPr>
          <w:sz w:val="24"/>
          <w:szCs w:val="24"/>
          <w:lang w:val="en-US"/>
        </w:rPr>
      </w:pPr>
      <w:r>
        <w:rPr>
          <w:rFonts w:ascii="Times New Roman" w:hAnsi="Times New Roman" w:cs="Times New Roman"/>
          <w:sz w:val="24"/>
          <w:szCs w:val="24"/>
        </w:rPr>
        <w:t xml:space="preserve"> Beberapa </w:t>
      </w:r>
      <w:proofErr w:type="spellStart"/>
      <w:r>
        <w:rPr>
          <w:rFonts w:ascii="Times New Roman" w:hAnsi="Times New Roman" w:cs="Times New Roman"/>
          <w:sz w:val="24"/>
          <w:szCs w:val="24"/>
          <w:lang w:val="en-US"/>
        </w:rPr>
        <w:t>faktor-faktor</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mempengaruhi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di </w:t>
      </w:r>
      <w:proofErr w:type="spellStart"/>
      <w:r>
        <w:rPr>
          <w:rFonts w:ascii="Times New Roman" w:hAnsi="Times New Roman" w:cs="Times New Roman"/>
          <w:sz w:val="24"/>
          <w:szCs w:val="24"/>
          <w:lang w:val="en-US"/>
        </w:rPr>
        <w:t>tim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gerak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cepat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dipengaruhi</w:t>
      </w:r>
      <w:proofErr w:type="spellEnd"/>
      <w:r>
        <w:rPr>
          <w:rFonts w:ascii="Times New Roman" w:hAnsi="Times New Roman" w:cs="Times New Roman"/>
          <w:sz w:val="24"/>
          <w:szCs w:val="24"/>
          <w:lang w:val="en-US"/>
        </w:rPr>
        <w:t xml:space="preserve"> oleh </w:t>
      </w:r>
      <w:proofErr w:type="spellStart"/>
      <w:r>
        <w:rPr>
          <w:rFonts w:ascii="Times New Roman" w:hAnsi="Times New Roman" w:cs="Times New Roman"/>
          <w:sz w:val="24"/>
          <w:szCs w:val="24"/>
          <w:lang w:val="en-US"/>
        </w:rPr>
        <w:t>upah</w:t>
      </w:r>
      <w:proofErr w:type="spellEnd"/>
      <w:r>
        <w:rPr>
          <w:rFonts w:ascii="Times New Roman" w:hAnsi="Times New Roman" w:cs="Times New Roman"/>
          <w:sz w:val="24"/>
          <w:szCs w:val="24"/>
          <w:lang w:val="en-US"/>
        </w:rPr>
        <w:t xml:space="preserve">, </w:t>
      </w:r>
      <w:r>
        <w:rPr>
          <w:rFonts w:ascii="Times New Roman" w:hAnsi="Times New Roman" w:cs="Times New Roman"/>
          <w:i/>
          <w:iCs/>
          <w:sz w:val="24"/>
          <w:szCs w:val="24"/>
          <w:lang w:val="en-US"/>
        </w:rPr>
        <w:t>support system</w:t>
      </w:r>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keamanan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w:t>
      </w:r>
      <w:r>
        <w:rPr>
          <w:sz w:val="24"/>
          <w:szCs w:val="24"/>
          <w:lang w:val="en-US"/>
        </w:rPr>
        <w:t xml:space="preserve"> </w:t>
      </w:r>
    </w:p>
    <w:p w14:paraId="71FA5A4C" w14:textId="77777777" w:rsidR="0004112F" w:rsidRDefault="00000000">
      <w:pPr>
        <w:spacing w:after="0" w:line="480" w:lineRule="auto"/>
        <w:ind w:left="426" w:firstLine="567"/>
        <w:jc w:val="both"/>
        <w:rPr>
          <w:rFonts w:ascii="Times New Roman" w:hAnsi="Times New Roman" w:cs="Times New Roman"/>
          <w:sz w:val="24"/>
          <w:szCs w:val="24"/>
          <w:highlight w:val="cyan"/>
          <w:lang w:val="en-US"/>
        </w:rPr>
      </w:pPr>
      <w:r>
        <w:rPr>
          <w:rFonts w:ascii="Times New Roman" w:hAnsi="Times New Roman" w:cs="Times New Roman"/>
          <w:sz w:val="24"/>
          <w:szCs w:val="24"/>
          <w:highlight w:val="cyan"/>
          <w:lang w:val="en-US"/>
        </w:rPr>
        <w:t xml:space="preserve">Factor </w:t>
      </w:r>
      <w:proofErr w:type="spellStart"/>
      <w:r>
        <w:rPr>
          <w:rFonts w:ascii="Times New Roman" w:hAnsi="Times New Roman" w:cs="Times New Roman"/>
          <w:sz w:val="24"/>
          <w:szCs w:val="24"/>
          <w:highlight w:val="cyan"/>
          <w:lang w:val="en-US"/>
        </w:rPr>
        <w:t>pertama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yaitu</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upah</w:t>
      </w:r>
      <w:proofErr w:type="spellEnd"/>
      <w:r>
        <w:rPr>
          <w:rFonts w:ascii="Times New Roman" w:hAnsi="Times New Roman" w:cs="Times New Roman"/>
          <w:sz w:val="24"/>
          <w:szCs w:val="24"/>
          <w:highlight w:val="cyan"/>
          <w:lang w:val="en-US"/>
        </w:rPr>
        <w:t xml:space="preserve">. Dari </w:t>
      </w:r>
      <w:proofErr w:type="spellStart"/>
      <w:r>
        <w:rPr>
          <w:rFonts w:ascii="Times New Roman" w:hAnsi="Times New Roman" w:cs="Times New Roman"/>
          <w:sz w:val="24"/>
          <w:szCs w:val="24"/>
          <w:highlight w:val="cyan"/>
          <w:lang w:val="en-US"/>
        </w:rPr>
        <w:t>hasil</w:t>
      </w:r>
      <w:proofErr w:type="spellEnd"/>
      <w:r>
        <w:rPr>
          <w:rFonts w:ascii="Times New Roman" w:hAnsi="Times New Roman" w:cs="Times New Roman"/>
          <w:sz w:val="24"/>
          <w:szCs w:val="24"/>
          <w:highlight w:val="cyan"/>
          <w:lang w:val="en-US"/>
        </w:rPr>
        <w:t xml:space="preserve"> </w:t>
      </w:r>
      <w:r>
        <w:rPr>
          <w:rFonts w:ascii="Times New Roman" w:hAnsi="Times New Roman" w:cs="Times New Roman"/>
          <w:i/>
          <w:iCs/>
          <w:sz w:val="24"/>
          <w:szCs w:val="24"/>
          <w:highlight w:val="cyan"/>
          <w:lang w:val="en-US"/>
        </w:rPr>
        <w:t>crosstabulation</w:t>
      </w:r>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didapatkan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beberapa</w:t>
      </w:r>
      <w:proofErr w:type="spellEnd"/>
      <w:r>
        <w:rPr>
          <w:rFonts w:ascii="Times New Roman" w:hAnsi="Times New Roman" w:cs="Times New Roman"/>
          <w:sz w:val="24"/>
          <w:szCs w:val="24"/>
          <w:highlight w:val="cyan"/>
          <w:lang w:val="en-US"/>
        </w:rPr>
        <w:t xml:space="preserve"> data </w:t>
      </w:r>
      <w:proofErr w:type="spellStart"/>
      <w:r>
        <w:rPr>
          <w:rFonts w:ascii="Times New Roman" w:hAnsi="Times New Roman" w:cs="Times New Roman"/>
          <w:sz w:val="24"/>
          <w:szCs w:val="24"/>
          <w:highlight w:val="cyan"/>
          <w:lang w:val="en-US"/>
        </w:rPr>
        <w:t>sebagai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berikut</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Pertama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upah</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dalam</w:t>
      </w:r>
      <w:proofErr w:type="spellEnd"/>
      <w:r>
        <w:rPr>
          <w:rFonts w:ascii="Times New Roman" w:hAnsi="Times New Roman" w:cs="Times New Roman"/>
          <w:sz w:val="24"/>
          <w:szCs w:val="24"/>
          <w:highlight w:val="cyan"/>
          <w:lang w:val="en-US"/>
        </w:rPr>
        <w:t xml:space="preserve"> 1 </w:t>
      </w:r>
      <w:proofErr w:type="spellStart"/>
      <w:r>
        <w:rPr>
          <w:rFonts w:ascii="Times New Roman" w:hAnsi="Times New Roman" w:cs="Times New Roman"/>
          <w:sz w:val="24"/>
          <w:szCs w:val="24"/>
          <w:highlight w:val="cyan"/>
          <w:lang w:val="en-US"/>
        </w:rPr>
        <w:t>bulan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rentang</w:t>
      </w:r>
      <w:proofErr w:type="spellEnd"/>
      <w:r>
        <w:rPr>
          <w:rFonts w:ascii="Times New Roman" w:hAnsi="Times New Roman" w:cs="Times New Roman"/>
          <w:sz w:val="24"/>
          <w:szCs w:val="24"/>
          <w:highlight w:val="cyan"/>
          <w:lang w:val="en-US"/>
        </w:rPr>
        <w:t xml:space="preserve"> 1-5 </w:t>
      </w:r>
      <w:proofErr w:type="spellStart"/>
      <w:r>
        <w:rPr>
          <w:rFonts w:ascii="Times New Roman" w:hAnsi="Times New Roman" w:cs="Times New Roman"/>
          <w:sz w:val="24"/>
          <w:szCs w:val="24"/>
          <w:highlight w:val="cyan"/>
          <w:lang w:val="en-US"/>
        </w:rPr>
        <w:t>juta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didapatkan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motivasi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sedang</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sebanyak</w:t>
      </w:r>
      <w:proofErr w:type="spellEnd"/>
      <w:r>
        <w:rPr>
          <w:rFonts w:ascii="Times New Roman" w:hAnsi="Times New Roman" w:cs="Times New Roman"/>
          <w:sz w:val="24"/>
          <w:szCs w:val="24"/>
          <w:highlight w:val="cyan"/>
          <w:lang w:val="en-US"/>
        </w:rPr>
        <w:t xml:space="preserve"> 5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(6,9%) dan </w:t>
      </w:r>
      <w:proofErr w:type="spellStart"/>
      <w:r>
        <w:rPr>
          <w:rFonts w:ascii="Times New Roman" w:hAnsi="Times New Roman" w:cs="Times New Roman"/>
          <w:sz w:val="24"/>
          <w:szCs w:val="24"/>
          <w:highlight w:val="cyan"/>
          <w:lang w:val="en-US"/>
        </w:rPr>
        <w:t>motivasi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tinggi</w:t>
      </w:r>
      <w:proofErr w:type="spellEnd"/>
      <w:r>
        <w:rPr>
          <w:rFonts w:ascii="Times New Roman" w:hAnsi="Times New Roman" w:cs="Times New Roman"/>
          <w:sz w:val="24"/>
          <w:szCs w:val="24"/>
          <w:highlight w:val="cyan"/>
          <w:lang w:val="en-US"/>
        </w:rPr>
        <w:t xml:space="preserve"> 32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(44,</w:t>
      </w:r>
      <w:proofErr w:type="gramStart"/>
      <w:r>
        <w:rPr>
          <w:rFonts w:ascii="Times New Roman" w:hAnsi="Times New Roman" w:cs="Times New Roman"/>
          <w:sz w:val="24"/>
          <w:szCs w:val="24"/>
          <w:highlight w:val="cyan"/>
          <w:lang w:val="en-US"/>
        </w:rPr>
        <w:t>4,%</w:t>
      </w:r>
      <w:proofErr w:type="gram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total </w:t>
      </w:r>
      <w:proofErr w:type="spellStart"/>
      <w:r>
        <w:rPr>
          <w:rFonts w:ascii="Times New Roman" w:hAnsi="Times New Roman" w:cs="Times New Roman"/>
          <w:sz w:val="24"/>
          <w:szCs w:val="24"/>
          <w:highlight w:val="cyan"/>
          <w:lang w:val="en-US"/>
        </w:rPr>
        <w:t>keseluruhannya</w:t>
      </w:r>
      <w:proofErr w:type="spellEnd"/>
      <w:r>
        <w:rPr>
          <w:rFonts w:ascii="Times New Roman" w:hAnsi="Times New Roman" w:cs="Times New Roman"/>
          <w:sz w:val="24"/>
          <w:szCs w:val="24"/>
          <w:highlight w:val="cyan"/>
          <w:lang w:val="en-US"/>
        </w:rPr>
        <w:t xml:space="preserve"> 37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(51,4%). </w:t>
      </w:r>
      <w:proofErr w:type="spellStart"/>
      <w:r>
        <w:rPr>
          <w:rFonts w:ascii="Times New Roman" w:hAnsi="Times New Roman" w:cs="Times New Roman"/>
          <w:sz w:val="24"/>
          <w:szCs w:val="24"/>
          <w:highlight w:val="cyan"/>
          <w:lang w:val="en-US"/>
        </w:rPr>
        <w:t>Kedua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upah</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dalam</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satu</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bulan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rentang</w:t>
      </w:r>
      <w:proofErr w:type="spellEnd"/>
      <w:r>
        <w:rPr>
          <w:rFonts w:ascii="Times New Roman" w:hAnsi="Times New Roman" w:cs="Times New Roman"/>
          <w:sz w:val="24"/>
          <w:szCs w:val="24"/>
          <w:highlight w:val="cyan"/>
          <w:lang w:val="en-US"/>
        </w:rPr>
        <w:t xml:space="preserve"> 5-10 </w:t>
      </w:r>
      <w:proofErr w:type="spellStart"/>
      <w:r>
        <w:rPr>
          <w:rFonts w:ascii="Times New Roman" w:hAnsi="Times New Roman" w:cs="Times New Roman"/>
          <w:sz w:val="24"/>
          <w:szCs w:val="24"/>
          <w:highlight w:val="cyan"/>
          <w:lang w:val="en-US"/>
        </w:rPr>
        <w:t>juta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didapatkan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motivasi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sedang</w:t>
      </w:r>
      <w:proofErr w:type="spellEnd"/>
      <w:r>
        <w:rPr>
          <w:rFonts w:ascii="Times New Roman" w:hAnsi="Times New Roman" w:cs="Times New Roman"/>
          <w:sz w:val="24"/>
          <w:szCs w:val="24"/>
          <w:highlight w:val="cyan"/>
          <w:lang w:val="en-US"/>
        </w:rPr>
        <w:t xml:space="preserve"> 4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w:t>
      </w:r>
      <w:proofErr w:type="gramStart"/>
      <w:r>
        <w:rPr>
          <w:rFonts w:ascii="Times New Roman" w:hAnsi="Times New Roman" w:cs="Times New Roman"/>
          <w:sz w:val="24"/>
          <w:szCs w:val="24"/>
          <w:highlight w:val="cyan"/>
          <w:lang w:val="en-US"/>
        </w:rPr>
        <w:t>( 5</w:t>
      </w:r>
      <w:proofErr w:type="gramEnd"/>
      <w:r>
        <w:rPr>
          <w:rFonts w:ascii="Times New Roman" w:hAnsi="Times New Roman" w:cs="Times New Roman"/>
          <w:sz w:val="24"/>
          <w:szCs w:val="24"/>
          <w:highlight w:val="cyan"/>
          <w:lang w:val="en-US"/>
        </w:rPr>
        <w:t xml:space="preserve">,6%) dan </w:t>
      </w:r>
      <w:proofErr w:type="spellStart"/>
      <w:r>
        <w:rPr>
          <w:rFonts w:ascii="Times New Roman" w:hAnsi="Times New Roman" w:cs="Times New Roman"/>
          <w:sz w:val="24"/>
          <w:szCs w:val="24"/>
          <w:highlight w:val="cyan"/>
          <w:lang w:val="en-US"/>
        </w:rPr>
        <w:t>motivasi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tinggi</w:t>
      </w:r>
      <w:proofErr w:type="spellEnd"/>
      <w:r>
        <w:rPr>
          <w:rFonts w:ascii="Times New Roman" w:hAnsi="Times New Roman" w:cs="Times New Roman"/>
          <w:sz w:val="24"/>
          <w:szCs w:val="24"/>
          <w:highlight w:val="cyan"/>
          <w:lang w:val="en-US"/>
        </w:rPr>
        <w:t xml:space="preserve"> 26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(36,1%)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total </w:t>
      </w:r>
      <w:proofErr w:type="spellStart"/>
      <w:r>
        <w:rPr>
          <w:rFonts w:ascii="Times New Roman" w:hAnsi="Times New Roman" w:cs="Times New Roman"/>
          <w:sz w:val="24"/>
          <w:szCs w:val="24"/>
          <w:highlight w:val="cyan"/>
          <w:lang w:val="en-US"/>
        </w:rPr>
        <w:t>keseluruhan</w:t>
      </w:r>
      <w:proofErr w:type="spellEnd"/>
      <w:r>
        <w:rPr>
          <w:rFonts w:ascii="Times New Roman" w:hAnsi="Times New Roman" w:cs="Times New Roman"/>
          <w:sz w:val="24"/>
          <w:szCs w:val="24"/>
          <w:highlight w:val="cyan"/>
          <w:lang w:val="en-US"/>
        </w:rPr>
        <w:t xml:space="preserve"> 30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(41,7%). </w:t>
      </w:r>
      <w:proofErr w:type="spellStart"/>
      <w:r>
        <w:rPr>
          <w:rFonts w:ascii="Times New Roman" w:hAnsi="Times New Roman" w:cs="Times New Roman"/>
          <w:sz w:val="24"/>
          <w:szCs w:val="24"/>
          <w:highlight w:val="cyan"/>
          <w:lang w:val="en-US"/>
        </w:rPr>
        <w:t>Ketiga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upah</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dalam</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satu</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bulan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rentang</w:t>
      </w:r>
      <w:proofErr w:type="spellEnd"/>
      <w:r>
        <w:rPr>
          <w:rFonts w:ascii="Times New Roman" w:hAnsi="Times New Roman" w:cs="Times New Roman"/>
          <w:sz w:val="24"/>
          <w:szCs w:val="24"/>
          <w:highlight w:val="cyan"/>
          <w:lang w:val="en-US"/>
        </w:rPr>
        <w:t xml:space="preserve"> &gt;10 </w:t>
      </w:r>
      <w:proofErr w:type="spellStart"/>
      <w:r>
        <w:rPr>
          <w:rFonts w:ascii="Times New Roman" w:hAnsi="Times New Roman" w:cs="Times New Roman"/>
          <w:sz w:val="24"/>
          <w:szCs w:val="24"/>
          <w:highlight w:val="cyan"/>
          <w:lang w:val="en-US"/>
        </w:rPr>
        <w:t>juta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didapatkan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motivasi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sedang</w:t>
      </w:r>
      <w:proofErr w:type="spellEnd"/>
      <w:r>
        <w:rPr>
          <w:rFonts w:ascii="Times New Roman" w:hAnsi="Times New Roman" w:cs="Times New Roman"/>
          <w:sz w:val="24"/>
          <w:szCs w:val="24"/>
          <w:highlight w:val="cyan"/>
          <w:lang w:val="en-US"/>
        </w:rPr>
        <w:t xml:space="preserve"> 0 </w:t>
      </w:r>
      <w:proofErr w:type="spellStart"/>
      <w:proofErr w:type="gram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dan</w:t>
      </w:r>
      <w:proofErr w:type="gram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motivasi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tinggi</w:t>
      </w:r>
      <w:proofErr w:type="spellEnd"/>
      <w:r>
        <w:rPr>
          <w:rFonts w:ascii="Times New Roman" w:hAnsi="Times New Roman" w:cs="Times New Roman"/>
          <w:sz w:val="24"/>
          <w:szCs w:val="24"/>
          <w:highlight w:val="cyan"/>
          <w:lang w:val="en-US"/>
        </w:rPr>
        <w:t xml:space="preserve"> 5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(6,9%)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total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6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w:t>
      </w:r>
    </w:p>
    <w:p w14:paraId="2C671C1B" w14:textId="77777777" w:rsidR="0004112F" w:rsidRDefault="00000000">
      <w:pPr>
        <w:spacing w:after="0" w:line="480" w:lineRule="auto"/>
        <w:ind w:left="426" w:firstLine="567"/>
        <w:jc w:val="both"/>
        <w:rPr>
          <w:rFonts w:ascii="Times New Roman" w:hAnsi="Times New Roman" w:cs="Times New Roman"/>
          <w:sz w:val="24"/>
          <w:szCs w:val="24"/>
          <w:lang w:val="en-US"/>
        </w:rPr>
      </w:pPr>
      <w:proofErr w:type="spellStart"/>
      <w:r>
        <w:rPr>
          <w:rFonts w:ascii="Times New Roman" w:hAnsi="Times New Roman" w:cs="Times New Roman"/>
          <w:sz w:val="24"/>
          <w:szCs w:val="24"/>
          <w:highlight w:val="cyan"/>
          <w:lang w:val="en-US"/>
        </w:rPr>
        <w:t>Selanjutnya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melihat</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hasil</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pengisian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kuesioner</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motivasi</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kerja</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didapatkan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hasil</w:t>
      </w:r>
      <w:proofErr w:type="spellEnd"/>
      <w:r>
        <w:rPr>
          <w:rFonts w:ascii="Times New Roman" w:hAnsi="Times New Roman" w:cs="Times New Roman"/>
          <w:sz w:val="24"/>
          <w:szCs w:val="24"/>
          <w:highlight w:val="cyan"/>
          <w:lang w:val="en-US"/>
        </w:rPr>
        <w:t xml:space="preserve"> yang </w:t>
      </w:r>
      <w:proofErr w:type="spellStart"/>
      <w:r>
        <w:rPr>
          <w:rFonts w:ascii="Times New Roman" w:hAnsi="Times New Roman" w:cs="Times New Roman"/>
          <w:sz w:val="24"/>
          <w:szCs w:val="24"/>
          <w:highlight w:val="cyan"/>
          <w:lang w:val="en-US"/>
        </w:rPr>
        <w:t>dominan</w:t>
      </w:r>
      <w:proofErr w:type="spellEnd"/>
      <w:r>
        <w:rPr>
          <w:rFonts w:ascii="Times New Roman" w:hAnsi="Times New Roman" w:cs="Times New Roman"/>
          <w:sz w:val="24"/>
          <w:szCs w:val="24"/>
          <w:highlight w:val="cyan"/>
          <w:lang w:val="en-US"/>
        </w:rPr>
        <w:t xml:space="preserve">. Pada </w:t>
      </w:r>
      <w:proofErr w:type="spellStart"/>
      <w:proofErr w:type="gramStart"/>
      <w:r>
        <w:rPr>
          <w:rFonts w:ascii="Times New Roman" w:hAnsi="Times New Roman" w:cs="Times New Roman"/>
          <w:sz w:val="24"/>
          <w:szCs w:val="24"/>
          <w:highlight w:val="cyan"/>
          <w:lang w:val="en-US"/>
        </w:rPr>
        <w:t>kuesioner</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pertanyaan</w:t>
      </w:r>
      <w:proofErr w:type="spellEnd"/>
      <w:proofErr w:type="gramEnd"/>
      <w:r>
        <w:rPr>
          <w:rFonts w:ascii="Times New Roman" w:hAnsi="Times New Roman" w:cs="Times New Roman"/>
          <w:sz w:val="24"/>
          <w:szCs w:val="24"/>
          <w:highlight w:val="cyan"/>
          <w:lang w:val="en-US"/>
        </w:rPr>
        <w:t xml:space="preserve"> no 11 “</w:t>
      </w:r>
      <w:r>
        <w:rPr>
          <w:rFonts w:ascii="Times New Roman" w:hAnsi="Times New Roman" w:cs="Times New Roman"/>
          <w:sz w:val="24"/>
          <w:szCs w:val="24"/>
          <w:highlight w:val="cyan"/>
        </w:rPr>
        <w:t xml:space="preserve">Pekerjaan ini </w:t>
      </w:r>
      <w:r>
        <w:rPr>
          <w:rFonts w:ascii="Times New Roman" w:hAnsi="Times New Roman" w:cs="Times New Roman"/>
          <w:sz w:val="24"/>
          <w:szCs w:val="24"/>
          <w:highlight w:val="cyan"/>
        </w:rPr>
        <w:lastRenderedPageBreak/>
        <w:t xml:space="preserve">menghasilkan banyak pendapatan (materi)” </w:t>
      </w:r>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mendapatkan</w:t>
      </w:r>
      <w:proofErr w:type="spellEnd"/>
      <w:r>
        <w:rPr>
          <w:rFonts w:ascii="Times New Roman" w:hAnsi="Times New Roman" w:cs="Times New Roman"/>
          <w:sz w:val="24"/>
          <w:szCs w:val="24"/>
          <w:highlight w:val="cyan"/>
          <w:lang w:val="en-US"/>
        </w:rPr>
        <w:t xml:space="preserve"> 415 point,  </w:t>
      </w:r>
      <w:proofErr w:type="spellStart"/>
      <w:r>
        <w:rPr>
          <w:rFonts w:ascii="Times New Roman" w:hAnsi="Times New Roman" w:cs="Times New Roman"/>
          <w:sz w:val="24"/>
          <w:szCs w:val="24"/>
          <w:highlight w:val="cyan"/>
          <w:lang w:val="en-US"/>
        </w:rPr>
        <w:t>dengan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sebanyak</w:t>
      </w:r>
      <w:proofErr w:type="spellEnd"/>
      <w:r>
        <w:rPr>
          <w:rFonts w:ascii="Times New Roman" w:hAnsi="Times New Roman" w:cs="Times New Roman"/>
          <w:sz w:val="24"/>
          <w:szCs w:val="24"/>
          <w:highlight w:val="cyan"/>
          <w:lang w:val="en-US"/>
        </w:rPr>
        <w:t xml:space="preserve"> 31 </w:t>
      </w:r>
      <w:proofErr w:type="spellStart"/>
      <w:r>
        <w:rPr>
          <w:rFonts w:ascii="Times New Roman" w:hAnsi="Times New Roman" w:cs="Times New Roman"/>
          <w:sz w:val="24"/>
          <w:szCs w:val="24"/>
          <w:highlight w:val="cyan"/>
          <w:lang w:val="en-US"/>
        </w:rPr>
        <w:t>responden</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menjawab</w:t>
      </w:r>
      <w:proofErr w:type="spellEnd"/>
      <w:r>
        <w:rPr>
          <w:rFonts w:ascii="Times New Roman" w:hAnsi="Times New Roman" w:cs="Times New Roman"/>
          <w:sz w:val="24"/>
          <w:szCs w:val="24"/>
          <w:highlight w:val="cyan"/>
          <w:lang w:val="en-US"/>
        </w:rPr>
        <w:t xml:space="preserve"> “</w:t>
      </w:r>
      <w:proofErr w:type="spellStart"/>
      <w:r>
        <w:rPr>
          <w:rFonts w:ascii="Times New Roman" w:hAnsi="Times New Roman" w:cs="Times New Roman"/>
          <w:sz w:val="24"/>
          <w:szCs w:val="24"/>
          <w:highlight w:val="cyan"/>
          <w:lang w:val="en-US"/>
        </w:rPr>
        <w:t>setuju</w:t>
      </w:r>
      <w:proofErr w:type="spellEnd"/>
      <w:r>
        <w:rPr>
          <w:rFonts w:ascii="Times New Roman" w:hAnsi="Times New Roman" w:cs="Times New Roman"/>
          <w:sz w:val="24"/>
          <w:szCs w:val="24"/>
          <w:highlight w:val="cyan"/>
          <w:lang w:val="en-US"/>
        </w:rPr>
        <w:t>” (</w:t>
      </w:r>
      <w:proofErr w:type="spellStart"/>
      <w:r>
        <w:rPr>
          <w:rFonts w:ascii="Times New Roman" w:hAnsi="Times New Roman" w:cs="Times New Roman"/>
          <w:sz w:val="24"/>
          <w:szCs w:val="24"/>
          <w:highlight w:val="cyan"/>
          <w:lang w:val="en-US"/>
        </w:rPr>
        <w:t>skala</w:t>
      </w:r>
      <w:proofErr w:type="spellEnd"/>
      <w:r>
        <w:rPr>
          <w:rFonts w:ascii="Times New Roman" w:hAnsi="Times New Roman" w:cs="Times New Roman"/>
          <w:sz w:val="24"/>
          <w:szCs w:val="24"/>
          <w:highlight w:val="cyan"/>
          <w:lang w:val="en-US"/>
        </w:rPr>
        <w:t xml:space="preserve"> 5).</w:t>
      </w:r>
      <w:r>
        <w:rPr>
          <w:rFonts w:ascii="Times New Roman" w:hAnsi="Times New Roman" w:cs="Times New Roman"/>
          <w:sz w:val="24"/>
          <w:szCs w:val="24"/>
          <w:lang w:val="en-US"/>
        </w:rPr>
        <w:t xml:space="preserve">  </w:t>
      </w:r>
      <w:r>
        <w:rPr>
          <w:rFonts w:ascii="Times New Roman" w:hAnsi="Times New Roman" w:cs="Times New Roman"/>
          <w:sz w:val="24"/>
          <w:szCs w:val="24"/>
          <w:highlight w:val="yellow"/>
          <w:lang w:val="en-US"/>
        </w:rPr>
        <w:t xml:space="preserve">Hal </w:t>
      </w:r>
      <w:proofErr w:type="spellStart"/>
      <w:r>
        <w:rPr>
          <w:rFonts w:ascii="Times New Roman" w:hAnsi="Times New Roman" w:cs="Times New Roman"/>
          <w:sz w:val="24"/>
          <w:szCs w:val="24"/>
          <w:highlight w:val="yellow"/>
          <w:lang w:val="en-US"/>
        </w:rPr>
        <w:t>tersebut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membuktikan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bahwa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upah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akan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memberikan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dorongan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kepada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diri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sendiri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untuk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bertindak</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berbuat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menurut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cara-cara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tertentu</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akan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membawa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kearah</w:t>
      </w:r>
      <w:proofErr w:type="spellEnd"/>
      <w:r>
        <w:rPr>
          <w:rFonts w:ascii="Times New Roman" w:hAnsi="Times New Roman" w:cs="Times New Roman"/>
          <w:sz w:val="24"/>
          <w:szCs w:val="24"/>
          <w:highlight w:val="yellow"/>
          <w:lang w:val="en-US"/>
        </w:rPr>
        <w:t xml:space="preserve"> yang optimal. Hal </w:t>
      </w:r>
      <w:proofErr w:type="spellStart"/>
      <w:r>
        <w:rPr>
          <w:rFonts w:ascii="Times New Roman" w:hAnsi="Times New Roman" w:cs="Times New Roman"/>
          <w:sz w:val="24"/>
          <w:szCs w:val="24"/>
          <w:highlight w:val="yellow"/>
          <w:lang w:val="en-US"/>
        </w:rPr>
        <w:t>ini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sejalan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dengan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jurnal</w:t>
      </w:r>
      <w:proofErr w:type="spellEnd"/>
      <w:r>
        <w:rPr>
          <w:rFonts w:ascii="Times New Roman" w:hAnsi="Times New Roman" w:cs="Times New Roman"/>
          <w:sz w:val="24"/>
          <w:szCs w:val="24"/>
          <w:highlight w:val="yellow"/>
          <w:lang w:val="en-US"/>
        </w:rPr>
        <w:t xml:space="preserve"> </w:t>
      </w:r>
      <w:proofErr w:type="spellStart"/>
      <w:proofErr w:type="gramStart"/>
      <w:r>
        <w:rPr>
          <w:rFonts w:ascii="Times New Roman" w:hAnsi="Times New Roman" w:cs="Times New Roman"/>
          <w:sz w:val="24"/>
          <w:szCs w:val="24"/>
          <w:highlight w:val="yellow"/>
          <w:lang w:val="en-US"/>
        </w:rPr>
        <w:t>niam,et</w:t>
      </w:r>
      <w:proofErr w:type="spellEnd"/>
      <w:proofErr w:type="gramEnd"/>
      <w:r>
        <w:rPr>
          <w:rFonts w:ascii="Times New Roman" w:hAnsi="Times New Roman" w:cs="Times New Roman"/>
          <w:sz w:val="24"/>
          <w:szCs w:val="24"/>
          <w:highlight w:val="yellow"/>
          <w:lang w:val="en-US"/>
        </w:rPr>
        <w:t xml:space="preserve"> al (2018) </w:t>
      </w:r>
      <w:proofErr w:type="spellStart"/>
      <w:r>
        <w:rPr>
          <w:rFonts w:ascii="Times New Roman" w:hAnsi="Times New Roman" w:cs="Times New Roman"/>
          <w:sz w:val="24"/>
          <w:szCs w:val="24"/>
          <w:highlight w:val="yellow"/>
          <w:lang w:val="en-US"/>
        </w:rPr>
        <w:t>menyebutkan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pemberian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upah</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adil</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tepat</w:t>
      </w:r>
      <w:proofErr w:type="spellEnd"/>
      <w:r>
        <w:rPr>
          <w:rFonts w:ascii="Times New Roman" w:hAnsi="Times New Roman" w:cs="Times New Roman"/>
          <w:sz w:val="24"/>
          <w:szCs w:val="24"/>
          <w:highlight w:val="yellow"/>
          <w:lang w:val="en-US"/>
        </w:rPr>
        <w:t xml:space="preserve"> sangat </w:t>
      </w:r>
      <w:proofErr w:type="spellStart"/>
      <w:r>
        <w:rPr>
          <w:rFonts w:ascii="Times New Roman" w:hAnsi="Times New Roman" w:cs="Times New Roman"/>
          <w:sz w:val="24"/>
          <w:szCs w:val="24"/>
          <w:highlight w:val="yellow"/>
          <w:lang w:val="en-US"/>
        </w:rPr>
        <w:t>penting</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bagi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perusahaan</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karyawan</w:t>
      </w:r>
      <w:proofErr w:type="spellEnd"/>
      <w:r>
        <w:rPr>
          <w:rFonts w:ascii="Times New Roman" w:hAnsi="Times New Roman" w:cs="Times New Roman"/>
          <w:sz w:val="24"/>
          <w:szCs w:val="24"/>
          <w:highlight w:val="yellow"/>
          <w:lang w:val="en-US"/>
        </w:rPr>
        <w:t xml:space="preserve">. Perusahaan </w:t>
      </w:r>
      <w:proofErr w:type="spellStart"/>
      <w:r>
        <w:rPr>
          <w:rFonts w:ascii="Times New Roman" w:hAnsi="Times New Roman" w:cs="Times New Roman"/>
          <w:sz w:val="24"/>
          <w:szCs w:val="24"/>
          <w:highlight w:val="yellow"/>
          <w:lang w:val="en-US"/>
        </w:rPr>
        <w:t>akan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memperoleh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karyawan</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bersedia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bekerja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dengan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baik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sementara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karyawan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merasa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bahwa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upah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tersebut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adalah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bentuk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penghargaan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atas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pekerjaan</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mereka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lakukan</w:t>
      </w:r>
      <w:proofErr w:type="spellEnd"/>
      <w:r>
        <w:rPr>
          <w:rFonts w:ascii="Times New Roman" w:hAnsi="Times New Roman" w:cs="Times New Roman"/>
          <w:sz w:val="24"/>
          <w:szCs w:val="24"/>
          <w:highlight w:val="yellow"/>
          <w:lang w:val="en-US"/>
        </w:rPr>
        <w:t xml:space="preserve">. Tujuan </w:t>
      </w:r>
      <w:proofErr w:type="spellStart"/>
      <w:r>
        <w:rPr>
          <w:rFonts w:ascii="Times New Roman" w:hAnsi="Times New Roman" w:cs="Times New Roman"/>
          <w:sz w:val="24"/>
          <w:szCs w:val="24"/>
          <w:highlight w:val="yellow"/>
          <w:lang w:val="en-US"/>
        </w:rPr>
        <w:t>pemberian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upah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adalah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untuk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menjalin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sama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meningkatkan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kepuasan</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motivasi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serta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menjaga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disiplin</w:t>
      </w:r>
      <w:proofErr w:type="spellEnd"/>
      <w:r>
        <w:rPr>
          <w:rFonts w:ascii="Times New Roman" w:hAnsi="Times New Roman" w:cs="Times New Roman"/>
          <w:sz w:val="24"/>
          <w:szCs w:val="24"/>
          <w:lang w:val="en-US"/>
        </w:rPr>
        <w:t xml:space="preserve">. </w:t>
      </w:r>
    </w:p>
    <w:p w14:paraId="0AAE1373" w14:textId="77777777" w:rsidR="0004112F" w:rsidRDefault="00000000">
      <w:pPr>
        <w:spacing w:after="0" w:line="480" w:lineRule="auto"/>
        <w:ind w:left="426" w:firstLine="567"/>
        <w:jc w:val="both"/>
        <w:rPr>
          <w:rFonts w:ascii="Times New Roman" w:hAnsi="Times New Roman" w:cs="Times New Roman"/>
          <w:sz w:val="24"/>
          <w:szCs w:val="24"/>
        </w:rPr>
      </w:pPr>
      <w:r>
        <w:rPr>
          <w:rFonts w:ascii="Times New Roman" w:hAnsi="Times New Roman" w:cs="Times New Roman"/>
          <w:sz w:val="24"/>
          <w:szCs w:val="24"/>
          <w:highlight w:val="green"/>
        </w:rPr>
        <w:t>Peneliti berpendapat bahwa upah yang adil dan tepat memotivasi karyawan untuk bekerja lebih optimal, meningkatkan kepuasaan serta loyalitas tim TGC yang tentunya akan berdampak positif bagi perkembangan TGC.</w:t>
      </w:r>
      <w:r>
        <w:rPr>
          <w:rFonts w:ascii="Times New Roman" w:hAnsi="Times New Roman" w:cs="Times New Roman"/>
          <w:sz w:val="24"/>
          <w:szCs w:val="24"/>
        </w:rPr>
        <w:t xml:space="preserve"> </w:t>
      </w:r>
    </w:p>
    <w:p w14:paraId="532CDBDF" w14:textId="77777777" w:rsidR="0004112F" w:rsidRDefault="00000000">
      <w:pPr>
        <w:pStyle w:val="NormalWeb"/>
        <w:shd w:val="clear" w:color="auto" w:fill="FFFFFF"/>
        <w:spacing w:before="0" w:beforeAutospacing="0" w:after="0" w:afterAutospacing="0" w:line="480" w:lineRule="auto"/>
        <w:ind w:left="426" w:firstLine="567"/>
        <w:jc w:val="both"/>
        <w:rPr>
          <w:lang w:val="sv-SE"/>
        </w:rPr>
      </w:pPr>
      <w:r>
        <w:rPr>
          <w:highlight w:val="cyan"/>
          <w:lang w:val="en-US"/>
        </w:rPr>
        <w:t xml:space="preserve">Faktor </w:t>
      </w:r>
      <w:proofErr w:type="spellStart"/>
      <w:r>
        <w:rPr>
          <w:highlight w:val="cyan"/>
          <w:lang w:val="en-US"/>
        </w:rPr>
        <w:t>kedua</w:t>
      </w:r>
      <w:proofErr w:type="spellEnd"/>
      <w:r>
        <w:rPr>
          <w:highlight w:val="cyan"/>
          <w:lang w:val="en-US"/>
        </w:rPr>
        <w:t xml:space="preserve">, </w:t>
      </w:r>
      <w:proofErr w:type="spellStart"/>
      <w:r>
        <w:rPr>
          <w:highlight w:val="cyan"/>
          <w:lang w:val="en-US"/>
        </w:rPr>
        <w:t>motivasi</w:t>
      </w:r>
      <w:proofErr w:type="spellEnd"/>
      <w:r>
        <w:rPr>
          <w:highlight w:val="cyan"/>
          <w:lang w:val="en-US"/>
        </w:rPr>
        <w:t xml:space="preserve"> </w:t>
      </w:r>
      <w:proofErr w:type="spellStart"/>
      <w:r>
        <w:rPr>
          <w:highlight w:val="cyan"/>
          <w:lang w:val="en-US"/>
        </w:rPr>
        <w:t>kerja</w:t>
      </w:r>
      <w:proofErr w:type="spellEnd"/>
      <w:r>
        <w:rPr>
          <w:highlight w:val="cyan"/>
          <w:lang w:val="en-US"/>
        </w:rPr>
        <w:t xml:space="preserve"> </w:t>
      </w:r>
      <w:proofErr w:type="spellStart"/>
      <w:r>
        <w:rPr>
          <w:highlight w:val="cyan"/>
          <w:lang w:val="en-US"/>
        </w:rPr>
        <w:t>adalah</w:t>
      </w:r>
      <w:proofErr w:type="spellEnd"/>
      <w:r>
        <w:rPr>
          <w:highlight w:val="cyan"/>
          <w:lang w:val="en-US"/>
        </w:rPr>
        <w:t xml:space="preserve"> </w:t>
      </w:r>
      <w:r>
        <w:rPr>
          <w:i/>
          <w:iCs/>
          <w:highlight w:val="cyan"/>
          <w:lang w:val="en-US"/>
        </w:rPr>
        <w:t>support system</w:t>
      </w:r>
      <w:r>
        <w:rPr>
          <w:highlight w:val="cyan"/>
          <w:lang w:val="en-US"/>
        </w:rPr>
        <w:t xml:space="preserve">. </w:t>
      </w:r>
      <w:r>
        <w:rPr>
          <w:highlight w:val="cyan"/>
        </w:rPr>
        <w:t>Dari tabel terlihat yang paling tinggi jenis support system dari orang tua dijawab oleh 24 responden (33%), kemudian di ikuti jawaban anak dan suami sebanyak 15 responden (21%), istri 10 responden (14%) dan yang lain lain dijawab oleh 2 responden (3%).</w:t>
      </w:r>
      <w:r>
        <w:rPr>
          <w:lang w:val="en-US"/>
        </w:rPr>
        <w:t xml:space="preserve"> </w:t>
      </w:r>
      <w:r>
        <w:rPr>
          <w:highlight w:val="yellow"/>
          <w:lang w:val="sv-SE"/>
        </w:rPr>
        <w:t xml:space="preserve">Secara mendasar, faktor-faktor motivasi dapat dibagi menjadi dua kategori, yaitu faktor internal dan faktor eksternal </w:t>
      </w:r>
      <w:r>
        <w:rPr>
          <w:highlight w:val="yellow"/>
          <w:lang w:val="en-US"/>
        </w:rPr>
        <w:fldChar w:fldCharType="begin" w:fldLock="1"/>
      </w:r>
      <w:r>
        <w:rPr>
          <w:highlight w:val="yellow"/>
          <w:lang w:val="sv-SE"/>
        </w:rPr>
        <w:instrText>ADDIN CSL_CITATION {"citationItems":[{"id":"ITEM-1","itemData":{"DOI":"10.58258/jisip.v5i4.2583","ISSN":"2598-9944","abstract":"Motivasi kerja sangat penting dalam sebuah organisasi. Penelitian ini bertujuan untuk menganalisis motivasi kerja dalam pelayanan publik. Adapun metode penelitian yang digunakan adalah pendekatan kualitatif. Pengumpulan data dilakukan melalui kajian pustaka. Hasil penelitian menunjukkan bahwa 2 faktor yang mempengaruhi motivasi kerja pegawai dalam pelayanan publik yaitu faktor intrinsik adalah faktor yang berasal dari dalam diri seorang pegawai yang mendorong untuk berprestasi. Faktor intrinsik diantaranya; prestasi (achievement), pengakuan (recognition), pengembangan potensi individu (advancement), tanggung jawab (responsibility). Faktor ekstrinsik adalah faktor yang timbul dari luar diri pegawai yang mampu mempengaruhi motivasi kerja seseorang pegawai, faktor ekstrinsik antara lain: gaji, kondisi kerja, dan supervisi.","author":[{"dropping-particle":"","family":"Triono","given":"Triono","non-dropping-particle":"","parse-names":false,"suffix":""},{"dropping-particle":"","family":"Agustang","given":"Andi","non-dropping-particle":"","parse-names":false,"suffix":""},{"dropping-particle":"","family":"Muhammad Idkhan","given":"Andi","non-dropping-particle":"","parse-names":false,"suffix":""},{"dropping-particle":"","family":"Rifdan","given":"Rifdan","non-dropping-particle":"","parse-names":false,"suffix":""}],"container-title":"JISIP (Jurnal Ilmu Sosial dan Pendidikan)","id":"ITEM-1","issue":"4","issued":{"date-parts":[["2021"]]},"page":"1627-1631","title":"Motivasi Kerja Pegawai Dalam Pelayanan Publik","type":"article-journal","volume":"5"},"uris":["http://www.mendeley.com/documents/?uuid=239f224e-81ae-4710-9d71-59d43f2a4d1a","http://www.mendeley.com/documents/?uuid=a1662e4e-f963-4478-a753-691f680446b9","http://www.mendeley.com/documents/?uuid=a2542fbd-521c-4380-821d-8f2feecc0817"]}],"mendeley":{"formattedCitation":"(Triono &lt;i&gt;et al.&lt;/i&gt;, 2021)","plainTextFormattedCitation":"(Triono et al., 2021)","previouslyFormattedCitation":"(Triono &lt;i&gt;et al.&lt;/i&gt;, 2021)"},"properties":{"noteIndex":0},"schema":"https://github.com/citation-style-language/schema/raw/master/csl-citation.json"}</w:instrText>
      </w:r>
      <w:r>
        <w:rPr>
          <w:highlight w:val="yellow"/>
          <w:lang w:val="en-US"/>
        </w:rPr>
        <w:fldChar w:fldCharType="separate"/>
      </w:r>
      <w:r>
        <w:rPr>
          <w:highlight w:val="yellow"/>
          <w:lang w:val="sv-SE"/>
        </w:rPr>
        <w:t xml:space="preserve">(Triono </w:t>
      </w:r>
      <w:r>
        <w:rPr>
          <w:i/>
          <w:highlight w:val="yellow"/>
          <w:lang w:val="sv-SE"/>
        </w:rPr>
        <w:t>et al.</w:t>
      </w:r>
      <w:r>
        <w:rPr>
          <w:highlight w:val="yellow"/>
          <w:lang w:val="sv-SE"/>
        </w:rPr>
        <w:t>, 2021)</w:t>
      </w:r>
      <w:r>
        <w:rPr>
          <w:highlight w:val="yellow"/>
          <w:lang w:val="en-US"/>
        </w:rPr>
        <w:fldChar w:fldCharType="end"/>
      </w:r>
      <w:r>
        <w:rPr>
          <w:highlight w:val="yellow"/>
          <w:lang w:val="sv-SE"/>
        </w:rPr>
        <w:t>.</w:t>
      </w:r>
      <w:r>
        <w:rPr>
          <w:highlight w:val="yellow"/>
        </w:rPr>
        <w:t xml:space="preserve"> Faktor internal dapat berupa </w:t>
      </w:r>
      <w:r>
        <w:rPr>
          <w:i/>
          <w:iCs/>
          <w:highlight w:val="yellow"/>
        </w:rPr>
        <w:t>support system</w:t>
      </w:r>
      <w:r>
        <w:rPr>
          <w:highlight w:val="yellow"/>
        </w:rPr>
        <w:t xml:space="preserve"> dari keluarga</w:t>
      </w:r>
      <w:r>
        <w:rPr>
          <w:highlight w:val="yellow"/>
          <w:lang w:val="en-US"/>
        </w:rPr>
        <w:t xml:space="preserve">. </w:t>
      </w:r>
      <w:r>
        <w:rPr>
          <w:highlight w:val="yellow"/>
        </w:rPr>
        <w:t xml:space="preserve">Penelitian </w:t>
      </w:r>
      <w:r>
        <w:rPr>
          <w:highlight w:val="yellow"/>
          <w:lang w:val="fi-FI"/>
        </w:rPr>
        <w:t xml:space="preserve">Alma (2018) mengemukakan beberapa cara untuk memotivasi atau meningkatkan semangat kerja karyawan. Perusahaan dapat memberikan dukungan rohani </w:t>
      </w:r>
      <w:r>
        <w:rPr>
          <w:highlight w:val="yellow"/>
          <w:lang w:val="fi-FI"/>
        </w:rPr>
        <w:lastRenderedPageBreak/>
        <w:t xml:space="preserve">secara berkala, menciptakan suasana kerja yang informal dan santai, serta mengadakan acara rekreasi dan malam bersama keluarga. Memberikan perhatian individual kepada karyawan, seperti menanyakan tentang keluarga mereka, menggunakan "manajemen tepuk" yang berarti mendekati karyawan dengan cara yang bersahabat dan menghargai mereka, serta memberikan kesempatan untuk berkembang dan merencanakan masa depan, semuanya dapat meningkatkan motivasi kerja. </w:t>
      </w:r>
      <w:r>
        <w:rPr>
          <w:highlight w:val="yellow"/>
          <w:lang w:val="sv-SE"/>
        </w:rPr>
        <w:t xml:space="preserve">Selain itu, meningkatkan loyalitas dan meminta pendapat serta saran dari karyawan dalam hal-hal tertentu juga penting </w:t>
      </w:r>
      <w:r>
        <w:rPr>
          <w:highlight w:val="yellow"/>
        </w:rPr>
        <w:t xml:space="preserve"> </w:t>
      </w:r>
      <w:r>
        <w:rPr>
          <w:highlight w:val="yellow"/>
          <w:lang w:val="sv-SE"/>
        </w:rPr>
        <w:t>(Nanda, 2020).</w:t>
      </w:r>
    </w:p>
    <w:p w14:paraId="7AFBE395" w14:textId="77777777" w:rsidR="0004112F" w:rsidRDefault="00000000">
      <w:pPr>
        <w:pStyle w:val="NormalWeb"/>
        <w:shd w:val="clear" w:color="auto" w:fill="FFFFFF"/>
        <w:spacing w:before="0" w:beforeAutospacing="0" w:after="0" w:afterAutospacing="0" w:line="480" w:lineRule="auto"/>
        <w:ind w:left="426" w:firstLine="567"/>
        <w:jc w:val="both"/>
        <w:rPr>
          <w:lang w:val="en-US"/>
        </w:rPr>
      </w:pPr>
      <w:r>
        <w:rPr>
          <w:highlight w:val="green"/>
          <w:lang w:val="sv-SE"/>
        </w:rPr>
        <w:t xml:space="preserve">Opini peneliti bahwa sistem dukungan atau disebut </w:t>
      </w:r>
      <w:r>
        <w:rPr>
          <w:i/>
          <w:iCs/>
          <w:highlight w:val="green"/>
          <w:lang w:val="sv-SE"/>
        </w:rPr>
        <w:t>support system</w:t>
      </w:r>
      <w:r>
        <w:rPr>
          <w:highlight w:val="green"/>
          <w:lang w:val="sv-SE"/>
        </w:rPr>
        <w:t>, seperti dukungan keluarga dan lingkungan kerja yang positif, berperan penting dalam meningkatkan motivasi kerja. Dukungan ini memberikan dasar emosional dan sosial yang kuat, membantu karyawan merasa dihargai dan didukung, yang pada gilirannya meningkatkan semangat dan kinerja mereka di tempat kerja.</w:t>
      </w:r>
    </w:p>
    <w:p w14:paraId="2C56C8B6" w14:textId="77777777" w:rsidR="0004112F" w:rsidRDefault="00000000">
      <w:pPr>
        <w:spacing w:after="0" w:line="480" w:lineRule="auto"/>
        <w:ind w:left="426" w:firstLine="56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Faktor yang </w:t>
      </w:r>
      <w:proofErr w:type="spellStart"/>
      <w:r>
        <w:rPr>
          <w:rFonts w:ascii="Times New Roman" w:hAnsi="Times New Roman" w:cs="Times New Roman"/>
          <w:sz w:val="24"/>
          <w:szCs w:val="24"/>
          <w:lang w:val="en-US"/>
        </w:rPr>
        <w:t>ketiga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yaitu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keamanan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highlight w:val="yellow"/>
          <w:lang w:val="en-US"/>
        </w:rPr>
        <w:t>Keamanan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berhubungan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dengan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motivasi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karena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karyawan</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merasa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aman</w:t>
      </w:r>
      <w:proofErr w:type="spellEnd"/>
      <w:r>
        <w:rPr>
          <w:rFonts w:ascii="Times New Roman" w:hAnsi="Times New Roman" w:cs="Times New Roman"/>
          <w:sz w:val="24"/>
          <w:szCs w:val="24"/>
          <w:highlight w:val="yellow"/>
          <w:lang w:val="en-US"/>
        </w:rPr>
        <w:t xml:space="preserve"> di </w:t>
      </w:r>
      <w:proofErr w:type="spellStart"/>
      <w:r>
        <w:rPr>
          <w:rFonts w:ascii="Times New Roman" w:hAnsi="Times New Roman" w:cs="Times New Roman"/>
          <w:sz w:val="24"/>
          <w:szCs w:val="24"/>
          <w:highlight w:val="yellow"/>
          <w:lang w:val="en-US"/>
        </w:rPr>
        <w:t>lingkungan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lebih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cenderung</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tetap</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fokus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produktif</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termotivasi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untuk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menjalankan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tugas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mereka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dengan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baik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tanpa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kekhawatiran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terhadap</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risiko</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cedera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atau</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kondisi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berbahaya</w:t>
      </w:r>
      <w:proofErr w:type="spellEnd"/>
      <w:r>
        <w:rPr>
          <w:rFonts w:ascii="Times New Roman" w:hAnsi="Times New Roman" w:cs="Times New Roman"/>
          <w:sz w:val="24"/>
          <w:szCs w:val="24"/>
          <w:highlight w:val="yellow"/>
          <w:lang w:val="en-US"/>
        </w:rPr>
        <w:t xml:space="preserve">. Hal </w:t>
      </w:r>
      <w:proofErr w:type="spellStart"/>
      <w:r>
        <w:rPr>
          <w:rFonts w:ascii="Times New Roman" w:hAnsi="Times New Roman" w:cs="Times New Roman"/>
          <w:sz w:val="24"/>
          <w:szCs w:val="24"/>
          <w:highlight w:val="yellow"/>
          <w:lang w:val="en-US"/>
        </w:rPr>
        <w:t>ini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sejalan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dengan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penelitian</w:t>
      </w:r>
      <w:proofErr w:type="spellEnd"/>
      <w:r>
        <w:rPr>
          <w:rFonts w:ascii="Times New Roman" w:hAnsi="Times New Roman" w:cs="Times New Roman"/>
          <w:sz w:val="24"/>
          <w:szCs w:val="24"/>
          <w:highlight w:val="yellow"/>
          <w:lang w:val="en-US"/>
        </w:rPr>
        <w:t xml:space="preserve"> </w:t>
      </w:r>
      <w:r>
        <w:rPr>
          <w:rFonts w:ascii="Times New Roman" w:hAnsi="Times New Roman" w:cs="Times New Roman"/>
          <w:sz w:val="24"/>
          <w:szCs w:val="24"/>
          <w:highlight w:val="yellow"/>
        </w:rPr>
        <w:t xml:space="preserve">Mamarimbing (2014) yang menyebutkan </w:t>
      </w:r>
      <w:proofErr w:type="spellStart"/>
      <w:r>
        <w:rPr>
          <w:rFonts w:ascii="Times New Roman" w:hAnsi="Times New Roman" w:cs="Times New Roman"/>
          <w:sz w:val="24"/>
          <w:szCs w:val="24"/>
          <w:highlight w:val="yellow"/>
          <w:lang w:val="en-US"/>
        </w:rPr>
        <w:t>secara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umum</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jaminan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keselamatan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dianggap</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sebagai</w:t>
      </w:r>
      <w:proofErr w:type="spellEnd"/>
      <w:r>
        <w:rPr>
          <w:rFonts w:ascii="Times New Roman" w:hAnsi="Times New Roman" w:cs="Times New Roman"/>
          <w:sz w:val="24"/>
          <w:szCs w:val="24"/>
          <w:highlight w:val="yellow"/>
          <w:lang w:val="en-US"/>
        </w:rPr>
        <w:t xml:space="preserve"> salah </w:t>
      </w:r>
      <w:proofErr w:type="spellStart"/>
      <w:r>
        <w:rPr>
          <w:rFonts w:ascii="Times New Roman" w:hAnsi="Times New Roman" w:cs="Times New Roman"/>
          <w:sz w:val="24"/>
          <w:szCs w:val="24"/>
          <w:highlight w:val="yellow"/>
          <w:lang w:val="en-US"/>
        </w:rPr>
        <w:t>satu</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faktor</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dapat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meningkatkan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motivasi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karyawan</w:t>
      </w:r>
      <w:proofErr w:type="spellEnd"/>
      <w:r>
        <w:rPr>
          <w:rFonts w:ascii="Times New Roman" w:hAnsi="Times New Roman" w:cs="Times New Roman"/>
          <w:sz w:val="24"/>
          <w:szCs w:val="24"/>
          <w:highlight w:val="yellow"/>
          <w:lang w:val="en-US"/>
        </w:rPr>
        <w:t xml:space="preserve">. Perusahaan </w:t>
      </w:r>
      <w:proofErr w:type="spellStart"/>
      <w:r>
        <w:rPr>
          <w:rFonts w:ascii="Times New Roman" w:hAnsi="Times New Roman" w:cs="Times New Roman"/>
          <w:sz w:val="24"/>
          <w:szCs w:val="24"/>
          <w:highlight w:val="yellow"/>
          <w:lang w:val="en-US"/>
        </w:rPr>
        <w:t>perlu</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menyadari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bahwa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keselamatan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adalah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faktor</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penting</w:t>
      </w:r>
      <w:proofErr w:type="spellEnd"/>
      <w:r>
        <w:rPr>
          <w:rFonts w:ascii="Times New Roman" w:hAnsi="Times New Roman" w:cs="Times New Roman"/>
          <w:sz w:val="24"/>
          <w:szCs w:val="24"/>
          <w:highlight w:val="yellow"/>
          <w:lang w:val="en-US"/>
        </w:rPr>
        <w:t xml:space="preserve"> </w:t>
      </w:r>
      <w:r>
        <w:rPr>
          <w:rFonts w:ascii="Times New Roman" w:hAnsi="Times New Roman" w:cs="Times New Roman"/>
          <w:sz w:val="24"/>
          <w:szCs w:val="24"/>
          <w:highlight w:val="yellow"/>
          <w:lang w:val="en-US"/>
        </w:rPr>
        <w:lastRenderedPageBreak/>
        <w:t xml:space="preserve">yang </w:t>
      </w:r>
      <w:proofErr w:type="spellStart"/>
      <w:r>
        <w:rPr>
          <w:rFonts w:ascii="Times New Roman" w:hAnsi="Times New Roman" w:cs="Times New Roman"/>
          <w:sz w:val="24"/>
          <w:szCs w:val="24"/>
          <w:highlight w:val="yellow"/>
          <w:lang w:val="en-US"/>
        </w:rPr>
        <w:t>dapat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memotivasi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karyawan</w:t>
      </w:r>
      <w:proofErr w:type="spellEnd"/>
      <w:r>
        <w:rPr>
          <w:rFonts w:ascii="Times New Roman" w:hAnsi="Times New Roman" w:cs="Times New Roman"/>
          <w:sz w:val="24"/>
          <w:szCs w:val="24"/>
          <w:highlight w:val="yellow"/>
          <w:lang w:val="en-US"/>
        </w:rPr>
        <w:t xml:space="preserve">, yang pada </w:t>
      </w:r>
      <w:proofErr w:type="spellStart"/>
      <w:r>
        <w:rPr>
          <w:rFonts w:ascii="Times New Roman" w:hAnsi="Times New Roman" w:cs="Times New Roman"/>
          <w:sz w:val="24"/>
          <w:szCs w:val="24"/>
          <w:highlight w:val="yellow"/>
          <w:lang w:val="en-US"/>
        </w:rPr>
        <w:t>gilirannya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dapat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meningkatkan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kinerja</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efektivitas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perusahaan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Keselamatan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tidak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seharusnya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hanya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dianggap</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sebagai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persyaratan</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harus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dipenuhi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baik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terkait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dengan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peraturan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pemerintah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maupun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untuk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memenuhi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standar</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nasional</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atau</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internasional</w:t>
      </w:r>
      <w:proofErr w:type="spellEnd"/>
      <w:r>
        <w:rPr>
          <w:rFonts w:ascii="Times New Roman" w:hAnsi="Times New Roman" w:cs="Times New Roman"/>
          <w:sz w:val="24"/>
          <w:szCs w:val="24"/>
          <w:highlight w:val="yellow"/>
          <w:lang w:val="en-US"/>
        </w:rPr>
        <w:t>.</w:t>
      </w:r>
    </w:p>
    <w:p w14:paraId="185EB214" w14:textId="77777777" w:rsidR="0004112F" w:rsidRDefault="00000000">
      <w:pPr>
        <w:spacing w:after="0" w:line="480" w:lineRule="auto"/>
        <w:ind w:left="426" w:firstLine="567"/>
        <w:jc w:val="both"/>
        <w:rPr>
          <w:rFonts w:ascii="Times New Roman" w:hAnsi="Times New Roman" w:cs="Times New Roman"/>
          <w:sz w:val="24"/>
          <w:szCs w:val="24"/>
          <w:lang w:val="en-US"/>
        </w:rPr>
      </w:pPr>
      <w:proofErr w:type="spellStart"/>
      <w:r>
        <w:rPr>
          <w:rFonts w:ascii="Times New Roman" w:hAnsi="Times New Roman" w:cs="Times New Roman"/>
          <w:sz w:val="24"/>
          <w:szCs w:val="24"/>
          <w:highlight w:val="green"/>
          <w:lang w:val="en-US"/>
        </w:rPr>
        <w:t>Peneliti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berpendapat</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bahwa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keamanan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kerja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berpengaruh</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besar</w:t>
      </w:r>
      <w:proofErr w:type="spellEnd"/>
      <w:r>
        <w:rPr>
          <w:rFonts w:ascii="Times New Roman" w:hAnsi="Times New Roman" w:cs="Times New Roman"/>
          <w:sz w:val="24"/>
          <w:szCs w:val="24"/>
          <w:highlight w:val="green"/>
          <w:lang w:val="en-US"/>
        </w:rPr>
        <w:t xml:space="preserve"> pada </w:t>
      </w:r>
      <w:proofErr w:type="spellStart"/>
      <w:r>
        <w:rPr>
          <w:rFonts w:ascii="Times New Roman" w:hAnsi="Times New Roman" w:cs="Times New Roman"/>
          <w:sz w:val="24"/>
          <w:szCs w:val="24"/>
          <w:highlight w:val="green"/>
          <w:lang w:val="en-US"/>
        </w:rPr>
        <w:t>motivasi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kerja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Karyawan</w:t>
      </w:r>
      <w:proofErr w:type="spellEnd"/>
      <w:r>
        <w:rPr>
          <w:rFonts w:ascii="Times New Roman" w:hAnsi="Times New Roman" w:cs="Times New Roman"/>
          <w:sz w:val="24"/>
          <w:szCs w:val="24"/>
          <w:highlight w:val="green"/>
          <w:lang w:val="en-US"/>
        </w:rPr>
        <w:t xml:space="preserve"> yang </w:t>
      </w:r>
      <w:proofErr w:type="spellStart"/>
      <w:r>
        <w:rPr>
          <w:rFonts w:ascii="Times New Roman" w:hAnsi="Times New Roman" w:cs="Times New Roman"/>
          <w:sz w:val="24"/>
          <w:szCs w:val="24"/>
          <w:highlight w:val="green"/>
          <w:lang w:val="en-US"/>
        </w:rPr>
        <w:t>merasa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aman</w:t>
      </w:r>
      <w:proofErr w:type="spellEnd"/>
      <w:r>
        <w:rPr>
          <w:rFonts w:ascii="Times New Roman" w:hAnsi="Times New Roman" w:cs="Times New Roman"/>
          <w:sz w:val="24"/>
          <w:szCs w:val="24"/>
          <w:highlight w:val="green"/>
          <w:lang w:val="en-US"/>
        </w:rPr>
        <w:t xml:space="preserve"> di </w:t>
      </w:r>
      <w:proofErr w:type="spellStart"/>
      <w:r>
        <w:rPr>
          <w:rFonts w:ascii="Times New Roman" w:hAnsi="Times New Roman" w:cs="Times New Roman"/>
          <w:sz w:val="24"/>
          <w:szCs w:val="24"/>
          <w:highlight w:val="green"/>
          <w:lang w:val="en-US"/>
        </w:rPr>
        <w:t>tempat</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kerja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lebih</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termotivasi</w:t>
      </w:r>
      <w:proofErr w:type="spellEnd"/>
      <w:r>
        <w:rPr>
          <w:rFonts w:ascii="Times New Roman" w:hAnsi="Times New Roman" w:cs="Times New Roman"/>
          <w:sz w:val="24"/>
          <w:szCs w:val="24"/>
          <w:highlight w:val="green"/>
          <w:lang w:val="en-US"/>
        </w:rPr>
        <w:t xml:space="preserve"> dan </w:t>
      </w:r>
      <w:proofErr w:type="spellStart"/>
      <w:r>
        <w:rPr>
          <w:rFonts w:ascii="Times New Roman" w:hAnsi="Times New Roman" w:cs="Times New Roman"/>
          <w:sz w:val="24"/>
          <w:szCs w:val="24"/>
          <w:highlight w:val="green"/>
          <w:lang w:val="en-US"/>
        </w:rPr>
        <w:t>produktif</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karena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mereka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tidak</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terbebani</w:t>
      </w:r>
      <w:proofErr w:type="spellEnd"/>
      <w:r>
        <w:rPr>
          <w:rFonts w:ascii="Times New Roman" w:hAnsi="Times New Roman" w:cs="Times New Roman"/>
          <w:sz w:val="24"/>
          <w:szCs w:val="24"/>
          <w:highlight w:val="green"/>
          <w:lang w:val="en-US"/>
        </w:rPr>
        <w:t xml:space="preserve"> oleh </w:t>
      </w:r>
      <w:proofErr w:type="spellStart"/>
      <w:r>
        <w:rPr>
          <w:rFonts w:ascii="Times New Roman" w:hAnsi="Times New Roman" w:cs="Times New Roman"/>
          <w:sz w:val="24"/>
          <w:szCs w:val="24"/>
          <w:highlight w:val="green"/>
          <w:lang w:val="en-US"/>
        </w:rPr>
        <w:t>kekhawatiran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tentang</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cedera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atau</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ketidakpastian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pekerjaan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Keamanan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kerja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menciptakan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lingkungan</w:t>
      </w:r>
      <w:proofErr w:type="spellEnd"/>
      <w:r>
        <w:rPr>
          <w:rFonts w:ascii="Times New Roman" w:hAnsi="Times New Roman" w:cs="Times New Roman"/>
          <w:sz w:val="24"/>
          <w:szCs w:val="24"/>
          <w:highlight w:val="green"/>
          <w:lang w:val="en-US"/>
        </w:rPr>
        <w:t xml:space="preserve"> yang </w:t>
      </w:r>
      <w:proofErr w:type="spellStart"/>
      <w:r>
        <w:rPr>
          <w:rFonts w:ascii="Times New Roman" w:hAnsi="Times New Roman" w:cs="Times New Roman"/>
          <w:sz w:val="24"/>
          <w:szCs w:val="24"/>
          <w:highlight w:val="green"/>
          <w:lang w:val="en-US"/>
        </w:rPr>
        <w:t>mendukung</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memungkinkan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karyawan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untuk</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fokus</w:t>
      </w:r>
      <w:proofErr w:type="spellEnd"/>
      <w:r>
        <w:rPr>
          <w:rFonts w:ascii="Times New Roman" w:hAnsi="Times New Roman" w:cs="Times New Roman"/>
          <w:sz w:val="24"/>
          <w:szCs w:val="24"/>
          <w:highlight w:val="green"/>
          <w:lang w:val="en-US"/>
        </w:rPr>
        <w:t xml:space="preserve"> dan </w:t>
      </w:r>
      <w:proofErr w:type="spellStart"/>
      <w:r>
        <w:rPr>
          <w:rFonts w:ascii="Times New Roman" w:hAnsi="Times New Roman" w:cs="Times New Roman"/>
          <w:sz w:val="24"/>
          <w:szCs w:val="24"/>
          <w:highlight w:val="green"/>
          <w:lang w:val="en-US"/>
        </w:rPr>
        <w:t>memberikan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kontribusi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maksimal</w:t>
      </w:r>
      <w:proofErr w:type="spellEnd"/>
      <w:r>
        <w:rPr>
          <w:rFonts w:ascii="Times New Roman" w:hAnsi="Times New Roman" w:cs="Times New Roman"/>
          <w:sz w:val="24"/>
          <w:szCs w:val="24"/>
          <w:highlight w:val="green"/>
          <w:lang w:val="en-US"/>
        </w:rPr>
        <w:t>.</w:t>
      </w:r>
    </w:p>
    <w:p w14:paraId="03E27971" w14:textId="77777777" w:rsidR="0004112F" w:rsidRDefault="00000000">
      <w:pPr>
        <w:spacing w:after="0" w:line="480" w:lineRule="auto"/>
        <w:ind w:left="426" w:firstLine="56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Faktor lain </w:t>
      </w:r>
      <w:proofErr w:type="spellStart"/>
      <w:r>
        <w:rPr>
          <w:rFonts w:ascii="Times New Roman" w:hAnsi="Times New Roman" w:cs="Times New Roman"/>
          <w:sz w:val="24"/>
          <w:szCs w:val="24"/>
          <w:lang w:val="en-US"/>
        </w:rPr>
        <w:t>motivasi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kerja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yaitu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komunikasi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highlight w:val="yellow"/>
          <w:lang w:val="en-US"/>
        </w:rPr>
        <w:t>Komunikasi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efektif</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meningkatkan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motivasi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dengan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mengurangi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kesalahpahaman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memperkuat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hubungan</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memastikan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karyawan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memahami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tujuan</w:t>
      </w:r>
      <w:proofErr w:type="spellEnd"/>
      <w:r>
        <w:rPr>
          <w:rFonts w:ascii="Times New Roman" w:hAnsi="Times New Roman" w:cs="Times New Roman"/>
          <w:sz w:val="24"/>
          <w:szCs w:val="24"/>
          <w:highlight w:val="yellow"/>
          <w:lang w:val="en-US"/>
        </w:rPr>
        <w:t xml:space="preserve">. Ketika </w:t>
      </w:r>
      <w:proofErr w:type="spellStart"/>
      <w:r>
        <w:rPr>
          <w:rFonts w:ascii="Times New Roman" w:hAnsi="Times New Roman" w:cs="Times New Roman"/>
          <w:sz w:val="24"/>
          <w:szCs w:val="24"/>
          <w:highlight w:val="yellow"/>
          <w:lang w:val="en-US"/>
        </w:rPr>
        <w:t>merasa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didengar</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dihargai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karyawan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lebih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termotivasi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untuk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berkontribusi</w:t>
      </w:r>
      <w:proofErr w:type="spellEnd"/>
      <w:r>
        <w:rPr>
          <w:rFonts w:ascii="Times New Roman" w:hAnsi="Times New Roman" w:cs="Times New Roman"/>
          <w:sz w:val="24"/>
          <w:szCs w:val="24"/>
          <w:highlight w:val="yellow"/>
          <w:lang w:val="en-US"/>
        </w:rPr>
        <w:t xml:space="preserve">. Hal </w:t>
      </w:r>
      <w:proofErr w:type="spellStart"/>
      <w:r>
        <w:rPr>
          <w:rFonts w:ascii="Times New Roman" w:hAnsi="Times New Roman" w:cs="Times New Roman"/>
          <w:sz w:val="24"/>
          <w:szCs w:val="24"/>
          <w:highlight w:val="yellow"/>
          <w:lang w:val="en-US"/>
        </w:rPr>
        <w:t>ini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dibuktikan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dengan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hasil</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penelitian</w:t>
      </w:r>
      <w:proofErr w:type="spellEnd"/>
      <w:r>
        <w:rPr>
          <w:rFonts w:ascii="Times New Roman" w:hAnsi="Times New Roman" w:cs="Times New Roman"/>
          <w:sz w:val="24"/>
          <w:szCs w:val="24"/>
          <w:highlight w:val="yellow"/>
          <w:lang w:val="en-US"/>
        </w:rPr>
        <w:t xml:space="preserve"> </w:t>
      </w:r>
      <w:r>
        <w:rPr>
          <w:rFonts w:ascii="Times New Roman" w:hAnsi="Times New Roman" w:cs="Times New Roman"/>
          <w:sz w:val="24"/>
          <w:szCs w:val="24"/>
          <w:highlight w:val="yellow"/>
          <w:lang w:val="en-US"/>
        </w:rPr>
        <w:fldChar w:fldCharType="begin" w:fldLock="1"/>
      </w:r>
      <w:r>
        <w:rPr>
          <w:rFonts w:ascii="Times New Roman" w:hAnsi="Times New Roman" w:cs="Times New Roman"/>
          <w:sz w:val="24"/>
          <w:szCs w:val="24"/>
          <w:highlight w:val="yellow"/>
          <w:lang w:val="en-US"/>
        </w:rPr>
        <w:instrText>ADDIN CSL_CITATION {"citationItems":[{"id":"ITEM-1","itemData":{"abstract":"This study aims to determine the effect of work motivation on employee performance at PT. Bank Rakyat Indonesia Tahuna Branch. Motivation Variables Were Tested Using 3 indicators with sub-indicators 8, and Employee Performance Variables at PT. Bank Rakyat Indonesia Annual Branch Using 5 Indicators with sub. Indicator 11. This research methodology uses purposive sampling The research approach used in this study is a comparative quantitative method. The sampling technique used is an infinite number of populations and a sample of 41 respondents. Data collection techniques were carried out by conducting field observations and distributing respondent questionnaires, using simple linear regression. The results of the study mean that work motivation has a significant effect on employee performance. So it can be said that work motivation has a positive effect on employee performance.","author":[{"dropping-particle":"","family":"Goni","given":"Harland Geovanno","non-dropping-particle":"","parse-names":false,"suffix":""},{"dropping-particle":"","family":"Manoppo","given":"Wilfried","non-dropping-particle":"","parse-names":false,"suffix":""},{"dropping-particle":"","family":"Rogahang","given":"Joula","non-dropping-particle":"","parse-names":false,"suffix":""}],"container-title":"Productivity","id":"ITEM-1","issue":"4","issued":{"date-parts":[["2021"]]},"page":"330-335","title":"Pengaruh Motivasi Kerja terhadap Peningkatan Kinerja Karyawan pada PT. Bank Rakyat Indonesia Cabang Tahuna","type":"article-journal","volume":"2"},"uris":["http://www.mendeley.com/documents/?uuid=9ba29ddd-5d87-4d51-8a00-939098669654","http://www.mendeley.com/documents/?uuid=7e14aacc-c76e-4b38-a7f5-adc64a694d28"]}],"mendeley":{"formattedCitation":"(Goni &lt;i&gt;et al.&lt;/i&gt;, 2021)","manualFormatting":"Goni et al (2021)","plainTextFormattedCitation":"(Goni et al., 2021)","previouslyFormattedCitation":"(Goni &lt;i&gt;et al.&lt;/i&gt;, 2021)"},"properties":{"noteIndex":0},"schema":"https://github.com/citation-style-language/schema/raw/master/csl-citation.json"}</w:instrText>
      </w:r>
      <w:r>
        <w:rPr>
          <w:rFonts w:ascii="Times New Roman" w:hAnsi="Times New Roman" w:cs="Times New Roman"/>
          <w:sz w:val="24"/>
          <w:szCs w:val="24"/>
          <w:highlight w:val="yellow"/>
          <w:lang w:val="en-US"/>
        </w:rPr>
        <w:fldChar w:fldCharType="separate"/>
      </w:r>
      <w:r>
        <w:rPr>
          <w:rFonts w:ascii="Times New Roman" w:hAnsi="Times New Roman" w:cs="Times New Roman"/>
          <w:sz w:val="24"/>
          <w:szCs w:val="24"/>
          <w:highlight w:val="yellow"/>
          <w:lang w:val="en-US"/>
        </w:rPr>
        <w:t xml:space="preserve">Goni </w:t>
      </w:r>
      <w:r>
        <w:rPr>
          <w:rFonts w:ascii="Times New Roman" w:hAnsi="Times New Roman" w:cs="Times New Roman"/>
          <w:i/>
          <w:sz w:val="24"/>
          <w:szCs w:val="24"/>
          <w:highlight w:val="yellow"/>
          <w:lang w:val="en-US"/>
        </w:rPr>
        <w:t xml:space="preserve">et al </w:t>
      </w:r>
      <w:r>
        <w:rPr>
          <w:rFonts w:ascii="Times New Roman" w:hAnsi="Times New Roman" w:cs="Times New Roman"/>
          <w:iCs/>
          <w:sz w:val="24"/>
          <w:szCs w:val="24"/>
          <w:highlight w:val="yellow"/>
          <w:lang w:val="en-US"/>
        </w:rPr>
        <w:t>(2021)</w:t>
      </w:r>
      <w:r>
        <w:rPr>
          <w:rFonts w:ascii="Times New Roman" w:hAnsi="Times New Roman" w:cs="Times New Roman"/>
          <w:sz w:val="24"/>
          <w:szCs w:val="24"/>
          <w:highlight w:val="yellow"/>
          <w:lang w:val="en-US"/>
        </w:rPr>
        <w:fldChar w:fldCharType="end"/>
      </w:r>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menyebutkan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bahwa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tim</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memiliki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komunikasi</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baik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dapat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bekerja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sama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lebih</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efektif</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mengurangi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stres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yang pada </w:t>
      </w:r>
      <w:proofErr w:type="spellStart"/>
      <w:r>
        <w:rPr>
          <w:rFonts w:ascii="Times New Roman" w:hAnsi="Times New Roman" w:cs="Times New Roman"/>
          <w:sz w:val="24"/>
          <w:szCs w:val="24"/>
          <w:highlight w:val="yellow"/>
          <w:lang w:val="en-US"/>
        </w:rPr>
        <w:t>gilirannya</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dapat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meningkatkan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motivasi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Beban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yang </w:t>
      </w:r>
      <w:proofErr w:type="spellStart"/>
      <w:r>
        <w:rPr>
          <w:rFonts w:ascii="Times New Roman" w:hAnsi="Times New Roman" w:cs="Times New Roman"/>
          <w:sz w:val="24"/>
          <w:szCs w:val="24"/>
          <w:highlight w:val="yellow"/>
          <w:lang w:val="en-US"/>
        </w:rPr>
        <w:t>wajar</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baik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fisik</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maupun</w:t>
      </w:r>
      <w:proofErr w:type="spellEnd"/>
      <w:r>
        <w:rPr>
          <w:rFonts w:ascii="Times New Roman" w:hAnsi="Times New Roman" w:cs="Times New Roman"/>
          <w:sz w:val="24"/>
          <w:szCs w:val="24"/>
          <w:highlight w:val="yellow"/>
          <w:lang w:val="en-US"/>
        </w:rPr>
        <w:t xml:space="preserve"> mental, </w:t>
      </w:r>
      <w:proofErr w:type="spellStart"/>
      <w:r>
        <w:rPr>
          <w:rFonts w:ascii="Times New Roman" w:hAnsi="Times New Roman" w:cs="Times New Roman"/>
          <w:sz w:val="24"/>
          <w:szCs w:val="24"/>
          <w:highlight w:val="yellow"/>
          <w:lang w:val="en-US"/>
        </w:rPr>
        <w:t>dapat</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membantu</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mengurangi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stres</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 xml:space="preserve"> dan </w:t>
      </w:r>
      <w:proofErr w:type="spellStart"/>
      <w:r>
        <w:rPr>
          <w:rFonts w:ascii="Times New Roman" w:hAnsi="Times New Roman" w:cs="Times New Roman"/>
          <w:sz w:val="24"/>
          <w:szCs w:val="24"/>
          <w:highlight w:val="yellow"/>
          <w:lang w:val="en-US"/>
        </w:rPr>
        <w:t>meningkatkan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motivasi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kerja</w:t>
      </w:r>
      <w:proofErr w:type="spellEnd"/>
      <w:r>
        <w:rPr>
          <w:rFonts w:ascii="Times New Roman" w:hAnsi="Times New Roman" w:cs="Times New Roman"/>
          <w:sz w:val="24"/>
          <w:szCs w:val="24"/>
          <w:highlight w:val="yellow"/>
          <w:lang w:val="en-US"/>
        </w:rPr>
        <w:t>.</w:t>
      </w:r>
    </w:p>
    <w:p w14:paraId="2259A52A" w14:textId="77777777" w:rsidR="0004112F" w:rsidRDefault="00000000">
      <w:pPr>
        <w:spacing w:after="0" w:line="480" w:lineRule="auto"/>
        <w:ind w:left="426" w:firstLine="567"/>
        <w:jc w:val="both"/>
        <w:rPr>
          <w:rFonts w:ascii="Times New Roman" w:hAnsi="Times New Roman" w:cs="Times New Roman"/>
          <w:sz w:val="24"/>
          <w:szCs w:val="24"/>
          <w:lang w:val="en-US"/>
        </w:rPr>
      </w:pPr>
      <w:proofErr w:type="spellStart"/>
      <w:r>
        <w:rPr>
          <w:rFonts w:ascii="Times New Roman" w:hAnsi="Times New Roman" w:cs="Times New Roman"/>
          <w:sz w:val="24"/>
          <w:szCs w:val="24"/>
          <w:highlight w:val="green"/>
          <w:lang w:val="en-US"/>
        </w:rPr>
        <w:t>Peneliti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berpendapat</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bahwa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komunikasi</w:t>
      </w:r>
      <w:proofErr w:type="spellEnd"/>
      <w:r>
        <w:rPr>
          <w:rFonts w:ascii="Times New Roman" w:hAnsi="Times New Roman" w:cs="Times New Roman"/>
          <w:sz w:val="24"/>
          <w:szCs w:val="24"/>
          <w:highlight w:val="green"/>
          <w:lang w:val="en-US"/>
        </w:rPr>
        <w:t xml:space="preserve"> yang </w:t>
      </w:r>
      <w:proofErr w:type="spellStart"/>
      <w:r>
        <w:rPr>
          <w:rFonts w:ascii="Times New Roman" w:hAnsi="Times New Roman" w:cs="Times New Roman"/>
          <w:sz w:val="24"/>
          <w:szCs w:val="24"/>
          <w:highlight w:val="green"/>
          <w:lang w:val="en-US"/>
        </w:rPr>
        <w:t>efektif</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memengaruhi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motivasi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Komunikasi</w:t>
      </w:r>
      <w:proofErr w:type="spellEnd"/>
      <w:r>
        <w:rPr>
          <w:rFonts w:ascii="Times New Roman" w:hAnsi="Times New Roman" w:cs="Times New Roman"/>
          <w:sz w:val="24"/>
          <w:szCs w:val="24"/>
          <w:highlight w:val="green"/>
          <w:lang w:val="en-US"/>
        </w:rPr>
        <w:t xml:space="preserve"> yang </w:t>
      </w:r>
      <w:proofErr w:type="spellStart"/>
      <w:r>
        <w:rPr>
          <w:rFonts w:ascii="Times New Roman" w:hAnsi="Times New Roman" w:cs="Times New Roman"/>
          <w:sz w:val="24"/>
          <w:szCs w:val="24"/>
          <w:highlight w:val="green"/>
          <w:lang w:val="en-US"/>
        </w:rPr>
        <w:t>jelas</w:t>
      </w:r>
      <w:proofErr w:type="spellEnd"/>
      <w:r>
        <w:rPr>
          <w:rFonts w:ascii="Times New Roman" w:hAnsi="Times New Roman" w:cs="Times New Roman"/>
          <w:sz w:val="24"/>
          <w:szCs w:val="24"/>
          <w:highlight w:val="green"/>
          <w:lang w:val="en-US"/>
        </w:rPr>
        <w:t xml:space="preserve"> dan </w:t>
      </w:r>
      <w:proofErr w:type="spellStart"/>
      <w:r>
        <w:rPr>
          <w:rFonts w:ascii="Times New Roman" w:hAnsi="Times New Roman" w:cs="Times New Roman"/>
          <w:sz w:val="24"/>
          <w:szCs w:val="24"/>
          <w:highlight w:val="green"/>
          <w:lang w:val="en-US"/>
        </w:rPr>
        <w:t>terbuka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memastikan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karyawan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memahami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tujuan</w:t>
      </w:r>
      <w:proofErr w:type="spellEnd"/>
      <w:r>
        <w:rPr>
          <w:rFonts w:ascii="Times New Roman" w:hAnsi="Times New Roman" w:cs="Times New Roman"/>
          <w:sz w:val="24"/>
          <w:szCs w:val="24"/>
          <w:highlight w:val="green"/>
          <w:lang w:val="en-US"/>
        </w:rPr>
        <w:t xml:space="preserve"> dan </w:t>
      </w:r>
      <w:proofErr w:type="spellStart"/>
      <w:r>
        <w:rPr>
          <w:rFonts w:ascii="Times New Roman" w:hAnsi="Times New Roman" w:cs="Times New Roman"/>
          <w:sz w:val="24"/>
          <w:szCs w:val="24"/>
          <w:highlight w:val="green"/>
          <w:lang w:val="en-US"/>
        </w:rPr>
        <w:t>umpan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balik</w:t>
      </w:r>
      <w:proofErr w:type="spellEnd"/>
      <w:r>
        <w:rPr>
          <w:rFonts w:ascii="Times New Roman" w:hAnsi="Times New Roman" w:cs="Times New Roman"/>
          <w:sz w:val="24"/>
          <w:szCs w:val="24"/>
          <w:highlight w:val="green"/>
          <w:lang w:val="en-US"/>
        </w:rPr>
        <w:t xml:space="preserve">, yang </w:t>
      </w:r>
      <w:proofErr w:type="spellStart"/>
      <w:r>
        <w:rPr>
          <w:rFonts w:ascii="Times New Roman" w:hAnsi="Times New Roman" w:cs="Times New Roman"/>
          <w:sz w:val="24"/>
          <w:szCs w:val="24"/>
          <w:highlight w:val="green"/>
          <w:lang w:val="en-US"/>
        </w:rPr>
        <w:t>meningkatkan</w:t>
      </w:r>
      <w:proofErr w:type="spellEnd"/>
      <w:r>
        <w:rPr>
          <w:rFonts w:ascii="Times New Roman" w:hAnsi="Times New Roman" w:cs="Times New Roman"/>
          <w:sz w:val="24"/>
          <w:szCs w:val="24"/>
          <w:highlight w:val="green"/>
          <w:lang w:val="en-US"/>
        </w:rPr>
        <w:t xml:space="preserve"> rasa </w:t>
      </w:r>
      <w:proofErr w:type="spellStart"/>
      <w:r>
        <w:rPr>
          <w:rFonts w:ascii="Times New Roman" w:hAnsi="Times New Roman" w:cs="Times New Roman"/>
          <w:sz w:val="24"/>
          <w:szCs w:val="24"/>
          <w:highlight w:val="green"/>
          <w:lang w:val="en-US"/>
        </w:rPr>
        <w:t>keterlibatan</w:t>
      </w:r>
      <w:proofErr w:type="spellEnd"/>
      <w:r>
        <w:rPr>
          <w:rFonts w:ascii="Times New Roman" w:hAnsi="Times New Roman" w:cs="Times New Roman"/>
          <w:sz w:val="24"/>
          <w:szCs w:val="24"/>
          <w:highlight w:val="green"/>
          <w:lang w:val="en-US"/>
        </w:rPr>
        <w:t xml:space="preserve"> dan </w:t>
      </w:r>
      <w:proofErr w:type="spellStart"/>
      <w:r>
        <w:rPr>
          <w:rFonts w:ascii="Times New Roman" w:hAnsi="Times New Roman" w:cs="Times New Roman"/>
          <w:sz w:val="24"/>
          <w:szCs w:val="24"/>
          <w:highlight w:val="green"/>
          <w:lang w:val="en-US"/>
        </w:rPr>
        <w:lastRenderedPageBreak/>
        <w:t>kepuasan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mereka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Karyawan</w:t>
      </w:r>
      <w:proofErr w:type="spellEnd"/>
      <w:r>
        <w:rPr>
          <w:rFonts w:ascii="Times New Roman" w:hAnsi="Times New Roman" w:cs="Times New Roman"/>
          <w:sz w:val="24"/>
          <w:szCs w:val="24"/>
          <w:highlight w:val="green"/>
          <w:lang w:val="en-US"/>
        </w:rPr>
        <w:t xml:space="preserve"> yang </w:t>
      </w:r>
      <w:proofErr w:type="spellStart"/>
      <w:r>
        <w:rPr>
          <w:rFonts w:ascii="Times New Roman" w:hAnsi="Times New Roman" w:cs="Times New Roman"/>
          <w:sz w:val="24"/>
          <w:szCs w:val="24"/>
          <w:highlight w:val="green"/>
          <w:lang w:val="en-US"/>
        </w:rPr>
        <w:t>merasa</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didengar</w:t>
      </w:r>
      <w:proofErr w:type="spellEnd"/>
      <w:r>
        <w:rPr>
          <w:rFonts w:ascii="Times New Roman" w:hAnsi="Times New Roman" w:cs="Times New Roman"/>
          <w:sz w:val="24"/>
          <w:szCs w:val="24"/>
          <w:highlight w:val="green"/>
          <w:lang w:val="en-US"/>
        </w:rPr>
        <w:t xml:space="preserve"> dan </w:t>
      </w:r>
      <w:proofErr w:type="spellStart"/>
      <w:r>
        <w:rPr>
          <w:rFonts w:ascii="Times New Roman" w:hAnsi="Times New Roman" w:cs="Times New Roman"/>
          <w:sz w:val="24"/>
          <w:szCs w:val="24"/>
          <w:highlight w:val="green"/>
          <w:lang w:val="en-US"/>
        </w:rPr>
        <w:t>dihargai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melalui</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komunikasi</w:t>
      </w:r>
      <w:proofErr w:type="spellEnd"/>
      <w:r>
        <w:rPr>
          <w:rFonts w:ascii="Times New Roman" w:hAnsi="Times New Roman" w:cs="Times New Roman"/>
          <w:sz w:val="24"/>
          <w:szCs w:val="24"/>
          <w:highlight w:val="green"/>
          <w:lang w:val="en-US"/>
        </w:rPr>
        <w:t xml:space="preserve"> yang </w:t>
      </w:r>
      <w:proofErr w:type="spellStart"/>
      <w:r>
        <w:rPr>
          <w:rFonts w:ascii="Times New Roman" w:hAnsi="Times New Roman" w:cs="Times New Roman"/>
          <w:sz w:val="24"/>
          <w:szCs w:val="24"/>
          <w:highlight w:val="green"/>
          <w:lang w:val="en-US"/>
        </w:rPr>
        <w:t>baik</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cenderung</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lebih</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termotivasi</w:t>
      </w:r>
      <w:proofErr w:type="spellEnd"/>
      <w:r>
        <w:rPr>
          <w:rFonts w:ascii="Times New Roman" w:hAnsi="Times New Roman" w:cs="Times New Roman"/>
          <w:sz w:val="24"/>
          <w:szCs w:val="24"/>
          <w:highlight w:val="green"/>
          <w:lang w:val="en-US"/>
        </w:rPr>
        <w:t xml:space="preserve"> dan </w:t>
      </w:r>
      <w:proofErr w:type="spellStart"/>
      <w:r>
        <w:rPr>
          <w:rFonts w:ascii="Times New Roman" w:hAnsi="Times New Roman" w:cs="Times New Roman"/>
          <w:sz w:val="24"/>
          <w:szCs w:val="24"/>
          <w:highlight w:val="green"/>
          <w:lang w:val="en-US"/>
        </w:rPr>
        <w:t>berkomitmen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terhadap</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pekerjaan</w:t>
      </w:r>
      <w:proofErr w:type="spellEnd"/>
      <w:r>
        <w:rPr>
          <w:rFonts w:ascii="Times New Roman" w:hAnsi="Times New Roman" w:cs="Times New Roman"/>
          <w:sz w:val="24"/>
          <w:szCs w:val="24"/>
          <w:highlight w:val="green"/>
          <w:lang w:val="en-US"/>
        </w:rPr>
        <w:t xml:space="preserve"> </w:t>
      </w:r>
      <w:proofErr w:type="spellStart"/>
      <w:r>
        <w:rPr>
          <w:rFonts w:ascii="Times New Roman" w:hAnsi="Times New Roman" w:cs="Times New Roman"/>
          <w:sz w:val="24"/>
          <w:szCs w:val="24"/>
          <w:highlight w:val="green"/>
          <w:lang w:val="en-US"/>
        </w:rPr>
        <w:t>mereka</w:t>
      </w:r>
      <w:proofErr w:type="spellEnd"/>
      <w:r>
        <w:rPr>
          <w:rFonts w:ascii="Times New Roman" w:hAnsi="Times New Roman" w:cs="Times New Roman"/>
          <w:sz w:val="24"/>
          <w:szCs w:val="24"/>
          <w:highlight w:val="green"/>
          <w:lang w:val="en-US"/>
        </w:rPr>
        <w:t>.</w:t>
      </w:r>
    </w:p>
    <w:p w14:paraId="6422102D" w14:textId="508B4BED" w:rsidR="0004112F" w:rsidRDefault="00000000">
      <w:pPr>
        <w:spacing w:after="0" w:line="480" w:lineRule="auto"/>
        <w:ind w:left="426" w:firstLine="567"/>
        <w:jc w:val="both"/>
        <w:rPr>
          <w:rFonts w:ascii="Times New Roman" w:hAnsi="Times New Roman" w:cs="Times New Roman"/>
          <w:sz w:val="24"/>
          <w:szCs w:val="24"/>
          <w:lang w:val="en-US"/>
        </w:rPr>
      </w:pPr>
      <w:proofErr w:type="spellStart"/>
      <w:r w:rsidRPr="0093199D">
        <w:rPr>
          <w:rFonts w:ascii="Times New Roman" w:hAnsi="Times New Roman" w:cs="Times New Roman"/>
          <w:sz w:val="24"/>
          <w:szCs w:val="24"/>
          <w:highlight w:val="green"/>
          <w:lang w:val="en-US"/>
        </w:rPr>
        <w:t>Opini</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peneliti</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secara</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keseluruhan</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mengenai</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motivasi</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kerja</w:t>
      </w:r>
      <w:proofErr w:type="spellEnd"/>
      <w:r w:rsidRPr="0093199D">
        <w:rPr>
          <w:rFonts w:ascii="Times New Roman" w:hAnsi="Times New Roman" w:cs="Times New Roman"/>
          <w:sz w:val="24"/>
          <w:szCs w:val="24"/>
          <w:highlight w:val="green"/>
          <w:lang w:val="en-US"/>
        </w:rPr>
        <w:t xml:space="preserve"> di </w:t>
      </w:r>
      <w:proofErr w:type="spellStart"/>
      <w:r w:rsidRPr="0093199D">
        <w:rPr>
          <w:rFonts w:ascii="Times New Roman" w:hAnsi="Times New Roman" w:cs="Times New Roman"/>
          <w:sz w:val="24"/>
          <w:szCs w:val="24"/>
          <w:highlight w:val="green"/>
          <w:lang w:val="en-US"/>
        </w:rPr>
        <w:t>tim</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gerak</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cepat</w:t>
      </w:r>
      <w:proofErr w:type="spellEnd"/>
      <w:r w:rsidRPr="0093199D">
        <w:rPr>
          <w:rFonts w:ascii="Times New Roman" w:hAnsi="Times New Roman" w:cs="Times New Roman"/>
          <w:sz w:val="24"/>
          <w:szCs w:val="24"/>
          <w:highlight w:val="green"/>
          <w:lang w:val="en-US"/>
        </w:rPr>
        <w:t xml:space="preserve"> paling </w:t>
      </w:r>
      <w:proofErr w:type="spellStart"/>
      <w:r w:rsidRPr="0093199D">
        <w:rPr>
          <w:rFonts w:ascii="Times New Roman" w:hAnsi="Times New Roman" w:cs="Times New Roman"/>
          <w:sz w:val="24"/>
          <w:szCs w:val="24"/>
          <w:highlight w:val="green"/>
          <w:lang w:val="en-US"/>
        </w:rPr>
        <w:t>signifikan</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dipengaruhi</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faktor</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upah</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semakin</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tinggi</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pendapatan</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motivasi</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bekerja</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akan</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meningkat</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dukungan</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keluarga</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sebagai</w:t>
      </w:r>
      <w:proofErr w:type="spellEnd"/>
      <w:r w:rsidRPr="0093199D">
        <w:rPr>
          <w:rFonts w:ascii="Times New Roman" w:hAnsi="Times New Roman" w:cs="Times New Roman"/>
          <w:sz w:val="24"/>
          <w:szCs w:val="24"/>
          <w:highlight w:val="green"/>
          <w:lang w:val="en-US"/>
        </w:rPr>
        <w:t xml:space="preserve"> </w:t>
      </w:r>
      <w:r w:rsidRPr="0093199D">
        <w:rPr>
          <w:rFonts w:ascii="Times New Roman" w:hAnsi="Times New Roman" w:cs="Times New Roman"/>
          <w:i/>
          <w:iCs/>
          <w:sz w:val="24"/>
          <w:szCs w:val="24"/>
          <w:highlight w:val="green"/>
          <w:lang w:val="en-US"/>
        </w:rPr>
        <w:t>support system</w:t>
      </w:r>
      <w:r w:rsidRPr="0093199D">
        <w:rPr>
          <w:rFonts w:ascii="Times New Roman" w:hAnsi="Times New Roman" w:cs="Times New Roman"/>
          <w:sz w:val="24"/>
          <w:szCs w:val="24"/>
          <w:highlight w:val="green"/>
          <w:lang w:val="en-US"/>
        </w:rPr>
        <w:t xml:space="preserve"> juga </w:t>
      </w:r>
      <w:proofErr w:type="spellStart"/>
      <w:r w:rsidRPr="0093199D">
        <w:rPr>
          <w:rFonts w:ascii="Times New Roman" w:hAnsi="Times New Roman" w:cs="Times New Roman"/>
          <w:sz w:val="24"/>
          <w:szCs w:val="24"/>
          <w:highlight w:val="green"/>
          <w:lang w:val="en-US"/>
        </w:rPr>
        <w:t>lebih</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baik</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karena</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kebutuhan</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ekonomi</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terpenuhi</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Berdasarkan</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faktor</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eksternal</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selama</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penelitian</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faktor</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komunikasi</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antar</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tim</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gerak</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cepat</w:t>
      </w:r>
      <w:proofErr w:type="spellEnd"/>
      <w:r w:rsidRPr="0093199D">
        <w:rPr>
          <w:rFonts w:ascii="Times New Roman" w:hAnsi="Times New Roman" w:cs="Times New Roman"/>
          <w:sz w:val="24"/>
          <w:szCs w:val="24"/>
          <w:highlight w:val="green"/>
          <w:lang w:val="en-US"/>
        </w:rPr>
        <w:t xml:space="preserve"> sangat </w:t>
      </w:r>
      <w:proofErr w:type="spellStart"/>
      <w:r w:rsidRPr="0093199D">
        <w:rPr>
          <w:rFonts w:ascii="Times New Roman" w:hAnsi="Times New Roman" w:cs="Times New Roman"/>
          <w:sz w:val="24"/>
          <w:szCs w:val="24"/>
          <w:highlight w:val="green"/>
          <w:lang w:val="en-US"/>
        </w:rPr>
        <w:t>baik</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ditunjang</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dengan</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fasilitas</w:t>
      </w:r>
      <w:proofErr w:type="spellEnd"/>
      <w:r w:rsidRPr="0093199D">
        <w:rPr>
          <w:rFonts w:ascii="Times New Roman" w:hAnsi="Times New Roman" w:cs="Times New Roman"/>
          <w:sz w:val="24"/>
          <w:szCs w:val="24"/>
          <w:highlight w:val="green"/>
          <w:lang w:val="en-US"/>
        </w:rPr>
        <w:t xml:space="preserve"> dan </w:t>
      </w:r>
      <w:proofErr w:type="spellStart"/>
      <w:r w:rsidRPr="0093199D">
        <w:rPr>
          <w:rFonts w:ascii="Times New Roman" w:hAnsi="Times New Roman" w:cs="Times New Roman"/>
          <w:sz w:val="24"/>
          <w:szCs w:val="24"/>
          <w:highlight w:val="green"/>
          <w:lang w:val="en-US"/>
        </w:rPr>
        <w:t>keamanan</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selama</w:t>
      </w:r>
      <w:proofErr w:type="spellEnd"/>
      <w:r w:rsidRPr="0093199D">
        <w:rPr>
          <w:rFonts w:ascii="Times New Roman" w:hAnsi="Times New Roman" w:cs="Times New Roman"/>
          <w:sz w:val="24"/>
          <w:szCs w:val="24"/>
          <w:highlight w:val="green"/>
          <w:lang w:val="en-US"/>
        </w:rPr>
        <w:t xml:space="preserve"> </w:t>
      </w:r>
      <w:proofErr w:type="spellStart"/>
      <w:r w:rsidRPr="0093199D">
        <w:rPr>
          <w:rFonts w:ascii="Times New Roman" w:hAnsi="Times New Roman" w:cs="Times New Roman"/>
          <w:sz w:val="24"/>
          <w:szCs w:val="24"/>
          <w:highlight w:val="green"/>
          <w:lang w:val="en-US"/>
        </w:rPr>
        <w:t>penanganan</w:t>
      </w:r>
      <w:proofErr w:type="spellEnd"/>
      <w:r w:rsidRPr="0093199D">
        <w:rPr>
          <w:rFonts w:ascii="Times New Roman" w:hAnsi="Times New Roman" w:cs="Times New Roman"/>
          <w:sz w:val="24"/>
          <w:szCs w:val="24"/>
          <w:highlight w:val="green"/>
          <w:lang w:val="en-US"/>
        </w:rPr>
        <w:t xml:space="preserve"> </w:t>
      </w:r>
      <w:proofErr w:type="gramStart"/>
      <w:r w:rsidRPr="0093199D">
        <w:rPr>
          <w:rFonts w:ascii="Times New Roman" w:hAnsi="Times New Roman" w:cs="Times New Roman"/>
          <w:sz w:val="24"/>
          <w:szCs w:val="24"/>
          <w:highlight w:val="green"/>
          <w:lang w:val="en-US"/>
        </w:rPr>
        <w:t xml:space="preserve">korban  </w:t>
      </w:r>
      <w:proofErr w:type="spellStart"/>
      <w:r w:rsidRPr="0093199D">
        <w:rPr>
          <w:rFonts w:ascii="Times New Roman" w:hAnsi="Times New Roman" w:cs="Times New Roman"/>
          <w:sz w:val="24"/>
          <w:szCs w:val="24"/>
          <w:highlight w:val="green"/>
          <w:lang w:val="en-US"/>
        </w:rPr>
        <w:t>dilapangan</w:t>
      </w:r>
      <w:proofErr w:type="spellEnd"/>
      <w:proofErr w:type="gramEnd"/>
      <w:r w:rsidR="006F0AB7">
        <w:rPr>
          <w:rFonts w:ascii="Times New Roman" w:hAnsi="Times New Roman" w:cs="Times New Roman"/>
          <w:sz w:val="24"/>
          <w:szCs w:val="24"/>
          <w:lang w:val="en-US"/>
        </w:rPr>
        <w:t xml:space="preserve">. </w:t>
      </w:r>
      <w:r w:rsidR="00A71752">
        <w:rPr>
          <w:rFonts w:ascii="Times New Roman" w:hAnsi="Times New Roman" w:cs="Times New Roman"/>
          <w:sz w:val="24"/>
          <w:szCs w:val="24"/>
          <w:lang w:val="en-US"/>
        </w:rPr>
        <w:t xml:space="preserve">Pada </w:t>
      </w:r>
      <w:proofErr w:type="spellStart"/>
      <w:r w:rsidR="00A71752">
        <w:rPr>
          <w:rFonts w:ascii="Times New Roman" w:hAnsi="Times New Roman" w:cs="Times New Roman"/>
          <w:sz w:val="24"/>
          <w:szCs w:val="24"/>
          <w:lang w:val="en-US"/>
        </w:rPr>
        <w:t>saat</w:t>
      </w:r>
      <w:proofErr w:type="spellEnd"/>
      <w:r w:rsidR="00A71752">
        <w:rPr>
          <w:rFonts w:ascii="Times New Roman" w:hAnsi="Times New Roman" w:cs="Times New Roman"/>
          <w:sz w:val="24"/>
          <w:szCs w:val="24"/>
          <w:lang w:val="en-US"/>
        </w:rPr>
        <w:t xml:space="preserve"> </w:t>
      </w:r>
      <w:proofErr w:type="spellStart"/>
      <w:r w:rsidR="00A71752">
        <w:rPr>
          <w:rFonts w:ascii="Times New Roman" w:hAnsi="Times New Roman" w:cs="Times New Roman"/>
          <w:sz w:val="24"/>
          <w:szCs w:val="24"/>
          <w:lang w:val="en-US"/>
        </w:rPr>
        <w:t>penelitian</w:t>
      </w:r>
      <w:proofErr w:type="spellEnd"/>
      <w:r w:rsidR="00A71752">
        <w:rPr>
          <w:rFonts w:ascii="Times New Roman" w:hAnsi="Times New Roman" w:cs="Times New Roman"/>
          <w:sz w:val="24"/>
          <w:szCs w:val="24"/>
          <w:lang w:val="en-US"/>
        </w:rPr>
        <w:t xml:space="preserve"> </w:t>
      </w:r>
      <w:proofErr w:type="spellStart"/>
      <w:r w:rsidR="00A71752">
        <w:rPr>
          <w:rFonts w:ascii="Times New Roman" w:hAnsi="Times New Roman" w:cs="Times New Roman"/>
          <w:sz w:val="24"/>
          <w:szCs w:val="24"/>
          <w:lang w:val="en-US"/>
        </w:rPr>
        <w:t>dibagian</w:t>
      </w:r>
      <w:proofErr w:type="spellEnd"/>
      <w:r w:rsidR="00A71752">
        <w:rPr>
          <w:rFonts w:ascii="Times New Roman" w:hAnsi="Times New Roman" w:cs="Times New Roman"/>
          <w:sz w:val="24"/>
          <w:szCs w:val="24"/>
          <w:lang w:val="en-US"/>
        </w:rPr>
        <w:t xml:space="preserve"> data </w:t>
      </w:r>
      <w:proofErr w:type="spellStart"/>
      <w:r w:rsidR="00A71752">
        <w:rPr>
          <w:rFonts w:ascii="Times New Roman" w:hAnsi="Times New Roman" w:cs="Times New Roman"/>
          <w:sz w:val="24"/>
          <w:szCs w:val="24"/>
          <w:lang w:val="en-US"/>
        </w:rPr>
        <w:t>demografi</w:t>
      </w:r>
      <w:proofErr w:type="spellEnd"/>
      <w:r w:rsidR="00A71752">
        <w:rPr>
          <w:rFonts w:ascii="Times New Roman" w:hAnsi="Times New Roman" w:cs="Times New Roman"/>
          <w:sz w:val="24"/>
          <w:szCs w:val="24"/>
          <w:lang w:val="en-US"/>
        </w:rPr>
        <w:t xml:space="preserve">, </w:t>
      </w:r>
      <w:proofErr w:type="spellStart"/>
      <w:r w:rsidR="00A71752">
        <w:rPr>
          <w:rFonts w:ascii="Times New Roman" w:hAnsi="Times New Roman" w:cs="Times New Roman"/>
          <w:sz w:val="24"/>
          <w:szCs w:val="24"/>
          <w:lang w:val="en-US"/>
        </w:rPr>
        <w:t>p</w:t>
      </w:r>
      <w:r w:rsidR="006F0AB7">
        <w:rPr>
          <w:rFonts w:ascii="Times New Roman" w:hAnsi="Times New Roman" w:cs="Times New Roman"/>
          <w:sz w:val="24"/>
          <w:szCs w:val="24"/>
          <w:lang w:val="en-US"/>
        </w:rPr>
        <w:t>eneliti</w:t>
      </w:r>
      <w:proofErr w:type="spellEnd"/>
      <w:r w:rsidR="006F0AB7">
        <w:rPr>
          <w:rFonts w:ascii="Times New Roman" w:hAnsi="Times New Roman" w:cs="Times New Roman"/>
          <w:sz w:val="24"/>
          <w:szCs w:val="24"/>
          <w:lang w:val="en-US"/>
        </w:rPr>
        <w:t xml:space="preserve"> </w:t>
      </w:r>
      <w:proofErr w:type="spellStart"/>
      <w:r w:rsidR="006F0AB7">
        <w:rPr>
          <w:rFonts w:ascii="Times New Roman" w:hAnsi="Times New Roman" w:cs="Times New Roman"/>
          <w:sz w:val="24"/>
          <w:szCs w:val="24"/>
          <w:lang w:val="en-US"/>
        </w:rPr>
        <w:t>tidak</w:t>
      </w:r>
      <w:proofErr w:type="spellEnd"/>
      <w:r w:rsidR="006F0AB7">
        <w:rPr>
          <w:rFonts w:ascii="Times New Roman" w:hAnsi="Times New Roman" w:cs="Times New Roman"/>
          <w:sz w:val="24"/>
          <w:szCs w:val="24"/>
          <w:lang w:val="en-US"/>
        </w:rPr>
        <w:t xml:space="preserve"> </w:t>
      </w:r>
      <w:proofErr w:type="spellStart"/>
      <w:r w:rsidR="006F0AB7">
        <w:rPr>
          <w:rFonts w:ascii="Times New Roman" w:hAnsi="Times New Roman" w:cs="Times New Roman"/>
          <w:sz w:val="24"/>
          <w:szCs w:val="24"/>
          <w:lang w:val="en-US"/>
        </w:rPr>
        <w:t>mencamtumkan</w:t>
      </w:r>
      <w:proofErr w:type="spellEnd"/>
      <w:r w:rsidR="006F0AB7">
        <w:rPr>
          <w:rFonts w:ascii="Times New Roman" w:hAnsi="Times New Roman" w:cs="Times New Roman"/>
          <w:sz w:val="24"/>
          <w:szCs w:val="24"/>
          <w:lang w:val="en-US"/>
        </w:rPr>
        <w:t xml:space="preserve"> data </w:t>
      </w:r>
      <w:proofErr w:type="spellStart"/>
      <w:r w:rsidR="006F0AB7">
        <w:rPr>
          <w:rFonts w:ascii="Times New Roman" w:hAnsi="Times New Roman" w:cs="Times New Roman"/>
          <w:sz w:val="24"/>
          <w:szCs w:val="24"/>
          <w:lang w:val="en-US"/>
        </w:rPr>
        <w:t>responden</w:t>
      </w:r>
      <w:proofErr w:type="spellEnd"/>
      <w:r w:rsidR="006F0AB7">
        <w:rPr>
          <w:rFonts w:ascii="Times New Roman" w:hAnsi="Times New Roman" w:cs="Times New Roman"/>
          <w:sz w:val="24"/>
          <w:szCs w:val="24"/>
          <w:lang w:val="en-US"/>
        </w:rPr>
        <w:t xml:space="preserve"> PNS </w:t>
      </w:r>
      <w:proofErr w:type="spellStart"/>
      <w:r w:rsidR="006F0AB7">
        <w:rPr>
          <w:rFonts w:ascii="Times New Roman" w:hAnsi="Times New Roman" w:cs="Times New Roman"/>
          <w:sz w:val="24"/>
          <w:szCs w:val="24"/>
          <w:lang w:val="en-US"/>
        </w:rPr>
        <w:t>atau</w:t>
      </w:r>
      <w:proofErr w:type="spellEnd"/>
      <w:r w:rsidR="006F0AB7">
        <w:rPr>
          <w:rFonts w:ascii="Times New Roman" w:hAnsi="Times New Roman" w:cs="Times New Roman"/>
          <w:sz w:val="24"/>
          <w:szCs w:val="24"/>
          <w:lang w:val="en-US"/>
        </w:rPr>
        <w:t xml:space="preserve"> non PN</w:t>
      </w:r>
      <w:r w:rsidR="00A71752">
        <w:rPr>
          <w:rFonts w:ascii="Times New Roman" w:hAnsi="Times New Roman" w:cs="Times New Roman"/>
          <w:sz w:val="24"/>
          <w:szCs w:val="24"/>
          <w:lang w:val="en-US"/>
        </w:rPr>
        <w:t>S.</w:t>
      </w:r>
    </w:p>
    <w:p w14:paraId="09D378F9" w14:textId="77777777" w:rsidR="0004112F" w:rsidRDefault="00000000">
      <w:pPr>
        <w:pStyle w:val="Heading3"/>
        <w:numPr>
          <w:ilvl w:val="2"/>
          <w:numId w:val="56"/>
        </w:numPr>
        <w:spacing w:line="480" w:lineRule="auto"/>
        <w:ind w:left="1134"/>
        <w:jc w:val="both"/>
      </w:pPr>
      <w:bookmarkStart w:id="605" w:name="_Toc174870895"/>
      <w:bookmarkStart w:id="606" w:name="_Toc174048068"/>
      <w:r>
        <w:t>Hubungan stress kerja dengan motivasi kerja di tim gerak cepat di Surabaya utara</w:t>
      </w:r>
      <w:bookmarkEnd w:id="605"/>
      <w:bookmarkEnd w:id="606"/>
    </w:p>
    <w:p w14:paraId="10D4AE25" w14:textId="77777777" w:rsidR="0004112F" w:rsidRDefault="00000000">
      <w:pPr>
        <w:pStyle w:val="NormalWeb"/>
        <w:shd w:val="clear" w:color="auto" w:fill="FFFFFF"/>
        <w:spacing w:before="0" w:beforeAutospacing="0" w:after="0" w:afterAutospacing="0" w:line="480" w:lineRule="auto"/>
        <w:ind w:left="426" w:firstLine="709"/>
        <w:jc w:val="both"/>
        <w:rPr>
          <w:highlight w:val="cyan"/>
          <w:lang w:val="en-US"/>
        </w:rPr>
      </w:pPr>
      <w:proofErr w:type="spellStart"/>
      <w:r>
        <w:rPr>
          <w:highlight w:val="cyan"/>
          <w:lang w:val="en-US"/>
        </w:rPr>
        <w:t>Pertama</w:t>
      </w:r>
      <w:proofErr w:type="spellEnd"/>
      <w:r>
        <w:rPr>
          <w:highlight w:val="cyan"/>
          <w:lang w:val="en-US"/>
        </w:rPr>
        <w:t xml:space="preserve">, </w:t>
      </w:r>
      <w:proofErr w:type="spellStart"/>
      <w:r>
        <w:rPr>
          <w:highlight w:val="cyan"/>
          <w:lang w:val="en-US"/>
        </w:rPr>
        <w:t>dari</w:t>
      </w:r>
      <w:proofErr w:type="spellEnd"/>
      <w:r>
        <w:rPr>
          <w:highlight w:val="cyan"/>
          <w:lang w:val="en-US"/>
        </w:rPr>
        <w:t xml:space="preserve"> </w:t>
      </w:r>
      <w:proofErr w:type="spellStart"/>
      <w:r>
        <w:rPr>
          <w:highlight w:val="cyan"/>
          <w:lang w:val="en-US"/>
        </w:rPr>
        <w:t>hasil</w:t>
      </w:r>
      <w:proofErr w:type="spellEnd"/>
      <w:r>
        <w:rPr>
          <w:highlight w:val="cyan"/>
          <w:lang w:val="en-US"/>
        </w:rPr>
        <w:t xml:space="preserve"> </w:t>
      </w:r>
      <w:proofErr w:type="spellStart"/>
      <w:r>
        <w:rPr>
          <w:highlight w:val="cyan"/>
          <w:lang w:val="en-US"/>
        </w:rPr>
        <w:t>penelitian</w:t>
      </w:r>
      <w:proofErr w:type="spellEnd"/>
      <w:r>
        <w:rPr>
          <w:highlight w:val="cyan"/>
          <w:lang w:val="en-US"/>
        </w:rPr>
        <w:t xml:space="preserve"> T</w:t>
      </w:r>
      <w:r>
        <w:rPr>
          <w:highlight w:val="cyan"/>
        </w:rPr>
        <w:t>abel 5.1</w:t>
      </w:r>
      <w:r>
        <w:rPr>
          <w:highlight w:val="cyan"/>
          <w:lang w:val="id-ID"/>
        </w:rPr>
        <w:t>4</w:t>
      </w:r>
      <w:r>
        <w:rPr>
          <w:highlight w:val="cyan"/>
        </w:rPr>
        <w:t xml:space="preserve"> </w:t>
      </w:r>
      <w:proofErr w:type="spellStart"/>
      <w:r>
        <w:rPr>
          <w:highlight w:val="cyan"/>
          <w:lang w:val="en-US"/>
        </w:rPr>
        <w:t>dalam</w:t>
      </w:r>
      <w:proofErr w:type="spellEnd"/>
      <w:r>
        <w:rPr>
          <w:highlight w:val="cyan"/>
          <w:lang w:val="en-US"/>
        </w:rPr>
        <w:t xml:space="preserve"> </w:t>
      </w:r>
      <w:proofErr w:type="spellStart"/>
      <w:r>
        <w:rPr>
          <w:highlight w:val="cyan"/>
          <w:lang w:val="en-US"/>
        </w:rPr>
        <w:t>skala</w:t>
      </w:r>
      <w:proofErr w:type="spellEnd"/>
      <w:r>
        <w:rPr>
          <w:highlight w:val="cyan"/>
          <w:lang w:val="en-US"/>
        </w:rPr>
        <w:t xml:space="preserve"> stress </w:t>
      </w:r>
      <w:proofErr w:type="spellStart"/>
      <w:r>
        <w:rPr>
          <w:highlight w:val="cyan"/>
          <w:lang w:val="en-US"/>
        </w:rPr>
        <w:t>kerja</w:t>
      </w:r>
      <w:proofErr w:type="spellEnd"/>
      <w:r>
        <w:rPr>
          <w:highlight w:val="cyan"/>
          <w:lang w:val="en-US"/>
        </w:rPr>
        <w:t xml:space="preserve"> </w:t>
      </w:r>
      <w:proofErr w:type="spellStart"/>
      <w:r>
        <w:rPr>
          <w:highlight w:val="cyan"/>
          <w:lang w:val="en-US"/>
        </w:rPr>
        <w:t>rendah</w:t>
      </w:r>
      <w:proofErr w:type="spellEnd"/>
      <w:r>
        <w:rPr>
          <w:highlight w:val="cyan"/>
          <w:lang w:val="en-US"/>
        </w:rPr>
        <w:t xml:space="preserve">, </w:t>
      </w:r>
      <w:r>
        <w:rPr>
          <w:highlight w:val="cyan"/>
        </w:rPr>
        <w:t xml:space="preserve">menjelaskan bahwa responden </w:t>
      </w:r>
      <w:r>
        <w:rPr>
          <w:highlight w:val="cyan"/>
          <w:lang w:val="id-ID"/>
        </w:rPr>
        <w:t xml:space="preserve">tidak ada </w:t>
      </w:r>
      <w:r>
        <w:rPr>
          <w:highlight w:val="cyan"/>
        </w:rPr>
        <w:t>yang memiliki stres kerja rendah</w:t>
      </w:r>
      <w:r>
        <w:rPr>
          <w:highlight w:val="cyan"/>
          <w:lang w:val="id-ID"/>
        </w:rPr>
        <w:t xml:space="preserve"> </w:t>
      </w:r>
      <w:r>
        <w:rPr>
          <w:highlight w:val="cyan"/>
        </w:rPr>
        <w:t xml:space="preserve">dengan motivasi kerja </w:t>
      </w:r>
      <w:r>
        <w:rPr>
          <w:highlight w:val="cyan"/>
          <w:lang w:val="id-ID"/>
        </w:rPr>
        <w:t xml:space="preserve">rendah, responden yang memiliki stress kerja rendah dengan motivasi kerja sedang sebanyak </w:t>
      </w:r>
      <w:r>
        <w:rPr>
          <w:highlight w:val="cyan"/>
        </w:rPr>
        <w:t>8 orang (</w:t>
      </w:r>
      <w:r>
        <w:rPr>
          <w:highlight w:val="cyan"/>
          <w:lang w:val="id-ID"/>
        </w:rPr>
        <w:t>11</w:t>
      </w:r>
      <w:r>
        <w:rPr>
          <w:highlight w:val="cyan"/>
        </w:rPr>
        <w:t>,</w:t>
      </w:r>
      <w:r>
        <w:rPr>
          <w:highlight w:val="cyan"/>
          <w:lang w:val="id-ID"/>
        </w:rPr>
        <w:t>1</w:t>
      </w:r>
      <w:r>
        <w:rPr>
          <w:highlight w:val="cyan"/>
        </w:rPr>
        <w:t>%),</w:t>
      </w:r>
      <w:r>
        <w:rPr>
          <w:highlight w:val="cyan"/>
          <w:lang w:val="id-ID"/>
        </w:rPr>
        <w:t xml:space="preserve"> Responden yang memiliki stress kerja rendah dengan motivasi kerja tinggi sebanyak 33</w:t>
      </w:r>
      <w:r>
        <w:rPr>
          <w:highlight w:val="cyan"/>
        </w:rPr>
        <w:t xml:space="preserve"> orang (</w:t>
      </w:r>
      <w:r>
        <w:rPr>
          <w:highlight w:val="cyan"/>
          <w:lang w:val="id-ID"/>
        </w:rPr>
        <w:t>45</w:t>
      </w:r>
      <w:r>
        <w:rPr>
          <w:highlight w:val="cyan"/>
        </w:rPr>
        <w:t>,</w:t>
      </w:r>
      <w:r>
        <w:rPr>
          <w:highlight w:val="cyan"/>
          <w:lang w:val="id-ID"/>
        </w:rPr>
        <w:t>8</w:t>
      </w:r>
      <w:r>
        <w:rPr>
          <w:highlight w:val="cyan"/>
        </w:rPr>
        <w:t>%)</w:t>
      </w:r>
      <w:r>
        <w:rPr>
          <w:highlight w:val="cyan"/>
          <w:lang w:val="en-US"/>
        </w:rPr>
        <w:t xml:space="preserve">. </w:t>
      </w:r>
    </w:p>
    <w:p w14:paraId="4A297212" w14:textId="77777777" w:rsidR="0004112F" w:rsidRDefault="00000000">
      <w:pPr>
        <w:spacing w:after="0" w:line="480" w:lineRule="auto"/>
        <w:ind w:left="426" w:firstLine="709"/>
        <w:jc w:val="both"/>
        <w:rPr>
          <w:rFonts w:ascii="Times New Roman" w:hAnsi="Times New Roman" w:cs="Times New Roman"/>
          <w:sz w:val="24"/>
          <w:szCs w:val="24"/>
          <w:highlight w:val="yellow"/>
        </w:rPr>
      </w:pPr>
      <w:r>
        <w:rPr>
          <w:rFonts w:ascii="Times New Roman" w:hAnsi="Times New Roman" w:cs="Times New Roman"/>
          <w:sz w:val="24"/>
          <w:szCs w:val="24"/>
          <w:highlight w:val="yellow"/>
          <w:lang w:val="en-US"/>
        </w:rPr>
        <w:t xml:space="preserve">Hasil </w:t>
      </w:r>
      <w:proofErr w:type="spellStart"/>
      <w:r>
        <w:rPr>
          <w:rFonts w:ascii="Times New Roman" w:hAnsi="Times New Roman" w:cs="Times New Roman"/>
          <w:sz w:val="24"/>
          <w:szCs w:val="24"/>
          <w:highlight w:val="yellow"/>
          <w:lang w:val="en-US"/>
        </w:rPr>
        <w:t>penelitian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ini</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sejalan</w:t>
      </w:r>
      <w:proofErr w:type="spellEnd"/>
      <w:r>
        <w:rPr>
          <w:rFonts w:ascii="Times New Roman" w:hAnsi="Times New Roman" w:cs="Times New Roman"/>
          <w:sz w:val="24"/>
          <w:szCs w:val="24"/>
          <w:highlight w:val="yellow"/>
          <w:lang w:val="en-US"/>
        </w:rPr>
        <w:t xml:space="preserve"> </w:t>
      </w:r>
      <w:proofErr w:type="spellStart"/>
      <w:proofErr w:type="gramStart"/>
      <w:r>
        <w:rPr>
          <w:rFonts w:ascii="Times New Roman" w:hAnsi="Times New Roman" w:cs="Times New Roman"/>
          <w:sz w:val="24"/>
          <w:szCs w:val="24"/>
          <w:highlight w:val="yellow"/>
          <w:lang w:val="en-US"/>
        </w:rPr>
        <w:t>dengan</w:t>
      </w:r>
      <w:proofErr w:type="spellEnd"/>
      <w:r>
        <w:rPr>
          <w:rFonts w:ascii="Times New Roman" w:hAnsi="Times New Roman" w:cs="Times New Roman"/>
          <w:sz w:val="24"/>
          <w:szCs w:val="24"/>
          <w:highlight w:val="yellow"/>
          <w:lang w:val="en-US"/>
        </w:rPr>
        <w:t xml:space="preserve">  </w:t>
      </w:r>
      <w:proofErr w:type="spellStart"/>
      <w:r>
        <w:rPr>
          <w:rFonts w:ascii="Times New Roman" w:hAnsi="Times New Roman" w:cs="Times New Roman"/>
          <w:sz w:val="24"/>
          <w:szCs w:val="24"/>
          <w:highlight w:val="yellow"/>
          <w:lang w:val="en-US"/>
        </w:rPr>
        <w:t>jurnal</w:t>
      </w:r>
      <w:proofErr w:type="spellEnd"/>
      <w:proofErr w:type="gramEnd"/>
      <w:r>
        <w:rPr>
          <w:rFonts w:ascii="Times New Roman" w:hAnsi="Times New Roman" w:cs="Times New Roman"/>
          <w:sz w:val="24"/>
          <w:szCs w:val="24"/>
          <w:highlight w:val="yellow"/>
          <w:lang w:val="en-US"/>
        </w:rPr>
        <w:t xml:space="preserve"> </w:t>
      </w:r>
      <w:r>
        <w:rPr>
          <w:rFonts w:ascii="Times New Roman" w:hAnsi="Times New Roman" w:cs="Times New Roman"/>
          <w:sz w:val="24"/>
          <w:szCs w:val="24"/>
          <w:highlight w:val="yellow"/>
        </w:rPr>
        <w:t xml:space="preserve">Pebrianti (2020) yang menyebutkan hasil uji hipotesis terdapat korelasi negatif antara stres kerja dan motivasi kerja. Nilai r = -0.110 dan P = 0.036 (P &lt; 0.50) menunjukkan adanya hubungan yang signifikan antara kedua variabel tersebut. Semakin tinggi </w:t>
      </w:r>
      <w:r>
        <w:rPr>
          <w:rFonts w:ascii="Times New Roman" w:hAnsi="Times New Roman" w:cs="Times New Roman"/>
          <w:sz w:val="24"/>
          <w:szCs w:val="24"/>
          <w:highlight w:val="yellow"/>
        </w:rPr>
        <w:lastRenderedPageBreak/>
        <w:t xml:space="preserve">tingkat stres kerja yang dialami, semakin rendah motivasi kerja mereka. Sebaliknya, semakin rendah stres kerja yang dialami karyawan, semakin tinggi motivasi kerja mereka. Oleh karena itu, hipotesis penelitian H1 diterima, yang mengonfirmasi adanya hubungan antara stres kerja dan motivasi kerja. </w:t>
      </w:r>
      <w:r>
        <w:rPr>
          <w:highlight w:val="cyan"/>
          <w:lang w:val="en-US"/>
        </w:rPr>
        <w:t xml:space="preserve"> </w:t>
      </w:r>
      <w:r>
        <w:rPr>
          <w:rFonts w:ascii="Times New Roman" w:hAnsi="Times New Roman" w:cs="Times New Roman"/>
          <w:sz w:val="24"/>
          <w:szCs w:val="24"/>
          <w:highlight w:val="yellow"/>
        </w:rPr>
        <w:t>Penelitian lain yang dilakukan oleh Nataliana dan Wijono (2018) dalam Pebrianti (2020), yang menemukan adanya hubungan negatif yang signifikan antara stres kerja dan motivasi kerja pada karyawan. Penelitian serupa oleh Lal dan Singh (2015) dalam Pebrianti (2020)  juga mengungkapkan bahwa stres kerja berdampak negatif terhadap motivasi kerja karyawan. Menurut Martini dan Fadli dalam Pebrianti 2020), tingkat stres yang dialami karyawan dalam suatu perusahaan dapat mengakibatkan berkurangnya motivasi mereka dalam bekerja.</w:t>
      </w:r>
    </w:p>
    <w:p w14:paraId="3309F1F5" w14:textId="77777777" w:rsidR="0004112F" w:rsidRDefault="00000000">
      <w:pPr>
        <w:pStyle w:val="NormalWeb"/>
        <w:shd w:val="clear" w:color="auto" w:fill="FFFFFF"/>
        <w:spacing w:before="0" w:beforeAutospacing="0" w:after="0" w:afterAutospacing="0" w:line="480" w:lineRule="auto"/>
        <w:ind w:left="426" w:firstLine="709"/>
        <w:jc w:val="both"/>
        <w:rPr>
          <w:lang w:val="id-ID"/>
        </w:rPr>
      </w:pPr>
      <w:r>
        <w:rPr>
          <w:highlight w:val="green"/>
          <w:lang w:val="id-ID"/>
        </w:rPr>
        <w:t>Opini peneliti mengenai hasil data  diatas menekankan bahwa rendahnya tingkat stres kerja cenderung terkait dengan motivasi kerja yang lebih tinggi. Data menunjukkan bahwa tidak ada responden dengan stres kerja rendah yang memiliki motivasi kerja rendah, mengindikasikan bahwa ketika stres kerja dikelola dengan baik, motivasi kerja umumnya berada pada tingkat sedang atau tinggi. Khususnya, 45,8% responden dengan stres kerja rendah memiliki motivasi kerja yang tinggi, yang bisa diinterpretasikan bahwa pengelolaan stres yang efektif berperan penting dalam menjaga karyawan tetap termotivasi dan produktif. Hasil ini dapat mendorong organisasi untuk lebih fokus pada strategi pengurangan stres guna meningkatkan motivasi kerja di kalangan tim TGC.</w:t>
      </w:r>
    </w:p>
    <w:p w14:paraId="1F94208B" w14:textId="77777777" w:rsidR="0004112F" w:rsidRDefault="00000000">
      <w:pPr>
        <w:pStyle w:val="NormalWeb"/>
        <w:shd w:val="clear" w:color="auto" w:fill="FFFFFF"/>
        <w:spacing w:before="0" w:beforeAutospacing="0" w:after="0" w:afterAutospacing="0" w:line="480" w:lineRule="auto"/>
        <w:ind w:left="426" w:firstLine="709"/>
        <w:jc w:val="both"/>
        <w:rPr>
          <w:highlight w:val="cyan"/>
          <w:lang w:val="en-US"/>
        </w:rPr>
      </w:pPr>
      <w:proofErr w:type="spellStart"/>
      <w:r>
        <w:rPr>
          <w:highlight w:val="cyan"/>
          <w:lang w:val="en-US"/>
        </w:rPr>
        <w:lastRenderedPageBreak/>
        <w:t>Kedua</w:t>
      </w:r>
      <w:proofErr w:type="spellEnd"/>
      <w:r>
        <w:rPr>
          <w:highlight w:val="cyan"/>
          <w:lang w:val="en-US"/>
        </w:rPr>
        <w:t xml:space="preserve">, </w:t>
      </w:r>
      <w:proofErr w:type="spellStart"/>
      <w:r>
        <w:rPr>
          <w:highlight w:val="cyan"/>
          <w:lang w:val="en-US"/>
        </w:rPr>
        <w:t>dari</w:t>
      </w:r>
      <w:proofErr w:type="spellEnd"/>
      <w:r>
        <w:rPr>
          <w:highlight w:val="cyan"/>
          <w:lang w:val="en-US"/>
        </w:rPr>
        <w:t xml:space="preserve"> </w:t>
      </w:r>
      <w:proofErr w:type="spellStart"/>
      <w:r>
        <w:rPr>
          <w:highlight w:val="cyan"/>
          <w:lang w:val="en-US"/>
        </w:rPr>
        <w:t>hasil</w:t>
      </w:r>
      <w:proofErr w:type="spellEnd"/>
      <w:r>
        <w:rPr>
          <w:highlight w:val="cyan"/>
          <w:lang w:val="en-US"/>
        </w:rPr>
        <w:t xml:space="preserve"> </w:t>
      </w:r>
      <w:proofErr w:type="spellStart"/>
      <w:r>
        <w:rPr>
          <w:highlight w:val="cyan"/>
          <w:lang w:val="en-US"/>
        </w:rPr>
        <w:t>penelitian</w:t>
      </w:r>
      <w:proofErr w:type="spellEnd"/>
      <w:r>
        <w:rPr>
          <w:highlight w:val="cyan"/>
          <w:lang w:val="en-US"/>
        </w:rPr>
        <w:t xml:space="preserve"> T</w:t>
      </w:r>
      <w:r>
        <w:rPr>
          <w:highlight w:val="cyan"/>
        </w:rPr>
        <w:t>abel 5.1</w:t>
      </w:r>
      <w:r>
        <w:rPr>
          <w:highlight w:val="cyan"/>
          <w:lang w:val="id-ID"/>
        </w:rPr>
        <w:t>4</w:t>
      </w:r>
      <w:r>
        <w:rPr>
          <w:highlight w:val="cyan"/>
        </w:rPr>
        <w:t xml:space="preserve"> </w:t>
      </w:r>
      <w:proofErr w:type="spellStart"/>
      <w:r>
        <w:rPr>
          <w:highlight w:val="cyan"/>
          <w:lang w:val="en-US"/>
        </w:rPr>
        <w:t>dalam</w:t>
      </w:r>
      <w:proofErr w:type="spellEnd"/>
      <w:r>
        <w:rPr>
          <w:highlight w:val="cyan"/>
          <w:lang w:val="en-US"/>
        </w:rPr>
        <w:t xml:space="preserve"> </w:t>
      </w:r>
      <w:proofErr w:type="spellStart"/>
      <w:r>
        <w:rPr>
          <w:highlight w:val="cyan"/>
          <w:lang w:val="en-US"/>
        </w:rPr>
        <w:t>skala</w:t>
      </w:r>
      <w:proofErr w:type="spellEnd"/>
      <w:r>
        <w:rPr>
          <w:highlight w:val="cyan"/>
          <w:lang w:val="en-US"/>
        </w:rPr>
        <w:t xml:space="preserve"> stress </w:t>
      </w:r>
      <w:proofErr w:type="spellStart"/>
      <w:r>
        <w:rPr>
          <w:highlight w:val="cyan"/>
          <w:lang w:val="en-US"/>
        </w:rPr>
        <w:t>kerja</w:t>
      </w:r>
      <w:proofErr w:type="spellEnd"/>
      <w:r>
        <w:rPr>
          <w:highlight w:val="cyan"/>
          <w:lang w:val="en-US"/>
        </w:rPr>
        <w:t xml:space="preserve"> </w:t>
      </w:r>
      <w:proofErr w:type="spellStart"/>
      <w:r>
        <w:rPr>
          <w:highlight w:val="cyan"/>
          <w:lang w:val="en-US"/>
        </w:rPr>
        <w:t>sedang</w:t>
      </w:r>
      <w:proofErr w:type="spellEnd"/>
      <w:r>
        <w:rPr>
          <w:highlight w:val="cyan"/>
          <w:lang w:val="en-US"/>
        </w:rPr>
        <w:t xml:space="preserve">, </w:t>
      </w:r>
      <w:r>
        <w:rPr>
          <w:highlight w:val="cyan"/>
        </w:rPr>
        <w:t xml:space="preserve">menjelaskan </w:t>
      </w:r>
      <w:r>
        <w:rPr>
          <w:highlight w:val="cyan"/>
          <w:lang w:val="id-ID"/>
        </w:rPr>
        <w:t>tidak ada responden yang memiliki stress kerja sedang dengan motivasi kerja rendah, responden yang memiliki stress kerja sedang dengan motivasi kerja sedang sebanyak 1</w:t>
      </w:r>
      <w:r>
        <w:rPr>
          <w:highlight w:val="cyan"/>
        </w:rPr>
        <w:t xml:space="preserve"> orang (</w:t>
      </w:r>
      <w:r>
        <w:rPr>
          <w:highlight w:val="cyan"/>
          <w:lang w:val="id-ID"/>
        </w:rPr>
        <w:t>1</w:t>
      </w:r>
      <w:r>
        <w:rPr>
          <w:highlight w:val="cyan"/>
        </w:rPr>
        <w:t>,</w:t>
      </w:r>
      <w:r>
        <w:rPr>
          <w:highlight w:val="cyan"/>
          <w:lang w:val="id-ID"/>
        </w:rPr>
        <w:t>4</w:t>
      </w:r>
      <w:r>
        <w:rPr>
          <w:highlight w:val="cyan"/>
        </w:rPr>
        <w:t>%),</w:t>
      </w:r>
      <w:r>
        <w:rPr>
          <w:highlight w:val="cyan"/>
          <w:lang w:val="id-ID"/>
        </w:rPr>
        <w:t xml:space="preserve"> responden yang memiliki stress kerja sedang dengan motivasi kerja tinggi sebanyak 21</w:t>
      </w:r>
      <w:r>
        <w:rPr>
          <w:highlight w:val="cyan"/>
        </w:rPr>
        <w:t xml:space="preserve"> orang (</w:t>
      </w:r>
      <w:r>
        <w:rPr>
          <w:highlight w:val="cyan"/>
          <w:lang w:val="id-ID"/>
        </w:rPr>
        <w:t>29</w:t>
      </w:r>
      <w:r>
        <w:rPr>
          <w:highlight w:val="cyan"/>
        </w:rPr>
        <w:t>,</w:t>
      </w:r>
      <w:r>
        <w:rPr>
          <w:highlight w:val="cyan"/>
          <w:lang w:val="id-ID"/>
        </w:rPr>
        <w:t>2</w:t>
      </w:r>
      <w:r>
        <w:rPr>
          <w:highlight w:val="cyan"/>
        </w:rPr>
        <w:t xml:space="preserve"> %), </w:t>
      </w:r>
    </w:p>
    <w:p w14:paraId="10B1347D" w14:textId="77777777" w:rsidR="0004112F" w:rsidRDefault="00000000">
      <w:pPr>
        <w:pStyle w:val="NormalWeb"/>
        <w:shd w:val="clear" w:color="auto" w:fill="FFFFFF"/>
        <w:spacing w:before="0" w:beforeAutospacing="0" w:after="0" w:afterAutospacing="0" w:line="480" w:lineRule="auto"/>
        <w:ind w:left="426" w:firstLine="709"/>
        <w:jc w:val="both"/>
        <w:rPr>
          <w:highlight w:val="yellow"/>
          <w:lang w:val="en-US"/>
        </w:rPr>
      </w:pPr>
      <w:proofErr w:type="spellStart"/>
      <w:r>
        <w:rPr>
          <w:highlight w:val="yellow"/>
          <w:lang w:val="en-US"/>
        </w:rPr>
        <w:t>Berdasarkan</w:t>
      </w:r>
      <w:proofErr w:type="spellEnd"/>
      <w:r>
        <w:rPr>
          <w:highlight w:val="yellow"/>
          <w:lang w:val="en-US"/>
        </w:rPr>
        <w:t xml:space="preserve"> data </w:t>
      </w:r>
      <w:proofErr w:type="spellStart"/>
      <w:r>
        <w:rPr>
          <w:highlight w:val="yellow"/>
          <w:lang w:val="en-US"/>
        </w:rPr>
        <w:t>tersebut</w:t>
      </w:r>
      <w:proofErr w:type="spellEnd"/>
      <w:r>
        <w:rPr>
          <w:highlight w:val="yellow"/>
          <w:lang w:val="en-US"/>
        </w:rPr>
        <w:t xml:space="preserve">, </w:t>
      </w:r>
      <w:proofErr w:type="spellStart"/>
      <w:r>
        <w:rPr>
          <w:highlight w:val="yellow"/>
          <w:lang w:val="en-US"/>
        </w:rPr>
        <w:t>memunculkan</w:t>
      </w:r>
      <w:proofErr w:type="spellEnd"/>
      <w:r>
        <w:rPr>
          <w:highlight w:val="yellow"/>
          <w:lang w:val="en-US"/>
        </w:rPr>
        <w:t xml:space="preserve"> </w:t>
      </w:r>
      <w:proofErr w:type="spellStart"/>
      <w:r>
        <w:rPr>
          <w:highlight w:val="yellow"/>
          <w:lang w:val="en-US"/>
        </w:rPr>
        <w:t>pendapat</w:t>
      </w:r>
      <w:proofErr w:type="spellEnd"/>
      <w:r>
        <w:rPr>
          <w:highlight w:val="yellow"/>
          <w:lang w:val="en-US"/>
        </w:rPr>
        <w:t xml:space="preserve"> </w:t>
      </w:r>
      <w:proofErr w:type="spellStart"/>
      <w:r>
        <w:rPr>
          <w:highlight w:val="yellow"/>
          <w:lang w:val="en-US"/>
        </w:rPr>
        <w:t>bahwa</w:t>
      </w:r>
      <w:proofErr w:type="spellEnd"/>
      <w:r>
        <w:rPr>
          <w:highlight w:val="yellow"/>
          <w:lang w:val="en-US"/>
        </w:rPr>
        <w:t xml:space="preserve"> factor </w:t>
      </w:r>
      <w:proofErr w:type="spellStart"/>
      <w:r>
        <w:rPr>
          <w:highlight w:val="yellow"/>
          <w:lang w:val="en-US"/>
        </w:rPr>
        <w:t>motivasi</w:t>
      </w:r>
      <w:proofErr w:type="spellEnd"/>
      <w:r>
        <w:rPr>
          <w:highlight w:val="yellow"/>
          <w:lang w:val="en-US"/>
        </w:rPr>
        <w:t xml:space="preserve"> yang </w:t>
      </w:r>
      <w:proofErr w:type="spellStart"/>
      <w:r>
        <w:rPr>
          <w:highlight w:val="yellow"/>
          <w:lang w:val="en-US"/>
        </w:rPr>
        <w:t>ada</w:t>
      </w:r>
      <w:proofErr w:type="spellEnd"/>
      <w:r>
        <w:rPr>
          <w:highlight w:val="yellow"/>
          <w:lang w:val="en-US"/>
        </w:rPr>
        <w:t xml:space="preserve"> di </w:t>
      </w:r>
      <w:proofErr w:type="spellStart"/>
      <w:r>
        <w:rPr>
          <w:highlight w:val="yellow"/>
          <w:lang w:val="en-US"/>
        </w:rPr>
        <w:t>tim</w:t>
      </w:r>
      <w:proofErr w:type="spellEnd"/>
      <w:r>
        <w:rPr>
          <w:highlight w:val="yellow"/>
          <w:lang w:val="en-US"/>
        </w:rPr>
        <w:t xml:space="preserve"> TGC </w:t>
      </w:r>
      <w:proofErr w:type="spellStart"/>
      <w:r>
        <w:rPr>
          <w:highlight w:val="yellow"/>
          <w:lang w:val="en-US"/>
        </w:rPr>
        <w:t>mempertahankan</w:t>
      </w:r>
      <w:proofErr w:type="spellEnd"/>
      <w:r>
        <w:rPr>
          <w:highlight w:val="yellow"/>
          <w:lang w:val="en-US"/>
        </w:rPr>
        <w:t xml:space="preserve"> </w:t>
      </w:r>
      <w:proofErr w:type="spellStart"/>
      <w:r>
        <w:rPr>
          <w:highlight w:val="yellow"/>
          <w:lang w:val="en-US"/>
        </w:rPr>
        <w:t>kondisinya</w:t>
      </w:r>
      <w:proofErr w:type="spellEnd"/>
      <w:r>
        <w:rPr>
          <w:highlight w:val="yellow"/>
          <w:lang w:val="en-US"/>
        </w:rPr>
        <w:t xml:space="preserve"> </w:t>
      </w:r>
      <w:proofErr w:type="spellStart"/>
      <w:r>
        <w:rPr>
          <w:highlight w:val="yellow"/>
          <w:lang w:val="en-US"/>
        </w:rPr>
        <w:t>dalam</w:t>
      </w:r>
      <w:proofErr w:type="spellEnd"/>
      <w:r>
        <w:rPr>
          <w:highlight w:val="yellow"/>
          <w:lang w:val="en-US"/>
        </w:rPr>
        <w:t xml:space="preserve"> </w:t>
      </w:r>
      <w:proofErr w:type="spellStart"/>
      <w:r>
        <w:rPr>
          <w:highlight w:val="yellow"/>
          <w:lang w:val="en-US"/>
        </w:rPr>
        <w:t>motivasi</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yang </w:t>
      </w:r>
      <w:proofErr w:type="spellStart"/>
      <w:r>
        <w:rPr>
          <w:highlight w:val="yellow"/>
          <w:lang w:val="en-US"/>
        </w:rPr>
        <w:t>tinggi</w:t>
      </w:r>
      <w:proofErr w:type="spellEnd"/>
      <w:r>
        <w:rPr>
          <w:highlight w:val="yellow"/>
          <w:lang w:val="en-US"/>
        </w:rPr>
        <w:t xml:space="preserve"> </w:t>
      </w:r>
      <w:proofErr w:type="spellStart"/>
      <w:r>
        <w:rPr>
          <w:highlight w:val="yellow"/>
          <w:lang w:val="en-US"/>
        </w:rPr>
        <w:t>meskipun</w:t>
      </w:r>
      <w:proofErr w:type="spellEnd"/>
      <w:r>
        <w:rPr>
          <w:highlight w:val="yellow"/>
          <w:lang w:val="en-US"/>
        </w:rPr>
        <w:t xml:space="preserve"> </w:t>
      </w:r>
      <w:proofErr w:type="spellStart"/>
      <w:r>
        <w:rPr>
          <w:highlight w:val="yellow"/>
          <w:lang w:val="en-US"/>
        </w:rPr>
        <w:t>dengan</w:t>
      </w:r>
      <w:proofErr w:type="spellEnd"/>
      <w:r>
        <w:rPr>
          <w:highlight w:val="yellow"/>
          <w:lang w:val="en-US"/>
        </w:rPr>
        <w:t xml:space="preserve"> status </w:t>
      </w:r>
      <w:proofErr w:type="spellStart"/>
      <w:r>
        <w:rPr>
          <w:highlight w:val="yellow"/>
          <w:lang w:val="en-US"/>
        </w:rPr>
        <w:t>stres</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w:t>
      </w:r>
      <w:proofErr w:type="spellStart"/>
      <w:r>
        <w:rPr>
          <w:highlight w:val="yellow"/>
          <w:lang w:val="en-US"/>
        </w:rPr>
        <w:t>sedang</w:t>
      </w:r>
      <w:proofErr w:type="spellEnd"/>
      <w:r>
        <w:rPr>
          <w:highlight w:val="yellow"/>
          <w:lang w:val="en-US"/>
        </w:rPr>
        <w:t xml:space="preserve">. Hal </w:t>
      </w:r>
      <w:proofErr w:type="spellStart"/>
      <w:r>
        <w:rPr>
          <w:highlight w:val="yellow"/>
          <w:lang w:val="en-US"/>
        </w:rPr>
        <w:t>ini</w:t>
      </w:r>
      <w:proofErr w:type="spellEnd"/>
      <w:r>
        <w:rPr>
          <w:highlight w:val="yellow"/>
          <w:lang w:val="en-US"/>
        </w:rPr>
        <w:t xml:space="preserve"> juga </w:t>
      </w:r>
      <w:proofErr w:type="spellStart"/>
      <w:r>
        <w:rPr>
          <w:highlight w:val="yellow"/>
          <w:lang w:val="en-US"/>
        </w:rPr>
        <w:t>dikaitkan</w:t>
      </w:r>
      <w:proofErr w:type="spellEnd"/>
      <w:r>
        <w:rPr>
          <w:highlight w:val="yellow"/>
          <w:lang w:val="en-US"/>
        </w:rPr>
        <w:t xml:space="preserve"> </w:t>
      </w:r>
      <w:proofErr w:type="spellStart"/>
      <w:r>
        <w:rPr>
          <w:highlight w:val="yellow"/>
          <w:lang w:val="en-US"/>
        </w:rPr>
        <w:t>dengan</w:t>
      </w:r>
      <w:proofErr w:type="spellEnd"/>
      <w:r>
        <w:rPr>
          <w:highlight w:val="yellow"/>
          <w:lang w:val="en-US"/>
        </w:rPr>
        <w:t xml:space="preserve"> b</w:t>
      </w:r>
      <w:r>
        <w:rPr>
          <w:highlight w:val="yellow"/>
        </w:rPr>
        <w:t xml:space="preserve">eberapa </w:t>
      </w:r>
      <w:proofErr w:type="spellStart"/>
      <w:r>
        <w:rPr>
          <w:highlight w:val="yellow"/>
          <w:lang w:val="en-US"/>
        </w:rPr>
        <w:t>faktor</w:t>
      </w:r>
      <w:proofErr w:type="spellEnd"/>
      <w:r>
        <w:rPr>
          <w:highlight w:val="yellow"/>
          <w:lang w:val="en-US"/>
        </w:rPr>
        <w:t xml:space="preserve"> yang </w:t>
      </w:r>
      <w:proofErr w:type="spellStart"/>
      <w:r>
        <w:rPr>
          <w:highlight w:val="yellow"/>
          <w:lang w:val="en-US"/>
        </w:rPr>
        <w:t>mempengaruhi</w:t>
      </w:r>
      <w:proofErr w:type="spellEnd"/>
      <w:r>
        <w:rPr>
          <w:highlight w:val="yellow"/>
          <w:lang w:val="en-US"/>
        </w:rPr>
        <w:t xml:space="preserve"> </w:t>
      </w:r>
      <w:proofErr w:type="spellStart"/>
      <w:r>
        <w:rPr>
          <w:highlight w:val="yellow"/>
          <w:lang w:val="en-US"/>
        </w:rPr>
        <w:t>motivasi</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di </w:t>
      </w:r>
      <w:proofErr w:type="spellStart"/>
      <w:r>
        <w:rPr>
          <w:highlight w:val="yellow"/>
          <w:lang w:val="en-US"/>
        </w:rPr>
        <w:t>tim</w:t>
      </w:r>
      <w:proofErr w:type="spellEnd"/>
      <w:r>
        <w:rPr>
          <w:highlight w:val="yellow"/>
          <w:lang w:val="en-US"/>
        </w:rPr>
        <w:t xml:space="preserve"> </w:t>
      </w:r>
      <w:proofErr w:type="spellStart"/>
      <w:r>
        <w:rPr>
          <w:highlight w:val="yellow"/>
          <w:lang w:val="en-US"/>
        </w:rPr>
        <w:t>gerak</w:t>
      </w:r>
      <w:proofErr w:type="spellEnd"/>
      <w:r>
        <w:rPr>
          <w:highlight w:val="yellow"/>
          <w:lang w:val="en-US"/>
        </w:rPr>
        <w:t xml:space="preserve"> </w:t>
      </w:r>
      <w:proofErr w:type="spellStart"/>
      <w:r>
        <w:rPr>
          <w:highlight w:val="yellow"/>
          <w:lang w:val="en-US"/>
        </w:rPr>
        <w:t>cepat</w:t>
      </w:r>
      <w:proofErr w:type="spellEnd"/>
      <w:r>
        <w:rPr>
          <w:highlight w:val="yellow"/>
          <w:lang w:val="en-US"/>
        </w:rPr>
        <w:t xml:space="preserve"> </w:t>
      </w:r>
      <w:proofErr w:type="spellStart"/>
      <w:r>
        <w:rPr>
          <w:highlight w:val="yellow"/>
          <w:lang w:val="en-US"/>
        </w:rPr>
        <w:t>dipengaruhi</w:t>
      </w:r>
      <w:proofErr w:type="spellEnd"/>
      <w:r>
        <w:rPr>
          <w:highlight w:val="yellow"/>
          <w:lang w:val="en-US"/>
        </w:rPr>
        <w:t xml:space="preserve"> oleh </w:t>
      </w:r>
      <w:proofErr w:type="spellStart"/>
      <w:r>
        <w:rPr>
          <w:highlight w:val="yellow"/>
          <w:lang w:val="en-US"/>
        </w:rPr>
        <w:t>upah</w:t>
      </w:r>
      <w:proofErr w:type="spellEnd"/>
      <w:r>
        <w:rPr>
          <w:highlight w:val="yellow"/>
          <w:lang w:val="en-US"/>
        </w:rPr>
        <w:t xml:space="preserve">, </w:t>
      </w:r>
      <w:r>
        <w:rPr>
          <w:i/>
          <w:iCs/>
          <w:highlight w:val="yellow"/>
          <w:lang w:val="en-US"/>
        </w:rPr>
        <w:t>support system</w:t>
      </w:r>
      <w:r>
        <w:rPr>
          <w:highlight w:val="yellow"/>
          <w:lang w:val="en-US"/>
        </w:rPr>
        <w:t xml:space="preserve">, dan </w:t>
      </w:r>
      <w:proofErr w:type="spellStart"/>
      <w:r>
        <w:rPr>
          <w:highlight w:val="yellow"/>
          <w:lang w:val="en-US"/>
        </w:rPr>
        <w:t>keamanan</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w:t>
      </w:r>
      <w:proofErr w:type="spellStart"/>
      <w:r>
        <w:rPr>
          <w:highlight w:val="yellow"/>
          <w:lang w:val="en-US"/>
        </w:rPr>
        <w:t>Pertama</w:t>
      </w:r>
      <w:proofErr w:type="spellEnd"/>
      <w:r>
        <w:rPr>
          <w:highlight w:val="yellow"/>
          <w:lang w:val="en-US"/>
        </w:rPr>
        <w:t xml:space="preserve">, </w:t>
      </w:r>
      <w:proofErr w:type="spellStart"/>
      <w:r>
        <w:rPr>
          <w:highlight w:val="yellow"/>
          <w:lang w:val="en-US"/>
        </w:rPr>
        <w:t>upah</w:t>
      </w:r>
      <w:proofErr w:type="spellEnd"/>
      <w:r>
        <w:rPr>
          <w:highlight w:val="yellow"/>
          <w:lang w:val="en-US"/>
        </w:rPr>
        <w:t xml:space="preserve"> </w:t>
      </w:r>
      <w:proofErr w:type="spellStart"/>
      <w:r>
        <w:rPr>
          <w:highlight w:val="yellow"/>
          <w:lang w:val="en-US"/>
        </w:rPr>
        <w:t>dapat</w:t>
      </w:r>
      <w:proofErr w:type="spellEnd"/>
      <w:r>
        <w:rPr>
          <w:highlight w:val="yellow"/>
          <w:lang w:val="en-US"/>
        </w:rPr>
        <w:t xml:space="preserve"> </w:t>
      </w:r>
      <w:proofErr w:type="spellStart"/>
      <w:r>
        <w:rPr>
          <w:highlight w:val="yellow"/>
          <w:lang w:val="en-US"/>
        </w:rPr>
        <w:t>meningkatkan</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w:t>
      </w:r>
      <w:proofErr w:type="spellStart"/>
      <w:r>
        <w:rPr>
          <w:highlight w:val="yellow"/>
          <w:lang w:val="en-US"/>
        </w:rPr>
        <w:t>sama</w:t>
      </w:r>
      <w:proofErr w:type="spellEnd"/>
      <w:r>
        <w:rPr>
          <w:highlight w:val="yellow"/>
          <w:lang w:val="en-US"/>
        </w:rPr>
        <w:t xml:space="preserve">, </w:t>
      </w:r>
      <w:proofErr w:type="spellStart"/>
      <w:r>
        <w:rPr>
          <w:highlight w:val="yellow"/>
          <w:lang w:val="en-US"/>
        </w:rPr>
        <w:t>meningkatkan</w:t>
      </w:r>
      <w:proofErr w:type="spellEnd"/>
      <w:r>
        <w:rPr>
          <w:highlight w:val="yellow"/>
          <w:lang w:val="en-US"/>
        </w:rPr>
        <w:t xml:space="preserve"> </w:t>
      </w:r>
      <w:proofErr w:type="spellStart"/>
      <w:r>
        <w:rPr>
          <w:highlight w:val="yellow"/>
          <w:lang w:val="en-US"/>
        </w:rPr>
        <w:t>kepuasan</w:t>
      </w:r>
      <w:proofErr w:type="spellEnd"/>
      <w:r>
        <w:rPr>
          <w:highlight w:val="yellow"/>
          <w:lang w:val="en-US"/>
        </w:rPr>
        <w:t xml:space="preserve"> dan </w:t>
      </w:r>
      <w:proofErr w:type="spellStart"/>
      <w:r>
        <w:rPr>
          <w:highlight w:val="yellow"/>
          <w:lang w:val="en-US"/>
        </w:rPr>
        <w:t>motivasi</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w:t>
      </w:r>
      <w:proofErr w:type="spellStart"/>
      <w:r>
        <w:rPr>
          <w:highlight w:val="yellow"/>
          <w:lang w:val="en-US"/>
        </w:rPr>
        <w:t>serta</w:t>
      </w:r>
      <w:proofErr w:type="spellEnd"/>
      <w:r>
        <w:rPr>
          <w:highlight w:val="yellow"/>
          <w:lang w:val="en-US"/>
        </w:rPr>
        <w:t xml:space="preserve"> </w:t>
      </w:r>
      <w:proofErr w:type="spellStart"/>
      <w:r>
        <w:rPr>
          <w:highlight w:val="yellow"/>
          <w:lang w:val="en-US"/>
        </w:rPr>
        <w:t>menjaga</w:t>
      </w:r>
      <w:proofErr w:type="spellEnd"/>
      <w:r>
        <w:rPr>
          <w:highlight w:val="yellow"/>
          <w:lang w:val="en-US"/>
        </w:rPr>
        <w:t xml:space="preserve"> </w:t>
      </w:r>
      <w:proofErr w:type="spellStart"/>
      <w:r>
        <w:rPr>
          <w:highlight w:val="yellow"/>
          <w:lang w:val="en-US"/>
        </w:rPr>
        <w:t>disiplin</w:t>
      </w:r>
      <w:proofErr w:type="spellEnd"/>
      <w:r>
        <w:rPr>
          <w:highlight w:val="yellow"/>
          <w:lang w:val="en-US"/>
        </w:rPr>
        <w:t xml:space="preserve">, </w:t>
      </w:r>
      <w:proofErr w:type="spellStart"/>
      <w:r>
        <w:rPr>
          <w:highlight w:val="yellow"/>
          <w:lang w:val="en-US"/>
        </w:rPr>
        <w:t>membantu</w:t>
      </w:r>
      <w:proofErr w:type="spellEnd"/>
      <w:r>
        <w:rPr>
          <w:highlight w:val="yellow"/>
          <w:lang w:val="en-US"/>
        </w:rPr>
        <w:t xml:space="preserve"> </w:t>
      </w:r>
      <w:proofErr w:type="spellStart"/>
      <w:r>
        <w:rPr>
          <w:highlight w:val="yellow"/>
          <w:lang w:val="en-US"/>
        </w:rPr>
        <w:t>karyawan</w:t>
      </w:r>
      <w:proofErr w:type="spellEnd"/>
      <w:r>
        <w:rPr>
          <w:highlight w:val="yellow"/>
          <w:lang w:val="en-US"/>
        </w:rPr>
        <w:t xml:space="preserve"> </w:t>
      </w:r>
      <w:proofErr w:type="spellStart"/>
      <w:r>
        <w:rPr>
          <w:highlight w:val="yellow"/>
          <w:lang w:val="en-US"/>
        </w:rPr>
        <w:t>mengelola</w:t>
      </w:r>
      <w:proofErr w:type="spellEnd"/>
      <w:r>
        <w:rPr>
          <w:highlight w:val="yellow"/>
          <w:lang w:val="en-US"/>
        </w:rPr>
        <w:t xml:space="preserve"> </w:t>
      </w:r>
      <w:proofErr w:type="spellStart"/>
      <w:r>
        <w:rPr>
          <w:highlight w:val="yellow"/>
          <w:lang w:val="en-US"/>
        </w:rPr>
        <w:t>stres</w:t>
      </w:r>
      <w:proofErr w:type="spellEnd"/>
      <w:r>
        <w:rPr>
          <w:highlight w:val="yellow"/>
          <w:lang w:val="en-US"/>
        </w:rPr>
        <w:t xml:space="preserve"> </w:t>
      </w:r>
      <w:proofErr w:type="spellStart"/>
      <w:r>
        <w:rPr>
          <w:highlight w:val="yellow"/>
          <w:lang w:val="en-US"/>
        </w:rPr>
        <w:t>dengan</w:t>
      </w:r>
      <w:proofErr w:type="spellEnd"/>
      <w:r>
        <w:rPr>
          <w:highlight w:val="yellow"/>
          <w:lang w:val="en-US"/>
        </w:rPr>
        <w:t xml:space="preserve"> </w:t>
      </w:r>
      <w:proofErr w:type="spellStart"/>
      <w:r>
        <w:rPr>
          <w:highlight w:val="yellow"/>
          <w:lang w:val="en-US"/>
        </w:rPr>
        <w:t>lebih</w:t>
      </w:r>
      <w:proofErr w:type="spellEnd"/>
      <w:r>
        <w:rPr>
          <w:highlight w:val="yellow"/>
          <w:lang w:val="en-US"/>
        </w:rPr>
        <w:t xml:space="preserve"> </w:t>
      </w:r>
      <w:proofErr w:type="spellStart"/>
      <w:r>
        <w:rPr>
          <w:highlight w:val="yellow"/>
          <w:lang w:val="en-US"/>
        </w:rPr>
        <w:t>baik</w:t>
      </w:r>
      <w:proofErr w:type="spellEnd"/>
      <w:r>
        <w:rPr>
          <w:highlight w:val="yellow"/>
          <w:lang w:val="en-US"/>
        </w:rPr>
        <w:t xml:space="preserve"> (</w:t>
      </w:r>
      <w:proofErr w:type="spellStart"/>
      <w:proofErr w:type="gramStart"/>
      <w:r>
        <w:rPr>
          <w:highlight w:val="yellow"/>
          <w:lang w:val="en-US"/>
        </w:rPr>
        <w:t>niam,et</w:t>
      </w:r>
      <w:proofErr w:type="spellEnd"/>
      <w:proofErr w:type="gramEnd"/>
      <w:r>
        <w:rPr>
          <w:highlight w:val="yellow"/>
          <w:lang w:val="en-US"/>
        </w:rPr>
        <w:t xml:space="preserve"> al 2018).  </w:t>
      </w:r>
      <w:proofErr w:type="spellStart"/>
      <w:r>
        <w:rPr>
          <w:highlight w:val="yellow"/>
          <w:lang w:val="en-US"/>
        </w:rPr>
        <w:t>Kedua</w:t>
      </w:r>
      <w:proofErr w:type="spellEnd"/>
      <w:r>
        <w:rPr>
          <w:highlight w:val="yellow"/>
          <w:lang w:val="en-US"/>
        </w:rPr>
        <w:t xml:space="preserve">, </w:t>
      </w:r>
      <w:r>
        <w:rPr>
          <w:i/>
          <w:iCs/>
          <w:highlight w:val="yellow"/>
          <w:lang w:val="en-US"/>
        </w:rPr>
        <w:t>support system</w:t>
      </w:r>
      <w:r>
        <w:rPr>
          <w:highlight w:val="yellow"/>
          <w:lang w:val="en-US"/>
        </w:rPr>
        <w:t xml:space="preserve"> </w:t>
      </w:r>
      <w:proofErr w:type="spellStart"/>
      <w:r>
        <w:rPr>
          <w:highlight w:val="yellow"/>
          <w:lang w:val="en-US"/>
        </w:rPr>
        <w:t>atau</w:t>
      </w:r>
      <w:proofErr w:type="spellEnd"/>
      <w:r>
        <w:rPr>
          <w:highlight w:val="yellow"/>
          <w:lang w:val="en-US"/>
        </w:rPr>
        <w:t xml:space="preserve"> </w:t>
      </w:r>
      <w:proofErr w:type="spellStart"/>
      <w:r>
        <w:rPr>
          <w:highlight w:val="yellow"/>
          <w:lang w:val="en-US"/>
        </w:rPr>
        <w:t>dukungan</w:t>
      </w:r>
      <w:proofErr w:type="spellEnd"/>
      <w:r>
        <w:rPr>
          <w:highlight w:val="yellow"/>
          <w:lang w:val="en-US"/>
        </w:rPr>
        <w:t xml:space="preserve"> </w:t>
      </w:r>
      <w:proofErr w:type="spellStart"/>
      <w:r>
        <w:rPr>
          <w:highlight w:val="yellow"/>
          <w:lang w:val="en-US"/>
        </w:rPr>
        <w:t>baik</w:t>
      </w:r>
      <w:proofErr w:type="spellEnd"/>
      <w:r>
        <w:rPr>
          <w:highlight w:val="yellow"/>
          <w:lang w:val="en-US"/>
        </w:rPr>
        <w:t xml:space="preserve"> </w:t>
      </w:r>
      <w:proofErr w:type="spellStart"/>
      <w:r>
        <w:rPr>
          <w:highlight w:val="yellow"/>
          <w:lang w:val="en-US"/>
        </w:rPr>
        <w:t>dari</w:t>
      </w:r>
      <w:proofErr w:type="spellEnd"/>
      <w:r>
        <w:rPr>
          <w:highlight w:val="yellow"/>
          <w:lang w:val="en-US"/>
        </w:rPr>
        <w:t xml:space="preserve"> </w:t>
      </w:r>
      <w:proofErr w:type="spellStart"/>
      <w:r>
        <w:rPr>
          <w:highlight w:val="yellow"/>
          <w:lang w:val="en-US"/>
        </w:rPr>
        <w:t>atasan</w:t>
      </w:r>
      <w:proofErr w:type="spellEnd"/>
      <w:r>
        <w:rPr>
          <w:highlight w:val="yellow"/>
          <w:lang w:val="en-US"/>
        </w:rPr>
        <w:t xml:space="preserve"> dan </w:t>
      </w:r>
      <w:proofErr w:type="spellStart"/>
      <w:r>
        <w:rPr>
          <w:highlight w:val="yellow"/>
          <w:lang w:val="en-US"/>
        </w:rPr>
        <w:t>rekan</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juga </w:t>
      </w:r>
      <w:proofErr w:type="spellStart"/>
      <w:r>
        <w:rPr>
          <w:highlight w:val="yellow"/>
          <w:lang w:val="en-US"/>
        </w:rPr>
        <w:t>membuat</w:t>
      </w:r>
      <w:proofErr w:type="spellEnd"/>
      <w:r>
        <w:rPr>
          <w:highlight w:val="yellow"/>
          <w:lang w:val="en-US"/>
        </w:rPr>
        <w:t xml:space="preserve"> </w:t>
      </w:r>
      <w:proofErr w:type="spellStart"/>
      <w:r>
        <w:rPr>
          <w:highlight w:val="yellow"/>
          <w:lang w:val="en-US"/>
        </w:rPr>
        <w:t>karyawan</w:t>
      </w:r>
      <w:proofErr w:type="spellEnd"/>
      <w:r>
        <w:rPr>
          <w:highlight w:val="yellow"/>
          <w:lang w:val="en-US"/>
        </w:rPr>
        <w:t xml:space="preserve"> </w:t>
      </w:r>
      <w:proofErr w:type="spellStart"/>
      <w:r>
        <w:rPr>
          <w:highlight w:val="yellow"/>
          <w:lang w:val="en-US"/>
        </w:rPr>
        <w:t>merasa</w:t>
      </w:r>
      <w:proofErr w:type="spellEnd"/>
      <w:r>
        <w:rPr>
          <w:highlight w:val="yellow"/>
          <w:lang w:val="en-US"/>
        </w:rPr>
        <w:t xml:space="preserve"> </w:t>
      </w:r>
      <w:proofErr w:type="spellStart"/>
      <w:r>
        <w:rPr>
          <w:highlight w:val="yellow"/>
          <w:lang w:val="en-US"/>
        </w:rPr>
        <w:t>lebih</w:t>
      </w:r>
      <w:proofErr w:type="spellEnd"/>
      <w:r>
        <w:rPr>
          <w:highlight w:val="yellow"/>
          <w:lang w:val="en-US"/>
        </w:rPr>
        <w:t xml:space="preserve"> </w:t>
      </w:r>
      <w:proofErr w:type="spellStart"/>
      <w:r>
        <w:rPr>
          <w:highlight w:val="yellow"/>
          <w:lang w:val="en-US"/>
        </w:rPr>
        <w:t>siap</w:t>
      </w:r>
      <w:proofErr w:type="spellEnd"/>
      <w:r>
        <w:rPr>
          <w:highlight w:val="yellow"/>
          <w:lang w:val="en-US"/>
        </w:rPr>
        <w:t xml:space="preserve"> </w:t>
      </w:r>
      <w:proofErr w:type="spellStart"/>
      <w:r>
        <w:rPr>
          <w:highlight w:val="yellow"/>
          <w:lang w:val="en-US"/>
        </w:rPr>
        <w:t>menghadapi</w:t>
      </w:r>
      <w:proofErr w:type="spellEnd"/>
      <w:r>
        <w:rPr>
          <w:highlight w:val="yellow"/>
          <w:lang w:val="en-US"/>
        </w:rPr>
        <w:t xml:space="preserve"> </w:t>
      </w:r>
      <w:proofErr w:type="spellStart"/>
      <w:r>
        <w:rPr>
          <w:highlight w:val="yellow"/>
          <w:lang w:val="en-US"/>
        </w:rPr>
        <w:t>tantangan</w:t>
      </w:r>
      <w:proofErr w:type="spellEnd"/>
      <w:r>
        <w:rPr>
          <w:highlight w:val="yellow"/>
          <w:lang w:val="en-US"/>
        </w:rPr>
        <w:t xml:space="preserve">. Selain </w:t>
      </w:r>
      <w:proofErr w:type="spellStart"/>
      <w:r>
        <w:rPr>
          <w:highlight w:val="yellow"/>
          <w:lang w:val="en-US"/>
        </w:rPr>
        <w:t>itu</w:t>
      </w:r>
      <w:proofErr w:type="spellEnd"/>
      <w:r>
        <w:rPr>
          <w:highlight w:val="yellow"/>
          <w:lang w:val="en-US"/>
        </w:rPr>
        <w:t xml:space="preserve">, </w:t>
      </w:r>
      <w:proofErr w:type="spellStart"/>
      <w:r>
        <w:rPr>
          <w:highlight w:val="yellow"/>
          <w:lang w:val="en-US"/>
        </w:rPr>
        <w:t>keamanan</w:t>
      </w:r>
      <w:proofErr w:type="spellEnd"/>
      <w:r>
        <w:rPr>
          <w:highlight w:val="yellow"/>
          <w:lang w:val="en-US"/>
        </w:rPr>
        <w:t xml:space="preserve"> </w:t>
      </w:r>
      <w:proofErr w:type="spellStart"/>
      <w:r>
        <w:rPr>
          <w:highlight w:val="yellow"/>
          <w:lang w:val="en-US"/>
        </w:rPr>
        <w:t>kerja</w:t>
      </w:r>
      <w:proofErr w:type="spellEnd"/>
      <w:r>
        <w:rPr>
          <w:highlight w:val="yellow"/>
          <w:lang w:val="en-US"/>
        </w:rPr>
        <w:t xml:space="preserve"> </w:t>
      </w:r>
      <w:proofErr w:type="spellStart"/>
      <w:r>
        <w:rPr>
          <w:highlight w:val="yellow"/>
          <w:lang w:val="en-US"/>
        </w:rPr>
        <w:t>memberikan</w:t>
      </w:r>
      <w:proofErr w:type="spellEnd"/>
      <w:r>
        <w:rPr>
          <w:highlight w:val="yellow"/>
          <w:lang w:val="en-US"/>
        </w:rPr>
        <w:t xml:space="preserve"> rasa </w:t>
      </w:r>
      <w:proofErr w:type="spellStart"/>
      <w:r>
        <w:rPr>
          <w:highlight w:val="yellow"/>
          <w:lang w:val="en-US"/>
        </w:rPr>
        <w:t>stabilitas</w:t>
      </w:r>
      <w:proofErr w:type="spellEnd"/>
      <w:r>
        <w:rPr>
          <w:highlight w:val="yellow"/>
          <w:lang w:val="en-US"/>
        </w:rPr>
        <w:t xml:space="preserve"> dan </w:t>
      </w:r>
      <w:proofErr w:type="spellStart"/>
      <w:r>
        <w:rPr>
          <w:highlight w:val="yellow"/>
          <w:lang w:val="en-US"/>
        </w:rPr>
        <w:t>mengurangi</w:t>
      </w:r>
      <w:proofErr w:type="spellEnd"/>
      <w:r>
        <w:rPr>
          <w:highlight w:val="yellow"/>
          <w:lang w:val="en-US"/>
        </w:rPr>
        <w:t xml:space="preserve"> </w:t>
      </w:r>
      <w:proofErr w:type="spellStart"/>
      <w:r>
        <w:rPr>
          <w:highlight w:val="yellow"/>
          <w:lang w:val="en-US"/>
        </w:rPr>
        <w:t>kekhawatiran</w:t>
      </w:r>
      <w:proofErr w:type="spellEnd"/>
      <w:r>
        <w:rPr>
          <w:highlight w:val="yellow"/>
          <w:lang w:val="en-US"/>
        </w:rPr>
        <w:t xml:space="preserve"> yang </w:t>
      </w:r>
      <w:proofErr w:type="spellStart"/>
      <w:r>
        <w:rPr>
          <w:highlight w:val="yellow"/>
          <w:lang w:val="en-US"/>
        </w:rPr>
        <w:t>bisa</w:t>
      </w:r>
      <w:proofErr w:type="spellEnd"/>
      <w:r>
        <w:rPr>
          <w:highlight w:val="yellow"/>
          <w:lang w:val="en-US"/>
        </w:rPr>
        <w:t xml:space="preserve"> </w:t>
      </w:r>
      <w:proofErr w:type="spellStart"/>
      <w:r>
        <w:rPr>
          <w:highlight w:val="yellow"/>
          <w:lang w:val="en-US"/>
        </w:rPr>
        <w:t>menambah</w:t>
      </w:r>
      <w:proofErr w:type="spellEnd"/>
      <w:r>
        <w:rPr>
          <w:highlight w:val="yellow"/>
          <w:lang w:val="en-US"/>
        </w:rPr>
        <w:t xml:space="preserve"> </w:t>
      </w:r>
      <w:proofErr w:type="spellStart"/>
      <w:r>
        <w:rPr>
          <w:highlight w:val="yellow"/>
          <w:lang w:val="en-US"/>
        </w:rPr>
        <w:t>stres</w:t>
      </w:r>
      <w:proofErr w:type="spellEnd"/>
      <w:r>
        <w:rPr>
          <w:highlight w:val="yellow"/>
          <w:lang w:val="en-US"/>
        </w:rPr>
        <w:t xml:space="preserve">, </w:t>
      </w:r>
      <w:proofErr w:type="spellStart"/>
      <w:r>
        <w:rPr>
          <w:highlight w:val="yellow"/>
          <w:lang w:val="en-US"/>
        </w:rPr>
        <w:t>sehingga</w:t>
      </w:r>
      <w:proofErr w:type="spellEnd"/>
      <w:r>
        <w:rPr>
          <w:highlight w:val="yellow"/>
          <w:lang w:val="en-US"/>
        </w:rPr>
        <w:t xml:space="preserve"> </w:t>
      </w:r>
      <w:proofErr w:type="spellStart"/>
      <w:r>
        <w:rPr>
          <w:highlight w:val="yellow"/>
          <w:lang w:val="en-US"/>
        </w:rPr>
        <w:t>karyawan</w:t>
      </w:r>
      <w:proofErr w:type="spellEnd"/>
      <w:r>
        <w:rPr>
          <w:highlight w:val="yellow"/>
          <w:lang w:val="en-US"/>
        </w:rPr>
        <w:t xml:space="preserve"> </w:t>
      </w:r>
      <w:proofErr w:type="spellStart"/>
      <w:r>
        <w:rPr>
          <w:highlight w:val="yellow"/>
          <w:lang w:val="en-US"/>
        </w:rPr>
        <w:t>tetap</w:t>
      </w:r>
      <w:proofErr w:type="spellEnd"/>
      <w:r>
        <w:rPr>
          <w:highlight w:val="yellow"/>
          <w:lang w:val="en-US"/>
        </w:rPr>
        <w:t xml:space="preserve"> </w:t>
      </w:r>
      <w:proofErr w:type="spellStart"/>
      <w:r>
        <w:rPr>
          <w:highlight w:val="yellow"/>
          <w:lang w:val="en-US"/>
        </w:rPr>
        <w:t>termotivasi</w:t>
      </w:r>
      <w:proofErr w:type="spellEnd"/>
      <w:r>
        <w:rPr>
          <w:highlight w:val="yellow"/>
          <w:lang w:val="en-US"/>
        </w:rPr>
        <w:t xml:space="preserve"> </w:t>
      </w:r>
      <w:proofErr w:type="spellStart"/>
      <w:r>
        <w:rPr>
          <w:highlight w:val="yellow"/>
          <w:lang w:val="en-US"/>
        </w:rPr>
        <w:t>meskipun</w:t>
      </w:r>
      <w:proofErr w:type="spellEnd"/>
      <w:r>
        <w:rPr>
          <w:highlight w:val="yellow"/>
          <w:lang w:val="en-US"/>
        </w:rPr>
        <w:t xml:space="preserve"> </w:t>
      </w:r>
      <w:proofErr w:type="spellStart"/>
      <w:r>
        <w:rPr>
          <w:highlight w:val="yellow"/>
          <w:lang w:val="en-US"/>
        </w:rPr>
        <w:t>berada</w:t>
      </w:r>
      <w:proofErr w:type="spellEnd"/>
      <w:r>
        <w:rPr>
          <w:highlight w:val="yellow"/>
          <w:lang w:val="en-US"/>
        </w:rPr>
        <w:t xml:space="preserve"> </w:t>
      </w:r>
      <w:proofErr w:type="spellStart"/>
      <w:r>
        <w:rPr>
          <w:highlight w:val="yellow"/>
          <w:lang w:val="en-US"/>
        </w:rPr>
        <w:t>dalam</w:t>
      </w:r>
      <w:proofErr w:type="spellEnd"/>
      <w:r>
        <w:rPr>
          <w:highlight w:val="yellow"/>
          <w:lang w:val="en-US"/>
        </w:rPr>
        <w:t xml:space="preserve"> </w:t>
      </w:r>
      <w:proofErr w:type="spellStart"/>
      <w:r>
        <w:rPr>
          <w:highlight w:val="yellow"/>
          <w:lang w:val="en-US"/>
        </w:rPr>
        <w:t>kondisi</w:t>
      </w:r>
      <w:proofErr w:type="spellEnd"/>
      <w:r>
        <w:rPr>
          <w:highlight w:val="yellow"/>
          <w:lang w:val="en-US"/>
        </w:rPr>
        <w:t xml:space="preserve"> </w:t>
      </w:r>
      <w:proofErr w:type="spellStart"/>
      <w:r>
        <w:rPr>
          <w:highlight w:val="yellow"/>
          <w:lang w:val="en-US"/>
        </w:rPr>
        <w:t>stres</w:t>
      </w:r>
      <w:proofErr w:type="spellEnd"/>
      <w:r>
        <w:rPr>
          <w:highlight w:val="yellow"/>
          <w:lang w:val="en-US"/>
        </w:rPr>
        <w:t xml:space="preserve"> </w:t>
      </w:r>
      <w:proofErr w:type="spellStart"/>
      <w:r>
        <w:rPr>
          <w:highlight w:val="yellow"/>
          <w:lang w:val="en-US"/>
        </w:rPr>
        <w:t>sedang</w:t>
      </w:r>
      <w:proofErr w:type="spellEnd"/>
      <w:r>
        <w:rPr>
          <w:highlight w:val="yellow"/>
          <w:lang w:val="en-US"/>
        </w:rPr>
        <w:t>. Faktor-</w:t>
      </w:r>
      <w:proofErr w:type="spellStart"/>
      <w:r>
        <w:rPr>
          <w:highlight w:val="yellow"/>
          <w:lang w:val="en-US"/>
        </w:rPr>
        <w:t>faktor</w:t>
      </w:r>
      <w:proofErr w:type="spellEnd"/>
      <w:r>
        <w:rPr>
          <w:highlight w:val="yellow"/>
          <w:lang w:val="en-US"/>
        </w:rPr>
        <w:t xml:space="preserve"> </w:t>
      </w:r>
      <w:proofErr w:type="spellStart"/>
      <w:r>
        <w:rPr>
          <w:highlight w:val="yellow"/>
          <w:lang w:val="en-US"/>
        </w:rPr>
        <w:t>ini</w:t>
      </w:r>
      <w:proofErr w:type="spellEnd"/>
      <w:r>
        <w:rPr>
          <w:highlight w:val="yellow"/>
          <w:lang w:val="en-US"/>
        </w:rPr>
        <w:t xml:space="preserve"> </w:t>
      </w:r>
      <w:proofErr w:type="spellStart"/>
      <w:r>
        <w:rPr>
          <w:highlight w:val="yellow"/>
          <w:lang w:val="en-US"/>
        </w:rPr>
        <w:t>membantu</w:t>
      </w:r>
      <w:proofErr w:type="spellEnd"/>
      <w:r>
        <w:rPr>
          <w:highlight w:val="yellow"/>
          <w:lang w:val="en-US"/>
        </w:rPr>
        <w:t xml:space="preserve"> </w:t>
      </w:r>
      <w:proofErr w:type="spellStart"/>
      <w:r>
        <w:rPr>
          <w:highlight w:val="yellow"/>
          <w:lang w:val="en-US"/>
        </w:rPr>
        <w:t>karyawan</w:t>
      </w:r>
      <w:proofErr w:type="spellEnd"/>
      <w:r>
        <w:rPr>
          <w:highlight w:val="yellow"/>
          <w:lang w:val="en-US"/>
        </w:rPr>
        <w:t xml:space="preserve"> </w:t>
      </w:r>
      <w:proofErr w:type="spellStart"/>
      <w:r>
        <w:rPr>
          <w:highlight w:val="yellow"/>
          <w:lang w:val="en-US"/>
        </w:rPr>
        <w:t>mempertahankan</w:t>
      </w:r>
      <w:proofErr w:type="spellEnd"/>
      <w:r>
        <w:rPr>
          <w:highlight w:val="yellow"/>
          <w:lang w:val="en-US"/>
        </w:rPr>
        <w:t xml:space="preserve"> </w:t>
      </w:r>
      <w:proofErr w:type="spellStart"/>
      <w:r>
        <w:rPr>
          <w:highlight w:val="yellow"/>
          <w:lang w:val="en-US"/>
        </w:rPr>
        <w:t>motivasi</w:t>
      </w:r>
      <w:proofErr w:type="spellEnd"/>
      <w:r>
        <w:rPr>
          <w:highlight w:val="yellow"/>
          <w:lang w:val="en-US"/>
        </w:rPr>
        <w:t xml:space="preserve"> yang </w:t>
      </w:r>
      <w:proofErr w:type="spellStart"/>
      <w:r>
        <w:rPr>
          <w:highlight w:val="yellow"/>
          <w:lang w:val="en-US"/>
        </w:rPr>
        <w:t>tinggi</w:t>
      </w:r>
      <w:proofErr w:type="spellEnd"/>
      <w:r>
        <w:rPr>
          <w:highlight w:val="yellow"/>
          <w:lang w:val="en-US"/>
        </w:rPr>
        <w:t xml:space="preserve"> </w:t>
      </w:r>
      <w:proofErr w:type="spellStart"/>
      <w:r>
        <w:rPr>
          <w:highlight w:val="yellow"/>
          <w:lang w:val="en-US"/>
        </w:rPr>
        <w:t>meskipun</w:t>
      </w:r>
      <w:proofErr w:type="spellEnd"/>
      <w:r>
        <w:rPr>
          <w:highlight w:val="yellow"/>
          <w:lang w:val="en-US"/>
        </w:rPr>
        <w:t xml:space="preserve"> </w:t>
      </w:r>
      <w:proofErr w:type="spellStart"/>
      <w:r>
        <w:rPr>
          <w:highlight w:val="yellow"/>
          <w:lang w:val="en-US"/>
        </w:rPr>
        <w:t>menghadapi</w:t>
      </w:r>
      <w:proofErr w:type="spellEnd"/>
      <w:r>
        <w:rPr>
          <w:highlight w:val="yellow"/>
          <w:lang w:val="en-US"/>
        </w:rPr>
        <w:t xml:space="preserve"> stress </w:t>
      </w:r>
      <w:r>
        <w:rPr>
          <w:highlight w:val="yellow"/>
          <w:lang w:val="en-US"/>
        </w:rPr>
        <w:fldChar w:fldCharType="begin" w:fldLock="1"/>
      </w:r>
      <w:r>
        <w:rPr>
          <w:highlight w:val="yellow"/>
          <w:lang w:val="sv-SE"/>
        </w:rPr>
        <w:instrText>ADDIN CSL_CITATION {"citationItems":[{"id":"ITEM-1","itemData":{"DOI":"10.58258/jisip.v5i4.2583","ISSN":"2598-9944","abstract":"Motivasi kerja sangat penting dalam sebuah organisasi. Penelitian ini bertujuan untuk menganalisis motivasi kerja dalam pelayanan publik. Adapun metode penelitian yang digunakan adalah pendekatan kualitatif. Pengumpulan data dilakukan melalui kajian pustaka. Hasil penelitian menunjukkan bahwa 2 faktor yang mempengaruhi motivasi kerja pegawai dalam pelayanan publik yaitu faktor intrinsik adalah faktor yang berasal dari dalam diri seorang pegawai yang mendorong untuk berprestasi. Faktor intrinsik diantaranya; prestasi (achievement), pengakuan (recognition), pengembangan potensi individu (advancement), tanggung jawab (responsibility). Faktor ekstrinsik adalah faktor yang timbul dari luar diri pegawai yang mampu mempengaruhi motivasi kerja seseorang pegawai, faktor ekstrinsik antara lain: gaji, kondisi kerja, dan supervisi.","author":[{"dropping-particle":"","family":"Triono","given":"Triono","non-dropping-particle":"","parse-names":false,"suffix":""},{"dropping-particle":"","family":"Agustang","given":"Andi","non-dropping-particle":"","parse-names":false,"suffix":""},{"dropping-particle":"","family":"Muhammad Idkhan","given":"Andi","non-dropping-particle":"","parse-names":false,"suffix":""},{"dropping-particle":"","family":"Rifdan","given":"Rifdan","non-dropping-particle":"","parse-names":false,"suffix":""}],"container-title":"JISIP (Jurnal Ilmu Sosial dan Pendidikan)","id":"ITEM-1","issue":"4","issued":{"date-parts":[["2021"]]},"page":"1627-1631","title":"Motivasi Kerja Pegawai Dalam Pelayanan Publik","type":"article-journal","volume":"5"},"uris":["http://www.mendeley.com/documents/?uuid=a1662e4e-f963-4478-a753-691f680446b9","http://www.mendeley.com/documents/?uuid=a2542fbd-521c-4380-821d-8f2feecc0817","http://www.mendeley.com/documents/?uuid=239f224e-81ae-4710-9d71-59d43f2a4d1a"]}],"mendeley":{"formattedCitation":"(Triono &lt;i&gt;et al.&lt;/i&gt;, 2021)","plainTextFormattedCitation":"(Triono et al., 2021)","previouslyFormattedCitation":"(Triono &lt;i&gt;et al.&lt;/i&gt;, 2021)"},"properties":{"noteIndex":0},"schema":"https://github.com/citation-style-language/schema/raw/master/csl-citation.json"}</w:instrText>
      </w:r>
      <w:r>
        <w:rPr>
          <w:highlight w:val="yellow"/>
          <w:lang w:val="en-US"/>
        </w:rPr>
        <w:fldChar w:fldCharType="separate"/>
      </w:r>
      <w:r>
        <w:rPr>
          <w:highlight w:val="yellow"/>
          <w:lang w:val="sv-SE"/>
        </w:rPr>
        <w:t xml:space="preserve">(Triono </w:t>
      </w:r>
      <w:r>
        <w:rPr>
          <w:i/>
          <w:highlight w:val="yellow"/>
          <w:lang w:val="sv-SE"/>
        </w:rPr>
        <w:t>et al.</w:t>
      </w:r>
      <w:r>
        <w:rPr>
          <w:highlight w:val="yellow"/>
          <w:lang w:val="sv-SE"/>
        </w:rPr>
        <w:t>, 2021)</w:t>
      </w:r>
      <w:r>
        <w:rPr>
          <w:highlight w:val="yellow"/>
          <w:lang w:val="en-US"/>
        </w:rPr>
        <w:fldChar w:fldCharType="end"/>
      </w:r>
      <w:r>
        <w:rPr>
          <w:highlight w:val="yellow"/>
          <w:lang w:val="sv-SE"/>
        </w:rPr>
        <w:t>.</w:t>
      </w:r>
    </w:p>
    <w:p w14:paraId="79375787" w14:textId="77777777" w:rsidR="0004112F" w:rsidRDefault="00000000">
      <w:pPr>
        <w:pStyle w:val="NormalWeb"/>
        <w:shd w:val="clear" w:color="auto" w:fill="FFFFFF"/>
        <w:spacing w:before="0" w:beforeAutospacing="0" w:after="0" w:afterAutospacing="0" w:line="480" w:lineRule="auto"/>
        <w:ind w:left="426" w:firstLine="709"/>
        <w:jc w:val="both"/>
        <w:rPr>
          <w:highlight w:val="green"/>
          <w:lang w:val="en-US"/>
        </w:rPr>
      </w:pPr>
      <w:proofErr w:type="spellStart"/>
      <w:r>
        <w:rPr>
          <w:highlight w:val="green"/>
          <w:lang w:val="en-US"/>
        </w:rPr>
        <w:t>Opini</w:t>
      </w:r>
      <w:proofErr w:type="spellEnd"/>
      <w:r>
        <w:rPr>
          <w:highlight w:val="green"/>
          <w:lang w:val="en-US"/>
        </w:rPr>
        <w:t xml:space="preserve"> </w:t>
      </w:r>
      <w:proofErr w:type="spellStart"/>
      <w:r>
        <w:rPr>
          <w:highlight w:val="green"/>
          <w:lang w:val="en-US"/>
        </w:rPr>
        <w:t>peneliti</w:t>
      </w:r>
      <w:proofErr w:type="spellEnd"/>
      <w:r>
        <w:rPr>
          <w:highlight w:val="green"/>
          <w:lang w:val="en-US"/>
        </w:rPr>
        <w:t xml:space="preserve"> </w:t>
      </w:r>
      <w:proofErr w:type="spellStart"/>
      <w:r>
        <w:rPr>
          <w:highlight w:val="green"/>
          <w:lang w:val="en-US"/>
        </w:rPr>
        <w:t>terkait</w:t>
      </w:r>
      <w:proofErr w:type="spellEnd"/>
      <w:r>
        <w:rPr>
          <w:highlight w:val="green"/>
          <w:lang w:val="en-US"/>
        </w:rPr>
        <w:t xml:space="preserve"> data </w:t>
      </w:r>
      <w:proofErr w:type="spellStart"/>
      <w:r>
        <w:rPr>
          <w:highlight w:val="green"/>
          <w:lang w:val="en-US"/>
        </w:rPr>
        <w:t>diatas</w:t>
      </w:r>
      <w:proofErr w:type="spellEnd"/>
      <w:r>
        <w:rPr>
          <w:highlight w:val="green"/>
          <w:lang w:val="en-US"/>
        </w:rPr>
        <w:t xml:space="preserve"> </w:t>
      </w:r>
      <w:proofErr w:type="spellStart"/>
      <w:r>
        <w:rPr>
          <w:highlight w:val="green"/>
          <w:lang w:val="en-US"/>
        </w:rPr>
        <w:t>menyatakan</w:t>
      </w:r>
      <w:proofErr w:type="spellEnd"/>
      <w:r>
        <w:rPr>
          <w:highlight w:val="green"/>
          <w:lang w:val="en-US"/>
        </w:rPr>
        <w:t xml:space="preserve"> </w:t>
      </w:r>
      <w:proofErr w:type="spellStart"/>
      <w:r>
        <w:rPr>
          <w:highlight w:val="green"/>
          <w:lang w:val="en-US"/>
        </w:rPr>
        <w:t>bahwa</w:t>
      </w:r>
      <w:proofErr w:type="spellEnd"/>
      <w:r>
        <w:rPr>
          <w:highlight w:val="green"/>
          <w:lang w:val="en-US"/>
        </w:rPr>
        <w:t xml:space="preserve"> </w:t>
      </w:r>
      <w:proofErr w:type="spellStart"/>
      <w:r>
        <w:rPr>
          <w:highlight w:val="green"/>
          <w:lang w:val="en-US"/>
        </w:rPr>
        <w:t>stres</w:t>
      </w:r>
      <w:proofErr w:type="spellEnd"/>
      <w:r>
        <w:rPr>
          <w:highlight w:val="green"/>
          <w:lang w:val="en-US"/>
        </w:rPr>
        <w:t xml:space="preserve"> </w:t>
      </w:r>
      <w:proofErr w:type="spellStart"/>
      <w:r>
        <w:rPr>
          <w:highlight w:val="green"/>
          <w:lang w:val="en-US"/>
        </w:rPr>
        <w:t>kerja</w:t>
      </w:r>
      <w:proofErr w:type="spellEnd"/>
      <w:r>
        <w:rPr>
          <w:highlight w:val="green"/>
          <w:lang w:val="en-US"/>
        </w:rPr>
        <w:t xml:space="preserve"> pada </w:t>
      </w:r>
      <w:proofErr w:type="spellStart"/>
      <w:r>
        <w:rPr>
          <w:highlight w:val="green"/>
          <w:lang w:val="en-US"/>
        </w:rPr>
        <w:t>tingkat</w:t>
      </w:r>
      <w:proofErr w:type="spellEnd"/>
      <w:r>
        <w:rPr>
          <w:highlight w:val="green"/>
          <w:lang w:val="en-US"/>
        </w:rPr>
        <w:t xml:space="preserve"> </w:t>
      </w:r>
      <w:proofErr w:type="spellStart"/>
      <w:r>
        <w:rPr>
          <w:highlight w:val="green"/>
          <w:lang w:val="en-US"/>
        </w:rPr>
        <w:t>sedang</w:t>
      </w:r>
      <w:proofErr w:type="spellEnd"/>
      <w:r>
        <w:rPr>
          <w:highlight w:val="green"/>
          <w:lang w:val="en-US"/>
        </w:rPr>
        <w:t xml:space="preserve"> </w:t>
      </w:r>
      <w:proofErr w:type="spellStart"/>
      <w:r>
        <w:rPr>
          <w:highlight w:val="green"/>
          <w:lang w:val="en-US"/>
        </w:rPr>
        <w:t>dapat</w:t>
      </w:r>
      <w:proofErr w:type="spellEnd"/>
      <w:r>
        <w:rPr>
          <w:highlight w:val="green"/>
          <w:lang w:val="en-US"/>
        </w:rPr>
        <w:t xml:space="preserve"> </w:t>
      </w:r>
      <w:proofErr w:type="spellStart"/>
      <w:r>
        <w:rPr>
          <w:highlight w:val="green"/>
          <w:lang w:val="en-US"/>
        </w:rPr>
        <w:t>diatasi</w:t>
      </w:r>
      <w:proofErr w:type="spellEnd"/>
      <w:r>
        <w:rPr>
          <w:highlight w:val="green"/>
          <w:lang w:val="en-US"/>
        </w:rPr>
        <w:t xml:space="preserve"> oleh </w:t>
      </w:r>
      <w:proofErr w:type="spellStart"/>
      <w:r>
        <w:rPr>
          <w:highlight w:val="green"/>
          <w:lang w:val="en-US"/>
        </w:rPr>
        <w:t>responden</w:t>
      </w:r>
      <w:proofErr w:type="spellEnd"/>
      <w:r>
        <w:rPr>
          <w:highlight w:val="green"/>
          <w:lang w:val="en-US"/>
        </w:rPr>
        <w:t xml:space="preserve"> </w:t>
      </w:r>
      <w:proofErr w:type="spellStart"/>
      <w:r>
        <w:rPr>
          <w:highlight w:val="green"/>
          <w:lang w:val="en-US"/>
        </w:rPr>
        <w:t>dengan</w:t>
      </w:r>
      <w:proofErr w:type="spellEnd"/>
      <w:r>
        <w:rPr>
          <w:highlight w:val="green"/>
          <w:lang w:val="en-US"/>
        </w:rPr>
        <w:t xml:space="preserve"> </w:t>
      </w:r>
      <w:proofErr w:type="spellStart"/>
      <w:r>
        <w:rPr>
          <w:highlight w:val="green"/>
          <w:lang w:val="en-US"/>
        </w:rPr>
        <w:t>motivasi</w:t>
      </w:r>
      <w:proofErr w:type="spellEnd"/>
      <w:r>
        <w:rPr>
          <w:highlight w:val="green"/>
          <w:lang w:val="en-US"/>
        </w:rPr>
        <w:t xml:space="preserve"> </w:t>
      </w:r>
      <w:proofErr w:type="spellStart"/>
      <w:r>
        <w:rPr>
          <w:highlight w:val="green"/>
          <w:lang w:val="en-US"/>
        </w:rPr>
        <w:t>kerja</w:t>
      </w:r>
      <w:proofErr w:type="spellEnd"/>
      <w:r>
        <w:rPr>
          <w:highlight w:val="green"/>
          <w:lang w:val="en-US"/>
        </w:rPr>
        <w:t xml:space="preserve"> yang </w:t>
      </w:r>
      <w:proofErr w:type="spellStart"/>
      <w:r>
        <w:rPr>
          <w:highlight w:val="green"/>
          <w:lang w:val="en-US"/>
        </w:rPr>
        <w:t>tinggi</w:t>
      </w:r>
      <w:proofErr w:type="spellEnd"/>
      <w:r>
        <w:rPr>
          <w:highlight w:val="green"/>
          <w:lang w:val="en-US"/>
        </w:rPr>
        <w:t xml:space="preserve">. Fakta </w:t>
      </w:r>
      <w:proofErr w:type="spellStart"/>
      <w:r>
        <w:rPr>
          <w:highlight w:val="green"/>
          <w:lang w:val="en-US"/>
        </w:rPr>
        <w:t>bahwa</w:t>
      </w:r>
      <w:proofErr w:type="spellEnd"/>
      <w:r>
        <w:rPr>
          <w:highlight w:val="green"/>
          <w:lang w:val="en-US"/>
        </w:rPr>
        <w:t xml:space="preserve"> </w:t>
      </w:r>
      <w:proofErr w:type="spellStart"/>
      <w:r>
        <w:rPr>
          <w:highlight w:val="green"/>
          <w:lang w:val="en-US"/>
        </w:rPr>
        <w:t>tidak</w:t>
      </w:r>
      <w:proofErr w:type="spellEnd"/>
      <w:r>
        <w:rPr>
          <w:highlight w:val="green"/>
          <w:lang w:val="en-US"/>
        </w:rPr>
        <w:t xml:space="preserve"> </w:t>
      </w:r>
      <w:proofErr w:type="spellStart"/>
      <w:r>
        <w:rPr>
          <w:highlight w:val="green"/>
          <w:lang w:val="en-US"/>
        </w:rPr>
        <w:t>ada</w:t>
      </w:r>
      <w:proofErr w:type="spellEnd"/>
      <w:r>
        <w:rPr>
          <w:highlight w:val="green"/>
          <w:lang w:val="en-US"/>
        </w:rPr>
        <w:t xml:space="preserve"> </w:t>
      </w:r>
      <w:proofErr w:type="spellStart"/>
      <w:r>
        <w:rPr>
          <w:highlight w:val="green"/>
          <w:lang w:val="en-US"/>
        </w:rPr>
        <w:t>responden</w:t>
      </w:r>
      <w:proofErr w:type="spellEnd"/>
      <w:r>
        <w:rPr>
          <w:highlight w:val="green"/>
          <w:lang w:val="en-US"/>
        </w:rPr>
        <w:t xml:space="preserve"> </w:t>
      </w:r>
      <w:proofErr w:type="spellStart"/>
      <w:r>
        <w:rPr>
          <w:highlight w:val="green"/>
          <w:lang w:val="en-US"/>
        </w:rPr>
        <w:t>dengan</w:t>
      </w:r>
      <w:proofErr w:type="spellEnd"/>
      <w:r>
        <w:rPr>
          <w:highlight w:val="green"/>
          <w:lang w:val="en-US"/>
        </w:rPr>
        <w:t xml:space="preserve"> </w:t>
      </w:r>
      <w:proofErr w:type="spellStart"/>
      <w:r>
        <w:rPr>
          <w:highlight w:val="green"/>
          <w:lang w:val="en-US"/>
        </w:rPr>
        <w:t>stres</w:t>
      </w:r>
      <w:proofErr w:type="spellEnd"/>
      <w:r>
        <w:rPr>
          <w:highlight w:val="green"/>
          <w:lang w:val="en-US"/>
        </w:rPr>
        <w:t xml:space="preserve"> </w:t>
      </w:r>
      <w:proofErr w:type="spellStart"/>
      <w:r>
        <w:rPr>
          <w:highlight w:val="green"/>
          <w:lang w:val="en-US"/>
        </w:rPr>
        <w:t>kerja</w:t>
      </w:r>
      <w:proofErr w:type="spellEnd"/>
      <w:r>
        <w:rPr>
          <w:highlight w:val="green"/>
          <w:lang w:val="en-US"/>
        </w:rPr>
        <w:t xml:space="preserve"> </w:t>
      </w:r>
      <w:proofErr w:type="spellStart"/>
      <w:r>
        <w:rPr>
          <w:highlight w:val="green"/>
          <w:lang w:val="en-US"/>
        </w:rPr>
        <w:t>sedang</w:t>
      </w:r>
      <w:proofErr w:type="spellEnd"/>
      <w:r>
        <w:rPr>
          <w:highlight w:val="green"/>
          <w:lang w:val="en-US"/>
        </w:rPr>
        <w:t xml:space="preserve"> yang </w:t>
      </w:r>
      <w:proofErr w:type="spellStart"/>
      <w:r>
        <w:rPr>
          <w:highlight w:val="green"/>
          <w:lang w:val="en-US"/>
        </w:rPr>
        <w:t>memiliki</w:t>
      </w:r>
      <w:proofErr w:type="spellEnd"/>
      <w:r>
        <w:rPr>
          <w:highlight w:val="green"/>
          <w:lang w:val="en-US"/>
        </w:rPr>
        <w:t xml:space="preserve"> </w:t>
      </w:r>
      <w:proofErr w:type="spellStart"/>
      <w:r>
        <w:rPr>
          <w:highlight w:val="green"/>
          <w:lang w:val="en-US"/>
        </w:rPr>
        <w:t>motivasi</w:t>
      </w:r>
      <w:proofErr w:type="spellEnd"/>
      <w:r>
        <w:rPr>
          <w:highlight w:val="green"/>
          <w:lang w:val="en-US"/>
        </w:rPr>
        <w:t xml:space="preserve"> </w:t>
      </w:r>
      <w:proofErr w:type="spellStart"/>
      <w:r>
        <w:rPr>
          <w:highlight w:val="green"/>
          <w:lang w:val="en-US"/>
        </w:rPr>
        <w:t>kerja</w:t>
      </w:r>
      <w:proofErr w:type="spellEnd"/>
      <w:r>
        <w:rPr>
          <w:highlight w:val="green"/>
          <w:lang w:val="en-US"/>
        </w:rPr>
        <w:t xml:space="preserve"> </w:t>
      </w:r>
      <w:proofErr w:type="spellStart"/>
      <w:r>
        <w:rPr>
          <w:highlight w:val="green"/>
          <w:lang w:val="en-US"/>
        </w:rPr>
        <w:t>rendah</w:t>
      </w:r>
      <w:proofErr w:type="spellEnd"/>
      <w:r>
        <w:rPr>
          <w:highlight w:val="green"/>
          <w:lang w:val="en-US"/>
        </w:rPr>
        <w:t xml:space="preserve"> </w:t>
      </w:r>
      <w:proofErr w:type="spellStart"/>
      <w:r>
        <w:rPr>
          <w:highlight w:val="green"/>
          <w:lang w:val="en-US"/>
        </w:rPr>
        <w:t>menunjukkan</w:t>
      </w:r>
      <w:proofErr w:type="spellEnd"/>
      <w:r>
        <w:rPr>
          <w:highlight w:val="green"/>
          <w:lang w:val="en-US"/>
        </w:rPr>
        <w:t xml:space="preserve"> </w:t>
      </w:r>
      <w:proofErr w:type="spellStart"/>
      <w:r>
        <w:rPr>
          <w:highlight w:val="green"/>
          <w:lang w:val="en-US"/>
        </w:rPr>
        <w:t>bahwa</w:t>
      </w:r>
      <w:proofErr w:type="spellEnd"/>
      <w:r>
        <w:rPr>
          <w:highlight w:val="green"/>
          <w:lang w:val="en-US"/>
        </w:rPr>
        <w:t xml:space="preserve"> </w:t>
      </w:r>
      <w:proofErr w:type="spellStart"/>
      <w:r>
        <w:rPr>
          <w:highlight w:val="green"/>
          <w:lang w:val="en-US"/>
        </w:rPr>
        <w:t>karyawan</w:t>
      </w:r>
      <w:proofErr w:type="spellEnd"/>
      <w:r>
        <w:rPr>
          <w:highlight w:val="green"/>
          <w:lang w:val="en-US"/>
        </w:rPr>
        <w:t xml:space="preserve"> </w:t>
      </w:r>
      <w:proofErr w:type="spellStart"/>
      <w:r>
        <w:rPr>
          <w:highlight w:val="green"/>
          <w:lang w:val="en-US"/>
        </w:rPr>
        <w:t>dapat</w:t>
      </w:r>
      <w:proofErr w:type="spellEnd"/>
      <w:r>
        <w:rPr>
          <w:highlight w:val="green"/>
          <w:lang w:val="en-US"/>
        </w:rPr>
        <w:t xml:space="preserve"> </w:t>
      </w:r>
      <w:proofErr w:type="spellStart"/>
      <w:r>
        <w:rPr>
          <w:highlight w:val="green"/>
          <w:lang w:val="en-US"/>
        </w:rPr>
        <w:t>mengelola</w:t>
      </w:r>
      <w:proofErr w:type="spellEnd"/>
      <w:r>
        <w:rPr>
          <w:highlight w:val="green"/>
          <w:lang w:val="en-US"/>
        </w:rPr>
        <w:t xml:space="preserve"> </w:t>
      </w:r>
      <w:proofErr w:type="spellStart"/>
      <w:r>
        <w:rPr>
          <w:highlight w:val="green"/>
          <w:lang w:val="en-US"/>
        </w:rPr>
        <w:t>stres</w:t>
      </w:r>
      <w:proofErr w:type="spellEnd"/>
      <w:r>
        <w:rPr>
          <w:highlight w:val="green"/>
          <w:lang w:val="en-US"/>
        </w:rPr>
        <w:t xml:space="preserve"> </w:t>
      </w:r>
      <w:proofErr w:type="spellStart"/>
      <w:r>
        <w:rPr>
          <w:highlight w:val="green"/>
          <w:lang w:val="en-US"/>
        </w:rPr>
        <w:lastRenderedPageBreak/>
        <w:t>moderat</w:t>
      </w:r>
      <w:proofErr w:type="spellEnd"/>
      <w:r>
        <w:rPr>
          <w:highlight w:val="green"/>
          <w:lang w:val="en-US"/>
        </w:rPr>
        <w:t xml:space="preserve"> </w:t>
      </w:r>
      <w:proofErr w:type="spellStart"/>
      <w:r>
        <w:rPr>
          <w:highlight w:val="green"/>
          <w:lang w:val="en-US"/>
        </w:rPr>
        <w:t>dengan</w:t>
      </w:r>
      <w:proofErr w:type="spellEnd"/>
      <w:r>
        <w:rPr>
          <w:highlight w:val="green"/>
          <w:lang w:val="en-US"/>
        </w:rPr>
        <w:t xml:space="preserve"> </w:t>
      </w:r>
      <w:proofErr w:type="spellStart"/>
      <w:r>
        <w:rPr>
          <w:highlight w:val="green"/>
          <w:lang w:val="en-US"/>
        </w:rPr>
        <w:t>baik</w:t>
      </w:r>
      <w:proofErr w:type="spellEnd"/>
      <w:r>
        <w:rPr>
          <w:highlight w:val="green"/>
          <w:lang w:val="en-US"/>
        </w:rPr>
        <w:t xml:space="preserve">, </w:t>
      </w:r>
      <w:proofErr w:type="spellStart"/>
      <w:r>
        <w:rPr>
          <w:highlight w:val="green"/>
          <w:lang w:val="en-US"/>
        </w:rPr>
        <w:t>sehingga</w:t>
      </w:r>
      <w:proofErr w:type="spellEnd"/>
      <w:r>
        <w:rPr>
          <w:highlight w:val="green"/>
          <w:lang w:val="en-US"/>
        </w:rPr>
        <w:t xml:space="preserve"> </w:t>
      </w:r>
      <w:proofErr w:type="spellStart"/>
      <w:r>
        <w:rPr>
          <w:highlight w:val="green"/>
          <w:lang w:val="en-US"/>
        </w:rPr>
        <w:t>mereka</w:t>
      </w:r>
      <w:proofErr w:type="spellEnd"/>
      <w:r>
        <w:rPr>
          <w:highlight w:val="green"/>
          <w:lang w:val="en-US"/>
        </w:rPr>
        <w:t xml:space="preserve"> </w:t>
      </w:r>
      <w:proofErr w:type="spellStart"/>
      <w:r>
        <w:rPr>
          <w:highlight w:val="green"/>
          <w:lang w:val="en-US"/>
        </w:rPr>
        <w:t>tetap</w:t>
      </w:r>
      <w:proofErr w:type="spellEnd"/>
      <w:r>
        <w:rPr>
          <w:highlight w:val="green"/>
          <w:lang w:val="en-US"/>
        </w:rPr>
        <w:t xml:space="preserve"> </w:t>
      </w:r>
      <w:proofErr w:type="spellStart"/>
      <w:r>
        <w:rPr>
          <w:highlight w:val="green"/>
          <w:lang w:val="en-US"/>
        </w:rPr>
        <w:t>termotivasi</w:t>
      </w:r>
      <w:proofErr w:type="spellEnd"/>
      <w:r>
        <w:rPr>
          <w:highlight w:val="green"/>
          <w:lang w:val="en-US"/>
        </w:rPr>
        <w:t xml:space="preserve">. Selain </w:t>
      </w:r>
      <w:proofErr w:type="spellStart"/>
      <w:r>
        <w:rPr>
          <w:highlight w:val="green"/>
          <w:lang w:val="en-US"/>
        </w:rPr>
        <w:t>itu</w:t>
      </w:r>
      <w:proofErr w:type="spellEnd"/>
      <w:r>
        <w:rPr>
          <w:highlight w:val="green"/>
          <w:lang w:val="en-US"/>
        </w:rPr>
        <w:t xml:space="preserve">, data juga </w:t>
      </w:r>
      <w:proofErr w:type="spellStart"/>
      <w:r>
        <w:rPr>
          <w:highlight w:val="green"/>
          <w:lang w:val="en-US"/>
        </w:rPr>
        <w:t>mengungkapkan</w:t>
      </w:r>
      <w:proofErr w:type="spellEnd"/>
      <w:r>
        <w:rPr>
          <w:highlight w:val="green"/>
          <w:lang w:val="en-US"/>
        </w:rPr>
        <w:t xml:space="preserve"> </w:t>
      </w:r>
      <w:proofErr w:type="spellStart"/>
      <w:r>
        <w:rPr>
          <w:highlight w:val="green"/>
          <w:lang w:val="en-US"/>
        </w:rPr>
        <w:t>bahwa</w:t>
      </w:r>
      <w:proofErr w:type="spellEnd"/>
      <w:r>
        <w:rPr>
          <w:highlight w:val="green"/>
          <w:lang w:val="en-US"/>
        </w:rPr>
        <w:t xml:space="preserve"> </w:t>
      </w:r>
      <w:proofErr w:type="spellStart"/>
      <w:r>
        <w:rPr>
          <w:highlight w:val="green"/>
          <w:lang w:val="en-US"/>
        </w:rPr>
        <w:t>sebagian</w:t>
      </w:r>
      <w:proofErr w:type="spellEnd"/>
      <w:r>
        <w:rPr>
          <w:highlight w:val="green"/>
          <w:lang w:val="en-US"/>
        </w:rPr>
        <w:t xml:space="preserve"> </w:t>
      </w:r>
      <w:proofErr w:type="spellStart"/>
      <w:r>
        <w:rPr>
          <w:highlight w:val="green"/>
          <w:lang w:val="en-US"/>
        </w:rPr>
        <w:t>besar</w:t>
      </w:r>
      <w:proofErr w:type="spellEnd"/>
      <w:r>
        <w:rPr>
          <w:highlight w:val="green"/>
          <w:lang w:val="en-US"/>
        </w:rPr>
        <w:t xml:space="preserve"> </w:t>
      </w:r>
      <w:proofErr w:type="spellStart"/>
      <w:r>
        <w:rPr>
          <w:highlight w:val="green"/>
          <w:lang w:val="en-US"/>
        </w:rPr>
        <w:t>responden</w:t>
      </w:r>
      <w:proofErr w:type="spellEnd"/>
      <w:r>
        <w:rPr>
          <w:highlight w:val="green"/>
          <w:lang w:val="en-US"/>
        </w:rPr>
        <w:t xml:space="preserve"> </w:t>
      </w:r>
      <w:proofErr w:type="spellStart"/>
      <w:r>
        <w:rPr>
          <w:highlight w:val="green"/>
          <w:lang w:val="en-US"/>
        </w:rPr>
        <w:t>dengan</w:t>
      </w:r>
      <w:proofErr w:type="spellEnd"/>
      <w:r>
        <w:rPr>
          <w:highlight w:val="green"/>
          <w:lang w:val="en-US"/>
        </w:rPr>
        <w:t xml:space="preserve"> </w:t>
      </w:r>
      <w:proofErr w:type="spellStart"/>
      <w:r>
        <w:rPr>
          <w:highlight w:val="green"/>
          <w:lang w:val="en-US"/>
        </w:rPr>
        <w:t>stres</w:t>
      </w:r>
      <w:proofErr w:type="spellEnd"/>
      <w:r>
        <w:rPr>
          <w:highlight w:val="green"/>
          <w:lang w:val="en-US"/>
        </w:rPr>
        <w:t xml:space="preserve"> </w:t>
      </w:r>
      <w:proofErr w:type="spellStart"/>
      <w:r>
        <w:rPr>
          <w:highlight w:val="green"/>
          <w:lang w:val="en-US"/>
        </w:rPr>
        <w:t>kerja</w:t>
      </w:r>
      <w:proofErr w:type="spellEnd"/>
      <w:r>
        <w:rPr>
          <w:highlight w:val="green"/>
          <w:lang w:val="en-US"/>
        </w:rPr>
        <w:t xml:space="preserve"> </w:t>
      </w:r>
      <w:proofErr w:type="spellStart"/>
      <w:r>
        <w:rPr>
          <w:highlight w:val="green"/>
          <w:lang w:val="en-US"/>
        </w:rPr>
        <w:t>sedang</w:t>
      </w:r>
      <w:proofErr w:type="spellEnd"/>
      <w:r>
        <w:rPr>
          <w:highlight w:val="green"/>
          <w:lang w:val="en-US"/>
        </w:rPr>
        <w:t xml:space="preserve"> </w:t>
      </w:r>
      <w:proofErr w:type="spellStart"/>
      <w:r>
        <w:rPr>
          <w:highlight w:val="green"/>
          <w:lang w:val="en-US"/>
        </w:rPr>
        <w:t>justru</w:t>
      </w:r>
      <w:proofErr w:type="spellEnd"/>
      <w:r>
        <w:rPr>
          <w:highlight w:val="green"/>
          <w:lang w:val="en-US"/>
        </w:rPr>
        <w:t xml:space="preserve"> </w:t>
      </w:r>
      <w:proofErr w:type="spellStart"/>
      <w:r>
        <w:rPr>
          <w:highlight w:val="green"/>
          <w:lang w:val="en-US"/>
        </w:rPr>
        <w:t>memiliki</w:t>
      </w:r>
      <w:proofErr w:type="spellEnd"/>
      <w:r>
        <w:rPr>
          <w:highlight w:val="green"/>
          <w:lang w:val="en-US"/>
        </w:rPr>
        <w:t xml:space="preserve"> </w:t>
      </w:r>
      <w:proofErr w:type="spellStart"/>
      <w:r>
        <w:rPr>
          <w:highlight w:val="green"/>
          <w:lang w:val="en-US"/>
        </w:rPr>
        <w:t>motivasi</w:t>
      </w:r>
      <w:proofErr w:type="spellEnd"/>
      <w:r>
        <w:rPr>
          <w:highlight w:val="green"/>
          <w:lang w:val="en-US"/>
        </w:rPr>
        <w:t xml:space="preserve"> </w:t>
      </w:r>
      <w:proofErr w:type="spellStart"/>
      <w:r>
        <w:rPr>
          <w:highlight w:val="green"/>
          <w:lang w:val="en-US"/>
        </w:rPr>
        <w:t>kerja</w:t>
      </w:r>
      <w:proofErr w:type="spellEnd"/>
      <w:r>
        <w:rPr>
          <w:highlight w:val="green"/>
          <w:lang w:val="en-US"/>
        </w:rPr>
        <w:t xml:space="preserve"> yang </w:t>
      </w:r>
      <w:proofErr w:type="spellStart"/>
      <w:r>
        <w:rPr>
          <w:highlight w:val="green"/>
          <w:lang w:val="en-US"/>
        </w:rPr>
        <w:t>tinggi</w:t>
      </w:r>
      <w:proofErr w:type="spellEnd"/>
      <w:r>
        <w:rPr>
          <w:highlight w:val="green"/>
          <w:lang w:val="en-US"/>
        </w:rPr>
        <w:t xml:space="preserve"> (29,2%), yang </w:t>
      </w:r>
      <w:proofErr w:type="spellStart"/>
      <w:r>
        <w:rPr>
          <w:highlight w:val="green"/>
          <w:lang w:val="en-US"/>
        </w:rPr>
        <w:t>menunjukkan</w:t>
      </w:r>
      <w:proofErr w:type="spellEnd"/>
      <w:r>
        <w:rPr>
          <w:highlight w:val="green"/>
          <w:lang w:val="en-US"/>
        </w:rPr>
        <w:t xml:space="preserve"> </w:t>
      </w:r>
      <w:proofErr w:type="spellStart"/>
      <w:r>
        <w:rPr>
          <w:highlight w:val="green"/>
          <w:lang w:val="en-US"/>
        </w:rPr>
        <w:t>bahwa</w:t>
      </w:r>
      <w:proofErr w:type="spellEnd"/>
      <w:r>
        <w:rPr>
          <w:highlight w:val="green"/>
          <w:lang w:val="en-US"/>
        </w:rPr>
        <w:t xml:space="preserve"> </w:t>
      </w:r>
      <w:proofErr w:type="spellStart"/>
      <w:r>
        <w:rPr>
          <w:highlight w:val="green"/>
          <w:lang w:val="en-US"/>
        </w:rPr>
        <w:t>tingkat</w:t>
      </w:r>
      <w:proofErr w:type="spellEnd"/>
      <w:r>
        <w:rPr>
          <w:highlight w:val="green"/>
          <w:lang w:val="en-US"/>
        </w:rPr>
        <w:t xml:space="preserve"> </w:t>
      </w:r>
      <w:proofErr w:type="spellStart"/>
      <w:r>
        <w:rPr>
          <w:highlight w:val="green"/>
          <w:lang w:val="en-US"/>
        </w:rPr>
        <w:t>stres</w:t>
      </w:r>
      <w:proofErr w:type="spellEnd"/>
      <w:r>
        <w:rPr>
          <w:highlight w:val="green"/>
          <w:lang w:val="en-US"/>
        </w:rPr>
        <w:t xml:space="preserve"> </w:t>
      </w:r>
      <w:proofErr w:type="spellStart"/>
      <w:r>
        <w:rPr>
          <w:highlight w:val="green"/>
          <w:lang w:val="en-US"/>
        </w:rPr>
        <w:t>moderat</w:t>
      </w:r>
      <w:proofErr w:type="spellEnd"/>
      <w:r>
        <w:rPr>
          <w:highlight w:val="green"/>
          <w:lang w:val="en-US"/>
        </w:rPr>
        <w:t xml:space="preserve"> </w:t>
      </w:r>
      <w:proofErr w:type="spellStart"/>
      <w:r>
        <w:rPr>
          <w:highlight w:val="green"/>
          <w:lang w:val="en-US"/>
        </w:rPr>
        <w:t>mungkin</w:t>
      </w:r>
      <w:proofErr w:type="spellEnd"/>
      <w:r>
        <w:rPr>
          <w:highlight w:val="green"/>
          <w:lang w:val="en-US"/>
        </w:rPr>
        <w:t xml:space="preserve"> </w:t>
      </w:r>
      <w:proofErr w:type="spellStart"/>
      <w:r>
        <w:rPr>
          <w:highlight w:val="green"/>
          <w:lang w:val="en-US"/>
        </w:rPr>
        <w:t>berperan</w:t>
      </w:r>
      <w:proofErr w:type="spellEnd"/>
      <w:r>
        <w:rPr>
          <w:highlight w:val="green"/>
          <w:lang w:val="en-US"/>
        </w:rPr>
        <w:t xml:space="preserve"> </w:t>
      </w:r>
      <w:proofErr w:type="spellStart"/>
      <w:r>
        <w:rPr>
          <w:highlight w:val="green"/>
          <w:lang w:val="en-US"/>
        </w:rPr>
        <w:t>sebagai</w:t>
      </w:r>
      <w:proofErr w:type="spellEnd"/>
      <w:r>
        <w:rPr>
          <w:highlight w:val="green"/>
          <w:lang w:val="en-US"/>
        </w:rPr>
        <w:t xml:space="preserve"> </w:t>
      </w:r>
      <w:proofErr w:type="spellStart"/>
      <w:r>
        <w:rPr>
          <w:highlight w:val="green"/>
          <w:lang w:val="en-US"/>
        </w:rPr>
        <w:t>dorongan</w:t>
      </w:r>
      <w:proofErr w:type="spellEnd"/>
      <w:r>
        <w:rPr>
          <w:highlight w:val="green"/>
          <w:lang w:val="en-US"/>
        </w:rPr>
        <w:t xml:space="preserve"> </w:t>
      </w:r>
      <w:proofErr w:type="spellStart"/>
      <w:r>
        <w:rPr>
          <w:highlight w:val="green"/>
          <w:lang w:val="en-US"/>
        </w:rPr>
        <w:t>positif</w:t>
      </w:r>
      <w:proofErr w:type="spellEnd"/>
      <w:r>
        <w:rPr>
          <w:highlight w:val="green"/>
          <w:lang w:val="en-US"/>
        </w:rPr>
        <w:t xml:space="preserve">, </w:t>
      </w:r>
      <w:proofErr w:type="spellStart"/>
      <w:r>
        <w:rPr>
          <w:highlight w:val="green"/>
          <w:lang w:val="en-US"/>
        </w:rPr>
        <w:t>mendorong</w:t>
      </w:r>
      <w:proofErr w:type="spellEnd"/>
      <w:r>
        <w:rPr>
          <w:highlight w:val="green"/>
          <w:lang w:val="en-US"/>
        </w:rPr>
        <w:t xml:space="preserve"> </w:t>
      </w:r>
      <w:proofErr w:type="spellStart"/>
      <w:r>
        <w:rPr>
          <w:highlight w:val="green"/>
          <w:lang w:val="en-US"/>
        </w:rPr>
        <w:t>karyawan</w:t>
      </w:r>
      <w:proofErr w:type="spellEnd"/>
      <w:r>
        <w:rPr>
          <w:highlight w:val="green"/>
          <w:lang w:val="en-US"/>
        </w:rPr>
        <w:t xml:space="preserve"> </w:t>
      </w:r>
      <w:proofErr w:type="spellStart"/>
      <w:r>
        <w:rPr>
          <w:highlight w:val="green"/>
          <w:lang w:val="en-US"/>
        </w:rPr>
        <w:t>untuk</w:t>
      </w:r>
      <w:proofErr w:type="spellEnd"/>
      <w:r>
        <w:rPr>
          <w:highlight w:val="green"/>
          <w:lang w:val="en-US"/>
        </w:rPr>
        <w:t xml:space="preserve"> </w:t>
      </w:r>
      <w:proofErr w:type="spellStart"/>
      <w:r>
        <w:rPr>
          <w:highlight w:val="green"/>
          <w:lang w:val="en-US"/>
        </w:rPr>
        <w:t>bekerja</w:t>
      </w:r>
      <w:proofErr w:type="spellEnd"/>
      <w:r>
        <w:rPr>
          <w:highlight w:val="green"/>
          <w:lang w:val="en-US"/>
        </w:rPr>
        <w:t xml:space="preserve"> </w:t>
      </w:r>
      <w:proofErr w:type="spellStart"/>
      <w:r>
        <w:rPr>
          <w:highlight w:val="green"/>
          <w:lang w:val="en-US"/>
        </w:rPr>
        <w:t>lebih</w:t>
      </w:r>
      <w:proofErr w:type="spellEnd"/>
      <w:r>
        <w:rPr>
          <w:highlight w:val="green"/>
          <w:lang w:val="en-US"/>
        </w:rPr>
        <w:t xml:space="preserve"> </w:t>
      </w:r>
      <w:proofErr w:type="spellStart"/>
      <w:r>
        <w:rPr>
          <w:highlight w:val="green"/>
          <w:lang w:val="en-US"/>
        </w:rPr>
        <w:t>keras</w:t>
      </w:r>
      <w:proofErr w:type="spellEnd"/>
      <w:r>
        <w:rPr>
          <w:highlight w:val="green"/>
          <w:lang w:val="en-US"/>
        </w:rPr>
        <w:t xml:space="preserve"> dan </w:t>
      </w:r>
      <w:proofErr w:type="spellStart"/>
      <w:r>
        <w:rPr>
          <w:highlight w:val="green"/>
          <w:lang w:val="en-US"/>
        </w:rPr>
        <w:t>mempertahankan</w:t>
      </w:r>
      <w:proofErr w:type="spellEnd"/>
      <w:r>
        <w:rPr>
          <w:highlight w:val="green"/>
          <w:lang w:val="en-US"/>
        </w:rPr>
        <w:t xml:space="preserve"> </w:t>
      </w:r>
      <w:proofErr w:type="spellStart"/>
      <w:r>
        <w:rPr>
          <w:highlight w:val="green"/>
          <w:lang w:val="en-US"/>
        </w:rPr>
        <w:t>motivasi</w:t>
      </w:r>
      <w:proofErr w:type="spellEnd"/>
      <w:r>
        <w:rPr>
          <w:highlight w:val="green"/>
          <w:lang w:val="en-US"/>
        </w:rPr>
        <w:t xml:space="preserve">. </w:t>
      </w:r>
      <w:proofErr w:type="spellStart"/>
      <w:r>
        <w:rPr>
          <w:highlight w:val="green"/>
          <w:lang w:val="en-US"/>
        </w:rPr>
        <w:t>Namun</w:t>
      </w:r>
      <w:proofErr w:type="spellEnd"/>
      <w:r>
        <w:rPr>
          <w:highlight w:val="green"/>
          <w:lang w:val="en-US"/>
        </w:rPr>
        <w:t xml:space="preserve">, </w:t>
      </w:r>
      <w:proofErr w:type="spellStart"/>
      <w:r>
        <w:rPr>
          <w:highlight w:val="green"/>
          <w:lang w:val="en-US"/>
        </w:rPr>
        <w:t>meskipun</w:t>
      </w:r>
      <w:proofErr w:type="spellEnd"/>
      <w:r>
        <w:rPr>
          <w:highlight w:val="green"/>
          <w:lang w:val="en-US"/>
        </w:rPr>
        <w:t xml:space="preserve"> </w:t>
      </w:r>
      <w:proofErr w:type="spellStart"/>
      <w:r>
        <w:rPr>
          <w:highlight w:val="green"/>
          <w:lang w:val="en-US"/>
        </w:rPr>
        <w:t>stres</w:t>
      </w:r>
      <w:proofErr w:type="spellEnd"/>
      <w:r>
        <w:rPr>
          <w:highlight w:val="green"/>
          <w:lang w:val="en-US"/>
        </w:rPr>
        <w:t xml:space="preserve"> </w:t>
      </w:r>
      <w:proofErr w:type="spellStart"/>
      <w:r>
        <w:rPr>
          <w:highlight w:val="green"/>
          <w:lang w:val="en-US"/>
        </w:rPr>
        <w:t>kerja</w:t>
      </w:r>
      <w:proofErr w:type="spellEnd"/>
      <w:r>
        <w:rPr>
          <w:highlight w:val="green"/>
          <w:lang w:val="en-US"/>
        </w:rPr>
        <w:t xml:space="preserve"> </w:t>
      </w:r>
      <w:proofErr w:type="spellStart"/>
      <w:r>
        <w:rPr>
          <w:highlight w:val="green"/>
          <w:lang w:val="en-US"/>
        </w:rPr>
        <w:t>sedang</w:t>
      </w:r>
      <w:proofErr w:type="spellEnd"/>
      <w:r>
        <w:rPr>
          <w:highlight w:val="green"/>
          <w:lang w:val="en-US"/>
        </w:rPr>
        <w:t xml:space="preserve"> </w:t>
      </w:r>
      <w:proofErr w:type="spellStart"/>
      <w:r>
        <w:rPr>
          <w:highlight w:val="green"/>
          <w:lang w:val="en-US"/>
        </w:rPr>
        <w:t>dapat</w:t>
      </w:r>
      <w:proofErr w:type="spellEnd"/>
      <w:r>
        <w:rPr>
          <w:highlight w:val="green"/>
          <w:lang w:val="en-US"/>
        </w:rPr>
        <w:t xml:space="preserve"> </w:t>
      </w:r>
      <w:proofErr w:type="spellStart"/>
      <w:r>
        <w:rPr>
          <w:highlight w:val="green"/>
          <w:lang w:val="en-US"/>
        </w:rPr>
        <w:t>berdampak</w:t>
      </w:r>
      <w:proofErr w:type="spellEnd"/>
      <w:r>
        <w:rPr>
          <w:highlight w:val="green"/>
          <w:lang w:val="en-US"/>
        </w:rPr>
        <w:t xml:space="preserve"> </w:t>
      </w:r>
      <w:proofErr w:type="spellStart"/>
      <w:r>
        <w:rPr>
          <w:highlight w:val="green"/>
          <w:lang w:val="en-US"/>
        </w:rPr>
        <w:t>positif</w:t>
      </w:r>
      <w:proofErr w:type="spellEnd"/>
      <w:r>
        <w:rPr>
          <w:highlight w:val="green"/>
          <w:lang w:val="en-US"/>
        </w:rPr>
        <w:t xml:space="preserve">, </w:t>
      </w:r>
      <w:proofErr w:type="spellStart"/>
      <w:r>
        <w:rPr>
          <w:highlight w:val="green"/>
          <w:lang w:val="en-US"/>
        </w:rPr>
        <w:t>manajemen</w:t>
      </w:r>
      <w:proofErr w:type="spellEnd"/>
      <w:r>
        <w:rPr>
          <w:highlight w:val="green"/>
          <w:lang w:val="en-US"/>
        </w:rPr>
        <w:t xml:space="preserve"> </w:t>
      </w:r>
      <w:proofErr w:type="spellStart"/>
      <w:r>
        <w:rPr>
          <w:highlight w:val="green"/>
          <w:lang w:val="en-US"/>
        </w:rPr>
        <w:t>stres</w:t>
      </w:r>
      <w:proofErr w:type="spellEnd"/>
      <w:r>
        <w:rPr>
          <w:highlight w:val="green"/>
          <w:lang w:val="en-US"/>
        </w:rPr>
        <w:t xml:space="preserve"> yang </w:t>
      </w:r>
      <w:proofErr w:type="spellStart"/>
      <w:r>
        <w:rPr>
          <w:highlight w:val="green"/>
          <w:lang w:val="en-US"/>
        </w:rPr>
        <w:t>efektif</w:t>
      </w:r>
      <w:proofErr w:type="spellEnd"/>
      <w:r>
        <w:rPr>
          <w:highlight w:val="green"/>
          <w:lang w:val="en-US"/>
        </w:rPr>
        <w:t xml:space="preserve"> </w:t>
      </w:r>
      <w:proofErr w:type="spellStart"/>
      <w:r>
        <w:rPr>
          <w:highlight w:val="green"/>
          <w:lang w:val="en-US"/>
        </w:rPr>
        <w:t>tetap</w:t>
      </w:r>
      <w:proofErr w:type="spellEnd"/>
      <w:r>
        <w:rPr>
          <w:highlight w:val="green"/>
          <w:lang w:val="en-US"/>
        </w:rPr>
        <w:t xml:space="preserve"> </w:t>
      </w:r>
      <w:proofErr w:type="spellStart"/>
      <w:r>
        <w:rPr>
          <w:highlight w:val="green"/>
          <w:lang w:val="en-US"/>
        </w:rPr>
        <w:t>diperlukan</w:t>
      </w:r>
      <w:proofErr w:type="spellEnd"/>
      <w:r>
        <w:rPr>
          <w:highlight w:val="green"/>
          <w:lang w:val="en-US"/>
        </w:rPr>
        <w:t xml:space="preserve"> </w:t>
      </w:r>
      <w:proofErr w:type="spellStart"/>
      <w:r>
        <w:rPr>
          <w:highlight w:val="green"/>
          <w:lang w:val="en-US"/>
        </w:rPr>
        <w:t>untuk</w:t>
      </w:r>
      <w:proofErr w:type="spellEnd"/>
      <w:r>
        <w:rPr>
          <w:highlight w:val="green"/>
          <w:lang w:val="en-US"/>
        </w:rPr>
        <w:t xml:space="preserve"> </w:t>
      </w:r>
      <w:proofErr w:type="spellStart"/>
      <w:r>
        <w:rPr>
          <w:highlight w:val="green"/>
          <w:lang w:val="en-US"/>
        </w:rPr>
        <w:t>mencegahnya</w:t>
      </w:r>
      <w:proofErr w:type="spellEnd"/>
      <w:r>
        <w:rPr>
          <w:highlight w:val="green"/>
          <w:lang w:val="en-US"/>
        </w:rPr>
        <w:t xml:space="preserve"> </w:t>
      </w:r>
      <w:proofErr w:type="spellStart"/>
      <w:r>
        <w:rPr>
          <w:highlight w:val="green"/>
          <w:lang w:val="en-US"/>
        </w:rPr>
        <w:t>meningkat</w:t>
      </w:r>
      <w:proofErr w:type="spellEnd"/>
      <w:r>
        <w:rPr>
          <w:highlight w:val="green"/>
          <w:lang w:val="en-US"/>
        </w:rPr>
        <w:t xml:space="preserve"> </w:t>
      </w:r>
      <w:proofErr w:type="spellStart"/>
      <w:r>
        <w:rPr>
          <w:highlight w:val="green"/>
          <w:lang w:val="en-US"/>
        </w:rPr>
        <w:t>ke</w:t>
      </w:r>
      <w:proofErr w:type="spellEnd"/>
      <w:r>
        <w:rPr>
          <w:highlight w:val="green"/>
          <w:lang w:val="en-US"/>
        </w:rPr>
        <w:t xml:space="preserve"> </w:t>
      </w:r>
      <w:proofErr w:type="spellStart"/>
      <w:r>
        <w:rPr>
          <w:highlight w:val="green"/>
          <w:lang w:val="en-US"/>
        </w:rPr>
        <w:t>tingkat</w:t>
      </w:r>
      <w:proofErr w:type="spellEnd"/>
      <w:r>
        <w:rPr>
          <w:highlight w:val="green"/>
          <w:lang w:val="en-US"/>
        </w:rPr>
        <w:t xml:space="preserve"> yang </w:t>
      </w:r>
      <w:proofErr w:type="spellStart"/>
      <w:r>
        <w:rPr>
          <w:highlight w:val="green"/>
          <w:lang w:val="en-US"/>
        </w:rPr>
        <w:t>lebih</w:t>
      </w:r>
      <w:proofErr w:type="spellEnd"/>
      <w:r>
        <w:rPr>
          <w:highlight w:val="green"/>
          <w:lang w:val="en-US"/>
        </w:rPr>
        <w:t xml:space="preserve"> </w:t>
      </w:r>
      <w:proofErr w:type="spellStart"/>
      <w:r>
        <w:rPr>
          <w:highlight w:val="green"/>
          <w:lang w:val="en-US"/>
        </w:rPr>
        <w:t>tinggi</w:t>
      </w:r>
      <w:proofErr w:type="spellEnd"/>
      <w:r>
        <w:rPr>
          <w:highlight w:val="green"/>
          <w:lang w:val="en-US"/>
        </w:rPr>
        <w:t xml:space="preserve"> dan </w:t>
      </w:r>
      <w:proofErr w:type="spellStart"/>
      <w:r>
        <w:rPr>
          <w:highlight w:val="green"/>
          <w:lang w:val="en-US"/>
        </w:rPr>
        <w:t>berpotensi</w:t>
      </w:r>
      <w:proofErr w:type="spellEnd"/>
      <w:r>
        <w:rPr>
          <w:highlight w:val="green"/>
          <w:lang w:val="en-US"/>
        </w:rPr>
        <w:t xml:space="preserve"> </w:t>
      </w:r>
      <w:proofErr w:type="spellStart"/>
      <w:r>
        <w:rPr>
          <w:highlight w:val="green"/>
          <w:lang w:val="en-US"/>
        </w:rPr>
        <w:t>merugikan</w:t>
      </w:r>
      <w:proofErr w:type="spellEnd"/>
      <w:r>
        <w:rPr>
          <w:highlight w:val="green"/>
          <w:lang w:val="en-US"/>
        </w:rPr>
        <w:t xml:space="preserve"> </w:t>
      </w:r>
      <w:proofErr w:type="spellStart"/>
      <w:r>
        <w:rPr>
          <w:highlight w:val="green"/>
          <w:lang w:val="en-US"/>
        </w:rPr>
        <w:t>tim</w:t>
      </w:r>
      <w:proofErr w:type="spellEnd"/>
      <w:r>
        <w:rPr>
          <w:highlight w:val="green"/>
          <w:lang w:val="en-US"/>
        </w:rPr>
        <w:t xml:space="preserve"> TGC.</w:t>
      </w:r>
    </w:p>
    <w:p w14:paraId="5B25D81E" w14:textId="77777777" w:rsidR="0004112F" w:rsidRDefault="00000000">
      <w:pPr>
        <w:pStyle w:val="NormalWeb"/>
        <w:shd w:val="clear" w:color="auto" w:fill="FFFFFF"/>
        <w:spacing w:before="0" w:beforeAutospacing="0" w:after="0" w:afterAutospacing="0" w:line="480" w:lineRule="auto"/>
        <w:ind w:left="426" w:firstLine="709"/>
        <w:jc w:val="both"/>
        <w:rPr>
          <w:lang w:val="id-ID"/>
        </w:rPr>
      </w:pPr>
      <w:r>
        <w:rPr>
          <w:highlight w:val="cyan"/>
          <w:lang w:val="id-ID"/>
        </w:rPr>
        <w:t xml:space="preserve">Ketiga, </w:t>
      </w:r>
      <w:proofErr w:type="spellStart"/>
      <w:r>
        <w:rPr>
          <w:highlight w:val="cyan"/>
          <w:lang w:val="en-US"/>
        </w:rPr>
        <w:t>dari</w:t>
      </w:r>
      <w:proofErr w:type="spellEnd"/>
      <w:r>
        <w:rPr>
          <w:highlight w:val="cyan"/>
          <w:lang w:val="en-US"/>
        </w:rPr>
        <w:t xml:space="preserve"> </w:t>
      </w:r>
      <w:proofErr w:type="spellStart"/>
      <w:r>
        <w:rPr>
          <w:highlight w:val="cyan"/>
          <w:lang w:val="en-US"/>
        </w:rPr>
        <w:t>hasil</w:t>
      </w:r>
      <w:proofErr w:type="spellEnd"/>
      <w:r>
        <w:rPr>
          <w:highlight w:val="cyan"/>
          <w:lang w:val="en-US"/>
        </w:rPr>
        <w:t xml:space="preserve"> </w:t>
      </w:r>
      <w:proofErr w:type="spellStart"/>
      <w:r>
        <w:rPr>
          <w:highlight w:val="cyan"/>
          <w:lang w:val="en-US"/>
        </w:rPr>
        <w:t>penelitian</w:t>
      </w:r>
      <w:proofErr w:type="spellEnd"/>
      <w:r>
        <w:rPr>
          <w:highlight w:val="cyan"/>
          <w:lang w:val="en-US"/>
        </w:rPr>
        <w:t xml:space="preserve"> T</w:t>
      </w:r>
      <w:r>
        <w:rPr>
          <w:highlight w:val="cyan"/>
        </w:rPr>
        <w:t>abel 5.1</w:t>
      </w:r>
      <w:r>
        <w:rPr>
          <w:highlight w:val="cyan"/>
          <w:lang w:val="id-ID"/>
        </w:rPr>
        <w:t>4</w:t>
      </w:r>
      <w:r>
        <w:rPr>
          <w:highlight w:val="cyan"/>
        </w:rPr>
        <w:t xml:space="preserve"> </w:t>
      </w:r>
      <w:proofErr w:type="spellStart"/>
      <w:r>
        <w:rPr>
          <w:highlight w:val="cyan"/>
          <w:lang w:val="en-US"/>
        </w:rPr>
        <w:t>dalam</w:t>
      </w:r>
      <w:proofErr w:type="spellEnd"/>
      <w:r>
        <w:rPr>
          <w:highlight w:val="cyan"/>
          <w:lang w:val="en-US"/>
        </w:rPr>
        <w:t xml:space="preserve"> </w:t>
      </w:r>
      <w:proofErr w:type="spellStart"/>
      <w:r>
        <w:rPr>
          <w:highlight w:val="cyan"/>
          <w:lang w:val="en-US"/>
        </w:rPr>
        <w:t>skala</w:t>
      </w:r>
      <w:proofErr w:type="spellEnd"/>
      <w:r>
        <w:rPr>
          <w:highlight w:val="cyan"/>
          <w:lang w:val="en-US"/>
        </w:rPr>
        <w:t xml:space="preserve"> stress </w:t>
      </w:r>
      <w:proofErr w:type="spellStart"/>
      <w:r>
        <w:rPr>
          <w:highlight w:val="cyan"/>
          <w:lang w:val="en-US"/>
        </w:rPr>
        <w:t>kerja</w:t>
      </w:r>
      <w:proofErr w:type="spellEnd"/>
      <w:r>
        <w:rPr>
          <w:highlight w:val="cyan"/>
          <w:lang w:val="en-US"/>
        </w:rPr>
        <w:t xml:space="preserve"> </w:t>
      </w:r>
      <w:proofErr w:type="spellStart"/>
      <w:r>
        <w:rPr>
          <w:highlight w:val="cyan"/>
          <w:lang w:val="en-US"/>
        </w:rPr>
        <w:t>tinggi</w:t>
      </w:r>
      <w:proofErr w:type="spellEnd"/>
      <w:r>
        <w:rPr>
          <w:highlight w:val="cyan"/>
          <w:lang w:val="en-US"/>
        </w:rPr>
        <w:t xml:space="preserve">, </w:t>
      </w:r>
      <w:r>
        <w:rPr>
          <w:highlight w:val="cyan"/>
        </w:rPr>
        <w:t xml:space="preserve">menjelaskan </w:t>
      </w:r>
      <w:r>
        <w:rPr>
          <w:highlight w:val="cyan"/>
          <w:lang w:val="id-ID"/>
        </w:rPr>
        <w:t>tidak ada responden yang memiliki stress kerja tinggi dengan motivasi kerja rendah, tidak ada responden yang memiliki stress kerja tinggi dengan motivasi kerja sedang, responden yang memiliki stress kerja tinggi dengan motivasi kerja tinggi sebanyak 9</w:t>
      </w:r>
      <w:r>
        <w:rPr>
          <w:highlight w:val="cyan"/>
        </w:rPr>
        <w:t xml:space="preserve"> orang (</w:t>
      </w:r>
      <w:r>
        <w:rPr>
          <w:highlight w:val="cyan"/>
          <w:lang w:val="id-ID"/>
        </w:rPr>
        <w:t xml:space="preserve">12,5 </w:t>
      </w:r>
      <w:r>
        <w:rPr>
          <w:highlight w:val="cyan"/>
        </w:rPr>
        <w:t>%)</w:t>
      </w:r>
      <w:r>
        <w:rPr>
          <w:highlight w:val="cyan"/>
          <w:lang w:val="id-ID"/>
        </w:rPr>
        <w:t>.</w:t>
      </w:r>
    </w:p>
    <w:p w14:paraId="55E0DD53" w14:textId="77777777" w:rsidR="0004112F" w:rsidRDefault="00000000">
      <w:pPr>
        <w:spacing w:after="0" w:line="480" w:lineRule="auto"/>
        <w:ind w:left="426" w:firstLine="567"/>
        <w:jc w:val="both"/>
        <w:rPr>
          <w:rFonts w:ascii="Times New Roman" w:hAnsi="Times New Roman" w:cs="Times New Roman"/>
          <w:sz w:val="24"/>
          <w:szCs w:val="24"/>
          <w:highlight w:val="yellow"/>
          <w:lang w:val="fi-FI"/>
        </w:rPr>
      </w:pPr>
      <w:r>
        <w:rPr>
          <w:rFonts w:ascii="Times New Roman" w:hAnsi="Times New Roman" w:cs="Times New Roman"/>
          <w:sz w:val="24"/>
          <w:szCs w:val="24"/>
          <w:highlight w:val="yellow"/>
        </w:rPr>
        <w:t xml:space="preserve">Hampir sama dengan pembahasan poin kedua, beberapa responden yang mengalami stres tinggi namun memiliki motivasi tinggi dapat terjadi karena faktor pendukung motivasi. Tidak menutup kemungkinan bahwa meskipun mayoritas karyawan berusia muda namun memiliki rasa ingin tahu yang tinggi dan rasa penasaran dengan tantangan termasuk dalam pekerjaan. Pada usia muda, dengan emosi yang terkadang belum stabil, karyawan lebih rentan mengalami stres kerja yang mempengaruhi emosi, pola pikir, dan semangat kerja karyawan namun tetap dapat mengatasi stres yang dialami karena faktor motivasi (Nanda, 2020). Secara garis besar, ketika karyawan memiliki motivasi yang tinggi dalam bekerja, hal ini akan memberikan dampak positif bagi </w:t>
      </w:r>
      <w:r>
        <w:rPr>
          <w:rFonts w:ascii="Times New Roman" w:hAnsi="Times New Roman" w:cs="Times New Roman"/>
          <w:sz w:val="24"/>
          <w:szCs w:val="24"/>
          <w:highlight w:val="yellow"/>
        </w:rPr>
        <w:lastRenderedPageBreak/>
        <w:t xml:space="preserve">perusahaan. </w:t>
      </w:r>
      <w:r>
        <w:rPr>
          <w:rFonts w:ascii="Times New Roman" w:hAnsi="Times New Roman" w:cs="Times New Roman"/>
          <w:sz w:val="24"/>
          <w:szCs w:val="24"/>
          <w:highlight w:val="yellow"/>
          <w:lang w:val="sv-SE"/>
        </w:rPr>
        <w:t xml:space="preserve">Sebaliknya, jika karyawan memiliki motivasi yang rendah, produktivitas mereka akan terpengaruh. </w:t>
      </w:r>
      <w:r>
        <w:rPr>
          <w:rFonts w:ascii="Times New Roman" w:hAnsi="Times New Roman" w:cs="Times New Roman"/>
          <w:sz w:val="24"/>
          <w:szCs w:val="24"/>
          <w:highlight w:val="yellow"/>
          <w:lang w:val="fi-FI"/>
        </w:rPr>
        <w:t xml:space="preserve">Tuntutan pekerjaan yang diberikan oleh perusahaan mengharuskan karyawan untuk bekerja seoptimal mungkin agar target perusahaan tercapai. Oleh karena itu, karyawan memerlukan motivasi kerja yang tinggi agar pekerjaan tidak terasa sebagai beban yang berat meskipun dalam kenyataan dilapangan stres kerja yang dialami tergolong tinggi. Namun, jika karyawan merasa bahwa beban pekerjaan mereka terlalu berat dan tidak sesuai dengan kemampuan mereka, hal ini akan mempengaruhi motivasi kerja mereka, yang pada gilirannya dapat berdampak pada kinerja mereka (Nanda, 2020).  </w:t>
      </w:r>
    </w:p>
    <w:p w14:paraId="2E979E9B" w14:textId="77777777" w:rsidR="0004112F" w:rsidRDefault="00000000">
      <w:pPr>
        <w:spacing w:after="0" w:line="480" w:lineRule="auto"/>
        <w:ind w:left="426" w:firstLine="567"/>
        <w:jc w:val="both"/>
        <w:rPr>
          <w:rFonts w:ascii="Times New Roman" w:hAnsi="Times New Roman" w:cs="Times New Roman"/>
          <w:sz w:val="24"/>
          <w:szCs w:val="24"/>
          <w:lang w:val="sv-SE"/>
        </w:rPr>
      </w:pPr>
      <w:r>
        <w:rPr>
          <w:rFonts w:ascii="Times New Roman" w:hAnsi="Times New Roman" w:cs="Times New Roman"/>
          <w:sz w:val="24"/>
          <w:szCs w:val="24"/>
          <w:highlight w:val="yellow"/>
          <w:lang w:val="sv-SE"/>
        </w:rPr>
        <w:t>Salah satu faktor yang mempengaruhi tingkat keberhasilan suatu organisasi yaitu kinerja, bahwa kinerja merupakan kesuksesan seseorang didalam melaksanakan suatu pekerjaan. Kinerja yang baik menunjukkan beban kerja yang masih bisa diantisipasi. Hal ini menunjukkan motivasi kerja yang tinggi karena stres kerja yang rendah. Stres yang rendah dapat membuat seseorang menyelesaikan tugasnya dengan baik dan efektif. Sebaliknya, stres yang tinggi dapat menurunkan motivasi karena mengganggu konsentrasi, menyebabkan kelelahan, dan membuat seseorang merasa tidak termotivasi untuk menyelesaikan tugas dengan baik. Hubungan antara stres kerja dan motivasi kerja di TGC Surabaya Utara menunjukkan bahwa manajemen stres di tempat kerja sangat penting untuk meningkatkan motivasi karyawan.</w:t>
      </w:r>
      <w:r>
        <w:rPr>
          <w:rFonts w:ascii="Times New Roman" w:hAnsi="Times New Roman" w:cs="Times New Roman"/>
          <w:sz w:val="24"/>
          <w:szCs w:val="24"/>
          <w:lang w:val="sv-SE"/>
        </w:rPr>
        <w:t xml:space="preserve"> </w:t>
      </w:r>
    </w:p>
    <w:p w14:paraId="09AC77E7" w14:textId="77777777" w:rsidR="0004112F" w:rsidRDefault="00000000">
      <w:pPr>
        <w:pStyle w:val="NormalWeb"/>
        <w:shd w:val="clear" w:color="auto" w:fill="FFFFFF"/>
        <w:spacing w:before="0" w:beforeAutospacing="0" w:after="0" w:afterAutospacing="0" w:line="480" w:lineRule="auto"/>
        <w:ind w:left="426" w:firstLine="709"/>
        <w:jc w:val="both"/>
        <w:rPr>
          <w:highlight w:val="green"/>
          <w:lang w:val="id-ID"/>
        </w:rPr>
      </w:pPr>
      <w:r>
        <w:rPr>
          <w:highlight w:val="green"/>
          <w:lang w:val="id-ID"/>
        </w:rPr>
        <w:t xml:space="preserve">Menurut pandangan peneliti bagi beberapa individu, stres yang tinggi berfungsi sebagai pendorong untuk tetap termotivasi dan berprestasi. Namun,  </w:t>
      </w:r>
      <w:r>
        <w:rPr>
          <w:highlight w:val="green"/>
          <w:lang w:val="id-ID"/>
        </w:rPr>
        <w:lastRenderedPageBreak/>
        <w:t>meskipun 12,5% responden ini tetap termotivasi di tengah stres yang berat, kondisi ini mungkin tidak dapat dipertahankan dalam jangka panjang dan harus menjadi sorotan bagi tim TGC dan perusahaan. Oleh karena itu, organisasi perlu memperhatikan kesejahteraan karyawan dan mengimplementasikan strategi manajemen stres yang efektif untuk menghindari dampak negatif dari stres yang berkepanjangan.</w:t>
      </w:r>
    </w:p>
    <w:p w14:paraId="3880995B" w14:textId="77777777" w:rsidR="0004112F" w:rsidRDefault="00000000">
      <w:pPr>
        <w:spacing w:after="0" w:line="480" w:lineRule="auto"/>
        <w:ind w:left="474" w:firstLine="246"/>
        <w:jc w:val="both"/>
        <w:rPr>
          <w:rFonts w:ascii="Times New Roman" w:hAnsi="Times New Roman" w:cs="Times New Roman"/>
          <w:sz w:val="24"/>
          <w:szCs w:val="24"/>
          <w:lang w:val="sv-SE"/>
        </w:rPr>
      </w:pPr>
      <w:r>
        <w:rPr>
          <w:rFonts w:ascii="Times New Roman" w:hAnsi="Times New Roman" w:cs="Times New Roman"/>
          <w:sz w:val="24"/>
          <w:szCs w:val="24"/>
          <w:highlight w:val="green"/>
          <w:lang w:val="sv-SE"/>
        </w:rPr>
        <w:t xml:space="preserve">Opini peneliti dalam hubungan stres kerja dengan motivasi kerja di tim gerak cepat surabaya dominan dipengaruhi oleh usia, lama bekerja dan fasilitas di tim gerak cepat. Faktor usia sangat berpengaruh dengan kesigapan saat melakukan pertolongan dapat ditunjang dengan pelatihan K3RS, pelatihan BTCLS yang selalu </w:t>
      </w:r>
      <w:r>
        <w:rPr>
          <w:rFonts w:ascii="Times New Roman" w:hAnsi="Times New Roman" w:cs="Times New Roman"/>
          <w:i/>
          <w:iCs/>
          <w:sz w:val="24"/>
          <w:szCs w:val="24"/>
          <w:highlight w:val="green"/>
          <w:lang w:val="sv-SE"/>
        </w:rPr>
        <w:t>update</w:t>
      </w:r>
      <w:r>
        <w:rPr>
          <w:rFonts w:ascii="Times New Roman" w:hAnsi="Times New Roman" w:cs="Times New Roman"/>
          <w:sz w:val="24"/>
          <w:szCs w:val="24"/>
          <w:highlight w:val="green"/>
          <w:lang w:val="sv-SE"/>
        </w:rPr>
        <w:t xml:space="preserve"> dan motivasi dari rekan kerja selama pelayanan dilapangan. Lama bekerja di tim gerak cepat sangat berpengaruh pada tingkat stres individu, banyaknya pengalaman, pelatian dan ditunjang dengan APD yang lengkap akan memudahkan tindakan selama dilapangan.</w:t>
      </w:r>
    </w:p>
    <w:p w14:paraId="388819FE" w14:textId="77777777" w:rsidR="0004112F" w:rsidRDefault="00000000">
      <w:pPr>
        <w:pStyle w:val="Heading2"/>
        <w:numPr>
          <w:ilvl w:val="1"/>
          <w:numId w:val="56"/>
        </w:numPr>
        <w:spacing w:line="480" w:lineRule="auto"/>
      </w:pPr>
      <w:bookmarkStart w:id="607" w:name="_Toc174870896"/>
      <w:bookmarkStart w:id="608" w:name="_Toc174048069"/>
      <w:bookmarkStart w:id="609" w:name="_Hlk155534971"/>
      <w:r>
        <w:t>Keterbatasan</w:t>
      </w:r>
      <w:bookmarkEnd w:id="607"/>
      <w:bookmarkEnd w:id="608"/>
    </w:p>
    <w:p w14:paraId="5859E842" w14:textId="77777777" w:rsidR="0004112F" w:rsidRDefault="00000000">
      <w:pPr>
        <w:spacing w:line="480" w:lineRule="auto"/>
        <w:ind w:left="426" w:firstLine="567"/>
        <w:jc w:val="both"/>
        <w:rPr>
          <w:rFonts w:ascii="Times New Roman" w:hAnsi="Times New Roman" w:cs="Times New Roman"/>
          <w:sz w:val="24"/>
          <w:szCs w:val="24"/>
          <w:lang w:val="en-US"/>
        </w:rPr>
        <w:sectPr w:rsidR="0004112F">
          <w:headerReference w:type="default" r:id="rId35"/>
          <w:footerReference w:type="default" r:id="rId36"/>
          <w:pgSz w:w="11910" w:h="16840"/>
          <w:pgMar w:top="1701" w:right="1701" w:bottom="1701" w:left="2268" w:header="1701" w:footer="1701" w:gutter="0"/>
          <w:cols w:space="720"/>
          <w:docGrid w:linePitch="299"/>
        </w:sectPr>
      </w:pPr>
      <w:r>
        <w:rPr>
          <w:rFonts w:ascii="Times New Roman" w:hAnsi="Times New Roman" w:cs="Times New Roman"/>
          <w:sz w:val="24"/>
          <w:szCs w:val="24"/>
        </w:rPr>
        <w:t>Keterbatasan merupakan kelemahan dan hambatan dalam penelitian. Keterbatasan yang dihadapi oleh peneliti adalah</w:t>
      </w:r>
      <w:bookmarkEnd w:id="609"/>
      <w:r>
        <w:rPr>
          <w:rFonts w:ascii="Times New Roman" w:hAnsi="Times New Roman" w:cs="Times New Roman"/>
          <w:sz w:val="24"/>
          <w:szCs w:val="24"/>
        </w:rPr>
        <w:t xml:space="preserve"> kurangnya informasi tentang susunan organisai di tim gerak cepat dan  kendala saat mengisi kuesioner yaitu peneliti menyesuaikan jadwal pada responden dan menyesuaikan kondisi dilapangan saat pengambilan data contohnya menunggu petugas setelah tindakan rujuk pasien</w:t>
      </w:r>
      <w:r>
        <w:rPr>
          <w:rFonts w:ascii="Times New Roman" w:hAnsi="Times New Roman" w:cs="Times New Roman"/>
          <w:sz w:val="24"/>
          <w:szCs w:val="24"/>
          <w:lang w:val="en-US"/>
        </w:rPr>
        <w:t>.</w:t>
      </w:r>
    </w:p>
    <w:p w14:paraId="0C3014A8" w14:textId="77777777" w:rsidR="0004112F" w:rsidRDefault="00000000">
      <w:pPr>
        <w:pStyle w:val="Heading1"/>
        <w:rPr>
          <w:lang w:val="en-US"/>
        </w:rPr>
      </w:pPr>
      <w:bookmarkStart w:id="610" w:name="_Toc174048070"/>
      <w:bookmarkStart w:id="611" w:name="_Toc174870897"/>
      <w:r>
        <w:rPr>
          <w:lang w:val="en-US"/>
        </w:rPr>
        <w:lastRenderedPageBreak/>
        <w:t>BAB 6</w:t>
      </w:r>
      <w:bookmarkEnd w:id="610"/>
      <w:bookmarkEnd w:id="611"/>
    </w:p>
    <w:p w14:paraId="2B951AFE" w14:textId="77777777" w:rsidR="0004112F" w:rsidRDefault="00000000">
      <w:pPr>
        <w:spacing w:line="48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SIMPULAN DAN SARAN</w:t>
      </w:r>
    </w:p>
    <w:p w14:paraId="12395153" w14:textId="77777777" w:rsidR="0004112F" w:rsidRDefault="0004112F">
      <w:pPr>
        <w:spacing w:after="0" w:line="480" w:lineRule="auto"/>
        <w:jc w:val="center"/>
        <w:rPr>
          <w:b/>
          <w:bCs/>
          <w:lang w:eastAsia="ko-KR"/>
        </w:rPr>
      </w:pPr>
    </w:p>
    <w:p w14:paraId="3BF1A8D5" w14:textId="77777777" w:rsidR="0004112F" w:rsidRDefault="00000000">
      <w:pPr>
        <w:pStyle w:val="Heading2"/>
        <w:spacing w:before="0" w:line="480" w:lineRule="auto"/>
        <w:jc w:val="both"/>
        <w:rPr>
          <w:rFonts w:cs="Times New Roman"/>
          <w:szCs w:val="24"/>
        </w:rPr>
      </w:pPr>
      <w:bookmarkStart w:id="612" w:name="_Toc155997958"/>
      <w:bookmarkStart w:id="613" w:name="_Toc174048071"/>
      <w:bookmarkStart w:id="614" w:name="_Toc174870898"/>
      <w:bookmarkStart w:id="615" w:name="_Toc155919396"/>
      <w:bookmarkStart w:id="616" w:name="_Toc156514613"/>
      <w:bookmarkStart w:id="617" w:name="_Toc155615370"/>
      <w:r>
        <w:rPr>
          <w:rFonts w:cs="Times New Roman"/>
          <w:szCs w:val="24"/>
        </w:rPr>
        <w:t>6.1 Simpulan</w:t>
      </w:r>
      <w:bookmarkEnd w:id="612"/>
      <w:bookmarkEnd w:id="613"/>
      <w:bookmarkEnd w:id="614"/>
      <w:bookmarkEnd w:id="615"/>
      <w:bookmarkEnd w:id="616"/>
      <w:bookmarkEnd w:id="617"/>
    </w:p>
    <w:p w14:paraId="40E6B863" w14:textId="77777777" w:rsidR="0004112F" w:rsidRDefault="00000000">
      <w:pPr>
        <w:pStyle w:val="ListParagraph"/>
        <w:widowControl/>
        <w:numPr>
          <w:ilvl w:val="0"/>
          <w:numId w:val="57"/>
        </w:numPr>
        <w:autoSpaceDE/>
        <w:autoSpaceDN/>
        <w:spacing w:line="480" w:lineRule="auto"/>
        <w:ind w:left="426"/>
        <w:contextualSpacing/>
        <w:rPr>
          <w:sz w:val="24"/>
          <w:szCs w:val="24"/>
        </w:rPr>
      </w:pPr>
      <w:r>
        <w:rPr>
          <w:sz w:val="24"/>
          <w:szCs w:val="24"/>
          <w:lang w:val="sv-SE"/>
        </w:rPr>
        <w:t xml:space="preserve">Stres kerja tim gerak cepat (TGC) Surabaya Utara </w:t>
      </w:r>
      <w:r>
        <w:rPr>
          <w:sz w:val="24"/>
          <w:szCs w:val="24"/>
        </w:rPr>
        <w:t xml:space="preserve">sebagian besar dalam kategori </w:t>
      </w:r>
      <w:r>
        <w:rPr>
          <w:sz w:val="24"/>
          <w:szCs w:val="24"/>
          <w:lang w:val="sv-SE"/>
        </w:rPr>
        <w:t>rendah</w:t>
      </w:r>
      <w:r>
        <w:rPr>
          <w:sz w:val="24"/>
          <w:szCs w:val="24"/>
        </w:rPr>
        <w:t>.</w:t>
      </w:r>
    </w:p>
    <w:p w14:paraId="6E3C92F7" w14:textId="77777777" w:rsidR="0004112F" w:rsidRDefault="00000000">
      <w:pPr>
        <w:pStyle w:val="ListParagraph"/>
        <w:widowControl/>
        <w:numPr>
          <w:ilvl w:val="0"/>
          <w:numId w:val="57"/>
        </w:numPr>
        <w:autoSpaceDE/>
        <w:autoSpaceDN/>
        <w:spacing w:line="480" w:lineRule="auto"/>
        <w:ind w:left="426"/>
        <w:contextualSpacing/>
        <w:rPr>
          <w:sz w:val="24"/>
          <w:szCs w:val="24"/>
        </w:rPr>
      </w:pPr>
      <w:r>
        <w:rPr>
          <w:sz w:val="24"/>
          <w:szCs w:val="24"/>
          <w:lang w:val="sv-SE"/>
        </w:rPr>
        <w:t xml:space="preserve">Motivasi kerja tim gerak cepat (TGC) Surabaya Utara </w:t>
      </w:r>
      <w:r>
        <w:rPr>
          <w:sz w:val="24"/>
          <w:szCs w:val="24"/>
        </w:rPr>
        <w:t xml:space="preserve">sebagian besar dalam kategori </w:t>
      </w:r>
      <w:r>
        <w:rPr>
          <w:sz w:val="24"/>
          <w:szCs w:val="24"/>
          <w:lang w:val="sv-SE"/>
        </w:rPr>
        <w:t>tinggi</w:t>
      </w:r>
      <w:r>
        <w:rPr>
          <w:sz w:val="24"/>
          <w:szCs w:val="24"/>
        </w:rPr>
        <w:t>.</w:t>
      </w:r>
    </w:p>
    <w:p w14:paraId="24DF083D" w14:textId="77777777" w:rsidR="0004112F" w:rsidRDefault="00000000">
      <w:pPr>
        <w:pStyle w:val="ListParagraph"/>
        <w:widowControl/>
        <w:numPr>
          <w:ilvl w:val="0"/>
          <w:numId w:val="57"/>
        </w:numPr>
        <w:autoSpaceDE/>
        <w:autoSpaceDN/>
        <w:spacing w:line="480" w:lineRule="auto"/>
        <w:ind w:left="426"/>
        <w:contextualSpacing/>
        <w:rPr>
          <w:sz w:val="24"/>
          <w:szCs w:val="24"/>
        </w:rPr>
      </w:pPr>
      <w:r>
        <w:rPr>
          <w:sz w:val="24"/>
          <w:szCs w:val="24"/>
        </w:rPr>
        <w:t xml:space="preserve">Terdapat hubungan yang signifikan antara </w:t>
      </w:r>
      <w:r>
        <w:rPr>
          <w:sz w:val="24"/>
          <w:szCs w:val="24"/>
          <w:lang w:val="sv-SE"/>
        </w:rPr>
        <w:t xml:space="preserve">stres kerja </w:t>
      </w:r>
      <w:r>
        <w:rPr>
          <w:sz w:val="24"/>
          <w:szCs w:val="24"/>
        </w:rPr>
        <w:t xml:space="preserve">dengan </w:t>
      </w:r>
      <w:r>
        <w:rPr>
          <w:sz w:val="24"/>
          <w:szCs w:val="24"/>
          <w:lang w:val="sv-SE"/>
        </w:rPr>
        <w:t xml:space="preserve">motivasi kerja </w:t>
      </w:r>
      <w:r>
        <w:rPr>
          <w:sz w:val="24"/>
          <w:szCs w:val="24"/>
        </w:rPr>
        <w:t xml:space="preserve">pada </w:t>
      </w:r>
      <w:r>
        <w:rPr>
          <w:sz w:val="24"/>
          <w:szCs w:val="24"/>
          <w:lang w:val="sv-SE"/>
        </w:rPr>
        <w:t>tim gerak cepat (TGC) Surabaya Utara.</w:t>
      </w:r>
      <w:r>
        <w:rPr>
          <w:sz w:val="24"/>
          <w:szCs w:val="24"/>
        </w:rPr>
        <w:t xml:space="preserve"> Artinya, semakin tinggi tingkat stres kerja yang dialami tim gerak cepat (TGC) Surabaya Utara, semakin rendah motivasi kerja mereka. Sebaliknya, semakin rendah stres kerja yang dialami tim gerak cepat (TGC) Surabaya Utara, semakin tinggi motivasi kerja mereka.</w:t>
      </w:r>
    </w:p>
    <w:p w14:paraId="1B4BE567" w14:textId="77777777" w:rsidR="0004112F" w:rsidRDefault="00000000">
      <w:pPr>
        <w:pStyle w:val="Heading2"/>
        <w:numPr>
          <w:ilvl w:val="1"/>
          <w:numId w:val="31"/>
        </w:numPr>
        <w:spacing w:before="0" w:line="480" w:lineRule="auto"/>
        <w:ind w:left="426"/>
        <w:jc w:val="both"/>
        <w:rPr>
          <w:rFonts w:cs="Times New Roman"/>
          <w:szCs w:val="24"/>
        </w:rPr>
      </w:pPr>
      <w:bookmarkStart w:id="618" w:name="_Toc155997959"/>
      <w:bookmarkStart w:id="619" w:name="_Toc174048072"/>
      <w:bookmarkStart w:id="620" w:name="_Toc174870899"/>
      <w:bookmarkStart w:id="621" w:name="_Toc156514614"/>
      <w:bookmarkStart w:id="622" w:name="_Toc155615371"/>
      <w:bookmarkStart w:id="623" w:name="_Toc155919397"/>
      <w:r>
        <w:rPr>
          <w:rFonts w:cs="Times New Roman"/>
          <w:szCs w:val="24"/>
        </w:rPr>
        <w:t>Saran</w:t>
      </w:r>
      <w:bookmarkEnd w:id="618"/>
      <w:bookmarkEnd w:id="619"/>
      <w:bookmarkEnd w:id="620"/>
      <w:bookmarkEnd w:id="621"/>
      <w:bookmarkEnd w:id="622"/>
      <w:bookmarkEnd w:id="623"/>
      <w:r>
        <w:rPr>
          <w:rFonts w:cs="Times New Roman"/>
          <w:szCs w:val="24"/>
        </w:rPr>
        <w:t xml:space="preserve"> </w:t>
      </w:r>
    </w:p>
    <w:p w14:paraId="49AC60B5" w14:textId="77777777" w:rsidR="0004112F" w:rsidRDefault="00000000" w:rsidP="00823C29">
      <w:pPr>
        <w:pStyle w:val="Heading3"/>
        <w:numPr>
          <w:ilvl w:val="6"/>
          <w:numId w:val="52"/>
        </w:numPr>
        <w:spacing w:line="480" w:lineRule="auto"/>
        <w:ind w:left="851"/>
      </w:pPr>
      <w:bookmarkStart w:id="624" w:name="_Toc172838924"/>
      <w:bookmarkStart w:id="625" w:name="_Toc174870900"/>
      <w:bookmarkStart w:id="626" w:name="_Toc174048073"/>
      <w:r>
        <w:t>Bagi P</w:t>
      </w:r>
      <w:proofErr w:type="spellStart"/>
      <w:r>
        <w:rPr>
          <w:lang w:val="en-US"/>
        </w:rPr>
        <w:t>etugas</w:t>
      </w:r>
      <w:proofErr w:type="spellEnd"/>
      <w:r>
        <w:rPr>
          <w:lang w:val="en-US"/>
        </w:rPr>
        <w:t xml:space="preserve"> Tim Gerak </w:t>
      </w:r>
      <w:proofErr w:type="spellStart"/>
      <w:r>
        <w:rPr>
          <w:lang w:val="en-US"/>
        </w:rPr>
        <w:t>Cepat</w:t>
      </w:r>
      <w:bookmarkEnd w:id="624"/>
      <w:bookmarkEnd w:id="625"/>
      <w:bookmarkEnd w:id="626"/>
      <w:proofErr w:type="spellEnd"/>
      <w:r>
        <w:rPr>
          <w:lang w:val="en-US"/>
        </w:rPr>
        <w:t xml:space="preserve"> </w:t>
      </w:r>
      <w:r>
        <w:t xml:space="preserve"> </w:t>
      </w:r>
    </w:p>
    <w:p w14:paraId="7506D3BF" w14:textId="77777777" w:rsidR="0004112F" w:rsidRDefault="00000000">
      <w:pPr>
        <w:pStyle w:val="Heading3"/>
        <w:spacing w:line="480" w:lineRule="auto"/>
        <w:ind w:left="851"/>
        <w:jc w:val="both"/>
        <w:rPr>
          <w:b w:val="0"/>
          <w:bCs w:val="0"/>
        </w:rPr>
        <w:sectPr w:rsidR="0004112F">
          <w:headerReference w:type="default" r:id="rId37"/>
          <w:footerReference w:type="default" r:id="rId38"/>
          <w:pgSz w:w="11910" w:h="16840"/>
          <w:pgMar w:top="1701" w:right="1701" w:bottom="1701" w:left="2268" w:header="1701" w:footer="1701" w:gutter="0"/>
          <w:cols w:space="720"/>
          <w:docGrid w:linePitch="299"/>
        </w:sectPr>
      </w:pPr>
      <w:bookmarkStart w:id="627" w:name="_Toc174870901"/>
      <w:bookmarkStart w:id="628" w:name="_Toc174048074"/>
      <w:r>
        <w:rPr>
          <w:b w:val="0"/>
          <w:bCs w:val="0"/>
        </w:rPr>
        <w:t>Dengan adanya penelitian ini diharapkan  petugas gerak cepat mampu menjaga komunikasi antar tim dengan saling bertukar pikiran, menciptakan lingkungan kerja yang nyaman, saling memberikan motivasi yang tinggi, serta memberikan dukungan dalam pengembangan diri  agar dapat meningkatkan kemampuan dan keterampilan yang dimilikinya. Peningkatan keterampilan dapat dilakukan dengan mengikuti berbagai macam pelatihan diantaranya, pelatihan teknis, pelatihan soft skills,</w:t>
      </w:r>
      <w:bookmarkEnd w:id="627"/>
      <w:bookmarkEnd w:id="628"/>
      <w:r>
        <w:rPr>
          <w:b w:val="0"/>
          <w:bCs w:val="0"/>
        </w:rPr>
        <w:t xml:space="preserve"> </w:t>
      </w:r>
    </w:p>
    <w:p w14:paraId="21F637FB" w14:textId="77777777" w:rsidR="0004112F" w:rsidRDefault="00000000">
      <w:pPr>
        <w:pStyle w:val="Heading3"/>
        <w:spacing w:line="480" w:lineRule="auto"/>
        <w:ind w:left="0"/>
        <w:jc w:val="both"/>
        <w:rPr>
          <w:b w:val="0"/>
          <w:bCs w:val="0"/>
        </w:rPr>
      </w:pPr>
      <w:bookmarkStart w:id="629" w:name="_Toc174048075"/>
      <w:bookmarkStart w:id="630" w:name="_Toc174870902"/>
      <w:r>
        <w:rPr>
          <w:b w:val="0"/>
          <w:bCs w:val="0"/>
        </w:rPr>
        <w:lastRenderedPageBreak/>
        <w:t>mentoring dan pembinaan.</w:t>
      </w:r>
      <w:bookmarkEnd w:id="629"/>
      <w:bookmarkEnd w:id="630"/>
      <w:r>
        <w:rPr>
          <w:b w:val="0"/>
          <w:bCs w:val="0"/>
        </w:rPr>
        <w:t xml:space="preserve"> </w:t>
      </w:r>
      <w:r>
        <w:rPr>
          <w:b w:val="0"/>
          <w:bCs w:val="0"/>
          <w:lang w:val="id-ID"/>
        </w:rPr>
        <w:t>Pertama, perlu diadakan kampanye edukasi yang menyeluruh menggunakan media lokal, media sosial, dan acara komunitas, dengan materi seperti infografis dan video yang menjelaskan langkah-langkah pelaporan. Selanjutnya, pelatihan publik atau workshop di pusat komunitas, sekolah, atau puskesmas dapat memberikan pemahaman yang lebih baik tentang penilaian kondisi medis. Penyediaan panduan praktis atau brosur yang mudah dipahami di lokasi-lokasi strategis juga akan membantu.</w:t>
      </w:r>
    </w:p>
    <w:p w14:paraId="7DCE59BE" w14:textId="77777777" w:rsidR="0004112F" w:rsidRDefault="00000000" w:rsidP="00823C29">
      <w:pPr>
        <w:pStyle w:val="ListParagraph"/>
        <w:widowControl/>
        <w:numPr>
          <w:ilvl w:val="6"/>
          <w:numId w:val="52"/>
        </w:numPr>
        <w:autoSpaceDE/>
        <w:autoSpaceDN/>
        <w:spacing w:line="480" w:lineRule="auto"/>
        <w:ind w:left="851"/>
        <w:contextualSpacing/>
        <w:rPr>
          <w:b/>
          <w:bCs/>
          <w:sz w:val="24"/>
          <w:szCs w:val="24"/>
        </w:rPr>
      </w:pPr>
      <w:r>
        <w:rPr>
          <w:b/>
          <w:bCs/>
          <w:sz w:val="24"/>
          <w:szCs w:val="24"/>
        </w:rPr>
        <w:t>Bagi Instansi Keperawatan</w:t>
      </w:r>
    </w:p>
    <w:p w14:paraId="7055CBC0" w14:textId="77777777" w:rsidR="0004112F" w:rsidRDefault="00000000">
      <w:pPr>
        <w:pStyle w:val="ListParagraph"/>
        <w:widowControl/>
        <w:autoSpaceDE/>
        <w:autoSpaceDN/>
        <w:spacing w:line="480" w:lineRule="auto"/>
        <w:ind w:left="851" w:firstLine="0"/>
        <w:contextualSpacing/>
        <w:rPr>
          <w:sz w:val="24"/>
          <w:szCs w:val="24"/>
        </w:rPr>
      </w:pPr>
      <w:r>
        <w:rPr>
          <w:sz w:val="24"/>
          <w:szCs w:val="24"/>
        </w:rPr>
        <w:t>Dengan adanya penelitian ini, diharapkan instansi keperawatan menyediakan layanan konseling atau memberikan dukungan emosional  kepada tim gerak cepat, agar dapat mengelola stres yang mungkin terjadi jika pekerjaan lebih tinggi. Selain itu, diharapkan mampu meningkatkan komunikasi, memberikan informasi dan edukasi yang baik, sehingga dapat mengidentifikasi strategi koping yang efektif agar meningkatkan kerja tim dan kesejahteraan mental anggota. Mengadakan pelatihan reguler tentang manajemen stres untuk anggota TGC. Pelatihan ini dapat mencakup teknik-teknik relaksasi,</w:t>
      </w:r>
      <w:r>
        <w:rPr>
          <w:i/>
          <w:iCs/>
          <w:sz w:val="24"/>
          <w:szCs w:val="24"/>
        </w:rPr>
        <w:t xml:space="preserve"> time management</w:t>
      </w:r>
      <w:r>
        <w:rPr>
          <w:sz w:val="24"/>
          <w:szCs w:val="24"/>
        </w:rPr>
        <w:t xml:space="preserve">, dan cara mengatasi tekanan kerja secara efektif. Dengan memperoleh keterampilan ini, anggota tim akan lebih siap untuk menghadapi tantangan pekerjaan dengan lebih tenang dan fokus. Sehingga dalam bekerja mereka akan mempunyai respon cepat dan  mampu mengatasi masalah kesehatan. </w:t>
      </w:r>
    </w:p>
    <w:p w14:paraId="26767D29" w14:textId="77777777" w:rsidR="0004112F" w:rsidRDefault="0004112F">
      <w:pPr>
        <w:pStyle w:val="ListParagraph"/>
        <w:widowControl/>
        <w:autoSpaceDE/>
        <w:autoSpaceDN/>
        <w:spacing w:line="480" w:lineRule="auto"/>
        <w:ind w:left="851" w:firstLine="0"/>
        <w:contextualSpacing/>
        <w:rPr>
          <w:sz w:val="24"/>
          <w:szCs w:val="24"/>
        </w:rPr>
      </w:pPr>
    </w:p>
    <w:p w14:paraId="2AAC63D7" w14:textId="77777777" w:rsidR="0004112F" w:rsidRDefault="00000000" w:rsidP="00823C29">
      <w:pPr>
        <w:pStyle w:val="ListParagraph"/>
        <w:widowControl/>
        <w:numPr>
          <w:ilvl w:val="6"/>
          <w:numId w:val="52"/>
        </w:numPr>
        <w:autoSpaceDE/>
        <w:autoSpaceDN/>
        <w:spacing w:line="480" w:lineRule="auto"/>
        <w:ind w:left="851"/>
        <w:contextualSpacing/>
        <w:rPr>
          <w:b/>
          <w:bCs/>
          <w:sz w:val="24"/>
          <w:szCs w:val="24"/>
        </w:rPr>
      </w:pPr>
      <w:r>
        <w:rPr>
          <w:b/>
          <w:bCs/>
          <w:sz w:val="24"/>
          <w:szCs w:val="24"/>
        </w:rPr>
        <w:t xml:space="preserve">Bagi Peneliti Selanjutnya </w:t>
      </w:r>
    </w:p>
    <w:p w14:paraId="327EEFB2" w14:textId="77777777" w:rsidR="0004112F" w:rsidRDefault="00000000">
      <w:pPr>
        <w:pStyle w:val="ListParagraph"/>
        <w:widowControl/>
        <w:autoSpaceDE/>
        <w:autoSpaceDN/>
        <w:spacing w:line="480" w:lineRule="auto"/>
        <w:ind w:left="851" w:firstLine="0"/>
        <w:contextualSpacing/>
        <w:rPr>
          <w:sz w:val="24"/>
          <w:szCs w:val="24"/>
        </w:rPr>
      </w:pPr>
      <w:r>
        <w:rPr>
          <w:sz w:val="24"/>
          <w:szCs w:val="24"/>
        </w:rPr>
        <w:lastRenderedPageBreak/>
        <w:t>Diharapkan peneliti selanjutnya dapat melakulan penelitian lebih mendalam tentang stres kerja dengan motivasi kerja pada anggota tim gerak cepat (TGC), peneliti selanjutnya dapat melakukan penelitian dengan memberikan pelatihanan gawat darurat dan memberikan pemahaman masayarakat tentang tupoksi-tupoksi tim gerak cepat. Selain itu peneliti juga dapat lebih memberikan edukasi secara luas dan jelas kepada masyarakat mengenai setiap kondisi pasien yang dilaporkan kepada tim TGC.</w:t>
      </w:r>
    </w:p>
    <w:p w14:paraId="4ABE492B" w14:textId="77777777" w:rsidR="0004112F" w:rsidRDefault="00000000" w:rsidP="00823C29">
      <w:pPr>
        <w:pStyle w:val="ListParagraph"/>
        <w:widowControl/>
        <w:numPr>
          <w:ilvl w:val="6"/>
          <w:numId w:val="52"/>
        </w:numPr>
        <w:autoSpaceDE/>
        <w:autoSpaceDN/>
        <w:spacing w:line="480" w:lineRule="auto"/>
        <w:ind w:left="851"/>
        <w:contextualSpacing/>
        <w:rPr>
          <w:b/>
          <w:bCs/>
          <w:sz w:val="24"/>
          <w:szCs w:val="24"/>
        </w:rPr>
      </w:pPr>
      <w:r>
        <w:rPr>
          <w:b/>
          <w:bCs/>
          <w:sz w:val="24"/>
          <w:szCs w:val="24"/>
        </w:rPr>
        <w:t>Bagi Masyarakat</w:t>
      </w:r>
    </w:p>
    <w:p w14:paraId="0109D7BB" w14:textId="77777777" w:rsidR="0004112F" w:rsidRDefault="00000000">
      <w:pPr>
        <w:pStyle w:val="ListParagraph"/>
        <w:widowControl/>
        <w:autoSpaceDE/>
        <w:autoSpaceDN/>
        <w:spacing w:line="480" w:lineRule="auto"/>
        <w:ind w:left="851" w:firstLine="0"/>
        <w:contextualSpacing/>
        <w:rPr>
          <w:sz w:val="24"/>
          <w:szCs w:val="24"/>
        </w:rPr>
      </w:pPr>
      <w:r>
        <w:rPr>
          <w:sz w:val="24"/>
          <w:szCs w:val="24"/>
        </w:rPr>
        <w:t xml:space="preserve">Masyarakat perlu memahami pentingnya untuk melaporkan kondisi pasien dengan akurat dan jelas, memastikan bahwa informasi yang diberikan tepat dan mendetail. Selain itu, masyarakat dapat menggunakan media sosial untuk memperoleh informasi yang benar mengenai pelaporan kondisi darurat untuk dapat meningkatkan pemahaman. Dengan memberikan informasi yang jelas dan tepat saat melaporkan keadaan pasien, masyarakat dapat membantu mengurangi beban kerja tim TGC dan meningkatkan efisiensi respon darurat. </w:t>
      </w:r>
    </w:p>
    <w:p w14:paraId="71A5E3FE" w14:textId="77777777" w:rsidR="0004112F" w:rsidRDefault="0004112F">
      <w:pPr>
        <w:pStyle w:val="ListParagraph"/>
        <w:widowControl/>
        <w:autoSpaceDE/>
        <w:autoSpaceDN/>
        <w:spacing w:line="480" w:lineRule="auto"/>
        <w:ind w:left="851" w:firstLine="0"/>
        <w:contextualSpacing/>
        <w:rPr>
          <w:b/>
          <w:bCs/>
          <w:sz w:val="24"/>
          <w:szCs w:val="24"/>
        </w:rPr>
      </w:pPr>
    </w:p>
    <w:p w14:paraId="042876EC" w14:textId="77777777" w:rsidR="0004112F" w:rsidRDefault="0004112F"/>
    <w:p w14:paraId="1F66ED1D" w14:textId="77777777" w:rsidR="0004112F" w:rsidRDefault="0004112F">
      <w:pPr>
        <w:rPr>
          <w:lang w:val="id"/>
        </w:rPr>
        <w:sectPr w:rsidR="0004112F">
          <w:headerReference w:type="default" r:id="rId39"/>
          <w:footerReference w:type="default" r:id="rId40"/>
          <w:pgSz w:w="11910" w:h="16840"/>
          <w:pgMar w:top="1701" w:right="1701" w:bottom="1701" w:left="2268" w:header="1701" w:footer="1701" w:gutter="0"/>
          <w:cols w:space="720"/>
          <w:docGrid w:linePitch="299"/>
        </w:sectPr>
      </w:pPr>
    </w:p>
    <w:p w14:paraId="4AA33FE9" w14:textId="77777777" w:rsidR="0004112F" w:rsidRDefault="00000000">
      <w:pPr>
        <w:pStyle w:val="Heading1"/>
        <w:spacing w:before="0" w:line="480" w:lineRule="auto"/>
        <w:rPr>
          <w:rFonts w:cs="Times New Roman"/>
          <w:b w:val="0"/>
          <w:bCs/>
          <w:color w:val="auto"/>
          <w:szCs w:val="24"/>
          <w:lang w:val="id"/>
        </w:rPr>
      </w:pPr>
      <w:bookmarkStart w:id="631" w:name="_Toc174870903"/>
      <w:bookmarkStart w:id="632" w:name="_Toc174048076"/>
      <w:r>
        <w:rPr>
          <w:rFonts w:cs="Times New Roman"/>
          <w:bCs/>
          <w:color w:val="auto"/>
          <w:szCs w:val="24"/>
          <w:lang w:val="id"/>
        </w:rPr>
        <w:lastRenderedPageBreak/>
        <w:t>DAFTAR PUSTAKA</w:t>
      </w:r>
      <w:bookmarkEnd w:id="515"/>
      <w:bookmarkEnd w:id="631"/>
      <w:bookmarkEnd w:id="632"/>
    </w:p>
    <w:p w14:paraId="73D7A755"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sz w:val="24"/>
          <w:szCs w:val="24"/>
          <w:lang w:val="en-US"/>
        </w:rPr>
        <w:fldChar w:fldCharType="begin" w:fldLock="1"/>
      </w:r>
      <w:r>
        <w:rPr>
          <w:rFonts w:ascii="Times New Roman" w:hAnsi="Times New Roman" w:cs="Times New Roman"/>
          <w:sz w:val="24"/>
          <w:szCs w:val="24"/>
          <w:lang w:val="id"/>
        </w:rPr>
        <w:instrText xml:space="preserve">ADDIN Mendeley Bibliography CSL_BIBLIOGRAPHY </w:instrText>
      </w:r>
      <w:r>
        <w:rPr>
          <w:rFonts w:ascii="Times New Roman" w:hAnsi="Times New Roman" w:cs="Times New Roman"/>
          <w:sz w:val="24"/>
          <w:szCs w:val="24"/>
          <w:lang w:val="en-US"/>
        </w:rPr>
        <w:fldChar w:fldCharType="separate"/>
      </w:r>
      <w:r>
        <w:rPr>
          <w:rFonts w:ascii="Times New Roman" w:hAnsi="Times New Roman" w:cs="Times New Roman"/>
          <w:kern w:val="0"/>
          <w:sz w:val="24"/>
          <w:szCs w:val="24"/>
        </w:rPr>
        <w:t xml:space="preserve">Ahmad, S.N.A. And Vera, A. (2019) ‘Hubungan Tingkat Stres Kerja Dengan Kinerja Perawat Di Ruang Instalasi Gawat Darurat Rsu Kabupaten Tangerang’, </w:t>
      </w:r>
      <w:r>
        <w:rPr>
          <w:rFonts w:ascii="Times New Roman" w:hAnsi="Times New Roman" w:cs="Times New Roman"/>
          <w:i/>
          <w:iCs/>
          <w:kern w:val="0"/>
          <w:sz w:val="24"/>
          <w:szCs w:val="24"/>
        </w:rPr>
        <w:t>Jurnal Jkft : Universitas Muhamadiyah Tangerang</w:t>
      </w:r>
      <w:r>
        <w:rPr>
          <w:rFonts w:ascii="Times New Roman" w:hAnsi="Times New Roman" w:cs="Times New Roman"/>
          <w:kern w:val="0"/>
          <w:sz w:val="24"/>
          <w:szCs w:val="24"/>
        </w:rPr>
        <w:t>, 4(1), Pp. 36–42.</w:t>
      </w:r>
    </w:p>
    <w:p w14:paraId="333B51FA"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Ansori, R.R. And Martiana, T. (2017) ‘Hubungan Faktor Karakteristik Individu Dan Kondisi Pekerjaan Terhadap Stres Kerja Pada Perawat Gigi’, </w:t>
      </w:r>
      <w:r>
        <w:rPr>
          <w:rFonts w:ascii="Times New Roman" w:hAnsi="Times New Roman" w:cs="Times New Roman"/>
          <w:i/>
          <w:iCs/>
          <w:kern w:val="0"/>
          <w:sz w:val="24"/>
          <w:szCs w:val="24"/>
        </w:rPr>
        <w:t>The Indonesian Journal Of Public Health</w:t>
      </w:r>
      <w:r>
        <w:rPr>
          <w:rFonts w:ascii="Times New Roman" w:hAnsi="Times New Roman" w:cs="Times New Roman"/>
          <w:kern w:val="0"/>
          <w:sz w:val="24"/>
          <w:szCs w:val="24"/>
        </w:rPr>
        <w:t>, 12(1), P. 75. Doi:10.20473/Ijph.V12i1.2017.75-84.</w:t>
      </w:r>
    </w:p>
    <w:p w14:paraId="05C4C575"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Arata, Y.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(2021) ‘Verification Of Reliability And Validity Of The Development Of Growth Motivation Scale For Nurses’, </w:t>
      </w:r>
      <w:r>
        <w:rPr>
          <w:rFonts w:ascii="Times New Roman" w:hAnsi="Times New Roman" w:cs="Times New Roman"/>
          <w:i/>
          <w:iCs/>
          <w:kern w:val="0"/>
          <w:sz w:val="24"/>
          <w:szCs w:val="24"/>
        </w:rPr>
        <w:t>Fukuoka Medical Association</w:t>
      </w:r>
      <w:r>
        <w:rPr>
          <w:rFonts w:ascii="Times New Roman" w:hAnsi="Times New Roman" w:cs="Times New Roman"/>
          <w:kern w:val="0"/>
          <w:sz w:val="24"/>
          <w:szCs w:val="24"/>
        </w:rPr>
        <w:t>, 112(1), Pp. 23–40.</w:t>
      </w:r>
    </w:p>
    <w:p w14:paraId="68D7C09D"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Arianti, W. And Irwanto, I. (2021) ‘Stres Kerja: Penyebab, Dampak Dan Strategi Mengatasinya (Studi Kasus Jurnalis Media Daring Rubrik Kriminal)’, </w:t>
      </w:r>
      <w:r>
        <w:rPr>
          <w:rFonts w:ascii="Times New Roman" w:hAnsi="Times New Roman" w:cs="Times New Roman"/>
          <w:i/>
          <w:iCs/>
          <w:kern w:val="0"/>
          <w:sz w:val="24"/>
          <w:szCs w:val="24"/>
        </w:rPr>
        <w:t>Psikodimensia</w:t>
      </w:r>
      <w:r>
        <w:rPr>
          <w:rFonts w:ascii="Times New Roman" w:hAnsi="Times New Roman" w:cs="Times New Roman"/>
          <w:kern w:val="0"/>
          <w:sz w:val="24"/>
          <w:szCs w:val="24"/>
        </w:rPr>
        <w:t>, 20(2), Pp. 207–218. Doi:10.24167/Psidim.V20i2.3693.</w:t>
      </w:r>
    </w:p>
    <w:p w14:paraId="38054032"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Asaari, A.H. (2021) ‘Work Stress, Work-Family Conflict, And Work Performance With Organizational Mediation Support Among Public And Private Employees: Case Of Covid-19 Pandemic’, Pp. 76–87.</w:t>
      </w:r>
    </w:p>
    <w:p w14:paraId="3C7C8CFD"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Asih, G.Y.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(2018) </w:t>
      </w:r>
      <w:r>
        <w:rPr>
          <w:rFonts w:ascii="Times New Roman" w:hAnsi="Times New Roman" w:cs="Times New Roman"/>
          <w:i/>
          <w:iCs/>
          <w:kern w:val="0"/>
          <w:sz w:val="24"/>
          <w:szCs w:val="24"/>
        </w:rPr>
        <w:t>Stress Kerja</w:t>
      </w:r>
      <w:r>
        <w:rPr>
          <w:rFonts w:ascii="Times New Roman" w:hAnsi="Times New Roman" w:cs="Times New Roman"/>
          <w:kern w:val="0"/>
          <w:sz w:val="24"/>
          <w:szCs w:val="24"/>
        </w:rPr>
        <w:t>. Cetakan 1. Semarang: Semarang University Press.</w:t>
      </w:r>
    </w:p>
    <w:p w14:paraId="1139A30D"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Attriani, A.N. (2023) ‘Hubungan Motivasi Dengan Peningkatan Kinerja Tenaga Kesehatan Di Rumah Sakit: Literature Review’, </w:t>
      </w:r>
      <w:r>
        <w:rPr>
          <w:rFonts w:ascii="Times New Roman" w:hAnsi="Times New Roman" w:cs="Times New Roman"/>
          <w:i/>
          <w:iCs/>
          <w:kern w:val="0"/>
          <w:sz w:val="24"/>
          <w:szCs w:val="24"/>
        </w:rPr>
        <w:t>Jurnal Kesehatan Tambusai</w:t>
      </w:r>
      <w:r>
        <w:rPr>
          <w:rFonts w:ascii="Times New Roman" w:hAnsi="Times New Roman" w:cs="Times New Roman"/>
          <w:kern w:val="0"/>
          <w:sz w:val="24"/>
          <w:szCs w:val="24"/>
        </w:rPr>
        <w:t>, (August), Pp. 1–6.</w:t>
      </w:r>
    </w:p>
    <w:p w14:paraId="6B30D4BB"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Bakti Ihsan, N. And Nur Rosyid, F. (2021) ‘Hubungan Beban Kerja Dengan Tingkat Stress Perawat Di Ruang Isolasi Covid-19 Rsud Kota Salatiga’, </w:t>
      </w:r>
      <w:r>
        <w:rPr>
          <w:rFonts w:ascii="Times New Roman" w:hAnsi="Times New Roman" w:cs="Times New Roman"/>
          <w:i/>
          <w:iCs/>
          <w:kern w:val="0"/>
          <w:sz w:val="24"/>
          <w:szCs w:val="24"/>
        </w:rPr>
        <w:t>Seminar Nasional Keperawatan</w:t>
      </w:r>
      <w:r>
        <w:rPr>
          <w:rFonts w:ascii="Times New Roman" w:hAnsi="Times New Roman" w:cs="Times New Roman"/>
          <w:kern w:val="0"/>
          <w:sz w:val="24"/>
          <w:szCs w:val="24"/>
        </w:rPr>
        <w:t>, Pp. 66–71.</w:t>
      </w:r>
    </w:p>
    <w:p w14:paraId="4B5DEDD0"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Berta Afriani, F.A. (2022) ‘Analisis Beban Kerja Tenaga Kesehatan Tim Covid-19 Dengan Tingkat Stres Pada Masa Pandemi Covid-19’, </w:t>
      </w:r>
      <w:r>
        <w:rPr>
          <w:rFonts w:ascii="Times New Roman" w:hAnsi="Times New Roman" w:cs="Times New Roman"/>
          <w:i/>
          <w:iCs/>
          <w:kern w:val="0"/>
          <w:sz w:val="24"/>
          <w:szCs w:val="24"/>
        </w:rPr>
        <w:t>Jurnal Stikes Al-Ma’arif Baturaja</w:t>
      </w:r>
      <w:r>
        <w:rPr>
          <w:rFonts w:ascii="Times New Roman" w:hAnsi="Times New Roman" w:cs="Times New Roman"/>
          <w:kern w:val="0"/>
          <w:sz w:val="24"/>
          <w:szCs w:val="24"/>
        </w:rPr>
        <w:t>, 7(2). Doi:P-Issn: 2503-1392.</w:t>
      </w:r>
    </w:p>
    <w:p w14:paraId="6D792358"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Bunyamin (2021) ‘Faktor-Faktor Yang Berhubungan Dengan Kejadian Stres Pada Tenaga Kesehatan Di Klinik Pratama Radjak Grup’, </w:t>
      </w:r>
      <w:r>
        <w:rPr>
          <w:rFonts w:ascii="Times New Roman" w:hAnsi="Times New Roman" w:cs="Times New Roman"/>
          <w:i/>
          <w:iCs/>
          <w:kern w:val="0"/>
          <w:sz w:val="24"/>
          <w:szCs w:val="24"/>
        </w:rPr>
        <w:t>Jurnal Kesehatan Masyarakat Perkotaan</w:t>
      </w:r>
      <w:r>
        <w:rPr>
          <w:rFonts w:ascii="Times New Roman" w:hAnsi="Times New Roman" w:cs="Times New Roman"/>
          <w:kern w:val="0"/>
          <w:sz w:val="24"/>
          <w:szCs w:val="24"/>
        </w:rPr>
        <w:t>, 1(1), Pp. 1–11. Doi:10.37012/Jkmp.V1i1.550.</w:t>
      </w:r>
    </w:p>
    <w:p w14:paraId="5B4DDE8E"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Cambu, D.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(2019) ‘Faktor Faktor Yang Mempengaruhi Motivasi Kerja Perawat Di Instalasi Rawat Inap Rumah Sakit Umum Gmim Pancaran Kasih Manado 2019’, </w:t>
      </w:r>
      <w:r>
        <w:rPr>
          <w:rFonts w:ascii="Times New Roman" w:hAnsi="Times New Roman" w:cs="Times New Roman"/>
          <w:i/>
          <w:iCs/>
          <w:kern w:val="0"/>
          <w:sz w:val="24"/>
          <w:szCs w:val="24"/>
        </w:rPr>
        <w:t>Jurnal Kesmas</w:t>
      </w:r>
      <w:r>
        <w:rPr>
          <w:rFonts w:ascii="Times New Roman" w:hAnsi="Times New Roman" w:cs="Times New Roman"/>
          <w:kern w:val="0"/>
          <w:sz w:val="24"/>
          <w:szCs w:val="24"/>
        </w:rPr>
        <w:t>, 8(6), Pp. 20–35.</w:t>
      </w:r>
    </w:p>
    <w:p w14:paraId="555FC387"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sectPr w:rsidR="0004112F">
          <w:headerReference w:type="default" r:id="rId41"/>
          <w:footerReference w:type="default" r:id="rId42"/>
          <w:pgSz w:w="11910" w:h="16840"/>
          <w:pgMar w:top="1701" w:right="1701" w:bottom="1701" w:left="2268" w:header="1701" w:footer="1701" w:gutter="0"/>
          <w:cols w:space="720"/>
          <w:docGrid w:linePitch="299"/>
        </w:sectPr>
      </w:pPr>
      <w:r>
        <w:rPr>
          <w:rFonts w:ascii="Times New Roman" w:hAnsi="Times New Roman" w:cs="Times New Roman"/>
          <w:kern w:val="0"/>
          <w:sz w:val="24"/>
          <w:szCs w:val="24"/>
        </w:rPr>
        <w:t xml:space="preserve">Didik Saudin, H.K. (2016) ‘Konsep Dasar Keperawatan Gawat Darurat Merupakan Keilmuan Yang Melandasi Dari Suatu Pelayanan Yang Memerlukan Reaksi Yang Cepat’, </w:t>
      </w:r>
      <w:r>
        <w:rPr>
          <w:rFonts w:ascii="Times New Roman" w:hAnsi="Times New Roman" w:cs="Times New Roman"/>
          <w:i/>
          <w:iCs/>
          <w:kern w:val="0"/>
          <w:sz w:val="24"/>
          <w:szCs w:val="24"/>
        </w:rPr>
        <w:t>Jurnal Hesti Wira Sakti</w:t>
      </w:r>
      <w:r>
        <w:rPr>
          <w:rFonts w:ascii="Times New Roman" w:hAnsi="Times New Roman" w:cs="Times New Roman"/>
          <w:kern w:val="0"/>
          <w:sz w:val="24"/>
          <w:szCs w:val="24"/>
        </w:rPr>
        <w:t>, 4(2), Pp. 29–35.</w:t>
      </w:r>
    </w:p>
    <w:p w14:paraId="55DCF8FE"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lastRenderedPageBreak/>
        <w:t xml:space="preserve">Dinkes Gorontalo (2023) </w:t>
      </w:r>
      <w:r>
        <w:rPr>
          <w:rFonts w:ascii="Times New Roman" w:hAnsi="Times New Roman" w:cs="Times New Roman"/>
          <w:i/>
          <w:iCs/>
          <w:kern w:val="0"/>
          <w:sz w:val="24"/>
          <w:szCs w:val="24"/>
        </w:rPr>
        <w:t>Tim Gerak Cepat Harus Tanggap, Cepat, Peduli Dan Respon</w:t>
      </w:r>
      <w:r>
        <w:rPr>
          <w:rFonts w:ascii="Times New Roman" w:hAnsi="Times New Roman" w:cs="Times New Roman"/>
          <w:kern w:val="0"/>
          <w:sz w:val="24"/>
          <w:szCs w:val="24"/>
        </w:rPr>
        <w:t xml:space="preserve">, </w:t>
      </w:r>
      <w:r>
        <w:rPr>
          <w:rFonts w:ascii="Times New Roman" w:hAnsi="Times New Roman" w:cs="Times New Roman"/>
          <w:i/>
          <w:iCs/>
          <w:kern w:val="0"/>
          <w:sz w:val="24"/>
          <w:szCs w:val="24"/>
        </w:rPr>
        <w:t>Dinas Kesehatan Gorontala</w:t>
      </w:r>
      <w:r>
        <w:rPr>
          <w:rFonts w:ascii="Times New Roman" w:hAnsi="Times New Roman" w:cs="Times New Roman"/>
          <w:kern w:val="0"/>
          <w:sz w:val="24"/>
          <w:szCs w:val="24"/>
        </w:rPr>
        <w:t>.</w:t>
      </w:r>
    </w:p>
    <w:p w14:paraId="19491825"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Fajrillah And Nurfitriani (2019) ‘Hubungan Stres Kerja Dengan Kinerja Perawat Pelaksana Dalam Rumah Sakit Umum Anutapura Palu’, </w:t>
      </w:r>
      <w:r>
        <w:rPr>
          <w:rFonts w:ascii="Times New Roman" w:hAnsi="Times New Roman" w:cs="Times New Roman"/>
          <w:i/>
          <w:iCs/>
          <w:kern w:val="0"/>
          <w:sz w:val="24"/>
          <w:szCs w:val="24"/>
        </w:rPr>
        <w:t>Jurnal Keperawatan Sriwijaya</w:t>
      </w:r>
      <w:r>
        <w:rPr>
          <w:rFonts w:ascii="Times New Roman" w:hAnsi="Times New Roman" w:cs="Times New Roman"/>
          <w:kern w:val="0"/>
          <w:sz w:val="24"/>
          <w:szCs w:val="24"/>
        </w:rPr>
        <w:t>, 3(2355), Pp. 17–24.</w:t>
      </w:r>
    </w:p>
    <w:p w14:paraId="242FFE30"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Goni, H.G.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(2021) ‘Pengaruh Motivasi Kerja Terhadap Peningkatan Kinerja Karyawan Pada Pt. Bank Rakyat Indonesia Cabang Tahuna’, </w:t>
      </w:r>
      <w:r>
        <w:rPr>
          <w:rFonts w:ascii="Times New Roman" w:hAnsi="Times New Roman" w:cs="Times New Roman"/>
          <w:i/>
          <w:iCs/>
          <w:kern w:val="0"/>
          <w:sz w:val="24"/>
          <w:szCs w:val="24"/>
        </w:rPr>
        <w:t>Productivity</w:t>
      </w:r>
      <w:r>
        <w:rPr>
          <w:rFonts w:ascii="Times New Roman" w:hAnsi="Times New Roman" w:cs="Times New Roman"/>
          <w:kern w:val="0"/>
          <w:sz w:val="24"/>
          <w:szCs w:val="24"/>
        </w:rPr>
        <w:t>, 2(4), Pp. 330–335.</w:t>
      </w:r>
    </w:p>
    <w:p w14:paraId="60373A7F"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Hasmi Abu Hassan Asaari, M. And Mat Desa, N. (2021) ‘Work Stress, Work-Family Conflict, And Work Performance With Mediation Of Organizational Support Among Public And Private Employees: Case Of Covid-19 Pandemic’, </w:t>
      </w:r>
      <w:r>
        <w:rPr>
          <w:rFonts w:ascii="Times New Roman" w:hAnsi="Times New Roman" w:cs="Times New Roman"/>
          <w:i/>
          <w:iCs/>
          <w:kern w:val="0"/>
          <w:sz w:val="24"/>
          <w:szCs w:val="24"/>
        </w:rPr>
        <w:t>International Journal Of Asian Social Science</w:t>
      </w:r>
      <w:r>
        <w:rPr>
          <w:rFonts w:ascii="Times New Roman" w:hAnsi="Times New Roman" w:cs="Times New Roman"/>
          <w:kern w:val="0"/>
          <w:sz w:val="24"/>
          <w:szCs w:val="24"/>
        </w:rPr>
        <w:t>, 11(1), Pp. 76–87. Doi:10.18488/Journal.1.2021.111.76.87.</w:t>
      </w:r>
    </w:p>
    <w:p w14:paraId="41CC09C8"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Hayani, N.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(2024) ‘Tingkat Pendidikan Dan Self Evaluasi Perilaku Caring Perawat Yang Bekerja Di Instansi Gawat Darurat’, </w:t>
      </w:r>
      <w:r>
        <w:rPr>
          <w:rFonts w:ascii="Times New Roman" w:hAnsi="Times New Roman" w:cs="Times New Roman"/>
          <w:i/>
          <w:iCs/>
          <w:kern w:val="0"/>
          <w:sz w:val="24"/>
          <w:szCs w:val="24"/>
        </w:rPr>
        <w:t>Andrew’s Disease Of The Skin Clinical Dermatology.</w:t>
      </w:r>
      <w:r>
        <w:rPr>
          <w:rFonts w:ascii="Times New Roman" w:hAnsi="Times New Roman" w:cs="Times New Roman"/>
          <w:kern w:val="0"/>
          <w:sz w:val="24"/>
          <w:szCs w:val="24"/>
        </w:rPr>
        <w:t>, 6, Pp. 26–35.</w:t>
      </w:r>
    </w:p>
    <w:p w14:paraId="4BA009DC"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Hendrawan, A.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(2020) ‘Pengaruh Stres Kerja Terhadap Kreativitas Pada Tenaga Kerja Pada Umkm Di Wilayah Bantarsari Kabupaten Cilaca’, </w:t>
      </w:r>
      <w:r>
        <w:rPr>
          <w:rFonts w:ascii="Times New Roman" w:hAnsi="Times New Roman" w:cs="Times New Roman"/>
          <w:i/>
          <w:iCs/>
          <w:kern w:val="0"/>
          <w:sz w:val="24"/>
          <w:szCs w:val="24"/>
        </w:rPr>
        <w:t>Amanu: Jurnal Manajemen Dan Ekonomi</w:t>
      </w:r>
      <w:r>
        <w:rPr>
          <w:rFonts w:ascii="Times New Roman" w:hAnsi="Times New Roman" w:cs="Times New Roman"/>
          <w:kern w:val="0"/>
          <w:sz w:val="24"/>
          <w:szCs w:val="24"/>
        </w:rPr>
        <w:t>, 3(1), Pp. 55–72.</w:t>
      </w:r>
    </w:p>
    <w:p w14:paraId="55A70C58"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Intanasari, V. And Suprajang, S.E. (2016) ‘Analisis Stres Kerja Terhadap Loyalitas Karyawan Pada Cv Investa Motor Blitar Melalui Kinerja Sebagai Variabel Intervening’, </w:t>
      </w:r>
      <w:r>
        <w:rPr>
          <w:rFonts w:ascii="Times New Roman" w:hAnsi="Times New Roman" w:cs="Times New Roman"/>
          <w:i/>
          <w:iCs/>
          <w:kern w:val="0"/>
          <w:sz w:val="24"/>
          <w:szCs w:val="24"/>
        </w:rPr>
        <w:t>Jurnal Penelitian Manajemen Terapan</w:t>
      </w:r>
      <w:r>
        <w:rPr>
          <w:rFonts w:ascii="Times New Roman" w:hAnsi="Times New Roman" w:cs="Times New Roman"/>
          <w:kern w:val="0"/>
          <w:sz w:val="24"/>
          <w:szCs w:val="24"/>
        </w:rPr>
        <w:t>, 1(1), Pp. 65–77.</w:t>
      </w:r>
    </w:p>
    <w:p w14:paraId="04917A7E"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Kartikaningrum, E.D.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(2017) </w:t>
      </w:r>
      <w:r>
        <w:rPr>
          <w:rFonts w:ascii="Times New Roman" w:hAnsi="Times New Roman" w:cs="Times New Roman"/>
          <w:i/>
          <w:iCs/>
          <w:kern w:val="0"/>
          <w:sz w:val="24"/>
          <w:szCs w:val="24"/>
        </w:rPr>
        <w:t>Konsep Dasar Keperawatan Komunitas</w:t>
      </w:r>
      <w:r>
        <w:rPr>
          <w:rFonts w:ascii="Times New Roman" w:hAnsi="Times New Roman" w:cs="Times New Roman"/>
          <w:kern w:val="0"/>
          <w:sz w:val="24"/>
          <w:szCs w:val="24"/>
        </w:rPr>
        <w:t xml:space="preserve">, </w:t>
      </w:r>
      <w:r>
        <w:rPr>
          <w:rFonts w:ascii="Times New Roman" w:hAnsi="Times New Roman" w:cs="Times New Roman"/>
          <w:i/>
          <w:iCs/>
          <w:kern w:val="0"/>
          <w:sz w:val="24"/>
          <w:szCs w:val="24"/>
        </w:rPr>
        <w:t>Journal Of Chemical Information And Modeling</w:t>
      </w:r>
      <w:r>
        <w:rPr>
          <w:rFonts w:ascii="Times New Roman" w:hAnsi="Times New Roman" w:cs="Times New Roman"/>
          <w:kern w:val="0"/>
          <w:sz w:val="24"/>
          <w:szCs w:val="24"/>
        </w:rPr>
        <w:t>.</w:t>
      </w:r>
    </w:p>
    <w:p w14:paraId="5C14E42D"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Kemenkes Ri (2020) </w:t>
      </w:r>
      <w:r>
        <w:rPr>
          <w:rFonts w:ascii="Times New Roman" w:hAnsi="Times New Roman" w:cs="Times New Roman"/>
          <w:i/>
          <w:iCs/>
          <w:kern w:val="0"/>
          <w:sz w:val="24"/>
          <w:szCs w:val="24"/>
        </w:rPr>
        <w:t>Materi Pelatihan Dasar 1 Kebijakan Penanggulangan Penyakit Menular Klb Dan Wabah</w:t>
      </w:r>
      <w:r>
        <w:rPr>
          <w:rFonts w:ascii="Times New Roman" w:hAnsi="Times New Roman" w:cs="Times New Roman"/>
          <w:kern w:val="0"/>
          <w:sz w:val="24"/>
          <w:szCs w:val="24"/>
        </w:rPr>
        <w:t xml:space="preserve">, </w:t>
      </w:r>
      <w:r>
        <w:rPr>
          <w:rFonts w:ascii="Times New Roman" w:hAnsi="Times New Roman" w:cs="Times New Roman"/>
          <w:i/>
          <w:iCs/>
          <w:kern w:val="0"/>
          <w:sz w:val="24"/>
          <w:szCs w:val="24"/>
          <w:rtl/>
        </w:rPr>
        <w:t>ثبثبثب</w:t>
      </w:r>
      <w:r>
        <w:rPr>
          <w:rFonts w:ascii="Times New Roman" w:hAnsi="Times New Roman" w:cs="Times New Roman"/>
          <w:kern w:val="0"/>
          <w:sz w:val="24"/>
          <w:szCs w:val="24"/>
        </w:rPr>
        <w:t>.</w:t>
      </w:r>
    </w:p>
    <w:p w14:paraId="2882793A"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Leanita, L. And Idulfilastri, R.M. (2023) ‘Peran Kualitas Kehidupan Kerja Terhadap Motivasi Kerja Pada Sales Retail Di Jabodetabek’, 12(2), Pp. 141–148.</w:t>
      </w:r>
    </w:p>
    <w:p w14:paraId="3071689C"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Lumban Gaol, N.T. (2016) ‘Teori Stres: Stimulus, Respons, Dan Transaksional’, </w:t>
      </w:r>
      <w:r>
        <w:rPr>
          <w:rFonts w:ascii="Times New Roman" w:hAnsi="Times New Roman" w:cs="Times New Roman"/>
          <w:i/>
          <w:iCs/>
          <w:kern w:val="0"/>
          <w:sz w:val="24"/>
          <w:szCs w:val="24"/>
        </w:rPr>
        <w:t>Buletin Psikologi</w:t>
      </w:r>
      <w:r>
        <w:rPr>
          <w:rFonts w:ascii="Times New Roman" w:hAnsi="Times New Roman" w:cs="Times New Roman"/>
          <w:kern w:val="0"/>
          <w:sz w:val="24"/>
          <w:szCs w:val="24"/>
        </w:rPr>
        <w:t>, 24(1), P. 1. Doi:10.22146/Bpsi.11224.</w:t>
      </w:r>
    </w:p>
    <w:p w14:paraId="09C6E78A"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Mahadikawati, E. (2019) ‘Hubungan Stres Kerja Dengan Kepuasan Kerja Karyawan Di Perusahaan Dan Implikasinya Dalam Layanan Bimbingan Dan Konseling’.</w:t>
      </w:r>
    </w:p>
    <w:p w14:paraId="2EAD5BD2"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Mahmud, R. And Uyun, Z. (2016) ‘Studi Deskriptif Mengenai Pola Stres Pada Mahasiswa Praktikum’, </w:t>
      </w:r>
      <w:r>
        <w:rPr>
          <w:rFonts w:ascii="Times New Roman" w:hAnsi="Times New Roman" w:cs="Times New Roman"/>
          <w:i/>
          <w:iCs/>
          <w:kern w:val="0"/>
          <w:sz w:val="24"/>
          <w:szCs w:val="24"/>
        </w:rPr>
        <w:t>Jurnal Indigenous</w:t>
      </w:r>
      <w:r>
        <w:rPr>
          <w:rFonts w:ascii="Times New Roman" w:hAnsi="Times New Roman" w:cs="Times New Roman"/>
          <w:kern w:val="0"/>
          <w:sz w:val="24"/>
          <w:szCs w:val="24"/>
        </w:rPr>
        <w:t>, 1(2), Pp. 52–60.</w:t>
      </w:r>
    </w:p>
    <w:p w14:paraId="4BA85417"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Makowicz, D.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(2022) ‘The Impact Of The Covid-19 Pandemic On Job Satisfaction Among Professionally Active Nurses In Five European </w:t>
      </w:r>
      <w:r>
        <w:rPr>
          <w:rFonts w:ascii="Times New Roman" w:hAnsi="Times New Roman" w:cs="Times New Roman"/>
          <w:kern w:val="0"/>
          <w:sz w:val="24"/>
          <w:szCs w:val="24"/>
        </w:rPr>
        <w:lastRenderedPageBreak/>
        <w:t xml:space="preserve">Countries’, </w:t>
      </w:r>
      <w:r>
        <w:rPr>
          <w:rFonts w:ascii="Times New Roman" w:hAnsi="Times New Roman" w:cs="Times New Roman"/>
          <w:i/>
          <w:iCs/>
          <w:kern w:val="0"/>
          <w:sz w:val="24"/>
          <w:szCs w:val="24"/>
        </w:rPr>
        <w:t>Frontiers In Public Health</w:t>
      </w:r>
      <w:r>
        <w:rPr>
          <w:rFonts w:ascii="Times New Roman" w:hAnsi="Times New Roman" w:cs="Times New Roman"/>
          <w:kern w:val="0"/>
          <w:sz w:val="24"/>
          <w:szCs w:val="24"/>
        </w:rPr>
        <w:t>, 10(2). Doi:10.3389/Fpubh.2022.1006049.</w:t>
      </w:r>
    </w:p>
    <w:p w14:paraId="13AED72A"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Melissa, W.T.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(2020) ‘Hubungan Antara Motivasi Kerja Dengan Kinerja Perawat Di Rumah Sakit Umum Gmim Bethesda Tomohon’, </w:t>
      </w:r>
      <w:r>
        <w:rPr>
          <w:rFonts w:ascii="Times New Roman" w:hAnsi="Times New Roman" w:cs="Times New Roman"/>
          <w:i/>
          <w:iCs/>
          <w:kern w:val="0"/>
          <w:sz w:val="24"/>
          <w:szCs w:val="24"/>
        </w:rPr>
        <w:t>Kesmas</w:t>
      </w:r>
      <w:r>
        <w:rPr>
          <w:rFonts w:ascii="Times New Roman" w:hAnsi="Times New Roman" w:cs="Times New Roman"/>
          <w:kern w:val="0"/>
          <w:sz w:val="24"/>
          <w:szCs w:val="24"/>
        </w:rPr>
        <w:t>, 9(1), Pp. 35–44.</w:t>
      </w:r>
    </w:p>
    <w:p w14:paraId="358133CF"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Musradinur (2016) ‘Stres Dan Cara Mengatasinya Dalam Perspektif Psikologi’, </w:t>
      </w:r>
      <w:r>
        <w:rPr>
          <w:rFonts w:ascii="Times New Roman" w:hAnsi="Times New Roman" w:cs="Times New Roman"/>
          <w:i/>
          <w:iCs/>
          <w:kern w:val="0"/>
          <w:sz w:val="24"/>
          <w:szCs w:val="24"/>
        </w:rPr>
        <w:t>Jurnal Edukasi: Jurnal Bimbingan Konseling</w:t>
      </w:r>
      <w:r>
        <w:rPr>
          <w:rFonts w:ascii="Times New Roman" w:hAnsi="Times New Roman" w:cs="Times New Roman"/>
          <w:kern w:val="0"/>
          <w:sz w:val="24"/>
          <w:szCs w:val="24"/>
        </w:rPr>
        <w:t>, 2(2), P. 183. Doi:10.22373/Je.V2i2.815.</w:t>
      </w:r>
    </w:p>
    <w:p w14:paraId="38AD65F7"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Naharini, S.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(2022) ‘Manajemen Stres Kerja Dalam Meningkatkan Kualitas Kinerja Karyawan’, </w:t>
      </w:r>
      <w:r>
        <w:rPr>
          <w:rFonts w:ascii="Times New Roman" w:hAnsi="Times New Roman" w:cs="Times New Roman"/>
          <w:i/>
          <w:iCs/>
          <w:kern w:val="0"/>
          <w:sz w:val="24"/>
          <w:szCs w:val="24"/>
        </w:rPr>
        <w:t>Mabrur: Academic Journal Of Hajj And Umra</w:t>
      </w:r>
      <w:r>
        <w:rPr>
          <w:rFonts w:ascii="Times New Roman" w:hAnsi="Times New Roman" w:cs="Times New Roman"/>
          <w:kern w:val="0"/>
          <w:sz w:val="24"/>
          <w:szCs w:val="24"/>
        </w:rPr>
        <w:t>, Vol 1(No 2), Pp. 125–136.</w:t>
      </w:r>
    </w:p>
    <w:p w14:paraId="6F2D7F6E"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Prihartanta, W. (2015) ‘Teori-Teori Motivasi Prestasi’, </w:t>
      </w:r>
      <w:r>
        <w:rPr>
          <w:rFonts w:ascii="Times New Roman" w:hAnsi="Times New Roman" w:cs="Times New Roman"/>
          <w:i/>
          <w:iCs/>
          <w:kern w:val="0"/>
          <w:sz w:val="24"/>
          <w:szCs w:val="24"/>
        </w:rPr>
        <w:t>Universitas Islam Negeri Ar-Raniry</w:t>
      </w:r>
      <w:r>
        <w:rPr>
          <w:rFonts w:ascii="Times New Roman" w:hAnsi="Times New Roman" w:cs="Times New Roman"/>
          <w:kern w:val="0"/>
          <w:sz w:val="24"/>
          <w:szCs w:val="24"/>
        </w:rPr>
        <w:t>, 1(83), Pp. 1–11.</w:t>
      </w:r>
    </w:p>
    <w:p w14:paraId="3F7EA2D6"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Priyatna, H.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(2021) ‘Gambaran Tingkat Kecemasan Dan Stres Kerja Tenaga Kesehatan Puskesmas Saat Pandemi Covid-19’, </w:t>
      </w:r>
      <w:r>
        <w:rPr>
          <w:rFonts w:ascii="Times New Roman" w:hAnsi="Times New Roman" w:cs="Times New Roman"/>
          <w:i/>
          <w:iCs/>
          <w:kern w:val="0"/>
          <w:sz w:val="24"/>
          <w:szCs w:val="24"/>
        </w:rPr>
        <w:t>Holistic Nursing And Health Science</w:t>
      </w:r>
      <w:r>
        <w:rPr>
          <w:rFonts w:ascii="Times New Roman" w:hAnsi="Times New Roman" w:cs="Times New Roman"/>
          <w:kern w:val="0"/>
          <w:sz w:val="24"/>
          <w:szCs w:val="24"/>
        </w:rPr>
        <w:t>, 4(2), Pp. 74–82. Doi:10.14710/Hnhs.4.2.2021.74-82.</w:t>
      </w:r>
    </w:p>
    <w:p w14:paraId="7839B997"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Rangkuti, H.Z.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(2022) ‘Faktor-Faktor Yang Memengaruhi Stres Kerja Pada Perawat Di Ruang Rawat Inap’, </w:t>
      </w:r>
      <w:r>
        <w:rPr>
          <w:rFonts w:ascii="Times New Roman" w:hAnsi="Times New Roman" w:cs="Times New Roman"/>
          <w:i/>
          <w:iCs/>
          <w:kern w:val="0"/>
          <w:sz w:val="24"/>
          <w:szCs w:val="24"/>
        </w:rPr>
        <w:t>Jurnal Keperawatan Priority</w:t>
      </w:r>
      <w:r>
        <w:rPr>
          <w:rFonts w:ascii="Times New Roman" w:hAnsi="Times New Roman" w:cs="Times New Roman"/>
          <w:kern w:val="0"/>
          <w:sz w:val="24"/>
          <w:szCs w:val="24"/>
        </w:rPr>
        <w:t>, 5(2), Pp. 46–54. Doi:10.34012/Jukep.V5i2.2659.</w:t>
      </w:r>
    </w:p>
    <w:p w14:paraId="5991CB7E"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Riana, A.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(2022) ‘Beban Kerja, Dukungan Rekan Kerja, Lingkungan Kerja Dan Iklim Kerja Terhadap Tingkat Stres Kerja Perawat’, </w:t>
      </w:r>
      <w:r>
        <w:rPr>
          <w:rFonts w:ascii="Times New Roman" w:hAnsi="Times New Roman" w:cs="Times New Roman"/>
          <w:i/>
          <w:iCs/>
          <w:kern w:val="0"/>
          <w:sz w:val="24"/>
          <w:szCs w:val="24"/>
        </w:rPr>
        <w:t>Jurnal Ilmu Kesehatan Masyarakat</w:t>
      </w:r>
      <w:r>
        <w:rPr>
          <w:rFonts w:ascii="Times New Roman" w:hAnsi="Times New Roman" w:cs="Times New Roman"/>
          <w:kern w:val="0"/>
          <w:sz w:val="24"/>
          <w:szCs w:val="24"/>
        </w:rPr>
        <w:t>, 11(02), Pp. 160–169. Doi:10.33221/Jikm.V11i02.1334.</w:t>
      </w:r>
    </w:p>
    <w:p w14:paraId="49388181"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Rofii, M. (2021) </w:t>
      </w:r>
      <w:r>
        <w:rPr>
          <w:rFonts w:ascii="Times New Roman" w:hAnsi="Times New Roman" w:cs="Times New Roman"/>
          <w:i/>
          <w:iCs/>
          <w:kern w:val="0"/>
          <w:sz w:val="24"/>
          <w:szCs w:val="24"/>
        </w:rPr>
        <w:t>Teori Dan Falsafah Keperawatan</w:t>
      </w:r>
      <w:r>
        <w:rPr>
          <w:rFonts w:ascii="Times New Roman" w:hAnsi="Times New Roman" w:cs="Times New Roman"/>
          <w:kern w:val="0"/>
          <w:sz w:val="24"/>
          <w:szCs w:val="24"/>
        </w:rPr>
        <w:t xml:space="preserve">. 1st Edn, </w:t>
      </w:r>
      <w:r>
        <w:rPr>
          <w:rFonts w:ascii="Times New Roman" w:hAnsi="Times New Roman" w:cs="Times New Roman"/>
          <w:i/>
          <w:iCs/>
          <w:kern w:val="0"/>
          <w:sz w:val="24"/>
          <w:szCs w:val="24"/>
        </w:rPr>
        <w:t>Angewandte Chemie International Edition, 6(11), 951–952.</w:t>
      </w:r>
      <w:r>
        <w:rPr>
          <w:rFonts w:ascii="Times New Roman" w:hAnsi="Times New Roman" w:cs="Times New Roman"/>
          <w:kern w:val="0"/>
          <w:sz w:val="24"/>
          <w:szCs w:val="24"/>
        </w:rPr>
        <w:t xml:space="preserve"> 1st Edn. Semarang: Fakultas Kedokteran Universitas Diponegoro.</w:t>
      </w:r>
    </w:p>
    <w:p w14:paraId="17CD1ED0"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Rondonuwu, M.R.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(2021) </w:t>
      </w:r>
      <w:r>
        <w:rPr>
          <w:rFonts w:ascii="Times New Roman" w:hAnsi="Times New Roman" w:cs="Times New Roman"/>
          <w:i/>
          <w:iCs/>
          <w:kern w:val="0"/>
          <w:sz w:val="24"/>
          <w:szCs w:val="24"/>
        </w:rPr>
        <w:t>Modul Pelatihan Tim Gerak Cepat (Tgc) Kesiapsiagaan, Kewaspadaan Dini, Dan Respon Menghadapi Penyakit Infeksi Emerging Di Pintu Masuk (Bandara, Pelabuhan, Dan Plbdn) Dan Wilayah</w:t>
      </w:r>
      <w:r>
        <w:rPr>
          <w:rFonts w:ascii="Times New Roman" w:hAnsi="Times New Roman" w:cs="Times New Roman"/>
          <w:kern w:val="0"/>
          <w:sz w:val="24"/>
          <w:szCs w:val="24"/>
        </w:rPr>
        <w:t xml:space="preserve">. 2nd Edn, </w:t>
      </w:r>
      <w:r>
        <w:rPr>
          <w:rFonts w:ascii="Times New Roman" w:hAnsi="Times New Roman" w:cs="Times New Roman"/>
          <w:i/>
          <w:iCs/>
          <w:kern w:val="0"/>
          <w:sz w:val="24"/>
          <w:szCs w:val="24"/>
        </w:rPr>
        <w:t>Hubungan Anemia Dengan Kejadian Hemoragik Post Partum</w:t>
      </w:r>
      <w:r>
        <w:rPr>
          <w:rFonts w:ascii="Times New Roman" w:hAnsi="Times New Roman" w:cs="Times New Roman"/>
          <w:kern w:val="0"/>
          <w:sz w:val="24"/>
          <w:szCs w:val="24"/>
        </w:rPr>
        <w:t>. 2nd Edn.</w:t>
      </w:r>
    </w:p>
    <w:p w14:paraId="3323C916"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Sabtian Sarwoko, F.N. (2022) ‘Analisis Beban Kerja Tenaga Kesehatan Tim Covid-19 Dengan Tingkat Stres Pada Masa Pandemi Covid-19’, </w:t>
      </w:r>
      <w:r>
        <w:rPr>
          <w:rFonts w:ascii="Times New Roman" w:hAnsi="Times New Roman" w:cs="Times New Roman"/>
          <w:i/>
          <w:iCs/>
          <w:kern w:val="0"/>
          <w:sz w:val="24"/>
          <w:szCs w:val="24"/>
        </w:rPr>
        <w:t>Media Informasi: Unit Penelitian Dan Pengabdian Masyarakat Politeknik Kesehatan Kementerian Kesehatan Tasikmalaya</w:t>
      </w:r>
      <w:r>
        <w:rPr>
          <w:rFonts w:ascii="Times New Roman" w:hAnsi="Times New Roman" w:cs="Times New Roman"/>
          <w:kern w:val="0"/>
          <w:sz w:val="24"/>
          <w:szCs w:val="24"/>
        </w:rPr>
        <w:t>, 7(2), Pp. 92–99. Doi:10.52235/Cendekiamedika.V7i2.182.</w:t>
      </w:r>
    </w:p>
    <w:p w14:paraId="7EE61B51"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Sagala,  Anggi Pratama (2020) </w:t>
      </w:r>
      <w:r>
        <w:rPr>
          <w:rFonts w:ascii="Times New Roman" w:hAnsi="Times New Roman" w:cs="Times New Roman"/>
          <w:i/>
          <w:iCs/>
          <w:kern w:val="0"/>
          <w:sz w:val="24"/>
          <w:szCs w:val="24"/>
        </w:rPr>
        <w:t>Hubungan Beban Kerja Dengan Stres Kerja Pada Pegawai Kantor Kementerian Agama Kota Binjai</w:t>
      </w:r>
      <w:r>
        <w:rPr>
          <w:rFonts w:ascii="Times New Roman" w:hAnsi="Times New Roman" w:cs="Times New Roman"/>
          <w:kern w:val="0"/>
          <w:sz w:val="24"/>
          <w:szCs w:val="24"/>
        </w:rPr>
        <w:t xml:space="preserve">, </w:t>
      </w:r>
      <w:r>
        <w:rPr>
          <w:rFonts w:ascii="Times New Roman" w:hAnsi="Times New Roman" w:cs="Times New Roman"/>
          <w:i/>
          <w:iCs/>
          <w:kern w:val="0"/>
          <w:sz w:val="24"/>
          <w:szCs w:val="24"/>
        </w:rPr>
        <w:t>Jurnal Berkala Epidemiologi</w:t>
      </w:r>
      <w:r>
        <w:rPr>
          <w:rFonts w:ascii="Times New Roman" w:hAnsi="Times New Roman" w:cs="Times New Roman"/>
          <w:kern w:val="0"/>
          <w:sz w:val="24"/>
          <w:szCs w:val="24"/>
        </w:rPr>
        <w:t>.</w:t>
      </w:r>
    </w:p>
    <w:p w14:paraId="5CB2F9D2"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lastRenderedPageBreak/>
        <w:t xml:space="preserve">Sampouw, N.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(2023) ‘Stres Subjektif Dan Korelasinya Dengan Fatigue Pada Perawat Rumah Sakit’, </w:t>
      </w:r>
      <w:r>
        <w:rPr>
          <w:rFonts w:ascii="Times New Roman" w:hAnsi="Times New Roman" w:cs="Times New Roman"/>
          <w:i/>
          <w:iCs/>
          <w:kern w:val="0"/>
          <w:sz w:val="24"/>
          <w:szCs w:val="24"/>
        </w:rPr>
        <w:t>Jurnal Ilmiah Keperawatan (Scientific Journal Of Nursing)</w:t>
      </w:r>
      <w:r>
        <w:rPr>
          <w:rFonts w:ascii="Times New Roman" w:hAnsi="Times New Roman" w:cs="Times New Roman"/>
          <w:kern w:val="0"/>
          <w:sz w:val="24"/>
          <w:szCs w:val="24"/>
        </w:rPr>
        <w:t>, 9(1), Pp. 12–22.</w:t>
      </w:r>
    </w:p>
    <w:p w14:paraId="5926CFD2"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Saputra, M.G.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(2020) ‘Hubungan Peran Ganda Dan Stres Kerja Dengan Kinerja Perawat Wanita Di Pelayanan Rumah Sakit’, </w:t>
      </w:r>
      <w:r>
        <w:rPr>
          <w:rFonts w:ascii="Times New Roman" w:hAnsi="Times New Roman" w:cs="Times New Roman"/>
          <w:i/>
          <w:iCs/>
          <w:kern w:val="0"/>
          <w:sz w:val="24"/>
          <w:szCs w:val="24"/>
        </w:rPr>
        <w:t>Journal Of Health Care</w:t>
      </w:r>
      <w:r>
        <w:rPr>
          <w:rFonts w:ascii="Times New Roman" w:hAnsi="Times New Roman" w:cs="Times New Roman"/>
          <w:kern w:val="0"/>
          <w:sz w:val="24"/>
          <w:szCs w:val="24"/>
        </w:rPr>
        <w:t>, 1(2), Pp. 1–10.</w:t>
      </w:r>
    </w:p>
    <w:p w14:paraId="40FF7FA9"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Sarah Salsabila Ichwanhaq (2021) ‘Kesehatan Mental Pada Petugas Kesehatan Yang Menangani Pasien Covid-19: A Systematic Review’, </w:t>
      </w:r>
      <w:r>
        <w:rPr>
          <w:rFonts w:ascii="Times New Roman" w:hAnsi="Times New Roman" w:cs="Times New Roman"/>
          <w:i/>
          <w:iCs/>
          <w:kern w:val="0"/>
          <w:sz w:val="24"/>
          <w:szCs w:val="24"/>
        </w:rPr>
        <w:t>Jurnal Empati</w:t>
      </w:r>
      <w:r>
        <w:rPr>
          <w:rFonts w:ascii="Times New Roman" w:hAnsi="Times New Roman" w:cs="Times New Roman"/>
          <w:kern w:val="0"/>
          <w:sz w:val="24"/>
          <w:szCs w:val="24"/>
        </w:rPr>
        <w:t>, 10(Nomor 03), Pp. 156–166.</w:t>
      </w:r>
    </w:p>
    <w:p w14:paraId="24D13E1A"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Shela Habibuw, P. And Tommy S Suyasa, P.Y. (2016) ‘Hubungan Quality Of Work Life Dan Motivasi Kerja (Studi Pada Sales Promotion Girls Di Pt X) Perilaku Konsumtif View Project Counterproductive Work Behavior View Project’, (February).</w:t>
      </w:r>
    </w:p>
    <w:p w14:paraId="0A483EC5"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Sudaryanti, C. And Maulida, Z. (2022) ‘Faktor-Faktor Yang Berhubungan Dengan Stres Kerja Perawat Pelaksana Di Ruang Rawat Inap Rumah Sakit Umum Bethesda Gmim Tomohon’, </w:t>
      </w:r>
      <w:r>
        <w:rPr>
          <w:rFonts w:ascii="Times New Roman" w:hAnsi="Times New Roman" w:cs="Times New Roman"/>
          <w:i/>
          <w:iCs/>
          <w:kern w:val="0"/>
          <w:sz w:val="24"/>
          <w:szCs w:val="24"/>
        </w:rPr>
        <w:t>Adi Husada Nursing Journal</w:t>
      </w:r>
      <w:r>
        <w:rPr>
          <w:rFonts w:ascii="Times New Roman" w:hAnsi="Times New Roman" w:cs="Times New Roman"/>
          <w:kern w:val="0"/>
          <w:sz w:val="24"/>
          <w:szCs w:val="24"/>
        </w:rPr>
        <w:t>, 7(2), P. 57. Doi:10.37036/Ahnj.V7i2.201.</w:t>
      </w:r>
    </w:p>
    <w:p w14:paraId="109CBE72"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Toga, E.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(2021) ‘Studi Korelasional Kondisi Lingkungan Kerja Dengan Stres Kerja Pada Perawat Di Ruang Isolasi Khusus Covid 19’, </w:t>
      </w:r>
      <w:r>
        <w:rPr>
          <w:rFonts w:ascii="Times New Roman" w:hAnsi="Times New Roman" w:cs="Times New Roman"/>
          <w:i/>
          <w:iCs/>
          <w:kern w:val="0"/>
          <w:sz w:val="24"/>
          <w:szCs w:val="24"/>
        </w:rPr>
        <w:t>… Jkj): Persatuan Perawat …</w:t>
      </w:r>
      <w:r>
        <w:rPr>
          <w:rFonts w:ascii="Times New Roman" w:hAnsi="Times New Roman" w:cs="Times New Roman"/>
          <w:kern w:val="0"/>
          <w:sz w:val="24"/>
          <w:szCs w:val="24"/>
        </w:rPr>
        <w:t>, 9(3), Pp. 621–628.</w:t>
      </w:r>
    </w:p>
    <w:p w14:paraId="6842DBB3"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Tri Gunarto, S. And Wijaya, D. (2023) ‘Nurses Response Time In Emergency Handling Of Patients With High Priority Categories: A Literature Review’, </w:t>
      </w:r>
      <w:r>
        <w:rPr>
          <w:rFonts w:ascii="Times New Roman" w:hAnsi="Times New Roman" w:cs="Times New Roman"/>
          <w:i/>
          <w:iCs/>
          <w:kern w:val="0"/>
          <w:sz w:val="24"/>
          <w:szCs w:val="24"/>
        </w:rPr>
        <w:t>Indonesia Proceeding International Agronursing Conference</w:t>
      </w:r>
      <w:r>
        <w:rPr>
          <w:rFonts w:ascii="Times New Roman" w:hAnsi="Times New Roman" w:cs="Times New Roman"/>
          <w:kern w:val="0"/>
          <w:sz w:val="24"/>
          <w:szCs w:val="24"/>
        </w:rPr>
        <w:t>, 240(1), P. 2023.</w:t>
      </w:r>
    </w:p>
    <w:p w14:paraId="67F35C62"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Trifianingsih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(2017) ‘Hubungan Antara Stres Kerja Dengan Kinerja Perawat Di Ruang Ugd Rumah Sakit Umum Daerah Ulin Banjarmasin Trifianingsih,D; Santos, B.R: Brikitabela Sekolah Tinggi Ilmu Kesehatan Suaka Insan Banjarmasin’, </w:t>
      </w:r>
      <w:r>
        <w:rPr>
          <w:rFonts w:ascii="Times New Roman" w:hAnsi="Times New Roman" w:cs="Times New Roman"/>
          <w:i/>
          <w:iCs/>
          <w:kern w:val="0"/>
          <w:sz w:val="24"/>
          <w:szCs w:val="24"/>
        </w:rPr>
        <w:t>Sekolah Tinggi Ilmu Kesehatan Suaka Insan Banjarmasin Email:</w:t>
      </w:r>
      <w:r>
        <w:rPr>
          <w:rFonts w:ascii="Times New Roman" w:hAnsi="Times New Roman" w:cs="Times New Roman"/>
          <w:kern w:val="0"/>
          <w:sz w:val="24"/>
          <w:szCs w:val="24"/>
        </w:rPr>
        <w:t>, 19, Pp. 1–8.</w:t>
      </w:r>
    </w:p>
    <w:p w14:paraId="7E2C0D30"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Triono, T.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(2021) ‘Motivasi Kerja Pegawai Dalam Pelayanan Publik’, </w:t>
      </w:r>
      <w:r>
        <w:rPr>
          <w:rFonts w:ascii="Times New Roman" w:hAnsi="Times New Roman" w:cs="Times New Roman"/>
          <w:i/>
          <w:iCs/>
          <w:kern w:val="0"/>
          <w:sz w:val="24"/>
          <w:szCs w:val="24"/>
        </w:rPr>
        <w:t>Jisip (Jurnal Ilmu Sosial Dan Pendidikan)</w:t>
      </w:r>
      <w:r>
        <w:rPr>
          <w:rFonts w:ascii="Times New Roman" w:hAnsi="Times New Roman" w:cs="Times New Roman"/>
          <w:kern w:val="0"/>
          <w:sz w:val="24"/>
          <w:szCs w:val="24"/>
        </w:rPr>
        <w:t>, 5(4), Pp. 1627–1631. Doi:10.58258/Jisip.V5i4.2583.</w:t>
      </w:r>
    </w:p>
    <w:p w14:paraId="7B02F8B9"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Umboh, D.I. </w:t>
      </w:r>
      <w:r>
        <w:rPr>
          <w:rFonts w:ascii="Times New Roman" w:hAnsi="Times New Roman" w:cs="Times New Roman"/>
          <w:i/>
          <w:iCs/>
          <w:kern w:val="0"/>
          <w:sz w:val="24"/>
          <w:szCs w:val="24"/>
        </w:rPr>
        <w:t>Et Al.</w:t>
      </w:r>
      <w:r>
        <w:rPr>
          <w:rFonts w:ascii="Times New Roman" w:hAnsi="Times New Roman" w:cs="Times New Roman"/>
          <w:kern w:val="0"/>
          <w:sz w:val="24"/>
          <w:szCs w:val="24"/>
        </w:rPr>
        <w:t xml:space="preserve"> (2020) ‘Hubungan Antara Stres Kerja Dan Motivasi Kerja Dengan Produktivitas Kerja Pada Perawat Di Rsu Gmim Pancaran Kasih Manado’, </w:t>
      </w:r>
      <w:r>
        <w:rPr>
          <w:rFonts w:ascii="Times New Roman" w:hAnsi="Times New Roman" w:cs="Times New Roman"/>
          <w:i/>
          <w:iCs/>
          <w:kern w:val="0"/>
          <w:sz w:val="24"/>
          <w:szCs w:val="24"/>
        </w:rPr>
        <w:t>Kesmas</w:t>
      </w:r>
      <w:r>
        <w:rPr>
          <w:rFonts w:ascii="Times New Roman" w:hAnsi="Times New Roman" w:cs="Times New Roman"/>
          <w:kern w:val="0"/>
          <w:sz w:val="24"/>
          <w:szCs w:val="24"/>
        </w:rPr>
        <w:t>, 9(2), Pp. 15–20.</w:t>
      </w:r>
    </w:p>
    <w:p w14:paraId="3C0CCF03"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kern w:val="0"/>
          <w:sz w:val="24"/>
          <w:szCs w:val="24"/>
        </w:rPr>
      </w:pPr>
      <w:r>
        <w:rPr>
          <w:rFonts w:ascii="Times New Roman" w:hAnsi="Times New Roman" w:cs="Times New Roman"/>
          <w:kern w:val="0"/>
          <w:sz w:val="24"/>
          <w:szCs w:val="24"/>
        </w:rPr>
        <w:t xml:space="preserve">Umillah, A.A. And Etikariena, A. (2019) ‘Peran Moderasi Dari Stress Kerja Pada Hubungan Antara Motivasi Kerja Dan Kesejahteraan Karyawan Di Tempat Kerja’, </w:t>
      </w:r>
      <w:r>
        <w:rPr>
          <w:rFonts w:ascii="Times New Roman" w:hAnsi="Times New Roman" w:cs="Times New Roman"/>
          <w:i/>
          <w:iCs/>
          <w:kern w:val="0"/>
          <w:sz w:val="24"/>
          <w:szCs w:val="24"/>
        </w:rPr>
        <w:t>Inquiry: Jurnal Ilmiah Psikologi</w:t>
      </w:r>
      <w:r>
        <w:rPr>
          <w:rFonts w:ascii="Times New Roman" w:hAnsi="Times New Roman" w:cs="Times New Roman"/>
          <w:kern w:val="0"/>
          <w:sz w:val="24"/>
          <w:szCs w:val="24"/>
        </w:rPr>
        <w:t>, 9(2), Pp. 91–99. Doi:10.51353/Inquiry.V9i2.156.</w:t>
      </w:r>
    </w:p>
    <w:p w14:paraId="526E7F07"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sz w:val="24"/>
          <w:szCs w:val="24"/>
        </w:rPr>
      </w:pPr>
      <w:r>
        <w:rPr>
          <w:rFonts w:ascii="Times New Roman" w:hAnsi="Times New Roman" w:cs="Times New Roman"/>
          <w:kern w:val="0"/>
          <w:sz w:val="24"/>
          <w:szCs w:val="24"/>
        </w:rPr>
        <w:lastRenderedPageBreak/>
        <w:t xml:space="preserve">Wulandari, T. And Fajrah, S. (2021) ‘Hubungan Pelatihan Tenaga Kesehatan Dengan Kinerja Petugas Di Puskesmas Lompe Ntodea Kecamatan Parigi Barat Kabupaten Parigi Moutong’, </w:t>
      </w:r>
      <w:r>
        <w:rPr>
          <w:rFonts w:ascii="Times New Roman" w:hAnsi="Times New Roman" w:cs="Times New Roman"/>
          <w:i/>
          <w:iCs/>
          <w:kern w:val="0"/>
          <w:sz w:val="24"/>
          <w:szCs w:val="24"/>
        </w:rPr>
        <w:t>Jurnal Ilmiah Kesmas-Ij</w:t>
      </w:r>
      <w:r>
        <w:rPr>
          <w:rFonts w:ascii="Times New Roman" w:hAnsi="Times New Roman" w:cs="Times New Roman"/>
          <w:kern w:val="0"/>
          <w:sz w:val="24"/>
          <w:szCs w:val="24"/>
        </w:rPr>
        <w:t>, 21(2), Pp. 56–61.</w:t>
      </w:r>
    </w:p>
    <w:p w14:paraId="740C20AF" w14:textId="77777777" w:rsidR="0004112F" w:rsidRDefault="00000000">
      <w:pPr>
        <w:widowControl w:val="0"/>
        <w:autoSpaceDE w:val="0"/>
        <w:autoSpaceDN w:val="0"/>
        <w:adjustRightInd w:val="0"/>
        <w:spacing w:line="240" w:lineRule="auto"/>
        <w:ind w:left="720" w:hanging="720"/>
        <w:jc w:val="both"/>
        <w:rPr>
          <w:rFonts w:ascii="Times New Roman" w:hAnsi="Times New Roman" w:cs="Times New Roman"/>
          <w:sz w:val="24"/>
          <w:szCs w:val="24"/>
          <w:lang w:val="en-US"/>
        </w:rPr>
        <w:sectPr w:rsidR="0004112F">
          <w:headerReference w:type="default" r:id="rId43"/>
          <w:footerReference w:type="default" r:id="rId44"/>
          <w:pgSz w:w="11910" w:h="16840"/>
          <w:pgMar w:top="1701" w:right="1701" w:bottom="1701" w:left="2268" w:header="1701" w:footer="1701" w:gutter="0"/>
          <w:cols w:space="720"/>
          <w:docGrid w:linePitch="299"/>
        </w:sectPr>
      </w:pPr>
      <w:r>
        <w:rPr>
          <w:rFonts w:ascii="Times New Roman" w:hAnsi="Times New Roman" w:cs="Times New Roman"/>
          <w:sz w:val="24"/>
          <w:szCs w:val="24"/>
          <w:lang w:val="en-US"/>
        </w:rPr>
        <w:fldChar w:fldCharType="end"/>
      </w:r>
    </w:p>
    <w:p w14:paraId="104EBE0E" w14:textId="77777777" w:rsidR="0004112F" w:rsidRDefault="00000000">
      <w:pPr>
        <w:pStyle w:val="Heading1"/>
        <w:rPr>
          <w:rFonts w:cs="Times New Roman"/>
          <w:szCs w:val="24"/>
          <w:lang w:val="en-US"/>
        </w:rPr>
      </w:pPr>
      <w:bookmarkStart w:id="633" w:name="_Toc174870904"/>
      <w:bookmarkStart w:id="634" w:name="_Toc174048077"/>
      <w:r>
        <w:rPr>
          <w:rFonts w:cs="Times New Roman"/>
          <w:szCs w:val="24"/>
          <w:lang w:val="en-US"/>
        </w:rPr>
        <w:lastRenderedPageBreak/>
        <w:t>LAMPIRAN</w:t>
      </w:r>
      <w:bookmarkEnd w:id="633"/>
      <w:bookmarkEnd w:id="634"/>
    </w:p>
    <w:p w14:paraId="37DDE8E4" w14:textId="77777777" w:rsidR="0004112F" w:rsidRDefault="0004112F">
      <w:pPr>
        <w:rPr>
          <w:lang w:val="en-US"/>
        </w:rPr>
      </w:pPr>
    </w:p>
    <w:p w14:paraId="573C4972" w14:textId="77777777" w:rsidR="0004112F" w:rsidRDefault="00000000">
      <w:pPr>
        <w:pStyle w:val="Caption"/>
        <w:rPr>
          <w:rFonts w:ascii="Times New Roman" w:hAnsi="Times New Roman" w:cs="Times New Roman"/>
          <w:color w:val="000000" w:themeColor="text1"/>
          <w:sz w:val="24"/>
          <w:szCs w:val="24"/>
          <w:lang w:val="en-US"/>
        </w:rPr>
      </w:pPr>
      <w:bookmarkStart w:id="635" w:name="_Toc165932809"/>
      <w:bookmarkStart w:id="636" w:name="_Toc172839385"/>
      <w:bookmarkStart w:id="637" w:name="_Toc174870214"/>
      <w:r>
        <w:rPr>
          <w:rFonts w:ascii="Times New Roman" w:hAnsi="Times New Roman" w:cs="Times New Roman"/>
          <w:i w:val="0"/>
          <w:iCs w:val="0"/>
          <w:color w:val="000000" w:themeColor="text1"/>
          <w:sz w:val="24"/>
          <w:szCs w:val="24"/>
        </w:rPr>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1</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en-US"/>
        </w:rPr>
        <w:t xml:space="preserve"> </w:t>
      </w:r>
      <w:r>
        <w:rPr>
          <w:rFonts w:ascii="Times New Roman" w:hAnsi="Times New Roman" w:cs="Times New Roman"/>
          <w:color w:val="000000" w:themeColor="text1"/>
          <w:sz w:val="24"/>
          <w:szCs w:val="24"/>
          <w:lang w:val="en-US"/>
        </w:rPr>
        <w:t>Curriculum Vitt</w:t>
      </w:r>
      <w:bookmarkEnd w:id="635"/>
      <w:r>
        <w:rPr>
          <w:rFonts w:ascii="Times New Roman" w:hAnsi="Times New Roman" w:cs="Times New Roman"/>
          <w:color w:val="000000" w:themeColor="text1"/>
          <w:sz w:val="24"/>
          <w:szCs w:val="24"/>
          <w:lang w:val="en-US"/>
        </w:rPr>
        <w:t>ae</w:t>
      </w:r>
      <w:bookmarkEnd w:id="636"/>
      <w:bookmarkEnd w:id="637"/>
    </w:p>
    <w:p w14:paraId="3EDA735B" w14:textId="77777777" w:rsidR="0004112F" w:rsidRDefault="0004112F">
      <w:pPr>
        <w:rPr>
          <w:lang w:val="en-US"/>
        </w:rPr>
      </w:pPr>
    </w:p>
    <w:p w14:paraId="5D8834D6" w14:textId="77777777" w:rsidR="0004112F" w:rsidRDefault="00000000">
      <w:pPr>
        <w:spacing w:after="0" w:line="480" w:lineRule="auto"/>
        <w:rPr>
          <w:rFonts w:ascii="Times New Roman" w:hAnsi="Times New Roman" w:cs="Times New Roman"/>
          <w:sz w:val="24"/>
          <w:szCs w:val="24"/>
        </w:rPr>
      </w:pPr>
      <w:r>
        <w:rPr>
          <w:rFonts w:ascii="Times New Roman" w:hAnsi="Times New Roman" w:cs="Times New Roman"/>
          <w:sz w:val="24"/>
          <w:szCs w:val="24"/>
        </w:rPr>
        <w:t xml:space="preserve">Nama </w:t>
      </w:r>
      <w:r>
        <w:rPr>
          <w:rFonts w:ascii="Times New Roman" w:hAnsi="Times New Roman" w:cs="Times New Roman"/>
          <w:sz w:val="24"/>
          <w:szCs w:val="24"/>
        </w:rPr>
        <w:tab/>
      </w:r>
      <w:r>
        <w:rPr>
          <w:rFonts w:ascii="Times New Roman" w:hAnsi="Times New Roman" w:cs="Times New Roman"/>
          <w:sz w:val="24"/>
          <w:szCs w:val="24"/>
        </w:rPr>
        <w:tab/>
        <w:t>: Nur Ma'rifah</w:t>
      </w:r>
    </w:p>
    <w:p w14:paraId="4D5FDA38" w14:textId="77777777" w:rsidR="0004112F" w:rsidRDefault="00000000">
      <w:pPr>
        <w:spacing w:after="0" w:line="480" w:lineRule="auto"/>
        <w:rPr>
          <w:rFonts w:ascii="Times New Roman" w:hAnsi="Times New Roman" w:cs="Times New Roman"/>
          <w:sz w:val="24"/>
          <w:szCs w:val="24"/>
        </w:rPr>
      </w:pPr>
      <w:r>
        <w:rPr>
          <w:rFonts w:ascii="Times New Roman" w:hAnsi="Times New Roman" w:cs="Times New Roman"/>
          <w:sz w:val="24"/>
          <w:szCs w:val="24"/>
          <w:lang w:val="en-US"/>
        </w:rPr>
        <w:t>P</w:t>
      </w:r>
      <w:r>
        <w:rPr>
          <w:rFonts w:ascii="Times New Roman" w:hAnsi="Times New Roman" w:cs="Times New Roman"/>
          <w:sz w:val="24"/>
          <w:szCs w:val="24"/>
        </w:rPr>
        <w:t>end terakhir</w:t>
      </w:r>
      <w:r>
        <w:rPr>
          <w:rFonts w:ascii="Times New Roman" w:hAnsi="Times New Roman" w:cs="Times New Roman"/>
          <w:sz w:val="24"/>
          <w:szCs w:val="24"/>
        </w:rPr>
        <w:tab/>
        <w:t xml:space="preserve">: D3 </w:t>
      </w:r>
      <w:r>
        <w:rPr>
          <w:rFonts w:ascii="Times New Roman" w:hAnsi="Times New Roman" w:cs="Times New Roman"/>
          <w:sz w:val="24"/>
          <w:szCs w:val="24"/>
          <w:lang w:val="en-US"/>
        </w:rPr>
        <w:t>K</w:t>
      </w:r>
      <w:r>
        <w:rPr>
          <w:rFonts w:ascii="Times New Roman" w:hAnsi="Times New Roman" w:cs="Times New Roman"/>
          <w:sz w:val="24"/>
          <w:szCs w:val="24"/>
        </w:rPr>
        <w:t>eperawatan</w:t>
      </w:r>
    </w:p>
    <w:p w14:paraId="7143866F" w14:textId="77777777" w:rsidR="0004112F" w:rsidRDefault="00000000">
      <w:pPr>
        <w:spacing w:after="0" w:line="480" w:lineRule="auto"/>
        <w:rPr>
          <w:rFonts w:ascii="Times New Roman" w:hAnsi="Times New Roman" w:cs="Times New Roman"/>
          <w:sz w:val="24"/>
          <w:szCs w:val="24"/>
        </w:rPr>
      </w:pPr>
      <w:r>
        <w:rPr>
          <w:rFonts w:ascii="Times New Roman" w:hAnsi="Times New Roman" w:cs="Times New Roman"/>
          <w:sz w:val="24"/>
          <w:szCs w:val="24"/>
        </w:rPr>
        <w:t>TTL</w:t>
      </w:r>
      <w:r>
        <w:rPr>
          <w:rFonts w:ascii="Times New Roman" w:hAnsi="Times New Roman" w:cs="Times New Roman"/>
          <w:sz w:val="24"/>
          <w:szCs w:val="24"/>
        </w:rPr>
        <w:tab/>
      </w:r>
      <w:r>
        <w:rPr>
          <w:rFonts w:ascii="Times New Roman" w:hAnsi="Times New Roman" w:cs="Times New Roman"/>
          <w:sz w:val="24"/>
          <w:szCs w:val="24"/>
        </w:rPr>
        <w:tab/>
        <w:t>: Lamongan, 28 januari 1986</w:t>
      </w:r>
    </w:p>
    <w:p w14:paraId="46894656" w14:textId="77777777" w:rsidR="0004112F" w:rsidRDefault="00000000">
      <w:pPr>
        <w:spacing w:after="0" w:line="480" w:lineRule="auto"/>
        <w:rPr>
          <w:rFonts w:ascii="Times New Roman" w:hAnsi="Times New Roman" w:cs="Times New Roman"/>
          <w:sz w:val="24"/>
          <w:szCs w:val="24"/>
        </w:rPr>
      </w:pPr>
      <w:r>
        <w:rPr>
          <w:rFonts w:ascii="Times New Roman" w:hAnsi="Times New Roman" w:cs="Times New Roman"/>
          <w:sz w:val="24"/>
          <w:szCs w:val="24"/>
        </w:rPr>
        <w:t>Agama</w:t>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lang w:val="sv-SE"/>
        </w:rPr>
        <w:t>I</w:t>
      </w:r>
      <w:r>
        <w:rPr>
          <w:rFonts w:ascii="Times New Roman" w:hAnsi="Times New Roman" w:cs="Times New Roman"/>
          <w:sz w:val="24"/>
          <w:szCs w:val="24"/>
        </w:rPr>
        <w:t>slam</w:t>
      </w:r>
    </w:p>
    <w:p w14:paraId="1B5C2E61" w14:textId="77777777" w:rsidR="0004112F" w:rsidRDefault="00000000">
      <w:pPr>
        <w:spacing w:after="0" w:line="480" w:lineRule="auto"/>
        <w:rPr>
          <w:rFonts w:ascii="Times New Roman" w:hAnsi="Times New Roman" w:cs="Times New Roman"/>
          <w:sz w:val="24"/>
          <w:szCs w:val="24"/>
          <w:lang w:val="sv-SE"/>
        </w:rPr>
      </w:pPr>
      <w:r>
        <w:rPr>
          <w:rFonts w:ascii="Times New Roman" w:hAnsi="Times New Roman" w:cs="Times New Roman"/>
          <w:sz w:val="24"/>
          <w:szCs w:val="24"/>
          <w:lang w:val="sv-SE"/>
        </w:rPr>
        <w:t>R</w:t>
      </w:r>
      <w:r>
        <w:rPr>
          <w:rFonts w:ascii="Times New Roman" w:hAnsi="Times New Roman" w:cs="Times New Roman"/>
          <w:sz w:val="24"/>
          <w:szCs w:val="24"/>
        </w:rPr>
        <w:t>iwayat pendi</w:t>
      </w:r>
      <w:r>
        <w:rPr>
          <w:rFonts w:ascii="Times New Roman" w:hAnsi="Times New Roman" w:cs="Times New Roman"/>
          <w:sz w:val="24"/>
          <w:szCs w:val="24"/>
          <w:lang w:val="sv-SE"/>
        </w:rPr>
        <w:t>di</w:t>
      </w:r>
      <w:r>
        <w:rPr>
          <w:rFonts w:ascii="Times New Roman" w:hAnsi="Times New Roman" w:cs="Times New Roman"/>
          <w:sz w:val="24"/>
          <w:szCs w:val="24"/>
        </w:rPr>
        <w:t>kan</w:t>
      </w:r>
      <w:r>
        <w:rPr>
          <w:rFonts w:ascii="Times New Roman" w:hAnsi="Times New Roman" w:cs="Times New Roman"/>
          <w:sz w:val="24"/>
          <w:szCs w:val="24"/>
          <w:lang w:val="sv-SE"/>
        </w:rPr>
        <w:t>:</w:t>
      </w:r>
    </w:p>
    <w:p w14:paraId="3A6C109C" w14:textId="77777777" w:rsidR="0004112F" w:rsidRDefault="00000000">
      <w:pPr>
        <w:tabs>
          <w:tab w:val="left" w:pos="3333"/>
        </w:tabs>
        <w:spacing w:after="0" w:line="480" w:lineRule="auto"/>
        <w:rPr>
          <w:rFonts w:ascii="Times New Roman" w:hAnsi="Times New Roman" w:cs="Times New Roman"/>
          <w:sz w:val="24"/>
          <w:szCs w:val="24"/>
          <w:lang w:val="sv-SE"/>
        </w:rPr>
      </w:pPr>
      <w:r>
        <w:rPr>
          <w:rFonts w:ascii="Times New Roman" w:hAnsi="Times New Roman" w:cs="Times New Roman"/>
          <w:sz w:val="24"/>
          <w:szCs w:val="24"/>
        </w:rPr>
        <w:t>1.⁠ ⁠SDN Tukkerto Lamongan</w:t>
      </w:r>
      <w:r>
        <w:rPr>
          <w:rFonts w:ascii="Times New Roman" w:hAnsi="Times New Roman" w:cs="Times New Roman"/>
          <w:sz w:val="24"/>
          <w:szCs w:val="24"/>
        </w:rPr>
        <w:tab/>
      </w:r>
      <w:r>
        <w:rPr>
          <w:rFonts w:ascii="Times New Roman" w:hAnsi="Times New Roman" w:cs="Times New Roman"/>
          <w:sz w:val="24"/>
          <w:szCs w:val="24"/>
          <w:lang w:val="sv-SE"/>
        </w:rPr>
        <w:t xml:space="preserve"> 1997</w:t>
      </w:r>
    </w:p>
    <w:p w14:paraId="5EC6148D" w14:textId="77777777" w:rsidR="0004112F" w:rsidRDefault="00000000">
      <w:pPr>
        <w:spacing w:after="0" w:line="480" w:lineRule="auto"/>
        <w:rPr>
          <w:rFonts w:ascii="Times New Roman" w:hAnsi="Times New Roman" w:cs="Times New Roman"/>
          <w:sz w:val="24"/>
          <w:szCs w:val="24"/>
          <w:lang w:val="sv-SE"/>
        </w:rPr>
      </w:pPr>
      <w:r>
        <w:rPr>
          <w:rFonts w:ascii="Times New Roman" w:hAnsi="Times New Roman" w:cs="Times New Roman"/>
          <w:sz w:val="24"/>
          <w:szCs w:val="24"/>
        </w:rPr>
        <w:t>2.⁠ ⁠MTS Bahrul Ulum Lamongan</w:t>
      </w:r>
      <w:r>
        <w:rPr>
          <w:rFonts w:ascii="Times New Roman" w:hAnsi="Times New Roman" w:cs="Times New Roman"/>
          <w:sz w:val="24"/>
          <w:szCs w:val="24"/>
          <w:lang w:val="sv-SE"/>
        </w:rPr>
        <w:t xml:space="preserve"> 2000</w:t>
      </w:r>
    </w:p>
    <w:p w14:paraId="700F43EE" w14:textId="77777777" w:rsidR="0004112F" w:rsidRDefault="00000000">
      <w:pPr>
        <w:spacing w:after="0" w:line="480" w:lineRule="auto"/>
        <w:rPr>
          <w:rFonts w:ascii="Times New Roman" w:hAnsi="Times New Roman" w:cs="Times New Roman"/>
          <w:sz w:val="24"/>
          <w:szCs w:val="24"/>
          <w:lang w:val="sv-SE"/>
        </w:rPr>
      </w:pPr>
      <w:r>
        <w:rPr>
          <w:rFonts w:ascii="Times New Roman" w:hAnsi="Times New Roman" w:cs="Times New Roman"/>
          <w:sz w:val="24"/>
          <w:szCs w:val="24"/>
        </w:rPr>
        <w:t xml:space="preserve">3.⁠ ⁠MAN </w:t>
      </w:r>
      <w:r>
        <w:rPr>
          <w:rFonts w:ascii="Times New Roman" w:hAnsi="Times New Roman" w:cs="Times New Roman"/>
          <w:sz w:val="24"/>
          <w:szCs w:val="24"/>
          <w:lang w:val="sv-SE"/>
        </w:rPr>
        <w:t>L</w:t>
      </w:r>
      <w:r>
        <w:rPr>
          <w:rFonts w:ascii="Times New Roman" w:hAnsi="Times New Roman" w:cs="Times New Roman"/>
          <w:sz w:val="24"/>
          <w:szCs w:val="24"/>
        </w:rPr>
        <w:t>amongan</w:t>
      </w:r>
      <w:r>
        <w:rPr>
          <w:rFonts w:ascii="Times New Roman" w:hAnsi="Times New Roman" w:cs="Times New Roman"/>
          <w:sz w:val="24"/>
          <w:szCs w:val="24"/>
          <w:lang w:val="sv-SE"/>
        </w:rPr>
        <w:t xml:space="preserve"> 2003</w:t>
      </w:r>
    </w:p>
    <w:p w14:paraId="14ADF215" w14:textId="77777777" w:rsidR="0004112F" w:rsidRDefault="00000000">
      <w:pPr>
        <w:spacing w:after="0" w:line="480" w:lineRule="auto"/>
        <w:rPr>
          <w:lang w:val="sv-SE"/>
        </w:rPr>
      </w:pPr>
      <w:r>
        <w:rPr>
          <w:rFonts w:ascii="Times New Roman" w:hAnsi="Times New Roman" w:cs="Times New Roman"/>
          <w:sz w:val="24"/>
          <w:szCs w:val="24"/>
        </w:rPr>
        <w:t>4.⁠ ⁠D3 Akper Pemerintahan Kabupaten Lamongan</w:t>
      </w:r>
      <w:r>
        <w:rPr>
          <w:rFonts w:ascii="Times New Roman" w:hAnsi="Times New Roman" w:cs="Times New Roman"/>
          <w:sz w:val="24"/>
          <w:szCs w:val="24"/>
          <w:lang w:val="sv-SE"/>
        </w:rPr>
        <w:t xml:space="preserve"> 2006</w:t>
      </w:r>
    </w:p>
    <w:p w14:paraId="702CC367" w14:textId="77777777" w:rsidR="0004112F" w:rsidRDefault="0004112F">
      <w:pPr>
        <w:rPr>
          <w:lang w:val="sv-SE"/>
        </w:rPr>
      </w:pPr>
    </w:p>
    <w:p w14:paraId="005133F8" w14:textId="77777777" w:rsidR="0004112F" w:rsidRDefault="0004112F">
      <w:pPr>
        <w:rPr>
          <w:lang w:val="sv-SE"/>
        </w:rPr>
      </w:pPr>
    </w:p>
    <w:p w14:paraId="464353C9" w14:textId="77777777" w:rsidR="0004112F" w:rsidRDefault="0004112F">
      <w:pPr>
        <w:rPr>
          <w:lang w:val="sv-SE"/>
        </w:rPr>
      </w:pPr>
    </w:p>
    <w:p w14:paraId="1FF223AF" w14:textId="77777777" w:rsidR="0004112F" w:rsidRDefault="0004112F">
      <w:pPr>
        <w:rPr>
          <w:lang w:val="sv-SE"/>
        </w:rPr>
      </w:pPr>
    </w:p>
    <w:p w14:paraId="274FB463" w14:textId="77777777" w:rsidR="0004112F" w:rsidRDefault="0004112F">
      <w:pPr>
        <w:rPr>
          <w:lang w:val="sv-SE"/>
        </w:rPr>
      </w:pPr>
    </w:p>
    <w:p w14:paraId="37C7FC34" w14:textId="77777777" w:rsidR="0004112F" w:rsidRDefault="0004112F">
      <w:pPr>
        <w:rPr>
          <w:lang w:val="sv-SE"/>
        </w:rPr>
      </w:pPr>
    </w:p>
    <w:p w14:paraId="0E232040" w14:textId="77777777" w:rsidR="0004112F" w:rsidRDefault="0004112F">
      <w:pPr>
        <w:rPr>
          <w:lang w:val="sv-SE"/>
        </w:rPr>
      </w:pPr>
    </w:p>
    <w:p w14:paraId="7498E40E" w14:textId="77777777" w:rsidR="0004112F" w:rsidRDefault="0004112F">
      <w:pPr>
        <w:rPr>
          <w:lang w:val="sv-SE"/>
        </w:rPr>
      </w:pPr>
    </w:p>
    <w:p w14:paraId="2871DEC1" w14:textId="77777777" w:rsidR="0004112F" w:rsidRDefault="0004112F">
      <w:pPr>
        <w:rPr>
          <w:lang w:val="sv-SE"/>
        </w:rPr>
      </w:pPr>
    </w:p>
    <w:p w14:paraId="337B5AB8" w14:textId="77777777" w:rsidR="0004112F" w:rsidRDefault="0004112F">
      <w:pPr>
        <w:rPr>
          <w:lang w:val="sv-SE"/>
        </w:rPr>
      </w:pPr>
    </w:p>
    <w:p w14:paraId="1E541F0F" w14:textId="77777777" w:rsidR="0004112F" w:rsidRDefault="0004112F">
      <w:pPr>
        <w:rPr>
          <w:lang w:val="sv-SE"/>
        </w:rPr>
      </w:pPr>
    </w:p>
    <w:p w14:paraId="1C38509A" w14:textId="77777777" w:rsidR="0004112F" w:rsidRDefault="0004112F">
      <w:pPr>
        <w:rPr>
          <w:lang w:val="sv-SE"/>
        </w:rPr>
      </w:pPr>
    </w:p>
    <w:p w14:paraId="3778E8BB" w14:textId="77777777" w:rsidR="0004112F" w:rsidRDefault="0004112F">
      <w:pPr>
        <w:rPr>
          <w:lang w:val="sv-SE"/>
        </w:rPr>
      </w:pPr>
    </w:p>
    <w:p w14:paraId="34851E08" w14:textId="77777777" w:rsidR="0004112F" w:rsidRDefault="0004112F">
      <w:pPr>
        <w:rPr>
          <w:lang w:val="sv-SE"/>
        </w:rPr>
      </w:pPr>
    </w:p>
    <w:p w14:paraId="71DDF969" w14:textId="77777777" w:rsidR="0004112F" w:rsidRDefault="0004112F">
      <w:pPr>
        <w:rPr>
          <w:lang w:val="sv-SE"/>
        </w:rPr>
      </w:pPr>
    </w:p>
    <w:p w14:paraId="6BB62F8C" w14:textId="77777777" w:rsidR="0004112F" w:rsidRDefault="00000000">
      <w:pPr>
        <w:pStyle w:val="Caption"/>
        <w:rPr>
          <w:rFonts w:ascii="Times New Roman" w:hAnsi="Times New Roman" w:cs="Times New Roman"/>
          <w:i w:val="0"/>
          <w:iCs w:val="0"/>
          <w:color w:val="000000" w:themeColor="text1"/>
          <w:sz w:val="24"/>
          <w:szCs w:val="24"/>
          <w:lang w:val="sv-SE"/>
        </w:rPr>
      </w:pPr>
      <w:bookmarkStart w:id="638" w:name="_Toc174870215"/>
      <w:bookmarkStart w:id="639" w:name="_Toc172839386"/>
      <w:bookmarkStart w:id="640" w:name="_Toc165932810"/>
      <w:r>
        <w:rPr>
          <w:rFonts w:ascii="Times New Roman" w:hAnsi="Times New Roman" w:cs="Times New Roman"/>
          <w:i w:val="0"/>
          <w:iCs w:val="0"/>
          <w:color w:val="000000" w:themeColor="text1"/>
          <w:sz w:val="24"/>
          <w:szCs w:val="24"/>
        </w:rPr>
        <w:lastRenderedPageBreak/>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2</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Motto dan Persembahan</w:t>
      </w:r>
      <w:bookmarkEnd w:id="638"/>
      <w:bookmarkEnd w:id="639"/>
    </w:p>
    <w:p w14:paraId="474AF82F" w14:textId="77777777" w:rsidR="0004112F" w:rsidRDefault="0004112F">
      <w:pPr>
        <w:rPr>
          <w:lang w:val="sv-SE"/>
        </w:rPr>
      </w:pPr>
    </w:p>
    <w:p w14:paraId="221FF353" w14:textId="77777777" w:rsidR="0004112F" w:rsidRDefault="00000000">
      <w:pPr>
        <w:spacing w:line="480" w:lineRule="auto"/>
        <w:jc w:val="center"/>
        <w:rPr>
          <w:rFonts w:ascii="Times New Roman" w:hAnsi="Times New Roman" w:cs="Times New Roman"/>
          <w:b/>
          <w:bCs/>
          <w:sz w:val="24"/>
          <w:szCs w:val="24"/>
          <w:lang w:val="sv-SE"/>
        </w:rPr>
      </w:pPr>
      <w:r>
        <w:rPr>
          <w:rFonts w:ascii="Times New Roman" w:hAnsi="Times New Roman" w:cs="Times New Roman"/>
          <w:b/>
          <w:bCs/>
          <w:sz w:val="24"/>
          <w:szCs w:val="24"/>
          <w:lang w:val="sv-SE"/>
        </w:rPr>
        <w:t>“Tulis cerita indah disetiap doamu, cukup kamu dan Tuhanmu yang tahu apa inginmu. Jadikan kebaikan alasan untu</w:t>
      </w:r>
      <w:r>
        <w:rPr>
          <w:rFonts w:ascii="Times New Roman" w:hAnsi="Times New Roman" w:cs="Times New Roman"/>
          <w:b/>
          <w:bCs/>
          <w:sz w:val="24"/>
          <w:szCs w:val="24"/>
          <w:lang w:val="en-GB"/>
        </w:rPr>
        <w:t>k</w:t>
      </w:r>
      <w:r>
        <w:rPr>
          <w:rFonts w:ascii="Times New Roman" w:hAnsi="Times New Roman" w:cs="Times New Roman"/>
          <w:b/>
          <w:bCs/>
          <w:sz w:val="24"/>
          <w:szCs w:val="24"/>
          <w:lang w:val="sv-SE"/>
        </w:rPr>
        <w:t xml:space="preserve"> melangkah maju”.</w:t>
      </w:r>
    </w:p>
    <w:p w14:paraId="3EC67F3C" w14:textId="77777777" w:rsidR="0004112F" w:rsidRDefault="0004112F">
      <w:pPr>
        <w:rPr>
          <w:lang w:val="sv-SE"/>
        </w:rPr>
      </w:pPr>
    </w:p>
    <w:p w14:paraId="600BF098"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Karya sederhana yang tersusun ini saya persembahkan kepada:</w:t>
      </w:r>
    </w:p>
    <w:p w14:paraId="4519E237" w14:textId="77777777" w:rsidR="0004112F" w:rsidRDefault="00000000">
      <w:pPr>
        <w:pStyle w:val="ListParagraph"/>
        <w:widowControl/>
        <w:numPr>
          <w:ilvl w:val="0"/>
          <w:numId w:val="58"/>
        </w:numPr>
        <w:autoSpaceDE/>
        <w:autoSpaceDN/>
        <w:spacing w:line="480" w:lineRule="auto"/>
        <w:ind w:left="426"/>
        <w:contextualSpacing/>
        <w:rPr>
          <w:sz w:val="24"/>
          <w:szCs w:val="24"/>
        </w:rPr>
      </w:pPr>
      <w:r>
        <w:rPr>
          <w:sz w:val="24"/>
          <w:szCs w:val="24"/>
        </w:rPr>
        <w:t>Allah Subhanahu Wa Ta’ala yang telah melimpahkan Rahmat serta kekuatan sehingga skripsi ini selesa</w:t>
      </w:r>
      <w:r>
        <w:rPr>
          <w:sz w:val="24"/>
          <w:szCs w:val="24"/>
          <w:lang w:val="id-ID"/>
        </w:rPr>
        <w:t>i</w:t>
      </w:r>
      <w:r>
        <w:rPr>
          <w:sz w:val="24"/>
          <w:szCs w:val="24"/>
        </w:rPr>
        <w:t xml:space="preserve"> dengan waktu yang tepat.</w:t>
      </w:r>
    </w:p>
    <w:p w14:paraId="0D084082" w14:textId="77777777" w:rsidR="0004112F" w:rsidRDefault="00000000">
      <w:pPr>
        <w:pStyle w:val="ListParagraph"/>
        <w:widowControl/>
        <w:numPr>
          <w:ilvl w:val="0"/>
          <w:numId w:val="58"/>
        </w:numPr>
        <w:autoSpaceDE/>
        <w:autoSpaceDN/>
        <w:spacing w:line="480" w:lineRule="auto"/>
        <w:ind w:left="426"/>
        <w:contextualSpacing/>
        <w:rPr>
          <w:sz w:val="24"/>
          <w:szCs w:val="24"/>
        </w:rPr>
      </w:pPr>
      <w:r>
        <w:rPr>
          <w:sz w:val="24"/>
          <w:szCs w:val="24"/>
        </w:rPr>
        <w:t>Suami dan anak-anak saya yang dengan penuh kasih sayang senantiasa mendoakan serta memberikan semangat dalam mengikuti dan menyelesaikan pendidikan program studi S-1 Keperawatan di Stikes Hang Tuah Surabaya.</w:t>
      </w:r>
    </w:p>
    <w:p w14:paraId="109F7D9E" w14:textId="77777777" w:rsidR="0004112F" w:rsidRDefault="00000000">
      <w:pPr>
        <w:pStyle w:val="ListParagraph"/>
        <w:widowControl/>
        <w:numPr>
          <w:ilvl w:val="0"/>
          <w:numId w:val="58"/>
        </w:numPr>
        <w:autoSpaceDE/>
        <w:autoSpaceDN/>
        <w:spacing w:line="480" w:lineRule="auto"/>
        <w:ind w:left="426"/>
        <w:contextualSpacing/>
        <w:rPr>
          <w:sz w:val="24"/>
          <w:szCs w:val="24"/>
        </w:rPr>
      </w:pPr>
      <w:r>
        <w:rPr>
          <w:sz w:val="24"/>
          <w:szCs w:val="24"/>
        </w:rPr>
        <w:t>Ibu Merina W., S.Kep., Ns., M.Kep selaku dosen pembimbing yang penuh kesabaran dan perhatian memberikan pengarahan serta dukungan dalam penyusunan skripsi ini untuk menyelesaikan program pendidikan S-1 Keperawatan.</w:t>
      </w:r>
    </w:p>
    <w:p w14:paraId="51A2C753" w14:textId="77777777" w:rsidR="0004112F" w:rsidRDefault="00000000">
      <w:pPr>
        <w:pStyle w:val="ListParagraph"/>
        <w:widowControl/>
        <w:numPr>
          <w:ilvl w:val="0"/>
          <w:numId w:val="58"/>
        </w:numPr>
        <w:autoSpaceDE/>
        <w:autoSpaceDN/>
        <w:spacing w:line="480" w:lineRule="auto"/>
        <w:ind w:left="426"/>
        <w:contextualSpacing/>
        <w:rPr>
          <w:sz w:val="24"/>
          <w:szCs w:val="24"/>
        </w:rPr>
      </w:pPr>
      <w:r>
        <w:rPr>
          <w:sz w:val="24"/>
          <w:szCs w:val="24"/>
        </w:rPr>
        <w:t>Seluruh rekan dan teman sealmamater serta semua pihak yang turut membantu dalam kelancaran penyusunan skripsi yang tidak dapat disebutkan satu persatu.</w:t>
      </w:r>
    </w:p>
    <w:p w14:paraId="6CC5AC71" w14:textId="77777777" w:rsidR="0004112F" w:rsidRDefault="0004112F">
      <w:pPr>
        <w:rPr>
          <w:lang w:val="id"/>
        </w:rPr>
      </w:pPr>
    </w:p>
    <w:p w14:paraId="76755D77" w14:textId="77777777" w:rsidR="0004112F" w:rsidRDefault="0004112F">
      <w:pPr>
        <w:rPr>
          <w:lang w:val="id"/>
        </w:rPr>
      </w:pPr>
    </w:p>
    <w:p w14:paraId="0F8F8629" w14:textId="77777777" w:rsidR="0004112F" w:rsidRDefault="0004112F">
      <w:pPr>
        <w:rPr>
          <w:lang w:val="id"/>
        </w:rPr>
      </w:pPr>
    </w:p>
    <w:p w14:paraId="101A83FA" w14:textId="77777777" w:rsidR="0004112F" w:rsidRDefault="0004112F">
      <w:pPr>
        <w:rPr>
          <w:lang w:val="id"/>
        </w:rPr>
      </w:pPr>
    </w:p>
    <w:p w14:paraId="6445C052" w14:textId="77777777" w:rsidR="0004112F" w:rsidRDefault="0004112F">
      <w:pPr>
        <w:rPr>
          <w:lang w:val="id"/>
        </w:rPr>
      </w:pPr>
    </w:p>
    <w:p w14:paraId="62EFF3F6" w14:textId="77777777" w:rsidR="0004112F" w:rsidRDefault="0004112F">
      <w:pPr>
        <w:rPr>
          <w:lang w:val="id"/>
        </w:rPr>
      </w:pPr>
    </w:p>
    <w:p w14:paraId="2A6F0CF8" w14:textId="77777777" w:rsidR="0004112F" w:rsidRDefault="0004112F">
      <w:pPr>
        <w:rPr>
          <w:lang w:val="id"/>
        </w:rPr>
      </w:pPr>
    </w:p>
    <w:p w14:paraId="01514F74" w14:textId="77777777" w:rsidR="0004112F" w:rsidRDefault="0004112F">
      <w:pPr>
        <w:rPr>
          <w:lang w:val="id"/>
        </w:rPr>
      </w:pPr>
    </w:p>
    <w:p w14:paraId="2761C1F3" w14:textId="77777777" w:rsidR="0004112F" w:rsidRDefault="0004112F">
      <w:pPr>
        <w:rPr>
          <w:lang w:val="id"/>
        </w:rPr>
      </w:pPr>
    </w:p>
    <w:p w14:paraId="6C5A5294" w14:textId="77777777" w:rsidR="0004112F" w:rsidRDefault="0004112F">
      <w:pPr>
        <w:rPr>
          <w:lang w:val="id"/>
        </w:rPr>
      </w:pPr>
    </w:p>
    <w:p w14:paraId="601EF229" w14:textId="77777777" w:rsidR="0004112F" w:rsidRDefault="00000000">
      <w:pPr>
        <w:pStyle w:val="Caption"/>
        <w:rPr>
          <w:rFonts w:ascii="Times New Roman" w:hAnsi="Times New Roman" w:cs="Times New Roman"/>
          <w:i w:val="0"/>
          <w:iCs w:val="0"/>
          <w:color w:val="000000" w:themeColor="text1"/>
          <w:sz w:val="24"/>
          <w:szCs w:val="24"/>
          <w:lang w:val="en-US"/>
        </w:rPr>
      </w:pPr>
      <w:bookmarkStart w:id="641" w:name="_Toc174870216"/>
      <w:bookmarkStart w:id="642" w:name="_Toc172839387"/>
      <w:r>
        <w:rPr>
          <w:rFonts w:ascii="Times New Roman" w:hAnsi="Times New Roman" w:cs="Times New Roman"/>
          <w:i w:val="0"/>
          <w:iCs w:val="0"/>
          <w:color w:val="000000" w:themeColor="text1"/>
          <w:sz w:val="24"/>
          <w:szCs w:val="24"/>
        </w:rPr>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3</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en-US"/>
        </w:rPr>
        <w:t xml:space="preserve"> Surat Studi </w:t>
      </w:r>
      <w:proofErr w:type="spellStart"/>
      <w:r>
        <w:rPr>
          <w:rFonts w:ascii="Times New Roman" w:hAnsi="Times New Roman" w:cs="Times New Roman"/>
          <w:i w:val="0"/>
          <w:iCs w:val="0"/>
          <w:color w:val="000000" w:themeColor="text1"/>
          <w:sz w:val="24"/>
          <w:szCs w:val="24"/>
          <w:lang w:val="en-US"/>
        </w:rPr>
        <w:t>Pendahuluan</w:t>
      </w:r>
      <w:bookmarkEnd w:id="641"/>
      <w:bookmarkEnd w:id="642"/>
      <w:proofErr w:type="spellEnd"/>
    </w:p>
    <w:p w14:paraId="1E3CF0D4" w14:textId="77777777" w:rsidR="0004112F" w:rsidRDefault="00000000">
      <w:pPr>
        <w:rPr>
          <w:lang w:val="en-US"/>
        </w:rPr>
      </w:pPr>
      <w:r>
        <w:rPr>
          <w:noProof/>
          <w:lang w:val="en-US"/>
        </w:rPr>
        <w:drawing>
          <wp:inline distT="0" distB="0" distL="0" distR="0" wp14:anchorId="2B922D48" wp14:editId="21DFDF7A">
            <wp:extent cx="5085080" cy="7315200"/>
            <wp:effectExtent l="0" t="0" r="0" b="0"/>
            <wp:docPr id="13098632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9863262" name="Picture 1"/>
                    <pic:cNvPicPr>
                      <a:picLocks noChangeAspect="1"/>
                    </pic:cNvPicPr>
                  </pic:nvPicPr>
                  <pic:blipFill>
                    <a:blip r:embed="rId45">
                      <a:extLst>
                        <a:ext uri="{28A0092B-C50C-407E-A947-70E740481C1C}">
                          <a14:useLocalDpi xmlns:a14="http://schemas.microsoft.com/office/drawing/2010/main" val="0"/>
                        </a:ext>
                      </a:extLst>
                    </a:blip>
                    <a:srcRect l="8527" t="6179" r="4245" b="5159"/>
                    <a:stretch>
                      <a:fillRect/>
                    </a:stretch>
                  </pic:blipFill>
                  <pic:spPr>
                    <a:xfrm>
                      <a:off x="0" y="0"/>
                      <a:ext cx="5096966" cy="7331592"/>
                    </a:xfrm>
                    <a:prstGeom prst="rect">
                      <a:avLst/>
                    </a:prstGeom>
                    <a:ln>
                      <a:noFill/>
                    </a:ln>
                  </pic:spPr>
                </pic:pic>
              </a:graphicData>
            </a:graphic>
          </wp:inline>
        </w:drawing>
      </w:r>
    </w:p>
    <w:p w14:paraId="22EFB801" w14:textId="77777777" w:rsidR="0004112F" w:rsidRDefault="0004112F">
      <w:pPr>
        <w:rPr>
          <w:lang w:val="en-US"/>
        </w:rPr>
      </w:pPr>
    </w:p>
    <w:p w14:paraId="6172C0AC" w14:textId="77777777" w:rsidR="0004112F" w:rsidRDefault="0004112F">
      <w:pPr>
        <w:rPr>
          <w:lang w:val="en-US"/>
        </w:rPr>
      </w:pPr>
    </w:p>
    <w:p w14:paraId="0A567D2D" w14:textId="77777777" w:rsidR="0004112F" w:rsidRDefault="00000000">
      <w:pPr>
        <w:pStyle w:val="Caption"/>
        <w:rPr>
          <w:rFonts w:ascii="Times New Roman" w:hAnsi="Times New Roman" w:cs="Times New Roman"/>
          <w:i w:val="0"/>
          <w:iCs w:val="0"/>
          <w:color w:val="000000" w:themeColor="text1"/>
          <w:sz w:val="24"/>
          <w:szCs w:val="24"/>
          <w:lang w:val="en-US"/>
        </w:rPr>
      </w:pPr>
      <w:bookmarkStart w:id="643" w:name="_Toc174870217"/>
      <w:bookmarkStart w:id="644" w:name="_Toc172839388"/>
      <w:r>
        <w:rPr>
          <w:noProof/>
          <w:lang w:val="en-US"/>
        </w:rPr>
        <w:lastRenderedPageBreak/>
        <w:drawing>
          <wp:anchor distT="0" distB="0" distL="114300" distR="114300" simplePos="0" relativeHeight="251748352" behindDoc="0" locked="0" layoutInCell="1" allowOverlap="1" wp14:anchorId="248D0744" wp14:editId="515C7B2B">
            <wp:simplePos x="0" y="0"/>
            <wp:positionH relativeFrom="margin">
              <wp:posOffset>0</wp:posOffset>
            </wp:positionH>
            <wp:positionV relativeFrom="margin">
              <wp:posOffset>414655</wp:posOffset>
            </wp:positionV>
            <wp:extent cx="5039995" cy="8301355"/>
            <wp:effectExtent l="0" t="0" r="0" b="0"/>
            <wp:wrapSquare wrapText="bothSides"/>
            <wp:docPr id="1046864967"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6864967" name="Picture 11"/>
                    <pic:cNvPicPr>
                      <a:picLocks noChangeAspect="1"/>
                    </pic:cNvPicPr>
                  </pic:nvPicPr>
                  <pic:blipFill>
                    <a:blip r:embed="rId46">
                      <a:extLst>
                        <a:ext uri="{28A0092B-C50C-407E-A947-70E740481C1C}">
                          <a14:useLocalDpi xmlns:a14="http://schemas.microsoft.com/office/drawing/2010/main" val="0"/>
                        </a:ext>
                      </a:extLst>
                    </a:blip>
                    <a:stretch>
                      <a:fillRect/>
                    </a:stretch>
                  </pic:blipFill>
                  <pic:spPr>
                    <a:xfrm>
                      <a:off x="0" y="0"/>
                      <a:ext cx="5039995" cy="8301355"/>
                    </a:xfrm>
                    <a:prstGeom prst="rect">
                      <a:avLst/>
                    </a:prstGeom>
                  </pic:spPr>
                </pic:pic>
              </a:graphicData>
            </a:graphic>
          </wp:anchor>
        </w:drawing>
      </w:r>
      <w:r>
        <w:rPr>
          <w:rFonts w:ascii="Times New Roman" w:hAnsi="Times New Roman" w:cs="Times New Roman"/>
          <w:i w:val="0"/>
          <w:iCs w:val="0"/>
          <w:color w:val="000000" w:themeColor="text1"/>
          <w:sz w:val="24"/>
          <w:szCs w:val="24"/>
        </w:rPr>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4</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en-US"/>
        </w:rPr>
        <w:t xml:space="preserve"> Surat </w:t>
      </w:r>
      <w:proofErr w:type="spellStart"/>
      <w:r>
        <w:rPr>
          <w:rFonts w:ascii="Times New Roman" w:hAnsi="Times New Roman" w:cs="Times New Roman"/>
          <w:i w:val="0"/>
          <w:iCs w:val="0"/>
          <w:color w:val="000000" w:themeColor="text1"/>
          <w:sz w:val="24"/>
          <w:szCs w:val="24"/>
          <w:lang w:val="en-US"/>
        </w:rPr>
        <w:t>Izin</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pengumpulan</w:t>
      </w:r>
      <w:proofErr w:type="spellEnd"/>
      <w:r>
        <w:rPr>
          <w:rFonts w:ascii="Times New Roman" w:hAnsi="Times New Roman" w:cs="Times New Roman"/>
          <w:i w:val="0"/>
          <w:iCs w:val="0"/>
          <w:color w:val="000000" w:themeColor="text1"/>
          <w:sz w:val="24"/>
          <w:szCs w:val="24"/>
          <w:lang w:val="en-US"/>
        </w:rPr>
        <w:t xml:space="preserve"> data</w:t>
      </w:r>
      <w:bookmarkEnd w:id="643"/>
      <w:bookmarkEnd w:id="644"/>
    </w:p>
    <w:p w14:paraId="330CD009" w14:textId="77777777" w:rsidR="0004112F" w:rsidRDefault="0004112F">
      <w:pPr>
        <w:rPr>
          <w:lang w:val="en-US"/>
        </w:rPr>
      </w:pPr>
    </w:p>
    <w:p w14:paraId="0D95B4F3" w14:textId="77777777" w:rsidR="0004112F" w:rsidRDefault="00000000">
      <w:pPr>
        <w:pStyle w:val="Caption"/>
        <w:rPr>
          <w:rFonts w:ascii="Times New Roman" w:hAnsi="Times New Roman" w:cs="Times New Roman"/>
          <w:i w:val="0"/>
          <w:iCs w:val="0"/>
          <w:color w:val="000000" w:themeColor="text1"/>
          <w:sz w:val="24"/>
          <w:szCs w:val="24"/>
        </w:rPr>
      </w:pPr>
      <w:r>
        <w:rPr>
          <w:rFonts w:ascii="Times New Roman" w:hAnsi="Times New Roman" w:cs="Times New Roman"/>
          <w:i w:val="0"/>
          <w:iCs w:val="0"/>
          <w:noProof/>
          <w:color w:val="000000" w:themeColor="text1"/>
          <w:sz w:val="24"/>
          <w:szCs w:val="24"/>
        </w:rPr>
        <w:drawing>
          <wp:inline distT="0" distB="0" distL="0" distR="0" wp14:anchorId="63EDF4B0" wp14:editId="3AD0FC7F">
            <wp:extent cx="4244975" cy="7494905"/>
            <wp:effectExtent l="0" t="0" r="0" b="0"/>
            <wp:docPr id="36259930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599307" name="Picture 12"/>
                    <pic:cNvPicPr>
                      <a:picLocks noChangeAspect="1"/>
                    </pic:cNvPicPr>
                  </pic:nvPicPr>
                  <pic:blipFill>
                    <a:blip r:embed="rId47">
                      <a:extLst>
                        <a:ext uri="{28A0092B-C50C-407E-A947-70E740481C1C}">
                          <a14:useLocalDpi xmlns:a14="http://schemas.microsoft.com/office/drawing/2010/main" val="0"/>
                        </a:ext>
                      </a:extLst>
                    </a:blip>
                    <a:srcRect l="13999" r="10836" b="6227"/>
                    <a:stretch>
                      <a:fillRect/>
                    </a:stretch>
                  </pic:blipFill>
                  <pic:spPr>
                    <a:xfrm>
                      <a:off x="0" y="0"/>
                      <a:ext cx="4249059" cy="7501493"/>
                    </a:xfrm>
                    <a:prstGeom prst="rect">
                      <a:avLst/>
                    </a:prstGeom>
                    <a:ln>
                      <a:noFill/>
                    </a:ln>
                  </pic:spPr>
                </pic:pic>
              </a:graphicData>
            </a:graphic>
          </wp:inline>
        </w:drawing>
      </w:r>
    </w:p>
    <w:p w14:paraId="434B9349" w14:textId="77777777" w:rsidR="0004112F" w:rsidRDefault="0004112F">
      <w:pPr>
        <w:pStyle w:val="Caption"/>
        <w:rPr>
          <w:rFonts w:ascii="Times New Roman" w:hAnsi="Times New Roman" w:cs="Times New Roman"/>
          <w:i w:val="0"/>
          <w:iCs w:val="0"/>
          <w:color w:val="000000" w:themeColor="text1"/>
          <w:sz w:val="24"/>
          <w:szCs w:val="24"/>
        </w:rPr>
      </w:pPr>
    </w:p>
    <w:p w14:paraId="455E3C86" w14:textId="77777777" w:rsidR="0004112F" w:rsidRDefault="0004112F">
      <w:pPr>
        <w:pStyle w:val="Caption"/>
        <w:rPr>
          <w:rFonts w:ascii="Times New Roman" w:hAnsi="Times New Roman" w:cs="Times New Roman"/>
          <w:i w:val="0"/>
          <w:iCs w:val="0"/>
          <w:color w:val="000000" w:themeColor="text1"/>
          <w:sz w:val="24"/>
          <w:szCs w:val="24"/>
        </w:rPr>
      </w:pPr>
    </w:p>
    <w:p w14:paraId="4B44B4D3" w14:textId="77777777" w:rsidR="0004112F" w:rsidRDefault="00000000">
      <w:pPr>
        <w:pStyle w:val="Caption"/>
        <w:rPr>
          <w:rFonts w:ascii="Times New Roman" w:hAnsi="Times New Roman" w:cs="Times New Roman"/>
          <w:i w:val="0"/>
          <w:iCs w:val="0"/>
          <w:color w:val="000000" w:themeColor="text1"/>
          <w:sz w:val="24"/>
          <w:szCs w:val="24"/>
        </w:rPr>
      </w:pPr>
      <w:r>
        <w:rPr>
          <w:rFonts w:ascii="Times New Roman" w:hAnsi="Times New Roman" w:cs="Times New Roman"/>
          <w:i w:val="0"/>
          <w:iCs w:val="0"/>
          <w:noProof/>
          <w:color w:val="000000" w:themeColor="text1"/>
          <w:sz w:val="24"/>
          <w:szCs w:val="24"/>
        </w:rPr>
        <w:lastRenderedPageBreak/>
        <w:drawing>
          <wp:anchor distT="0" distB="0" distL="114300" distR="114300" simplePos="0" relativeHeight="251749376" behindDoc="0" locked="0" layoutInCell="1" allowOverlap="1" wp14:anchorId="7E7377F0" wp14:editId="2ECD304B">
            <wp:simplePos x="0" y="0"/>
            <wp:positionH relativeFrom="margin">
              <wp:align>center</wp:align>
            </wp:positionH>
            <wp:positionV relativeFrom="margin">
              <wp:align>top</wp:align>
            </wp:positionV>
            <wp:extent cx="5338445" cy="7001510"/>
            <wp:effectExtent l="0" t="0" r="0" b="0"/>
            <wp:wrapSquare wrapText="bothSides"/>
            <wp:docPr id="204247489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2474894" name="Picture 13"/>
                    <pic:cNvPicPr>
                      <a:picLocks noChangeAspect="1"/>
                    </pic:cNvPicPr>
                  </pic:nvPicPr>
                  <pic:blipFill>
                    <a:blip r:embed="rId48">
                      <a:extLst>
                        <a:ext uri="{28A0092B-C50C-407E-A947-70E740481C1C}">
                          <a14:useLocalDpi xmlns:a14="http://schemas.microsoft.com/office/drawing/2010/main" val="0"/>
                        </a:ext>
                      </a:extLst>
                    </a:blip>
                    <a:srcRect b="20377"/>
                    <a:stretch>
                      <a:fillRect/>
                    </a:stretch>
                  </pic:blipFill>
                  <pic:spPr>
                    <a:xfrm>
                      <a:off x="0" y="0"/>
                      <a:ext cx="5338740" cy="7001601"/>
                    </a:xfrm>
                    <a:prstGeom prst="rect">
                      <a:avLst/>
                    </a:prstGeom>
                    <a:ln>
                      <a:noFill/>
                    </a:ln>
                  </pic:spPr>
                </pic:pic>
              </a:graphicData>
            </a:graphic>
          </wp:anchor>
        </w:drawing>
      </w:r>
    </w:p>
    <w:p w14:paraId="25D9DBD2" w14:textId="77777777" w:rsidR="0004112F" w:rsidRDefault="0004112F">
      <w:pPr>
        <w:pStyle w:val="Caption"/>
        <w:rPr>
          <w:rFonts w:ascii="Times New Roman" w:hAnsi="Times New Roman" w:cs="Times New Roman"/>
          <w:i w:val="0"/>
          <w:iCs w:val="0"/>
          <w:color w:val="000000" w:themeColor="text1"/>
          <w:sz w:val="24"/>
          <w:szCs w:val="24"/>
        </w:rPr>
      </w:pPr>
    </w:p>
    <w:p w14:paraId="31D2C09C" w14:textId="77777777" w:rsidR="0004112F" w:rsidRDefault="0004112F">
      <w:pPr>
        <w:pStyle w:val="Caption"/>
        <w:rPr>
          <w:rFonts w:ascii="Times New Roman" w:hAnsi="Times New Roman" w:cs="Times New Roman"/>
          <w:i w:val="0"/>
          <w:iCs w:val="0"/>
          <w:color w:val="000000" w:themeColor="text1"/>
          <w:sz w:val="24"/>
          <w:szCs w:val="24"/>
        </w:rPr>
      </w:pPr>
    </w:p>
    <w:p w14:paraId="7D33F8C9" w14:textId="77777777" w:rsidR="0004112F" w:rsidRDefault="0004112F">
      <w:pPr>
        <w:pStyle w:val="Caption"/>
        <w:rPr>
          <w:rFonts w:ascii="Times New Roman" w:hAnsi="Times New Roman" w:cs="Times New Roman"/>
          <w:i w:val="0"/>
          <w:iCs w:val="0"/>
          <w:color w:val="000000" w:themeColor="text1"/>
          <w:sz w:val="24"/>
          <w:szCs w:val="24"/>
        </w:rPr>
      </w:pPr>
    </w:p>
    <w:p w14:paraId="4DDC283C" w14:textId="77777777" w:rsidR="0004112F" w:rsidRDefault="0004112F">
      <w:pPr>
        <w:pStyle w:val="Caption"/>
        <w:rPr>
          <w:rFonts w:ascii="Times New Roman" w:hAnsi="Times New Roman" w:cs="Times New Roman"/>
          <w:i w:val="0"/>
          <w:iCs w:val="0"/>
          <w:color w:val="000000" w:themeColor="text1"/>
          <w:sz w:val="24"/>
          <w:szCs w:val="24"/>
        </w:rPr>
      </w:pPr>
    </w:p>
    <w:p w14:paraId="12007152" w14:textId="77777777" w:rsidR="0004112F" w:rsidRDefault="00000000">
      <w:pPr>
        <w:pStyle w:val="Caption"/>
        <w:rPr>
          <w:rFonts w:ascii="Times New Roman" w:hAnsi="Times New Roman" w:cs="Times New Roman"/>
          <w:i w:val="0"/>
          <w:iCs w:val="0"/>
          <w:color w:val="000000" w:themeColor="text1"/>
          <w:sz w:val="24"/>
          <w:szCs w:val="24"/>
        </w:rPr>
      </w:pPr>
      <w:bookmarkStart w:id="645" w:name="_Toc172839389"/>
      <w:bookmarkStart w:id="646" w:name="_Toc174870218"/>
      <w:r>
        <w:rPr>
          <w:rFonts w:ascii="Times New Roman" w:hAnsi="Times New Roman" w:cs="Times New Roman"/>
          <w:i w:val="0"/>
          <w:iCs w:val="0"/>
          <w:color w:val="000000" w:themeColor="text1"/>
          <w:sz w:val="24"/>
          <w:szCs w:val="24"/>
        </w:rPr>
        <w:lastRenderedPageBreak/>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5</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rPr>
        <w:t xml:space="preserve"> Surat Laik Etik</w:t>
      </w:r>
      <w:bookmarkEnd w:id="645"/>
      <w:bookmarkEnd w:id="646"/>
    </w:p>
    <w:p w14:paraId="3608235E" w14:textId="77777777" w:rsidR="0004112F" w:rsidRDefault="0004112F"/>
    <w:p w14:paraId="7141990C" w14:textId="77777777" w:rsidR="0004112F" w:rsidRDefault="00000000">
      <w:r>
        <w:rPr>
          <w:noProof/>
          <w:lang w:val="en-US"/>
        </w:rPr>
        <w:drawing>
          <wp:anchor distT="0" distB="0" distL="114300" distR="114300" simplePos="0" relativeHeight="251750400" behindDoc="0" locked="0" layoutInCell="1" allowOverlap="1" wp14:anchorId="10C27BB3" wp14:editId="10103C53">
            <wp:simplePos x="0" y="0"/>
            <wp:positionH relativeFrom="margin">
              <wp:align>center</wp:align>
            </wp:positionH>
            <wp:positionV relativeFrom="margin">
              <wp:align>center</wp:align>
            </wp:positionV>
            <wp:extent cx="5039995" cy="7132320"/>
            <wp:effectExtent l="0" t="0" r="1905" b="5080"/>
            <wp:wrapSquare wrapText="bothSides"/>
            <wp:docPr id="722627120"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2627120" name="Picture 14"/>
                    <pic:cNvPicPr>
                      <a:picLocks noChangeAspect="1"/>
                    </pic:cNvPicPr>
                  </pic:nvPicPr>
                  <pic:blipFill>
                    <a:blip r:embed="rId49">
                      <a:extLst>
                        <a:ext uri="{28A0092B-C50C-407E-A947-70E740481C1C}">
                          <a14:useLocalDpi xmlns:a14="http://schemas.microsoft.com/office/drawing/2010/main" val="0"/>
                        </a:ext>
                      </a:extLst>
                    </a:blip>
                    <a:stretch>
                      <a:fillRect/>
                    </a:stretch>
                  </pic:blipFill>
                  <pic:spPr>
                    <a:xfrm>
                      <a:off x="0" y="0"/>
                      <a:ext cx="5039995" cy="7132320"/>
                    </a:xfrm>
                    <a:prstGeom prst="rect">
                      <a:avLst/>
                    </a:prstGeom>
                  </pic:spPr>
                </pic:pic>
              </a:graphicData>
            </a:graphic>
          </wp:anchor>
        </w:drawing>
      </w:r>
    </w:p>
    <w:p w14:paraId="7C9961A2" w14:textId="77777777" w:rsidR="0004112F" w:rsidRDefault="0004112F"/>
    <w:p w14:paraId="234382DB" w14:textId="77777777" w:rsidR="0004112F" w:rsidRDefault="00000000">
      <w:r>
        <w:rPr>
          <w:noProof/>
          <w:lang w:val="en-US"/>
        </w:rPr>
        <w:lastRenderedPageBreak/>
        <w:drawing>
          <wp:anchor distT="0" distB="0" distL="114300" distR="114300" simplePos="0" relativeHeight="251751424" behindDoc="0" locked="0" layoutInCell="1" allowOverlap="1" wp14:anchorId="59E6FBC4" wp14:editId="0D557036">
            <wp:simplePos x="0" y="0"/>
            <wp:positionH relativeFrom="margin">
              <wp:posOffset>-1270</wp:posOffset>
            </wp:positionH>
            <wp:positionV relativeFrom="margin">
              <wp:posOffset>398780</wp:posOffset>
            </wp:positionV>
            <wp:extent cx="5039995" cy="6035040"/>
            <wp:effectExtent l="0" t="0" r="1905" b="0"/>
            <wp:wrapSquare wrapText="bothSides"/>
            <wp:docPr id="159148150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1481505" name="Picture 15"/>
                    <pic:cNvPicPr>
                      <a:picLocks noChangeAspect="1"/>
                    </pic:cNvPicPr>
                  </pic:nvPicPr>
                  <pic:blipFill>
                    <a:blip r:embed="rId50">
                      <a:extLst>
                        <a:ext uri="{28A0092B-C50C-407E-A947-70E740481C1C}">
                          <a14:useLocalDpi xmlns:a14="http://schemas.microsoft.com/office/drawing/2010/main" val="0"/>
                        </a:ext>
                      </a:extLst>
                    </a:blip>
                    <a:srcRect t="6410" b="8975"/>
                    <a:stretch>
                      <a:fillRect/>
                    </a:stretch>
                  </pic:blipFill>
                  <pic:spPr>
                    <a:xfrm>
                      <a:off x="0" y="0"/>
                      <a:ext cx="5039995" cy="6035040"/>
                    </a:xfrm>
                    <a:prstGeom prst="rect">
                      <a:avLst/>
                    </a:prstGeom>
                    <a:ln>
                      <a:noFill/>
                    </a:ln>
                  </pic:spPr>
                </pic:pic>
              </a:graphicData>
            </a:graphic>
          </wp:anchor>
        </w:drawing>
      </w:r>
    </w:p>
    <w:p w14:paraId="6FFFE0E6" w14:textId="77777777" w:rsidR="0004112F" w:rsidRDefault="0004112F"/>
    <w:p w14:paraId="4663D37C" w14:textId="77777777" w:rsidR="0004112F" w:rsidRDefault="0004112F"/>
    <w:p w14:paraId="7EB526AB" w14:textId="77777777" w:rsidR="0004112F" w:rsidRDefault="0004112F"/>
    <w:p w14:paraId="06995A2C" w14:textId="77777777" w:rsidR="0004112F" w:rsidRDefault="0004112F"/>
    <w:p w14:paraId="4424FAC3" w14:textId="77777777" w:rsidR="0004112F" w:rsidRDefault="0004112F"/>
    <w:p w14:paraId="59B4EE32" w14:textId="77777777" w:rsidR="0004112F" w:rsidRDefault="0004112F"/>
    <w:p w14:paraId="0D22C876" w14:textId="77777777" w:rsidR="0004112F" w:rsidRDefault="0004112F"/>
    <w:p w14:paraId="0A71179C" w14:textId="77777777" w:rsidR="0004112F" w:rsidRDefault="00000000">
      <w:pPr>
        <w:pStyle w:val="Caption"/>
        <w:rPr>
          <w:rFonts w:ascii="Times New Roman" w:hAnsi="Times New Roman" w:cs="Times New Roman"/>
          <w:i w:val="0"/>
          <w:iCs w:val="0"/>
          <w:color w:val="000000" w:themeColor="text1"/>
          <w:sz w:val="24"/>
          <w:szCs w:val="24"/>
        </w:rPr>
      </w:pPr>
      <w:bookmarkStart w:id="647" w:name="_Toc172839390"/>
      <w:bookmarkStart w:id="648" w:name="_Toc174870219"/>
      <w:r>
        <w:rPr>
          <w:rFonts w:ascii="Times New Roman" w:hAnsi="Times New Roman" w:cs="Times New Roman"/>
          <w:i w:val="0"/>
          <w:iCs w:val="0"/>
          <w:color w:val="000000" w:themeColor="text1"/>
          <w:sz w:val="24"/>
          <w:szCs w:val="24"/>
        </w:rPr>
        <w:lastRenderedPageBreak/>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6</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rPr>
        <w:t xml:space="preserve"> Lembar Informasi Untuk Persetujuan Responden</w:t>
      </w:r>
      <w:bookmarkEnd w:id="640"/>
      <w:bookmarkEnd w:id="647"/>
      <w:bookmarkEnd w:id="648"/>
    </w:p>
    <w:p w14:paraId="2FA36CC0" w14:textId="77777777" w:rsidR="0004112F" w:rsidRDefault="0004112F"/>
    <w:p w14:paraId="2B8FDA9E" w14:textId="77777777" w:rsidR="0004112F" w:rsidRDefault="00000000">
      <w:pPr>
        <w:spacing w:after="0" w:line="360" w:lineRule="auto"/>
        <w:jc w:val="center"/>
        <w:rPr>
          <w:rFonts w:ascii="Times New Roman" w:eastAsia="Times New Roman" w:hAnsi="Times New Roman" w:cs="Times New Roman"/>
          <w:b/>
          <w:sz w:val="24"/>
          <w:szCs w:val="24"/>
        </w:rPr>
      </w:pPr>
      <w:bookmarkStart w:id="649" w:name="_Toc155558644"/>
      <w:bookmarkStart w:id="650" w:name="_Toc155568065"/>
      <w:r>
        <w:rPr>
          <w:rFonts w:ascii="Times New Roman" w:eastAsia="Times New Roman" w:hAnsi="Times New Roman" w:cs="Times New Roman"/>
          <w:b/>
          <w:sz w:val="24"/>
          <w:szCs w:val="24"/>
        </w:rPr>
        <w:t>LEMBAR PENJELASAN KEPADA CALON RESPONDEN PENELITIAN</w:t>
      </w:r>
    </w:p>
    <w:p w14:paraId="48C2A335" w14:textId="77777777" w:rsidR="0004112F" w:rsidRDefault="00000000">
      <w:pPr>
        <w:spacing w:after="0"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w:t>
      </w:r>
      <w:r>
        <w:rPr>
          <w:rFonts w:ascii="Times New Roman" w:eastAsia="Times New Roman" w:hAnsi="Times New Roman" w:cs="Times New Roman"/>
          <w:b/>
          <w:i/>
          <w:iCs/>
          <w:sz w:val="24"/>
          <w:szCs w:val="24"/>
        </w:rPr>
        <w:t>INFORMED FOR CONCENT</w:t>
      </w:r>
      <w:r>
        <w:rPr>
          <w:rFonts w:ascii="Times New Roman" w:eastAsia="Times New Roman" w:hAnsi="Times New Roman" w:cs="Times New Roman"/>
          <w:b/>
          <w:sz w:val="24"/>
          <w:szCs w:val="24"/>
        </w:rPr>
        <w:t>)</w:t>
      </w:r>
    </w:p>
    <w:p w14:paraId="6DFC10DA" w14:textId="77777777" w:rsidR="0004112F" w:rsidRDefault="0004112F">
      <w:pPr>
        <w:spacing w:after="0" w:line="360" w:lineRule="auto"/>
        <w:jc w:val="center"/>
        <w:rPr>
          <w:rFonts w:ascii="Times New Roman" w:hAnsi="Times New Roman" w:cs="Times New Roman"/>
          <w:sz w:val="24"/>
          <w:szCs w:val="24"/>
        </w:rPr>
      </w:pPr>
    </w:p>
    <w:p w14:paraId="7A1F6AE9" w14:textId="77777777" w:rsidR="0004112F" w:rsidRDefault="00000000">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Assalamu’alaikum wr. wb </w:t>
      </w:r>
    </w:p>
    <w:p w14:paraId="22556641" w14:textId="77777777" w:rsidR="0004112F" w:rsidRDefault="00000000">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Saya </w:t>
      </w:r>
      <w:r>
        <w:rPr>
          <w:rFonts w:ascii="Times New Roman" w:hAnsi="Times New Roman" w:cs="Times New Roman"/>
          <w:sz w:val="24"/>
          <w:szCs w:val="24"/>
          <w:lang w:val="it-IT"/>
        </w:rPr>
        <w:t>Nur Ma’rifah</w:t>
      </w:r>
      <w:r>
        <w:rPr>
          <w:rFonts w:ascii="Times New Roman" w:hAnsi="Times New Roman" w:cs="Times New Roman"/>
          <w:sz w:val="24"/>
          <w:szCs w:val="24"/>
        </w:rPr>
        <w:t>, sedang menjalankan Program Studi S-1 Keperawatan di STIKES Hang Tuah. Saya sedang melakukan penelitian “</w:t>
      </w:r>
      <w:r>
        <w:rPr>
          <w:rFonts w:ascii="Times New Roman" w:hAnsi="Times New Roman" w:cs="Times New Roman"/>
          <w:bCs/>
          <w:sz w:val="24"/>
          <w:szCs w:val="24"/>
          <w:lang w:val="sv-SE"/>
        </w:rPr>
        <w:t>H</w:t>
      </w:r>
      <w:r>
        <w:rPr>
          <w:rFonts w:ascii="Times New Roman" w:hAnsi="Times New Roman" w:cs="Times New Roman"/>
          <w:bCs/>
          <w:sz w:val="24"/>
          <w:szCs w:val="24"/>
        </w:rPr>
        <w:t>ubungan Stres Kerja Dengan Motivasi Kerja Tim Gerak Cepat (</w:t>
      </w:r>
      <w:r>
        <w:rPr>
          <w:rFonts w:ascii="Times New Roman" w:hAnsi="Times New Roman" w:cs="Times New Roman"/>
          <w:bCs/>
          <w:sz w:val="24"/>
          <w:szCs w:val="24"/>
          <w:lang w:val="sv-SE"/>
        </w:rPr>
        <w:t>TGC</w:t>
      </w:r>
      <w:r>
        <w:rPr>
          <w:rFonts w:ascii="Times New Roman" w:hAnsi="Times New Roman" w:cs="Times New Roman"/>
          <w:bCs/>
          <w:sz w:val="24"/>
          <w:szCs w:val="24"/>
        </w:rPr>
        <w:t>) Di Surabaya Utara</w:t>
      </w:r>
      <w:r>
        <w:rPr>
          <w:rFonts w:ascii="Times New Roman" w:hAnsi="Times New Roman" w:cs="Times New Roman"/>
          <w:sz w:val="24"/>
          <w:szCs w:val="24"/>
        </w:rPr>
        <w:t>”.</w:t>
      </w:r>
    </w:p>
    <w:p w14:paraId="41409DF6" w14:textId="77777777" w:rsidR="0004112F" w:rsidRDefault="00000000">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rPr>
        <w:t>Penelitian ini akan dilaksanakan secara tatap muka di TGC utara jalan daerah kasuwari dan kedung cowek. Pertama responden akan mengisi data pribadi pada lembar persetujuan dan selanjutnya akan mengisi kuesioner yang akan ditampilkan pada halaman berikutnya. Hasil kuesioner yang telah diisi akan saya kumpulkan dan akan saya lakukan pengolahan data untuk mendapatkan hasilnya.</w:t>
      </w:r>
    </w:p>
    <w:p w14:paraId="66F8B1BE" w14:textId="77777777" w:rsidR="0004112F" w:rsidRDefault="00000000">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rPr>
        <w:t>Partisipasi Bapak/ibu bersifat sukarela dan tanpa adanya paksaan. Setiap data yang ada dalam penelitian dalam penelitian ini akan dirahasiakan dan digunakan untuk kepentingan penelitian. Untuk penelitian ini responden tidak dikenakan biaya apapun.</w:t>
      </w:r>
    </w:p>
    <w:tbl>
      <w:tblPr>
        <w:tblW w:w="8080" w:type="dxa"/>
        <w:tblCellMar>
          <w:top w:w="15" w:type="dxa"/>
          <w:left w:w="15" w:type="dxa"/>
          <w:bottom w:w="15" w:type="dxa"/>
          <w:right w:w="15" w:type="dxa"/>
        </w:tblCellMar>
        <w:tblLook w:val="04A0" w:firstRow="1" w:lastRow="0" w:firstColumn="1" w:lastColumn="0" w:noHBand="0" w:noVBand="1"/>
      </w:tblPr>
      <w:tblGrid>
        <w:gridCol w:w="1275"/>
        <w:gridCol w:w="270"/>
        <w:gridCol w:w="6535"/>
      </w:tblGrid>
      <w:tr w:rsidR="0004112F" w14:paraId="609C2EC0" w14:textId="77777777">
        <w:tc>
          <w:tcPr>
            <w:tcW w:w="1275" w:type="dxa"/>
            <w:tcBorders>
              <w:top w:val="nil"/>
              <w:left w:val="nil"/>
              <w:bottom w:val="nil"/>
              <w:right w:val="nil"/>
            </w:tcBorders>
          </w:tcPr>
          <w:p w14:paraId="6DC7BBE2"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Nama</w:t>
            </w:r>
          </w:p>
        </w:tc>
        <w:tc>
          <w:tcPr>
            <w:tcW w:w="270" w:type="dxa"/>
            <w:tcBorders>
              <w:top w:val="nil"/>
              <w:left w:val="nil"/>
              <w:bottom w:val="nil"/>
              <w:right w:val="nil"/>
            </w:tcBorders>
          </w:tcPr>
          <w:p w14:paraId="227FC297"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w:t>
            </w:r>
          </w:p>
        </w:tc>
        <w:tc>
          <w:tcPr>
            <w:tcW w:w="6535" w:type="dxa"/>
            <w:tcBorders>
              <w:top w:val="nil"/>
              <w:left w:val="nil"/>
              <w:bottom w:val="nil"/>
              <w:right w:val="nil"/>
            </w:tcBorders>
          </w:tcPr>
          <w:p w14:paraId="1A58ED81"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lang w:val="it-IT"/>
              </w:rPr>
              <w:t>Nur Ma’rifah</w:t>
            </w:r>
          </w:p>
        </w:tc>
      </w:tr>
      <w:tr w:rsidR="0004112F" w14:paraId="720C1EC6" w14:textId="77777777">
        <w:tc>
          <w:tcPr>
            <w:tcW w:w="1275" w:type="dxa"/>
            <w:tcBorders>
              <w:top w:val="nil"/>
              <w:left w:val="nil"/>
              <w:bottom w:val="nil"/>
              <w:right w:val="nil"/>
            </w:tcBorders>
          </w:tcPr>
          <w:p w14:paraId="62BA6120"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Alamat</w:t>
            </w:r>
          </w:p>
        </w:tc>
        <w:tc>
          <w:tcPr>
            <w:tcW w:w="270" w:type="dxa"/>
            <w:tcBorders>
              <w:top w:val="nil"/>
              <w:left w:val="nil"/>
              <w:bottom w:val="nil"/>
              <w:right w:val="nil"/>
            </w:tcBorders>
          </w:tcPr>
          <w:p w14:paraId="232CFF9D"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w:t>
            </w:r>
          </w:p>
        </w:tc>
        <w:tc>
          <w:tcPr>
            <w:tcW w:w="6535" w:type="dxa"/>
            <w:tcBorders>
              <w:top w:val="nil"/>
              <w:left w:val="nil"/>
              <w:bottom w:val="nil"/>
              <w:right w:val="nil"/>
            </w:tcBorders>
          </w:tcPr>
          <w:p w14:paraId="1056EE99"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Mahasiswa Program Studi S-1 Keperawatan di STIKES Hang Tuah</w:t>
            </w:r>
          </w:p>
        </w:tc>
      </w:tr>
      <w:tr w:rsidR="0004112F" w14:paraId="03D73BD8" w14:textId="77777777">
        <w:tc>
          <w:tcPr>
            <w:tcW w:w="1275" w:type="dxa"/>
            <w:tcBorders>
              <w:top w:val="nil"/>
              <w:left w:val="nil"/>
              <w:bottom w:val="nil"/>
              <w:right w:val="nil"/>
            </w:tcBorders>
          </w:tcPr>
          <w:p w14:paraId="56057ECD"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Nomor HP</w:t>
            </w:r>
          </w:p>
        </w:tc>
        <w:tc>
          <w:tcPr>
            <w:tcW w:w="270" w:type="dxa"/>
            <w:tcBorders>
              <w:top w:val="nil"/>
              <w:left w:val="nil"/>
              <w:bottom w:val="nil"/>
              <w:right w:val="nil"/>
            </w:tcBorders>
          </w:tcPr>
          <w:p w14:paraId="2BDE5577"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w:t>
            </w:r>
          </w:p>
        </w:tc>
        <w:tc>
          <w:tcPr>
            <w:tcW w:w="6535" w:type="dxa"/>
            <w:tcBorders>
              <w:top w:val="nil"/>
              <w:left w:val="nil"/>
              <w:bottom w:val="nil"/>
              <w:right w:val="nil"/>
            </w:tcBorders>
          </w:tcPr>
          <w:p w14:paraId="0B818BA7"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+62 857-3303-3055</w:t>
            </w:r>
          </w:p>
        </w:tc>
      </w:tr>
    </w:tbl>
    <w:p w14:paraId="731F8D74" w14:textId="77777777" w:rsidR="0004112F" w:rsidRDefault="0004112F">
      <w:pPr>
        <w:spacing w:line="480" w:lineRule="auto"/>
        <w:jc w:val="both"/>
        <w:rPr>
          <w:rFonts w:ascii="Times New Roman" w:hAnsi="Times New Roman" w:cs="Times New Roman"/>
          <w:sz w:val="24"/>
          <w:szCs w:val="24"/>
        </w:rPr>
        <w:sectPr w:rsidR="0004112F">
          <w:headerReference w:type="default" r:id="rId51"/>
          <w:footerReference w:type="default" r:id="rId52"/>
          <w:pgSz w:w="11906" w:h="16838"/>
          <w:pgMar w:top="1701" w:right="1701" w:bottom="1701" w:left="2268" w:header="0" w:footer="709" w:gutter="0"/>
          <w:cols w:space="708"/>
          <w:docGrid w:linePitch="360"/>
        </w:sectPr>
      </w:pPr>
    </w:p>
    <w:p w14:paraId="1C829FFE" w14:textId="77777777" w:rsidR="0004112F" w:rsidRDefault="00000000">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rPr>
        <w:lastRenderedPageBreak/>
        <w:t>Terimakasih saya ucapkan kepada Bapak/ibu yang telah ikut berpartisipasi pada penelitian ini. Keikutsertaan Bapak/ibu dalam penelitian ini akan menyumbangkan sesuatu yang berguna bagi ilmu pengetahuan.</w:t>
      </w:r>
    </w:p>
    <w:p w14:paraId="5A4088B2" w14:textId="77777777" w:rsidR="0004112F" w:rsidRDefault="00000000">
      <w:pPr>
        <w:spacing w:line="480" w:lineRule="auto"/>
        <w:ind w:firstLine="720"/>
        <w:jc w:val="both"/>
        <w:rPr>
          <w:rFonts w:ascii="Times New Roman" w:hAnsi="Times New Roman" w:cs="Times New Roman"/>
          <w:sz w:val="24"/>
          <w:szCs w:val="24"/>
        </w:rPr>
      </w:pPr>
      <w:r>
        <w:rPr>
          <w:rFonts w:ascii="Times New Roman" w:hAnsi="Times New Roman" w:cs="Times New Roman"/>
          <w:sz w:val="24"/>
          <w:szCs w:val="24"/>
        </w:rPr>
        <w:t>Setelah memahami berbagai hal, menyangkut penelitian ini diharapkan Bapak/ibu bersedia mengisi lembar persetujuan yang telah saya persiapkan.</w:t>
      </w:r>
    </w:p>
    <w:p w14:paraId="78C9020E" w14:textId="77777777" w:rsidR="0004112F" w:rsidRDefault="0004112F">
      <w:pPr>
        <w:spacing w:line="480" w:lineRule="auto"/>
        <w:ind w:firstLine="720"/>
        <w:jc w:val="both"/>
      </w:pPr>
    </w:p>
    <w:p w14:paraId="5260DAC8" w14:textId="77777777" w:rsidR="0004112F" w:rsidRDefault="0004112F">
      <w:pPr>
        <w:spacing w:line="480" w:lineRule="auto"/>
        <w:ind w:firstLine="720"/>
        <w:jc w:val="both"/>
      </w:pPr>
    </w:p>
    <w:p w14:paraId="68B602B2" w14:textId="77777777" w:rsidR="0004112F" w:rsidRDefault="0004112F">
      <w:pPr>
        <w:spacing w:line="480" w:lineRule="auto"/>
        <w:ind w:firstLine="720"/>
        <w:jc w:val="both"/>
      </w:pPr>
    </w:p>
    <w:p w14:paraId="299250EA" w14:textId="77777777" w:rsidR="0004112F" w:rsidRDefault="0004112F">
      <w:pPr>
        <w:spacing w:line="480" w:lineRule="auto"/>
        <w:ind w:firstLine="720"/>
        <w:jc w:val="both"/>
      </w:pPr>
    </w:p>
    <w:p w14:paraId="6D36EA36" w14:textId="77777777" w:rsidR="0004112F" w:rsidRDefault="0004112F">
      <w:pPr>
        <w:spacing w:line="480" w:lineRule="auto"/>
        <w:ind w:firstLine="720"/>
        <w:jc w:val="both"/>
      </w:pPr>
    </w:p>
    <w:p w14:paraId="6EC40536" w14:textId="77777777" w:rsidR="0004112F" w:rsidRDefault="0004112F">
      <w:pPr>
        <w:spacing w:line="480" w:lineRule="auto"/>
        <w:ind w:firstLine="720"/>
        <w:jc w:val="both"/>
      </w:pPr>
    </w:p>
    <w:p w14:paraId="7108E286" w14:textId="77777777" w:rsidR="0004112F" w:rsidRDefault="0004112F">
      <w:pPr>
        <w:spacing w:line="480" w:lineRule="auto"/>
        <w:ind w:firstLine="720"/>
        <w:jc w:val="both"/>
      </w:pPr>
    </w:p>
    <w:p w14:paraId="7CE71CE5" w14:textId="77777777" w:rsidR="0004112F" w:rsidRDefault="0004112F">
      <w:pPr>
        <w:spacing w:line="480" w:lineRule="auto"/>
        <w:ind w:firstLine="720"/>
        <w:jc w:val="both"/>
      </w:pPr>
    </w:p>
    <w:p w14:paraId="494C84E3" w14:textId="77777777" w:rsidR="0004112F" w:rsidRDefault="0004112F">
      <w:pPr>
        <w:spacing w:line="480" w:lineRule="auto"/>
        <w:ind w:firstLine="720"/>
        <w:jc w:val="both"/>
      </w:pPr>
    </w:p>
    <w:p w14:paraId="1792D082" w14:textId="77777777" w:rsidR="0004112F" w:rsidRDefault="0004112F">
      <w:pPr>
        <w:spacing w:line="480" w:lineRule="auto"/>
        <w:ind w:firstLine="720"/>
        <w:jc w:val="both"/>
      </w:pPr>
    </w:p>
    <w:p w14:paraId="7655CF1C" w14:textId="77777777" w:rsidR="0004112F" w:rsidRDefault="0004112F">
      <w:pPr>
        <w:spacing w:line="480" w:lineRule="auto"/>
        <w:ind w:firstLine="720"/>
        <w:jc w:val="both"/>
      </w:pPr>
    </w:p>
    <w:p w14:paraId="54F754BD" w14:textId="77777777" w:rsidR="0004112F" w:rsidRDefault="0004112F">
      <w:pPr>
        <w:spacing w:line="480" w:lineRule="auto"/>
        <w:ind w:firstLine="720"/>
        <w:jc w:val="both"/>
      </w:pPr>
    </w:p>
    <w:p w14:paraId="2F7AC255" w14:textId="77777777" w:rsidR="0004112F" w:rsidRDefault="0004112F">
      <w:pPr>
        <w:spacing w:line="480" w:lineRule="auto"/>
        <w:ind w:firstLine="720"/>
        <w:jc w:val="both"/>
      </w:pPr>
    </w:p>
    <w:p w14:paraId="137E1165" w14:textId="77777777" w:rsidR="0004112F" w:rsidRDefault="0004112F">
      <w:pPr>
        <w:spacing w:line="480" w:lineRule="auto"/>
        <w:ind w:firstLine="720"/>
        <w:jc w:val="both"/>
      </w:pPr>
    </w:p>
    <w:p w14:paraId="666E135A" w14:textId="77777777" w:rsidR="0004112F" w:rsidRDefault="00000000">
      <w:pPr>
        <w:pStyle w:val="Caption"/>
        <w:rPr>
          <w:rFonts w:ascii="Times New Roman" w:hAnsi="Times New Roman" w:cs="Times New Roman"/>
          <w:i w:val="0"/>
          <w:iCs w:val="0"/>
          <w:color w:val="000000" w:themeColor="text1"/>
          <w:sz w:val="24"/>
          <w:szCs w:val="24"/>
          <w:lang w:val="sv-SE"/>
        </w:rPr>
      </w:pPr>
      <w:bookmarkStart w:id="651" w:name="_Toc165932811"/>
      <w:bookmarkStart w:id="652" w:name="_Toc172839391"/>
      <w:bookmarkStart w:id="653" w:name="_Toc174870220"/>
      <w:bookmarkEnd w:id="649"/>
      <w:bookmarkEnd w:id="650"/>
      <w:r>
        <w:rPr>
          <w:rFonts w:ascii="Times New Roman" w:hAnsi="Times New Roman" w:cs="Times New Roman"/>
          <w:i w:val="0"/>
          <w:iCs w:val="0"/>
          <w:color w:val="000000" w:themeColor="text1"/>
          <w:sz w:val="24"/>
          <w:szCs w:val="24"/>
        </w:rPr>
        <w:lastRenderedPageBreak/>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7</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Lembar Persetujuan</w:t>
      </w:r>
      <w:bookmarkEnd w:id="651"/>
      <w:bookmarkEnd w:id="652"/>
      <w:bookmarkEnd w:id="653"/>
    </w:p>
    <w:p w14:paraId="27E93E5C" w14:textId="77777777" w:rsidR="0004112F" w:rsidRDefault="00000000">
      <w:pPr>
        <w:spacing w:after="0" w:line="48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LEMBAR PERSETUJUAN RESPONDEN</w:t>
      </w:r>
    </w:p>
    <w:p w14:paraId="3A0A2105" w14:textId="77777777" w:rsidR="0004112F" w:rsidRDefault="00000000">
      <w:pPr>
        <w:spacing w:after="0" w:line="480" w:lineRule="auto"/>
        <w:jc w:val="center"/>
        <w:rPr>
          <w:rFonts w:ascii="Times New Roman" w:hAnsi="Times New Roman" w:cs="Times New Roman"/>
          <w:b/>
          <w:bCs/>
          <w:i/>
          <w:iCs/>
          <w:color w:val="000000"/>
          <w:sz w:val="24"/>
          <w:szCs w:val="24"/>
        </w:rPr>
      </w:pPr>
      <w:r>
        <w:rPr>
          <w:rFonts w:ascii="Times New Roman" w:hAnsi="Times New Roman" w:cs="Times New Roman"/>
          <w:b/>
          <w:bCs/>
          <w:i/>
          <w:iCs/>
          <w:color w:val="000000"/>
          <w:sz w:val="24"/>
          <w:szCs w:val="24"/>
        </w:rPr>
        <w:t>(INFORMED CONSENT)</w:t>
      </w:r>
    </w:p>
    <w:p w14:paraId="31A18F3D" w14:textId="77777777" w:rsidR="0004112F" w:rsidRDefault="0004112F">
      <w:pPr>
        <w:spacing w:after="0" w:line="480" w:lineRule="auto"/>
        <w:jc w:val="center"/>
        <w:rPr>
          <w:i/>
          <w:iCs/>
          <w:color w:val="000000"/>
        </w:rPr>
      </w:pPr>
    </w:p>
    <w:p w14:paraId="1E00E982"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color w:val="000000"/>
          <w:sz w:val="24"/>
          <w:szCs w:val="24"/>
        </w:rPr>
        <w:t xml:space="preserve">Kepada Yth. </w:t>
      </w:r>
    </w:p>
    <w:p w14:paraId="240AEB9B"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color w:val="000000"/>
          <w:sz w:val="24"/>
          <w:szCs w:val="24"/>
        </w:rPr>
        <w:t xml:space="preserve">Calon Responden Penelitian </w:t>
      </w:r>
    </w:p>
    <w:p w14:paraId="51FD68CF" w14:textId="77777777" w:rsidR="0004112F" w:rsidRDefault="00000000">
      <w:pPr>
        <w:spacing w:after="0" w:line="480" w:lineRule="auto"/>
        <w:jc w:val="both"/>
        <w:rPr>
          <w:rFonts w:ascii="Times New Roman" w:hAnsi="Times New Roman" w:cs="Times New Roman"/>
          <w:sz w:val="24"/>
          <w:szCs w:val="24"/>
        </w:rPr>
      </w:pPr>
      <w:r>
        <w:rPr>
          <w:rFonts w:ascii="Times New Roman" w:hAnsi="Times New Roman" w:cs="Times New Roman"/>
          <w:color w:val="000000"/>
          <w:sz w:val="24"/>
          <w:szCs w:val="24"/>
        </w:rPr>
        <w:t>Di TGC Utara Jalan Daerah Kasuwari dan Kedung Cowek</w:t>
      </w:r>
    </w:p>
    <w:p w14:paraId="01AA9C54" w14:textId="77777777" w:rsidR="0004112F" w:rsidRDefault="00000000">
      <w:pPr>
        <w:spacing w:after="0" w:line="480" w:lineRule="auto"/>
        <w:ind w:firstLine="720"/>
        <w:jc w:val="both"/>
        <w:rPr>
          <w:rFonts w:ascii="Times New Roman" w:hAnsi="Times New Roman" w:cs="Times New Roman"/>
          <w:sz w:val="24"/>
          <w:szCs w:val="24"/>
        </w:rPr>
      </w:pPr>
      <w:r>
        <w:rPr>
          <w:rFonts w:ascii="Times New Roman" w:hAnsi="Times New Roman" w:cs="Times New Roman"/>
          <w:color w:val="000000"/>
          <w:sz w:val="24"/>
          <w:szCs w:val="24"/>
        </w:rPr>
        <w:t xml:space="preserve">Saya adalah mahasiswa Prodi S1 Keperawatan STIKES Hang Tuah Surabaya akan mengadakan penelitian sebagai syarat untuk memperoleh gelar Sarjana Keperawatan (S. Kep). </w:t>
      </w:r>
    </w:p>
    <w:p w14:paraId="093BEECD" w14:textId="77777777" w:rsidR="0004112F" w:rsidRDefault="00000000">
      <w:pPr>
        <w:spacing w:after="0" w:line="480" w:lineRule="auto"/>
        <w:ind w:firstLine="851"/>
        <w:jc w:val="both"/>
        <w:rPr>
          <w:rFonts w:ascii="Times New Roman" w:hAnsi="Times New Roman" w:cs="Times New Roman"/>
          <w:sz w:val="24"/>
          <w:szCs w:val="24"/>
        </w:rPr>
      </w:pPr>
      <w:r>
        <w:rPr>
          <w:rFonts w:ascii="Times New Roman" w:hAnsi="Times New Roman" w:cs="Times New Roman"/>
          <w:color w:val="000000"/>
          <w:sz w:val="24"/>
          <w:szCs w:val="24"/>
        </w:rPr>
        <w:t>Penelitian ini bertujuan untuk menganalisis “</w:t>
      </w:r>
      <w:r>
        <w:rPr>
          <w:rFonts w:ascii="Times New Roman" w:hAnsi="Times New Roman" w:cs="Times New Roman"/>
          <w:bCs/>
          <w:sz w:val="24"/>
          <w:szCs w:val="24"/>
          <w:lang w:val="sv-SE"/>
        </w:rPr>
        <w:t>H</w:t>
      </w:r>
      <w:r>
        <w:rPr>
          <w:rFonts w:ascii="Times New Roman" w:hAnsi="Times New Roman" w:cs="Times New Roman"/>
          <w:bCs/>
          <w:sz w:val="24"/>
          <w:szCs w:val="24"/>
        </w:rPr>
        <w:t>ubungan Stres Kerja Dengan Motivasi Kerja Tim Gerak Cepat (</w:t>
      </w:r>
      <w:r>
        <w:rPr>
          <w:rFonts w:ascii="Times New Roman" w:hAnsi="Times New Roman" w:cs="Times New Roman"/>
          <w:bCs/>
          <w:sz w:val="24"/>
          <w:szCs w:val="24"/>
          <w:lang w:val="sv-SE"/>
        </w:rPr>
        <w:t>TGC</w:t>
      </w:r>
      <w:r>
        <w:rPr>
          <w:rFonts w:ascii="Times New Roman" w:hAnsi="Times New Roman" w:cs="Times New Roman"/>
          <w:bCs/>
          <w:sz w:val="24"/>
          <w:szCs w:val="24"/>
        </w:rPr>
        <w:t>) Di Surabaya Utara</w:t>
      </w:r>
      <w:r>
        <w:rPr>
          <w:rFonts w:ascii="Times New Roman" w:hAnsi="Times New Roman" w:cs="Times New Roman"/>
          <w:color w:val="000000"/>
          <w:sz w:val="24"/>
          <w:szCs w:val="24"/>
        </w:rPr>
        <w:t xml:space="preserve">”. </w:t>
      </w:r>
    </w:p>
    <w:p w14:paraId="5B44EF5D" w14:textId="77777777" w:rsidR="0004112F" w:rsidRDefault="00000000">
      <w:pPr>
        <w:spacing w:after="0" w:line="480" w:lineRule="auto"/>
        <w:ind w:firstLine="851"/>
        <w:jc w:val="both"/>
        <w:rPr>
          <w:rFonts w:ascii="Times New Roman" w:hAnsi="Times New Roman" w:cs="Times New Roman"/>
          <w:sz w:val="24"/>
          <w:szCs w:val="24"/>
        </w:rPr>
      </w:pPr>
      <w:r>
        <w:rPr>
          <w:rFonts w:ascii="Times New Roman" w:hAnsi="Times New Roman" w:cs="Times New Roman"/>
          <w:color w:val="000000"/>
          <w:sz w:val="24"/>
          <w:szCs w:val="24"/>
        </w:rPr>
        <w:t xml:space="preserve">Partisipasi saudara dalam penelitian ini akan bermanfaat bagi peneliti dan memberikan manfaat bagi responden dalam meningkatkan kepatuhan pengobatan. </w:t>
      </w:r>
    </w:p>
    <w:p w14:paraId="7E9F98CA" w14:textId="77777777" w:rsidR="0004112F" w:rsidRDefault="00000000">
      <w:pPr>
        <w:spacing w:after="0" w:line="480" w:lineRule="auto"/>
        <w:ind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Saya mengharapkan tanggapan atau jawaban yang Anda berikan sesuai dengan yang terjadi pada saudara sendiri tanpa ada pengaruh atau paksaan dari orang lain. Partisipasi saudara bersifat bebas dalam penelitian ini, artinya saudara ikut atau tidak ikut tidak ada sanksi apapun. Jika Saudara bersedia menjadi responden silahkan untuk menanda tangani lembar persetujuan yang telah disediakan. </w:t>
      </w:r>
    </w:p>
    <w:p w14:paraId="4BB58261" w14:textId="77777777" w:rsidR="0004112F" w:rsidRDefault="00000000">
      <w:pPr>
        <w:spacing w:after="0" w:line="480" w:lineRule="auto"/>
        <w:ind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Informasi atau keterangan yang Saudara berikan akan dijamin kerahasiaannya dan akan digunakan untuk kepentingan ini saja. Apabila penelitian ini telah selesai, pernyataan Saudara akan kami hanguskan.</w:t>
      </w:r>
    </w:p>
    <w:p w14:paraId="0D57ACF7" w14:textId="77777777" w:rsidR="0004112F" w:rsidRDefault="00000000">
      <w:pPr>
        <w:spacing w:line="480" w:lineRule="auto"/>
        <w:jc w:val="both"/>
        <w:rPr>
          <w:rFonts w:ascii="Times New Roman" w:hAnsi="Times New Roman" w:cs="Times New Roman"/>
          <w:sz w:val="24"/>
          <w:szCs w:val="24"/>
        </w:rPr>
      </w:pPr>
      <w:r>
        <w:rPr>
          <w:rFonts w:ascii="Times New Roman" w:hAnsi="Times New Roman" w:cs="Times New Roman"/>
          <w:sz w:val="24"/>
          <w:szCs w:val="24"/>
        </w:rPr>
        <w:lastRenderedPageBreak/>
        <w:t>Yang Menjelaskan,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Yang dijelaskan,</w:t>
      </w:r>
    </w:p>
    <w:p w14:paraId="77933E84" w14:textId="77777777" w:rsidR="0004112F" w:rsidRDefault="0004112F">
      <w:pPr>
        <w:spacing w:line="480" w:lineRule="auto"/>
        <w:jc w:val="both"/>
        <w:rPr>
          <w:rFonts w:ascii="Times New Roman" w:hAnsi="Times New Roman" w:cs="Times New Roman"/>
          <w:sz w:val="24"/>
          <w:szCs w:val="24"/>
        </w:rPr>
      </w:pPr>
    </w:p>
    <w:p w14:paraId="66D25665" w14:textId="77777777" w:rsidR="0004112F" w:rsidRDefault="0004112F">
      <w:pPr>
        <w:spacing w:line="480" w:lineRule="auto"/>
        <w:jc w:val="both"/>
        <w:rPr>
          <w:rFonts w:ascii="Times New Roman" w:hAnsi="Times New Roman" w:cs="Times New Roman"/>
          <w:sz w:val="24"/>
          <w:szCs w:val="24"/>
        </w:rPr>
      </w:pPr>
    </w:p>
    <w:p w14:paraId="2E49580E" w14:textId="77777777" w:rsidR="0004112F" w:rsidRDefault="00000000">
      <w:pPr>
        <w:jc w:val="both"/>
        <w:rPr>
          <w:rFonts w:ascii="Times New Roman" w:hAnsi="Times New Roman" w:cs="Times New Roman"/>
          <w:sz w:val="24"/>
          <w:szCs w:val="24"/>
        </w:rPr>
      </w:pPr>
      <w:r>
        <w:rPr>
          <w:rFonts w:ascii="Times New Roman" w:hAnsi="Times New Roman" w:cs="Times New Roman"/>
          <w:sz w:val="24"/>
          <w:szCs w:val="24"/>
          <w:lang w:val="it-IT"/>
        </w:rPr>
        <w:t xml:space="preserve"> </w:t>
      </w:r>
      <w:r>
        <w:rPr>
          <w:rFonts w:ascii="Times New Roman" w:hAnsi="Times New Roman" w:cs="Times New Roman"/>
          <w:b/>
          <w:bCs/>
          <w:sz w:val="24"/>
          <w:szCs w:val="24"/>
          <w:lang w:val="it-IT"/>
        </w:rPr>
        <w:t>Nur Ma’rifah</w:t>
      </w:r>
      <w:r>
        <w:rPr>
          <w:rFonts w:ascii="Times New Roman" w:hAnsi="Times New Roman" w:cs="Times New Roman"/>
          <w:b/>
          <w:bCs/>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14:paraId="4EC3D220" w14:textId="77777777" w:rsidR="0004112F" w:rsidRDefault="00000000">
      <w:pPr>
        <w:jc w:val="both"/>
        <w:rPr>
          <w:rFonts w:ascii="Times New Roman" w:hAnsi="Times New Roman" w:cs="Times New Roman"/>
          <w:b/>
          <w:bCs/>
          <w:sz w:val="24"/>
          <w:szCs w:val="24"/>
        </w:rPr>
      </w:pPr>
      <w:r>
        <w:rPr>
          <w:rFonts w:ascii="Times New Roman" w:hAnsi="Times New Roman" w:cs="Times New Roman"/>
          <w:b/>
          <w:bCs/>
          <w:sz w:val="24"/>
          <w:szCs w:val="24"/>
        </w:rPr>
        <w:t xml:space="preserve"> NIM. 2312034</w:t>
      </w:r>
    </w:p>
    <w:p w14:paraId="4960E293" w14:textId="77777777" w:rsidR="0004112F" w:rsidRDefault="00000000">
      <w:pPr>
        <w:rPr>
          <w:rFonts w:ascii="Times New Roman" w:hAnsi="Times New Roman" w:cs="Times New Roman"/>
          <w:b/>
          <w:bCs/>
          <w:sz w:val="24"/>
          <w:szCs w:val="24"/>
        </w:rPr>
      </w:pPr>
      <w:r>
        <w:rPr>
          <w:rFonts w:ascii="Times New Roman" w:hAnsi="Times New Roman" w:cs="Times New Roman"/>
          <w:b/>
          <w:bCs/>
          <w:sz w:val="24"/>
          <w:szCs w:val="24"/>
        </w:rPr>
        <w:br w:type="page"/>
      </w:r>
    </w:p>
    <w:p w14:paraId="24E11026" w14:textId="77777777" w:rsidR="0004112F" w:rsidRDefault="00000000">
      <w:pPr>
        <w:pStyle w:val="Caption"/>
        <w:rPr>
          <w:rFonts w:ascii="Times New Roman" w:hAnsi="Times New Roman" w:cs="Times New Roman"/>
          <w:i w:val="0"/>
          <w:iCs w:val="0"/>
          <w:color w:val="000000" w:themeColor="text1"/>
          <w:sz w:val="24"/>
          <w:szCs w:val="24"/>
          <w:lang w:val="sv-SE"/>
        </w:rPr>
      </w:pPr>
      <w:bookmarkStart w:id="654" w:name="_Toc172839392"/>
      <w:bookmarkStart w:id="655" w:name="_Toc165029790"/>
      <w:bookmarkStart w:id="656" w:name="_Toc165932812"/>
      <w:bookmarkStart w:id="657" w:name="_Toc174870221"/>
      <w:r>
        <w:rPr>
          <w:rFonts w:ascii="Times New Roman" w:hAnsi="Times New Roman" w:cs="Times New Roman"/>
          <w:i w:val="0"/>
          <w:iCs w:val="0"/>
          <w:color w:val="000000" w:themeColor="text1"/>
          <w:sz w:val="24"/>
          <w:szCs w:val="24"/>
          <w:lang w:val="sv-SE"/>
        </w:rPr>
        <w:lastRenderedPageBreak/>
        <w:t>L</w:t>
      </w:r>
      <w:r>
        <w:rPr>
          <w:rFonts w:ascii="Times New Roman" w:hAnsi="Times New Roman" w:cs="Times New Roman"/>
          <w:i w:val="0"/>
          <w:iCs w:val="0"/>
          <w:color w:val="000000" w:themeColor="text1"/>
          <w:sz w:val="24"/>
          <w:szCs w:val="24"/>
        </w:rPr>
        <w:t xml:space="preserve">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8</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Data demografi</w:t>
      </w:r>
      <w:bookmarkEnd w:id="654"/>
      <w:bookmarkEnd w:id="655"/>
      <w:bookmarkEnd w:id="656"/>
      <w:bookmarkEnd w:id="657"/>
      <w:r>
        <w:rPr>
          <w:rFonts w:ascii="Times New Roman" w:hAnsi="Times New Roman" w:cs="Times New Roman"/>
          <w:i w:val="0"/>
          <w:iCs w:val="0"/>
          <w:color w:val="000000" w:themeColor="text1"/>
          <w:sz w:val="24"/>
          <w:szCs w:val="24"/>
          <w:lang w:val="sv-SE"/>
        </w:rPr>
        <w:t xml:space="preserve"> </w:t>
      </w:r>
    </w:p>
    <w:p w14:paraId="6935471C" w14:textId="77777777" w:rsidR="0004112F" w:rsidRDefault="0004112F">
      <w:pPr>
        <w:rPr>
          <w:rFonts w:ascii="Times New Roman" w:hAnsi="Times New Roman" w:cs="Times New Roman"/>
          <w:sz w:val="24"/>
          <w:szCs w:val="24"/>
          <w:lang w:val="sv-SE"/>
        </w:rPr>
      </w:pPr>
    </w:p>
    <w:p w14:paraId="3BF5FE0D" w14:textId="77777777" w:rsidR="0004112F" w:rsidRDefault="00000000">
      <w:pPr>
        <w:spacing w:after="0" w:line="360" w:lineRule="auto"/>
        <w:jc w:val="center"/>
        <w:rPr>
          <w:rFonts w:ascii="Times New Roman" w:hAnsi="Times New Roman" w:cs="Times New Roman"/>
          <w:b/>
          <w:sz w:val="24"/>
          <w:szCs w:val="24"/>
        </w:rPr>
      </w:pPr>
      <w:r>
        <w:rPr>
          <w:rFonts w:ascii="Calibri" w:hAnsi="Calibri" w:cs="Calibri"/>
          <w:b/>
          <w:sz w:val="24"/>
          <w:szCs w:val="24"/>
        </w:rPr>
        <w:t>﻿</w:t>
      </w:r>
      <w:r>
        <w:rPr>
          <w:rFonts w:ascii="Times New Roman" w:hAnsi="Times New Roman" w:cs="Times New Roman"/>
          <w:b/>
          <w:sz w:val="24"/>
          <w:szCs w:val="24"/>
        </w:rPr>
        <w:t xml:space="preserve">HUBUNGAN STRES KERJA </w:t>
      </w:r>
      <w:r>
        <w:rPr>
          <w:rFonts w:ascii="Times New Roman" w:hAnsi="Times New Roman" w:cs="Times New Roman"/>
          <w:b/>
          <w:sz w:val="24"/>
          <w:szCs w:val="24"/>
          <w:lang w:val="sv-SE"/>
        </w:rPr>
        <w:t>DENGAN</w:t>
      </w:r>
      <w:r>
        <w:rPr>
          <w:rFonts w:ascii="Times New Roman" w:hAnsi="Times New Roman" w:cs="Times New Roman"/>
          <w:b/>
          <w:sz w:val="24"/>
          <w:szCs w:val="24"/>
        </w:rPr>
        <w:t xml:space="preserve"> MOTIVASI KERJA TIM</w:t>
      </w:r>
    </w:p>
    <w:p w14:paraId="671FFC61" w14:textId="77777777" w:rsidR="0004112F" w:rsidRDefault="00000000">
      <w:pPr>
        <w:spacing w:after="0" w:line="360" w:lineRule="auto"/>
        <w:jc w:val="center"/>
        <w:rPr>
          <w:rFonts w:ascii="Times New Roman" w:hAnsi="Times New Roman" w:cs="Times New Roman"/>
          <w:sz w:val="24"/>
          <w:szCs w:val="24"/>
        </w:rPr>
      </w:pPr>
      <w:r>
        <w:rPr>
          <w:rFonts w:ascii="Times New Roman" w:hAnsi="Times New Roman" w:cs="Times New Roman"/>
          <w:b/>
          <w:sz w:val="24"/>
          <w:szCs w:val="24"/>
        </w:rPr>
        <w:t>GERAK CEPAT (TGC) DI SURABAYA UTARA</w:t>
      </w:r>
    </w:p>
    <w:p w14:paraId="51221644" w14:textId="77777777" w:rsidR="0004112F" w:rsidRDefault="0004112F">
      <w:pPr>
        <w:spacing w:after="0" w:line="360" w:lineRule="auto"/>
        <w:ind w:left="19"/>
        <w:rPr>
          <w:rFonts w:ascii="Times New Roman" w:eastAsia="Times New Roman" w:hAnsi="Times New Roman" w:cs="Times New Roman"/>
          <w:b/>
          <w:sz w:val="24"/>
          <w:szCs w:val="24"/>
        </w:rPr>
      </w:pPr>
    </w:p>
    <w:p w14:paraId="23BD004D" w14:textId="77777777" w:rsidR="0004112F" w:rsidRDefault="00000000">
      <w:pPr>
        <w:spacing w:after="0" w:line="360" w:lineRule="auto"/>
        <w:ind w:left="19"/>
        <w:rPr>
          <w:rFonts w:ascii="Times New Roman" w:hAnsi="Times New Roman" w:cs="Times New Roman"/>
          <w:sz w:val="24"/>
          <w:szCs w:val="24"/>
        </w:rPr>
      </w:pPr>
      <w:r>
        <w:rPr>
          <w:rFonts w:ascii="Times New Roman" w:eastAsia="Times New Roman" w:hAnsi="Times New Roman" w:cs="Times New Roman"/>
          <w:b/>
          <w:sz w:val="24"/>
          <w:szCs w:val="24"/>
        </w:rPr>
        <w:t>Data Demografi Responden</w:t>
      </w:r>
    </w:p>
    <w:p w14:paraId="24C15C65" w14:textId="77777777" w:rsidR="0004112F" w:rsidRDefault="00000000">
      <w:pPr>
        <w:numPr>
          <w:ilvl w:val="0"/>
          <w:numId w:val="59"/>
        </w:numPr>
        <w:spacing w:after="0" w:line="360" w:lineRule="auto"/>
        <w:ind w:hanging="338"/>
        <w:jc w:val="both"/>
        <w:rPr>
          <w:rFonts w:ascii="Times New Roman" w:hAnsi="Times New Roman" w:cs="Times New Roman"/>
          <w:sz w:val="24"/>
          <w:szCs w:val="24"/>
        </w:rPr>
      </w:pPr>
      <w:r>
        <w:rPr>
          <w:rFonts w:ascii="Times New Roman" w:hAnsi="Times New Roman" w:cs="Times New Roman"/>
          <w:sz w:val="24"/>
          <w:szCs w:val="24"/>
        </w:rPr>
        <w:t xml:space="preserve">Nomor </w:t>
      </w:r>
      <w:r>
        <w:rPr>
          <w:rFonts w:ascii="Times New Roman" w:hAnsi="Times New Roman" w:cs="Times New Roman"/>
          <w:sz w:val="24"/>
          <w:szCs w:val="24"/>
          <w:lang w:val="it-IT"/>
        </w:rPr>
        <w:t>urut</w:t>
      </w:r>
      <w:r>
        <w:rPr>
          <w:rFonts w:ascii="Times New Roman" w:hAnsi="Times New Roman" w:cs="Times New Roman"/>
          <w:sz w:val="24"/>
          <w:szCs w:val="24"/>
        </w:rPr>
        <w:t xml:space="preserve"> </w:t>
      </w:r>
      <w:r>
        <w:rPr>
          <w:rFonts w:ascii="Times New Roman" w:hAnsi="Times New Roman" w:cs="Times New Roman"/>
          <w:sz w:val="24"/>
          <w:szCs w:val="24"/>
        </w:rPr>
        <w:tab/>
        <w:t xml:space="preserve"> </w:t>
      </w:r>
      <w:r>
        <w:rPr>
          <w:rFonts w:ascii="Times New Roman" w:hAnsi="Times New Roman" w:cs="Times New Roman"/>
          <w:sz w:val="24"/>
          <w:szCs w:val="24"/>
        </w:rPr>
        <w:tab/>
        <w:t xml:space="preserve"> :</w:t>
      </w:r>
      <w:r>
        <w:rPr>
          <w:rFonts w:ascii="Times New Roman" w:hAnsi="Times New Roman" w:cs="Times New Roman"/>
          <w:sz w:val="24"/>
          <w:szCs w:val="24"/>
          <w:lang w:val="it-IT"/>
        </w:rPr>
        <w:t>……..(diisi oleh peneliti)</w:t>
      </w:r>
    </w:p>
    <w:p w14:paraId="2902610A" w14:textId="77777777" w:rsidR="0004112F" w:rsidRDefault="00000000">
      <w:pPr>
        <w:numPr>
          <w:ilvl w:val="0"/>
          <w:numId w:val="59"/>
        </w:numPr>
        <w:spacing w:after="0" w:line="360" w:lineRule="auto"/>
        <w:ind w:hanging="338"/>
        <w:jc w:val="both"/>
        <w:rPr>
          <w:rFonts w:ascii="Times New Roman" w:hAnsi="Times New Roman" w:cs="Times New Roman"/>
          <w:sz w:val="24"/>
          <w:szCs w:val="24"/>
        </w:rPr>
      </w:pPr>
      <w:r>
        <w:rPr>
          <w:rFonts w:ascii="Times New Roman" w:hAnsi="Times New Roman" w:cs="Times New Roman"/>
          <w:sz w:val="24"/>
          <w:szCs w:val="24"/>
        </w:rPr>
        <w:t>U</w:t>
      </w:r>
      <w:proofErr w:type="spellStart"/>
      <w:r>
        <w:rPr>
          <w:rFonts w:ascii="Times New Roman" w:hAnsi="Times New Roman" w:cs="Times New Roman"/>
          <w:sz w:val="24"/>
          <w:szCs w:val="24"/>
          <w:lang w:val="en-US"/>
        </w:rPr>
        <w:t>sia</w:t>
      </w:r>
      <w:proofErr w:type="spellEnd"/>
      <w:r>
        <w:rPr>
          <w:rFonts w:ascii="Times New Roman" w:hAnsi="Times New Roman" w:cs="Times New Roman"/>
          <w:sz w:val="24"/>
          <w:szCs w:val="24"/>
        </w:rPr>
        <w:t xml:space="preserve"> </w:t>
      </w:r>
      <w:r>
        <w:rPr>
          <w:rFonts w:ascii="Times New Roman" w:hAnsi="Times New Roman" w:cs="Times New Roman"/>
          <w:sz w:val="24"/>
          <w:szCs w:val="24"/>
        </w:rPr>
        <w:tab/>
        <w:t xml:space="preserve"> </w:t>
      </w:r>
      <w:r>
        <w:rPr>
          <w:rFonts w:ascii="Times New Roman" w:hAnsi="Times New Roman" w:cs="Times New Roman"/>
          <w:sz w:val="24"/>
          <w:szCs w:val="24"/>
        </w:rPr>
        <w:tab/>
        <w:t xml:space="preserve"> </w:t>
      </w:r>
      <w:r>
        <w:rPr>
          <w:rFonts w:ascii="Times New Roman" w:hAnsi="Times New Roman" w:cs="Times New Roman"/>
          <w:sz w:val="24"/>
          <w:szCs w:val="24"/>
        </w:rPr>
        <w:tab/>
        <w:t xml:space="preserve">:……...Tahun </w:t>
      </w:r>
    </w:p>
    <w:p w14:paraId="5B518802" w14:textId="77777777" w:rsidR="0004112F" w:rsidRDefault="00000000">
      <w:pPr>
        <w:numPr>
          <w:ilvl w:val="0"/>
          <w:numId w:val="59"/>
        </w:numPr>
        <w:spacing w:after="0" w:line="360" w:lineRule="auto"/>
        <w:ind w:hanging="338"/>
        <w:jc w:val="both"/>
        <w:rPr>
          <w:rFonts w:ascii="Times New Roman" w:hAnsi="Times New Roman" w:cs="Times New Roman"/>
          <w:sz w:val="24"/>
          <w:szCs w:val="24"/>
        </w:rPr>
      </w:pPr>
      <w:r>
        <w:rPr>
          <w:noProof/>
        </w:rPr>
        <mc:AlternateContent>
          <mc:Choice Requires="wps">
            <w:drawing>
              <wp:anchor distT="0" distB="0" distL="114300" distR="114300" simplePos="0" relativeHeight="251688960" behindDoc="0" locked="0" layoutInCell="1" allowOverlap="1" wp14:anchorId="21BE9193" wp14:editId="26E37298">
                <wp:simplePos x="0" y="0"/>
                <wp:positionH relativeFrom="column">
                  <wp:posOffset>1939925</wp:posOffset>
                </wp:positionH>
                <wp:positionV relativeFrom="paragraph">
                  <wp:posOffset>40640</wp:posOffset>
                </wp:positionV>
                <wp:extent cx="269875" cy="398145"/>
                <wp:effectExtent l="0" t="0" r="0" b="1905"/>
                <wp:wrapNone/>
                <wp:docPr id="117957764" name="Rectangle 15"/>
                <wp:cNvGraphicFramePr/>
                <a:graphic xmlns:a="http://schemas.openxmlformats.org/drawingml/2006/main">
                  <a:graphicData uri="http://schemas.microsoft.com/office/word/2010/wordprocessingShape">
                    <wps:wsp>
                      <wps:cNvSpPr/>
                      <wps:spPr bwMode="auto">
                        <a:xfrm>
                          <a:off x="0" y="0"/>
                          <a:ext cx="269875" cy="398145"/>
                        </a:xfrm>
                        <a:prstGeom prst="rect">
                          <a:avLst/>
                        </a:prstGeom>
                        <a:solidFill>
                          <a:srgbClr val="FFFFFF"/>
                        </a:solidFill>
                        <a:ln w="9525">
                          <a:solidFill>
                            <a:srgbClr val="FFFFFF"/>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5" o:spid="_x0000_s1026" o:spt="1" style="position:absolute;left:0pt;margin-left:152.75pt;margin-top:3.2pt;height:31.35pt;width:21.25pt;z-index:251688960;mso-width-relative:page;mso-height-relative:page;" fillcolor="#FFFFFF" filled="t" stroked="t" coordsize="21600,21600" o:gfxdata="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Ojk1R9YAAAAIAQAADwAAAAAA&#10;AAABACAAAAAiAAAAZHJzL2Rvd25yZXYueG1sUEsBAhQAFAAAAAgAh07iQMaohAMVAgAASgQAAA4A&#10;AAAAAAAAAQAgAAAAJQEAAGRycy9lMm9Eb2MueG1sUEsFBgAAAAAGAAYAWQEAAKwFAAAAAA==&#10;">
                <v:fill on="t" focussize="0,0"/>
                <v:stroke color="#FFFFFF" miterlimit="8" joinstyle="miter"/>
                <v:imagedata o:title=""/>
                <o:lock v:ext="edit" aspectratio="f"/>
              </v:rect>
            </w:pict>
          </mc:Fallback>
        </mc:AlternateContent>
      </w:r>
      <w:r>
        <w:rPr>
          <w:noProof/>
        </w:rPr>
        <mc:AlternateContent>
          <mc:Choice Requires="wpg">
            <w:drawing>
              <wp:anchor distT="0" distB="0" distL="114300" distR="114300" simplePos="0" relativeHeight="251685888" behindDoc="1" locked="0" layoutInCell="1" allowOverlap="1" wp14:anchorId="7EB001EA" wp14:editId="41465FE6">
                <wp:simplePos x="0" y="0"/>
                <wp:positionH relativeFrom="column">
                  <wp:posOffset>1976755</wp:posOffset>
                </wp:positionH>
                <wp:positionV relativeFrom="paragraph">
                  <wp:posOffset>50165</wp:posOffset>
                </wp:positionV>
                <wp:extent cx="193675" cy="917575"/>
                <wp:effectExtent l="0" t="3810" r="0" b="2540"/>
                <wp:wrapNone/>
                <wp:docPr id="1683014499" name="Group 21"/>
                <wp:cNvGraphicFramePr/>
                <a:graphic xmlns:a="http://schemas.openxmlformats.org/drawingml/2006/main">
                  <a:graphicData uri="http://schemas.microsoft.com/office/word/2010/wordprocessingGroup">
                    <wpg:wgp>
                      <wpg:cNvGrpSpPr/>
                      <wpg:grpSpPr>
                        <a:xfrm>
                          <a:off x="0" y="0"/>
                          <a:ext cx="193675" cy="917575"/>
                          <a:chOff x="0" y="0"/>
                          <a:chExt cx="1935" cy="8625"/>
                        </a:xfrm>
                      </wpg:grpSpPr>
                      <wps:wsp>
                        <wps:cNvPr id="647544494" name="Shape 3798"/>
                        <wps:cNvSpPr/>
                        <wps:spPr bwMode="auto">
                          <a:xfrm>
                            <a:off x="0" y="0"/>
                            <a:ext cx="914" cy="1196"/>
                          </a:xfrm>
                          <a:custGeom>
                            <a:avLst/>
                            <a:gdLst>
                              <a:gd name="T0" fmla="*/ 0 w 91440"/>
                              <a:gd name="T1" fmla="*/ 0 h 119634"/>
                              <a:gd name="T2" fmla="*/ 91440 w 91440"/>
                              <a:gd name="T3" fmla="*/ 0 h 119634"/>
                              <a:gd name="T4" fmla="*/ 91440 w 91440"/>
                              <a:gd name="T5" fmla="*/ 12192 h 119634"/>
                              <a:gd name="T6" fmla="*/ 12192 w 91440"/>
                              <a:gd name="T7" fmla="*/ 12192 h 119634"/>
                              <a:gd name="T8" fmla="*/ 12192 w 91440"/>
                              <a:gd name="T9" fmla="*/ 108204 h 119634"/>
                              <a:gd name="T10" fmla="*/ 91440 w 91440"/>
                              <a:gd name="T11" fmla="*/ 108204 h 119634"/>
                              <a:gd name="T12" fmla="*/ 91440 w 91440"/>
                              <a:gd name="T13" fmla="*/ 119634 h 119634"/>
                              <a:gd name="T14" fmla="*/ 0 w 91440"/>
                              <a:gd name="T15" fmla="*/ 119634 h 119634"/>
                              <a:gd name="T16" fmla="*/ 0 w 91440"/>
                              <a:gd name="T17" fmla="*/ 0 h 119634"/>
                              <a:gd name="T18" fmla="*/ 0 w 91440"/>
                              <a:gd name="T19" fmla="*/ 0 h 119634"/>
                              <a:gd name="T20" fmla="*/ 91440 w 91440"/>
                              <a:gd name="T21" fmla="*/ 119634 h 1196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T18" t="T19" r="T20" b="T21"/>
                            <a:pathLst>
                              <a:path w="91440" h="119634">
                                <a:moveTo>
                                  <a:pt x="0" y="0"/>
                                </a:moveTo>
                                <a:lnTo>
                                  <a:pt x="91440" y="0"/>
                                </a:lnTo>
                                <a:lnTo>
                                  <a:pt x="91440" y="12192"/>
                                </a:lnTo>
                                <a:lnTo>
                                  <a:pt x="12192" y="12192"/>
                                </a:lnTo>
                                <a:lnTo>
                                  <a:pt x="12192" y="108204"/>
                                </a:lnTo>
                                <a:lnTo>
                                  <a:pt x="91440" y="108204"/>
                                </a:lnTo>
                                <a:lnTo>
                                  <a:pt x="91440" y="119634"/>
                                </a:lnTo>
                                <a:lnTo>
                                  <a:pt x="0" y="119634"/>
                                </a:lnTo>
                                <a:lnTo>
                                  <a:pt x="0" y="0"/>
                                </a:lnTo>
                                <a:close/>
                              </a:path>
                            </a:pathLst>
                          </a:custGeom>
                          <a:solidFill>
                            <a:srgbClr val="1F4D79"/>
                          </a:solidFill>
                          <a:ln>
                            <a:noFill/>
                          </a:ln>
                        </wps:spPr>
                        <wps:bodyPr rot="0" vert="horz" wrap="square" lIns="91440" tIns="45720" rIns="91440" bIns="45720" anchor="t" anchorCtr="0" upright="1">
                          <a:noAutofit/>
                        </wps:bodyPr>
                      </wps:wsp>
                      <wps:wsp>
                        <wps:cNvPr id="1165802987" name="Shape 3799"/>
                        <wps:cNvSpPr/>
                        <wps:spPr bwMode="auto">
                          <a:xfrm>
                            <a:off x="914" y="0"/>
                            <a:ext cx="907" cy="1196"/>
                          </a:xfrm>
                          <a:custGeom>
                            <a:avLst/>
                            <a:gdLst>
                              <a:gd name="T0" fmla="*/ 0 w 90678"/>
                              <a:gd name="T1" fmla="*/ 0 h 119634"/>
                              <a:gd name="T2" fmla="*/ 90678 w 90678"/>
                              <a:gd name="T3" fmla="*/ 0 h 119634"/>
                              <a:gd name="T4" fmla="*/ 90678 w 90678"/>
                              <a:gd name="T5" fmla="*/ 119634 h 119634"/>
                              <a:gd name="T6" fmla="*/ 0 w 90678"/>
                              <a:gd name="T7" fmla="*/ 119634 h 119634"/>
                              <a:gd name="T8" fmla="*/ 0 w 90678"/>
                              <a:gd name="T9" fmla="*/ 108204 h 119634"/>
                              <a:gd name="T10" fmla="*/ 79248 w 90678"/>
                              <a:gd name="T11" fmla="*/ 108204 h 119634"/>
                              <a:gd name="T12" fmla="*/ 79248 w 90678"/>
                              <a:gd name="T13" fmla="*/ 12192 h 119634"/>
                              <a:gd name="T14" fmla="*/ 0 w 90678"/>
                              <a:gd name="T15" fmla="*/ 12192 h 119634"/>
                              <a:gd name="T16" fmla="*/ 0 w 90678"/>
                              <a:gd name="T17" fmla="*/ 0 h 119634"/>
                              <a:gd name="T18" fmla="*/ 0 w 90678"/>
                              <a:gd name="T19" fmla="*/ 0 h 119634"/>
                              <a:gd name="T20" fmla="*/ 90678 w 90678"/>
                              <a:gd name="T21" fmla="*/ 119634 h 1196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T18" t="T19" r="T20" b="T21"/>
                            <a:pathLst>
                              <a:path w="90678" h="119634">
                                <a:moveTo>
                                  <a:pt x="0" y="0"/>
                                </a:moveTo>
                                <a:lnTo>
                                  <a:pt x="90678" y="0"/>
                                </a:lnTo>
                                <a:lnTo>
                                  <a:pt x="90678" y="119634"/>
                                </a:lnTo>
                                <a:lnTo>
                                  <a:pt x="0" y="119634"/>
                                </a:lnTo>
                                <a:lnTo>
                                  <a:pt x="0" y="108204"/>
                                </a:lnTo>
                                <a:lnTo>
                                  <a:pt x="79248" y="108204"/>
                                </a:lnTo>
                                <a:lnTo>
                                  <a:pt x="79248" y="12192"/>
                                </a:lnTo>
                                <a:lnTo>
                                  <a:pt x="0" y="12192"/>
                                </a:lnTo>
                                <a:lnTo>
                                  <a:pt x="0" y="0"/>
                                </a:lnTo>
                                <a:close/>
                              </a:path>
                            </a:pathLst>
                          </a:custGeom>
                          <a:solidFill>
                            <a:srgbClr val="1F4D79"/>
                          </a:solidFill>
                          <a:ln>
                            <a:noFill/>
                          </a:ln>
                        </wps:spPr>
                        <wps:bodyPr rot="0" vert="horz" wrap="square" lIns="91440" tIns="45720" rIns="91440" bIns="45720" anchor="t" anchorCtr="0" upright="1">
                          <a:noAutofit/>
                        </wps:bodyPr>
                      </wps:wsp>
                      <wps:wsp>
                        <wps:cNvPr id="95909693" name="Shape 3802"/>
                        <wps:cNvSpPr/>
                        <wps:spPr bwMode="auto">
                          <a:xfrm>
                            <a:off x="91" y="2476"/>
                            <a:ext cx="914" cy="1196"/>
                          </a:xfrm>
                          <a:custGeom>
                            <a:avLst/>
                            <a:gdLst>
                              <a:gd name="T0" fmla="*/ 0 w 91440"/>
                              <a:gd name="T1" fmla="*/ 0 h 119634"/>
                              <a:gd name="T2" fmla="*/ 91440 w 91440"/>
                              <a:gd name="T3" fmla="*/ 0 h 119634"/>
                              <a:gd name="T4" fmla="*/ 91440 w 91440"/>
                              <a:gd name="T5" fmla="*/ 12192 h 119634"/>
                              <a:gd name="T6" fmla="*/ 12192 w 91440"/>
                              <a:gd name="T7" fmla="*/ 12192 h 119634"/>
                              <a:gd name="T8" fmla="*/ 12192 w 91440"/>
                              <a:gd name="T9" fmla="*/ 107442 h 119634"/>
                              <a:gd name="T10" fmla="*/ 91440 w 91440"/>
                              <a:gd name="T11" fmla="*/ 107442 h 119634"/>
                              <a:gd name="T12" fmla="*/ 91440 w 91440"/>
                              <a:gd name="T13" fmla="*/ 119634 h 119634"/>
                              <a:gd name="T14" fmla="*/ 0 w 91440"/>
                              <a:gd name="T15" fmla="*/ 119634 h 119634"/>
                              <a:gd name="T16" fmla="*/ 0 w 91440"/>
                              <a:gd name="T17" fmla="*/ 0 h 119634"/>
                              <a:gd name="T18" fmla="*/ 0 w 91440"/>
                              <a:gd name="T19" fmla="*/ 0 h 119634"/>
                              <a:gd name="T20" fmla="*/ 91440 w 91440"/>
                              <a:gd name="T21" fmla="*/ 119634 h 1196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T18" t="T19" r="T20" b="T21"/>
                            <a:pathLst>
                              <a:path w="91440" h="119634">
                                <a:moveTo>
                                  <a:pt x="0" y="0"/>
                                </a:moveTo>
                                <a:lnTo>
                                  <a:pt x="91440" y="0"/>
                                </a:lnTo>
                                <a:lnTo>
                                  <a:pt x="91440" y="12192"/>
                                </a:lnTo>
                                <a:lnTo>
                                  <a:pt x="12192" y="12192"/>
                                </a:lnTo>
                                <a:lnTo>
                                  <a:pt x="12192" y="107442"/>
                                </a:lnTo>
                                <a:lnTo>
                                  <a:pt x="91440" y="107442"/>
                                </a:lnTo>
                                <a:lnTo>
                                  <a:pt x="91440" y="119634"/>
                                </a:lnTo>
                                <a:lnTo>
                                  <a:pt x="0" y="119634"/>
                                </a:lnTo>
                                <a:lnTo>
                                  <a:pt x="0" y="0"/>
                                </a:lnTo>
                                <a:close/>
                              </a:path>
                            </a:pathLst>
                          </a:custGeom>
                          <a:solidFill>
                            <a:srgbClr val="1F4D79"/>
                          </a:solidFill>
                          <a:ln>
                            <a:noFill/>
                          </a:ln>
                        </wps:spPr>
                        <wps:bodyPr rot="0" vert="horz" wrap="square" lIns="91440" tIns="45720" rIns="91440" bIns="45720" anchor="t" anchorCtr="0" upright="1">
                          <a:noAutofit/>
                        </wps:bodyPr>
                      </wps:wsp>
                      <wps:wsp>
                        <wps:cNvPr id="1194714157" name="Shape 3803"/>
                        <wps:cNvSpPr/>
                        <wps:spPr bwMode="auto">
                          <a:xfrm>
                            <a:off x="1005" y="2476"/>
                            <a:ext cx="907" cy="1196"/>
                          </a:xfrm>
                          <a:custGeom>
                            <a:avLst/>
                            <a:gdLst>
                              <a:gd name="T0" fmla="*/ 0 w 90678"/>
                              <a:gd name="T1" fmla="*/ 0 h 119634"/>
                              <a:gd name="T2" fmla="*/ 90678 w 90678"/>
                              <a:gd name="T3" fmla="*/ 0 h 119634"/>
                              <a:gd name="T4" fmla="*/ 90678 w 90678"/>
                              <a:gd name="T5" fmla="*/ 119634 h 119634"/>
                              <a:gd name="T6" fmla="*/ 0 w 90678"/>
                              <a:gd name="T7" fmla="*/ 119634 h 119634"/>
                              <a:gd name="T8" fmla="*/ 0 w 90678"/>
                              <a:gd name="T9" fmla="*/ 107442 h 119634"/>
                              <a:gd name="T10" fmla="*/ 79248 w 90678"/>
                              <a:gd name="T11" fmla="*/ 107442 h 119634"/>
                              <a:gd name="T12" fmla="*/ 79248 w 90678"/>
                              <a:gd name="T13" fmla="*/ 12192 h 119634"/>
                              <a:gd name="T14" fmla="*/ 0 w 90678"/>
                              <a:gd name="T15" fmla="*/ 12192 h 119634"/>
                              <a:gd name="T16" fmla="*/ 0 w 90678"/>
                              <a:gd name="T17" fmla="*/ 0 h 119634"/>
                              <a:gd name="T18" fmla="*/ 0 w 90678"/>
                              <a:gd name="T19" fmla="*/ 0 h 119634"/>
                              <a:gd name="T20" fmla="*/ 90678 w 90678"/>
                              <a:gd name="T21" fmla="*/ 119634 h 1196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T18" t="T19" r="T20" b="T21"/>
                            <a:pathLst>
                              <a:path w="90678" h="119634">
                                <a:moveTo>
                                  <a:pt x="0" y="0"/>
                                </a:moveTo>
                                <a:lnTo>
                                  <a:pt x="90678" y="0"/>
                                </a:lnTo>
                                <a:lnTo>
                                  <a:pt x="90678" y="119634"/>
                                </a:lnTo>
                                <a:lnTo>
                                  <a:pt x="0" y="119634"/>
                                </a:lnTo>
                                <a:lnTo>
                                  <a:pt x="0" y="107442"/>
                                </a:lnTo>
                                <a:lnTo>
                                  <a:pt x="79248" y="107442"/>
                                </a:lnTo>
                                <a:lnTo>
                                  <a:pt x="79248" y="12192"/>
                                </a:lnTo>
                                <a:lnTo>
                                  <a:pt x="0" y="12192"/>
                                </a:lnTo>
                                <a:lnTo>
                                  <a:pt x="0" y="0"/>
                                </a:lnTo>
                                <a:close/>
                              </a:path>
                            </a:pathLst>
                          </a:custGeom>
                          <a:solidFill>
                            <a:srgbClr val="1F4D79"/>
                          </a:solidFill>
                          <a:ln>
                            <a:noFill/>
                          </a:ln>
                        </wps:spPr>
                        <wps:bodyPr rot="0" vert="horz" wrap="square" lIns="91440" tIns="45720" rIns="91440" bIns="45720" anchor="t" anchorCtr="0" upright="1">
                          <a:noAutofit/>
                        </wps:bodyPr>
                      </wps:wsp>
                      <wps:wsp>
                        <wps:cNvPr id="1657934053" name="Shape 3806"/>
                        <wps:cNvSpPr/>
                        <wps:spPr bwMode="auto">
                          <a:xfrm>
                            <a:off x="106" y="4869"/>
                            <a:ext cx="915" cy="1196"/>
                          </a:xfrm>
                          <a:custGeom>
                            <a:avLst/>
                            <a:gdLst>
                              <a:gd name="T0" fmla="*/ 0 w 91440"/>
                              <a:gd name="T1" fmla="*/ 0 h 119634"/>
                              <a:gd name="T2" fmla="*/ 91440 w 91440"/>
                              <a:gd name="T3" fmla="*/ 0 h 119634"/>
                              <a:gd name="T4" fmla="*/ 91440 w 91440"/>
                              <a:gd name="T5" fmla="*/ 12192 h 119634"/>
                              <a:gd name="T6" fmla="*/ 12192 w 91440"/>
                              <a:gd name="T7" fmla="*/ 12192 h 119634"/>
                              <a:gd name="T8" fmla="*/ 12192 w 91440"/>
                              <a:gd name="T9" fmla="*/ 107442 h 119634"/>
                              <a:gd name="T10" fmla="*/ 91440 w 91440"/>
                              <a:gd name="T11" fmla="*/ 107442 h 119634"/>
                              <a:gd name="T12" fmla="*/ 91440 w 91440"/>
                              <a:gd name="T13" fmla="*/ 119634 h 119634"/>
                              <a:gd name="T14" fmla="*/ 0 w 91440"/>
                              <a:gd name="T15" fmla="*/ 119634 h 119634"/>
                              <a:gd name="T16" fmla="*/ 0 w 91440"/>
                              <a:gd name="T17" fmla="*/ 0 h 119634"/>
                              <a:gd name="T18" fmla="*/ 0 w 91440"/>
                              <a:gd name="T19" fmla="*/ 0 h 119634"/>
                              <a:gd name="T20" fmla="*/ 91440 w 91440"/>
                              <a:gd name="T21" fmla="*/ 119634 h 1196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T18" t="T19" r="T20" b="T21"/>
                            <a:pathLst>
                              <a:path w="91440" h="119634">
                                <a:moveTo>
                                  <a:pt x="0" y="0"/>
                                </a:moveTo>
                                <a:lnTo>
                                  <a:pt x="91440" y="0"/>
                                </a:lnTo>
                                <a:lnTo>
                                  <a:pt x="91440" y="12192"/>
                                </a:lnTo>
                                <a:lnTo>
                                  <a:pt x="12192" y="12192"/>
                                </a:lnTo>
                                <a:lnTo>
                                  <a:pt x="12192" y="107442"/>
                                </a:lnTo>
                                <a:lnTo>
                                  <a:pt x="91440" y="107442"/>
                                </a:lnTo>
                                <a:lnTo>
                                  <a:pt x="91440" y="119634"/>
                                </a:lnTo>
                                <a:lnTo>
                                  <a:pt x="0" y="119634"/>
                                </a:lnTo>
                                <a:lnTo>
                                  <a:pt x="0" y="0"/>
                                </a:lnTo>
                                <a:close/>
                              </a:path>
                            </a:pathLst>
                          </a:custGeom>
                          <a:solidFill>
                            <a:srgbClr val="1F4D79"/>
                          </a:solidFill>
                          <a:ln>
                            <a:noFill/>
                          </a:ln>
                        </wps:spPr>
                        <wps:bodyPr rot="0" vert="horz" wrap="square" lIns="91440" tIns="45720" rIns="91440" bIns="45720" anchor="t" anchorCtr="0" upright="1">
                          <a:noAutofit/>
                        </wps:bodyPr>
                      </wps:wsp>
                      <wps:wsp>
                        <wps:cNvPr id="451106078" name="Shape 3807"/>
                        <wps:cNvSpPr/>
                        <wps:spPr bwMode="auto">
                          <a:xfrm>
                            <a:off x="1021" y="4869"/>
                            <a:ext cx="914" cy="1196"/>
                          </a:xfrm>
                          <a:custGeom>
                            <a:avLst/>
                            <a:gdLst>
                              <a:gd name="T0" fmla="*/ 0 w 91440"/>
                              <a:gd name="T1" fmla="*/ 0 h 119634"/>
                              <a:gd name="T2" fmla="*/ 91440 w 91440"/>
                              <a:gd name="T3" fmla="*/ 0 h 119634"/>
                              <a:gd name="T4" fmla="*/ 91440 w 91440"/>
                              <a:gd name="T5" fmla="*/ 119634 h 119634"/>
                              <a:gd name="T6" fmla="*/ 0 w 91440"/>
                              <a:gd name="T7" fmla="*/ 119634 h 119634"/>
                              <a:gd name="T8" fmla="*/ 0 w 91440"/>
                              <a:gd name="T9" fmla="*/ 107442 h 119634"/>
                              <a:gd name="T10" fmla="*/ 79248 w 91440"/>
                              <a:gd name="T11" fmla="*/ 107442 h 119634"/>
                              <a:gd name="T12" fmla="*/ 79248 w 91440"/>
                              <a:gd name="T13" fmla="*/ 12192 h 119634"/>
                              <a:gd name="T14" fmla="*/ 0 w 91440"/>
                              <a:gd name="T15" fmla="*/ 12192 h 119634"/>
                              <a:gd name="T16" fmla="*/ 0 w 91440"/>
                              <a:gd name="T17" fmla="*/ 0 h 119634"/>
                              <a:gd name="T18" fmla="*/ 0 w 91440"/>
                              <a:gd name="T19" fmla="*/ 0 h 119634"/>
                              <a:gd name="T20" fmla="*/ 91440 w 91440"/>
                              <a:gd name="T21" fmla="*/ 119634 h 1196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T18" t="T19" r="T20" b="T21"/>
                            <a:pathLst>
                              <a:path w="91440" h="119634">
                                <a:moveTo>
                                  <a:pt x="0" y="0"/>
                                </a:moveTo>
                                <a:lnTo>
                                  <a:pt x="91440" y="0"/>
                                </a:lnTo>
                                <a:lnTo>
                                  <a:pt x="91440" y="119634"/>
                                </a:lnTo>
                                <a:lnTo>
                                  <a:pt x="0" y="119634"/>
                                </a:lnTo>
                                <a:lnTo>
                                  <a:pt x="0" y="107442"/>
                                </a:lnTo>
                                <a:lnTo>
                                  <a:pt x="79248" y="107442"/>
                                </a:lnTo>
                                <a:lnTo>
                                  <a:pt x="79248" y="12192"/>
                                </a:lnTo>
                                <a:lnTo>
                                  <a:pt x="0" y="12192"/>
                                </a:lnTo>
                                <a:lnTo>
                                  <a:pt x="0" y="0"/>
                                </a:lnTo>
                                <a:close/>
                              </a:path>
                            </a:pathLst>
                          </a:custGeom>
                          <a:solidFill>
                            <a:srgbClr val="1F4D79"/>
                          </a:solidFill>
                          <a:ln>
                            <a:noFill/>
                          </a:ln>
                        </wps:spPr>
                        <wps:bodyPr rot="0" vert="horz" wrap="square" lIns="91440" tIns="45720" rIns="91440" bIns="45720" anchor="t" anchorCtr="0" upright="1">
                          <a:noAutofit/>
                        </wps:bodyPr>
                      </wps:wsp>
                      <wps:wsp>
                        <wps:cNvPr id="2117663973" name="Shape 3810"/>
                        <wps:cNvSpPr/>
                        <wps:spPr bwMode="auto">
                          <a:xfrm>
                            <a:off x="106" y="7429"/>
                            <a:ext cx="915" cy="1196"/>
                          </a:xfrm>
                          <a:custGeom>
                            <a:avLst/>
                            <a:gdLst>
                              <a:gd name="T0" fmla="*/ 0 w 91440"/>
                              <a:gd name="T1" fmla="*/ 0 h 119634"/>
                              <a:gd name="T2" fmla="*/ 91440 w 91440"/>
                              <a:gd name="T3" fmla="*/ 0 h 119634"/>
                              <a:gd name="T4" fmla="*/ 91440 w 91440"/>
                              <a:gd name="T5" fmla="*/ 12192 h 119634"/>
                              <a:gd name="T6" fmla="*/ 12192 w 91440"/>
                              <a:gd name="T7" fmla="*/ 12192 h 119634"/>
                              <a:gd name="T8" fmla="*/ 12192 w 91440"/>
                              <a:gd name="T9" fmla="*/ 107442 h 119634"/>
                              <a:gd name="T10" fmla="*/ 91440 w 91440"/>
                              <a:gd name="T11" fmla="*/ 107442 h 119634"/>
                              <a:gd name="T12" fmla="*/ 91440 w 91440"/>
                              <a:gd name="T13" fmla="*/ 119634 h 119634"/>
                              <a:gd name="T14" fmla="*/ 0 w 91440"/>
                              <a:gd name="T15" fmla="*/ 119634 h 119634"/>
                              <a:gd name="T16" fmla="*/ 0 w 91440"/>
                              <a:gd name="T17" fmla="*/ 0 h 119634"/>
                              <a:gd name="T18" fmla="*/ 0 w 91440"/>
                              <a:gd name="T19" fmla="*/ 0 h 119634"/>
                              <a:gd name="T20" fmla="*/ 91440 w 91440"/>
                              <a:gd name="T21" fmla="*/ 119634 h 1196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T18" t="T19" r="T20" b="T21"/>
                            <a:pathLst>
                              <a:path w="91440" h="119634">
                                <a:moveTo>
                                  <a:pt x="0" y="0"/>
                                </a:moveTo>
                                <a:lnTo>
                                  <a:pt x="91440" y="0"/>
                                </a:lnTo>
                                <a:lnTo>
                                  <a:pt x="91440" y="12192"/>
                                </a:lnTo>
                                <a:lnTo>
                                  <a:pt x="12192" y="12192"/>
                                </a:lnTo>
                                <a:lnTo>
                                  <a:pt x="12192" y="107442"/>
                                </a:lnTo>
                                <a:lnTo>
                                  <a:pt x="91440" y="107442"/>
                                </a:lnTo>
                                <a:lnTo>
                                  <a:pt x="91440" y="119634"/>
                                </a:lnTo>
                                <a:lnTo>
                                  <a:pt x="0" y="119634"/>
                                </a:lnTo>
                                <a:lnTo>
                                  <a:pt x="0" y="0"/>
                                </a:lnTo>
                                <a:close/>
                              </a:path>
                            </a:pathLst>
                          </a:custGeom>
                          <a:solidFill>
                            <a:srgbClr val="1F4D79"/>
                          </a:solidFill>
                          <a:ln>
                            <a:noFill/>
                          </a:ln>
                        </wps:spPr>
                        <wps:bodyPr rot="0" vert="horz" wrap="square" lIns="91440" tIns="45720" rIns="91440" bIns="45720" anchor="t" anchorCtr="0" upright="1">
                          <a:noAutofit/>
                        </wps:bodyPr>
                      </wps:wsp>
                      <wps:wsp>
                        <wps:cNvPr id="965017037" name="Shape 3811"/>
                        <wps:cNvSpPr/>
                        <wps:spPr bwMode="auto">
                          <a:xfrm>
                            <a:off x="1021" y="7429"/>
                            <a:ext cx="914" cy="1196"/>
                          </a:xfrm>
                          <a:custGeom>
                            <a:avLst/>
                            <a:gdLst>
                              <a:gd name="T0" fmla="*/ 0 w 91440"/>
                              <a:gd name="T1" fmla="*/ 0 h 119634"/>
                              <a:gd name="T2" fmla="*/ 91440 w 91440"/>
                              <a:gd name="T3" fmla="*/ 0 h 119634"/>
                              <a:gd name="T4" fmla="*/ 91440 w 91440"/>
                              <a:gd name="T5" fmla="*/ 119634 h 119634"/>
                              <a:gd name="T6" fmla="*/ 0 w 91440"/>
                              <a:gd name="T7" fmla="*/ 119634 h 119634"/>
                              <a:gd name="T8" fmla="*/ 0 w 91440"/>
                              <a:gd name="T9" fmla="*/ 107442 h 119634"/>
                              <a:gd name="T10" fmla="*/ 79248 w 91440"/>
                              <a:gd name="T11" fmla="*/ 107442 h 119634"/>
                              <a:gd name="T12" fmla="*/ 79248 w 91440"/>
                              <a:gd name="T13" fmla="*/ 12192 h 119634"/>
                              <a:gd name="T14" fmla="*/ 0 w 91440"/>
                              <a:gd name="T15" fmla="*/ 12192 h 119634"/>
                              <a:gd name="T16" fmla="*/ 0 w 91440"/>
                              <a:gd name="T17" fmla="*/ 0 h 119634"/>
                              <a:gd name="T18" fmla="*/ 0 w 91440"/>
                              <a:gd name="T19" fmla="*/ 0 h 119634"/>
                              <a:gd name="T20" fmla="*/ 91440 w 91440"/>
                              <a:gd name="T21" fmla="*/ 119634 h 1196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T18" t="T19" r="T20" b="T21"/>
                            <a:pathLst>
                              <a:path w="91440" h="119634">
                                <a:moveTo>
                                  <a:pt x="0" y="0"/>
                                </a:moveTo>
                                <a:lnTo>
                                  <a:pt x="91440" y="0"/>
                                </a:lnTo>
                                <a:lnTo>
                                  <a:pt x="91440" y="119634"/>
                                </a:lnTo>
                                <a:lnTo>
                                  <a:pt x="0" y="119634"/>
                                </a:lnTo>
                                <a:lnTo>
                                  <a:pt x="0" y="107442"/>
                                </a:lnTo>
                                <a:lnTo>
                                  <a:pt x="79248" y="107442"/>
                                </a:lnTo>
                                <a:lnTo>
                                  <a:pt x="79248" y="12192"/>
                                </a:lnTo>
                                <a:lnTo>
                                  <a:pt x="0" y="12192"/>
                                </a:lnTo>
                                <a:lnTo>
                                  <a:pt x="0" y="0"/>
                                </a:lnTo>
                                <a:close/>
                              </a:path>
                            </a:pathLst>
                          </a:custGeom>
                          <a:solidFill>
                            <a:srgbClr val="1F4D79"/>
                          </a:solidFill>
                          <a:ln>
                            <a:noFill/>
                          </a:ln>
                        </wps:spPr>
                        <wps:bodyPr rot="0" vert="horz" wrap="square" lIns="91440" tIns="45720" rIns="91440" bIns="45720" anchor="t" anchorCtr="0" upright="1">
                          <a:noAutofit/>
                        </wps:bodyPr>
                      </wps:wsp>
                    </wpg:wgp>
                  </a:graphicData>
                </a:graphic>
              </wp:anchor>
            </w:drawing>
          </mc:Choice>
          <mc:Fallback xmlns:wpsCustomData="http://www.wps.cn/officeDocument/2013/wpsCustomData">
            <w:pict>
              <v:group id="Group 21" o:spid="_x0000_s1026" o:spt="203" style="position:absolute;left:0pt;margin-left:155.65pt;margin-top:3.95pt;height:72.25pt;width:15.25pt;z-index:-251630592;mso-width-relative:page;mso-height-relative:page;" coordsize="1935,8625" o:gfxdata="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">
                <o:lock v:ext="edit" aspectratio="f"/>
                <v:shape id="Shape 3798" o:spid="_x0000_s1026" o:spt="100" style="position:absolute;left:0;top:0;height:1196;width:914;" fillcolor="#1F4D79" filled="t" stroked="f" coordsize="91440,119634" o:gfxdata="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" path="m0,0l91440,0,91440,12192,12192,12192,12192,108204,91440,108204,91440,119634,0,119634,0,0xe">
                  <v:path o:connectlocs="0,0;914,0;914,121;121,121;121,1081;914,1081;914,1196;0,1196;0,0" o:connectangles="0,0,0,0,0,0,0,0,0"/>
                  <v:fill on="t" focussize="0,0"/>
                  <v:stroke on="f"/>
                  <v:imagedata o:title=""/>
                  <o:lock v:ext="edit" aspectratio="f"/>
                </v:shape>
                <v:shape id="Shape 3799" o:spid="_x0000_s1026" o:spt="100" style="position:absolute;left:914;top:0;height:1196;width:907;" fillcolor="#1F4D79" filled="t" stroked="f" coordsize="90678,119634" o:gfxdata="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L3Na8vQAA&#10;AOMAAAAPAAAAAAAAAAEAIAAAACIAAABkcnMvZG93bnJldi54bWxQSwECFAAUAAAACACHTuJAMy8F&#10;njsAAAA5AAAAEAAAAAAAAAABACAAAAAMAQAAZHJzL3NoYXBleG1sLnhtbFBLBQYAAAAABgAGAFsB&#10;AAC2AwAAAAA=&#10;" path="m0,0l90678,0,90678,119634,0,119634,0,108204,79248,108204,79248,12192,0,12192,0,0xe">
                  <v:path o:connectlocs="0,0;907,0;907,1196;0,1196;0,1081;792,1081;792,121;0,121;0,0" o:connectangles="0,0,0,0,0,0,0,0,0"/>
                  <v:fill on="t" focussize="0,0"/>
                  <v:stroke on="f"/>
                  <v:imagedata o:title=""/>
                  <o:lock v:ext="edit" aspectratio="f"/>
                </v:shape>
                <v:shape id="Shape 3802" o:spid="_x0000_s1026" o:spt="100" style="position:absolute;left:91;top:2476;height:1196;width:914;" fillcolor="#1F4D79" filled="t" stroked="f" coordsize="91440,119634" o:gfxdata="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" path="m0,0l91440,0,91440,12192,12192,12192,12192,107442,91440,107442,91440,119634,0,119634,0,0xe">
                  <v:path o:connectlocs="0,0;914,0;914,121;121,121;121,1074;914,1074;914,1196;0,1196;0,0" o:connectangles="0,0,0,0,0,0,0,0,0"/>
                  <v:fill on="t" focussize="0,0"/>
                  <v:stroke on="f"/>
                  <v:imagedata o:title=""/>
                  <o:lock v:ext="edit" aspectratio="f"/>
                </v:shape>
                <v:shape id="Shape 3803" o:spid="_x0000_s1026" o:spt="100" style="position:absolute;left:1005;top:2476;height:1196;width:907;" fillcolor="#1F4D79" filled="t" stroked="f" coordsize="90678,119634" o:gfxdata="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a9H4uvQAA&#10;AOMAAAAPAAAAAAAAAAEAIAAAACIAAABkcnMvZG93bnJldi54bWxQSwECFAAUAAAACACHTuJAMy8F&#10;njsAAAA5AAAAEAAAAAAAAAABACAAAAAMAQAAZHJzL3NoYXBleG1sLnhtbFBLBQYAAAAABgAGAFsB&#10;AAC2AwAAAAA=&#10;" path="m0,0l90678,0,90678,119634,0,119634,0,107442,79248,107442,79248,12192,0,12192,0,0xe">
                  <v:path o:connectlocs="0,0;907,0;907,1196;0,1196;0,1074;792,1074;792,121;0,121;0,0" o:connectangles="0,0,0,0,0,0,0,0,0"/>
                  <v:fill on="t" focussize="0,0"/>
                  <v:stroke on="f"/>
                  <v:imagedata o:title=""/>
                  <o:lock v:ext="edit" aspectratio="f"/>
                </v:shape>
                <v:shape id="Shape 3806" o:spid="_x0000_s1026" o:spt="100" style="position:absolute;left:106;top:4869;height:1196;width:915;" fillcolor="#1F4D79" filled="t" stroked="f" coordsize="91440,119634" o:gfxdata="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" path="m0,0l91440,0,91440,12192,12192,12192,12192,107442,91440,107442,91440,119634,0,119634,0,0xe">
                  <v:path o:connectlocs="0,0;915,0;915,121;122,121;122,1074;915,1074;915,1196;0,1196;0,0" o:connectangles="0,0,0,0,0,0,0,0,0"/>
                  <v:fill on="t" focussize="0,0"/>
                  <v:stroke on="f"/>
                  <v:imagedata o:title=""/>
                  <o:lock v:ext="edit" aspectratio="f"/>
                </v:shape>
                <v:shape id="Shape 3807" o:spid="_x0000_s1026" o:spt="100" style="position:absolute;left:1021;top:4869;height:1196;width:914;" fillcolor="#1F4D79" filled="t" stroked="f" coordsize="91440,119634" o:gfxdata="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" path="m0,0l91440,0,91440,119634,0,119634,0,107442,79248,107442,79248,12192,0,12192,0,0xe">
                  <v:path o:connectlocs="0,0;914,0;914,1196;0,1196;0,1074;792,1074;792,121;0,121;0,0" o:connectangles="0,0,0,0,0,0,0,0,0"/>
                  <v:fill on="t" focussize="0,0"/>
                  <v:stroke on="f"/>
                  <v:imagedata o:title=""/>
                  <o:lock v:ext="edit" aspectratio="f"/>
                </v:shape>
                <v:shape id="Shape 3810" o:spid="_x0000_s1026" o:spt="100" style="position:absolute;left:106;top:7429;height:1196;width:915;" fillcolor="#1F4D79" filled="t" stroked="f" coordsize="91440,119634" o:gfxdata="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" path="m0,0l91440,0,91440,12192,12192,12192,12192,107442,91440,107442,91440,119634,0,119634,0,0xe">
                  <v:path o:connectlocs="0,0;915,0;915,121;122,121;122,1074;915,1074;915,1196;0,1196;0,0" o:connectangles="0,0,0,0,0,0,0,0,0"/>
                  <v:fill on="t" focussize="0,0"/>
                  <v:stroke on="f"/>
                  <v:imagedata o:title=""/>
                  <o:lock v:ext="edit" aspectratio="f"/>
                </v:shape>
                <v:shape id="Shape 3811" o:spid="_x0000_s1026" o:spt="100" style="position:absolute;left:1021;top:7429;height:1196;width:914;" fillcolor="#1F4D79" filled="t" stroked="f" coordsize="91440,119634" o:gfxdata="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" path="m0,0l91440,0,91440,119634,0,119634,0,107442,79248,107442,79248,12192,0,12192,0,0xe">
                  <v:path o:connectlocs="0,0;914,0;914,1196;0,1196;0,1074;792,1074;792,121;0,121;0,0" o:connectangles="0,0,0,0,0,0,0,0,0"/>
                  <v:fill on="t" focussize="0,0"/>
                  <v:stroke on="f"/>
                  <v:imagedata o:title=""/>
                  <o:lock v:ext="edit" aspectratio="f"/>
                </v:shape>
              </v:group>
            </w:pict>
          </mc:Fallback>
        </mc:AlternateContent>
      </w:r>
      <w:r>
        <w:rPr>
          <w:noProof/>
        </w:rPr>
        <mc:AlternateContent>
          <mc:Choice Requires="wps">
            <w:drawing>
              <wp:anchor distT="0" distB="0" distL="114300" distR="114300" simplePos="0" relativeHeight="251689984" behindDoc="0" locked="0" layoutInCell="1" allowOverlap="1" wp14:anchorId="43D9D7FE" wp14:editId="173FF229">
                <wp:simplePos x="0" y="0"/>
                <wp:positionH relativeFrom="column">
                  <wp:posOffset>1983105</wp:posOffset>
                </wp:positionH>
                <wp:positionV relativeFrom="paragraph">
                  <wp:posOffset>34925</wp:posOffset>
                </wp:positionV>
                <wp:extent cx="190500" cy="139700"/>
                <wp:effectExtent l="0" t="0" r="0" b="0"/>
                <wp:wrapNone/>
                <wp:docPr id="1805610227" name="Rectangle 14"/>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4" o:spid="_x0000_s1026" o:spt="1" style="position:absolute;left:0pt;margin-left:156.15pt;margin-top:2.75pt;height:11pt;width:15pt;z-index:251689984;mso-width-relative:page;mso-height-relative:page;" filled="f" stroked="t" coordsize="21600,21600" o:gfxdata="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BGEFxf1QAAAAgBAAAPAAAAAAAAAAEAIAAA&#10;ACIAAABkcnMvZG93bnJldi54bWxQSwECFAAUAAAACACHTuJAvZPWmw8CAAAiBAAADgAAAAAAAAAB&#10;ACAAAAAkAQAAZHJzL2Uyb0RvYy54bWxQSwUGAAAAAAYABgBZAQAApQUAAAAA&#10;">
                <v:fill on="f" focussize="0,0"/>
                <v:stroke color="#000000" miterlimit="8" joinstyle="miter"/>
                <v:imagedata o:title=""/>
                <o:lock v:ext="edit" aspectratio="f"/>
              </v:rect>
            </w:pict>
          </mc:Fallback>
        </mc:AlternateContent>
      </w:r>
      <w:r>
        <w:rPr>
          <w:noProof/>
        </w:rPr>
        <mc:AlternateContent>
          <mc:Choice Requires="wps">
            <w:drawing>
              <wp:anchor distT="0" distB="0" distL="114300" distR="114300" simplePos="0" relativeHeight="251686912" behindDoc="0" locked="0" layoutInCell="1" allowOverlap="1" wp14:anchorId="0B39BBEE" wp14:editId="40EB534E">
                <wp:simplePos x="0" y="0"/>
                <wp:positionH relativeFrom="column">
                  <wp:posOffset>3446780</wp:posOffset>
                </wp:positionH>
                <wp:positionV relativeFrom="paragraph">
                  <wp:posOffset>41275</wp:posOffset>
                </wp:positionV>
                <wp:extent cx="190500" cy="139700"/>
                <wp:effectExtent l="0" t="0" r="0" b="0"/>
                <wp:wrapNone/>
                <wp:docPr id="1498475081" name="Rectangle 13"/>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3" o:spid="_x0000_s1026" o:spt="1" style="position:absolute;left:0pt;margin-left:271.4pt;margin-top:3.25pt;height:11pt;width:15pt;z-index:251686912;mso-width-relative:page;mso-height-relative:page;" filled="f" stroked="t" coordsize="21600,21600" o:gfxdata="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kP9fI9UAAAAIAQAADwAAAAAAAAABACAA&#10;AAAiAAAAZHJzL2Rvd25yZXYueG1sUEsBAhQAFAAAAAgAh07iQKqbORMQAgAAIgQAAA4AAAAAAAAA&#10;AQAgAAAAJAEAAGRycy9lMm9Eb2MueG1sUEsFBgAAAAAGAAYAWQEAAKYFAAAAAA==&#10;">
                <v:fill on="f" focussize="0,0"/>
                <v:stroke color="#000000" miterlimit="8" joinstyle="miter"/>
                <v:imagedata o:title=""/>
                <o:lock v:ext="edit" aspectratio="f"/>
              </v:rect>
            </w:pict>
          </mc:Fallback>
        </mc:AlternateContent>
      </w:r>
      <w:r>
        <w:rPr>
          <w:rFonts w:ascii="Times New Roman" w:hAnsi="Times New Roman" w:cs="Times New Roman"/>
          <w:sz w:val="24"/>
          <w:szCs w:val="24"/>
        </w:rPr>
        <w:t xml:space="preserve">Jenis kelamin </w:t>
      </w:r>
      <w:r>
        <w:rPr>
          <w:rFonts w:ascii="Times New Roman" w:hAnsi="Times New Roman" w:cs="Times New Roman"/>
          <w:sz w:val="24"/>
          <w:szCs w:val="24"/>
        </w:rPr>
        <w:tab/>
      </w:r>
      <w:r>
        <w:rPr>
          <w:rFonts w:ascii="Times New Roman" w:hAnsi="Times New Roman" w:cs="Times New Roman"/>
          <w:sz w:val="24"/>
          <w:szCs w:val="24"/>
        </w:rPr>
        <w:tab/>
        <w:t xml:space="preserve">:          Laki-laki   </w:t>
      </w:r>
      <w:r>
        <w:rPr>
          <w:rFonts w:ascii="Times New Roman" w:hAnsi="Times New Roman" w:cs="Times New Roman"/>
          <w:sz w:val="24"/>
          <w:szCs w:val="24"/>
        </w:rPr>
        <w:tab/>
        <w:t xml:space="preserve">              Perempuan</w:t>
      </w:r>
    </w:p>
    <w:p w14:paraId="61DBAA96" w14:textId="77777777" w:rsidR="0004112F" w:rsidRDefault="00000000">
      <w:pPr>
        <w:numPr>
          <w:ilvl w:val="0"/>
          <w:numId w:val="59"/>
        </w:numPr>
        <w:spacing w:after="0" w:line="360" w:lineRule="auto"/>
        <w:ind w:hanging="338"/>
        <w:jc w:val="both"/>
        <w:rPr>
          <w:rFonts w:ascii="Times New Roman" w:hAnsi="Times New Roman" w:cs="Times New Roman"/>
          <w:sz w:val="24"/>
          <w:szCs w:val="24"/>
        </w:rPr>
      </w:pPr>
      <w:r>
        <w:rPr>
          <w:noProof/>
        </w:rPr>
        <mc:AlternateContent>
          <mc:Choice Requires="wps">
            <w:drawing>
              <wp:anchor distT="0" distB="0" distL="114300" distR="114300" simplePos="0" relativeHeight="251691008" behindDoc="0" locked="0" layoutInCell="1" allowOverlap="1" wp14:anchorId="1EE7B9DE" wp14:editId="3AD24E05">
                <wp:simplePos x="0" y="0"/>
                <wp:positionH relativeFrom="column">
                  <wp:posOffset>1985645</wp:posOffset>
                </wp:positionH>
                <wp:positionV relativeFrom="paragraph">
                  <wp:posOffset>29210</wp:posOffset>
                </wp:positionV>
                <wp:extent cx="190500" cy="139700"/>
                <wp:effectExtent l="0" t="0" r="0" b="0"/>
                <wp:wrapNone/>
                <wp:docPr id="571136755" name="Rectangle 12"/>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2" o:spid="_x0000_s1026" o:spt="1" style="position:absolute;left:0pt;margin-left:156.35pt;margin-top:2.3pt;height:11pt;width:15pt;z-index:251691008;mso-width-relative:page;mso-height-relative:page;" filled="f" stroked="t" coordsize="21600,21600" o:gfxdata="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oHcC29YAAAAIAQAADwAAAAAAAAABACAA&#10;AAAiAAAAZHJzL2Rvd25yZXYueG1sUEsBAhQAFAAAAAgAh07iQBFqv+IPAgAAIQQAAA4AAAAAAAAA&#10;AQAgAAAAJQEAAGRycy9lMm9Eb2MueG1sUEsFBgAAAAAGAAYAWQEAAKYFAAAAAA==&#10;">
                <v:fill on="f" focussize="0,0"/>
                <v:stroke color="#000000" miterlimit="8" joinstyle="miter"/>
                <v:imagedata o:title=""/>
                <o:lock v:ext="edit" aspectratio="f"/>
              </v:rect>
            </w:pict>
          </mc:Fallback>
        </mc:AlternateContent>
      </w:r>
      <w:r>
        <w:rPr>
          <w:noProof/>
        </w:rPr>
        <mc:AlternateContent>
          <mc:Choice Requires="wps">
            <w:drawing>
              <wp:anchor distT="0" distB="0" distL="114300" distR="114300" simplePos="0" relativeHeight="251687936" behindDoc="0" locked="0" layoutInCell="1" allowOverlap="1" wp14:anchorId="3107DD86" wp14:editId="15CA3101">
                <wp:simplePos x="0" y="0"/>
                <wp:positionH relativeFrom="column">
                  <wp:posOffset>3449320</wp:posOffset>
                </wp:positionH>
                <wp:positionV relativeFrom="paragraph">
                  <wp:posOffset>35560</wp:posOffset>
                </wp:positionV>
                <wp:extent cx="190500" cy="139700"/>
                <wp:effectExtent l="0" t="0" r="0" b="0"/>
                <wp:wrapNone/>
                <wp:docPr id="682968623" name="Rectangle 11"/>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1" o:spid="_x0000_s1026" o:spt="1" style="position:absolute;left:0pt;margin-left:271.6pt;margin-top:2.8pt;height:11pt;width:15pt;z-index:251687936;mso-width-relative:page;mso-height-relative:page;" filled="f" stroked="t" coordsize="21600,21600" o:gfxdata="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HDg7LdYAAAAIAQAADwAAAAAAAAABACAA&#10;AAAiAAAAZHJzL2Rvd25yZXYueG1sUEsBAhQAFAAAAAgAh07iQGUj1iQPAgAAIQQAAA4AAAAAAAAA&#10;AQAgAAAAJQEAAGRycy9lMm9Eb2MueG1sUEsFBgAAAAAGAAYAWQEAAKYFAAAAAA==&#10;">
                <v:fill on="f" focussize="0,0"/>
                <v:stroke color="#000000" miterlimit="8" joinstyle="miter"/>
                <v:imagedata o:title=""/>
                <o:lock v:ext="edit" aspectratio="f"/>
              </v:rect>
            </w:pict>
          </mc:Fallback>
        </mc:AlternateContent>
      </w:r>
      <w:r>
        <w:rPr>
          <w:rFonts w:ascii="Times New Roman" w:hAnsi="Times New Roman" w:cs="Times New Roman"/>
          <w:sz w:val="24"/>
          <w:szCs w:val="24"/>
        </w:rPr>
        <w:t>Pendidikan terakhir</w:t>
      </w:r>
      <w:r>
        <w:rPr>
          <w:rFonts w:ascii="Times New Roman" w:hAnsi="Times New Roman" w:cs="Times New Roman"/>
          <w:sz w:val="24"/>
          <w:szCs w:val="24"/>
        </w:rPr>
        <w:tab/>
        <w:t>:          S</w:t>
      </w:r>
      <w:r>
        <w:rPr>
          <w:rFonts w:ascii="Times New Roman" w:hAnsi="Times New Roman" w:cs="Times New Roman"/>
          <w:sz w:val="24"/>
          <w:szCs w:val="24"/>
          <w:lang w:val="en-US"/>
        </w:rPr>
        <w:t>PK</w:t>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lang w:val="en-US"/>
        </w:rPr>
        <w:t>D3</w:t>
      </w:r>
    </w:p>
    <w:p w14:paraId="432C31FB" w14:textId="77777777" w:rsidR="0004112F" w:rsidRDefault="00000000">
      <w:pPr>
        <w:spacing w:after="0" w:line="360" w:lineRule="auto"/>
        <w:ind w:left="2160" w:firstLine="720"/>
        <w:jc w:val="both"/>
        <w:rPr>
          <w:rFonts w:ascii="Times New Roman" w:hAnsi="Times New Roman" w:cs="Times New Roman"/>
          <w:sz w:val="24"/>
          <w:szCs w:val="24"/>
          <w:lang w:val="en-US"/>
        </w:rPr>
      </w:pPr>
      <w:r>
        <w:rPr>
          <w:noProof/>
        </w:rPr>
        <mc:AlternateContent>
          <mc:Choice Requires="wps">
            <w:drawing>
              <wp:anchor distT="0" distB="0" distL="114300" distR="114300" simplePos="0" relativeHeight="251697152" behindDoc="0" locked="0" layoutInCell="1" allowOverlap="1" wp14:anchorId="08C6A63E" wp14:editId="47E458D0">
                <wp:simplePos x="0" y="0"/>
                <wp:positionH relativeFrom="column">
                  <wp:posOffset>3444240</wp:posOffset>
                </wp:positionH>
                <wp:positionV relativeFrom="paragraph">
                  <wp:posOffset>32385</wp:posOffset>
                </wp:positionV>
                <wp:extent cx="190500" cy="139700"/>
                <wp:effectExtent l="0" t="0" r="12700" b="12700"/>
                <wp:wrapNone/>
                <wp:docPr id="758331115" name="Rectangle 10"/>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0" o:spid="_x0000_s1026" o:spt="1" style="position:absolute;left:0pt;margin-left:271.2pt;margin-top:2.55pt;height:11pt;width:15pt;z-index:251697152;mso-width-relative:page;mso-height-relative:page;" filled="f" stroked="t" coordsize="21600,21600" o:gfxdata="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N04aOXWAAAACAEAAA8AAAAAAAAAAQAgAAAA&#10;IgAAAGRycy9kb3ducmV2LnhtbFBLAQIUABQAAAAIAIdO4kDA//FkDQIAACEEAAAOAAAAAAAAAAEA&#10;IAAAACUBAABkcnMvZTJvRG9jLnhtbFBLBQYAAAAABgAGAFkBAACkBQAAAAA=&#10;">
                <v:fill on="f" focussize="0,0"/>
                <v:stroke color="#000000" miterlimit="8" joinstyle="miter"/>
                <v:imagedata o:title=""/>
                <o:lock v:ext="edit" aspectratio="f"/>
              </v:rect>
            </w:pict>
          </mc:Fallback>
        </mc:AlternateContent>
      </w:r>
      <w:r>
        <w:rPr>
          <w:rFonts w:ascii="Times New Roman" w:hAnsi="Times New Roman" w:cs="Times New Roman"/>
          <w:sz w:val="24"/>
          <w:szCs w:val="24"/>
          <w:lang w:val="en-US"/>
        </w:rPr>
        <w:t xml:space="preserve">           S1</w:t>
      </w:r>
      <w:r>
        <w:rPr>
          <w:rFonts w:ascii="Times New Roman" w:hAnsi="Times New Roman" w:cs="Times New Roman"/>
          <w:sz w:val="24"/>
          <w:szCs w:val="24"/>
          <w:lang w:val="en-US"/>
        </w:rPr>
        <w:tab/>
      </w:r>
      <w:r>
        <w:rPr>
          <w:rFonts w:ascii="Times New Roman" w:hAnsi="Times New Roman" w:cs="Times New Roman"/>
          <w:sz w:val="24"/>
          <w:szCs w:val="24"/>
          <w:lang w:val="en-US"/>
        </w:rPr>
        <w:tab/>
      </w:r>
      <w:proofErr w:type="gramStart"/>
      <w:r>
        <w:rPr>
          <w:rFonts w:ascii="Times New Roman" w:hAnsi="Times New Roman" w:cs="Times New Roman"/>
          <w:sz w:val="24"/>
          <w:szCs w:val="24"/>
          <w:lang w:val="en-US"/>
        </w:rPr>
        <w:tab/>
        <w:t xml:space="preserve">  S</w:t>
      </w:r>
      <w:proofErr w:type="gramEnd"/>
      <w:r>
        <w:rPr>
          <w:rFonts w:ascii="Times New Roman" w:hAnsi="Times New Roman" w:cs="Times New Roman"/>
          <w:sz w:val="24"/>
          <w:szCs w:val="24"/>
          <w:lang w:val="en-US"/>
        </w:rPr>
        <w:t>2</w:t>
      </w:r>
    </w:p>
    <w:p w14:paraId="11863CD5" w14:textId="77777777" w:rsidR="0004112F" w:rsidRDefault="00000000">
      <w:pPr>
        <w:spacing w:after="0" w:line="360" w:lineRule="auto"/>
        <w:ind w:left="2160" w:firstLine="7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S3</w:t>
      </w:r>
    </w:p>
    <w:p w14:paraId="65D87844" w14:textId="77777777" w:rsidR="0004112F" w:rsidRDefault="00000000">
      <w:pPr>
        <w:numPr>
          <w:ilvl w:val="0"/>
          <w:numId w:val="59"/>
        </w:numPr>
        <w:spacing w:after="0" w:line="360" w:lineRule="auto"/>
        <w:ind w:hanging="338"/>
        <w:jc w:val="both"/>
        <w:rPr>
          <w:rFonts w:ascii="Times New Roman" w:hAnsi="Times New Roman" w:cs="Times New Roman"/>
          <w:sz w:val="24"/>
          <w:szCs w:val="24"/>
        </w:rPr>
      </w:pPr>
      <w:r>
        <w:rPr>
          <w:noProof/>
        </w:rPr>
        <mc:AlternateContent>
          <mc:Choice Requires="wps">
            <w:drawing>
              <wp:anchor distT="0" distB="0" distL="114300" distR="114300" simplePos="0" relativeHeight="251703296" behindDoc="0" locked="0" layoutInCell="1" allowOverlap="1" wp14:anchorId="1E2FF78F" wp14:editId="3138F42E">
                <wp:simplePos x="0" y="0"/>
                <wp:positionH relativeFrom="column">
                  <wp:posOffset>1982470</wp:posOffset>
                </wp:positionH>
                <wp:positionV relativeFrom="paragraph">
                  <wp:posOffset>36830</wp:posOffset>
                </wp:positionV>
                <wp:extent cx="190500" cy="139700"/>
                <wp:effectExtent l="0" t="0" r="0" b="0"/>
                <wp:wrapNone/>
                <wp:docPr id="1391611799" name="Rectangle 9"/>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9" o:spid="_x0000_s1026" o:spt="1" style="position:absolute;left:0pt;margin-left:156.1pt;margin-top:2.9pt;height:11pt;width:15pt;z-index:251703296;mso-width-relative:page;mso-height-relative:page;" filled="f" stroked="t" coordsize="21600,21600" o:gfxdata="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vUGic1gAAAAgBAAAPAAAAAAAAAAEAIAAA&#10;ACIAAABkcnMvZG93bnJldi54bWxQSwECFAAUAAAACACHTuJAmJqTOg4CAAAhBAAADgAAAAAAAAAB&#10;ACAAAAAlAQAAZHJzL2Uyb0RvYy54bWxQSwUGAAAAAAYABgBZAQAApQUAAAAA&#10;">
                <v:fill on="f" focussize="0,0"/>
                <v:stroke color="#000000" miterlimit="8" joinstyle="miter"/>
                <v:imagedata o:title=""/>
                <o:lock v:ext="edit" aspectratio="f"/>
              </v:rect>
            </w:pict>
          </mc:Fallback>
        </mc:AlternateContent>
      </w:r>
      <w:r>
        <w:rPr>
          <w:rFonts w:ascii="Times New Roman" w:eastAsia="Arial" w:hAnsi="Times New Roman" w:cs="Times New Roman"/>
          <w:sz w:val="24"/>
          <w:szCs w:val="24"/>
          <w:lang w:val="en-US"/>
        </w:rPr>
        <w:t xml:space="preserve">Riwayat </w:t>
      </w:r>
      <w:r>
        <w:rPr>
          <w:rFonts w:ascii="Times New Roman" w:hAnsi="Times New Roman" w:cs="Times New Roman"/>
          <w:sz w:val="24"/>
          <w:szCs w:val="24"/>
        </w:rPr>
        <w:t>Pe</w:t>
      </w:r>
      <w:proofErr w:type="spellStart"/>
      <w:r>
        <w:rPr>
          <w:rFonts w:ascii="Times New Roman" w:hAnsi="Times New Roman" w:cs="Times New Roman"/>
          <w:sz w:val="24"/>
          <w:szCs w:val="24"/>
          <w:lang w:val="en-US"/>
        </w:rPr>
        <w:t>nyakit</w:t>
      </w:r>
      <w:proofErr w:type="spellEnd"/>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en-US"/>
        </w:rPr>
        <w:t xml:space="preserve">:          Tidak </w:t>
      </w:r>
      <w:proofErr w:type="spellStart"/>
      <w:r>
        <w:rPr>
          <w:rFonts w:ascii="Times New Roman" w:hAnsi="Times New Roman" w:cs="Times New Roman"/>
          <w:sz w:val="24"/>
          <w:szCs w:val="24"/>
          <w:lang w:val="en-US"/>
        </w:rPr>
        <w:t>ada</w:t>
      </w:r>
      <w:proofErr w:type="spellEnd"/>
      <w:r>
        <w:rPr>
          <w:rFonts w:ascii="Times New Roman" w:hAnsi="Times New Roman" w:cs="Times New Roman"/>
          <w:sz w:val="24"/>
          <w:szCs w:val="24"/>
        </w:rPr>
        <w:tab/>
        <w:t xml:space="preserve"> </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t xml:space="preserve"> </w:t>
      </w:r>
    </w:p>
    <w:p w14:paraId="3C8AAE15" w14:textId="77777777" w:rsidR="0004112F" w:rsidRDefault="00000000">
      <w:pPr>
        <w:tabs>
          <w:tab w:val="center" w:pos="401"/>
          <w:tab w:val="center" w:pos="1355"/>
          <w:tab w:val="center" w:pos="2033"/>
          <w:tab w:val="center" w:pos="2710"/>
          <w:tab w:val="center" w:pos="3388"/>
          <w:tab w:val="center" w:pos="4865"/>
          <w:tab w:val="center" w:pos="6591"/>
        </w:tabs>
        <w:spacing w:after="0" w:line="360" w:lineRule="auto"/>
        <w:rPr>
          <w:rFonts w:ascii="Times New Roman" w:hAnsi="Times New Roman" w:cs="Times New Roman"/>
          <w:sz w:val="24"/>
          <w:szCs w:val="24"/>
          <w:lang w:val="en-US"/>
        </w:rPr>
      </w:pPr>
      <w:r>
        <w:rPr>
          <w:noProof/>
        </w:rPr>
        <mc:AlternateContent>
          <mc:Choice Requires="wps">
            <w:drawing>
              <wp:anchor distT="0" distB="0" distL="114300" distR="114300" simplePos="0" relativeHeight="251704320" behindDoc="0" locked="0" layoutInCell="1" allowOverlap="1" wp14:anchorId="70FC4A45" wp14:editId="19BA36CC">
                <wp:simplePos x="0" y="0"/>
                <wp:positionH relativeFrom="column">
                  <wp:posOffset>1978660</wp:posOffset>
                </wp:positionH>
                <wp:positionV relativeFrom="paragraph">
                  <wp:posOffset>41275</wp:posOffset>
                </wp:positionV>
                <wp:extent cx="190500" cy="139700"/>
                <wp:effectExtent l="0" t="0" r="0" b="0"/>
                <wp:wrapNone/>
                <wp:docPr id="243541818" name="Rectangle 8"/>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8" o:spid="_x0000_s1026" o:spt="1" style="position:absolute;left:0pt;margin-left:155.8pt;margin-top:3.25pt;height:11pt;width:15pt;z-index:251704320;mso-width-relative:page;mso-height-relative:page;" filled="f" stroked="t" coordsize="21600,21600" o:gfxdata="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1EvkitYAAAAIAQAADwAAAAAAAAABACAA&#10;AAAiAAAAZHJzL2Rvd25yZXYueG1sUEsBAhQAFAAAAAgAh07iQHp2jjIPAgAAIAQAAA4AAAAAAAAA&#10;AQAgAAAAJQEAAGRycy9lMm9Eb2MueG1sUEsFBgAAAAAGAAYAWQEAAKYFAAAAAA==&#10;">
                <v:fill on="f" focussize="0,0"/>
                <v:stroke color="#000000" miterlimit="8" joinstyle="miter"/>
                <v:imagedata o:title=""/>
                <o:lock v:ext="edit" aspectratio="f"/>
              </v:rect>
            </w:pict>
          </mc:Fallback>
        </mc:AlternateContent>
      </w:r>
      <w:r>
        <w:rPr>
          <w:rFonts w:ascii="Times New Roman" w:hAnsi="Times New Roman" w:cs="Times New Roman"/>
          <w:sz w:val="24"/>
          <w:szCs w:val="24"/>
        </w:rPr>
        <w:tab/>
        <w:t xml:space="preserve"> </w:t>
      </w:r>
      <w:r>
        <w:rPr>
          <w:rFonts w:ascii="Times New Roman" w:hAnsi="Times New Roman" w:cs="Times New Roman"/>
          <w:sz w:val="24"/>
          <w:szCs w:val="24"/>
        </w:rPr>
        <w:tab/>
        <w:t xml:space="preserve"> </w:t>
      </w:r>
      <w:r>
        <w:rPr>
          <w:rFonts w:ascii="Times New Roman" w:hAnsi="Times New Roman" w:cs="Times New Roman"/>
          <w:sz w:val="24"/>
          <w:szCs w:val="24"/>
        </w:rPr>
        <w:tab/>
        <w:t xml:space="preserve"> </w:t>
      </w:r>
      <w:r>
        <w:rPr>
          <w:rFonts w:ascii="Times New Roman" w:hAnsi="Times New Roman" w:cs="Times New Roman"/>
          <w:sz w:val="24"/>
          <w:szCs w:val="24"/>
        </w:rPr>
        <w:tab/>
        <w:t xml:space="preserve">  </w:t>
      </w:r>
      <w:r>
        <w:rPr>
          <w:rFonts w:ascii="Times New Roman" w:hAnsi="Times New Roman" w:cs="Times New Roman"/>
          <w:sz w:val="24"/>
          <w:szCs w:val="24"/>
          <w:lang w:val="en-US"/>
        </w:rPr>
        <w:t xml:space="preserve">                       Ada, </w:t>
      </w:r>
      <w:proofErr w:type="spellStart"/>
      <w:r>
        <w:rPr>
          <w:rFonts w:ascii="Times New Roman" w:hAnsi="Times New Roman" w:cs="Times New Roman"/>
          <w:sz w:val="24"/>
          <w:szCs w:val="24"/>
          <w:lang w:val="en-US"/>
        </w:rPr>
        <w:t>sebutkan</w:t>
      </w:r>
      <w:proofErr w:type="spellEnd"/>
      <w:r>
        <w:rPr>
          <w:rFonts w:ascii="Times New Roman" w:hAnsi="Times New Roman" w:cs="Times New Roman"/>
          <w:sz w:val="24"/>
          <w:szCs w:val="24"/>
          <w:lang w:val="en-US"/>
        </w:rPr>
        <w:t>……………………………</w:t>
      </w:r>
    </w:p>
    <w:p w14:paraId="2F452C41" w14:textId="77777777" w:rsidR="0004112F" w:rsidRDefault="00000000">
      <w:pPr>
        <w:tabs>
          <w:tab w:val="center" w:pos="401"/>
          <w:tab w:val="center" w:pos="1355"/>
          <w:tab w:val="center" w:pos="2033"/>
          <w:tab w:val="center" w:pos="2710"/>
          <w:tab w:val="center" w:pos="3388"/>
          <w:tab w:val="center" w:pos="4865"/>
          <w:tab w:val="center" w:pos="6591"/>
        </w:tabs>
        <w:spacing w:after="0" w:line="360" w:lineRule="auto"/>
        <w:rPr>
          <w:rFonts w:ascii="Times New Roman" w:hAnsi="Times New Roman" w:cs="Times New Roman"/>
          <w:sz w:val="24"/>
          <w:szCs w:val="24"/>
          <w:lang w:val="en-US"/>
        </w:rPr>
      </w:pPr>
      <w:r>
        <w:rPr>
          <w:noProof/>
        </w:rPr>
        <mc:AlternateContent>
          <mc:Choice Requires="wps">
            <w:drawing>
              <wp:anchor distT="0" distB="0" distL="114300" distR="114300" simplePos="0" relativeHeight="251739136" behindDoc="0" locked="0" layoutInCell="1" allowOverlap="1" wp14:anchorId="17D50229" wp14:editId="61C08E66">
                <wp:simplePos x="0" y="0"/>
                <wp:positionH relativeFrom="column">
                  <wp:posOffset>4133850</wp:posOffset>
                </wp:positionH>
                <wp:positionV relativeFrom="paragraph">
                  <wp:posOffset>19050</wp:posOffset>
                </wp:positionV>
                <wp:extent cx="190500" cy="139700"/>
                <wp:effectExtent l="0" t="0" r="12700" b="12700"/>
                <wp:wrapNone/>
                <wp:docPr id="1281361235" name="Rectangle 7"/>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7" o:spid="_x0000_s1026" o:spt="1" style="position:absolute;left:0pt;margin-left:325.5pt;margin-top:1.5pt;height:11pt;width:15pt;z-index:251739136;mso-width-relative:page;mso-height-relative:page;" filled="f" stroked="t" coordsize="21600,21600" o:gfxdata="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y/D4ONYAAAAIAQAADwAAAAAAAAABACAA&#10;AAAiAAAAZHJzL2Rvd25yZXYueG1sUEsBAhQAFAAAAAgAh07iQJuYHokPAgAAIQQAAA4AAAAAAAAA&#10;AQAgAAAAJQEAAGRycy9lMm9Eb2MueG1sUEsFBgAAAAAGAAYAWQEAAKYFAAAAAA==&#10;">
                <v:fill on="f" focussize="0,0"/>
                <v:stroke color="#000000" miterlimit="8" joinstyle="miter"/>
                <v:imagedata o:title=""/>
                <o:lock v:ext="edit" aspectratio="f"/>
              </v:rect>
            </w:pict>
          </mc:Fallback>
        </mc:AlternateContent>
      </w:r>
      <w:r>
        <w:rPr>
          <w:noProof/>
        </w:rPr>
        <mc:AlternateContent>
          <mc:Choice Requires="wps">
            <w:drawing>
              <wp:anchor distT="0" distB="0" distL="114300" distR="114300" simplePos="0" relativeHeight="251738112" behindDoc="0" locked="0" layoutInCell="1" allowOverlap="1" wp14:anchorId="3323BF0A" wp14:editId="7D64B041">
                <wp:simplePos x="0" y="0"/>
                <wp:positionH relativeFrom="column">
                  <wp:posOffset>3093720</wp:posOffset>
                </wp:positionH>
                <wp:positionV relativeFrom="paragraph">
                  <wp:posOffset>30480</wp:posOffset>
                </wp:positionV>
                <wp:extent cx="190500" cy="139700"/>
                <wp:effectExtent l="0" t="0" r="12700" b="12700"/>
                <wp:wrapNone/>
                <wp:docPr id="574135511" name="Rectangle 7"/>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7" o:spid="_x0000_s1026" o:spt="1" style="position:absolute;left:0pt;margin-left:243.6pt;margin-top:2.4pt;height:11pt;width:15pt;z-index:251738112;mso-width-relative:page;mso-height-relative:page;" filled="f" stroked="t" coordsize="21600,21600" o:gfxdata="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KPgQ1rVAAAACAEAAA8AAAAAAAAAAQAgAAAA&#10;IgAAAGRycy9kb3ducmV2LnhtbFBLAQIUABQAAAAIAIdO4kCIrDeRDgIAACAEAAAOAAAAAAAAAAEA&#10;IAAAACQBAABkcnMvZTJvRG9jLnhtbFBLBQYAAAAABgAGAFkBAACkBQAAAAA=&#10;">
                <v:fill on="f" focussize="0,0"/>
                <v:stroke color="#000000" miterlimit="8" joinstyle="miter"/>
                <v:imagedata o:title=""/>
                <o:lock v:ext="edit" aspectratio="f"/>
              </v:rect>
            </w:pict>
          </mc:Fallback>
        </mc:AlternateContent>
      </w:r>
      <w:r>
        <w:rPr>
          <w:noProof/>
        </w:rPr>
        <mc:AlternateContent>
          <mc:Choice Requires="wps">
            <w:drawing>
              <wp:anchor distT="0" distB="0" distL="114300" distR="114300" simplePos="0" relativeHeight="251698176" behindDoc="0" locked="0" layoutInCell="1" allowOverlap="1" wp14:anchorId="1ACAB4B6" wp14:editId="6D8370C6">
                <wp:simplePos x="0" y="0"/>
                <wp:positionH relativeFrom="column">
                  <wp:posOffset>1978660</wp:posOffset>
                </wp:positionH>
                <wp:positionV relativeFrom="paragraph">
                  <wp:posOffset>34290</wp:posOffset>
                </wp:positionV>
                <wp:extent cx="190500" cy="139700"/>
                <wp:effectExtent l="0" t="0" r="0" b="0"/>
                <wp:wrapNone/>
                <wp:docPr id="1607754761" name="Rectangle 7"/>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7" o:spid="_x0000_s1026" o:spt="1" style="position:absolute;left:0pt;margin-left:155.8pt;margin-top:2.7pt;height:11pt;width:15pt;z-index:251698176;mso-width-relative:page;mso-height-relative:page;" filled="f" stroked="t" coordsize="21600,21600" o:gfxdata="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WFCI7tYAAAAIAQAADwAAAAAAAAABACAA&#10;AAAiAAAAZHJzL2Rvd25yZXYueG1sUEsBAhQAFAAAAAgAh07iQEuIiKkPAgAAIQQAAA4AAAAAAAAA&#10;AQAgAAAAJQEAAGRycy9lMm9Eb2MueG1sUEsFBgAAAAAGAAYAWQEAAKYFAAAAAA==&#10;">
                <v:fill on="f" focussize="0,0"/>
                <v:stroke color="#000000" miterlimit="8" joinstyle="miter"/>
                <v:imagedata o:title=""/>
                <o:lock v:ext="edit" aspectratio="f"/>
              </v:rect>
            </w:pict>
          </mc:Fallback>
        </mc:AlternateContent>
      </w:r>
      <w:r>
        <w:rPr>
          <w:rFonts w:ascii="Times New Roman" w:hAnsi="Times New Roman" w:cs="Times New Roman"/>
          <w:sz w:val="24"/>
          <w:szCs w:val="24"/>
          <w:lang w:val="en-US"/>
        </w:rPr>
        <w:t>6) Tenaga Kesehatan</w:t>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t xml:space="preserve"> </w:t>
      </w:r>
      <w:proofErr w:type="gramStart"/>
      <w:r>
        <w:rPr>
          <w:rFonts w:ascii="Times New Roman" w:hAnsi="Times New Roman" w:cs="Times New Roman"/>
          <w:sz w:val="24"/>
          <w:szCs w:val="24"/>
          <w:lang w:val="en-US"/>
        </w:rPr>
        <w:t xml:space="preserve">  :</w:t>
      </w:r>
      <w:proofErr w:type="gram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Perawat</w:t>
      </w:r>
      <w:proofErr w:type="spellEnd"/>
      <w:r>
        <w:rPr>
          <w:rFonts w:ascii="Times New Roman" w:hAnsi="Times New Roman" w:cs="Times New Roman"/>
          <w:sz w:val="24"/>
          <w:szCs w:val="24"/>
          <w:lang w:val="en-US"/>
        </w:rPr>
        <w:t xml:space="preserve">                Dokter                 Driver</w:t>
      </w:r>
    </w:p>
    <w:p w14:paraId="0BBF7E2D" w14:textId="77777777" w:rsidR="0004112F" w:rsidRDefault="00000000">
      <w:pPr>
        <w:rPr>
          <w:rFonts w:ascii="Times New Roman" w:hAnsi="Times New Roman" w:cs="Times New Roman"/>
          <w:sz w:val="24"/>
          <w:szCs w:val="24"/>
          <w:lang w:val="en-US"/>
        </w:rPr>
      </w:pPr>
      <w:r>
        <w:rPr>
          <w:noProof/>
        </w:rPr>
        <mc:AlternateContent>
          <mc:Choice Requires="wps">
            <w:drawing>
              <wp:anchor distT="0" distB="0" distL="114300" distR="114300" simplePos="0" relativeHeight="251701248" behindDoc="0" locked="0" layoutInCell="1" allowOverlap="1" wp14:anchorId="668A40C8" wp14:editId="60E42560">
                <wp:simplePos x="0" y="0"/>
                <wp:positionH relativeFrom="column">
                  <wp:posOffset>1976755</wp:posOffset>
                </wp:positionH>
                <wp:positionV relativeFrom="paragraph">
                  <wp:posOffset>295910</wp:posOffset>
                </wp:positionV>
                <wp:extent cx="190500" cy="139700"/>
                <wp:effectExtent l="0" t="0" r="12700" b="12700"/>
                <wp:wrapNone/>
                <wp:docPr id="1115784927" name="Rectangle 2"/>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2" o:spid="_x0000_s1026" o:spt="1" style="position:absolute;left:0pt;margin-left:155.65pt;margin-top:23.3pt;height:11pt;width:15pt;z-index:251701248;mso-width-relative:page;mso-height-relative:page;" filled="f" stroked="t" coordsize="21600,21600" o:gfxdata="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Hq2vWrXAAAACQEAAA8AAAAAAAAAAQAg&#10;AAAAIgAAAGRycy9kb3ducmV2LnhtbFBLAQIUABQAAAAIAIdO4kALDCSvDwIAACEEAAAOAAAAAAAA&#10;AAEAIAAAACYBAABkcnMvZTJvRG9jLnhtbFBLBQYAAAAABgAGAFkBAACnBQAAAAA=&#10;">
                <v:fill on="f" focussize="0,0"/>
                <v:stroke color="#000000" miterlimit="8" joinstyle="miter"/>
                <v:imagedata o:title=""/>
                <o:lock v:ext="edit" aspectratio="f"/>
              </v:rect>
            </w:pict>
          </mc:Fallback>
        </mc:AlternateContent>
      </w:r>
      <w:r>
        <w:rPr>
          <w:noProof/>
        </w:rPr>
        <mc:AlternateContent>
          <mc:Choice Requires="wps">
            <w:drawing>
              <wp:anchor distT="0" distB="0" distL="114300" distR="114300" simplePos="0" relativeHeight="251699200" behindDoc="0" locked="0" layoutInCell="1" allowOverlap="1" wp14:anchorId="2B7AC338" wp14:editId="1FA0120A">
                <wp:simplePos x="0" y="0"/>
                <wp:positionH relativeFrom="column">
                  <wp:posOffset>1986915</wp:posOffset>
                </wp:positionH>
                <wp:positionV relativeFrom="paragraph">
                  <wp:posOffset>22860</wp:posOffset>
                </wp:positionV>
                <wp:extent cx="190500" cy="139700"/>
                <wp:effectExtent l="0" t="0" r="12700" b="12700"/>
                <wp:wrapNone/>
                <wp:docPr id="184521464" name="Rectangle 4"/>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4" o:spid="_x0000_s1026" o:spt="1" style="position:absolute;left:0pt;margin-left:156.45pt;margin-top:1.8pt;height:11pt;width:15pt;z-index:251699200;mso-width-relative:page;mso-height-relative:page;" filled="f" stroked="t" coordsize="21600,21600" o:gfxdata="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4VVci1gAAAAgBAAAPAAAAAAAAAAEAIAAA&#10;ACIAAABkcnMvZG93bnJldi54bWxQSwECFAAUAAAACACHTuJALQ36jQ4CAAAgBAAADgAAAAAAAAAB&#10;ACAAAAAlAQAAZHJzL2Uyb0RvYy54bWxQSwUGAAAAAAYABgBZAQAApQUAAAAA&#10;">
                <v:fill on="f" focussize="0,0"/>
                <v:stroke color="#000000" miterlimit="8" joinstyle="miter"/>
                <v:imagedata o:title=""/>
                <o:lock v:ext="edit" aspectratio="f"/>
              </v:rect>
            </w:pict>
          </mc:Fallback>
        </mc:AlternateContent>
      </w:r>
      <w:r>
        <w:rPr>
          <w:noProof/>
        </w:rPr>
        <mc:AlternateContent>
          <mc:Choice Requires="wps">
            <w:drawing>
              <wp:anchor distT="0" distB="0" distL="114300" distR="114300" simplePos="0" relativeHeight="251700224" behindDoc="0" locked="0" layoutInCell="1" allowOverlap="1" wp14:anchorId="5AE0C32D" wp14:editId="7BAC825D">
                <wp:simplePos x="0" y="0"/>
                <wp:positionH relativeFrom="column">
                  <wp:posOffset>3365500</wp:posOffset>
                </wp:positionH>
                <wp:positionV relativeFrom="paragraph">
                  <wp:posOffset>17780</wp:posOffset>
                </wp:positionV>
                <wp:extent cx="190500" cy="139700"/>
                <wp:effectExtent l="0" t="0" r="0" b="0"/>
                <wp:wrapNone/>
                <wp:docPr id="545298909" name="Rectangle 3"/>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3" o:spid="_x0000_s1026" o:spt="1" style="position:absolute;left:0pt;margin-left:265pt;margin-top:1.4pt;height:11pt;width:15pt;z-index:251700224;mso-width-relative:page;mso-height-relative:page;" filled="f" stroked="t" coordsize="21600,21600" o:gfxdata="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61CML1QAAAAgBAAAPAAAAAAAAAAEAIAAA&#10;ACIAAABkcnMvZG93bnJldi54bWxQSwECFAAUAAAACACHTuJA3AOfhA8CAAAgBAAADgAAAAAAAAAB&#10;ACAAAAAkAQAAZHJzL2Uyb0RvYy54bWxQSwUGAAAAAAYABgBZAQAApQUAAAAA&#10;">
                <v:fill on="f" focussize="0,0"/>
                <v:stroke color="#000000" miterlimit="8" joinstyle="miter"/>
                <v:imagedata o:title=""/>
                <o:lock v:ext="edit" aspectratio="f"/>
              </v:rect>
            </w:pict>
          </mc:Fallback>
        </mc:AlternateContent>
      </w:r>
      <w:r>
        <w:rPr>
          <w:rFonts w:ascii="Times New Roman" w:hAnsi="Times New Roman" w:cs="Times New Roman"/>
          <w:sz w:val="24"/>
          <w:szCs w:val="24"/>
          <w:lang w:val="en-US"/>
        </w:rPr>
        <w:t xml:space="preserve">7) Support system </w:t>
      </w:r>
      <w:proofErr w:type="spellStart"/>
      <w:r>
        <w:rPr>
          <w:rFonts w:ascii="Times New Roman" w:hAnsi="Times New Roman" w:cs="Times New Roman"/>
          <w:sz w:val="24"/>
          <w:szCs w:val="24"/>
          <w:lang w:val="en-US"/>
        </w:rPr>
        <w:t>bekerja</w:t>
      </w:r>
      <w:proofErr w:type="spellEnd"/>
      <w:r>
        <w:rPr>
          <w:rFonts w:ascii="Times New Roman" w:hAnsi="Times New Roman" w:cs="Times New Roman"/>
          <w:sz w:val="24"/>
          <w:szCs w:val="24"/>
          <w:lang w:val="en-US"/>
        </w:rPr>
        <w:t xml:space="preserve">   </w:t>
      </w:r>
      <w:r>
        <w:rPr>
          <w:rFonts w:ascii="Times New Roman" w:hAnsi="Times New Roman" w:cs="Times New Roman"/>
          <w:sz w:val="24"/>
          <w:szCs w:val="24"/>
          <w:lang w:val="en-US"/>
        </w:rPr>
        <w:tab/>
        <w:t xml:space="preserve">:           </w:t>
      </w:r>
      <w:proofErr w:type="spellStart"/>
      <w:r>
        <w:rPr>
          <w:rFonts w:ascii="Times New Roman" w:hAnsi="Times New Roman" w:cs="Times New Roman"/>
          <w:sz w:val="24"/>
          <w:szCs w:val="24"/>
          <w:lang w:val="en-US"/>
        </w:rPr>
        <w:t>Istri</w:t>
      </w:r>
      <w:proofErr w:type="spellEnd"/>
      <w:r>
        <w:rPr>
          <w:rFonts w:ascii="Times New Roman" w:hAnsi="Times New Roman" w:cs="Times New Roman"/>
          <w:sz w:val="24"/>
          <w:szCs w:val="24"/>
          <w:lang w:val="en-US"/>
        </w:rPr>
        <w:t xml:space="preserve">                               Suami</w:t>
      </w:r>
    </w:p>
    <w:p w14:paraId="4C583F8A" w14:textId="77777777" w:rsidR="0004112F" w:rsidRDefault="00000000">
      <w:pPr>
        <w:rPr>
          <w:rFonts w:ascii="Times New Roman" w:hAnsi="Times New Roman" w:cs="Times New Roman"/>
          <w:sz w:val="24"/>
          <w:szCs w:val="24"/>
          <w:lang w:val="en-US"/>
        </w:rPr>
      </w:pPr>
      <w:r>
        <w:rPr>
          <w:noProof/>
        </w:rPr>
        <mc:AlternateContent>
          <mc:Choice Requires="wps">
            <w:drawing>
              <wp:anchor distT="0" distB="0" distL="114300" distR="114300" simplePos="0" relativeHeight="251702272" behindDoc="0" locked="0" layoutInCell="1" allowOverlap="1" wp14:anchorId="24123501" wp14:editId="69882DB8">
                <wp:simplePos x="0" y="0"/>
                <wp:positionH relativeFrom="column">
                  <wp:posOffset>3381375</wp:posOffset>
                </wp:positionH>
                <wp:positionV relativeFrom="paragraph">
                  <wp:posOffset>15875</wp:posOffset>
                </wp:positionV>
                <wp:extent cx="190500" cy="139700"/>
                <wp:effectExtent l="0" t="0" r="12700" b="12700"/>
                <wp:wrapNone/>
                <wp:docPr id="638199285" name="Rectangle 1"/>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 o:spid="_x0000_s1026" o:spt="1" style="position:absolute;left:0pt;margin-left:266.25pt;margin-top:1.25pt;height:11pt;width:15pt;z-index:251702272;mso-width-relative:page;mso-height-relative:page;" filled="f" stroked="t" coordsize="21600,21600" o:gfxdata="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BFqFM51QAAAAgBAAAPAAAAAAAAAAEAIAAA&#10;ACIAAABkcnMvZG93bnJldi54bWxQSwECFAAUAAAACACHTuJAylZJlA8CAAAgBAAADgAAAAAAAAAB&#10;ACAAAAAkAQAAZHJzL2Uyb0RvYy54bWxQSwUGAAAAAAYABgBZAQAApQUAAAAA&#10;">
                <v:fill on="f" focussize="0,0"/>
                <v:stroke color="#000000" miterlimit="8" joinstyle="miter"/>
                <v:imagedata o:title=""/>
                <o:lock v:ext="edit" aspectratio="f"/>
              </v:rect>
            </w:pict>
          </mc:Fallback>
        </mc:AlternateContent>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t xml:space="preserve">           Anak</w:t>
      </w:r>
      <w:r>
        <w:rPr>
          <w:rFonts w:ascii="Times New Roman" w:hAnsi="Times New Roman" w:cs="Times New Roman"/>
          <w:sz w:val="24"/>
          <w:szCs w:val="24"/>
          <w:lang w:val="en-US"/>
        </w:rPr>
        <w:tab/>
      </w:r>
      <w:r>
        <w:rPr>
          <w:rFonts w:ascii="Times New Roman" w:hAnsi="Times New Roman" w:cs="Times New Roman"/>
          <w:sz w:val="24"/>
          <w:szCs w:val="24"/>
          <w:lang w:val="en-US"/>
        </w:rPr>
        <w:tab/>
        <w:t xml:space="preserve">             Orang </w:t>
      </w:r>
      <w:proofErr w:type="spellStart"/>
      <w:r>
        <w:rPr>
          <w:rFonts w:ascii="Times New Roman" w:hAnsi="Times New Roman" w:cs="Times New Roman"/>
          <w:sz w:val="24"/>
          <w:szCs w:val="24"/>
          <w:lang w:val="en-US"/>
        </w:rPr>
        <w:t>tua</w:t>
      </w:r>
      <w:proofErr w:type="spellEnd"/>
    </w:p>
    <w:p w14:paraId="708A7E00" w14:textId="77777777" w:rsidR="0004112F" w:rsidRDefault="00000000">
      <w:pPr>
        <w:rPr>
          <w:rFonts w:ascii="Times New Roman" w:hAnsi="Times New Roman" w:cs="Times New Roman"/>
          <w:sz w:val="24"/>
          <w:szCs w:val="24"/>
          <w:lang w:val="en-US"/>
        </w:rPr>
      </w:pPr>
      <w:r>
        <w:rPr>
          <w:noProof/>
        </w:rPr>
        <mc:AlternateContent>
          <mc:Choice Requires="wps">
            <w:drawing>
              <wp:anchor distT="0" distB="0" distL="114300" distR="114300" simplePos="0" relativeHeight="251741184" behindDoc="0" locked="0" layoutInCell="1" allowOverlap="1" wp14:anchorId="284EDB30" wp14:editId="743B9720">
                <wp:simplePos x="0" y="0"/>
                <wp:positionH relativeFrom="column">
                  <wp:posOffset>3379470</wp:posOffset>
                </wp:positionH>
                <wp:positionV relativeFrom="paragraph">
                  <wp:posOffset>24130</wp:posOffset>
                </wp:positionV>
                <wp:extent cx="190500" cy="139700"/>
                <wp:effectExtent l="0" t="0" r="12700" b="12700"/>
                <wp:wrapNone/>
                <wp:docPr id="114423884" name="Rectangle 2"/>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2" o:spid="_x0000_s1026" o:spt="1" style="position:absolute;left:0pt;margin-left:266.1pt;margin-top:1.9pt;height:11pt;width:15pt;z-index:251741184;mso-width-relative:page;mso-height-relative:page;" filled="f" stroked="t" coordsize="21600,21600" o:gfxdata="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Kamw6tUAAAAIAQAADwAAAAAAAAABACAAAAAi&#10;AAAAZHJzL2Rvd25yZXYueG1sUEsBAhQAFAAAAAgAh07iQFPLzXoNAgAAIAQAAA4AAAAAAAAAAQAg&#10;AAAAJAEAAGRycy9lMm9Eb2MueG1sUEsFBgAAAAAGAAYAWQEAAKMFAAAAAA==&#10;">
                <v:fill on="f" focussize="0,0"/>
                <v:stroke color="#000000" miterlimit="8" joinstyle="miter"/>
                <v:imagedata o:title=""/>
                <o:lock v:ext="edit" aspectratio="f"/>
              </v:rect>
            </w:pict>
          </mc:Fallback>
        </mc:AlternateContent>
      </w:r>
      <w:r>
        <w:rPr>
          <w:noProof/>
        </w:rPr>
        <mc:AlternateContent>
          <mc:Choice Requires="wps">
            <w:drawing>
              <wp:anchor distT="0" distB="0" distL="114300" distR="114300" simplePos="0" relativeHeight="251740160" behindDoc="0" locked="0" layoutInCell="1" allowOverlap="1" wp14:anchorId="2D21ACE6" wp14:editId="7FF2BA35">
                <wp:simplePos x="0" y="0"/>
                <wp:positionH relativeFrom="column">
                  <wp:posOffset>1969770</wp:posOffset>
                </wp:positionH>
                <wp:positionV relativeFrom="paragraph">
                  <wp:posOffset>24130</wp:posOffset>
                </wp:positionV>
                <wp:extent cx="190500" cy="139700"/>
                <wp:effectExtent l="0" t="0" r="12700" b="12700"/>
                <wp:wrapNone/>
                <wp:docPr id="1713481651" name="Rectangle 2"/>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2" o:spid="_x0000_s1026" o:spt="1" style="position:absolute;left:0pt;margin-left:155.1pt;margin-top:1.9pt;height:11pt;width:15pt;z-index:251740160;mso-width-relative:page;mso-height-relative:page;" filled="f" stroked="t" coordsize="21600,21600" o:gfxdata="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Bd0l+11QAAAAgBAAAPAAAAAAAAAAEAIAAA&#10;ACIAAABkcnMvZG93bnJldi54bWxQSwECFAAUAAAACACHTuJAOFohUA8CAAAhBAAADgAAAAAAAAAB&#10;ACAAAAAkAQAAZHJzL2Uyb0RvYy54bWxQSwUGAAAAAAYABgBZAQAApQUAAAAA&#10;">
                <v:fill on="f" focussize="0,0"/>
                <v:stroke color="#000000" miterlimit="8" joinstyle="miter"/>
                <v:imagedata o:title=""/>
                <o:lock v:ext="edit" aspectratio="f"/>
              </v:rect>
            </w:pict>
          </mc:Fallback>
        </mc:AlternateContent>
      </w:r>
      <w:r>
        <w:rPr>
          <w:rFonts w:ascii="Times New Roman" w:hAnsi="Times New Roman" w:cs="Times New Roman"/>
          <w:sz w:val="24"/>
          <w:szCs w:val="24"/>
          <w:lang w:val="en-US"/>
        </w:rPr>
        <w:t xml:space="preserve">8) </w:t>
      </w:r>
      <w:proofErr w:type="spellStart"/>
      <w:r>
        <w:rPr>
          <w:rFonts w:ascii="Times New Roman" w:hAnsi="Times New Roman" w:cs="Times New Roman"/>
          <w:sz w:val="24"/>
          <w:szCs w:val="24"/>
          <w:lang w:val="en-US"/>
        </w:rPr>
        <w:t>Gaji</w:t>
      </w:r>
      <w:proofErr w:type="spellEnd"/>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t>:          UMR                             &lt;UMR</w:t>
      </w:r>
    </w:p>
    <w:p w14:paraId="0C10C349" w14:textId="77777777" w:rsidR="0004112F" w:rsidRDefault="00000000">
      <w:pPr>
        <w:rPr>
          <w:rFonts w:ascii="Times New Roman" w:hAnsi="Times New Roman" w:cs="Times New Roman"/>
          <w:sz w:val="24"/>
          <w:szCs w:val="24"/>
          <w:lang w:val="sv-SE"/>
        </w:rPr>
      </w:pPr>
      <w:r>
        <w:rPr>
          <w:noProof/>
        </w:rPr>
        <mc:AlternateContent>
          <mc:Choice Requires="wps">
            <w:drawing>
              <wp:anchor distT="0" distB="0" distL="114300" distR="114300" simplePos="0" relativeHeight="251743232" behindDoc="0" locked="0" layoutInCell="1" allowOverlap="1" wp14:anchorId="1DDE8E79" wp14:editId="7E0C7E50">
                <wp:simplePos x="0" y="0"/>
                <wp:positionH relativeFrom="column">
                  <wp:posOffset>4114800</wp:posOffset>
                </wp:positionH>
                <wp:positionV relativeFrom="paragraph">
                  <wp:posOffset>8890</wp:posOffset>
                </wp:positionV>
                <wp:extent cx="190500" cy="139700"/>
                <wp:effectExtent l="0" t="0" r="12700" b="12700"/>
                <wp:wrapNone/>
                <wp:docPr id="873085075" name="Rectangle 2"/>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2" o:spid="_x0000_s1026" o:spt="1" style="position:absolute;left:0pt;margin-left:324pt;margin-top:0.7pt;height:11pt;width:15pt;z-index:251743232;mso-width-relative:page;mso-height-relative:page;" filled="f" stroked="t" coordsize="21600,21600" o:gfxdata="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BHFzk1gAAAAgBAAAPAAAAAAAAAAEAIAAA&#10;ACIAAABkcnMvZG93bnJldi54bWxQSwECFAAUAAAACACHTuJAB+rbPA4CAAAgBAAADgAAAAAAAAAB&#10;ACAAAAAlAQAAZHJzL2Uyb0RvYy54bWxQSwUGAAAAAAYABgBZAQAApQUAAAAA&#10;">
                <v:fill on="f" focussize="0,0"/>
                <v:stroke color="#000000" miterlimit="8" joinstyle="miter"/>
                <v:imagedata o:title=""/>
                <o:lock v:ext="edit" aspectratio="f"/>
              </v:rect>
            </w:pict>
          </mc:Fallback>
        </mc:AlternateContent>
      </w:r>
      <w:r>
        <w:rPr>
          <w:noProof/>
        </w:rPr>
        <mc:AlternateContent>
          <mc:Choice Requires="wps">
            <w:drawing>
              <wp:anchor distT="0" distB="0" distL="114300" distR="114300" simplePos="0" relativeHeight="251742208" behindDoc="0" locked="0" layoutInCell="1" allowOverlap="1" wp14:anchorId="4056B268" wp14:editId="5907169F">
                <wp:simplePos x="0" y="0"/>
                <wp:positionH relativeFrom="column">
                  <wp:posOffset>3379470</wp:posOffset>
                </wp:positionH>
                <wp:positionV relativeFrom="paragraph">
                  <wp:posOffset>19050</wp:posOffset>
                </wp:positionV>
                <wp:extent cx="190500" cy="139700"/>
                <wp:effectExtent l="0" t="0" r="12700" b="12700"/>
                <wp:wrapNone/>
                <wp:docPr id="1974034037" name="Rectangle 2"/>
                <wp:cNvGraphicFramePr/>
                <a:graphic xmlns:a="http://schemas.openxmlformats.org/drawingml/2006/main">
                  <a:graphicData uri="http://schemas.microsoft.com/office/word/2010/wordprocessingShape">
                    <wps:wsp>
                      <wps:cNvSpPr/>
                      <wps:spPr bwMode="auto">
                        <a:xfrm>
                          <a:off x="0" y="0"/>
                          <a:ext cx="190500" cy="139700"/>
                        </a:xfrm>
                        <a:prstGeom prst="rect">
                          <a:avLst/>
                        </a:prstGeom>
                        <a:noFill/>
                        <a:ln w="9525">
                          <a:solidFill>
                            <a:srgbClr val="000000"/>
                          </a:solidFill>
                          <a:miter lim="8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2" o:spid="_x0000_s1026" o:spt="1" style="position:absolute;left:0pt;margin-left:266.1pt;margin-top:1.5pt;height:11pt;width:15pt;z-index:251742208;mso-width-relative:page;mso-height-relative:page;" filled="f" stroked="t" coordsize="21600,21600" o:gfxdata="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CBbGT1QAAAAgBAAAPAAAAAAAAAAEAIAAA&#10;ACIAAABkcnMvZG93bnJldi54bWxQSwECFAAUAAAACACHTuJAe5244A8CAAAhBAAADgAAAAAAAAAB&#10;ACAAAAAkAQAAZHJzL2Uyb0RvYy54bWxQSwUGAAAAAAYABgBZAQAApQUAAAAA&#10;">
                <v:fill on="f" focussize="0,0"/>
                <v:stroke color="#000000" miterlimit="8" joinstyle="miter"/>
                <v:imagedata o:title=""/>
                <o:lock v:ext="edit" aspectratio="f"/>
              </v:rect>
            </w:pict>
          </mc:Fallback>
        </mc:AlternateContent>
      </w:r>
      <w:r>
        <w:rPr>
          <w:rFonts w:ascii="Times New Roman" w:hAnsi="Times New Roman" w:cs="Times New Roman"/>
          <w:sz w:val="24"/>
          <w:szCs w:val="24"/>
          <w:lang w:val="sv-SE"/>
        </w:rPr>
        <w:t>9) Apakah upah yang anda terima cukup</w:t>
      </w:r>
      <w:r>
        <w:rPr>
          <w:rFonts w:ascii="Times New Roman" w:hAnsi="Times New Roman" w:cs="Times New Roman"/>
          <w:sz w:val="24"/>
          <w:szCs w:val="24"/>
          <w:lang w:val="sv-SE"/>
        </w:rPr>
        <w:tab/>
      </w:r>
      <w:r>
        <w:rPr>
          <w:rFonts w:ascii="Times New Roman" w:hAnsi="Times New Roman" w:cs="Times New Roman"/>
          <w:sz w:val="24"/>
          <w:szCs w:val="24"/>
          <w:lang w:val="sv-SE"/>
        </w:rPr>
        <w:tab/>
        <w:t xml:space="preserve">:            Ya              Tidak </w:t>
      </w:r>
    </w:p>
    <w:p w14:paraId="7A206F9A" w14:textId="77777777" w:rsidR="0004112F" w:rsidRDefault="00000000">
      <w:pPr>
        <w:rPr>
          <w:rFonts w:ascii="Times New Roman" w:hAnsi="Times New Roman" w:cs="Times New Roman"/>
          <w:sz w:val="24"/>
          <w:szCs w:val="24"/>
          <w:lang w:val="sv-SE"/>
        </w:rPr>
      </w:pPr>
      <w:r>
        <w:rPr>
          <w:rFonts w:ascii="Times New Roman" w:hAnsi="Times New Roman" w:cs="Times New Roman"/>
          <w:sz w:val="24"/>
          <w:szCs w:val="24"/>
          <w:lang w:val="sv-SE"/>
        </w:rPr>
        <w:t>10) Berapa tahun anda bekerja di Tim Gerak Cepat</w:t>
      </w:r>
      <w:r>
        <w:rPr>
          <w:rFonts w:ascii="Times New Roman" w:hAnsi="Times New Roman" w:cs="Times New Roman"/>
          <w:sz w:val="24"/>
          <w:szCs w:val="24"/>
          <w:lang w:val="sv-SE"/>
        </w:rPr>
        <w:tab/>
        <w:t>: ……………………….…</w:t>
      </w:r>
    </w:p>
    <w:p w14:paraId="49666DF7" w14:textId="77777777" w:rsidR="0004112F" w:rsidRDefault="0004112F">
      <w:pPr>
        <w:rPr>
          <w:rFonts w:ascii="Times New Roman" w:hAnsi="Times New Roman" w:cs="Times New Roman"/>
          <w:sz w:val="24"/>
          <w:szCs w:val="24"/>
          <w:lang w:val="sv-SE"/>
        </w:rPr>
      </w:pPr>
    </w:p>
    <w:p w14:paraId="799582DB" w14:textId="77777777" w:rsidR="0004112F" w:rsidRDefault="0004112F">
      <w:pPr>
        <w:rPr>
          <w:rFonts w:ascii="Times New Roman" w:eastAsia="Times New Roman" w:hAnsi="Times New Roman" w:cs="Times New Roman"/>
          <w:sz w:val="24"/>
          <w:szCs w:val="24"/>
          <w:lang w:val="sv-SE" w:eastAsia="zh-CN"/>
        </w:rPr>
      </w:pPr>
    </w:p>
    <w:p w14:paraId="77C9FB80" w14:textId="77777777" w:rsidR="0004112F" w:rsidRDefault="0004112F">
      <w:pPr>
        <w:rPr>
          <w:rFonts w:ascii="Times New Roman" w:eastAsia="Times New Roman" w:hAnsi="Times New Roman" w:cs="Times New Roman"/>
          <w:sz w:val="24"/>
          <w:szCs w:val="24"/>
          <w:lang w:val="sv-SE" w:eastAsia="zh-CN"/>
        </w:rPr>
      </w:pPr>
    </w:p>
    <w:p w14:paraId="1AC245BA" w14:textId="77777777" w:rsidR="0004112F" w:rsidRDefault="0004112F">
      <w:pPr>
        <w:rPr>
          <w:rFonts w:ascii="Times New Roman" w:eastAsia="Times New Roman" w:hAnsi="Times New Roman" w:cs="Times New Roman"/>
          <w:sz w:val="24"/>
          <w:szCs w:val="24"/>
          <w:lang w:val="sv-SE" w:eastAsia="zh-CN"/>
        </w:rPr>
      </w:pPr>
    </w:p>
    <w:p w14:paraId="29F9BD86" w14:textId="77777777" w:rsidR="0004112F" w:rsidRDefault="0004112F">
      <w:pPr>
        <w:rPr>
          <w:rFonts w:ascii="Times New Roman" w:eastAsia="Times New Roman" w:hAnsi="Times New Roman" w:cs="Times New Roman"/>
          <w:sz w:val="24"/>
          <w:szCs w:val="24"/>
          <w:lang w:val="sv-SE" w:eastAsia="zh-CN"/>
        </w:rPr>
      </w:pPr>
    </w:p>
    <w:p w14:paraId="6CE8860F" w14:textId="77777777" w:rsidR="0004112F" w:rsidRDefault="0004112F">
      <w:pPr>
        <w:rPr>
          <w:rFonts w:ascii="Times New Roman" w:eastAsia="Times New Roman" w:hAnsi="Times New Roman" w:cs="Times New Roman"/>
          <w:sz w:val="24"/>
          <w:szCs w:val="24"/>
          <w:lang w:val="sv-SE" w:eastAsia="zh-CN"/>
        </w:rPr>
      </w:pPr>
    </w:p>
    <w:p w14:paraId="2F6BD91F" w14:textId="77777777" w:rsidR="0004112F" w:rsidRDefault="0004112F">
      <w:pPr>
        <w:rPr>
          <w:rFonts w:ascii="Times New Roman" w:eastAsia="Times New Roman" w:hAnsi="Times New Roman" w:cs="Times New Roman"/>
          <w:sz w:val="24"/>
          <w:szCs w:val="24"/>
          <w:lang w:val="sv-SE" w:eastAsia="zh-CN"/>
        </w:rPr>
      </w:pPr>
    </w:p>
    <w:p w14:paraId="577554D9" w14:textId="77777777" w:rsidR="0004112F" w:rsidRDefault="0004112F">
      <w:pPr>
        <w:rPr>
          <w:rFonts w:ascii="Times New Roman" w:eastAsia="Times New Roman" w:hAnsi="Times New Roman" w:cs="Times New Roman"/>
          <w:sz w:val="24"/>
          <w:szCs w:val="24"/>
          <w:lang w:val="sv-SE" w:eastAsia="zh-CN"/>
        </w:rPr>
      </w:pPr>
    </w:p>
    <w:p w14:paraId="4B44F9D3" w14:textId="77777777" w:rsidR="0004112F" w:rsidRDefault="00000000">
      <w:pPr>
        <w:pStyle w:val="Caption"/>
        <w:rPr>
          <w:rFonts w:ascii="Times New Roman" w:hAnsi="Times New Roman" w:cs="Times New Roman"/>
          <w:i w:val="0"/>
          <w:iCs w:val="0"/>
          <w:color w:val="000000" w:themeColor="text1"/>
          <w:sz w:val="24"/>
          <w:szCs w:val="24"/>
          <w:lang w:val="sv-SE"/>
        </w:rPr>
      </w:pPr>
      <w:bookmarkStart w:id="658" w:name="_Toc165029791"/>
      <w:bookmarkStart w:id="659" w:name="_Toc174870222"/>
      <w:bookmarkStart w:id="660" w:name="_Toc172839393"/>
      <w:bookmarkStart w:id="661" w:name="_Toc165932813"/>
      <w:r>
        <w:rPr>
          <w:rFonts w:ascii="Times New Roman" w:hAnsi="Times New Roman" w:cs="Times New Roman"/>
          <w:i w:val="0"/>
          <w:iCs w:val="0"/>
          <w:color w:val="000000" w:themeColor="text1"/>
          <w:sz w:val="24"/>
          <w:szCs w:val="24"/>
        </w:rPr>
        <w:lastRenderedPageBreak/>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9</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Kuesioner stres kerja</w:t>
      </w:r>
      <w:bookmarkEnd w:id="658"/>
      <w:bookmarkEnd w:id="659"/>
      <w:bookmarkEnd w:id="660"/>
      <w:bookmarkEnd w:id="661"/>
    </w:p>
    <w:p w14:paraId="3030EA32" w14:textId="77777777" w:rsidR="0004112F" w:rsidRDefault="00000000">
      <w:pPr>
        <w:jc w:val="center"/>
        <w:rPr>
          <w:rFonts w:ascii="Times New Roman" w:hAnsi="Times New Roman" w:cs="Times New Roman"/>
          <w:b/>
          <w:bCs/>
          <w:sz w:val="24"/>
          <w:szCs w:val="24"/>
          <w:lang w:val="sv-SE"/>
        </w:rPr>
      </w:pPr>
      <w:r>
        <w:rPr>
          <w:rFonts w:ascii="Times New Roman" w:hAnsi="Times New Roman" w:cs="Times New Roman"/>
          <w:b/>
          <w:bCs/>
          <w:sz w:val="24"/>
          <w:szCs w:val="24"/>
          <w:lang w:val="sv-SE"/>
        </w:rPr>
        <w:t>KUESIONER STRES KERJA</w:t>
      </w:r>
    </w:p>
    <w:tbl>
      <w:tblPr>
        <w:tblStyle w:val="TableGrid"/>
        <w:tblW w:w="6167" w:type="pct"/>
        <w:tblInd w:w="-998" w:type="dxa"/>
        <w:tblLayout w:type="fixed"/>
        <w:tblLook w:val="04A0" w:firstRow="1" w:lastRow="0" w:firstColumn="1" w:lastColumn="0" w:noHBand="0" w:noVBand="1"/>
      </w:tblPr>
      <w:tblGrid>
        <w:gridCol w:w="562"/>
        <w:gridCol w:w="2981"/>
        <w:gridCol w:w="1276"/>
        <w:gridCol w:w="1274"/>
        <w:gridCol w:w="1135"/>
        <w:gridCol w:w="1276"/>
        <w:gridCol w:w="1278"/>
      </w:tblGrid>
      <w:tr w:rsidR="0004112F" w14:paraId="42EEE054" w14:textId="77777777">
        <w:trPr>
          <w:trHeight w:val="275"/>
        </w:trPr>
        <w:tc>
          <w:tcPr>
            <w:tcW w:w="288" w:type="pct"/>
            <w:vMerge w:val="restart"/>
          </w:tcPr>
          <w:p w14:paraId="5F955222" w14:textId="77777777" w:rsidR="0004112F" w:rsidRDefault="00000000">
            <w:pPr>
              <w:pStyle w:val="TableParagraph"/>
              <w:ind w:left="23" w:right="-570"/>
              <w:rPr>
                <w:rFonts w:ascii="Times New Roman" w:hAnsi="Times New Roman" w:cs="Times New Roman"/>
                <w:b/>
                <w:sz w:val="24"/>
                <w:szCs w:val="24"/>
              </w:rPr>
            </w:pPr>
            <w:r>
              <w:rPr>
                <w:rFonts w:ascii="Times New Roman" w:hAnsi="Times New Roman" w:cs="Times New Roman"/>
                <w:b/>
                <w:spacing w:val="-5"/>
                <w:sz w:val="24"/>
                <w:szCs w:val="24"/>
              </w:rPr>
              <w:t>NO.</w:t>
            </w:r>
          </w:p>
        </w:tc>
        <w:tc>
          <w:tcPr>
            <w:tcW w:w="1524" w:type="pct"/>
            <w:vMerge w:val="restart"/>
          </w:tcPr>
          <w:p w14:paraId="7E7CD79C" w14:textId="77777777" w:rsidR="0004112F" w:rsidRDefault="00000000">
            <w:pPr>
              <w:pStyle w:val="TableParagraph"/>
              <w:ind w:left="32"/>
              <w:rPr>
                <w:rFonts w:ascii="Times New Roman" w:hAnsi="Times New Roman" w:cs="Times New Roman"/>
                <w:b/>
                <w:sz w:val="24"/>
                <w:szCs w:val="24"/>
              </w:rPr>
            </w:pPr>
            <w:r>
              <w:rPr>
                <w:rFonts w:ascii="Times New Roman" w:hAnsi="Times New Roman" w:cs="Times New Roman"/>
                <w:b/>
                <w:spacing w:val="-2"/>
                <w:sz w:val="24"/>
                <w:szCs w:val="24"/>
              </w:rPr>
              <w:t>PERNYATAAN</w:t>
            </w:r>
          </w:p>
        </w:tc>
        <w:tc>
          <w:tcPr>
            <w:tcW w:w="3188" w:type="pct"/>
            <w:gridSpan w:val="5"/>
          </w:tcPr>
          <w:p w14:paraId="16688624" w14:textId="77777777" w:rsidR="0004112F" w:rsidRDefault="00000000">
            <w:pPr>
              <w:pStyle w:val="TableParagraph"/>
              <w:ind w:left="7"/>
              <w:jc w:val="center"/>
              <w:rPr>
                <w:rFonts w:ascii="Times New Roman" w:hAnsi="Times New Roman" w:cs="Times New Roman"/>
                <w:b/>
                <w:sz w:val="24"/>
                <w:szCs w:val="24"/>
              </w:rPr>
            </w:pPr>
            <w:r>
              <w:rPr>
                <w:rFonts w:ascii="Times New Roman" w:hAnsi="Times New Roman" w:cs="Times New Roman"/>
                <w:b/>
                <w:spacing w:val="-2"/>
                <w:sz w:val="24"/>
                <w:szCs w:val="24"/>
              </w:rPr>
              <w:t>JAWABAN</w:t>
            </w:r>
          </w:p>
        </w:tc>
      </w:tr>
      <w:tr w:rsidR="0004112F" w14:paraId="595A0294" w14:textId="77777777">
        <w:trPr>
          <w:trHeight w:val="1103"/>
        </w:trPr>
        <w:tc>
          <w:tcPr>
            <w:tcW w:w="288" w:type="pct"/>
            <w:vMerge/>
          </w:tcPr>
          <w:p w14:paraId="6120DAC5" w14:textId="77777777" w:rsidR="0004112F" w:rsidRDefault="0004112F">
            <w:pPr>
              <w:spacing w:after="0" w:line="240" w:lineRule="auto"/>
              <w:rPr>
                <w:rFonts w:ascii="Times New Roman" w:hAnsi="Times New Roman" w:cs="Times New Roman"/>
                <w:sz w:val="24"/>
                <w:szCs w:val="24"/>
              </w:rPr>
            </w:pPr>
          </w:p>
        </w:tc>
        <w:tc>
          <w:tcPr>
            <w:tcW w:w="1524" w:type="pct"/>
            <w:vMerge/>
          </w:tcPr>
          <w:p w14:paraId="447592C1" w14:textId="77777777" w:rsidR="0004112F" w:rsidRDefault="0004112F">
            <w:pPr>
              <w:spacing w:after="0" w:line="240" w:lineRule="auto"/>
              <w:rPr>
                <w:rFonts w:ascii="Times New Roman" w:hAnsi="Times New Roman" w:cs="Times New Roman"/>
                <w:sz w:val="24"/>
                <w:szCs w:val="24"/>
              </w:rPr>
            </w:pPr>
          </w:p>
        </w:tc>
        <w:tc>
          <w:tcPr>
            <w:tcW w:w="652" w:type="pct"/>
          </w:tcPr>
          <w:p w14:paraId="6D8BD21F" w14:textId="77777777" w:rsidR="0004112F" w:rsidRDefault="00000000">
            <w:pPr>
              <w:pStyle w:val="TableParagraph"/>
              <w:ind w:left="107" w:right="99" w:hanging="43"/>
              <w:jc w:val="center"/>
              <w:rPr>
                <w:rFonts w:ascii="Times New Roman" w:hAnsi="Times New Roman" w:cs="Times New Roman"/>
                <w:b/>
                <w:sz w:val="24"/>
                <w:szCs w:val="24"/>
              </w:rPr>
            </w:pPr>
            <w:r>
              <w:rPr>
                <w:rFonts w:ascii="Times New Roman" w:hAnsi="Times New Roman" w:cs="Times New Roman"/>
                <w:b/>
                <w:spacing w:val="-2"/>
                <w:sz w:val="24"/>
                <w:szCs w:val="24"/>
              </w:rPr>
              <w:t>Tidak mengalami</w:t>
            </w:r>
          </w:p>
        </w:tc>
        <w:tc>
          <w:tcPr>
            <w:tcW w:w="651" w:type="pct"/>
          </w:tcPr>
          <w:p w14:paraId="2808F190" w14:textId="77777777" w:rsidR="0004112F" w:rsidRDefault="00000000">
            <w:pPr>
              <w:pStyle w:val="TableParagraph"/>
              <w:ind w:left="-52" w:hanging="102"/>
              <w:jc w:val="center"/>
              <w:rPr>
                <w:rFonts w:ascii="Times New Roman" w:hAnsi="Times New Roman" w:cs="Times New Roman"/>
                <w:b/>
                <w:sz w:val="24"/>
                <w:szCs w:val="24"/>
              </w:rPr>
            </w:pPr>
            <w:r>
              <w:rPr>
                <w:rFonts w:ascii="Times New Roman" w:hAnsi="Times New Roman" w:cs="Times New Roman"/>
                <w:b/>
                <w:spacing w:val="-2"/>
                <w:sz w:val="24"/>
                <w:szCs w:val="24"/>
              </w:rPr>
              <w:t>Tidak</w:t>
            </w:r>
            <w:r>
              <w:rPr>
                <w:rFonts w:ascii="Times New Roman" w:hAnsi="Times New Roman" w:cs="Times New Roman"/>
                <w:b/>
                <w:spacing w:val="-2"/>
                <w:sz w:val="24"/>
                <w:szCs w:val="24"/>
                <w:lang w:val="en-US"/>
              </w:rPr>
              <w:t xml:space="preserve"> </w:t>
            </w:r>
            <w:r>
              <w:rPr>
                <w:rFonts w:ascii="Times New Roman" w:hAnsi="Times New Roman" w:cs="Times New Roman"/>
                <w:b/>
                <w:spacing w:val="-2"/>
                <w:sz w:val="24"/>
                <w:szCs w:val="24"/>
              </w:rPr>
              <w:t>pernah membuat</w:t>
            </w:r>
          </w:p>
          <w:p w14:paraId="7A27F65A" w14:textId="77777777" w:rsidR="0004112F" w:rsidRDefault="00000000">
            <w:pPr>
              <w:pStyle w:val="TableParagraph"/>
              <w:ind w:left="-52" w:hanging="102"/>
              <w:jc w:val="center"/>
              <w:rPr>
                <w:rFonts w:ascii="Times New Roman" w:hAnsi="Times New Roman" w:cs="Times New Roman"/>
                <w:b/>
                <w:sz w:val="24"/>
                <w:szCs w:val="24"/>
              </w:rPr>
            </w:pPr>
            <w:r>
              <w:rPr>
                <w:rFonts w:ascii="Times New Roman" w:hAnsi="Times New Roman" w:cs="Times New Roman"/>
                <w:b/>
                <w:spacing w:val="-2"/>
                <w:sz w:val="24"/>
                <w:szCs w:val="24"/>
              </w:rPr>
              <w:t>stres</w:t>
            </w:r>
          </w:p>
        </w:tc>
        <w:tc>
          <w:tcPr>
            <w:tcW w:w="580" w:type="pct"/>
          </w:tcPr>
          <w:p w14:paraId="6A22E11D" w14:textId="77777777" w:rsidR="0004112F" w:rsidRDefault="00000000">
            <w:pPr>
              <w:pStyle w:val="TableParagraph"/>
              <w:ind w:left="38" w:right="-79" w:hanging="97"/>
              <w:jc w:val="center"/>
              <w:rPr>
                <w:rFonts w:ascii="Times New Roman" w:hAnsi="Times New Roman" w:cs="Times New Roman"/>
                <w:b/>
                <w:spacing w:val="-2"/>
                <w:sz w:val="24"/>
                <w:szCs w:val="24"/>
              </w:rPr>
            </w:pPr>
            <w:r>
              <w:rPr>
                <w:rFonts w:ascii="Times New Roman" w:hAnsi="Times New Roman" w:cs="Times New Roman"/>
                <w:b/>
                <w:spacing w:val="-2"/>
                <w:sz w:val="24"/>
                <w:szCs w:val="24"/>
              </w:rPr>
              <w:t>Kadang- kadang mebuat</w:t>
            </w:r>
          </w:p>
          <w:p w14:paraId="572310A4" w14:textId="77777777" w:rsidR="0004112F" w:rsidRDefault="00000000">
            <w:pPr>
              <w:pStyle w:val="TableParagraph"/>
              <w:ind w:left="38" w:right="-79" w:hanging="97"/>
              <w:jc w:val="center"/>
              <w:rPr>
                <w:rFonts w:ascii="Times New Roman" w:hAnsi="Times New Roman" w:cs="Times New Roman"/>
                <w:b/>
                <w:sz w:val="24"/>
                <w:szCs w:val="24"/>
                <w:lang w:val="en-US"/>
              </w:rPr>
            </w:pPr>
            <w:proofErr w:type="spellStart"/>
            <w:r>
              <w:rPr>
                <w:rFonts w:ascii="Times New Roman" w:hAnsi="Times New Roman" w:cs="Times New Roman"/>
                <w:b/>
                <w:spacing w:val="-2"/>
                <w:sz w:val="24"/>
                <w:szCs w:val="24"/>
                <w:lang w:val="en-US"/>
              </w:rPr>
              <w:t>stres</w:t>
            </w:r>
            <w:proofErr w:type="spellEnd"/>
          </w:p>
        </w:tc>
        <w:tc>
          <w:tcPr>
            <w:tcW w:w="652" w:type="pct"/>
          </w:tcPr>
          <w:p w14:paraId="77424E20" w14:textId="77777777" w:rsidR="0004112F" w:rsidRDefault="00000000">
            <w:pPr>
              <w:pStyle w:val="TableParagraph"/>
              <w:ind w:left="-73" w:right="-3" w:firstLine="1"/>
              <w:jc w:val="center"/>
              <w:rPr>
                <w:rFonts w:ascii="Times New Roman" w:hAnsi="Times New Roman" w:cs="Times New Roman"/>
                <w:b/>
                <w:sz w:val="24"/>
                <w:szCs w:val="24"/>
              </w:rPr>
            </w:pPr>
            <w:r>
              <w:rPr>
                <w:rFonts w:ascii="Times New Roman" w:hAnsi="Times New Roman" w:cs="Times New Roman"/>
                <w:b/>
                <w:spacing w:val="-2"/>
                <w:sz w:val="24"/>
                <w:szCs w:val="24"/>
              </w:rPr>
              <w:t>Sering membuat stres</w:t>
            </w:r>
          </w:p>
        </w:tc>
        <w:tc>
          <w:tcPr>
            <w:tcW w:w="652" w:type="pct"/>
          </w:tcPr>
          <w:p w14:paraId="45BC06B4" w14:textId="77777777" w:rsidR="0004112F" w:rsidRDefault="00000000">
            <w:pPr>
              <w:pStyle w:val="TableParagraph"/>
              <w:ind w:left="-51" w:right="-111"/>
              <w:jc w:val="center"/>
              <w:rPr>
                <w:rFonts w:ascii="Times New Roman" w:hAnsi="Times New Roman" w:cs="Times New Roman"/>
                <w:b/>
                <w:sz w:val="24"/>
                <w:szCs w:val="24"/>
              </w:rPr>
            </w:pPr>
            <w:r>
              <w:rPr>
                <w:rFonts w:ascii="Times New Roman" w:hAnsi="Times New Roman" w:cs="Times New Roman"/>
                <w:b/>
                <w:spacing w:val="-2"/>
                <w:sz w:val="24"/>
                <w:szCs w:val="24"/>
              </w:rPr>
              <w:t>Sangat membuat stres</w:t>
            </w:r>
          </w:p>
        </w:tc>
      </w:tr>
      <w:tr w:rsidR="0004112F" w14:paraId="2220BDCD" w14:textId="77777777">
        <w:trPr>
          <w:trHeight w:val="952"/>
        </w:trPr>
        <w:tc>
          <w:tcPr>
            <w:tcW w:w="288" w:type="pct"/>
          </w:tcPr>
          <w:p w14:paraId="6D21C3C6"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pacing w:val="-5"/>
                <w:sz w:val="24"/>
                <w:szCs w:val="24"/>
              </w:rPr>
              <w:t>1.</w:t>
            </w:r>
          </w:p>
        </w:tc>
        <w:tc>
          <w:tcPr>
            <w:tcW w:w="1524" w:type="pct"/>
          </w:tcPr>
          <w:p w14:paraId="4360853B"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Melakukan</w:t>
            </w:r>
            <w:r>
              <w:rPr>
                <w:rFonts w:ascii="Times New Roman" w:hAnsi="Times New Roman" w:cs="Times New Roman"/>
                <w:spacing w:val="44"/>
                <w:sz w:val="24"/>
                <w:szCs w:val="24"/>
              </w:rPr>
              <w:t xml:space="preserve"> </w:t>
            </w:r>
            <w:r>
              <w:rPr>
                <w:rFonts w:ascii="Times New Roman" w:hAnsi="Times New Roman" w:cs="Times New Roman"/>
                <w:sz w:val="24"/>
                <w:szCs w:val="24"/>
              </w:rPr>
              <w:t>tindakan</w:t>
            </w:r>
            <w:r>
              <w:rPr>
                <w:rFonts w:ascii="Times New Roman" w:hAnsi="Times New Roman" w:cs="Times New Roman"/>
                <w:spacing w:val="45"/>
                <w:sz w:val="24"/>
                <w:szCs w:val="24"/>
              </w:rPr>
              <w:t xml:space="preserve"> </w:t>
            </w:r>
            <w:r>
              <w:rPr>
                <w:rFonts w:ascii="Times New Roman" w:hAnsi="Times New Roman" w:cs="Times New Roman"/>
                <w:spacing w:val="-4"/>
                <w:sz w:val="24"/>
                <w:szCs w:val="24"/>
              </w:rPr>
              <w:t>medis</w:t>
            </w:r>
            <w:r>
              <w:rPr>
                <w:rFonts w:ascii="Times New Roman" w:hAnsi="Times New Roman" w:cs="Times New Roman"/>
                <w:spacing w:val="-4"/>
                <w:sz w:val="24"/>
                <w:szCs w:val="24"/>
                <w:lang w:val="en-US"/>
              </w:rPr>
              <w:t xml:space="preserve"> </w:t>
            </w:r>
            <w:r>
              <w:rPr>
                <w:rFonts w:ascii="Times New Roman" w:hAnsi="Times New Roman" w:cs="Times New Roman"/>
                <w:sz w:val="24"/>
                <w:szCs w:val="24"/>
              </w:rPr>
              <w:t>yang</w:t>
            </w:r>
            <w:r>
              <w:rPr>
                <w:rFonts w:ascii="Times New Roman" w:hAnsi="Times New Roman" w:cs="Times New Roman"/>
                <w:spacing w:val="40"/>
                <w:sz w:val="24"/>
                <w:szCs w:val="24"/>
              </w:rPr>
              <w:t xml:space="preserve"> </w:t>
            </w:r>
            <w:r>
              <w:rPr>
                <w:rFonts w:ascii="Times New Roman" w:hAnsi="Times New Roman" w:cs="Times New Roman"/>
                <w:sz w:val="24"/>
                <w:szCs w:val="24"/>
              </w:rPr>
              <w:t>dirasakan</w:t>
            </w:r>
            <w:r>
              <w:rPr>
                <w:rFonts w:ascii="Times New Roman" w:hAnsi="Times New Roman" w:cs="Times New Roman"/>
                <w:spacing w:val="40"/>
                <w:sz w:val="24"/>
                <w:szCs w:val="24"/>
              </w:rPr>
              <w:t xml:space="preserve"> </w:t>
            </w:r>
            <w:r>
              <w:rPr>
                <w:rFonts w:ascii="Times New Roman" w:hAnsi="Times New Roman" w:cs="Times New Roman"/>
                <w:sz w:val="24"/>
                <w:szCs w:val="24"/>
              </w:rPr>
              <w:t>nyeri</w:t>
            </w:r>
            <w:r>
              <w:rPr>
                <w:rFonts w:ascii="Times New Roman" w:hAnsi="Times New Roman" w:cs="Times New Roman"/>
                <w:spacing w:val="40"/>
                <w:sz w:val="24"/>
                <w:szCs w:val="24"/>
              </w:rPr>
              <w:t xml:space="preserve"> </w:t>
            </w:r>
            <w:r>
              <w:rPr>
                <w:rFonts w:ascii="Times New Roman" w:hAnsi="Times New Roman" w:cs="Times New Roman"/>
                <w:sz w:val="24"/>
                <w:szCs w:val="24"/>
              </w:rPr>
              <w:t>oleh</w:t>
            </w:r>
            <w:r>
              <w:rPr>
                <w:rFonts w:ascii="Times New Roman" w:hAnsi="Times New Roman" w:cs="Times New Roman"/>
                <w:sz w:val="24"/>
                <w:szCs w:val="24"/>
                <w:lang w:val="en-US"/>
              </w:rPr>
              <w:t xml:space="preserve"> </w:t>
            </w:r>
            <w:r>
              <w:rPr>
                <w:rFonts w:ascii="Times New Roman" w:hAnsi="Times New Roman" w:cs="Times New Roman"/>
                <w:spacing w:val="-2"/>
                <w:sz w:val="24"/>
                <w:szCs w:val="24"/>
              </w:rPr>
              <w:t>pasien</w:t>
            </w:r>
          </w:p>
        </w:tc>
        <w:tc>
          <w:tcPr>
            <w:tcW w:w="652" w:type="pct"/>
          </w:tcPr>
          <w:p w14:paraId="68E3FD7A" w14:textId="77777777" w:rsidR="0004112F" w:rsidRDefault="0004112F">
            <w:pPr>
              <w:pStyle w:val="TableParagraph"/>
              <w:rPr>
                <w:rFonts w:ascii="Times New Roman" w:hAnsi="Times New Roman" w:cs="Times New Roman"/>
                <w:sz w:val="24"/>
                <w:szCs w:val="24"/>
                <w:lang w:val="en-US"/>
              </w:rPr>
            </w:pPr>
          </w:p>
        </w:tc>
        <w:tc>
          <w:tcPr>
            <w:tcW w:w="651" w:type="pct"/>
          </w:tcPr>
          <w:p w14:paraId="0D801162" w14:textId="77777777" w:rsidR="0004112F" w:rsidRDefault="0004112F">
            <w:pPr>
              <w:pStyle w:val="TableParagraph"/>
              <w:rPr>
                <w:rFonts w:ascii="Times New Roman" w:hAnsi="Times New Roman" w:cs="Times New Roman"/>
                <w:sz w:val="24"/>
                <w:szCs w:val="24"/>
              </w:rPr>
            </w:pPr>
          </w:p>
        </w:tc>
        <w:tc>
          <w:tcPr>
            <w:tcW w:w="580" w:type="pct"/>
          </w:tcPr>
          <w:p w14:paraId="05278AD6" w14:textId="77777777" w:rsidR="0004112F" w:rsidRDefault="0004112F">
            <w:pPr>
              <w:pStyle w:val="TableParagraph"/>
              <w:rPr>
                <w:rFonts w:ascii="Times New Roman" w:hAnsi="Times New Roman" w:cs="Times New Roman"/>
                <w:sz w:val="24"/>
                <w:szCs w:val="24"/>
              </w:rPr>
            </w:pPr>
          </w:p>
        </w:tc>
        <w:tc>
          <w:tcPr>
            <w:tcW w:w="652" w:type="pct"/>
          </w:tcPr>
          <w:p w14:paraId="5905E9FD" w14:textId="77777777" w:rsidR="0004112F" w:rsidRDefault="0004112F">
            <w:pPr>
              <w:pStyle w:val="TableParagraph"/>
              <w:rPr>
                <w:rFonts w:ascii="Times New Roman" w:hAnsi="Times New Roman" w:cs="Times New Roman"/>
                <w:sz w:val="24"/>
                <w:szCs w:val="24"/>
              </w:rPr>
            </w:pPr>
          </w:p>
        </w:tc>
        <w:tc>
          <w:tcPr>
            <w:tcW w:w="652" w:type="pct"/>
          </w:tcPr>
          <w:p w14:paraId="52EE7C3B" w14:textId="77777777" w:rsidR="0004112F" w:rsidRDefault="0004112F">
            <w:pPr>
              <w:pStyle w:val="TableParagraph"/>
              <w:rPr>
                <w:rFonts w:ascii="Times New Roman" w:hAnsi="Times New Roman" w:cs="Times New Roman"/>
                <w:sz w:val="24"/>
                <w:szCs w:val="24"/>
              </w:rPr>
            </w:pPr>
          </w:p>
        </w:tc>
      </w:tr>
      <w:tr w:rsidR="0004112F" w14:paraId="7CCDC66F" w14:textId="77777777">
        <w:trPr>
          <w:trHeight w:val="319"/>
        </w:trPr>
        <w:tc>
          <w:tcPr>
            <w:tcW w:w="288" w:type="pct"/>
          </w:tcPr>
          <w:p w14:paraId="5D1E1732" w14:textId="77777777" w:rsidR="0004112F" w:rsidRDefault="00000000">
            <w:pPr>
              <w:pStyle w:val="TableParagraph"/>
              <w:ind w:left="107"/>
              <w:rPr>
                <w:rFonts w:ascii="Times New Roman" w:hAnsi="Times New Roman" w:cs="Times New Roman"/>
                <w:sz w:val="24"/>
                <w:szCs w:val="24"/>
              </w:rPr>
            </w:pPr>
            <w:hyperlink r:id="rId53">
              <w:r>
                <w:rPr>
                  <w:rFonts w:ascii="Times New Roman" w:hAnsi="Times New Roman" w:cs="Times New Roman"/>
                  <w:spacing w:val="-5"/>
                  <w:sz w:val="24"/>
                  <w:szCs w:val="24"/>
                </w:rPr>
                <w:t>2.</w:t>
              </w:r>
            </w:hyperlink>
          </w:p>
        </w:tc>
        <w:tc>
          <w:tcPr>
            <w:tcW w:w="1524" w:type="pct"/>
          </w:tcPr>
          <w:p w14:paraId="666CBC11"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Dikritik</w:t>
            </w:r>
            <w:r>
              <w:rPr>
                <w:rFonts w:ascii="Times New Roman" w:hAnsi="Times New Roman" w:cs="Times New Roman"/>
                <w:spacing w:val="-1"/>
                <w:sz w:val="24"/>
                <w:szCs w:val="24"/>
              </w:rPr>
              <w:t xml:space="preserve"> </w:t>
            </w:r>
            <w:r>
              <w:rPr>
                <w:rFonts w:ascii="Times New Roman" w:hAnsi="Times New Roman" w:cs="Times New Roman"/>
                <w:sz w:val="24"/>
                <w:szCs w:val="24"/>
              </w:rPr>
              <w:t xml:space="preserve">oleh </w:t>
            </w:r>
            <w:r>
              <w:rPr>
                <w:rFonts w:ascii="Times New Roman" w:hAnsi="Times New Roman" w:cs="Times New Roman"/>
                <w:spacing w:val="-2"/>
                <w:sz w:val="24"/>
                <w:szCs w:val="24"/>
              </w:rPr>
              <w:t>dokter</w:t>
            </w:r>
          </w:p>
        </w:tc>
        <w:tc>
          <w:tcPr>
            <w:tcW w:w="652" w:type="pct"/>
          </w:tcPr>
          <w:p w14:paraId="7477CF62" w14:textId="77777777" w:rsidR="0004112F" w:rsidRDefault="0004112F">
            <w:pPr>
              <w:pStyle w:val="TableParagraph"/>
              <w:rPr>
                <w:rFonts w:ascii="Times New Roman" w:hAnsi="Times New Roman" w:cs="Times New Roman"/>
                <w:sz w:val="24"/>
                <w:szCs w:val="24"/>
              </w:rPr>
            </w:pPr>
          </w:p>
        </w:tc>
        <w:tc>
          <w:tcPr>
            <w:tcW w:w="651" w:type="pct"/>
          </w:tcPr>
          <w:p w14:paraId="335BE26E" w14:textId="77777777" w:rsidR="0004112F" w:rsidRDefault="0004112F">
            <w:pPr>
              <w:pStyle w:val="TableParagraph"/>
              <w:rPr>
                <w:rFonts w:ascii="Times New Roman" w:hAnsi="Times New Roman" w:cs="Times New Roman"/>
                <w:sz w:val="24"/>
                <w:szCs w:val="24"/>
              </w:rPr>
            </w:pPr>
          </w:p>
        </w:tc>
        <w:tc>
          <w:tcPr>
            <w:tcW w:w="580" w:type="pct"/>
          </w:tcPr>
          <w:p w14:paraId="670A6B4D" w14:textId="77777777" w:rsidR="0004112F" w:rsidRDefault="0004112F">
            <w:pPr>
              <w:pStyle w:val="TableParagraph"/>
              <w:rPr>
                <w:rFonts w:ascii="Times New Roman" w:hAnsi="Times New Roman" w:cs="Times New Roman"/>
                <w:sz w:val="24"/>
                <w:szCs w:val="24"/>
              </w:rPr>
            </w:pPr>
          </w:p>
        </w:tc>
        <w:tc>
          <w:tcPr>
            <w:tcW w:w="652" w:type="pct"/>
          </w:tcPr>
          <w:p w14:paraId="15C364E8" w14:textId="77777777" w:rsidR="0004112F" w:rsidRDefault="0004112F">
            <w:pPr>
              <w:pStyle w:val="TableParagraph"/>
              <w:rPr>
                <w:rFonts w:ascii="Times New Roman" w:hAnsi="Times New Roman" w:cs="Times New Roman"/>
                <w:sz w:val="24"/>
                <w:szCs w:val="24"/>
              </w:rPr>
            </w:pPr>
          </w:p>
        </w:tc>
        <w:tc>
          <w:tcPr>
            <w:tcW w:w="652" w:type="pct"/>
          </w:tcPr>
          <w:p w14:paraId="0402DC65" w14:textId="77777777" w:rsidR="0004112F" w:rsidRDefault="0004112F">
            <w:pPr>
              <w:pStyle w:val="TableParagraph"/>
              <w:rPr>
                <w:rFonts w:ascii="Times New Roman" w:hAnsi="Times New Roman" w:cs="Times New Roman"/>
                <w:sz w:val="24"/>
                <w:szCs w:val="24"/>
              </w:rPr>
            </w:pPr>
          </w:p>
        </w:tc>
      </w:tr>
      <w:tr w:rsidR="0004112F" w14:paraId="74070E3E" w14:textId="77777777">
        <w:trPr>
          <w:trHeight w:val="548"/>
        </w:trPr>
        <w:tc>
          <w:tcPr>
            <w:tcW w:w="288" w:type="pct"/>
          </w:tcPr>
          <w:p w14:paraId="7D4295EB" w14:textId="77777777" w:rsidR="0004112F" w:rsidRDefault="00000000">
            <w:pPr>
              <w:pStyle w:val="TableParagraph"/>
              <w:ind w:left="107"/>
              <w:rPr>
                <w:rFonts w:ascii="Times New Roman" w:hAnsi="Times New Roman" w:cs="Times New Roman"/>
                <w:sz w:val="24"/>
                <w:szCs w:val="24"/>
              </w:rPr>
            </w:pPr>
            <w:hyperlink r:id="rId54">
              <w:r>
                <w:rPr>
                  <w:rFonts w:ascii="Times New Roman" w:hAnsi="Times New Roman" w:cs="Times New Roman"/>
                  <w:spacing w:val="-5"/>
                  <w:sz w:val="24"/>
                  <w:szCs w:val="24"/>
                </w:rPr>
                <w:t>3.</w:t>
              </w:r>
            </w:hyperlink>
          </w:p>
        </w:tc>
        <w:tc>
          <w:tcPr>
            <w:tcW w:w="1524" w:type="pct"/>
          </w:tcPr>
          <w:p w14:paraId="7E7E537A"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Merasa</w:t>
            </w:r>
            <w:r>
              <w:rPr>
                <w:rFonts w:ascii="Times New Roman" w:hAnsi="Times New Roman" w:cs="Times New Roman"/>
                <w:spacing w:val="80"/>
                <w:sz w:val="24"/>
                <w:szCs w:val="24"/>
              </w:rPr>
              <w:t xml:space="preserve"> </w:t>
            </w:r>
            <w:r>
              <w:rPr>
                <w:rFonts w:ascii="Times New Roman" w:hAnsi="Times New Roman" w:cs="Times New Roman"/>
                <w:sz w:val="24"/>
                <w:szCs w:val="24"/>
              </w:rPr>
              <w:t>tidak</w:t>
            </w:r>
            <w:r>
              <w:rPr>
                <w:rFonts w:ascii="Times New Roman" w:hAnsi="Times New Roman" w:cs="Times New Roman"/>
                <w:spacing w:val="80"/>
                <w:sz w:val="24"/>
                <w:szCs w:val="24"/>
              </w:rPr>
              <w:t xml:space="preserve"> </w:t>
            </w:r>
            <w:r>
              <w:rPr>
                <w:rFonts w:ascii="Times New Roman" w:hAnsi="Times New Roman" w:cs="Times New Roman"/>
                <w:sz w:val="24"/>
                <w:szCs w:val="24"/>
              </w:rPr>
              <w:t>cukup</w:t>
            </w:r>
            <w:r>
              <w:rPr>
                <w:rFonts w:ascii="Times New Roman" w:hAnsi="Times New Roman" w:cs="Times New Roman"/>
                <w:spacing w:val="80"/>
                <w:sz w:val="24"/>
                <w:szCs w:val="24"/>
              </w:rPr>
              <w:t xml:space="preserve"> </w:t>
            </w:r>
            <w:r>
              <w:rPr>
                <w:rFonts w:ascii="Times New Roman" w:hAnsi="Times New Roman" w:cs="Times New Roman"/>
                <w:sz w:val="24"/>
                <w:szCs w:val="24"/>
              </w:rPr>
              <w:t>siap untuk</w:t>
            </w:r>
            <w:r>
              <w:rPr>
                <w:rFonts w:ascii="Times New Roman" w:hAnsi="Times New Roman" w:cs="Times New Roman"/>
                <w:spacing w:val="6"/>
                <w:sz w:val="24"/>
                <w:szCs w:val="24"/>
              </w:rPr>
              <w:t xml:space="preserve"> </w:t>
            </w:r>
            <w:r>
              <w:rPr>
                <w:rFonts w:ascii="Times New Roman" w:hAnsi="Times New Roman" w:cs="Times New Roman"/>
                <w:sz w:val="24"/>
                <w:szCs w:val="24"/>
              </w:rPr>
              <w:t>membantu</w:t>
            </w:r>
            <w:r>
              <w:rPr>
                <w:rFonts w:ascii="Times New Roman" w:hAnsi="Times New Roman" w:cs="Times New Roman"/>
                <w:spacing w:val="7"/>
                <w:sz w:val="24"/>
                <w:szCs w:val="24"/>
              </w:rPr>
              <w:t xml:space="preserve"> </w:t>
            </w:r>
            <w:r>
              <w:rPr>
                <w:rFonts w:ascii="Times New Roman" w:hAnsi="Times New Roman" w:cs="Times New Roman"/>
                <w:spacing w:val="-2"/>
                <w:sz w:val="24"/>
                <w:szCs w:val="24"/>
              </w:rPr>
              <w:t>kebutuhan</w:t>
            </w:r>
            <w:r>
              <w:rPr>
                <w:rFonts w:ascii="Times New Roman" w:hAnsi="Times New Roman" w:cs="Times New Roman"/>
                <w:spacing w:val="-2"/>
                <w:sz w:val="24"/>
                <w:szCs w:val="24"/>
                <w:lang w:val="sv-SE"/>
              </w:rPr>
              <w:t xml:space="preserve"> </w:t>
            </w:r>
            <w:r>
              <w:rPr>
                <w:rFonts w:ascii="Times New Roman" w:hAnsi="Times New Roman" w:cs="Times New Roman"/>
                <w:sz w:val="24"/>
                <w:szCs w:val="24"/>
              </w:rPr>
              <w:t>emosional</w:t>
            </w:r>
            <w:r>
              <w:rPr>
                <w:rFonts w:ascii="Times New Roman" w:hAnsi="Times New Roman" w:cs="Times New Roman"/>
                <w:spacing w:val="-2"/>
                <w:sz w:val="24"/>
                <w:szCs w:val="24"/>
              </w:rPr>
              <w:t xml:space="preserve"> </w:t>
            </w:r>
            <w:r>
              <w:rPr>
                <w:rFonts w:ascii="Times New Roman" w:hAnsi="Times New Roman" w:cs="Times New Roman"/>
                <w:sz w:val="24"/>
                <w:szCs w:val="24"/>
              </w:rPr>
              <w:t>keluarga</w:t>
            </w:r>
            <w:r>
              <w:rPr>
                <w:rFonts w:ascii="Times New Roman" w:hAnsi="Times New Roman" w:cs="Times New Roman"/>
                <w:spacing w:val="-3"/>
                <w:sz w:val="24"/>
                <w:szCs w:val="24"/>
              </w:rPr>
              <w:t xml:space="preserve"> </w:t>
            </w:r>
            <w:r>
              <w:rPr>
                <w:rFonts w:ascii="Times New Roman" w:hAnsi="Times New Roman" w:cs="Times New Roman"/>
                <w:spacing w:val="-2"/>
                <w:sz w:val="24"/>
                <w:szCs w:val="24"/>
              </w:rPr>
              <w:t>pasien</w:t>
            </w:r>
          </w:p>
        </w:tc>
        <w:tc>
          <w:tcPr>
            <w:tcW w:w="652" w:type="pct"/>
          </w:tcPr>
          <w:p w14:paraId="4F5559F1" w14:textId="77777777" w:rsidR="0004112F" w:rsidRDefault="0004112F">
            <w:pPr>
              <w:pStyle w:val="TableParagraph"/>
              <w:rPr>
                <w:rFonts w:ascii="Times New Roman" w:hAnsi="Times New Roman" w:cs="Times New Roman"/>
                <w:sz w:val="24"/>
                <w:szCs w:val="24"/>
              </w:rPr>
            </w:pPr>
          </w:p>
        </w:tc>
        <w:tc>
          <w:tcPr>
            <w:tcW w:w="651" w:type="pct"/>
          </w:tcPr>
          <w:p w14:paraId="18685EAD" w14:textId="77777777" w:rsidR="0004112F" w:rsidRDefault="0004112F">
            <w:pPr>
              <w:pStyle w:val="TableParagraph"/>
              <w:rPr>
                <w:rFonts w:ascii="Times New Roman" w:hAnsi="Times New Roman" w:cs="Times New Roman"/>
                <w:sz w:val="24"/>
                <w:szCs w:val="24"/>
              </w:rPr>
            </w:pPr>
          </w:p>
        </w:tc>
        <w:tc>
          <w:tcPr>
            <w:tcW w:w="580" w:type="pct"/>
          </w:tcPr>
          <w:p w14:paraId="7704CA71" w14:textId="77777777" w:rsidR="0004112F" w:rsidRDefault="0004112F">
            <w:pPr>
              <w:pStyle w:val="TableParagraph"/>
              <w:rPr>
                <w:rFonts w:ascii="Times New Roman" w:hAnsi="Times New Roman" w:cs="Times New Roman"/>
                <w:sz w:val="24"/>
                <w:szCs w:val="24"/>
              </w:rPr>
            </w:pPr>
          </w:p>
        </w:tc>
        <w:tc>
          <w:tcPr>
            <w:tcW w:w="652" w:type="pct"/>
          </w:tcPr>
          <w:p w14:paraId="0DD748B7" w14:textId="77777777" w:rsidR="0004112F" w:rsidRDefault="0004112F">
            <w:pPr>
              <w:pStyle w:val="TableParagraph"/>
              <w:rPr>
                <w:rFonts w:ascii="Times New Roman" w:hAnsi="Times New Roman" w:cs="Times New Roman"/>
                <w:sz w:val="24"/>
                <w:szCs w:val="24"/>
              </w:rPr>
            </w:pPr>
          </w:p>
        </w:tc>
        <w:tc>
          <w:tcPr>
            <w:tcW w:w="652" w:type="pct"/>
          </w:tcPr>
          <w:p w14:paraId="170D4B1B" w14:textId="77777777" w:rsidR="0004112F" w:rsidRDefault="0004112F">
            <w:pPr>
              <w:pStyle w:val="TableParagraph"/>
              <w:rPr>
                <w:rFonts w:ascii="Times New Roman" w:hAnsi="Times New Roman" w:cs="Times New Roman"/>
                <w:sz w:val="24"/>
                <w:szCs w:val="24"/>
              </w:rPr>
            </w:pPr>
          </w:p>
        </w:tc>
      </w:tr>
      <w:tr w:rsidR="0004112F" w14:paraId="13242A52" w14:textId="77777777">
        <w:trPr>
          <w:trHeight w:val="407"/>
        </w:trPr>
        <w:tc>
          <w:tcPr>
            <w:tcW w:w="288" w:type="pct"/>
          </w:tcPr>
          <w:p w14:paraId="4DBA4CA5" w14:textId="77777777" w:rsidR="0004112F" w:rsidRDefault="00000000">
            <w:pPr>
              <w:pStyle w:val="TableParagraph"/>
              <w:ind w:left="107"/>
              <w:rPr>
                <w:rFonts w:ascii="Times New Roman" w:hAnsi="Times New Roman" w:cs="Times New Roman"/>
                <w:sz w:val="24"/>
                <w:szCs w:val="24"/>
              </w:rPr>
            </w:pPr>
            <w:hyperlink r:id="rId55">
              <w:r>
                <w:rPr>
                  <w:rFonts w:ascii="Times New Roman" w:hAnsi="Times New Roman" w:cs="Times New Roman"/>
                  <w:spacing w:val="-5"/>
                  <w:sz w:val="24"/>
                  <w:szCs w:val="24"/>
                </w:rPr>
                <w:t>4.</w:t>
              </w:r>
            </w:hyperlink>
          </w:p>
        </w:tc>
        <w:tc>
          <w:tcPr>
            <w:tcW w:w="1524" w:type="pct"/>
          </w:tcPr>
          <w:p w14:paraId="7F1B33F9" w14:textId="77777777" w:rsidR="0004112F" w:rsidRDefault="00000000">
            <w:pPr>
              <w:pStyle w:val="TableParagraph"/>
              <w:ind w:left="107" w:right="97"/>
              <w:rPr>
                <w:rFonts w:ascii="Times New Roman" w:hAnsi="Times New Roman" w:cs="Times New Roman"/>
                <w:sz w:val="24"/>
                <w:szCs w:val="24"/>
              </w:rPr>
            </w:pPr>
            <w:r>
              <w:rPr>
                <w:rFonts w:ascii="Times New Roman" w:hAnsi="Times New Roman" w:cs="Times New Roman"/>
                <w:sz w:val="24"/>
                <w:szCs w:val="24"/>
              </w:rPr>
              <w:t>Kurangnya kesempatan untuk berbicara secara berbuka dengan staf lain mengenai</w:t>
            </w:r>
            <w:r>
              <w:rPr>
                <w:rFonts w:ascii="Times New Roman" w:hAnsi="Times New Roman" w:cs="Times New Roman"/>
                <w:spacing w:val="70"/>
                <w:sz w:val="24"/>
                <w:szCs w:val="24"/>
              </w:rPr>
              <w:t xml:space="preserve">   </w:t>
            </w:r>
            <w:r>
              <w:rPr>
                <w:rFonts w:ascii="Times New Roman" w:hAnsi="Times New Roman" w:cs="Times New Roman"/>
                <w:sz w:val="24"/>
                <w:szCs w:val="24"/>
              </w:rPr>
              <w:t xml:space="preserve">masalah </w:t>
            </w:r>
            <w:r>
              <w:rPr>
                <w:rFonts w:ascii="Times New Roman" w:hAnsi="Times New Roman" w:cs="Times New Roman"/>
                <w:spacing w:val="-5"/>
                <w:sz w:val="24"/>
                <w:szCs w:val="24"/>
              </w:rPr>
              <w:t>di</w:t>
            </w:r>
          </w:p>
          <w:p w14:paraId="51A5D616" w14:textId="77777777" w:rsidR="0004112F" w:rsidRDefault="00000000">
            <w:pPr>
              <w:pStyle w:val="TableParagraph"/>
              <w:ind w:left="107"/>
              <w:jc w:val="both"/>
              <w:rPr>
                <w:rFonts w:ascii="Times New Roman" w:hAnsi="Times New Roman" w:cs="Times New Roman"/>
                <w:sz w:val="24"/>
                <w:szCs w:val="24"/>
              </w:rPr>
            </w:pPr>
            <w:r>
              <w:rPr>
                <w:rFonts w:ascii="Times New Roman" w:hAnsi="Times New Roman" w:cs="Times New Roman"/>
                <w:sz w:val="24"/>
                <w:szCs w:val="24"/>
              </w:rPr>
              <w:t>tempat</w:t>
            </w:r>
            <w:r>
              <w:rPr>
                <w:rFonts w:ascii="Times New Roman" w:hAnsi="Times New Roman" w:cs="Times New Roman"/>
                <w:spacing w:val="-1"/>
                <w:sz w:val="24"/>
                <w:szCs w:val="24"/>
              </w:rPr>
              <w:t xml:space="preserve"> </w:t>
            </w:r>
            <w:r>
              <w:rPr>
                <w:rFonts w:ascii="Times New Roman" w:hAnsi="Times New Roman" w:cs="Times New Roman"/>
                <w:spacing w:val="-2"/>
                <w:sz w:val="24"/>
                <w:szCs w:val="24"/>
              </w:rPr>
              <w:t>kerja</w:t>
            </w:r>
          </w:p>
        </w:tc>
        <w:tc>
          <w:tcPr>
            <w:tcW w:w="652" w:type="pct"/>
          </w:tcPr>
          <w:p w14:paraId="6212E2EE" w14:textId="77777777" w:rsidR="0004112F" w:rsidRDefault="0004112F">
            <w:pPr>
              <w:pStyle w:val="TableParagraph"/>
              <w:rPr>
                <w:rFonts w:ascii="Times New Roman" w:hAnsi="Times New Roman" w:cs="Times New Roman"/>
                <w:sz w:val="24"/>
                <w:szCs w:val="24"/>
              </w:rPr>
            </w:pPr>
          </w:p>
        </w:tc>
        <w:tc>
          <w:tcPr>
            <w:tcW w:w="651" w:type="pct"/>
          </w:tcPr>
          <w:p w14:paraId="0998B59B" w14:textId="77777777" w:rsidR="0004112F" w:rsidRDefault="0004112F">
            <w:pPr>
              <w:pStyle w:val="TableParagraph"/>
              <w:rPr>
                <w:rFonts w:ascii="Times New Roman" w:hAnsi="Times New Roman" w:cs="Times New Roman"/>
                <w:sz w:val="24"/>
                <w:szCs w:val="24"/>
              </w:rPr>
            </w:pPr>
          </w:p>
        </w:tc>
        <w:tc>
          <w:tcPr>
            <w:tcW w:w="580" w:type="pct"/>
          </w:tcPr>
          <w:p w14:paraId="427BB96D" w14:textId="77777777" w:rsidR="0004112F" w:rsidRDefault="0004112F">
            <w:pPr>
              <w:pStyle w:val="TableParagraph"/>
              <w:rPr>
                <w:rFonts w:ascii="Times New Roman" w:hAnsi="Times New Roman" w:cs="Times New Roman"/>
                <w:sz w:val="24"/>
                <w:szCs w:val="24"/>
              </w:rPr>
            </w:pPr>
          </w:p>
        </w:tc>
        <w:tc>
          <w:tcPr>
            <w:tcW w:w="652" w:type="pct"/>
          </w:tcPr>
          <w:p w14:paraId="1F855454" w14:textId="77777777" w:rsidR="0004112F" w:rsidRDefault="0004112F">
            <w:pPr>
              <w:pStyle w:val="TableParagraph"/>
              <w:rPr>
                <w:rFonts w:ascii="Times New Roman" w:hAnsi="Times New Roman" w:cs="Times New Roman"/>
                <w:sz w:val="24"/>
                <w:szCs w:val="24"/>
              </w:rPr>
            </w:pPr>
          </w:p>
        </w:tc>
        <w:tc>
          <w:tcPr>
            <w:tcW w:w="652" w:type="pct"/>
          </w:tcPr>
          <w:p w14:paraId="5900EA2A" w14:textId="77777777" w:rsidR="0004112F" w:rsidRDefault="0004112F">
            <w:pPr>
              <w:pStyle w:val="TableParagraph"/>
              <w:rPr>
                <w:rFonts w:ascii="Times New Roman" w:hAnsi="Times New Roman" w:cs="Times New Roman"/>
                <w:sz w:val="24"/>
                <w:szCs w:val="24"/>
              </w:rPr>
            </w:pPr>
          </w:p>
        </w:tc>
      </w:tr>
      <w:tr w:rsidR="0004112F" w14:paraId="2F100C74" w14:textId="77777777">
        <w:trPr>
          <w:trHeight w:val="635"/>
        </w:trPr>
        <w:tc>
          <w:tcPr>
            <w:tcW w:w="288" w:type="pct"/>
          </w:tcPr>
          <w:p w14:paraId="6D785631" w14:textId="77777777" w:rsidR="0004112F" w:rsidRDefault="00000000">
            <w:pPr>
              <w:pStyle w:val="TableParagraph"/>
              <w:ind w:left="107"/>
              <w:rPr>
                <w:rFonts w:ascii="Times New Roman" w:hAnsi="Times New Roman" w:cs="Times New Roman"/>
                <w:sz w:val="24"/>
                <w:szCs w:val="24"/>
              </w:rPr>
            </w:pPr>
            <w:hyperlink r:id="rId56">
              <w:r>
                <w:rPr>
                  <w:rFonts w:ascii="Times New Roman" w:hAnsi="Times New Roman" w:cs="Times New Roman"/>
                  <w:spacing w:val="-5"/>
                  <w:sz w:val="24"/>
                  <w:szCs w:val="24"/>
                </w:rPr>
                <w:t>5.</w:t>
              </w:r>
            </w:hyperlink>
          </w:p>
        </w:tc>
        <w:tc>
          <w:tcPr>
            <w:tcW w:w="1524" w:type="pct"/>
          </w:tcPr>
          <w:p w14:paraId="3C8F7DCD" w14:textId="77777777" w:rsidR="0004112F" w:rsidRDefault="00000000">
            <w:pPr>
              <w:pStyle w:val="TableParagraph"/>
              <w:tabs>
                <w:tab w:val="left" w:pos="2109"/>
              </w:tabs>
              <w:ind w:left="107"/>
              <w:rPr>
                <w:rFonts w:ascii="Times New Roman" w:hAnsi="Times New Roman" w:cs="Times New Roman"/>
                <w:sz w:val="24"/>
                <w:szCs w:val="24"/>
              </w:rPr>
            </w:pPr>
            <w:r>
              <w:rPr>
                <w:rFonts w:ascii="Times New Roman" w:hAnsi="Times New Roman" w:cs="Times New Roman"/>
                <w:spacing w:val="-2"/>
                <w:sz w:val="24"/>
                <w:szCs w:val="24"/>
              </w:rPr>
              <w:t>Konflik</w:t>
            </w:r>
            <w:r>
              <w:rPr>
                <w:rFonts w:ascii="Times New Roman" w:hAnsi="Times New Roman" w:cs="Times New Roman"/>
                <w:spacing w:val="-2"/>
                <w:sz w:val="24"/>
                <w:szCs w:val="24"/>
                <w:lang w:val="en-US"/>
              </w:rPr>
              <w:t xml:space="preserve"> </w:t>
            </w:r>
            <w:r>
              <w:rPr>
                <w:rFonts w:ascii="Times New Roman" w:hAnsi="Times New Roman" w:cs="Times New Roman"/>
                <w:spacing w:val="-2"/>
                <w:sz w:val="24"/>
                <w:szCs w:val="24"/>
              </w:rPr>
              <w:t>dengan</w:t>
            </w:r>
            <w:r>
              <w:rPr>
                <w:rFonts w:ascii="Times New Roman" w:hAnsi="Times New Roman" w:cs="Times New Roman"/>
                <w:spacing w:val="-2"/>
                <w:sz w:val="24"/>
                <w:szCs w:val="24"/>
                <w:lang w:val="en-US"/>
              </w:rPr>
              <w:t xml:space="preserve"> </w:t>
            </w:r>
            <w:r>
              <w:rPr>
                <w:rFonts w:ascii="Times New Roman" w:hAnsi="Times New Roman" w:cs="Times New Roman"/>
                <w:spacing w:val="-2"/>
                <w:sz w:val="24"/>
                <w:szCs w:val="24"/>
              </w:rPr>
              <w:t>supervisor/atasan</w:t>
            </w:r>
          </w:p>
        </w:tc>
        <w:tc>
          <w:tcPr>
            <w:tcW w:w="652" w:type="pct"/>
          </w:tcPr>
          <w:p w14:paraId="67D9FFCE" w14:textId="77777777" w:rsidR="0004112F" w:rsidRDefault="0004112F">
            <w:pPr>
              <w:pStyle w:val="TableParagraph"/>
              <w:rPr>
                <w:rFonts w:ascii="Times New Roman" w:hAnsi="Times New Roman" w:cs="Times New Roman"/>
                <w:sz w:val="24"/>
                <w:szCs w:val="24"/>
              </w:rPr>
            </w:pPr>
          </w:p>
        </w:tc>
        <w:tc>
          <w:tcPr>
            <w:tcW w:w="651" w:type="pct"/>
          </w:tcPr>
          <w:p w14:paraId="313775FA" w14:textId="77777777" w:rsidR="0004112F" w:rsidRDefault="0004112F">
            <w:pPr>
              <w:pStyle w:val="TableParagraph"/>
              <w:rPr>
                <w:rFonts w:ascii="Times New Roman" w:hAnsi="Times New Roman" w:cs="Times New Roman"/>
                <w:sz w:val="24"/>
                <w:szCs w:val="24"/>
              </w:rPr>
            </w:pPr>
          </w:p>
        </w:tc>
        <w:tc>
          <w:tcPr>
            <w:tcW w:w="580" w:type="pct"/>
          </w:tcPr>
          <w:p w14:paraId="37B5C020" w14:textId="77777777" w:rsidR="0004112F" w:rsidRDefault="0004112F">
            <w:pPr>
              <w:pStyle w:val="TableParagraph"/>
              <w:rPr>
                <w:rFonts w:ascii="Times New Roman" w:hAnsi="Times New Roman" w:cs="Times New Roman"/>
                <w:sz w:val="24"/>
                <w:szCs w:val="24"/>
              </w:rPr>
            </w:pPr>
          </w:p>
        </w:tc>
        <w:tc>
          <w:tcPr>
            <w:tcW w:w="652" w:type="pct"/>
          </w:tcPr>
          <w:p w14:paraId="52987054" w14:textId="77777777" w:rsidR="0004112F" w:rsidRDefault="0004112F">
            <w:pPr>
              <w:pStyle w:val="TableParagraph"/>
              <w:rPr>
                <w:rFonts w:ascii="Times New Roman" w:hAnsi="Times New Roman" w:cs="Times New Roman"/>
                <w:sz w:val="24"/>
                <w:szCs w:val="24"/>
              </w:rPr>
            </w:pPr>
          </w:p>
        </w:tc>
        <w:tc>
          <w:tcPr>
            <w:tcW w:w="652" w:type="pct"/>
          </w:tcPr>
          <w:p w14:paraId="3D1A2527" w14:textId="77777777" w:rsidR="0004112F" w:rsidRDefault="0004112F">
            <w:pPr>
              <w:pStyle w:val="TableParagraph"/>
              <w:rPr>
                <w:rFonts w:ascii="Times New Roman" w:hAnsi="Times New Roman" w:cs="Times New Roman"/>
                <w:sz w:val="24"/>
                <w:szCs w:val="24"/>
              </w:rPr>
            </w:pPr>
          </w:p>
        </w:tc>
      </w:tr>
      <w:tr w:rsidR="0004112F" w14:paraId="6FD0A7C1" w14:textId="77777777">
        <w:trPr>
          <w:trHeight w:val="950"/>
        </w:trPr>
        <w:tc>
          <w:tcPr>
            <w:tcW w:w="288" w:type="pct"/>
          </w:tcPr>
          <w:p w14:paraId="15BA9C54" w14:textId="77777777" w:rsidR="0004112F" w:rsidRDefault="00000000">
            <w:pPr>
              <w:pStyle w:val="TableParagraph"/>
              <w:ind w:left="107"/>
              <w:rPr>
                <w:rFonts w:ascii="Times New Roman" w:hAnsi="Times New Roman" w:cs="Times New Roman"/>
                <w:sz w:val="24"/>
                <w:szCs w:val="24"/>
              </w:rPr>
            </w:pPr>
            <w:hyperlink r:id="rId57">
              <w:r>
                <w:rPr>
                  <w:rFonts w:ascii="Times New Roman" w:hAnsi="Times New Roman" w:cs="Times New Roman"/>
                  <w:spacing w:val="-5"/>
                  <w:sz w:val="24"/>
                  <w:szCs w:val="24"/>
                </w:rPr>
                <w:t>6.</w:t>
              </w:r>
            </w:hyperlink>
          </w:p>
        </w:tc>
        <w:tc>
          <w:tcPr>
            <w:tcW w:w="1524" w:type="pct"/>
          </w:tcPr>
          <w:p w14:paraId="330C025B" w14:textId="77777777" w:rsidR="0004112F" w:rsidRDefault="00000000">
            <w:pPr>
              <w:pStyle w:val="TableParagraph"/>
              <w:ind w:left="107"/>
              <w:rPr>
                <w:rFonts w:ascii="Times New Roman" w:hAnsi="Times New Roman" w:cs="Times New Roman"/>
                <w:sz w:val="24"/>
                <w:szCs w:val="24"/>
              </w:rPr>
            </w:pPr>
            <w:hyperlink r:id="rId58">
              <w:r>
                <w:rPr>
                  <w:rFonts w:ascii="Times New Roman" w:hAnsi="Times New Roman" w:cs="Times New Roman"/>
                  <w:sz w:val="24"/>
                  <w:szCs w:val="24"/>
                </w:rPr>
                <w:t>Informasi</w:t>
              </w:r>
              <w:r>
                <w:rPr>
                  <w:rFonts w:ascii="Times New Roman" w:hAnsi="Times New Roman" w:cs="Times New Roman"/>
                  <w:spacing w:val="17"/>
                  <w:sz w:val="24"/>
                  <w:szCs w:val="24"/>
                </w:rPr>
                <w:t xml:space="preserve"> </w:t>
              </w:r>
              <w:r>
                <w:rPr>
                  <w:rFonts w:ascii="Times New Roman" w:hAnsi="Times New Roman" w:cs="Times New Roman"/>
                  <w:sz w:val="24"/>
                  <w:szCs w:val="24"/>
                </w:rPr>
                <w:t>yang</w:t>
              </w:r>
              <w:r>
                <w:rPr>
                  <w:rFonts w:ascii="Times New Roman" w:hAnsi="Times New Roman" w:cs="Times New Roman"/>
                  <w:spacing w:val="12"/>
                  <w:sz w:val="24"/>
                  <w:szCs w:val="24"/>
                </w:rPr>
                <w:t xml:space="preserve"> </w:t>
              </w:r>
              <w:r>
                <w:rPr>
                  <w:rFonts w:ascii="Times New Roman" w:hAnsi="Times New Roman" w:cs="Times New Roman"/>
                  <w:sz w:val="24"/>
                  <w:szCs w:val="24"/>
                </w:rPr>
                <w:t>tidak</w:t>
              </w:r>
              <w:r>
                <w:rPr>
                  <w:rFonts w:ascii="Times New Roman" w:hAnsi="Times New Roman" w:cs="Times New Roman"/>
                  <w:spacing w:val="13"/>
                  <w:sz w:val="24"/>
                  <w:szCs w:val="24"/>
                </w:rPr>
                <w:t xml:space="preserve"> </w:t>
              </w:r>
              <w:r>
                <w:rPr>
                  <w:rFonts w:ascii="Times New Roman" w:hAnsi="Times New Roman" w:cs="Times New Roman"/>
                  <w:spacing w:val="-4"/>
                  <w:sz w:val="24"/>
                  <w:szCs w:val="24"/>
                </w:rPr>
                <w:t>cukup</w:t>
              </w:r>
            </w:hyperlink>
            <w:r>
              <w:rPr>
                <w:rFonts w:ascii="Times New Roman" w:hAnsi="Times New Roman" w:cs="Times New Roman"/>
                <w:spacing w:val="-4"/>
                <w:sz w:val="24"/>
                <w:szCs w:val="24"/>
                <w:lang w:val="sv-SE"/>
              </w:rPr>
              <w:t xml:space="preserve"> </w:t>
            </w:r>
            <w:r>
              <w:rPr>
                <w:rFonts w:ascii="Times New Roman" w:hAnsi="Times New Roman" w:cs="Times New Roman"/>
                <w:sz w:val="24"/>
                <w:szCs w:val="24"/>
              </w:rPr>
              <w:t>dari</w:t>
            </w:r>
            <w:r>
              <w:rPr>
                <w:rFonts w:ascii="Times New Roman" w:hAnsi="Times New Roman" w:cs="Times New Roman"/>
                <w:spacing w:val="40"/>
                <w:sz w:val="24"/>
                <w:szCs w:val="24"/>
              </w:rPr>
              <w:t xml:space="preserve"> </w:t>
            </w:r>
            <w:r>
              <w:rPr>
                <w:rFonts w:ascii="Times New Roman" w:hAnsi="Times New Roman" w:cs="Times New Roman"/>
                <w:sz w:val="24"/>
                <w:szCs w:val="24"/>
              </w:rPr>
              <w:t>dokter</w:t>
            </w:r>
            <w:r>
              <w:rPr>
                <w:rFonts w:ascii="Times New Roman" w:hAnsi="Times New Roman" w:cs="Times New Roman"/>
                <w:spacing w:val="40"/>
                <w:sz w:val="24"/>
                <w:szCs w:val="24"/>
              </w:rPr>
              <w:t xml:space="preserve"> </w:t>
            </w:r>
            <w:r>
              <w:rPr>
                <w:rFonts w:ascii="Times New Roman" w:hAnsi="Times New Roman" w:cs="Times New Roman"/>
                <w:sz w:val="24"/>
                <w:szCs w:val="24"/>
              </w:rPr>
              <w:t>terkait</w:t>
            </w:r>
            <w:r>
              <w:rPr>
                <w:rFonts w:ascii="Times New Roman" w:hAnsi="Times New Roman" w:cs="Times New Roman"/>
                <w:spacing w:val="40"/>
                <w:sz w:val="24"/>
                <w:szCs w:val="24"/>
              </w:rPr>
              <w:t xml:space="preserve"> </w:t>
            </w:r>
            <w:r>
              <w:rPr>
                <w:rFonts w:ascii="Times New Roman" w:hAnsi="Times New Roman" w:cs="Times New Roman"/>
                <w:sz w:val="24"/>
                <w:szCs w:val="24"/>
              </w:rPr>
              <w:t>kondisi medis pasien</w:t>
            </w:r>
          </w:p>
        </w:tc>
        <w:tc>
          <w:tcPr>
            <w:tcW w:w="652" w:type="pct"/>
          </w:tcPr>
          <w:p w14:paraId="6EC32D9B" w14:textId="77777777" w:rsidR="0004112F" w:rsidRDefault="0004112F">
            <w:pPr>
              <w:pStyle w:val="TableParagraph"/>
              <w:rPr>
                <w:rFonts w:ascii="Times New Roman" w:hAnsi="Times New Roman" w:cs="Times New Roman"/>
                <w:sz w:val="24"/>
                <w:szCs w:val="24"/>
              </w:rPr>
            </w:pPr>
          </w:p>
        </w:tc>
        <w:tc>
          <w:tcPr>
            <w:tcW w:w="651" w:type="pct"/>
          </w:tcPr>
          <w:p w14:paraId="50B97743" w14:textId="77777777" w:rsidR="0004112F" w:rsidRDefault="0004112F">
            <w:pPr>
              <w:pStyle w:val="TableParagraph"/>
              <w:rPr>
                <w:rFonts w:ascii="Times New Roman" w:hAnsi="Times New Roman" w:cs="Times New Roman"/>
                <w:sz w:val="24"/>
                <w:szCs w:val="24"/>
              </w:rPr>
            </w:pPr>
          </w:p>
        </w:tc>
        <w:tc>
          <w:tcPr>
            <w:tcW w:w="580" w:type="pct"/>
          </w:tcPr>
          <w:p w14:paraId="76212B2A" w14:textId="77777777" w:rsidR="0004112F" w:rsidRDefault="0004112F">
            <w:pPr>
              <w:pStyle w:val="TableParagraph"/>
              <w:rPr>
                <w:rFonts w:ascii="Times New Roman" w:hAnsi="Times New Roman" w:cs="Times New Roman"/>
                <w:sz w:val="24"/>
                <w:szCs w:val="24"/>
              </w:rPr>
            </w:pPr>
          </w:p>
        </w:tc>
        <w:tc>
          <w:tcPr>
            <w:tcW w:w="652" w:type="pct"/>
          </w:tcPr>
          <w:p w14:paraId="7181E4B0" w14:textId="77777777" w:rsidR="0004112F" w:rsidRDefault="0004112F">
            <w:pPr>
              <w:pStyle w:val="TableParagraph"/>
              <w:rPr>
                <w:rFonts w:ascii="Times New Roman" w:hAnsi="Times New Roman" w:cs="Times New Roman"/>
                <w:sz w:val="24"/>
                <w:szCs w:val="24"/>
              </w:rPr>
            </w:pPr>
          </w:p>
        </w:tc>
        <w:tc>
          <w:tcPr>
            <w:tcW w:w="652" w:type="pct"/>
          </w:tcPr>
          <w:p w14:paraId="1F2F2CA6" w14:textId="77777777" w:rsidR="0004112F" w:rsidRDefault="0004112F">
            <w:pPr>
              <w:pStyle w:val="TableParagraph"/>
              <w:rPr>
                <w:rFonts w:ascii="Times New Roman" w:hAnsi="Times New Roman" w:cs="Times New Roman"/>
                <w:sz w:val="24"/>
                <w:szCs w:val="24"/>
              </w:rPr>
            </w:pPr>
          </w:p>
        </w:tc>
      </w:tr>
      <w:tr w:rsidR="0004112F" w14:paraId="5BA30105" w14:textId="77777777">
        <w:trPr>
          <w:trHeight w:val="952"/>
        </w:trPr>
        <w:tc>
          <w:tcPr>
            <w:tcW w:w="288" w:type="pct"/>
          </w:tcPr>
          <w:p w14:paraId="32C093F2" w14:textId="77777777" w:rsidR="0004112F" w:rsidRDefault="00000000">
            <w:pPr>
              <w:pStyle w:val="TableParagraph"/>
              <w:ind w:left="107"/>
              <w:rPr>
                <w:rFonts w:ascii="Times New Roman" w:hAnsi="Times New Roman" w:cs="Times New Roman"/>
                <w:sz w:val="24"/>
                <w:szCs w:val="24"/>
              </w:rPr>
            </w:pPr>
            <w:hyperlink r:id="rId59">
              <w:r>
                <w:rPr>
                  <w:rFonts w:ascii="Times New Roman" w:hAnsi="Times New Roman" w:cs="Times New Roman"/>
                  <w:spacing w:val="-5"/>
                  <w:sz w:val="24"/>
                  <w:szCs w:val="24"/>
                </w:rPr>
                <w:t>7.</w:t>
              </w:r>
            </w:hyperlink>
          </w:p>
        </w:tc>
        <w:tc>
          <w:tcPr>
            <w:tcW w:w="1524" w:type="pct"/>
          </w:tcPr>
          <w:p w14:paraId="20F87612" w14:textId="77777777" w:rsidR="0004112F" w:rsidRDefault="00000000">
            <w:pPr>
              <w:pStyle w:val="TableParagraph"/>
              <w:ind w:left="107" w:right="98"/>
              <w:rPr>
                <w:rFonts w:ascii="Times New Roman" w:hAnsi="Times New Roman" w:cs="Times New Roman"/>
                <w:sz w:val="24"/>
                <w:szCs w:val="24"/>
              </w:rPr>
            </w:pPr>
            <w:r>
              <w:rPr>
                <w:rFonts w:ascii="Times New Roman" w:hAnsi="Times New Roman" w:cs="Times New Roman"/>
                <w:spacing w:val="-2"/>
                <w:sz w:val="24"/>
                <w:szCs w:val="24"/>
              </w:rPr>
              <w:t>Pasien</w:t>
            </w:r>
            <w:r>
              <w:rPr>
                <w:rFonts w:ascii="Times New Roman" w:hAnsi="Times New Roman" w:cs="Times New Roman"/>
                <w:spacing w:val="-2"/>
                <w:sz w:val="24"/>
                <w:szCs w:val="24"/>
                <w:lang w:val="sv-SE"/>
              </w:rPr>
              <w:t xml:space="preserve"> </w:t>
            </w:r>
            <w:r>
              <w:rPr>
                <w:rFonts w:ascii="Times New Roman" w:hAnsi="Times New Roman" w:cs="Times New Roman"/>
                <w:spacing w:val="-2"/>
                <w:sz w:val="24"/>
                <w:szCs w:val="24"/>
              </w:rPr>
              <w:t>mengajukan permintaan</w:t>
            </w:r>
            <w:r>
              <w:rPr>
                <w:rFonts w:ascii="Times New Roman" w:hAnsi="Times New Roman" w:cs="Times New Roman"/>
                <w:spacing w:val="-2"/>
                <w:sz w:val="24"/>
                <w:szCs w:val="24"/>
                <w:lang w:val="sv-SE"/>
              </w:rPr>
              <w:t xml:space="preserve"> </w:t>
            </w:r>
            <w:r>
              <w:rPr>
                <w:rFonts w:ascii="Times New Roman" w:hAnsi="Times New Roman" w:cs="Times New Roman"/>
                <w:spacing w:val="-4"/>
                <w:sz w:val="24"/>
                <w:szCs w:val="24"/>
              </w:rPr>
              <w:t>yang</w:t>
            </w:r>
            <w:r>
              <w:rPr>
                <w:rFonts w:ascii="Times New Roman" w:hAnsi="Times New Roman" w:cs="Times New Roman"/>
                <w:spacing w:val="-4"/>
                <w:sz w:val="24"/>
                <w:szCs w:val="24"/>
                <w:lang w:val="sv-SE"/>
              </w:rPr>
              <w:t xml:space="preserve"> </w:t>
            </w:r>
            <w:r>
              <w:rPr>
                <w:rFonts w:ascii="Times New Roman" w:hAnsi="Times New Roman" w:cs="Times New Roman"/>
                <w:spacing w:val="-2"/>
                <w:sz w:val="24"/>
                <w:szCs w:val="24"/>
              </w:rPr>
              <w:t>tidak</w:t>
            </w:r>
            <w:r>
              <w:rPr>
                <w:rFonts w:ascii="Times New Roman" w:hAnsi="Times New Roman" w:cs="Times New Roman"/>
                <w:spacing w:val="-2"/>
                <w:sz w:val="24"/>
                <w:szCs w:val="24"/>
                <w:lang w:val="sv-SE"/>
              </w:rPr>
              <w:t xml:space="preserve"> </w:t>
            </w:r>
            <w:r>
              <w:rPr>
                <w:rFonts w:ascii="Times New Roman" w:hAnsi="Times New Roman" w:cs="Times New Roman"/>
                <w:sz w:val="24"/>
                <w:szCs w:val="24"/>
              </w:rPr>
              <w:t>masuk</w:t>
            </w:r>
            <w:r>
              <w:rPr>
                <w:rFonts w:ascii="Times New Roman" w:hAnsi="Times New Roman" w:cs="Times New Roman"/>
                <w:spacing w:val="-2"/>
                <w:sz w:val="24"/>
                <w:szCs w:val="24"/>
              </w:rPr>
              <w:t xml:space="preserve"> </w:t>
            </w:r>
            <w:r>
              <w:rPr>
                <w:rFonts w:ascii="Times New Roman" w:hAnsi="Times New Roman" w:cs="Times New Roman"/>
                <w:spacing w:val="-4"/>
                <w:sz w:val="24"/>
                <w:szCs w:val="24"/>
              </w:rPr>
              <w:t>akal</w:t>
            </w:r>
          </w:p>
        </w:tc>
        <w:tc>
          <w:tcPr>
            <w:tcW w:w="652" w:type="pct"/>
          </w:tcPr>
          <w:p w14:paraId="76D64B21" w14:textId="77777777" w:rsidR="0004112F" w:rsidRDefault="0004112F">
            <w:pPr>
              <w:pStyle w:val="TableParagraph"/>
              <w:rPr>
                <w:rFonts w:ascii="Times New Roman" w:hAnsi="Times New Roman" w:cs="Times New Roman"/>
                <w:sz w:val="24"/>
                <w:szCs w:val="24"/>
              </w:rPr>
            </w:pPr>
          </w:p>
        </w:tc>
        <w:tc>
          <w:tcPr>
            <w:tcW w:w="651" w:type="pct"/>
          </w:tcPr>
          <w:p w14:paraId="160D32D8" w14:textId="77777777" w:rsidR="0004112F" w:rsidRDefault="0004112F">
            <w:pPr>
              <w:pStyle w:val="TableParagraph"/>
              <w:rPr>
                <w:rFonts w:ascii="Times New Roman" w:hAnsi="Times New Roman" w:cs="Times New Roman"/>
                <w:sz w:val="24"/>
                <w:szCs w:val="24"/>
              </w:rPr>
            </w:pPr>
          </w:p>
        </w:tc>
        <w:tc>
          <w:tcPr>
            <w:tcW w:w="580" w:type="pct"/>
          </w:tcPr>
          <w:p w14:paraId="136433B5" w14:textId="77777777" w:rsidR="0004112F" w:rsidRDefault="0004112F">
            <w:pPr>
              <w:pStyle w:val="TableParagraph"/>
              <w:rPr>
                <w:rFonts w:ascii="Times New Roman" w:hAnsi="Times New Roman" w:cs="Times New Roman"/>
                <w:sz w:val="24"/>
                <w:szCs w:val="24"/>
              </w:rPr>
            </w:pPr>
          </w:p>
        </w:tc>
        <w:tc>
          <w:tcPr>
            <w:tcW w:w="652" w:type="pct"/>
          </w:tcPr>
          <w:p w14:paraId="062052D1" w14:textId="77777777" w:rsidR="0004112F" w:rsidRDefault="0004112F">
            <w:pPr>
              <w:pStyle w:val="TableParagraph"/>
              <w:rPr>
                <w:rFonts w:ascii="Times New Roman" w:hAnsi="Times New Roman" w:cs="Times New Roman"/>
                <w:sz w:val="24"/>
                <w:szCs w:val="24"/>
              </w:rPr>
            </w:pPr>
          </w:p>
        </w:tc>
        <w:tc>
          <w:tcPr>
            <w:tcW w:w="652" w:type="pct"/>
          </w:tcPr>
          <w:p w14:paraId="2115C7E9" w14:textId="77777777" w:rsidR="0004112F" w:rsidRDefault="0004112F">
            <w:pPr>
              <w:pStyle w:val="TableParagraph"/>
              <w:rPr>
                <w:rFonts w:ascii="Times New Roman" w:hAnsi="Times New Roman" w:cs="Times New Roman"/>
                <w:sz w:val="24"/>
                <w:szCs w:val="24"/>
              </w:rPr>
            </w:pPr>
          </w:p>
        </w:tc>
      </w:tr>
      <w:tr w:rsidR="0004112F" w14:paraId="213F10AE" w14:textId="77777777">
        <w:trPr>
          <w:trHeight w:val="318"/>
        </w:trPr>
        <w:tc>
          <w:tcPr>
            <w:tcW w:w="288" w:type="pct"/>
          </w:tcPr>
          <w:p w14:paraId="176B12AE" w14:textId="77777777" w:rsidR="0004112F" w:rsidRDefault="00000000">
            <w:pPr>
              <w:pStyle w:val="TableParagraph"/>
              <w:ind w:left="107"/>
              <w:rPr>
                <w:rFonts w:ascii="Times New Roman" w:hAnsi="Times New Roman" w:cs="Times New Roman"/>
                <w:sz w:val="24"/>
                <w:szCs w:val="24"/>
              </w:rPr>
            </w:pPr>
            <w:hyperlink r:id="rId60">
              <w:r>
                <w:rPr>
                  <w:rFonts w:ascii="Times New Roman" w:hAnsi="Times New Roman" w:cs="Times New Roman"/>
                  <w:spacing w:val="-5"/>
                  <w:sz w:val="24"/>
                  <w:szCs w:val="24"/>
                </w:rPr>
                <w:t>8.</w:t>
              </w:r>
            </w:hyperlink>
          </w:p>
        </w:tc>
        <w:tc>
          <w:tcPr>
            <w:tcW w:w="1524" w:type="pct"/>
          </w:tcPr>
          <w:p w14:paraId="01B86C57"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Dilecehkan</w:t>
            </w:r>
            <w:r>
              <w:rPr>
                <w:rFonts w:ascii="Times New Roman" w:hAnsi="Times New Roman" w:cs="Times New Roman"/>
                <w:spacing w:val="-2"/>
                <w:sz w:val="24"/>
                <w:szCs w:val="24"/>
              </w:rPr>
              <w:t xml:space="preserve"> </w:t>
            </w:r>
            <w:r>
              <w:rPr>
                <w:rFonts w:ascii="Times New Roman" w:hAnsi="Times New Roman" w:cs="Times New Roman"/>
                <w:sz w:val="24"/>
                <w:szCs w:val="24"/>
              </w:rPr>
              <w:t>secara</w:t>
            </w:r>
            <w:r>
              <w:rPr>
                <w:rFonts w:ascii="Times New Roman" w:hAnsi="Times New Roman" w:cs="Times New Roman"/>
                <w:spacing w:val="-3"/>
                <w:sz w:val="24"/>
                <w:szCs w:val="24"/>
              </w:rPr>
              <w:t xml:space="preserve"> </w:t>
            </w:r>
            <w:r>
              <w:rPr>
                <w:rFonts w:ascii="Times New Roman" w:hAnsi="Times New Roman" w:cs="Times New Roman"/>
                <w:spacing w:val="-2"/>
                <w:sz w:val="24"/>
                <w:szCs w:val="24"/>
              </w:rPr>
              <w:t>seksual</w:t>
            </w:r>
          </w:p>
        </w:tc>
        <w:tc>
          <w:tcPr>
            <w:tcW w:w="652" w:type="pct"/>
          </w:tcPr>
          <w:p w14:paraId="1B20F1E4" w14:textId="77777777" w:rsidR="0004112F" w:rsidRDefault="0004112F">
            <w:pPr>
              <w:pStyle w:val="TableParagraph"/>
              <w:rPr>
                <w:rFonts w:ascii="Times New Roman" w:hAnsi="Times New Roman" w:cs="Times New Roman"/>
                <w:sz w:val="24"/>
                <w:szCs w:val="24"/>
              </w:rPr>
            </w:pPr>
          </w:p>
        </w:tc>
        <w:tc>
          <w:tcPr>
            <w:tcW w:w="651" w:type="pct"/>
          </w:tcPr>
          <w:p w14:paraId="59EC78B8" w14:textId="77777777" w:rsidR="0004112F" w:rsidRDefault="0004112F">
            <w:pPr>
              <w:pStyle w:val="TableParagraph"/>
              <w:rPr>
                <w:rFonts w:ascii="Times New Roman" w:hAnsi="Times New Roman" w:cs="Times New Roman"/>
                <w:sz w:val="24"/>
                <w:szCs w:val="24"/>
              </w:rPr>
            </w:pPr>
          </w:p>
        </w:tc>
        <w:tc>
          <w:tcPr>
            <w:tcW w:w="580" w:type="pct"/>
          </w:tcPr>
          <w:p w14:paraId="5FE000DC" w14:textId="77777777" w:rsidR="0004112F" w:rsidRDefault="0004112F">
            <w:pPr>
              <w:pStyle w:val="TableParagraph"/>
              <w:rPr>
                <w:rFonts w:ascii="Times New Roman" w:hAnsi="Times New Roman" w:cs="Times New Roman"/>
                <w:sz w:val="24"/>
                <w:szCs w:val="24"/>
              </w:rPr>
            </w:pPr>
          </w:p>
        </w:tc>
        <w:tc>
          <w:tcPr>
            <w:tcW w:w="652" w:type="pct"/>
          </w:tcPr>
          <w:p w14:paraId="2F8DE5D8" w14:textId="77777777" w:rsidR="0004112F" w:rsidRDefault="0004112F">
            <w:pPr>
              <w:pStyle w:val="TableParagraph"/>
              <w:rPr>
                <w:rFonts w:ascii="Times New Roman" w:hAnsi="Times New Roman" w:cs="Times New Roman"/>
                <w:sz w:val="24"/>
                <w:szCs w:val="24"/>
              </w:rPr>
            </w:pPr>
          </w:p>
        </w:tc>
        <w:tc>
          <w:tcPr>
            <w:tcW w:w="652" w:type="pct"/>
          </w:tcPr>
          <w:p w14:paraId="71B754DA" w14:textId="77777777" w:rsidR="0004112F" w:rsidRDefault="0004112F">
            <w:pPr>
              <w:pStyle w:val="TableParagraph"/>
              <w:rPr>
                <w:rFonts w:ascii="Times New Roman" w:hAnsi="Times New Roman" w:cs="Times New Roman"/>
                <w:sz w:val="24"/>
                <w:szCs w:val="24"/>
              </w:rPr>
            </w:pPr>
          </w:p>
        </w:tc>
      </w:tr>
      <w:tr w:rsidR="0004112F" w14:paraId="6456745C" w14:textId="77777777">
        <w:trPr>
          <w:trHeight w:val="952"/>
        </w:trPr>
        <w:tc>
          <w:tcPr>
            <w:tcW w:w="288" w:type="pct"/>
          </w:tcPr>
          <w:p w14:paraId="0B6FA2D4" w14:textId="77777777" w:rsidR="0004112F" w:rsidRDefault="00000000">
            <w:pPr>
              <w:pStyle w:val="TableParagraph"/>
              <w:ind w:left="107"/>
              <w:rPr>
                <w:rFonts w:ascii="Times New Roman" w:hAnsi="Times New Roman" w:cs="Times New Roman"/>
                <w:sz w:val="24"/>
                <w:szCs w:val="24"/>
              </w:rPr>
            </w:pPr>
            <w:hyperlink r:id="rId61">
              <w:r>
                <w:rPr>
                  <w:rFonts w:ascii="Times New Roman" w:hAnsi="Times New Roman" w:cs="Times New Roman"/>
                  <w:spacing w:val="-5"/>
                  <w:sz w:val="24"/>
                  <w:szCs w:val="24"/>
                </w:rPr>
                <w:t>9.</w:t>
              </w:r>
            </w:hyperlink>
          </w:p>
        </w:tc>
        <w:tc>
          <w:tcPr>
            <w:tcW w:w="1524" w:type="pct"/>
          </w:tcPr>
          <w:p w14:paraId="54C65AA8" w14:textId="77777777" w:rsidR="0004112F" w:rsidRDefault="00000000">
            <w:pPr>
              <w:pStyle w:val="TableParagraph"/>
              <w:tabs>
                <w:tab w:val="left" w:pos="925"/>
                <w:tab w:val="left" w:pos="1359"/>
                <w:tab w:val="left" w:pos="1489"/>
                <w:tab w:val="left" w:pos="2040"/>
                <w:tab w:val="left" w:pos="2338"/>
              </w:tabs>
              <w:ind w:left="107" w:right="98"/>
              <w:rPr>
                <w:rFonts w:ascii="Times New Roman" w:hAnsi="Times New Roman" w:cs="Times New Roman"/>
                <w:sz w:val="24"/>
                <w:szCs w:val="24"/>
              </w:rPr>
            </w:pPr>
            <w:r>
              <w:rPr>
                <w:rFonts w:ascii="Times New Roman" w:hAnsi="Times New Roman" w:cs="Times New Roman"/>
                <w:spacing w:val="-2"/>
                <w:sz w:val="24"/>
                <w:szCs w:val="24"/>
              </w:rPr>
              <w:t>Merasakan</w:t>
            </w:r>
            <w:r>
              <w:rPr>
                <w:rFonts w:ascii="Times New Roman" w:hAnsi="Times New Roman" w:cs="Times New Roman"/>
                <w:spacing w:val="-2"/>
                <w:sz w:val="24"/>
                <w:szCs w:val="24"/>
                <w:lang w:val="sv-SE"/>
              </w:rPr>
              <w:t xml:space="preserve"> </w:t>
            </w:r>
            <w:r>
              <w:rPr>
                <w:rFonts w:ascii="Times New Roman" w:hAnsi="Times New Roman" w:cs="Times New Roman"/>
                <w:spacing w:val="-4"/>
                <w:sz w:val="24"/>
                <w:szCs w:val="24"/>
              </w:rPr>
              <w:t>tidak</w:t>
            </w:r>
            <w:r>
              <w:rPr>
                <w:rFonts w:ascii="Times New Roman" w:hAnsi="Times New Roman" w:cs="Times New Roman"/>
                <w:spacing w:val="-4"/>
                <w:sz w:val="24"/>
                <w:szCs w:val="24"/>
                <w:lang w:val="sv-SE"/>
              </w:rPr>
              <w:t xml:space="preserve"> </w:t>
            </w:r>
            <w:r>
              <w:rPr>
                <w:rFonts w:ascii="Times New Roman" w:hAnsi="Times New Roman" w:cs="Times New Roman"/>
                <w:spacing w:val="-2"/>
                <w:sz w:val="24"/>
                <w:szCs w:val="24"/>
              </w:rPr>
              <w:t>berdaya ketika</w:t>
            </w:r>
            <w:r>
              <w:rPr>
                <w:rFonts w:ascii="Times New Roman" w:hAnsi="Times New Roman" w:cs="Times New Roman"/>
                <w:spacing w:val="-2"/>
                <w:sz w:val="24"/>
                <w:szCs w:val="24"/>
                <w:lang w:val="sv-SE"/>
              </w:rPr>
              <w:t xml:space="preserve"> </w:t>
            </w:r>
            <w:r>
              <w:rPr>
                <w:rFonts w:ascii="Times New Roman" w:hAnsi="Times New Roman" w:cs="Times New Roman"/>
                <w:spacing w:val="-5"/>
                <w:sz w:val="24"/>
                <w:szCs w:val="24"/>
              </w:rPr>
              <w:t>ada</w:t>
            </w:r>
            <w:r>
              <w:rPr>
                <w:rFonts w:ascii="Times New Roman" w:hAnsi="Times New Roman" w:cs="Times New Roman"/>
                <w:spacing w:val="-5"/>
                <w:sz w:val="24"/>
                <w:szCs w:val="24"/>
                <w:lang w:val="sv-SE"/>
              </w:rPr>
              <w:t xml:space="preserve"> </w:t>
            </w:r>
            <w:r>
              <w:rPr>
                <w:rFonts w:ascii="Times New Roman" w:hAnsi="Times New Roman" w:cs="Times New Roman"/>
                <w:spacing w:val="-2"/>
                <w:sz w:val="24"/>
                <w:szCs w:val="24"/>
              </w:rPr>
              <w:t>pasien</w:t>
            </w:r>
            <w:r>
              <w:rPr>
                <w:rFonts w:ascii="Times New Roman" w:hAnsi="Times New Roman" w:cs="Times New Roman"/>
                <w:spacing w:val="-2"/>
                <w:sz w:val="24"/>
                <w:szCs w:val="24"/>
                <w:lang w:val="sv-SE"/>
              </w:rPr>
              <w:t xml:space="preserve"> </w:t>
            </w:r>
            <w:r>
              <w:rPr>
                <w:rFonts w:ascii="Times New Roman" w:hAnsi="Times New Roman" w:cs="Times New Roman"/>
                <w:spacing w:val="-4"/>
                <w:sz w:val="24"/>
                <w:szCs w:val="24"/>
              </w:rPr>
              <w:t>yang</w:t>
            </w:r>
          </w:p>
          <w:p w14:paraId="5890CF59"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kondisinya</w:t>
            </w:r>
            <w:r>
              <w:rPr>
                <w:rFonts w:ascii="Times New Roman" w:hAnsi="Times New Roman" w:cs="Times New Roman"/>
                <w:spacing w:val="-3"/>
                <w:sz w:val="24"/>
                <w:szCs w:val="24"/>
              </w:rPr>
              <w:t xml:space="preserve"> </w:t>
            </w:r>
            <w:r>
              <w:rPr>
                <w:rFonts w:ascii="Times New Roman" w:hAnsi="Times New Roman" w:cs="Times New Roman"/>
                <w:sz w:val="24"/>
                <w:szCs w:val="24"/>
              </w:rPr>
              <w:t>tidak</w:t>
            </w:r>
            <w:r>
              <w:rPr>
                <w:rFonts w:ascii="Times New Roman" w:hAnsi="Times New Roman" w:cs="Times New Roman"/>
                <w:spacing w:val="-2"/>
                <w:sz w:val="24"/>
                <w:szCs w:val="24"/>
              </w:rPr>
              <w:t xml:space="preserve"> membaik</w:t>
            </w:r>
          </w:p>
        </w:tc>
        <w:tc>
          <w:tcPr>
            <w:tcW w:w="652" w:type="pct"/>
          </w:tcPr>
          <w:p w14:paraId="466F6DE3" w14:textId="77777777" w:rsidR="0004112F" w:rsidRDefault="0004112F">
            <w:pPr>
              <w:pStyle w:val="TableParagraph"/>
              <w:rPr>
                <w:rFonts w:ascii="Times New Roman" w:hAnsi="Times New Roman" w:cs="Times New Roman"/>
                <w:sz w:val="24"/>
                <w:szCs w:val="24"/>
              </w:rPr>
            </w:pPr>
          </w:p>
        </w:tc>
        <w:tc>
          <w:tcPr>
            <w:tcW w:w="651" w:type="pct"/>
          </w:tcPr>
          <w:p w14:paraId="3BD76E2A" w14:textId="77777777" w:rsidR="0004112F" w:rsidRDefault="0004112F">
            <w:pPr>
              <w:pStyle w:val="TableParagraph"/>
              <w:rPr>
                <w:rFonts w:ascii="Times New Roman" w:hAnsi="Times New Roman" w:cs="Times New Roman"/>
                <w:sz w:val="24"/>
                <w:szCs w:val="24"/>
              </w:rPr>
            </w:pPr>
          </w:p>
        </w:tc>
        <w:tc>
          <w:tcPr>
            <w:tcW w:w="580" w:type="pct"/>
          </w:tcPr>
          <w:p w14:paraId="52AA0CC9" w14:textId="77777777" w:rsidR="0004112F" w:rsidRDefault="0004112F">
            <w:pPr>
              <w:pStyle w:val="TableParagraph"/>
              <w:rPr>
                <w:rFonts w:ascii="Times New Roman" w:hAnsi="Times New Roman" w:cs="Times New Roman"/>
                <w:sz w:val="24"/>
                <w:szCs w:val="24"/>
              </w:rPr>
            </w:pPr>
          </w:p>
        </w:tc>
        <w:tc>
          <w:tcPr>
            <w:tcW w:w="652" w:type="pct"/>
          </w:tcPr>
          <w:p w14:paraId="60B95874" w14:textId="77777777" w:rsidR="0004112F" w:rsidRDefault="0004112F">
            <w:pPr>
              <w:pStyle w:val="TableParagraph"/>
              <w:rPr>
                <w:rFonts w:ascii="Times New Roman" w:hAnsi="Times New Roman" w:cs="Times New Roman"/>
                <w:sz w:val="24"/>
                <w:szCs w:val="24"/>
              </w:rPr>
            </w:pPr>
          </w:p>
        </w:tc>
        <w:tc>
          <w:tcPr>
            <w:tcW w:w="652" w:type="pct"/>
          </w:tcPr>
          <w:p w14:paraId="41834763" w14:textId="77777777" w:rsidR="0004112F" w:rsidRDefault="0004112F">
            <w:pPr>
              <w:pStyle w:val="TableParagraph"/>
              <w:rPr>
                <w:rFonts w:ascii="Times New Roman" w:hAnsi="Times New Roman" w:cs="Times New Roman"/>
                <w:sz w:val="24"/>
                <w:szCs w:val="24"/>
              </w:rPr>
            </w:pPr>
          </w:p>
        </w:tc>
      </w:tr>
      <w:tr w:rsidR="0004112F" w14:paraId="74749D5D" w14:textId="77777777">
        <w:trPr>
          <w:trHeight w:val="316"/>
        </w:trPr>
        <w:tc>
          <w:tcPr>
            <w:tcW w:w="288" w:type="pct"/>
          </w:tcPr>
          <w:p w14:paraId="63BACDA1" w14:textId="77777777" w:rsidR="0004112F" w:rsidRDefault="00000000">
            <w:pPr>
              <w:pStyle w:val="TableParagraph"/>
              <w:ind w:left="107"/>
              <w:rPr>
                <w:rFonts w:ascii="Times New Roman" w:hAnsi="Times New Roman" w:cs="Times New Roman"/>
                <w:sz w:val="24"/>
                <w:szCs w:val="24"/>
              </w:rPr>
            </w:pPr>
            <w:hyperlink r:id="rId62">
              <w:r>
                <w:rPr>
                  <w:rFonts w:ascii="Times New Roman" w:hAnsi="Times New Roman" w:cs="Times New Roman"/>
                  <w:spacing w:val="-5"/>
                  <w:sz w:val="24"/>
                  <w:szCs w:val="24"/>
                </w:rPr>
                <w:t>10.</w:t>
              </w:r>
            </w:hyperlink>
          </w:p>
        </w:tc>
        <w:tc>
          <w:tcPr>
            <w:tcW w:w="1524" w:type="pct"/>
          </w:tcPr>
          <w:p w14:paraId="106F7C06"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Konflik</w:t>
            </w:r>
            <w:r>
              <w:rPr>
                <w:rFonts w:ascii="Times New Roman" w:hAnsi="Times New Roman" w:cs="Times New Roman"/>
                <w:spacing w:val="-4"/>
                <w:sz w:val="24"/>
                <w:szCs w:val="24"/>
              </w:rPr>
              <w:t xml:space="preserve"> </w:t>
            </w:r>
            <w:r>
              <w:rPr>
                <w:rFonts w:ascii="Times New Roman" w:hAnsi="Times New Roman" w:cs="Times New Roman"/>
                <w:sz w:val="24"/>
                <w:szCs w:val="24"/>
              </w:rPr>
              <w:t>dengan</w:t>
            </w:r>
            <w:r>
              <w:rPr>
                <w:rFonts w:ascii="Times New Roman" w:hAnsi="Times New Roman" w:cs="Times New Roman"/>
                <w:spacing w:val="-2"/>
                <w:sz w:val="24"/>
                <w:szCs w:val="24"/>
              </w:rPr>
              <w:t xml:space="preserve"> dokter</w:t>
            </w:r>
          </w:p>
        </w:tc>
        <w:tc>
          <w:tcPr>
            <w:tcW w:w="652" w:type="pct"/>
          </w:tcPr>
          <w:p w14:paraId="1FF5A030" w14:textId="77777777" w:rsidR="0004112F" w:rsidRDefault="0004112F">
            <w:pPr>
              <w:pStyle w:val="TableParagraph"/>
              <w:rPr>
                <w:rFonts w:ascii="Times New Roman" w:hAnsi="Times New Roman" w:cs="Times New Roman"/>
                <w:sz w:val="24"/>
                <w:szCs w:val="24"/>
              </w:rPr>
            </w:pPr>
          </w:p>
        </w:tc>
        <w:tc>
          <w:tcPr>
            <w:tcW w:w="651" w:type="pct"/>
          </w:tcPr>
          <w:p w14:paraId="2D0F1925" w14:textId="77777777" w:rsidR="0004112F" w:rsidRDefault="0004112F">
            <w:pPr>
              <w:pStyle w:val="TableParagraph"/>
              <w:rPr>
                <w:rFonts w:ascii="Times New Roman" w:hAnsi="Times New Roman" w:cs="Times New Roman"/>
                <w:sz w:val="24"/>
                <w:szCs w:val="24"/>
              </w:rPr>
            </w:pPr>
          </w:p>
        </w:tc>
        <w:tc>
          <w:tcPr>
            <w:tcW w:w="580" w:type="pct"/>
          </w:tcPr>
          <w:p w14:paraId="374473C3" w14:textId="77777777" w:rsidR="0004112F" w:rsidRDefault="0004112F">
            <w:pPr>
              <w:pStyle w:val="TableParagraph"/>
              <w:rPr>
                <w:rFonts w:ascii="Times New Roman" w:hAnsi="Times New Roman" w:cs="Times New Roman"/>
                <w:sz w:val="24"/>
                <w:szCs w:val="24"/>
              </w:rPr>
            </w:pPr>
          </w:p>
        </w:tc>
        <w:tc>
          <w:tcPr>
            <w:tcW w:w="652" w:type="pct"/>
          </w:tcPr>
          <w:p w14:paraId="5819D914" w14:textId="77777777" w:rsidR="0004112F" w:rsidRDefault="0004112F">
            <w:pPr>
              <w:pStyle w:val="TableParagraph"/>
              <w:rPr>
                <w:rFonts w:ascii="Times New Roman" w:hAnsi="Times New Roman" w:cs="Times New Roman"/>
                <w:sz w:val="24"/>
                <w:szCs w:val="24"/>
              </w:rPr>
            </w:pPr>
          </w:p>
        </w:tc>
        <w:tc>
          <w:tcPr>
            <w:tcW w:w="652" w:type="pct"/>
          </w:tcPr>
          <w:p w14:paraId="72A9BAEA" w14:textId="77777777" w:rsidR="0004112F" w:rsidRDefault="0004112F">
            <w:pPr>
              <w:pStyle w:val="TableParagraph"/>
              <w:rPr>
                <w:rFonts w:ascii="Times New Roman" w:hAnsi="Times New Roman" w:cs="Times New Roman"/>
                <w:sz w:val="24"/>
                <w:szCs w:val="24"/>
              </w:rPr>
            </w:pPr>
          </w:p>
        </w:tc>
      </w:tr>
      <w:tr w:rsidR="0004112F" w14:paraId="2289A572" w14:textId="77777777">
        <w:trPr>
          <w:trHeight w:val="1269"/>
        </w:trPr>
        <w:tc>
          <w:tcPr>
            <w:tcW w:w="288" w:type="pct"/>
          </w:tcPr>
          <w:p w14:paraId="38C5EA74" w14:textId="77777777" w:rsidR="0004112F" w:rsidRDefault="00000000">
            <w:pPr>
              <w:pStyle w:val="TableParagraph"/>
              <w:ind w:left="107"/>
              <w:rPr>
                <w:rFonts w:ascii="Times New Roman" w:hAnsi="Times New Roman" w:cs="Times New Roman"/>
                <w:sz w:val="24"/>
                <w:szCs w:val="24"/>
              </w:rPr>
            </w:pPr>
            <w:hyperlink r:id="rId63">
              <w:r>
                <w:rPr>
                  <w:rFonts w:ascii="Times New Roman" w:hAnsi="Times New Roman" w:cs="Times New Roman"/>
                  <w:spacing w:val="-5"/>
                  <w:sz w:val="24"/>
                  <w:szCs w:val="24"/>
                </w:rPr>
                <w:t>11.</w:t>
              </w:r>
            </w:hyperlink>
          </w:p>
        </w:tc>
        <w:tc>
          <w:tcPr>
            <w:tcW w:w="1524" w:type="pct"/>
          </w:tcPr>
          <w:p w14:paraId="1BC02CC0" w14:textId="77777777" w:rsidR="0004112F" w:rsidRDefault="00000000">
            <w:pPr>
              <w:pStyle w:val="TableParagraph"/>
              <w:ind w:left="107" w:right="98"/>
              <w:rPr>
                <w:rFonts w:ascii="Times New Roman" w:hAnsi="Times New Roman" w:cs="Times New Roman"/>
                <w:sz w:val="24"/>
                <w:szCs w:val="24"/>
              </w:rPr>
            </w:pPr>
            <w:r>
              <w:rPr>
                <w:rFonts w:ascii="Times New Roman" w:hAnsi="Times New Roman" w:cs="Times New Roman"/>
                <w:sz w:val="24"/>
                <w:szCs w:val="24"/>
              </w:rPr>
              <w:t>Ditanya</w:t>
            </w:r>
            <w:r>
              <w:rPr>
                <w:rFonts w:ascii="Times New Roman" w:hAnsi="Times New Roman" w:cs="Times New Roman"/>
                <w:sz w:val="24"/>
                <w:szCs w:val="24"/>
                <w:lang w:val="sv-SE"/>
              </w:rPr>
              <w:t xml:space="preserve"> </w:t>
            </w:r>
            <w:r>
              <w:rPr>
                <w:rFonts w:ascii="Times New Roman" w:hAnsi="Times New Roman" w:cs="Times New Roman"/>
                <w:sz w:val="24"/>
                <w:szCs w:val="24"/>
              </w:rPr>
              <w:t>oleh</w:t>
            </w:r>
            <w:r>
              <w:rPr>
                <w:rFonts w:ascii="Times New Roman" w:hAnsi="Times New Roman" w:cs="Times New Roman"/>
                <w:spacing w:val="-7"/>
                <w:sz w:val="24"/>
                <w:szCs w:val="24"/>
              </w:rPr>
              <w:t xml:space="preserve"> </w:t>
            </w:r>
            <w:r>
              <w:rPr>
                <w:rFonts w:ascii="Times New Roman" w:hAnsi="Times New Roman" w:cs="Times New Roman"/>
                <w:sz w:val="24"/>
                <w:szCs w:val="24"/>
              </w:rPr>
              <w:t>pasien</w:t>
            </w:r>
            <w:r>
              <w:rPr>
                <w:rFonts w:ascii="Times New Roman" w:hAnsi="Times New Roman" w:cs="Times New Roman"/>
                <w:spacing w:val="-5"/>
                <w:sz w:val="24"/>
                <w:szCs w:val="24"/>
              </w:rPr>
              <w:t xml:space="preserve"> </w:t>
            </w:r>
            <w:r>
              <w:rPr>
                <w:rFonts w:ascii="Times New Roman" w:hAnsi="Times New Roman" w:cs="Times New Roman"/>
                <w:sz w:val="24"/>
                <w:szCs w:val="24"/>
              </w:rPr>
              <w:t>sesuatu yang saya tidak dapat memberikan</w:t>
            </w:r>
            <w:r>
              <w:rPr>
                <w:rFonts w:ascii="Times New Roman" w:hAnsi="Times New Roman" w:cs="Times New Roman"/>
                <w:spacing w:val="52"/>
                <w:sz w:val="24"/>
                <w:szCs w:val="24"/>
              </w:rPr>
              <w:t xml:space="preserve"> </w:t>
            </w:r>
            <w:r>
              <w:rPr>
                <w:rFonts w:ascii="Times New Roman" w:hAnsi="Times New Roman" w:cs="Times New Roman"/>
                <w:sz w:val="24"/>
                <w:szCs w:val="24"/>
              </w:rPr>
              <w:t>jawaban</w:t>
            </w:r>
            <w:r>
              <w:rPr>
                <w:rFonts w:ascii="Times New Roman" w:hAnsi="Times New Roman" w:cs="Times New Roman"/>
                <w:spacing w:val="57"/>
                <w:sz w:val="24"/>
                <w:szCs w:val="24"/>
              </w:rPr>
              <w:t xml:space="preserve"> </w:t>
            </w:r>
            <w:r>
              <w:rPr>
                <w:rFonts w:ascii="Times New Roman" w:hAnsi="Times New Roman" w:cs="Times New Roman"/>
                <w:spacing w:val="-4"/>
                <w:sz w:val="24"/>
                <w:szCs w:val="24"/>
              </w:rPr>
              <w:t>yang</w:t>
            </w:r>
          </w:p>
          <w:p w14:paraId="3681759A"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pacing w:val="-2"/>
                <w:sz w:val="24"/>
                <w:szCs w:val="24"/>
              </w:rPr>
              <w:t>memuaskan</w:t>
            </w:r>
          </w:p>
        </w:tc>
        <w:tc>
          <w:tcPr>
            <w:tcW w:w="652" w:type="pct"/>
          </w:tcPr>
          <w:p w14:paraId="1F896319" w14:textId="77777777" w:rsidR="0004112F" w:rsidRDefault="0004112F">
            <w:pPr>
              <w:pStyle w:val="TableParagraph"/>
              <w:rPr>
                <w:rFonts w:ascii="Times New Roman" w:hAnsi="Times New Roman" w:cs="Times New Roman"/>
                <w:sz w:val="24"/>
                <w:szCs w:val="24"/>
              </w:rPr>
            </w:pPr>
          </w:p>
        </w:tc>
        <w:tc>
          <w:tcPr>
            <w:tcW w:w="651" w:type="pct"/>
          </w:tcPr>
          <w:p w14:paraId="74AB7ADD" w14:textId="77777777" w:rsidR="0004112F" w:rsidRDefault="0004112F">
            <w:pPr>
              <w:pStyle w:val="TableParagraph"/>
              <w:rPr>
                <w:rFonts w:ascii="Times New Roman" w:hAnsi="Times New Roman" w:cs="Times New Roman"/>
                <w:sz w:val="24"/>
                <w:szCs w:val="24"/>
              </w:rPr>
            </w:pPr>
          </w:p>
        </w:tc>
        <w:tc>
          <w:tcPr>
            <w:tcW w:w="580" w:type="pct"/>
          </w:tcPr>
          <w:p w14:paraId="719566BE" w14:textId="77777777" w:rsidR="0004112F" w:rsidRDefault="0004112F">
            <w:pPr>
              <w:pStyle w:val="TableParagraph"/>
              <w:rPr>
                <w:rFonts w:ascii="Times New Roman" w:hAnsi="Times New Roman" w:cs="Times New Roman"/>
                <w:sz w:val="24"/>
                <w:szCs w:val="24"/>
              </w:rPr>
            </w:pPr>
          </w:p>
        </w:tc>
        <w:tc>
          <w:tcPr>
            <w:tcW w:w="652" w:type="pct"/>
          </w:tcPr>
          <w:p w14:paraId="0B938DF9" w14:textId="77777777" w:rsidR="0004112F" w:rsidRDefault="0004112F">
            <w:pPr>
              <w:pStyle w:val="TableParagraph"/>
              <w:rPr>
                <w:rFonts w:ascii="Times New Roman" w:hAnsi="Times New Roman" w:cs="Times New Roman"/>
                <w:sz w:val="24"/>
                <w:szCs w:val="24"/>
              </w:rPr>
            </w:pPr>
          </w:p>
        </w:tc>
        <w:tc>
          <w:tcPr>
            <w:tcW w:w="652" w:type="pct"/>
          </w:tcPr>
          <w:p w14:paraId="36BA422E" w14:textId="77777777" w:rsidR="0004112F" w:rsidRDefault="0004112F">
            <w:pPr>
              <w:pStyle w:val="TableParagraph"/>
              <w:rPr>
                <w:rFonts w:ascii="Times New Roman" w:hAnsi="Times New Roman" w:cs="Times New Roman"/>
                <w:sz w:val="24"/>
                <w:szCs w:val="24"/>
              </w:rPr>
            </w:pPr>
          </w:p>
        </w:tc>
      </w:tr>
    </w:tbl>
    <w:p w14:paraId="159CCBE0" w14:textId="77777777" w:rsidR="0004112F" w:rsidRDefault="0004112F">
      <w:pPr>
        <w:rPr>
          <w:rFonts w:ascii="Times New Roman" w:hAnsi="Times New Roman" w:cs="Times New Roman"/>
          <w:sz w:val="24"/>
          <w:szCs w:val="24"/>
        </w:rPr>
        <w:sectPr w:rsidR="0004112F">
          <w:pgSz w:w="11910" w:h="16840"/>
          <w:pgMar w:top="1701" w:right="1701" w:bottom="1701" w:left="2268" w:header="1701" w:footer="1701" w:gutter="0"/>
          <w:cols w:space="720"/>
          <w:docGrid w:linePitch="299"/>
        </w:sectPr>
      </w:pPr>
    </w:p>
    <w:p w14:paraId="3B461276" w14:textId="77777777" w:rsidR="0004112F" w:rsidRDefault="0004112F">
      <w:pPr>
        <w:pStyle w:val="BodyText"/>
        <w:spacing w:before="66"/>
      </w:pPr>
    </w:p>
    <w:tbl>
      <w:tblPr>
        <w:tblW w:w="14910" w:type="dxa"/>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636"/>
        <w:gridCol w:w="3476"/>
        <w:gridCol w:w="1352"/>
        <w:gridCol w:w="1191"/>
        <w:gridCol w:w="1109"/>
        <w:gridCol w:w="1191"/>
        <w:gridCol w:w="1191"/>
        <w:gridCol w:w="1191"/>
        <w:gridCol w:w="1191"/>
        <w:gridCol w:w="1191"/>
        <w:gridCol w:w="1191"/>
      </w:tblGrid>
      <w:tr w:rsidR="0004112F" w14:paraId="14CE36A2" w14:textId="77777777">
        <w:trPr>
          <w:gridAfter w:val="4"/>
          <w:wAfter w:w="4764" w:type="dxa"/>
          <w:trHeight w:val="316"/>
        </w:trPr>
        <w:tc>
          <w:tcPr>
            <w:tcW w:w="636" w:type="dxa"/>
            <w:vMerge w:val="restart"/>
          </w:tcPr>
          <w:p w14:paraId="0A3F1AA7" w14:textId="77777777" w:rsidR="0004112F" w:rsidRDefault="00000000">
            <w:pPr>
              <w:pStyle w:val="TableParagraph"/>
              <w:ind w:left="107"/>
              <w:rPr>
                <w:rFonts w:ascii="Times New Roman" w:hAnsi="Times New Roman" w:cs="Times New Roman"/>
                <w:b/>
                <w:sz w:val="24"/>
                <w:szCs w:val="24"/>
              </w:rPr>
            </w:pPr>
            <w:r>
              <w:rPr>
                <w:rFonts w:ascii="Times New Roman" w:hAnsi="Times New Roman" w:cs="Times New Roman"/>
                <w:b/>
                <w:spacing w:val="-5"/>
                <w:sz w:val="24"/>
                <w:szCs w:val="24"/>
              </w:rPr>
              <w:t>NO.</w:t>
            </w:r>
          </w:p>
        </w:tc>
        <w:tc>
          <w:tcPr>
            <w:tcW w:w="3476" w:type="dxa"/>
            <w:vMerge w:val="restart"/>
          </w:tcPr>
          <w:p w14:paraId="31EE2DB8" w14:textId="77777777" w:rsidR="0004112F" w:rsidRDefault="00000000">
            <w:pPr>
              <w:pStyle w:val="TableParagraph"/>
              <w:ind w:left="894"/>
              <w:rPr>
                <w:rFonts w:ascii="Times New Roman" w:hAnsi="Times New Roman" w:cs="Times New Roman"/>
                <w:b/>
                <w:sz w:val="24"/>
                <w:szCs w:val="24"/>
              </w:rPr>
            </w:pPr>
            <w:r>
              <w:rPr>
                <w:rFonts w:ascii="Times New Roman" w:hAnsi="Times New Roman" w:cs="Times New Roman"/>
                <w:b/>
                <w:spacing w:val="-2"/>
                <w:sz w:val="24"/>
                <w:szCs w:val="24"/>
              </w:rPr>
              <w:t>PERNYATAAN</w:t>
            </w:r>
          </w:p>
        </w:tc>
        <w:tc>
          <w:tcPr>
            <w:tcW w:w="6034" w:type="dxa"/>
            <w:gridSpan w:val="5"/>
          </w:tcPr>
          <w:p w14:paraId="195CB666" w14:textId="77777777" w:rsidR="0004112F" w:rsidRDefault="00000000">
            <w:pPr>
              <w:pStyle w:val="TableParagraph"/>
              <w:ind w:left="4"/>
              <w:jc w:val="center"/>
              <w:rPr>
                <w:rFonts w:ascii="Times New Roman" w:hAnsi="Times New Roman" w:cs="Times New Roman"/>
                <w:b/>
                <w:sz w:val="24"/>
                <w:szCs w:val="24"/>
              </w:rPr>
            </w:pPr>
            <w:r>
              <w:rPr>
                <w:rFonts w:ascii="Times New Roman" w:hAnsi="Times New Roman" w:cs="Times New Roman"/>
                <w:b/>
                <w:spacing w:val="-2"/>
                <w:sz w:val="24"/>
                <w:szCs w:val="24"/>
              </w:rPr>
              <w:t>JAWABAN</w:t>
            </w:r>
          </w:p>
        </w:tc>
      </w:tr>
      <w:tr w:rsidR="0004112F" w14:paraId="6D52A5EB" w14:textId="77777777">
        <w:trPr>
          <w:gridAfter w:val="4"/>
          <w:wAfter w:w="4764" w:type="dxa"/>
          <w:trHeight w:val="1271"/>
        </w:trPr>
        <w:tc>
          <w:tcPr>
            <w:tcW w:w="636" w:type="dxa"/>
            <w:vMerge/>
            <w:tcBorders>
              <w:top w:val="nil"/>
            </w:tcBorders>
          </w:tcPr>
          <w:p w14:paraId="46129495" w14:textId="77777777" w:rsidR="0004112F" w:rsidRDefault="0004112F">
            <w:pPr>
              <w:spacing w:line="240" w:lineRule="auto"/>
              <w:rPr>
                <w:rFonts w:ascii="Times New Roman" w:hAnsi="Times New Roman" w:cs="Times New Roman"/>
                <w:sz w:val="24"/>
                <w:szCs w:val="24"/>
              </w:rPr>
            </w:pPr>
          </w:p>
        </w:tc>
        <w:tc>
          <w:tcPr>
            <w:tcW w:w="3476" w:type="dxa"/>
            <w:vMerge/>
            <w:tcBorders>
              <w:top w:val="nil"/>
            </w:tcBorders>
          </w:tcPr>
          <w:p w14:paraId="51DAE6A7" w14:textId="77777777" w:rsidR="0004112F" w:rsidRDefault="0004112F">
            <w:pPr>
              <w:spacing w:line="240" w:lineRule="auto"/>
              <w:rPr>
                <w:rFonts w:ascii="Times New Roman" w:hAnsi="Times New Roman" w:cs="Times New Roman"/>
                <w:sz w:val="24"/>
                <w:szCs w:val="24"/>
              </w:rPr>
            </w:pPr>
          </w:p>
        </w:tc>
        <w:tc>
          <w:tcPr>
            <w:tcW w:w="1352" w:type="dxa"/>
          </w:tcPr>
          <w:p w14:paraId="55CF7C4B" w14:textId="77777777" w:rsidR="0004112F" w:rsidRDefault="00000000">
            <w:pPr>
              <w:pStyle w:val="TableParagraph"/>
              <w:spacing w:before="1"/>
              <w:ind w:left="107" w:right="102" w:firstLine="257"/>
              <w:rPr>
                <w:rFonts w:ascii="Times New Roman" w:hAnsi="Times New Roman" w:cs="Times New Roman"/>
                <w:b/>
                <w:sz w:val="24"/>
                <w:szCs w:val="24"/>
              </w:rPr>
            </w:pPr>
            <w:r>
              <w:rPr>
                <w:rFonts w:ascii="Times New Roman" w:hAnsi="Times New Roman" w:cs="Times New Roman"/>
                <w:b/>
                <w:spacing w:val="-2"/>
                <w:sz w:val="24"/>
                <w:szCs w:val="24"/>
              </w:rPr>
              <w:t>Tidak mengalami</w:t>
            </w:r>
          </w:p>
        </w:tc>
        <w:tc>
          <w:tcPr>
            <w:tcW w:w="1191" w:type="dxa"/>
          </w:tcPr>
          <w:p w14:paraId="13E02B1B" w14:textId="77777777" w:rsidR="0004112F" w:rsidRDefault="00000000">
            <w:pPr>
              <w:pStyle w:val="TableParagraph"/>
              <w:spacing w:before="1"/>
              <w:ind w:left="104" w:right="102" w:firstLine="177"/>
              <w:jc w:val="both"/>
              <w:rPr>
                <w:rFonts w:ascii="Times New Roman" w:hAnsi="Times New Roman" w:cs="Times New Roman"/>
                <w:b/>
                <w:sz w:val="24"/>
                <w:szCs w:val="24"/>
              </w:rPr>
            </w:pPr>
            <w:r>
              <w:rPr>
                <w:rFonts w:ascii="Times New Roman" w:hAnsi="Times New Roman" w:cs="Times New Roman"/>
                <w:b/>
                <w:spacing w:val="-2"/>
                <w:sz w:val="24"/>
                <w:szCs w:val="24"/>
              </w:rPr>
              <w:t xml:space="preserve">Tidak pernah </w:t>
            </w:r>
            <w:hyperlink r:id="rId64">
              <w:r>
                <w:rPr>
                  <w:rFonts w:ascii="Times New Roman" w:hAnsi="Times New Roman" w:cs="Times New Roman"/>
                  <w:b/>
                  <w:spacing w:val="-2"/>
                  <w:sz w:val="24"/>
                  <w:szCs w:val="24"/>
                </w:rPr>
                <w:t>membuat</w:t>
              </w:r>
            </w:hyperlink>
          </w:p>
          <w:p w14:paraId="19E266D4" w14:textId="77777777" w:rsidR="0004112F" w:rsidRDefault="00000000">
            <w:pPr>
              <w:pStyle w:val="TableParagraph"/>
              <w:ind w:left="351"/>
              <w:rPr>
                <w:rFonts w:ascii="Times New Roman" w:hAnsi="Times New Roman" w:cs="Times New Roman"/>
                <w:b/>
                <w:sz w:val="24"/>
                <w:szCs w:val="24"/>
              </w:rPr>
            </w:pPr>
            <w:hyperlink r:id="rId65">
              <w:r>
                <w:rPr>
                  <w:rFonts w:ascii="Times New Roman" w:hAnsi="Times New Roman" w:cs="Times New Roman"/>
                  <w:b/>
                  <w:spacing w:val="-2"/>
                  <w:sz w:val="24"/>
                  <w:szCs w:val="24"/>
                </w:rPr>
                <w:t>stres</w:t>
              </w:r>
            </w:hyperlink>
          </w:p>
        </w:tc>
        <w:tc>
          <w:tcPr>
            <w:tcW w:w="1109" w:type="dxa"/>
          </w:tcPr>
          <w:p w14:paraId="1D8F9973" w14:textId="77777777" w:rsidR="0004112F" w:rsidRDefault="00000000">
            <w:pPr>
              <w:pStyle w:val="TableParagraph"/>
              <w:spacing w:before="1"/>
              <w:ind w:left="164" w:right="96" w:hanging="60"/>
              <w:jc w:val="both"/>
              <w:rPr>
                <w:rFonts w:ascii="Times New Roman" w:hAnsi="Times New Roman" w:cs="Times New Roman"/>
                <w:b/>
                <w:sz w:val="24"/>
                <w:szCs w:val="24"/>
              </w:rPr>
            </w:pPr>
            <w:r>
              <w:rPr>
                <w:rFonts w:ascii="Times New Roman" w:hAnsi="Times New Roman" w:cs="Times New Roman"/>
                <w:b/>
                <w:spacing w:val="-2"/>
                <w:sz w:val="24"/>
                <w:szCs w:val="24"/>
              </w:rPr>
              <w:t xml:space="preserve">Kadang- kadang </w:t>
            </w:r>
            <w:r>
              <w:fldChar w:fldCharType="begin"/>
            </w:r>
            <w:r>
              <w:instrText>HYPERLINK "http://repository.unej.ac.id/" \h</w:instrText>
            </w:r>
            <w:r>
              <w:fldChar w:fldCharType="separate"/>
            </w:r>
            <w:r>
              <w:rPr>
                <w:rFonts w:ascii="Times New Roman" w:hAnsi="Times New Roman" w:cs="Times New Roman"/>
                <w:b/>
                <w:spacing w:val="-2"/>
                <w:sz w:val="24"/>
                <w:szCs w:val="24"/>
              </w:rPr>
              <w:t>mebuat</w:t>
            </w:r>
            <w:r>
              <w:rPr>
                <w:rFonts w:ascii="Times New Roman" w:hAnsi="Times New Roman" w:cs="Times New Roman"/>
                <w:b/>
                <w:spacing w:val="-2"/>
                <w:sz w:val="24"/>
                <w:szCs w:val="24"/>
              </w:rPr>
              <w:fldChar w:fldCharType="end"/>
            </w:r>
          </w:p>
          <w:p w14:paraId="28FEA0BA" w14:textId="77777777" w:rsidR="0004112F" w:rsidRDefault="00000000">
            <w:pPr>
              <w:pStyle w:val="TableParagraph"/>
              <w:ind w:left="311"/>
              <w:rPr>
                <w:rFonts w:ascii="Times New Roman" w:hAnsi="Times New Roman" w:cs="Times New Roman"/>
                <w:b/>
                <w:sz w:val="24"/>
                <w:szCs w:val="24"/>
              </w:rPr>
            </w:pPr>
            <w:hyperlink r:id="rId66">
              <w:r>
                <w:rPr>
                  <w:rFonts w:ascii="Times New Roman" w:hAnsi="Times New Roman" w:cs="Times New Roman"/>
                  <w:b/>
                  <w:spacing w:val="-2"/>
                  <w:sz w:val="24"/>
                  <w:szCs w:val="24"/>
                </w:rPr>
                <w:t>stres</w:t>
              </w:r>
            </w:hyperlink>
          </w:p>
        </w:tc>
        <w:tc>
          <w:tcPr>
            <w:tcW w:w="1191" w:type="dxa"/>
          </w:tcPr>
          <w:p w14:paraId="4B68D224" w14:textId="77777777" w:rsidR="0004112F" w:rsidRDefault="00000000">
            <w:pPr>
              <w:pStyle w:val="TableParagraph"/>
              <w:spacing w:before="1"/>
              <w:ind w:left="207" w:right="198" w:hanging="1"/>
              <w:jc w:val="center"/>
              <w:rPr>
                <w:rFonts w:ascii="Times New Roman" w:hAnsi="Times New Roman" w:cs="Times New Roman"/>
                <w:b/>
                <w:sz w:val="24"/>
                <w:szCs w:val="24"/>
              </w:rPr>
            </w:pPr>
            <w:r>
              <w:rPr>
                <w:rFonts w:ascii="Times New Roman" w:hAnsi="Times New Roman" w:cs="Times New Roman"/>
                <w:b/>
                <w:spacing w:val="-2"/>
                <w:sz w:val="24"/>
                <w:szCs w:val="24"/>
              </w:rPr>
              <w:t xml:space="preserve">Sering mebuat </w:t>
            </w:r>
            <w:r>
              <w:fldChar w:fldCharType="begin"/>
            </w:r>
            <w:r>
              <w:instrText>HYPERLINK "http://repository.unej.ac.id/" \h</w:instrText>
            </w:r>
            <w:r>
              <w:fldChar w:fldCharType="separate"/>
            </w:r>
            <w:r>
              <w:rPr>
                <w:rFonts w:ascii="Times New Roman" w:hAnsi="Times New Roman" w:cs="Times New Roman"/>
                <w:b/>
                <w:spacing w:val="-4"/>
                <w:sz w:val="24"/>
                <w:szCs w:val="24"/>
              </w:rPr>
              <w:t>stres</w:t>
            </w:r>
            <w:r>
              <w:rPr>
                <w:rFonts w:ascii="Times New Roman" w:hAnsi="Times New Roman" w:cs="Times New Roman"/>
                <w:b/>
                <w:spacing w:val="-4"/>
                <w:sz w:val="24"/>
                <w:szCs w:val="24"/>
              </w:rPr>
              <w:fldChar w:fldCharType="end"/>
            </w:r>
          </w:p>
        </w:tc>
        <w:tc>
          <w:tcPr>
            <w:tcW w:w="1191" w:type="dxa"/>
          </w:tcPr>
          <w:p w14:paraId="0F528F5D" w14:textId="77777777" w:rsidR="0004112F" w:rsidRDefault="00000000">
            <w:pPr>
              <w:pStyle w:val="TableParagraph"/>
              <w:spacing w:before="1"/>
              <w:ind w:left="2"/>
              <w:jc w:val="center"/>
              <w:rPr>
                <w:rFonts w:ascii="Times New Roman" w:hAnsi="Times New Roman" w:cs="Times New Roman"/>
                <w:b/>
                <w:sz w:val="24"/>
                <w:szCs w:val="24"/>
              </w:rPr>
            </w:pPr>
            <w:r>
              <w:rPr>
                <w:rFonts w:ascii="Times New Roman" w:hAnsi="Times New Roman" w:cs="Times New Roman"/>
                <w:b/>
                <w:spacing w:val="-2"/>
                <w:sz w:val="24"/>
                <w:szCs w:val="24"/>
              </w:rPr>
              <w:t>Sangat membuat stres</w:t>
            </w:r>
          </w:p>
        </w:tc>
      </w:tr>
      <w:tr w:rsidR="0004112F" w14:paraId="16FE0856" w14:textId="77777777">
        <w:trPr>
          <w:gridAfter w:val="4"/>
          <w:wAfter w:w="4764" w:type="dxa"/>
          <w:trHeight w:val="633"/>
        </w:trPr>
        <w:tc>
          <w:tcPr>
            <w:tcW w:w="636" w:type="dxa"/>
          </w:tcPr>
          <w:p w14:paraId="16B41EFC" w14:textId="77777777" w:rsidR="0004112F" w:rsidRDefault="00000000">
            <w:pPr>
              <w:pStyle w:val="TableParagraph"/>
              <w:ind w:right="108"/>
              <w:jc w:val="center"/>
              <w:rPr>
                <w:rFonts w:ascii="Times New Roman" w:hAnsi="Times New Roman" w:cs="Times New Roman"/>
                <w:spacing w:val="-5"/>
                <w:sz w:val="24"/>
                <w:szCs w:val="24"/>
                <w:lang w:val="en-US"/>
              </w:rPr>
            </w:pPr>
            <w:r>
              <w:rPr>
                <w:rFonts w:ascii="Times New Roman" w:hAnsi="Times New Roman" w:cs="Times New Roman"/>
                <w:spacing w:val="-5"/>
                <w:sz w:val="24"/>
                <w:szCs w:val="24"/>
                <w:lang w:val="en-US"/>
              </w:rPr>
              <w:t>12.</w:t>
            </w:r>
          </w:p>
        </w:tc>
        <w:tc>
          <w:tcPr>
            <w:tcW w:w="3476" w:type="dxa"/>
          </w:tcPr>
          <w:p w14:paraId="171571B5" w14:textId="77777777" w:rsidR="0004112F" w:rsidRDefault="00000000">
            <w:pPr>
              <w:pStyle w:val="TableParagraph"/>
              <w:ind w:left="105"/>
              <w:rPr>
                <w:rFonts w:ascii="Times New Roman" w:hAnsi="Times New Roman" w:cs="Times New Roman"/>
                <w:sz w:val="24"/>
                <w:szCs w:val="24"/>
              </w:rPr>
            </w:pPr>
            <w:r>
              <w:rPr>
                <w:rFonts w:ascii="Times New Roman" w:hAnsi="Times New Roman" w:cs="Times New Roman"/>
                <w:spacing w:val="-2"/>
                <w:sz w:val="24"/>
                <w:szCs w:val="24"/>
              </w:rPr>
              <w:t>Kurangnya</w:t>
            </w:r>
            <w:r>
              <w:rPr>
                <w:rFonts w:ascii="Times New Roman" w:hAnsi="Times New Roman" w:cs="Times New Roman"/>
                <w:spacing w:val="-2"/>
                <w:sz w:val="24"/>
                <w:szCs w:val="24"/>
                <w:lang w:val="en-US"/>
              </w:rPr>
              <w:t xml:space="preserve"> </w:t>
            </w:r>
            <w:r>
              <w:rPr>
                <w:rFonts w:ascii="Times New Roman" w:hAnsi="Times New Roman" w:cs="Times New Roman"/>
                <w:spacing w:val="-2"/>
                <w:sz w:val="24"/>
                <w:szCs w:val="24"/>
              </w:rPr>
              <w:t xml:space="preserve">kesempatan berbagi pengalaman/perasaan </w:t>
            </w:r>
            <w:r>
              <w:rPr>
                <w:rFonts w:ascii="Times New Roman" w:hAnsi="Times New Roman" w:cs="Times New Roman"/>
                <w:sz w:val="24"/>
                <w:szCs w:val="24"/>
              </w:rPr>
              <w:t>dengan</w:t>
            </w:r>
            <w:r>
              <w:rPr>
                <w:rFonts w:ascii="Times New Roman" w:hAnsi="Times New Roman" w:cs="Times New Roman"/>
                <w:spacing w:val="40"/>
                <w:sz w:val="24"/>
                <w:szCs w:val="24"/>
              </w:rPr>
              <w:t xml:space="preserve"> </w:t>
            </w:r>
            <w:r>
              <w:rPr>
                <w:rFonts w:ascii="Times New Roman" w:hAnsi="Times New Roman" w:cs="Times New Roman"/>
                <w:sz w:val="24"/>
                <w:szCs w:val="24"/>
              </w:rPr>
              <w:t>staf</w:t>
            </w:r>
            <w:r>
              <w:rPr>
                <w:rFonts w:ascii="Times New Roman" w:hAnsi="Times New Roman" w:cs="Times New Roman"/>
                <w:spacing w:val="40"/>
                <w:sz w:val="24"/>
                <w:szCs w:val="24"/>
              </w:rPr>
              <w:t xml:space="preserve"> </w:t>
            </w:r>
            <w:r>
              <w:rPr>
                <w:rFonts w:ascii="Times New Roman" w:hAnsi="Times New Roman" w:cs="Times New Roman"/>
                <w:sz w:val="24"/>
                <w:szCs w:val="24"/>
              </w:rPr>
              <w:t>lain</w:t>
            </w:r>
            <w:r>
              <w:rPr>
                <w:rFonts w:ascii="Times New Roman" w:hAnsi="Times New Roman" w:cs="Times New Roman"/>
                <w:spacing w:val="40"/>
                <w:sz w:val="24"/>
                <w:szCs w:val="24"/>
              </w:rPr>
              <w:t xml:space="preserve"> </w:t>
            </w:r>
            <w:r>
              <w:rPr>
                <w:rFonts w:ascii="Times New Roman" w:hAnsi="Times New Roman" w:cs="Times New Roman"/>
                <w:sz w:val="24"/>
                <w:szCs w:val="24"/>
              </w:rPr>
              <w:t xml:space="preserve">mengenai </w:t>
            </w:r>
            <w:r>
              <w:rPr>
                <w:rFonts w:ascii="Times New Roman" w:hAnsi="Times New Roman" w:cs="Times New Roman"/>
                <w:spacing w:val="-2"/>
                <w:sz w:val="24"/>
                <w:szCs w:val="24"/>
              </w:rPr>
              <w:t>permasalahan</w:t>
            </w:r>
            <w:r>
              <w:rPr>
                <w:rFonts w:ascii="Times New Roman" w:hAnsi="Times New Roman" w:cs="Times New Roman"/>
                <w:spacing w:val="-2"/>
                <w:sz w:val="24"/>
                <w:szCs w:val="24"/>
                <w:lang w:val="en-US"/>
              </w:rPr>
              <w:t xml:space="preserve"> </w:t>
            </w:r>
            <w:r>
              <w:rPr>
                <w:rFonts w:ascii="Times New Roman" w:hAnsi="Times New Roman" w:cs="Times New Roman"/>
                <w:spacing w:val="-2"/>
                <w:sz w:val="24"/>
                <w:szCs w:val="24"/>
              </w:rPr>
              <w:t>ditempat</w:t>
            </w:r>
            <w:r>
              <w:rPr>
                <w:rFonts w:ascii="Times New Roman" w:hAnsi="Times New Roman" w:cs="Times New Roman"/>
                <w:spacing w:val="-2"/>
                <w:sz w:val="24"/>
                <w:szCs w:val="24"/>
                <w:lang w:val="en-US"/>
              </w:rPr>
              <w:t xml:space="preserve"> </w:t>
            </w:r>
            <w:r>
              <w:rPr>
                <w:rFonts w:ascii="Times New Roman" w:hAnsi="Times New Roman" w:cs="Times New Roman"/>
                <w:spacing w:val="-2"/>
                <w:sz w:val="24"/>
                <w:szCs w:val="24"/>
              </w:rPr>
              <w:t>kerja</w:t>
            </w:r>
          </w:p>
        </w:tc>
        <w:tc>
          <w:tcPr>
            <w:tcW w:w="1352" w:type="dxa"/>
            <w:shd w:val="clear" w:color="auto" w:fill="auto"/>
          </w:tcPr>
          <w:p w14:paraId="2CB7DD29"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24AC2E69" w14:textId="77777777" w:rsidR="0004112F" w:rsidRDefault="0004112F">
            <w:pPr>
              <w:pStyle w:val="TableParagraph"/>
              <w:rPr>
                <w:rFonts w:ascii="Times New Roman" w:hAnsi="Times New Roman" w:cs="Times New Roman"/>
                <w:sz w:val="24"/>
                <w:szCs w:val="24"/>
              </w:rPr>
            </w:pPr>
          </w:p>
        </w:tc>
        <w:tc>
          <w:tcPr>
            <w:tcW w:w="1109" w:type="dxa"/>
            <w:shd w:val="clear" w:color="auto" w:fill="auto"/>
          </w:tcPr>
          <w:p w14:paraId="7C7D34AD"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6A5ADC70"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3AC79DD0" w14:textId="77777777" w:rsidR="0004112F" w:rsidRDefault="0004112F">
            <w:pPr>
              <w:pStyle w:val="TableParagraph"/>
              <w:rPr>
                <w:rFonts w:ascii="Times New Roman" w:hAnsi="Times New Roman" w:cs="Times New Roman"/>
                <w:sz w:val="24"/>
                <w:szCs w:val="24"/>
              </w:rPr>
            </w:pPr>
          </w:p>
        </w:tc>
      </w:tr>
      <w:tr w:rsidR="0004112F" w14:paraId="501E6125" w14:textId="77777777">
        <w:trPr>
          <w:gridAfter w:val="4"/>
          <w:wAfter w:w="4764" w:type="dxa"/>
          <w:trHeight w:val="633"/>
        </w:trPr>
        <w:tc>
          <w:tcPr>
            <w:tcW w:w="636" w:type="dxa"/>
          </w:tcPr>
          <w:p w14:paraId="2A928191" w14:textId="77777777" w:rsidR="0004112F" w:rsidRDefault="00000000">
            <w:pPr>
              <w:pStyle w:val="TableParagraph"/>
              <w:ind w:right="108"/>
              <w:jc w:val="center"/>
              <w:rPr>
                <w:rFonts w:ascii="Times New Roman" w:hAnsi="Times New Roman" w:cs="Times New Roman"/>
                <w:sz w:val="24"/>
                <w:szCs w:val="24"/>
              </w:rPr>
            </w:pPr>
            <w:r>
              <w:rPr>
                <w:rFonts w:ascii="Times New Roman" w:hAnsi="Times New Roman" w:cs="Times New Roman"/>
                <w:spacing w:val="-5"/>
                <w:sz w:val="24"/>
                <w:szCs w:val="24"/>
              </w:rPr>
              <w:t>13.</w:t>
            </w:r>
          </w:p>
        </w:tc>
        <w:tc>
          <w:tcPr>
            <w:tcW w:w="3476" w:type="dxa"/>
          </w:tcPr>
          <w:p w14:paraId="5181659A" w14:textId="77777777" w:rsidR="0004112F" w:rsidRDefault="00000000">
            <w:pPr>
              <w:pStyle w:val="TableParagraph"/>
              <w:ind w:left="105"/>
              <w:rPr>
                <w:rFonts w:ascii="Times New Roman" w:hAnsi="Times New Roman" w:cs="Times New Roman"/>
                <w:sz w:val="24"/>
                <w:szCs w:val="24"/>
              </w:rPr>
            </w:pPr>
            <w:r>
              <w:rPr>
                <w:rFonts w:ascii="Times New Roman" w:hAnsi="Times New Roman" w:cs="Times New Roman"/>
                <w:sz w:val="24"/>
                <w:szCs w:val="24"/>
              </w:rPr>
              <w:t>Pengaturan</w:t>
            </w:r>
            <w:r>
              <w:rPr>
                <w:rFonts w:ascii="Times New Roman" w:hAnsi="Times New Roman" w:cs="Times New Roman"/>
                <w:spacing w:val="76"/>
                <w:sz w:val="24"/>
                <w:szCs w:val="24"/>
              </w:rPr>
              <w:t xml:space="preserve"> </w:t>
            </w:r>
            <w:r>
              <w:rPr>
                <w:rFonts w:ascii="Times New Roman" w:hAnsi="Times New Roman" w:cs="Times New Roman"/>
                <w:sz w:val="24"/>
                <w:szCs w:val="24"/>
              </w:rPr>
              <w:t>jadwal</w:t>
            </w:r>
            <w:r>
              <w:rPr>
                <w:rFonts w:ascii="Times New Roman" w:hAnsi="Times New Roman" w:cs="Times New Roman"/>
                <w:spacing w:val="78"/>
                <w:sz w:val="24"/>
                <w:szCs w:val="24"/>
              </w:rPr>
              <w:t xml:space="preserve"> </w:t>
            </w:r>
            <w:r>
              <w:rPr>
                <w:rFonts w:ascii="Times New Roman" w:hAnsi="Times New Roman" w:cs="Times New Roman"/>
                <w:sz w:val="24"/>
                <w:szCs w:val="24"/>
              </w:rPr>
              <w:t>dan</w:t>
            </w:r>
            <w:r>
              <w:rPr>
                <w:rFonts w:ascii="Times New Roman" w:hAnsi="Times New Roman" w:cs="Times New Roman"/>
                <w:spacing w:val="80"/>
                <w:sz w:val="24"/>
                <w:szCs w:val="24"/>
              </w:rPr>
              <w:t xml:space="preserve"> </w:t>
            </w:r>
            <w:r>
              <w:rPr>
                <w:rFonts w:ascii="Times New Roman" w:hAnsi="Times New Roman" w:cs="Times New Roman"/>
                <w:spacing w:val="-2"/>
                <w:sz w:val="24"/>
                <w:szCs w:val="24"/>
              </w:rPr>
              <w:t>susunan</w:t>
            </w:r>
          </w:p>
          <w:p w14:paraId="6C239B2F" w14:textId="77777777" w:rsidR="0004112F" w:rsidRDefault="00000000">
            <w:pPr>
              <w:pStyle w:val="TableParagraph"/>
              <w:spacing w:before="41"/>
              <w:ind w:left="105"/>
              <w:rPr>
                <w:rFonts w:ascii="Times New Roman" w:hAnsi="Times New Roman" w:cs="Times New Roman"/>
                <w:sz w:val="24"/>
                <w:szCs w:val="24"/>
              </w:rPr>
            </w:pPr>
            <w:r>
              <w:rPr>
                <w:rFonts w:ascii="Times New Roman" w:hAnsi="Times New Roman" w:cs="Times New Roman"/>
                <w:sz w:val="24"/>
                <w:szCs w:val="24"/>
              </w:rPr>
              <w:t>staf</w:t>
            </w:r>
            <w:r>
              <w:rPr>
                <w:rFonts w:ascii="Times New Roman" w:hAnsi="Times New Roman" w:cs="Times New Roman"/>
                <w:spacing w:val="58"/>
                <w:sz w:val="24"/>
                <w:szCs w:val="24"/>
              </w:rPr>
              <w:t xml:space="preserve"> </w:t>
            </w:r>
            <w:r>
              <w:rPr>
                <w:rFonts w:ascii="Times New Roman" w:hAnsi="Times New Roman" w:cs="Times New Roman"/>
                <w:sz w:val="24"/>
                <w:szCs w:val="24"/>
              </w:rPr>
              <w:t>yang</w:t>
            </w:r>
            <w:r>
              <w:rPr>
                <w:rFonts w:ascii="Times New Roman" w:hAnsi="Times New Roman" w:cs="Times New Roman"/>
                <w:spacing w:val="-1"/>
                <w:sz w:val="24"/>
                <w:szCs w:val="24"/>
              </w:rPr>
              <w:t xml:space="preserve"> </w:t>
            </w:r>
            <w:r>
              <w:rPr>
                <w:rFonts w:ascii="Times New Roman" w:hAnsi="Times New Roman" w:cs="Times New Roman"/>
                <w:sz w:val="24"/>
                <w:szCs w:val="24"/>
              </w:rPr>
              <w:t>tidak</w:t>
            </w:r>
            <w:r>
              <w:rPr>
                <w:rFonts w:ascii="Times New Roman" w:hAnsi="Times New Roman" w:cs="Times New Roman"/>
                <w:spacing w:val="-1"/>
                <w:sz w:val="24"/>
                <w:szCs w:val="24"/>
              </w:rPr>
              <w:t xml:space="preserve"> </w:t>
            </w:r>
            <w:r>
              <w:rPr>
                <w:rFonts w:ascii="Times New Roman" w:hAnsi="Times New Roman" w:cs="Times New Roman"/>
                <w:spacing w:val="-2"/>
                <w:sz w:val="24"/>
                <w:szCs w:val="24"/>
              </w:rPr>
              <w:t>terduga</w:t>
            </w:r>
          </w:p>
        </w:tc>
        <w:tc>
          <w:tcPr>
            <w:tcW w:w="1352" w:type="dxa"/>
            <w:shd w:val="clear" w:color="auto" w:fill="auto"/>
          </w:tcPr>
          <w:p w14:paraId="2D055CE7"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41C9C317" w14:textId="77777777" w:rsidR="0004112F" w:rsidRDefault="0004112F">
            <w:pPr>
              <w:pStyle w:val="TableParagraph"/>
              <w:rPr>
                <w:rFonts w:ascii="Times New Roman" w:hAnsi="Times New Roman" w:cs="Times New Roman"/>
                <w:sz w:val="24"/>
                <w:szCs w:val="24"/>
              </w:rPr>
            </w:pPr>
          </w:p>
        </w:tc>
        <w:tc>
          <w:tcPr>
            <w:tcW w:w="1109" w:type="dxa"/>
            <w:shd w:val="clear" w:color="auto" w:fill="auto"/>
          </w:tcPr>
          <w:p w14:paraId="744E1388"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725041DD"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0BFBA610" w14:textId="77777777" w:rsidR="0004112F" w:rsidRDefault="0004112F">
            <w:pPr>
              <w:pStyle w:val="TableParagraph"/>
              <w:rPr>
                <w:rFonts w:ascii="Times New Roman" w:hAnsi="Times New Roman" w:cs="Times New Roman"/>
                <w:sz w:val="24"/>
                <w:szCs w:val="24"/>
              </w:rPr>
            </w:pPr>
          </w:p>
        </w:tc>
      </w:tr>
      <w:tr w:rsidR="0004112F" w14:paraId="3F9134D3" w14:textId="77777777">
        <w:trPr>
          <w:gridAfter w:val="4"/>
          <w:wAfter w:w="4764" w:type="dxa"/>
          <w:trHeight w:val="952"/>
        </w:trPr>
        <w:tc>
          <w:tcPr>
            <w:tcW w:w="636" w:type="dxa"/>
          </w:tcPr>
          <w:p w14:paraId="38819E29" w14:textId="77777777" w:rsidR="0004112F" w:rsidRDefault="00000000">
            <w:pPr>
              <w:pStyle w:val="TableParagraph"/>
              <w:ind w:right="108"/>
              <w:jc w:val="center"/>
              <w:rPr>
                <w:rFonts w:ascii="Times New Roman" w:hAnsi="Times New Roman" w:cs="Times New Roman"/>
                <w:sz w:val="24"/>
                <w:szCs w:val="24"/>
              </w:rPr>
            </w:pPr>
            <w:r>
              <w:rPr>
                <w:rFonts w:ascii="Times New Roman" w:hAnsi="Times New Roman" w:cs="Times New Roman"/>
                <w:spacing w:val="-5"/>
                <w:sz w:val="24"/>
                <w:szCs w:val="24"/>
              </w:rPr>
              <w:t>14.</w:t>
            </w:r>
          </w:p>
        </w:tc>
        <w:tc>
          <w:tcPr>
            <w:tcW w:w="3476" w:type="dxa"/>
          </w:tcPr>
          <w:p w14:paraId="5F9D5CF0" w14:textId="77777777" w:rsidR="0004112F" w:rsidRDefault="00000000">
            <w:pPr>
              <w:pStyle w:val="TableParagraph"/>
              <w:tabs>
                <w:tab w:val="left" w:pos="1871"/>
              </w:tabs>
              <w:ind w:left="105"/>
              <w:rPr>
                <w:rFonts w:ascii="Times New Roman" w:hAnsi="Times New Roman" w:cs="Times New Roman"/>
                <w:sz w:val="24"/>
                <w:szCs w:val="24"/>
              </w:rPr>
            </w:pPr>
            <w:r>
              <w:rPr>
                <w:rFonts w:ascii="Times New Roman" w:hAnsi="Times New Roman" w:cs="Times New Roman"/>
                <w:spacing w:val="-2"/>
                <w:sz w:val="24"/>
                <w:szCs w:val="24"/>
              </w:rPr>
              <w:t>Dokter</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memerintahkan</w:t>
            </w:r>
          </w:p>
          <w:p w14:paraId="33035F6B" w14:textId="77777777" w:rsidR="0004112F" w:rsidRDefault="00000000">
            <w:pPr>
              <w:pStyle w:val="TableParagraph"/>
              <w:tabs>
                <w:tab w:val="left" w:pos="1530"/>
                <w:tab w:val="left" w:pos="2310"/>
              </w:tabs>
              <w:spacing w:before="9"/>
              <w:ind w:left="105" w:right="102"/>
              <w:rPr>
                <w:rFonts w:ascii="Times New Roman" w:hAnsi="Times New Roman" w:cs="Times New Roman"/>
                <w:sz w:val="24"/>
                <w:szCs w:val="24"/>
              </w:rPr>
            </w:pPr>
            <w:r>
              <w:rPr>
                <w:rFonts w:ascii="Times New Roman" w:hAnsi="Times New Roman" w:cs="Times New Roman"/>
                <w:spacing w:val="-2"/>
                <w:sz w:val="24"/>
                <w:szCs w:val="24"/>
              </w:rPr>
              <w:t>pengobatan</w:t>
            </w:r>
            <w:r>
              <w:rPr>
                <w:rFonts w:ascii="Times New Roman" w:hAnsi="Times New Roman" w:cs="Times New Roman"/>
                <w:sz w:val="24"/>
                <w:szCs w:val="24"/>
              </w:rPr>
              <w:tab/>
            </w:r>
            <w:r>
              <w:rPr>
                <w:rFonts w:ascii="Times New Roman" w:hAnsi="Times New Roman" w:cs="Times New Roman"/>
                <w:spacing w:val="-4"/>
                <w:sz w:val="24"/>
                <w:szCs w:val="24"/>
              </w:rPr>
              <w:t>yang</w:t>
            </w:r>
            <w:r>
              <w:rPr>
                <w:rFonts w:ascii="Times New Roman" w:hAnsi="Times New Roman" w:cs="Times New Roman"/>
                <w:sz w:val="24"/>
                <w:szCs w:val="24"/>
              </w:rPr>
              <w:tab/>
            </w:r>
            <w:r>
              <w:rPr>
                <w:rFonts w:ascii="Times New Roman" w:hAnsi="Times New Roman" w:cs="Times New Roman"/>
                <w:spacing w:val="-2"/>
                <w:sz w:val="24"/>
                <w:szCs w:val="24"/>
              </w:rPr>
              <w:t xml:space="preserve">tampaknya </w:t>
            </w:r>
            <w:r>
              <w:rPr>
                <w:rFonts w:ascii="Times New Roman" w:hAnsi="Times New Roman" w:cs="Times New Roman"/>
                <w:sz w:val="24"/>
                <w:szCs w:val="24"/>
              </w:rPr>
              <w:t>tidak tepat bagi pasien</w:t>
            </w:r>
          </w:p>
        </w:tc>
        <w:tc>
          <w:tcPr>
            <w:tcW w:w="1352" w:type="dxa"/>
            <w:shd w:val="clear" w:color="auto" w:fill="auto"/>
          </w:tcPr>
          <w:p w14:paraId="23706BDB"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2AE67E30" w14:textId="77777777" w:rsidR="0004112F" w:rsidRDefault="0004112F">
            <w:pPr>
              <w:pStyle w:val="TableParagraph"/>
              <w:rPr>
                <w:rFonts w:ascii="Times New Roman" w:hAnsi="Times New Roman" w:cs="Times New Roman"/>
                <w:sz w:val="24"/>
                <w:szCs w:val="24"/>
              </w:rPr>
            </w:pPr>
          </w:p>
        </w:tc>
        <w:tc>
          <w:tcPr>
            <w:tcW w:w="1109" w:type="dxa"/>
            <w:shd w:val="clear" w:color="auto" w:fill="auto"/>
          </w:tcPr>
          <w:p w14:paraId="6783B1CE"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424918C8"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09488E8C" w14:textId="77777777" w:rsidR="0004112F" w:rsidRDefault="0004112F">
            <w:pPr>
              <w:pStyle w:val="TableParagraph"/>
              <w:rPr>
                <w:rFonts w:ascii="Times New Roman" w:hAnsi="Times New Roman" w:cs="Times New Roman"/>
                <w:sz w:val="24"/>
                <w:szCs w:val="24"/>
              </w:rPr>
            </w:pPr>
          </w:p>
        </w:tc>
      </w:tr>
      <w:tr w:rsidR="0004112F" w14:paraId="187DAF2B" w14:textId="77777777">
        <w:trPr>
          <w:gridAfter w:val="4"/>
          <w:wAfter w:w="4764" w:type="dxa"/>
          <w:trHeight w:val="952"/>
        </w:trPr>
        <w:tc>
          <w:tcPr>
            <w:tcW w:w="636" w:type="dxa"/>
          </w:tcPr>
          <w:p w14:paraId="40A463AF" w14:textId="77777777" w:rsidR="0004112F" w:rsidRDefault="00000000">
            <w:pPr>
              <w:pStyle w:val="TableParagraph"/>
              <w:ind w:right="108"/>
              <w:jc w:val="center"/>
              <w:rPr>
                <w:rFonts w:ascii="Times New Roman" w:hAnsi="Times New Roman" w:cs="Times New Roman"/>
                <w:sz w:val="24"/>
                <w:szCs w:val="24"/>
              </w:rPr>
            </w:pPr>
            <w:r>
              <w:rPr>
                <w:rFonts w:ascii="Times New Roman" w:hAnsi="Times New Roman" w:cs="Times New Roman"/>
                <w:spacing w:val="-5"/>
                <w:sz w:val="24"/>
                <w:szCs w:val="24"/>
              </w:rPr>
              <w:t>15.</w:t>
            </w:r>
          </w:p>
        </w:tc>
        <w:tc>
          <w:tcPr>
            <w:tcW w:w="3476" w:type="dxa"/>
          </w:tcPr>
          <w:p w14:paraId="7D911307" w14:textId="77777777" w:rsidR="0004112F" w:rsidRDefault="00000000">
            <w:pPr>
              <w:pStyle w:val="TableParagraph"/>
              <w:tabs>
                <w:tab w:val="left" w:pos="1278"/>
                <w:tab w:val="left" w:pos="2190"/>
              </w:tabs>
              <w:ind w:left="105"/>
              <w:rPr>
                <w:rFonts w:ascii="Times New Roman" w:hAnsi="Times New Roman" w:cs="Times New Roman"/>
                <w:sz w:val="24"/>
                <w:szCs w:val="24"/>
              </w:rPr>
            </w:pPr>
            <w:r>
              <w:rPr>
                <w:rFonts w:ascii="Times New Roman" w:hAnsi="Times New Roman" w:cs="Times New Roman"/>
                <w:spacing w:val="-2"/>
                <w:sz w:val="24"/>
                <w:szCs w:val="24"/>
              </w:rPr>
              <w:t>Keluarga</w:t>
            </w:r>
            <w:r>
              <w:rPr>
                <w:rFonts w:ascii="Times New Roman" w:hAnsi="Times New Roman" w:cs="Times New Roman"/>
                <w:sz w:val="24"/>
                <w:szCs w:val="24"/>
              </w:rPr>
              <w:tab/>
            </w:r>
            <w:r>
              <w:rPr>
                <w:rFonts w:ascii="Times New Roman" w:hAnsi="Times New Roman" w:cs="Times New Roman"/>
                <w:spacing w:val="-2"/>
                <w:sz w:val="24"/>
                <w:szCs w:val="24"/>
              </w:rPr>
              <w:t>pasien</w:t>
            </w:r>
            <w:r>
              <w:rPr>
                <w:rFonts w:ascii="Times New Roman" w:hAnsi="Times New Roman" w:cs="Times New Roman"/>
                <w:sz w:val="24"/>
                <w:szCs w:val="24"/>
              </w:rPr>
              <w:tab/>
            </w:r>
            <w:r>
              <w:rPr>
                <w:rFonts w:ascii="Times New Roman" w:hAnsi="Times New Roman" w:cs="Times New Roman"/>
                <w:spacing w:val="-2"/>
                <w:sz w:val="24"/>
                <w:szCs w:val="24"/>
              </w:rPr>
              <w:t>mengajukan</w:t>
            </w:r>
          </w:p>
          <w:p w14:paraId="4193E74F" w14:textId="77777777" w:rsidR="0004112F" w:rsidRDefault="00000000">
            <w:pPr>
              <w:pStyle w:val="TableParagraph"/>
              <w:tabs>
                <w:tab w:val="left" w:pos="1388"/>
                <w:tab w:val="left" w:pos="2052"/>
                <w:tab w:val="left" w:pos="2736"/>
              </w:tabs>
              <w:spacing w:before="9"/>
              <w:ind w:left="105" w:right="101"/>
              <w:rPr>
                <w:rFonts w:ascii="Times New Roman" w:hAnsi="Times New Roman" w:cs="Times New Roman"/>
                <w:sz w:val="24"/>
                <w:szCs w:val="24"/>
              </w:rPr>
            </w:pPr>
            <w:r>
              <w:rPr>
                <w:rFonts w:ascii="Times New Roman" w:hAnsi="Times New Roman" w:cs="Times New Roman"/>
                <w:spacing w:val="-2"/>
                <w:sz w:val="24"/>
                <w:szCs w:val="24"/>
              </w:rPr>
              <w:t>permintaan</w:t>
            </w:r>
            <w:r>
              <w:rPr>
                <w:rFonts w:ascii="Times New Roman" w:hAnsi="Times New Roman" w:cs="Times New Roman"/>
                <w:sz w:val="24"/>
                <w:szCs w:val="24"/>
              </w:rPr>
              <w:tab/>
            </w:r>
            <w:r>
              <w:rPr>
                <w:rFonts w:ascii="Times New Roman" w:hAnsi="Times New Roman" w:cs="Times New Roman"/>
                <w:spacing w:val="-4"/>
                <w:sz w:val="24"/>
                <w:szCs w:val="24"/>
              </w:rPr>
              <w:t>yang</w:t>
            </w:r>
            <w:r>
              <w:rPr>
                <w:rFonts w:ascii="Times New Roman" w:hAnsi="Times New Roman" w:cs="Times New Roman"/>
                <w:sz w:val="24"/>
                <w:szCs w:val="24"/>
              </w:rPr>
              <w:tab/>
            </w:r>
            <w:r>
              <w:rPr>
                <w:rFonts w:ascii="Times New Roman" w:hAnsi="Times New Roman" w:cs="Times New Roman"/>
                <w:spacing w:val="-4"/>
                <w:sz w:val="24"/>
                <w:szCs w:val="24"/>
              </w:rPr>
              <w:t>tidak</w:t>
            </w:r>
            <w:r>
              <w:rPr>
                <w:rFonts w:ascii="Times New Roman" w:hAnsi="Times New Roman" w:cs="Times New Roman"/>
                <w:sz w:val="24"/>
                <w:szCs w:val="24"/>
              </w:rPr>
              <w:tab/>
            </w:r>
            <w:r>
              <w:rPr>
                <w:rFonts w:ascii="Times New Roman" w:hAnsi="Times New Roman" w:cs="Times New Roman"/>
                <w:spacing w:val="-2"/>
                <w:sz w:val="24"/>
                <w:szCs w:val="24"/>
              </w:rPr>
              <w:t xml:space="preserve">masuk </w:t>
            </w:r>
            <w:r>
              <w:rPr>
                <w:rFonts w:ascii="Times New Roman" w:hAnsi="Times New Roman" w:cs="Times New Roman"/>
                <w:spacing w:val="-4"/>
                <w:sz w:val="24"/>
                <w:szCs w:val="24"/>
              </w:rPr>
              <w:t>akal</w:t>
            </w:r>
          </w:p>
        </w:tc>
        <w:tc>
          <w:tcPr>
            <w:tcW w:w="1352" w:type="dxa"/>
            <w:shd w:val="clear" w:color="auto" w:fill="auto"/>
          </w:tcPr>
          <w:p w14:paraId="621D8D9A"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22CE26DD" w14:textId="77777777" w:rsidR="0004112F" w:rsidRDefault="0004112F">
            <w:pPr>
              <w:pStyle w:val="TableParagraph"/>
              <w:rPr>
                <w:rFonts w:ascii="Times New Roman" w:hAnsi="Times New Roman" w:cs="Times New Roman"/>
                <w:sz w:val="24"/>
                <w:szCs w:val="24"/>
              </w:rPr>
            </w:pPr>
          </w:p>
        </w:tc>
        <w:tc>
          <w:tcPr>
            <w:tcW w:w="1109" w:type="dxa"/>
            <w:shd w:val="clear" w:color="auto" w:fill="auto"/>
          </w:tcPr>
          <w:p w14:paraId="59B59E90"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2790CF95"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797855BA" w14:textId="77777777" w:rsidR="0004112F" w:rsidRDefault="0004112F">
            <w:pPr>
              <w:pStyle w:val="TableParagraph"/>
              <w:rPr>
                <w:rFonts w:ascii="Times New Roman" w:hAnsi="Times New Roman" w:cs="Times New Roman"/>
                <w:sz w:val="24"/>
                <w:szCs w:val="24"/>
              </w:rPr>
            </w:pPr>
          </w:p>
        </w:tc>
      </w:tr>
      <w:tr w:rsidR="0004112F" w14:paraId="564B184C" w14:textId="77777777">
        <w:trPr>
          <w:trHeight w:val="952"/>
        </w:trPr>
        <w:tc>
          <w:tcPr>
            <w:tcW w:w="636" w:type="dxa"/>
          </w:tcPr>
          <w:p w14:paraId="28B5BBFF" w14:textId="77777777" w:rsidR="0004112F" w:rsidRDefault="00000000">
            <w:pPr>
              <w:pStyle w:val="TableParagraph"/>
              <w:ind w:right="108"/>
              <w:jc w:val="center"/>
              <w:rPr>
                <w:rFonts w:ascii="Times New Roman" w:hAnsi="Times New Roman" w:cs="Times New Roman"/>
                <w:sz w:val="24"/>
                <w:szCs w:val="24"/>
              </w:rPr>
            </w:pPr>
            <w:r>
              <w:rPr>
                <w:rFonts w:ascii="Times New Roman" w:hAnsi="Times New Roman" w:cs="Times New Roman"/>
                <w:spacing w:val="-5"/>
                <w:sz w:val="24"/>
                <w:szCs w:val="24"/>
              </w:rPr>
              <w:t>16.</w:t>
            </w:r>
          </w:p>
        </w:tc>
        <w:tc>
          <w:tcPr>
            <w:tcW w:w="3476" w:type="dxa"/>
          </w:tcPr>
          <w:p w14:paraId="5EF9E207" w14:textId="77777777" w:rsidR="0004112F" w:rsidRDefault="00000000">
            <w:pPr>
              <w:pStyle w:val="TableParagraph"/>
              <w:tabs>
                <w:tab w:val="left" w:pos="1412"/>
                <w:tab w:val="left" w:pos="2851"/>
              </w:tabs>
              <w:ind w:left="35" w:right="98" w:firstLine="36"/>
              <w:rPr>
                <w:rFonts w:ascii="Times New Roman" w:hAnsi="Times New Roman" w:cs="Times New Roman"/>
                <w:sz w:val="24"/>
                <w:szCs w:val="24"/>
              </w:rPr>
            </w:pPr>
            <w:r>
              <w:rPr>
                <w:rFonts w:ascii="Times New Roman" w:hAnsi="Times New Roman" w:cs="Times New Roman"/>
                <w:spacing w:val="-2"/>
                <w:sz w:val="24"/>
                <w:szCs w:val="24"/>
              </w:rPr>
              <w:t>Mengalami</w:t>
            </w:r>
            <w:r>
              <w:rPr>
                <w:rFonts w:ascii="Times New Roman" w:hAnsi="Times New Roman" w:cs="Times New Roman"/>
                <w:sz w:val="24"/>
                <w:szCs w:val="24"/>
              </w:rPr>
              <w:tab/>
            </w:r>
            <w:r>
              <w:rPr>
                <w:rFonts w:ascii="Times New Roman" w:hAnsi="Times New Roman" w:cs="Times New Roman"/>
                <w:spacing w:val="-2"/>
                <w:sz w:val="24"/>
                <w:szCs w:val="24"/>
              </w:rPr>
              <w:t>diskriminasi</w:t>
            </w:r>
            <w:r>
              <w:rPr>
                <w:rFonts w:ascii="Times New Roman" w:hAnsi="Times New Roman" w:cs="Times New Roman"/>
                <w:sz w:val="24"/>
                <w:szCs w:val="24"/>
              </w:rPr>
              <w:tab/>
            </w:r>
            <w:r>
              <w:rPr>
                <w:rFonts w:ascii="Times New Roman" w:hAnsi="Times New Roman" w:cs="Times New Roman"/>
                <w:spacing w:val="-2"/>
                <w:sz w:val="24"/>
                <w:szCs w:val="24"/>
              </w:rPr>
              <w:t xml:space="preserve">suku, </w:t>
            </w:r>
            <w:r>
              <w:rPr>
                <w:rFonts w:ascii="Times New Roman" w:hAnsi="Times New Roman" w:cs="Times New Roman"/>
                <w:sz w:val="24"/>
                <w:szCs w:val="24"/>
              </w:rPr>
              <w:t>agama</w:t>
            </w:r>
            <w:r>
              <w:rPr>
                <w:rFonts w:ascii="Times New Roman" w:hAnsi="Times New Roman" w:cs="Times New Roman"/>
                <w:spacing w:val="55"/>
                <w:w w:val="150"/>
                <w:sz w:val="24"/>
                <w:szCs w:val="24"/>
              </w:rPr>
              <w:t xml:space="preserve"> </w:t>
            </w:r>
            <w:r>
              <w:rPr>
                <w:rFonts w:ascii="Times New Roman" w:hAnsi="Times New Roman" w:cs="Times New Roman"/>
                <w:sz w:val="24"/>
                <w:szCs w:val="24"/>
              </w:rPr>
              <w:t>ras,</w:t>
            </w:r>
            <w:r>
              <w:rPr>
                <w:rFonts w:ascii="Times New Roman" w:hAnsi="Times New Roman" w:cs="Times New Roman"/>
                <w:spacing w:val="57"/>
                <w:w w:val="150"/>
                <w:sz w:val="24"/>
                <w:szCs w:val="24"/>
              </w:rPr>
              <w:t xml:space="preserve"> </w:t>
            </w:r>
            <w:r>
              <w:rPr>
                <w:rFonts w:ascii="Times New Roman" w:hAnsi="Times New Roman" w:cs="Times New Roman"/>
                <w:sz w:val="24"/>
                <w:szCs w:val="24"/>
              </w:rPr>
              <w:t>atau</w:t>
            </w:r>
            <w:r>
              <w:rPr>
                <w:rFonts w:ascii="Times New Roman" w:hAnsi="Times New Roman" w:cs="Times New Roman"/>
                <w:spacing w:val="57"/>
                <w:w w:val="150"/>
                <w:sz w:val="24"/>
                <w:szCs w:val="24"/>
              </w:rPr>
              <w:t xml:space="preserve"> </w:t>
            </w:r>
            <w:r>
              <w:rPr>
                <w:rFonts w:ascii="Times New Roman" w:hAnsi="Times New Roman" w:cs="Times New Roman"/>
                <w:sz w:val="24"/>
                <w:szCs w:val="24"/>
              </w:rPr>
              <w:t>antar</w:t>
            </w:r>
            <w:r>
              <w:rPr>
                <w:rFonts w:ascii="Times New Roman" w:hAnsi="Times New Roman" w:cs="Times New Roman"/>
                <w:spacing w:val="58"/>
                <w:w w:val="150"/>
                <w:sz w:val="24"/>
                <w:szCs w:val="24"/>
              </w:rPr>
              <w:t xml:space="preserve"> </w:t>
            </w:r>
            <w:r>
              <w:rPr>
                <w:rFonts w:ascii="Times New Roman" w:hAnsi="Times New Roman" w:cs="Times New Roman"/>
                <w:spacing w:val="-2"/>
                <w:sz w:val="24"/>
                <w:szCs w:val="24"/>
              </w:rPr>
              <w:t>golongan</w:t>
            </w:r>
          </w:p>
          <w:p w14:paraId="33610FD1" w14:textId="77777777" w:rsidR="0004112F" w:rsidRDefault="00000000">
            <w:pPr>
              <w:pStyle w:val="TableParagraph"/>
              <w:ind w:left="10"/>
              <w:rPr>
                <w:rFonts w:ascii="Times New Roman" w:hAnsi="Times New Roman" w:cs="Times New Roman"/>
                <w:sz w:val="24"/>
                <w:szCs w:val="24"/>
              </w:rPr>
            </w:pPr>
            <w:r>
              <w:rPr>
                <w:rFonts w:ascii="Times New Roman" w:hAnsi="Times New Roman" w:cs="Times New Roman"/>
                <w:spacing w:val="-2"/>
                <w:sz w:val="24"/>
                <w:szCs w:val="24"/>
              </w:rPr>
              <w:t>SARA)</w:t>
            </w:r>
          </w:p>
        </w:tc>
        <w:tc>
          <w:tcPr>
            <w:tcW w:w="1352" w:type="dxa"/>
            <w:shd w:val="clear" w:color="auto" w:fill="auto"/>
          </w:tcPr>
          <w:p w14:paraId="2DA8A6A2"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3A0D694C" w14:textId="77777777" w:rsidR="0004112F" w:rsidRDefault="0004112F">
            <w:pPr>
              <w:pStyle w:val="TableParagraph"/>
              <w:rPr>
                <w:rFonts w:ascii="Times New Roman" w:hAnsi="Times New Roman" w:cs="Times New Roman"/>
                <w:sz w:val="24"/>
                <w:szCs w:val="24"/>
              </w:rPr>
            </w:pPr>
          </w:p>
        </w:tc>
        <w:tc>
          <w:tcPr>
            <w:tcW w:w="1109" w:type="dxa"/>
            <w:shd w:val="clear" w:color="auto" w:fill="auto"/>
          </w:tcPr>
          <w:p w14:paraId="2F8D5749"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5C5A5AB8"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11571E76" w14:textId="77777777" w:rsidR="0004112F" w:rsidRDefault="0004112F">
            <w:pPr>
              <w:pStyle w:val="TableParagraph"/>
              <w:rPr>
                <w:rFonts w:ascii="Times New Roman" w:hAnsi="Times New Roman" w:cs="Times New Roman"/>
                <w:sz w:val="24"/>
                <w:szCs w:val="24"/>
              </w:rPr>
            </w:pPr>
          </w:p>
        </w:tc>
        <w:tc>
          <w:tcPr>
            <w:tcW w:w="1191" w:type="dxa"/>
          </w:tcPr>
          <w:p w14:paraId="563851A2" w14:textId="77777777" w:rsidR="0004112F" w:rsidRDefault="0004112F">
            <w:pPr>
              <w:rPr>
                <w:rFonts w:ascii="Times New Roman" w:hAnsi="Times New Roman" w:cs="Times New Roman"/>
                <w:sz w:val="24"/>
                <w:szCs w:val="24"/>
              </w:rPr>
            </w:pPr>
          </w:p>
        </w:tc>
        <w:tc>
          <w:tcPr>
            <w:tcW w:w="1191" w:type="dxa"/>
          </w:tcPr>
          <w:p w14:paraId="49A0999B" w14:textId="77777777" w:rsidR="0004112F" w:rsidRDefault="0004112F">
            <w:pPr>
              <w:rPr>
                <w:rFonts w:ascii="Times New Roman" w:hAnsi="Times New Roman" w:cs="Times New Roman"/>
                <w:sz w:val="24"/>
                <w:szCs w:val="24"/>
              </w:rPr>
            </w:pPr>
          </w:p>
        </w:tc>
        <w:tc>
          <w:tcPr>
            <w:tcW w:w="1191" w:type="dxa"/>
          </w:tcPr>
          <w:p w14:paraId="31319C69" w14:textId="77777777" w:rsidR="0004112F" w:rsidRDefault="0004112F">
            <w:pPr>
              <w:rPr>
                <w:rFonts w:ascii="Times New Roman" w:hAnsi="Times New Roman" w:cs="Times New Roman"/>
                <w:sz w:val="24"/>
                <w:szCs w:val="24"/>
              </w:rPr>
            </w:pPr>
          </w:p>
        </w:tc>
        <w:tc>
          <w:tcPr>
            <w:tcW w:w="1191" w:type="dxa"/>
          </w:tcPr>
          <w:p w14:paraId="574A3E76" w14:textId="77777777" w:rsidR="0004112F" w:rsidRDefault="0004112F">
            <w:pPr>
              <w:rPr>
                <w:rFonts w:ascii="Times New Roman" w:hAnsi="Times New Roman" w:cs="Times New Roman"/>
                <w:sz w:val="24"/>
                <w:szCs w:val="24"/>
              </w:rPr>
            </w:pPr>
          </w:p>
        </w:tc>
      </w:tr>
      <w:tr w:rsidR="0004112F" w14:paraId="45ED37FB" w14:textId="77777777">
        <w:trPr>
          <w:gridAfter w:val="4"/>
          <w:wAfter w:w="4764" w:type="dxa"/>
          <w:trHeight w:val="952"/>
        </w:trPr>
        <w:tc>
          <w:tcPr>
            <w:tcW w:w="636" w:type="dxa"/>
          </w:tcPr>
          <w:p w14:paraId="19EFF6E0" w14:textId="77777777" w:rsidR="0004112F" w:rsidRDefault="00000000">
            <w:pPr>
              <w:pStyle w:val="TableParagraph"/>
              <w:ind w:right="108"/>
              <w:jc w:val="center"/>
              <w:rPr>
                <w:rFonts w:ascii="Times New Roman" w:hAnsi="Times New Roman" w:cs="Times New Roman"/>
                <w:sz w:val="24"/>
                <w:szCs w:val="24"/>
              </w:rPr>
            </w:pPr>
            <w:r>
              <w:rPr>
                <w:rFonts w:ascii="Times New Roman" w:hAnsi="Times New Roman" w:cs="Times New Roman"/>
                <w:spacing w:val="-5"/>
                <w:sz w:val="24"/>
                <w:szCs w:val="24"/>
              </w:rPr>
              <w:t>17.</w:t>
            </w:r>
          </w:p>
        </w:tc>
        <w:tc>
          <w:tcPr>
            <w:tcW w:w="3476" w:type="dxa"/>
          </w:tcPr>
          <w:p w14:paraId="25DEABFE" w14:textId="77777777" w:rsidR="0004112F" w:rsidRDefault="00000000">
            <w:pPr>
              <w:pStyle w:val="TableParagraph"/>
              <w:tabs>
                <w:tab w:val="left" w:pos="1806"/>
                <w:tab w:val="left" w:pos="2470"/>
              </w:tabs>
              <w:ind w:left="105" w:right="100"/>
              <w:rPr>
                <w:rFonts w:ascii="Times New Roman" w:hAnsi="Times New Roman" w:cs="Times New Roman"/>
                <w:sz w:val="24"/>
                <w:szCs w:val="24"/>
              </w:rPr>
            </w:pPr>
            <w:r>
              <w:rPr>
                <w:rFonts w:ascii="Times New Roman" w:hAnsi="Times New Roman" w:cs="Times New Roman"/>
                <w:spacing w:val="-2"/>
                <w:sz w:val="24"/>
                <w:szCs w:val="24"/>
              </w:rPr>
              <w:t>Mendengarkan</w:t>
            </w:r>
            <w:r>
              <w:rPr>
                <w:rFonts w:ascii="Times New Roman" w:hAnsi="Times New Roman" w:cs="Times New Roman"/>
                <w:sz w:val="24"/>
                <w:szCs w:val="24"/>
              </w:rPr>
              <w:tab/>
            </w:r>
            <w:r>
              <w:rPr>
                <w:rFonts w:ascii="Times New Roman" w:hAnsi="Times New Roman" w:cs="Times New Roman"/>
                <w:spacing w:val="-4"/>
                <w:sz w:val="24"/>
                <w:szCs w:val="24"/>
              </w:rPr>
              <w:t>atau</w:t>
            </w:r>
            <w:r>
              <w:rPr>
                <w:rFonts w:ascii="Times New Roman" w:hAnsi="Times New Roman" w:cs="Times New Roman"/>
                <w:sz w:val="24"/>
                <w:szCs w:val="24"/>
              </w:rPr>
              <w:tab/>
            </w:r>
            <w:r>
              <w:rPr>
                <w:rFonts w:ascii="Times New Roman" w:hAnsi="Times New Roman" w:cs="Times New Roman"/>
                <w:spacing w:val="-2"/>
                <w:sz w:val="24"/>
                <w:szCs w:val="24"/>
              </w:rPr>
              <w:t xml:space="preserve">berbicara </w:t>
            </w:r>
            <w:r>
              <w:rPr>
                <w:rFonts w:ascii="Times New Roman" w:hAnsi="Times New Roman" w:cs="Times New Roman"/>
                <w:sz w:val="24"/>
                <w:szCs w:val="24"/>
              </w:rPr>
              <w:t>dengan</w:t>
            </w:r>
            <w:r>
              <w:rPr>
                <w:rFonts w:ascii="Times New Roman" w:hAnsi="Times New Roman" w:cs="Times New Roman"/>
                <w:spacing w:val="3"/>
                <w:sz w:val="24"/>
                <w:szCs w:val="24"/>
              </w:rPr>
              <w:t xml:space="preserve"> </w:t>
            </w:r>
            <w:r>
              <w:rPr>
                <w:rFonts w:ascii="Times New Roman" w:hAnsi="Times New Roman" w:cs="Times New Roman"/>
                <w:sz w:val="24"/>
                <w:szCs w:val="24"/>
              </w:rPr>
              <w:t>pasien</w:t>
            </w:r>
            <w:r>
              <w:rPr>
                <w:rFonts w:ascii="Times New Roman" w:hAnsi="Times New Roman" w:cs="Times New Roman"/>
                <w:spacing w:val="3"/>
                <w:sz w:val="24"/>
                <w:szCs w:val="24"/>
              </w:rPr>
              <w:t xml:space="preserve"> </w:t>
            </w:r>
            <w:r>
              <w:rPr>
                <w:rFonts w:ascii="Times New Roman" w:hAnsi="Times New Roman" w:cs="Times New Roman"/>
                <w:sz w:val="24"/>
                <w:szCs w:val="24"/>
              </w:rPr>
              <w:t>tentang</w:t>
            </w:r>
            <w:r>
              <w:rPr>
                <w:rFonts w:ascii="Times New Roman" w:hAnsi="Times New Roman" w:cs="Times New Roman"/>
                <w:spacing w:val="4"/>
                <w:sz w:val="24"/>
                <w:szCs w:val="24"/>
              </w:rPr>
              <w:t xml:space="preserve"> </w:t>
            </w:r>
            <w:r>
              <w:rPr>
                <w:rFonts w:ascii="Times New Roman" w:hAnsi="Times New Roman" w:cs="Times New Roman"/>
                <w:spacing w:val="-2"/>
                <w:sz w:val="24"/>
                <w:szCs w:val="24"/>
              </w:rPr>
              <w:t>kondisinya</w:t>
            </w:r>
          </w:p>
          <w:p w14:paraId="6A790716" w14:textId="77777777" w:rsidR="0004112F" w:rsidRDefault="00000000">
            <w:pPr>
              <w:pStyle w:val="TableParagraph"/>
              <w:ind w:left="105"/>
              <w:rPr>
                <w:rFonts w:ascii="Times New Roman" w:hAnsi="Times New Roman" w:cs="Times New Roman"/>
                <w:sz w:val="24"/>
                <w:szCs w:val="24"/>
              </w:rPr>
            </w:pPr>
            <w:hyperlink r:id="rId67">
              <w:r>
                <w:rPr>
                  <w:rFonts w:ascii="Times New Roman" w:hAnsi="Times New Roman" w:cs="Times New Roman"/>
                  <w:sz w:val="24"/>
                  <w:szCs w:val="24"/>
                </w:rPr>
                <w:t>mendekati</w:t>
              </w:r>
              <w:r>
                <w:rPr>
                  <w:rFonts w:ascii="Times New Roman" w:hAnsi="Times New Roman" w:cs="Times New Roman"/>
                  <w:spacing w:val="-5"/>
                  <w:sz w:val="24"/>
                  <w:szCs w:val="24"/>
                </w:rPr>
                <w:t xml:space="preserve"> </w:t>
              </w:r>
              <w:r>
                <w:rPr>
                  <w:rFonts w:ascii="Times New Roman" w:hAnsi="Times New Roman" w:cs="Times New Roman"/>
                  <w:spacing w:val="-2"/>
                  <w:sz w:val="24"/>
                  <w:szCs w:val="24"/>
                </w:rPr>
                <w:t>kematian</w:t>
              </w:r>
            </w:hyperlink>
          </w:p>
        </w:tc>
        <w:tc>
          <w:tcPr>
            <w:tcW w:w="1352" w:type="dxa"/>
            <w:shd w:val="clear" w:color="auto" w:fill="auto"/>
          </w:tcPr>
          <w:p w14:paraId="4011D2B3"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06CCF299" w14:textId="77777777" w:rsidR="0004112F" w:rsidRDefault="0004112F">
            <w:pPr>
              <w:pStyle w:val="TableParagraph"/>
              <w:rPr>
                <w:rFonts w:ascii="Times New Roman" w:hAnsi="Times New Roman" w:cs="Times New Roman"/>
                <w:sz w:val="24"/>
                <w:szCs w:val="24"/>
              </w:rPr>
            </w:pPr>
          </w:p>
        </w:tc>
        <w:tc>
          <w:tcPr>
            <w:tcW w:w="1109" w:type="dxa"/>
            <w:shd w:val="clear" w:color="auto" w:fill="auto"/>
          </w:tcPr>
          <w:p w14:paraId="7F839BB0"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76F8B368"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3E07A261" w14:textId="77777777" w:rsidR="0004112F" w:rsidRDefault="0004112F">
            <w:pPr>
              <w:pStyle w:val="TableParagraph"/>
              <w:rPr>
                <w:rFonts w:ascii="Times New Roman" w:hAnsi="Times New Roman" w:cs="Times New Roman"/>
                <w:sz w:val="24"/>
                <w:szCs w:val="24"/>
              </w:rPr>
            </w:pPr>
          </w:p>
        </w:tc>
      </w:tr>
      <w:tr w:rsidR="0004112F" w14:paraId="159FDEB0" w14:textId="77777777">
        <w:trPr>
          <w:gridAfter w:val="4"/>
          <w:wAfter w:w="4764" w:type="dxa"/>
          <w:trHeight w:val="633"/>
        </w:trPr>
        <w:tc>
          <w:tcPr>
            <w:tcW w:w="636" w:type="dxa"/>
          </w:tcPr>
          <w:p w14:paraId="388982BB" w14:textId="77777777" w:rsidR="0004112F" w:rsidRDefault="00000000">
            <w:pPr>
              <w:pStyle w:val="TableParagraph"/>
              <w:ind w:right="108"/>
              <w:jc w:val="center"/>
              <w:rPr>
                <w:rFonts w:ascii="Times New Roman" w:hAnsi="Times New Roman" w:cs="Times New Roman"/>
                <w:sz w:val="24"/>
                <w:szCs w:val="24"/>
              </w:rPr>
            </w:pPr>
            <w:r>
              <w:rPr>
                <w:rFonts w:ascii="Times New Roman" w:hAnsi="Times New Roman" w:cs="Times New Roman"/>
                <w:spacing w:val="-5"/>
                <w:sz w:val="24"/>
                <w:szCs w:val="24"/>
              </w:rPr>
              <w:t>18.</w:t>
            </w:r>
          </w:p>
        </w:tc>
        <w:tc>
          <w:tcPr>
            <w:tcW w:w="3476" w:type="dxa"/>
          </w:tcPr>
          <w:p w14:paraId="0E692504" w14:textId="77777777" w:rsidR="0004112F" w:rsidRDefault="00000000">
            <w:pPr>
              <w:pStyle w:val="TableParagraph"/>
              <w:ind w:left="105"/>
              <w:rPr>
                <w:rFonts w:ascii="Times New Roman" w:hAnsi="Times New Roman" w:cs="Times New Roman"/>
                <w:sz w:val="24"/>
                <w:szCs w:val="24"/>
              </w:rPr>
            </w:pPr>
            <w:r>
              <w:rPr>
                <w:rFonts w:ascii="Times New Roman" w:hAnsi="Times New Roman" w:cs="Times New Roman"/>
                <w:sz w:val="24"/>
                <w:szCs w:val="24"/>
              </w:rPr>
              <w:t>Takut</w:t>
            </w:r>
            <w:r>
              <w:rPr>
                <w:rFonts w:ascii="Times New Roman" w:hAnsi="Times New Roman" w:cs="Times New Roman"/>
                <w:spacing w:val="30"/>
                <w:sz w:val="24"/>
                <w:szCs w:val="24"/>
              </w:rPr>
              <w:t xml:space="preserve"> </w:t>
            </w:r>
            <w:r>
              <w:rPr>
                <w:rFonts w:ascii="Times New Roman" w:hAnsi="Times New Roman" w:cs="Times New Roman"/>
                <w:sz w:val="24"/>
                <w:szCs w:val="24"/>
              </w:rPr>
              <w:t>membuat</w:t>
            </w:r>
            <w:r>
              <w:rPr>
                <w:rFonts w:ascii="Times New Roman" w:hAnsi="Times New Roman" w:cs="Times New Roman"/>
                <w:spacing w:val="30"/>
                <w:sz w:val="24"/>
                <w:szCs w:val="24"/>
              </w:rPr>
              <w:t xml:space="preserve"> </w:t>
            </w:r>
            <w:r>
              <w:rPr>
                <w:rFonts w:ascii="Times New Roman" w:hAnsi="Times New Roman" w:cs="Times New Roman"/>
                <w:sz w:val="24"/>
                <w:szCs w:val="24"/>
              </w:rPr>
              <w:t>kesalahan</w:t>
            </w:r>
            <w:r>
              <w:rPr>
                <w:rFonts w:ascii="Times New Roman" w:hAnsi="Times New Roman" w:cs="Times New Roman"/>
                <w:spacing w:val="29"/>
                <w:sz w:val="24"/>
                <w:szCs w:val="24"/>
              </w:rPr>
              <w:t xml:space="preserve"> </w:t>
            </w:r>
            <w:r>
              <w:rPr>
                <w:rFonts w:ascii="Times New Roman" w:hAnsi="Times New Roman" w:cs="Times New Roman"/>
                <w:spacing w:val="-4"/>
                <w:sz w:val="24"/>
                <w:szCs w:val="24"/>
              </w:rPr>
              <w:t>dalam</w:t>
            </w:r>
          </w:p>
          <w:p w14:paraId="72BDBF33" w14:textId="77777777" w:rsidR="0004112F" w:rsidRDefault="00000000">
            <w:pPr>
              <w:pStyle w:val="TableParagraph"/>
              <w:spacing w:before="41"/>
              <w:ind w:left="105"/>
              <w:rPr>
                <w:rFonts w:ascii="Times New Roman" w:hAnsi="Times New Roman" w:cs="Times New Roman"/>
                <w:sz w:val="24"/>
                <w:szCs w:val="24"/>
              </w:rPr>
            </w:pPr>
            <w:r>
              <w:rPr>
                <w:rFonts w:ascii="Times New Roman" w:hAnsi="Times New Roman" w:cs="Times New Roman"/>
                <w:sz w:val="24"/>
                <w:szCs w:val="24"/>
              </w:rPr>
              <w:t>merawat</w:t>
            </w:r>
            <w:r>
              <w:rPr>
                <w:rFonts w:ascii="Times New Roman" w:hAnsi="Times New Roman" w:cs="Times New Roman"/>
                <w:spacing w:val="-5"/>
                <w:sz w:val="24"/>
                <w:szCs w:val="24"/>
              </w:rPr>
              <w:t xml:space="preserve"> </w:t>
            </w:r>
            <w:r>
              <w:rPr>
                <w:rFonts w:ascii="Times New Roman" w:hAnsi="Times New Roman" w:cs="Times New Roman"/>
                <w:spacing w:val="-2"/>
                <w:sz w:val="24"/>
                <w:szCs w:val="24"/>
              </w:rPr>
              <w:t>pasien</w:t>
            </w:r>
          </w:p>
        </w:tc>
        <w:tc>
          <w:tcPr>
            <w:tcW w:w="1352" w:type="dxa"/>
            <w:shd w:val="clear" w:color="auto" w:fill="auto"/>
          </w:tcPr>
          <w:p w14:paraId="745D02EE"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2F466AF5" w14:textId="77777777" w:rsidR="0004112F" w:rsidRDefault="0004112F">
            <w:pPr>
              <w:pStyle w:val="TableParagraph"/>
              <w:rPr>
                <w:rFonts w:ascii="Times New Roman" w:hAnsi="Times New Roman" w:cs="Times New Roman"/>
                <w:sz w:val="24"/>
                <w:szCs w:val="24"/>
              </w:rPr>
            </w:pPr>
          </w:p>
        </w:tc>
        <w:tc>
          <w:tcPr>
            <w:tcW w:w="1109" w:type="dxa"/>
            <w:shd w:val="clear" w:color="auto" w:fill="auto"/>
          </w:tcPr>
          <w:p w14:paraId="3B8214A4"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085EB70A"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34A0BDD8" w14:textId="77777777" w:rsidR="0004112F" w:rsidRDefault="0004112F">
            <w:pPr>
              <w:pStyle w:val="TableParagraph"/>
              <w:rPr>
                <w:rFonts w:ascii="Times New Roman" w:hAnsi="Times New Roman" w:cs="Times New Roman"/>
                <w:sz w:val="24"/>
                <w:szCs w:val="24"/>
              </w:rPr>
            </w:pPr>
          </w:p>
        </w:tc>
      </w:tr>
      <w:tr w:rsidR="0004112F" w14:paraId="4CF48E84" w14:textId="77777777">
        <w:trPr>
          <w:gridAfter w:val="4"/>
          <w:wAfter w:w="4764" w:type="dxa"/>
          <w:trHeight w:val="952"/>
        </w:trPr>
        <w:tc>
          <w:tcPr>
            <w:tcW w:w="636" w:type="dxa"/>
          </w:tcPr>
          <w:p w14:paraId="312EC9E6" w14:textId="77777777" w:rsidR="0004112F" w:rsidRDefault="00000000">
            <w:pPr>
              <w:pStyle w:val="TableParagraph"/>
              <w:ind w:right="108"/>
              <w:jc w:val="center"/>
              <w:rPr>
                <w:rFonts w:ascii="Times New Roman" w:hAnsi="Times New Roman" w:cs="Times New Roman"/>
                <w:sz w:val="24"/>
                <w:szCs w:val="24"/>
              </w:rPr>
            </w:pPr>
            <w:r>
              <w:rPr>
                <w:rFonts w:ascii="Times New Roman" w:hAnsi="Times New Roman" w:cs="Times New Roman"/>
                <w:spacing w:val="-5"/>
                <w:sz w:val="24"/>
                <w:szCs w:val="24"/>
              </w:rPr>
              <w:t>19.</w:t>
            </w:r>
          </w:p>
        </w:tc>
        <w:tc>
          <w:tcPr>
            <w:tcW w:w="3476" w:type="dxa"/>
          </w:tcPr>
          <w:p w14:paraId="6B044CBA" w14:textId="77777777" w:rsidR="0004112F" w:rsidRDefault="00000000">
            <w:pPr>
              <w:pStyle w:val="TableParagraph"/>
              <w:ind w:left="105"/>
              <w:rPr>
                <w:rFonts w:ascii="Times New Roman" w:hAnsi="Times New Roman" w:cs="Times New Roman"/>
                <w:sz w:val="24"/>
                <w:szCs w:val="24"/>
              </w:rPr>
            </w:pPr>
            <w:r>
              <w:rPr>
                <w:rFonts w:ascii="Times New Roman" w:hAnsi="Times New Roman" w:cs="Times New Roman"/>
                <w:sz w:val="24"/>
                <w:szCs w:val="24"/>
              </w:rPr>
              <w:t>Merasa</w:t>
            </w:r>
            <w:r>
              <w:rPr>
                <w:rFonts w:ascii="Times New Roman" w:hAnsi="Times New Roman" w:cs="Times New Roman"/>
                <w:spacing w:val="40"/>
                <w:sz w:val="24"/>
                <w:szCs w:val="24"/>
              </w:rPr>
              <w:t xml:space="preserve"> </w:t>
            </w:r>
            <w:r>
              <w:rPr>
                <w:rFonts w:ascii="Times New Roman" w:hAnsi="Times New Roman" w:cs="Times New Roman"/>
                <w:sz w:val="24"/>
                <w:szCs w:val="24"/>
              </w:rPr>
              <w:t>tidak</w:t>
            </w:r>
            <w:r>
              <w:rPr>
                <w:rFonts w:ascii="Times New Roman" w:hAnsi="Times New Roman" w:cs="Times New Roman"/>
                <w:spacing w:val="40"/>
                <w:sz w:val="24"/>
                <w:szCs w:val="24"/>
              </w:rPr>
              <w:t xml:space="preserve"> </w:t>
            </w:r>
            <w:r>
              <w:rPr>
                <w:rFonts w:ascii="Times New Roman" w:hAnsi="Times New Roman" w:cs="Times New Roman"/>
                <w:sz w:val="24"/>
                <w:szCs w:val="24"/>
              </w:rPr>
              <w:t>cukup</w:t>
            </w:r>
            <w:r>
              <w:rPr>
                <w:rFonts w:ascii="Times New Roman" w:hAnsi="Times New Roman" w:cs="Times New Roman"/>
                <w:spacing w:val="40"/>
                <w:sz w:val="24"/>
                <w:szCs w:val="24"/>
              </w:rPr>
              <w:t xml:space="preserve"> </w:t>
            </w:r>
            <w:r>
              <w:rPr>
                <w:rFonts w:ascii="Times New Roman" w:hAnsi="Times New Roman" w:cs="Times New Roman"/>
                <w:sz w:val="24"/>
                <w:szCs w:val="24"/>
              </w:rPr>
              <w:t>siap</w:t>
            </w:r>
            <w:r>
              <w:rPr>
                <w:rFonts w:ascii="Times New Roman" w:hAnsi="Times New Roman" w:cs="Times New Roman"/>
                <w:spacing w:val="40"/>
                <w:sz w:val="24"/>
                <w:szCs w:val="24"/>
              </w:rPr>
              <w:t xml:space="preserve"> </w:t>
            </w:r>
            <w:r>
              <w:rPr>
                <w:rFonts w:ascii="Times New Roman" w:hAnsi="Times New Roman" w:cs="Times New Roman"/>
                <w:sz w:val="24"/>
                <w:szCs w:val="24"/>
              </w:rPr>
              <w:t>untuk membantu</w:t>
            </w:r>
            <w:r>
              <w:rPr>
                <w:rFonts w:ascii="Times New Roman" w:hAnsi="Times New Roman" w:cs="Times New Roman"/>
                <w:spacing w:val="68"/>
                <w:sz w:val="24"/>
                <w:szCs w:val="24"/>
              </w:rPr>
              <w:t xml:space="preserve"> </w:t>
            </w:r>
            <w:r>
              <w:rPr>
                <w:rFonts w:ascii="Times New Roman" w:hAnsi="Times New Roman" w:cs="Times New Roman"/>
                <w:sz w:val="24"/>
                <w:szCs w:val="24"/>
              </w:rPr>
              <w:t>kebutuhan</w:t>
            </w:r>
            <w:r>
              <w:rPr>
                <w:rFonts w:ascii="Times New Roman" w:hAnsi="Times New Roman" w:cs="Times New Roman"/>
                <w:spacing w:val="70"/>
                <w:sz w:val="24"/>
                <w:szCs w:val="24"/>
              </w:rPr>
              <w:t xml:space="preserve"> </w:t>
            </w:r>
            <w:r>
              <w:rPr>
                <w:rFonts w:ascii="Times New Roman" w:hAnsi="Times New Roman" w:cs="Times New Roman"/>
                <w:spacing w:val="-2"/>
                <w:sz w:val="24"/>
                <w:szCs w:val="24"/>
              </w:rPr>
              <w:t>emosional</w:t>
            </w:r>
          </w:p>
          <w:p w14:paraId="1F00630C" w14:textId="77777777" w:rsidR="0004112F" w:rsidRDefault="00000000">
            <w:pPr>
              <w:pStyle w:val="TableParagraph"/>
              <w:ind w:left="105"/>
              <w:rPr>
                <w:rFonts w:ascii="Times New Roman" w:hAnsi="Times New Roman" w:cs="Times New Roman"/>
                <w:sz w:val="24"/>
                <w:szCs w:val="24"/>
              </w:rPr>
            </w:pPr>
            <w:hyperlink r:id="rId68">
              <w:r>
                <w:rPr>
                  <w:rFonts w:ascii="Times New Roman" w:hAnsi="Times New Roman" w:cs="Times New Roman"/>
                  <w:spacing w:val="-2"/>
                  <w:sz w:val="24"/>
                  <w:szCs w:val="24"/>
                </w:rPr>
                <w:t>pasien</w:t>
              </w:r>
            </w:hyperlink>
          </w:p>
        </w:tc>
        <w:tc>
          <w:tcPr>
            <w:tcW w:w="1352" w:type="dxa"/>
            <w:shd w:val="clear" w:color="auto" w:fill="auto"/>
          </w:tcPr>
          <w:p w14:paraId="6CE4975A"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188F494A" w14:textId="77777777" w:rsidR="0004112F" w:rsidRDefault="0004112F">
            <w:pPr>
              <w:pStyle w:val="TableParagraph"/>
              <w:rPr>
                <w:rFonts w:ascii="Times New Roman" w:hAnsi="Times New Roman" w:cs="Times New Roman"/>
                <w:sz w:val="24"/>
                <w:szCs w:val="24"/>
              </w:rPr>
            </w:pPr>
          </w:p>
        </w:tc>
        <w:tc>
          <w:tcPr>
            <w:tcW w:w="1109" w:type="dxa"/>
            <w:shd w:val="clear" w:color="auto" w:fill="auto"/>
          </w:tcPr>
          <w:p w14:paraId="4BFB5D72"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053CB5C9"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05168B8F" w14:textId="77777777" w:rsidR="0004112F" w:rsidRDefault="0004112F">
            <w:pPr>
              <w:pStyle w:val="TableParagraph"/>
              <w:rPr>
                <w:rFonts w:ascii="Times New Roman" w:hAnsi="Times New Roman" w:cs="Times New Roman"/>
                <w:sz w:val="24"/>
                <w:szCs w:val="24"/>
              </w:rPr>
            </w:pPr>
          </w:p>
        </w:tc>
      </w:tr>
      <w:tr w:rsidR="0004112F" w14:paraId="020C7C48" w14:textId="77777777">
        <w:trPr>
          <w:gridAfter w:val="4"/>
          <w:wAfter w:w="4764" w:type="dxa"/>
          <w:trHeight w:val="1269"/>
        </w:trPr>
        <w:tc>
          <w:tcPr>
            <w:tcW w:w="636" w:type="dxa"/>
          </w:tcPr>
          <w:p w14:paraId="5D0C462D" w14:textId="77777777" w:rsidR="0004112F" w:rsidRDefault="00000000">
            <w:pPr>
              <w:pStyle w:val="TableParagraph"/>
              <w:ind w:right="108"/>
              <w:jc w:val="center"/>
              <w:rPr>
                <w:rFonts w:ascii="Times New Roman" w:hAnsi="Times New Roman" w:cs="Times New Roman"/>
                <w:sz w:val="24"/>
                <w:szCs w:val="24"/>
              </w:rPr>
            </w:pPr>
            <w:r>
              <w:rPr>
                <w:rFonts w:ascii="Times New Roman" w:hAnsi="Times New Roman" w:cs="Times New Roman"/>
                <w:spacing w:val="-5"/>
                <w:sz w:val="24"/>
                <w:szCs w:val="24"/>
              </w:rPr>
              <w:t>20.</w:t>
            </w:r>
          </w:p>
        </w:tc>
        <w:tc>
          <w:tcPr>
            <w:tcW w:w="3476" w:type="dxa"/>
          </w:tcPr>
          <w:p w14:paraId="3AED1F97" w14:textId="77777777" w:rsidR="0004112F" w:rsidRDefault="00000000">
            <w:pPr>
              <w:pStyle w:val="TableParagraph"/>
              <w:ind w:left="105" w:right="99"/>
              <w:jc w:val="both"/>
              <w:rPr>
                <w:rFonts w:ascii="Times New Roman" w:hAnsi="Times New Roman" w:cs="Times New Roman"/>
                <w:sz w:val="24"/>
                <w:szCs w:val="24"/>
              </w:rPr>
            </w:pPr>
            <w:r>
              <w:rPr>
                <w:rFonts w:ascii="Times New Roman" w:hAnsi="Times New Roman" w:cs="Times New Roman"/>
                <w:sz w:val="24"/>
                <w:szCs w:val="24"/>
              </w:rPr>
              <w:t>Kurangnya kesempatan untuk mengungkapkan perasaan negatif saya</w:t>
            </w:r>
            <w:r>
              <w:rPr>
                <w:rFonts w:ascii="Times New Roman" w:hAnsi="Times New Roman" w:cs="Times New Roman"/>
                <w:spacing w:val="30"/>
                <w:sz w:val="24"/>
                <w:szCs w:val="24"/>
              </w:rPr>
              <w:t xml:space="preserve"> </w:t>
            </w:r>
            <w:r>
              <w:rPr>
                <w:rFonts w:ascii="Times New Roman" w:hAnsi="Times New Roman" w:cs="Times New Roman"/>
                <w:sz w:val="24"/>
                <w:szCs w:val="24"/>
              </w:rPr>
              <w:t>terhadap</w:t>
            </w:r>
            <w:r>
              <w:rPr>
                <w:rFonts w:ascii="Times New Roman" w:hAnsi="Times New Roman" w:cs="Times New Roman"/>
                <w:spacing w:val="31"/>
                <w:sz w:val="24"/>
                <w:szCs w:val="24"/>
              </w:rPr>
              <w:t xml:space="preserve"> </w:t>
            </w:r>
            <w:r>
              <w:rPr>
                <w:rFonts w:ascii="Times New Roman" w:hAnsi="Times New Roman" w:cs="Times New Roman"/>
                <w:sz w:val="24"/>
                <w:szCs w:val="24"/>
              </w:rPr>
              <w:t>pasien</w:t>
            </w:r>
            <w:r>
              <w:rPr>
                <w:rFonts w:ascii="Times New Roman" w:hAnsi="Times New Roman" w:cs="Times New Roman"/>
                <w:spacing w:val="30"/>
                <w:sz w:val="24"/>
                <w:szCs w:val="24"/>
              </w:rPr>
              <w:t xml:space="preserve"> </w:t>
            </w:r>
            <w:r>
              <w:rPr>
                <w:rFonts w:ascii="Times New Roman" w:hAnsi="Times New Roman" w:cs="Times New Roman"/>
                <w:sz w:val="24"/>
                <w:szCs w:val="24"/>
              </w:rPr>
              <w:t>kepada</w:t>
            </w:r>
            <w:r>
              <w:rPr>
                <w:rFonts w:ascii="Times New Roman" w:hAnsi="Times New Roman" w:cs="Times New Roman"/>
                <w:spacing w:val="29"/>
                <w:sz w:val="24"/>
                <w:szCs w:val="24"/>
              </w:rPr>
              <w:t xml:space="preserve"> </w:t>
            </w:r>
            <w:r>
              <w:rPr>
                <w:rFonts w:ascii="Times New Roman" w:hAnsi="Times New Roman" w:cs="Times New Roman"/>
                <w:spacing w:val="-4"/>
                <w:sz w:val="24"/>
                <w:szCs w:val="24"/>
              </w:rPr>
              <w:t>staf</w:t>
            </w:r>
          </w:p>
          <w:p w14:paraId="35E1A545" w14:textId="77777777" w:rsidR="0004112F" w:rsidRDefault="00000000">
            <w:pPr>
              <w:pStyle w:val="TableParagraph"/>
              <w:ind w:left="105"/>
              <w:jc w:val="both"/>
              <w:rPr>
                <w:rFonts w:ascii="Times New Roman" w:hAnsi="Times New Roman" w:cs="Times New Roman"/>
                <w:sz w:val="24"/>
                <w:szCs w:val="24"/>
              </w:rPr>
            </w:pPr>
            <w:r>
              <w:rPr>
                <w:rFonts w:ascii="Times New Roman" w:hAnsi="Times New Roman" w:cs="Times New Roman"/>
                <w:sz w:val="24"/>
                <w:szCs w:val="24"/>
              </w:rPr>
              <w:t xml:space="preserve">lain di </w:t>
            </w:r>
            <w:r>
              <w:rPr>
                <w:rFonts w:ascii="Times New Roman" w:hAnsi="Times New Roman" w:cs="Times New Roman"/>
                <w:spacing w:val="-4"/>
                <w:sz w:val="24"/>
                <w:szCs w:val="24"/>
              </w:rPr>
              <w:t>unit</w:t>
            </w:r>
          </w:p>
        </w:tc>
        <w:tc>
          <w:tcPr>
            <w:tcW w:w="1352" w:type="dxa"/>
            <w:shd w:val="clear" w:color="auto" w:fill="auto"/>
          </w:tcPr>
          <w:p w14:paraId="2C8E117F"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61420F46" w14:textId="77777777" w:rsidR="0004112F" w:rsidRDefault="0004112F">
            <w:pPr>
              <w:pStyle w:val="TableParagraph"/>
              <w:rPr>
                <w:rFonts w:ascii="Times New Roman" w:hAnsi="Times New Roman" w:cs="Times New Roman"/>
                <w:sz w:val="24"/>
                <w:szCs w:val="24"/>
              </w:rPr>
            </w:pPr>
          </w:p>
        </w:tc>
        <w:tc>
          <w:tcPr>
            <w:tcW w:w="1109" w:type="dxa"/>
            <w:shd w:val="clear" w:color="auto" w:fill="auto"/>
          </w:tcPr>
          <w:p w14:paraId="3E50DDFA"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3F6088BA"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756A174B" w14:textId="77777777" w:rsidR="0004112F" w:rsidRDefault="0004112F">
            <w:pPr>
              <w:pStyle w:val="TableParagraph"/>
              <w:rPr>
                <w:rFonts w:ascii="Times New Roman" w:hAnsi="Times New Roman" w:cs="Times New Roman"/>
                <w:sz w:val="24"/>
                <w:szCs w:val="24"/>
              </w:rPr>
            </w:pPr>
          </w:p>
        </w:tc>
      </w:tr>
      <w:tr w:rsidR="0004112F" w14:paraId="2E650F4B" w14:textId="77777777">
        <w:trPr>
          <w:gridAfter w:val="4"/>
          <w:wAfter w:w="4764" w:type="dxa"/>
          <w:trHeight w:val="635"/>
        </w:trPr>
        <w:tc>
          <w:tcPr>
            <w:tcW w:w="636" w:type="dxa"/>
          </w:tcPr>
          <w:p w14:paraId="34087627" w14:textId="77777777" w:rsidR="0004112F" w:rsidRDefault="00000000">
            <w:pPr>
              <w:pStyle w:val="TableParagraph"/>
              <w:ind w:right="108"/>
              <w:jc w:val="center"/>
              <w:rPr>
                <w:rFonts w:ascii="Times New Roman" w:hAnsi="Times New Roman" w:cs="Times New Roman"/>
                <w:sz w:val="24"/>
                <w:szCs w:val="24"/>
              </w:rPr>
            </w:pPr>
            <w:r>
              <w:rPr>
                <w:rFonts w:ascii="Times New Roman" w:hAnsi="Times New Roman" w:cs="Times New Roman"/>
                <w:spacing w:val="-5"/>
                <w:sz w:val="24"/>
                <w:szCs w:val="24"/>
              </w:rPr>
              <w:t>21.</w:t>
            </w:r>
          </w:p>
        </w:tc>
        <w:tc>
          <w:tcPr>
            <w:tcW w:w="3476" w:type="dxa"/>
          </w:tcPr>
          <w:p w14:paraId="43A97F27" w14:textId="77777777" w:rsidR="0004112F" w:rsidRDefault="00000000">
            <w:pPr>
              <w:pStyle w:val="TableParagraph"/>
              <w:ind w:left="105"/>
              <w:rPr>
                <w:rFonts w:ascii="Times New Roman" w:hAnsi="Times New Roman" w:cs="Times New Roman"/>
                <w:sz w:val="24"/>
                <w:szCs w:val="24"/>
              </w:rPr>
            </w:pPr>
            <w:r>
              <w:rPr>
                <w:rFonts w:ascii="Times New Roman" w:hAnsi="Times New Roman" w:cs="Times New Roman"/>
                <w:sz w:val="24"/>
                <w:szCs w:val="24"/>
              </w:rPr>
              <w:t>Kesulitan</w:t>
            </w:r>
            <w:r>
              <w:rPr>
                <w:rFonts w:ascii="Times New Roman" w:hAnsi="Times New Roman" w:cs="Times New Roman"/>
                <w:spacing w:val="-2"/>
                <w:sz w:val="24"/>
                <w:szCs w:val="24"/>
              </w:rPr>
              <w:t xml:space="preserve"> </w:t>
            </w:r>
            <w:r>
              <w:rPr>
                <w:rFonts w:ascii="Times New Roman" w:hAnsi="Times New Roman" w:cs="Times New Roman"/>
                <w:sz w:val="24"/>
                <w:szCs w:val="24"/>
              </w:rPr>
              <w:t>bekerja</w:t>
            </w:r>
            <w:r>
              <w:rPr>
                <w:rFonts w:ascii="Times New Roman" w:hAnsi="Times New Roman" w:cs="Times New Roman"/>
                <w:spacing w:val="-3"/>
                <w:sz w:val="24"/>
                <w:szCs w:val="24"/>
              </w:rPr>
              <w:t xml:space="preserve"> </w:t>
            </w:r>
            <w:r>
              <w:rPr>
                <w:rFonts w:ascii="Times New Roman" w:hAnsi="Times New Roman" w:cs="Times New Roman"/>
                <w:sz w:val="24"/>
                <w:szCs w:val="24"/>
              </w:rPr>
              <w:t>dengan</w:t>
            </w:r>
            <w:r>
              <w:rPr>
                <w:rFonts w:ascii="Times New Roman" w:hAnsi="Times New Roman" w:cs="Times New Roman"/>
                <w:spacing w:val="2"/>
                <w:sz w:val="24"/>
                <w:szCs w:val="24"/>
              </w:rPr>
              <w:t xml:space="preserve"> </w:t>
            </w:r>
            <w:r>
              <w:rPr>
                <w:rFonts w:ascii="Times New Roman" w:hAnsi="Times New Roman" w:cs="Times New Roman"/>
                <w:spacing w:val="-2"/>
                <w:sz w:val="24"/>
                <w:szCs w:val="24"/>
              </w:rPr>
              <w:t>perawat</w:t>
            </w:r>
          </w:p>
          <w:p w14:paraId="587FC280" w14:textId="77777777" w:rsidR="0004112F" w:rsidRDefault="00000000">
            <w:pPr>
              <w:pStyle w:val="TableParagraph"/>
              <w:spacing w:before="41"/>
              <w:ind w:left="105"/>
              <w:rPr>
                <w:rFonts w:ascii="Times New Roman" w:hAnsi="Times New Roman" w:cs="Times New Roman"/>
                <w:sz w:val="24"/>
                <w:szCs w:val="24"/>
              </w:rPr>
            </w:pPr>
            <w:r>
              <w:rPr>
                <w:rFonts w:ascii="Times New Roman" w:hAnsi="Times New Roman" w:cs="Times New Roman"/>
                <w:sz w:val="24"/>
                <w:szCs w:val="24"/>
              </w:rPr>
              <w:t>tertentu</w:t>
            </w:r>
            <w:r>
              <w:rPr>
                <w:rFonts w:ascii="Times New Roman" w:hAnsi="Times New Roman" w:cs="Times New Roman"/>
                <w:spacing w:val="-2"/>
                <w:sz w:val="24"/>
                <w:szCs w:val="24"/>
              </w:rPr>
              <w:t xml:space="preserve"> </w:t>
            </w:r>
            <w:r>
              <w:rPr>
                <w:rFonts w:ascii="Times New Roman" w:hAnsi="Times New Roman" w:cs="Times New Roman"/>
                <w:sz w:val="24"/>
                <w:szCs w:val="24"/>
              </w:rPr>
              <w:t>di</w:t>
            </w:r>
            <w:r>
              <w:rPr>
                <w:rFonts w:ascii="Times New Roman" w:hAnsi="Times New Roman" w:cs="Times New Roman"/>
                <w:spacing w:val="-1"/>
                <w:sz w:val="24"/>
                <w:szCs w:val="24"/>
              </w:rPr>
              <w:t xml:space="preserve"> </w:t>
            </w:r>
            <w:r>
              <w:rPr>
                <w:rFonts w:ascii="Times New Roman" w:hAnsi="Times New Roman" w:cs="Times New Roman"/>
                <w:sz w:val="24"/>
                <w:szCs w:val="24"/>
              </w:rPr>
              <w:t>unit</w:t>
            </w:r>
            <w:r>
              <w:rPr>
                <w:rFonts w:ascii="Times New Roman" w:hAnsi="Times New Roman" w:cs="Times New Roman"/>
                <w:spacing w:val="-2"/>
                <w:sz w:val="24"/>
                <w:szCs w:val="24"/>
              </w:rPr>
              <w:t xml:space="preserve"> </w:t>
            </w:r>
            <w:r>
              <w:rPr>
                <w:rFonts w:ascii="Times New Roman" w:hAnsi="Times New Roman" w:cs="Times New Roman"/>
                <w:sz w:val="24"/>
                <w:szCs w:val="24"/>
              </w:rPr>
              <w:t xml:space="preserve">saya </w:t>
            </w:r>
            <w:r>
              <w:rPr>
                <w:rFonts w:ascii="Times New Roman" w:hAnsi="Times New Roman" w:cs="Times New Roman"/>
                <w:spacing w:val="-2"/>
                <w:sz w:val="24"/>
                <w:szCs w:val="24"/>
              </w:rPr>
              <w:t>sekarang</w:t>
            </w:r>
          </w:p>
        </w:tc>
        <w:tc>
          <w:tcPr>
            <w:tcW w:w="1352" w:type="dxa"/>
            <w:shd w:val="clear" w:color="auto" w:fill="auto"/>
          </w:tcPr>
          <w:p w14:paraId="38557F58"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43031A73" w14:textId="77777777" w:rsidR="0004112F" w:rsidRDefault="0004112F">
            <w:pPr>
              <w:pStyle w:val="TableParagraph"/>
              <w:rPr>
                <w:rFonts w:ascii="Times New Roman" w:hAnsi="Times New Roman" w:cs="Times New Roman"/>
                <w:sz w:val="24"/>
                <w:szCs w:val="24"/>
              </w:rPr>
            </w:pPr>
          </w:p>
        </w:tc>
        <w:tc>
          <w:tcPr>
            <w:tcW w:w="1109" w:type="dxa"/>
            <w:shd w:val="clear" w:color="auto" w:fill="auto"/>
          </w:tcPr>
          <w:p w14:paraId="691A928E"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3B753730"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1AD311F8" w14:textId="77777777" w:rsidR="0004112F" w:rsidRDefault="0004112F">
            <w:pPr>
              <w:pStyle w:val="TableParagraph"/>
              <w:rPr>
                <w:rFonts w:ascii="Times New Roman" w:hAnsi="Times New Roman" w:cs="Times New Roman"/>
                <w:sz w:val="24"/>
                <w:szCs w:val="24"/>
              </w:rPr>
            </w:pPr>
          </w:p>
        </w:tc>
      </w:tr>
      <w:tr w:rsidR="0004112F" w14:paraId="0A9B5FDD" w14:textId="77777777">
        <w:trPr>
          <w:gridAfter w:val="4"/>
          <w:wAfter w:w="4764" w:type="dxa"/>
          <w:trHeight w:val="635"/>
        </w:trPr>
        <w:tc>
          <w:tcPr>
            <w:tcW w:w="636" w:type="dxa"/>
          </w:tcPr>
          <w:p w14:paraId="76086C8F" w14:textId="77777777" w:rsidR="0004112F" w:rsidRDefault="00000000">
            <w:pPr>
              <w:pStyle w:val="TableParagraph"/>
              <w:ind w:right="108"/>
              <w:jc w:val="center"/>
              <w:rPr>
                <w:rFonts w:ascii="Times New Roman" w:hAnsi="Times New Roman" w:cs="Times New Roman"/>
                <w:sz w:val="24"/>
                <w:szCs w:val="24"/>
              </w:rPr>
            </w:pPr>
            <w:r>
              <w:rPr>
                <w:rFonts w:ascii="Times New Roman" w:hAnsi="Times New Roman" w:cs="Times New Roman"/>
                <w:spacing w:val="-5"/>
                <w:sz w:val="24"/>
                <w:szCs w:val="24"/>
              </w:rPr>
              <w:t>22.</w:t>
            </w:r>
          </w:p>
        </w:tc>
        <w:tc>
          <w:tcPr>
            <w:tcW w:w="3476" w:type="dxa"/>
          </w:tcPr>
          <w:p w14:paraId="3C39B29E" w14:textId="77777777" w:rsidR="0004112F" w:rsidRDefault="00000000">
            <w:pPr>
              <w:pStyle w:val="TableParagraph"/>
              <w:tabs>
                <w:tab w:val="left" w:pos="1460"/>
                <w:tab w:val="left" w:pos="2604"/>
              </w:tabs>
              <w:ind w:left="105"/>
              <w:rPr>
                <w:rFonts w:ascii="Times New Roman" w:hAnsi="Times New Roman" w:cs="Times New Roman"/>
                <w:sz w:val="24"/>
                <w:szCs w:val="24"/>
              </w:rPr>
            </w:pPr>
            <w:r>
              <w:rPr>
                <w:rFonts w:ascii="Times New Roman" w:hAnsi="Times New Roman" w:cs="Times New Roman"/>
                <w:spacing w:val="-2"/>
                <w:sz w:val="24"/>
                <w:szCs w:val="24"/>
              </w:rPr>
              <w:t>Kesulitan</w:t>
            </w:r>
            <w:r>
              <w:rPr>
                <w:rFonts w:ascii="Times New Roman" w:hAnsi="Times New Roman" w:cs="Times New Roman"/>
                <w:sz w:val="24"/>
                <w:szCs w:val="24"/>
              </w:rPr>
              <w:tab/>
            </w:r>
            <w:r>
              <w:rPr>
                <w:rFonts w:ascii="Times New Roman" w:hAnsi="Times New Roman" w:cs="Times New Roman"/>
                <w:spacing w:val="-2"/>
                <w:sz w:val="24"/>
                <w:szCs w:val="24"/>
              </w:rPr>
              <w:t>bekerja</w:t>
            </w:r>
            <w:r>
              <w:rPr>
                <w:rFonts w:ascii="Times New Roman" w:hAnsi="Times New Roman" w:cs="Times New Roman"/>
                <w:sz w:val="24"/>
                <w:szCs w:val="24"/>
              </w:rPr>
              <w:tab/>
            </w:r>
            <w:r>
              <w:rPr>
                <w:rFonts w:ascii="Times New Roman" w:hAnsi="Times New Roman" w:cs="Times New Roman"/>
                <w:spacing w:val="-2"/>
                <w:sz w:val="24"/>
                <w:szCs w:val="24"/>
              </w:rPr>
              <w:t>perawat</w:t>
            </w:r>
          </w:p>
          <w:p w14:paraId="0C863D3B" w14:textId="77777777" w:rsidR="0004112F" w:rsidRDefault="00000000">
            <w:pPr>
              <w:pStyle w:val="TableParagraph"/>
              <w:spacing w:before="41"/>
              <w:ind w:left="105"/>
              <w:rPr>
                <w:rFonts w:ascii="Times New Roman" w:hAnsi="Times New Roman" w:cs="Times New Roman"/>
                <w:sz w:val="24"/>
                <w:szCs w:val="24"/>
              </w:rPr>
            </w:pPr>
            <w:r>
              <w:rPr>
                <w:rFonts w:ascii="Times New Roman" w:hAnsi="Times New Roman" w:cs="Times New Roman"/>
                <w:sz w:val="24"/>
                <w:szCs w:val="24"/>
              </w:rPr>
              <w:t>tertentu</w:t>
            </w:r>
            <w:r>
              <w:rPr>
                <w:rFonts w:ascii="Times New Roman" w:hAnsi="Times New Roman" w:cs="Times New Roman"/>
                <w:spacing w:val="-3"/>
                <w:sz w:val="24"/>
                <w:szCs w:val="24"/>
              </w:rPr>
              <w:t xml:space="preserve"> </w:t>
            </w:r>
            <w:r>
              <w:rPr>
                <w:rFonts w:ascii="Times New Roman" w:hAnsi="Times New Roman" w:cs="Times New Roman"/>
                <w:sz w:val="24"/>
                <w:szCs w:val="24"/>
              </w:rPr>
              <w:t>di</w:t>
            </w:r>
            <w:r>
              <w:rPr>
                <w:rFonts w:ascii="Times New Roman" w:hAnsi="Times New Roman" w:cs="Times New Roman"/>
                <w:spacing w:val="-1"/>
                <w:sz w:val="24"/>
                <w:szCs w:val="24"/>
              </w:rPr>
              <w:t xml:space="preserve"> </w:t>
            </w:r>
            <w:r>
              <w:rPr>
                <w:rFonts w:ascii="Times New Roman" w:hAnsi="Times New Roman" w:cs="Times New Roman"/>
                <w:sz w:val="24"/>
                <w:szCs w:val="24"/>
              </w:rPr>
              <w:t xml:space="preserve">unit </w:t>
            </w:r>
            <w:r>
              <w:rPr>
                <w:rFonts w:ascii="Times New Roman" w:hAnsi="Times New Roman" w:cs="Times New Roman"/>
                <w:spacing w:val="-4"/>
                <w:sz w:val="24"/>
                <w:szCs w:val="24"/>
              </w:rPr>
              <w:t>lain</w:t>
            </w:r>
          </w:p>
        </w:tc>
        <w:tc>
          <w:tcPr>
            <w:tcW w:w="1352" w:type="dxa"/>
            <w:shd w:val="clear" w:color="auto" w:fill="auto"/>
          </w:tcPr>
          <w:p w14:paraId="14E7AE25"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17106D47" w14:textId="77777777" w:rsidR="0004112F" w:rsidRDefault="0004112F">
            <w:pPr>
              <w:pStyle w:val="TableParagraph"/>
              <w:rPr>
                <w:rFonts w:ascii="Times New Roman" w:hAnsi="Times New Roman" w:cs="Times New Roman"/>
                <w:sz w:val="24"/>
                <w:szCs w:val="24"/>
              </w:rPr>
            </w:pPr>
          </w:p>
        </w:tc>
        <w:tc>
          <w:tcPr>
            <w:tcW w:w="1109" w:type="dxa"/>
            <w:shd w:val="clear" w:color="auto" w:fill="auto"/>
          </w:tcPr>
          <w:p w14:paraId="6C3CFA3B"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7A58A789"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36202795" w14:textId="77777777" w:rsidR="0004112F" w:rsidRDefault="0004112F">
            <w:pPr>
              <w:pStyle w:val="TableParagraph"/>
              <w:rPr>
                <w:rFonts w:ascii="Times New Roman" w:hAnsi="Times New Roman" w:cs="Times New Roman"/>
                <w:sz w:val="24"/>
                <w:szCs w:val="24"/>
              </w:rPr>
            </w:pPr>
          </w:p>
        </w:tc>
      </w:tr>
      <w:tr w:rsidR="0004112F" w14:paraId="40718CF9" w14:textId="77777777">
        <w:trPr>
          <w:gridAfter w:val="4"/>
          <w:wAfter w:w="4764" w:type="dxa"/>
          <w:trHeight w:val="952"/>
        </w:trPr>
        <w:tc>
          <w:tcPr>
            <w:tcW w:w="636" w:type="dxa"/>
          </w:tcPr>
          <w:p w14:paraId="05B967DF" w14:textId="77777777" w:rsidR="0004112F" w:rsidRDefault="00000000">
            <w:pPr>
              <w:pStyle w:val="TableParagraph"/>
              <w:ind w:right="108"/>
              <w:jc w:val="center"/>
              <w:rPr>
                <w:rFonts w:ascii="Times New Roman" w:hAnsi="Times New Roman" w:cs="Times New Roman"/>
                <w:sz w:val="24"/>
                <w:szCs w:val="24"/>
              </w:rPr>
            </w:pPr>
            <w:r>
              <w:rPr>
                <w:rFonts w:ascii="Times New Roman" w:hAnsi="Times New Roman" w:cs="Times New Roman"/>
                <w:spacing w:val="-5"/>
                <w:sz w:val="24"/>
                <w:szCs w:val="24"/>
              </w:rPr>
              <w:t>23.</w:t>
            </w:r>
          </w:p>
        </w:tc>
        <w:tc>
          <w:tcPr>
            <w:tcW w:w="3476" w:type="dxa"/>
          </w:tcPr>
          <w:p w14:paraId="34D28D89" w14:textId="77777777" w:rsidR="0004112F" w:rsidRDefault="00000000">
            <w:pPr>
              <w:pStyle w:val="TableParagraph"/>
              <w:tabs>
                <w:tab w:val="left" w:pos="990"/>
                <w:tab w:val="left" w:pos="1902"/>
                <w:tab w:val="left" w:pos="2816"/>
              </w:tabs>
              <w:ind w:left="105"/>
              <w:rPr>
                <w:rFonts w:ascii="Times New Roman" w:hAnsi="Times New Roman" w:cs="Times New Roman"/>
                <w:sz w:val="24"/>
                <w:szCs w:val="24"/>
              </w:rPr>
            </w:pPr>
            <w:r>
              <w:rPr>
                <w:rFonts w:ascii="Times New Roman" w:hAnsi="Times New Roman" w:cs="Times New Roman"/>
                <w:spacing w:val="-2"/>
                <w:sz w:val="24"/>
                <w:szCs w:val="24"/>
              </w:rPr>
              <w:t>Tidak</w:t>
            </w:r>
            <w:r>
              <w:rPr>
                <w:rFonts w:ascii="Times New Roman" w:hAnsi="Times New Roman" w:cs="Times New Roman"/>
                <w:sz w:val="24"/>
                <w:szCs w:val="24"/>
              </w:rPr>
              <w:tab/>
            </w:r>
            <w:r>
              <w:rPr>
                <w:rFonts w:ascii="Times New Roman" w:hAnsi="Times New Roman" w:cs="Times New Roman"/>
                <w:spacing w:val="-2"/>
                <w:sz w:val="24"/>
                <w:szCs w:val="24"/>
              </w:rPr>
              <w:t>cukup</w:t>
            </w:r>
            <w:r>
              <w:rPr>
                <w:rFonts w:ascii="Times New Roman" w:hAnsi="Times New Roman" w:cs="Times New Roman"/>
                <w:sz w:val="24"/>
                <w:szCs w:val="24"/>
              </w:rPr>
              <w:tab/>
            </w:r>
            <w:r>
              <w:rPr>
                <w:rFonts w:ascii="Times New Roman" w:hAnsi="Times New Roman" w:cs="Times New Roman"/>
                <w:spacing w:val="-4"/>
                <w:sz w:val="24"/>
                <w:szCs w:val="24"/>
              </w:rPr>
              <w:t>waktu</w:t>
            </w:r>
            <w:r>
              <w:rPr>
                <w:rFonts w:ascii="Times New Roman" w:hAnsi="Times New Roman" w:cs="Times New Roman"/>
                <w:sz w:val="24"/>
                <w:szCs w:val="24"/>
              </w:rPr>
              <w:tab/>
            </w:r>
            <w:r>
              <w:rPr>
                <w:rFonts w:ascii="Times New Roman" w:hAnsi="Times New Roman" w:cs="Times New Roman"/>
                <w:spacing w:val="-2"/>
                <w:sz w:val="24"/>
                <w:szCs w:val="24"/>
              </w:rPr>
              <w:t>untuk</w:t>
            </w:r>
          </w:p>
          <w:p w14:paraId="0C8C8B1A" w14:textId="77777777" w:rsidR="0004112F" w:rsidRDefault="00000000">
            <w:pPr>
              <w:pStyle w:val="TableParagraph"/>
              <w:tabs>
                <w:tab w:val="left" w:pos="1194"/>
                <w:tab w:val="left" w:pos="2377"/>
              </w:tabs>
              <w:spacing w:before="7"/>
              <w:ind w:left="105" w:right="98"/>
              <w:rPr>
                <w:rFonts w:ascii="Times New Roman" w:hAnsi="Times New Roman" w:cs="Times New Roman"/>
                <w:sz w:val="24"/>
                <w:szCs w:val="24"/>
              </w:rPr>
            </w:pPr>
            <w:r>
              <w:rPr>
                <w:rFonts w:ascii="Times New Roman" w:hAnsi="Times New Roman" w:cs="Times New Roman"/>
                <w:spacing w:val="-2"/>
                <w:sz w:val="24"/>
                <w:szCs w:val="24"/>
              </w:rPr>
              <w:t>memberi</w:t>
            </w:r>
            <w:r>
              <w:rPr>
                <w:rFonts w:ascii="Times New Roman" w:hAnsi="Times New Roman" w:cs="Times New Roman"/>
                <w:sz w:val="24"/>
                <w:szCs w:val="24"/>
              </w:rPr>
              <w:tab/>
            </w:r>
            <w:r>
              <w:rPr>
                <w:rFonts w:ascii="Times New Roman" w:hAnsi="Times New Roman" w:cs="Times New Roman"/>
                <w:spacing w:val="-2"/>
                <w:sz w:val="24"/>
                <w:szCs w:val="24"/>
              </w:rPr>
              <w:t>dukungan</w:t>
            </w:r>
            <w:r>
              <w:rPr>
                <w:rFonts w:ascii="Times New Roman" w:hAnsi="Times New Roman" w:cs="Times New Roman"/>
                <w:sz w:val="24"/>
                <w:szCs w:val="24"/>
              </w:rPr>
              <w:tab/>
            </w:r>
            <w:r>
              <w:rPr>
                <w:rFonts w:ascii="Times New Roman" w:hAnsi="Times New Roman" w:cs="Times New Roman"/>
                <w:spacing w:val="-2"/>
                <w:sz w:val="24"/>
                <w:szCs w:val="24"/>
              </w:rPr>
              <w:t xml:space="preserve">emosional </w:t>
            </w:r>
            <w:r>
              <w:rPr>
                <w:rFonts w:ascii="Times New Roman" w:hAnsi="Times New Roman" w:cs="Times New Roman"/>
                <w:sz w:val="24"/>
                <w:szCs w:val="24"/>
              </w:rPr>
              <w:t>kepada pasien</w:t>
            </w:r>
          </w:p>
        </w:tc>
        <w:tc>
          <w:tcPr>
            <w:tcW w:w="1352" w:type="dxa"/>
            <w:shd w:val="clear" w:color="auto" w:fill="auto"/>
          </w:tcPr>
          <w:p w14:paraId="06C11F1E"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39D37DFE" w14:textId="77777777" w:rsidR="0004112F" w:rsidRDefault="0004112F">
            <w:pPr>
              <w:pStyle w:val="TableParagraph"/>
              <w:rPr>
                <w:rFonts w:ascii="Times New Roman" w:hAnsi="Times New Roman" w:cs="Times New Roman"/>
                <w:sz w:val="24"/>
                <w:szCs w:val="24"/>
              </w:rPr>
            </w:pPr>
          </w:p>
        </w:tc>
        <w:tc>
          <w:tcPr>
            <w:tcW w:w="1109" w:type="dxa"/>
            <w:shd w:val="clear" w:color="auto" w:fill="auto"/>
          </w:tcPr>
          <w:p w14:paraId="019546AE"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56C526AD"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64698DCB" w14:textId="77777777" w:rsidR="0004112F" w:rsidRDefault="0004112F">
            <w:pPr>
              <w:pStyle w:val="TableParagraph"/>
              <w:rPr>
                <w:rFonts w:ascii="Times New Roman" w:hAnsi="Times New Roman" w:cs="Times New Roman"/>
                <w:sz w:val="24"/>
                <w:szCs w:val="24"/>
              </w:rPr>
            </w:pPr>
          </w:p>
        </w:tc>
      </w:tr>
    </w:tbl>
    <w:p w14:paraId="5F39F955" w14:textId="77777777" w:rsidR="0004112F" w:rsidRDefault="0004112F">
      <w:pPr>
        <w:rPr>
          <w:rFonts w:ascii="Times New Roman" w:hAnsi="Times New Roman" w:cs="Times New Roman"/>
          <w:sz w:val="24"/>
          <w:szCs w:val="24"/>
        </w:rPr>
        <w:sectPr w:rsidR="0004112F">
          <w:headerReference w:type="default" r:id="rId69"/>
          <w:footerReference w:type="default" r:id="rId70"/>
          <w:pgSz w:w="11910" w:h="16840"/>
          <w:pgMar w:top="1460" w:right="580" w:bottom="280" w:left="960" w:header="1701" w:footer="1701" w:gutter="0"/>
          <w:cols w:space="720"/>
          <w:docGrid w:linePitch="299"/>
        </w:sectPr>
      </w:pPr>
    </w:p>
    <w:p w14:paraId="4E1F19A7" w14:textId="77777777" w:rsidR="0004112F" w:rsidRDefault="0004112F">
      <w:pPr>
        <w:pStyle w:val="BodyText"/>
      </w:pPr>
    </w:p>
    <w:p w14:paraId="1A280B77" w14:textId="77777777" w:rsidR="0004112F" w:rsidRDefault="0004112F">
      <w:pPr>
        <w:pStyle w:val="BodyText"/>
      </w:pPr>
    </w:p>
    <w:p w14:paraId="0D4C8802" w14:textId="77777777" w:rsidR="0004112F" w:rsidRDefault="0004112F">
      <w:pPr>
        <w:pStyle w:val="BodyText"/>
        <w:spacing w:before="86"/>
      </w:pPr>
    </w:p>
    <w:tbl>
      <w:tblPr>
        <w:tblW w:w="0" w:type="auto"/>
        <w:tblInd w:w="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636"/>
        <w:gridCol w:w="2833"/>
        <w:gridCol w:w="1350"/>
        <w:gridCol w:w="1191"/>
        <w:gridCol w:w="1192"/>
        <w:gridCol w:w="1192"/>
        <w:gridCol w:w="1189"/>
      </w:tblGrid>
      <w:tr w:rsidR="0004112F" w14:paraId="2A0C49F2" w14:textId="77777777">
        <w:trPr>
          <w:trHeight w:val="318"/>
        </w:trPr>
        <w:tc>
          <w:tcPr>
            <w:tcW w:w="636" w:type="dxa"/>
            <w:vMerge w:val="restart"/>
          </w:tcPr>
          <w:p w14:paraId="4C0A7BE8" w14:textId="77777777" w:rsidR="0004112F" w:rsidRDefault="00000000">
            <w:pPr>
              <w:pStyle w:val="TableParagraph"/>
              <w:ind w:left="107"/>
              <w:rPr>
                <w:rFonts w:ascii="Times New Roman" w:hAnsi="Times New Roman" w:cs="Times New Roman"/>
                <w:b/>
                <w:sz w:val="24"/>
                <w:szCs w:val="24"/>
              </w:rPr>
            </w:pPr>
            <w:r>
              <w:rPr>
                <w:rFonts w:ascii="Times New Roman" w:hAnsi="Times New Roman" w:cs="Times New Roman"/>
                <w:b/>
                <w:spacing w:val="-5"/>
                <w:sz w:val="24"/>
                <w:szCs w:val="24"/>
              </w:rPr>
              <w:t>NO.</w:t>
            </w:r>
          </w:p>
        </w:tc>
        <w:tc>
          <w:tcPr>
            <w:tcW w:w="2833" w:type="dxa"/>
            <w:vMerge w:val="restart"/>
          </w:tcPr>
          <w:p w14:paraId="4940628D" w14:textId="77777777" w:rsidR="0004112F" w:rsidRDefault="00000000">
            <w:pPr>
              <w:pStyle w:val="TableParagraph"/>
              <w:ind w:left="575"/>
              <w:rPr>
                <w:rFonts w:ascii="Times New Roman" w:hAnsi="Times New Roman" w:cs="Times New Roman"/>
                <w:b/>
                <w:sz w:val="24"/>
                <w:szCs w:val="24"/>
              </w:rPr>
            </w:pPr>
            <w:r>
              <w:rPr>
                <w:rFonts w:ascii="Times New Roman" w:hAnsi="Times New Roman" w:cs="Times New Roman"/>
                <w:b/>
                <w:spacing w:val="-2"/>
                <w:sz w:val="24"/>
                <w:szCs w:val="24"/>
              </w:rPr>
              <w:t>PERNYATAAN</w:t>
            </w:r>
          </w:p>
        </w:tc>
        <w:tc>
          <w:tcPr>
            <w:tcW w:w="6114" w:type="dxa"/>
            <w:gridSpan w:val="5"/>
          </w:tcPr>
          <w:p w14:paraId="46118AF2" w14:textId="77777777" w:rsidR="0004112F" w:rsidRDefault="00000000">
            <w:pPr>
              <w:pStyle w:val="TableParagraph"/>
              <w:ind w:left="4"/>
              <w:jc w:val="center"/>
              <w:rPr>
                <w:rFonts w:ascii="Times New Roman" w:hAnsi="Times New Roman" w:cs="Times New Roman"/>
                <w:b/>
                <w:sz w:val="24"/>
                <w:szCs w:val="24"/>
              </w:rPr>
            </w:pPr>
            <w:r>
              <w:rPr>
                <w:rFonts w:ascii="Times New Roman" w:hAnsi="Times New Roman" w:cs="Times New Roman"/>
                <w:b/>
                <w:spacing w:val="-2"/>
                <w:sz w:val="24"/>
                <w:szCs w:val="24"/>
              </w:rPr>
              <w:t>JAWABAN</w:t>
            </w:r>
          </w:p>
        </w:tc>
      </w:tr>
      <w:tr w:rsidR="0004112F" w14:paraId="610CECD5" w14:textId="77777777">
        <w:trPr>
          <w:trHeight w:val="1269"/>
        </w:trPr>
        <w:tc>
          <w:tcPr>
            <w:tcW w:w="636" w:type="dxa"/>
            <w:vMerge/>
            <w:tcBorders>
              <w:top w:val="nil"/>
            </w:tcBorders>
          </w:tcPr>
          <w:p w14:paraId="347D8F33" w14:textId="77777777" w:rsidR="0004112F" w:rsidRDefault="0004112F">
            <w:pPr>
              <w:spacing w:line="240" w:lineRule="auto"/>
              <w:rPr>
                <w:rFonts w:ascii="Times New Roman" w:hAnsi="Times New Roman" w:cs="Times New Roman"/>
                <w:sz w:val="24"/>
                <w:szCs w:val="24"/>
              </w:rPr>
            </w:pPr>
          </w:p>
        </w:tc>
        <w:tc>
          <w:tcPr>
            <w:tcW w:w="2833" w:type="dxa"/>
            <w:vMerge/>
            <w:tcBorders>
              <w:top w:val="nil"/>
            </w:tcBorders>
          </w:tcPr>
          <w:p w14:paraId="4FEB598A" w14:textId="77777777" w:rsidR="0004112F" w:rsidRDefault="0004112F">
            <w:pPr>
              <w:spacing w:line="240" w:lineRule="auto"/>
              <w:rPr>
                <w:rFonts w:ascii="Times New Roman" w:hAnsi="Times New Roman" w:cs="Times New Roman"/>
                <w:sz w:val="24"/>
                <w:szCs w:val="24"/>
              </w:rPr>
            </w:pPr>
          </w:p>
        </w:tc>
        <w:tc>
          <w:tcPr>
            <w:tcW w:w="1350" w:type="dxa"/>
          </w:tcPr>
          <w:p w14:paraId="12D6DDF3" w14:textId="77777777" w:rsidR="0004112F" w:rsidRDefault="00000000">
            <w:pPr>
              <w:pStyle w:val="TableParagraph"/>
              <w:ind w:left="107" w:right="97" w:firstLine="256"/>
              <w:rPr>
                <w:rFonts w:ascii="Times New Roman" w:hAnsi="Times New Roman" w:cs="Times New Roman"/>
                <w:b/>
                <w:sz w:val="24"/>
                <w:szCs w:val="24"/>
              </w:rPr>
            </w:pPr>
            <w:r>
              <w:rPr>
                <w:rFonts w:ascii="Times New Roman" w:hAnsi="Times New Roman" w:cs="Times New Roman"/>
                <w:b/>
                <w:spacing w:val="-2"/>
                <w:sz w:val="24"/>
                <w:szCs w:val="24"/>
              </w:rPr>
              <w:t>Tidak mengalami</w:t>
            </w:r>
          </w:p>
        </w:tc>
        <w:tc>
          <w:tcPr>
            <w:tcW w:w="1191" w:type="dxa"/>
          </w:tcPr>
          <w:p w14:paraId="580D6C72" w14:textId="77777777" w:rsidR="0004112F" w:rsidRDefault="00000000">
            <w:pPr>
              <w:pStyle w:val="TableParagraph"/>
              <w:ind w:left="106" w:right="99" w:firstLine="177"/>
              <w:jc w:val="both"/>
              <w:rPr>
                <w:rFonts w:ascii="Times New Roman" w:hAnsi="Times New Roman" w:cs="Times New Roman"/>
                <w:b/>
                <w:sz w:val="24"/>
                <w:szCs w:val="24"/>
              </w:rPr>
            </w:pPr>
            <w:r>
              <w:rPr>
                <w:rFonts w:ascii="Times New Roman" w:hAnsi="Times New Roman" w:cs="Times New Roman"/>
                <w:b/>
                <w:spacing w:val="-2"/>
                <w:sz w:val="24"/>
                <w:szCs w:val="24"/>
              </w:rPr>
              <w:t>Tidak pernah membuat</w:t>
            </w:r>
          </w:p>
          <w:p w14:paraId="160641F6" w14:textId="77777777" w:rsidR="0004112F" w:rsidRDefault="00000000">
            <w:pPr>
              <w:pStyle w:val="TableParagraph"/>
              <w:ind w:left="353"/>
              <w:rPr>
                <w:rFonts w:ascii="Times New Roman" w:hAnsi="Times New Roman" w:cs="Times New Roman"/>
                <w:b/>
                <w:sz w:val="24"/>
                <w:szCs w:val="24"/>
              </w:rPr>
            </w:pPr>
            <w:r>
              <w:rPr>
                <w:rFonts w:ascii="Times New Roman" w:hAnsi="Times New Roman" w:cs="Times New Roman"/>
                <w:b/>
                <w:spacing w:val="-2"/>
                <w:sz w:val="24"/>
                <w:szCs w:val="24"/>
              </w:rPr>
              <w:t>stres</w:t>
            </w:r>
          </w:p>
        </w:tc>
        <w:tc>
          <w:tcPr>
            <w:tcW w:w="1192" w:type="dxa"/>
          </w:tcPr>
          <w:p w14:paraId="091D271A" w14:textId="77777777" w:rsidR="0004112F" w:rsidRDefault="00000000">
            <w:pPr>
              <w:pStyle w:val="TableParagraph"/>
              <w:ind w:left="106" w:right="101" w:firstLine="5"/>
              <w:jc w:val="center"/>
              <w:rPr>
                <w:rFonts w:ascii="Times New Roman" w:hAnsi="Times New Roman" w:cs="Times New Roman"/>
                <w:b/>
                <w:sz w:val="24"/>
                <w:szCs w:val="24"/>
              </w:rPr>
            </w:pPr>
            <w:r>
              <w:rPr>
                <w:rFonts w:ascii="Times New Roman" w:hAnsi="Times New Roman" w:cs="Times New Roman"/>
                <w:b/>
                <w:spacing w:val="-2"/>
                <w:sz w:val="24"/>
                <w:szCs w:val="24"/>
              </w:rPr>
              <w:t xml:space="preserve">Kadang- </w:t>
            </w:r>
            <w:r>
              <w:rPr>
                <w:rFonts w:ascii="Times New Roman" w:hAnsi="Times New Roman" w:cs="Times New Roman"/>
                <w:b/>
                <w:spacing w:val="-4"/>
                <w:sz w:val="24"/>
                <w:szCs w:val="24"/>
              </w:rPr>
              <w:t xml:space="preserve">kang </w:t>
            </w:r>
            <w:r>
              <w:rPr>
                <w:rFonts w:ascii="Times New Roman" w:hAnsi="Times New Roman" w:cs="Times New Roman"/>
                <w:b/>
                <w:spacing w:val="-2"/>
                <w:sz w:val="24"/>
                <w:szCs w:val="24"/>
              </w:rPr>
              <w:t>membuat</w:t>
            </w:r>
          </w:p>
          <w:p w14:paraId="3E71D4C8" w14:textId="77777777" w:rsidR="0004112F" w:rsidRDefault="00000000">
            <w:pPr>
              <w:pStyle w:val="TableParagraph"/>
              <w:jc w:val="center"/>
              <w:rPr>
                <w:rFonts w:ascii="Times New Roman" w:hAnsi="Times New Roman" w:cs="Times New Roman"/>
                <w:b/>
                <w:sz w:val="24"/>
                <w:szCs w:val="24"/>
              </w:rPr>
            </w:pPr>
            <w:r>
              <w:rPr>
                <w:rFonts w:ascii="Times New Roman" w:hAnsi="Times New Roman" w:cs="Times New Roman"/>
                <w:b/>
                <w:spacing w:val="-2"/>
                <w:sz w:val="24"/>
                <w:szCs w:val="24"/>
              </w:rPr>
              <w:t>stres</w:t>
            </w:r>
          </w:p>
        </w:tc>
        <w:tc>
          <w:tcPr>
            <w:tcW w:w="1192" w:type="dxa"/>
          </w:tcPr>
          <w:p w14:paraId="2FFCC94F" w14:textId="77777777" w:rsidR="0004112F" w:rsidRDefault="00000000">
            <w:pPr>
              <w:pStyle w:val="TableParagraph"/>
              <w:ind w:left="104" w:right="103" w:firstLine="1"/>
              <w:jc w:val="center"/>
              <w:rPr>
                <w:rFonts w:ascii="Times New Roman" w:hAnsi="Times New Roman" w:cs="Times New Roman"/>
                <w:b/>
                <w:sz w:val="24"/>
                <w:szCs w:val="24"/>
              </w:rPr>
            </w:pPr>
            <w:r>
              <w:rPr>
                <w:rFonts w:ascii="Times New Roman" w:hAnsi="Times New Roman" w:cs="Times New Roman"/>
                <w:b/>
                <w:spacing w:val="-2"/>
                <w:sz w:val="24"/>
                <w:szCs w:val="24"/>
              </w:rPr>
              <w:t>Sering membuat stres</w:t>
            </w:r>
          </w:p>
        </w:tc>
        <w:tc>
          <w:tcPr>
            <w:tcW w:w="1189" w:type="dxa"/>
          </w:tcPr>
          <w:p w14:paraId="0FC3AE93" w14:textId="77777777" w:rsidR="0004112F" w:rsidRDefault="00000000">
            <w:pPr>
              <w:pStyle w:val="TableParagraph"/>
              <w:ind w:left="2"/>
              <w:jc w:val="center"/>
              <w:rPr>
                <w:rFonts w:ascii="Times New Roman" w:hAnsi="Times New Roman" w:cs="Times New Roman"/>
                <w:b/>
                <w:sz w:val="24"/>
                <w:szCs w:val="24"/>
              </w:rPr>
            </w:pPr>
            <w:r>
              <w:rPr>
                <w:rFonts w:ascii="Times New Roman" w:hAnsi="Times New Roman" w:cs="Times New Roman"/>
                <w:b/>
                <w:spacing w:val="-2"/>
                <w:sz w:val="24"/>
                <w:szCs w:val="24"/>
              </w:rPr>
              <w:t>Sangat membuat stres</w:t>
            </w:r>
          </w:p>
        </w:tc>
      </w:tr>
      <w:tr w:rsidR="0004112F" w14:paraId="494E4F96" w14:textId="77777777">
        <w:trPr>
          <w:trHeight w:val="301"/>
        </w:trPr>
        <w:tc>
          <w:tcPr>
            <w:tcW w:w="636" w:type="dxa"/>
          </w:tcPr>
          <w:p w14:paraId="47E68065"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pacing w:val="-5"/>
                <w:sz w:val="24"/>
                <w:szCs w:val="24"/>
              </w:rPr>
              <w:t>24.</w:t>
            </w:r>
          </w:p>
        </w:tc>
        <w:tc>
          <w:tcPr>
            <w:tcW w:w="2833" w:type="dxa"/>
          </w:tcPr>
          <w:p w14:paraId="70D8746F" w14:textId="77777777" w:rsidR="0004112F" w:rsidRDefault="00000000">
            <w:pPr>
              <w:pStyle w:val="TableParagraph"/>
              <w:tabs>
                <w:tab w:val="left" w:pos="1074"/>
                <w:tab w:val="left" w:pos="2043"/>
              </w:tabs>
              <w:ind w:left="107" w:right="101"/>
              <w:rPr>
                <w:rFonts w:ascii="Times New Roman" w:hAnsi="Times New Roman" w:cs="Times New Roman"/>
                <w:sz w:val="24"/>
                <w:szCs w:val="24"/>
              </w:rPr>
            </w:pPr>
            <w:r>
              <w:rPr>
                <w:rFonts w:ascii="Times New Roman" w:hAnsi="Times New Roman" w:cs="Times New Roman"/>
                <w:sz w:val="24"/>
                <w:szCs w:val="24"/>
              </w:rPr>
              <w:t xml:space="preserve">Dokter tidak ada pada saat </w:t>
            </w:r>
            <w:r>
              <w:rPr>
                <w:rFonts w:ascii="Times New Roman" w:hAnsi="Times New Roman" w:cs="Times New Roman"/>
                <w:spacing w:val="-2"/>
                <w:sz w:val="24"/>
                <w:szCs w:val="24"/>
              </w:rPr>
              <w:t>terjadi</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situasi</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darurat</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medis</w:t>
            </w:r>
          </w:p>
        </w:tc>
        <w:tc>
          <w:tcPr>
            <w:tcW w:w="1350" w:type="dxa"/>
            <w:shd w:val="clear" w:color="auto" w:fill="auto"/>
          </w:tcPr>
          <w:p w14:paraId="3AF7CD0C"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4F820F9D"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4B9DD419"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00DEA9AA"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791F856B" w14:textId="77777777" w:rsidR="0004112F" w:rsidRDefault="0004112F">
            <w:pPr>
              <w:pStyle w:val="TableParagraph"/>
              <w:rPr>
                <w:rFonts w:ascii="Times New Roman" w:hAnsi="Times New Roman" w:cs="Times New Roman"/>
                <w:sz w:val="24"/>
                <w:szCs w:val="24"/>
              </w:rPr>
            </w:pPr>
          </w:p>
        </w:tc>
      </w:tr>
      <w:tr w:rsidR="0004112F" w14:paraId="3DDFEE15" w14:textId="77777777">
        <w:trPr>
          <w:trHeight w:val="633"/>
        </w:trPr>
        <w:tc>
          <w:tcPr>
            <w:tcW w:w="636" w:type="dxa"/>
          </w:tcPr>
          <w:p w14:paraId="5C4FFA4B" w14:textId="77777777" w:rsidR="0004112F" w:rsidRDefault="00000000">
            <w:pPr>
              <w:pStyle w:val="TableParagraph"/>
              <w:ind w:left="107"/>
              <w:rPr>
                <w:rFonts w:ascii="Times New Roman" w:hAnsi="Times New Roman" w:cs="Times New Roman"/>
                <w:sz w:val="24"/>
                <w:szCs w:val="24"/>
              </w:rPr>
            </w:pPr>
            <w:hyperlink r:id="rId71">
              <w:r>
                <w:rPr>
                  <w:rFonts w:ascii="Times New Roman" w:hAnsi="Times New Roman" w:cs="Times New Roman"/>
                  <w:spacing w:val="-5"/>
                  <w:sz w:val="24"/>
                  <w:szCs w:val="24"/>
                </w:rPr>
                <w:t>25.</w:t>
              </w:r>
            </w:hyperlink>
          </w:p>
        </w:tc>
        <w:tc>
          <w:tcPr>
            <w:tcW w:w="2833" w:type="dxa"/>
          </w:tcPr>
          <w:p w14:paraId="0341F00F" w14:textId="77777777" w:rsidR="0004112F" w:rsidRDefault="00000000">
            <w:pPr>
              <w:pStyle w:val="TableParagraph"/>
              <w:tabs>
                <w:tab w:val="left" w:pos="1487"/>
                <w:tab w:val="left" w:pos="2161"/>
              </w:tabs>
              <w:ind w:left="107"/>
              <w:rPr>
                <w:rFonts w:ascii="Times New Roman" w:hAnsi="Times New Roman" w:cs="Times New Roman"/>
                <w:sz w:val="24"/>
                <w:szCs w:val="24"/>
              </w:rPr>
            </w:pPr>
            <w:r>
              <w:rPr>
                <w:rFonts w:ascii="Times New Roman" w:hAnsi="Times New Roman" w:cs="Times New Roman"/>
                <w:spacing w:val="-2"/>
                <w:sz w:val="24"/>
                <w:szCs w:val="24"/>
              </w:rPr>
              <w:t>Disalahkan</w:t>
            </w:r>
            <w:r>
              <w:rPr>
                <w:rFonts w:ascii="Times New Roman" w:hAnsi="Times New Roman" w:cs="Times New Roman"/>
                <w:sz w:val="24"/>
                <w:szCs w:val="24"/>
                <w:lang w:val="en-US"/>
              </w:rPr>
              <w:t xml:space="preserve"> </w:t>
            </w:r>
            <w:r>
              <w:rPr>
                <w:rFonts w:ascii="Times New Roman" w:hAnsi="Times New Roman" w:cs="Times New Roman"/>
                <w:spacing w:val="-4"/>
                <w:sz w:val="24"/>
                <w:szCs w:val="24"/>
              </w:rPr>
              <w:t>atas</w:t>
            </w:r>
            <w:r>
              <w:rPr>
                <w:rFonts w:ascii="Times New Roman" w:hAnsi="Times New Roman" w:cs="Times New Roman"/>
                <w:sz w:val="24"/>
                <w:szCs w:val="24"/>
                <w:lang w:val="en-US"/>
              </w:rPr>
              <w:t xml:space="preserve"> </w:t>
            </w:r>
            <w:r>
              <w:rPr>
                <w:rFonts w:ascii="Times New Roman" w:hAnsi="Times New Roman" w:cs="Times New Roman"/>
                <w:spacing w:val="-2"/>
                <w:sz w:val="24"/>
                <w:szCs w:val="24"/>
              </w:rPr>
              <w:t>setiap</w:t>
            </w:r>
          </w:p>
          <w:p w14:paraId="13A316A4"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kesalahan</w:t>
            </w:r>
            <w:r>
              <w:rPr>
                <w:rFonts w:ascii="Times New Roman" w:hAnsi="Times New Roman" w:cs="Times New Roman"/>
                <w:spacing w:val="-1"/>
                <w:sz w:val="24"/>
                <w:szCs w:val="24"/>
              </w:rPr>
              <w:t xml:space="preserve"> </w:t>
            </w:r>
            <w:r>
              <w:rPr>
                <w:rFonts w:ascii="Times New Roman" w:hAnsi="Times New Roman" w:cs="Times New Roman"/>
                <w:sz w:val="24"/>
                <w:szCs w:val="24"/>
              </w:rPr>
              <w:t>yang</w:t>
            </w:r>
            <w:r>
              <w:rPr>
                <w:rFonts w:ascii="Times New Roman" w:hAnsi="Times New Roman" w:cs="Times New Roman"/>
                <w:spacing w:val="-3"/>
                <w:sz w:val="24"/>
                <w:szCs w:val="24"/>
              </w:rPr>
              <w:t xml:space="preserve"> </w:t>
            </w:r>
            <w:r>
              <w:rPr>
                <w:rFonts w:ascii="Times New Roman" w:hAnsi="Times New Roman" w:cs="Times New Roman"/>
                <w:spacing w:val="-2"/>
                <w:sz w:val="24"/>
                <w:szCs w:val="24"/>
              </w:rPr>
              <w:t>terjadi</w:t>
            </w:r>
          </w:p>
        </w:tc>
        <w:tc>
          <w:tcPr>
            <w:tcW w:w="1350" w:type="dxa"/>
            <w:shd w:val="clear" w:color="auto" w:fill="auto"/>
          </w:tcPr>
          <w:p w14:paraId="72A844FA"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3C6B32E4"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778C2945"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5718311A"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5620A828" w14:textId="77777777" w:rsidR="0004112F" w:rsidRDefault="0004112F">
            <w:pPr>
              <w:pStyle w:val="TableParagraph"/>
              <w:rPr>
                <w:rFonts w:ascii="Times New Roman" w:hAnsi="Times New Roman" w:cs="Times New Roman"/>
                <w:sz w:val="24"/>
                <w:szCs w:val="24"/>
              </w:rPr>
            </w:pPr>
          </w:p>
        </w:tc>
      </w:tr>
      <w:tr w:rsidR="0004112F" w14:paraId="061B7611" w14:textId="77777777">
        <w:trPr>
          <w:trHeight w:val="635"/>
        </w:trPr>
        <w:tc>
          <w:tcPr>
            <w:tcW w:w="636" w:type="dxa"/>
          </w:tcPr>
          <w:p w14:paraId="52BD7684" w14:textId="77777777" w:rsidR="0004112F" w:rsidRDefault="00000000">
            <w:pPr>
              <w:pStyle w:val="TableParagraph"/>
              <w:ind w:left="107"/>
              <w:rPr>
                <w:rFonts w:ascii="Times New Roman" w:hAnsi="Times New Roman" w:cs="Times New Roman"/>
                <w:sz w:val="24"/>
                <w:szCs w:val="24"/>
              </w:rPr>
            </w:pPr>
            <w:hyperlink r:id="rId72">
              <w:r>
                <w:rPr>
                  <w:rFonts w:ascii="Times New Roman" w:hAnsi="Times New Roman" w:cs="Times New Roman"/>
                  <w:spacing w:val="-5"/>
                  <w:sz w:val="24"/>
                  <w:szCs w:val="24"/>
                </w:rPr>
                <w:t>26.</w:t>
              </w:r>
            </w:hyperlink>
          </w:p>
        </w:tc>
        <w:tc>
          <w:tcPr>
            <w:tcW w:w="2833" w:type="dxa"/>
          </w:tcPr>
          <w:p w14:paraId="49788C74" w14:textId="77777777" w:rsidR="0004112F" w:rsidRDefault="00000000">
            <w:pPr>
              <w:pStyle w:val="TableParagraph"/>
              <w:tabs>
                <w:tab w:val="left" w:pos="1535"/>
              </w:tabs>
              <w:ind w:left="107"/>
              <w:rPr>
                <w:rFonts w:ascii="Times New Roman" w:hAnsi="Times New Roman" w:cs="Times New Roman"/>
                <w:sz w:val="24"/>
                <w:szCs w:val="24"/>
              </w:rPr>
            </w:pPr>
            <w:r>
              <w:rPr>
                <w:rFonts w:ascii="Times New Roman" w:hAnsi="Times New Roman" w:cs="Times New Roman"/>
                <w:spacing w:val="-2"/>
                <w:sz w:val="24"/>
                <w:szCs w:val="24"/>
              </w:rPr>
              <w:t>Mengalami</w:t>
            </w:r>
            <w:r>
              <w:rPr>
                <w:rFonts w:ascii="Times New Roman" w:hAnsi="Times New Roman" w:cs="Times New Roman"/>
                <w:sz w:val="24"/>
                <w:szCs w:val="24"/>
                <w:lang w:val="fi-FI"/>
              </w:rPr>
              <w:t xml:space="preserve"> </w:t>
            </w:r>
            <w:r>
              <w:rPr>
                <w:rFonts w:ascii="Times New Roman" w:hAnsi="Times New Roman" w:cs="Times New Roman"/>
                <w:spacing w:val="-2"/>
                <w:sz w:val="24"/>
                <w:szCs w:val="24"/>
              </w:rPr>
              <w:t>diskriminasi</w:t>
            </w:r>
          </w:p>
          <w:p w14:paraId="30B12A90" w14:textId="77777777" w:rsidR="0004112F" w:rsidRDefault="00000000">
            <w:pPr>
              <w:pStyle w:val="TableParagraph"/>
              <w:spacing w:before="41"/>
              <w:ind w:left="107"/>
              <w:rPr>
                <w:rFonts w:ascii="Times New Roman" w:hAnsi="Times New Roman" w:cs="Times New Roman"/>
                <w:sz w:val="24"/>
                <w:szCs w:val="24"/>
              </w:rPr>
            </w:pPr>
            <w:r>
              <w:rPr>
                <w:rFonts w:ascii="Times New Roman" w:hAnsi="Times New Roman" w:cs="Times New Roman"/>
                <w:sz w:val="24"/>
                <w:szCs w:val="24"/>
              </w:rPr>
              <w:t>karena</w:t>
            </w:r>
            <w:r>
              <w:rPr>
                <w:rFonts w:ascii="Times New Roman" w:hAnsi="Times New Roman" w:cs="Times New Roman"/>
                <w:spacing w:val="-2"/>
                <w:sz w:val="24"/>
                <w:szCs w:val="24"/>
              </w:rPr>
              <w:t xml:space="preserve"> </w:t>
            </w:r>
            <w:r>
              <w:rPr>
                <w:rFonts w:ascii="Times New Roman" w:hAnsi="Times New Roman" w:cs="Times New Roman"/>
                <w:sz w:val="24"/>
                <w:szCs w:val="24"/>
              </w:rPr>
              <w:t>jenis</w:t>
            </w:r>
            <w:r>
              <w:rPr>
                <w:rFonts w:ascii="Times New Roman" w:hAnsi="Times New Roman" w:cs="Times New Roman"/>
                <w:spacing w:val="-1"/>
                <w:sz w:val="24"/>
                <w:szCs w:val="24"/>
              </w:rPr>
              <w:t xml:space="preserve"> </w:t>
            </w:r>
            <w:r>
              <w:rPr>
                <w:rFonts w:ascii="Times New Roman" w:hAnsi="Times New Roman" w:cs="Times New Roman"/>
                <w:spacing w:val="-2"/>
                <w:sz w:val="24"/>
                <w:szCs w:val="24"/>
              </w:rPr>
              <w:t>kelamin</w:t>
            </w:r>
          </w:p>
        </w:tc>
        <w:tc>
          <w:tcPr>
            <w:tcW w:w="1350" w:type="dxa"/>
            <w:shd w:val="clear" w:color="auto" w:fill="auto"/>
          </w:tcPr>
          <w:p w14:paraId="17BAA9C9"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6F1044D4"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5E2D7DC9"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123F8321"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29964D2D" w14:textId="77777777" w:rsidR="0004112F" w:rsidRDefault="0004112F">
            <w:pPr>
              <w:pStyle w:val="TableParagraph"/>
              <w:rPr>
                <w:rFonts w:ascii="Times New Roman" w:hAnsi="Times New Roman" w:cs="Times New Roman"/>
                <w:sz w:val="24"/>
                <w:szCs w:val="24"/>
              </w:rPr>
            </w:pPr>
          </w:p>
        </w:tc>
      </w:tr>
      <w:tr w:rsidR="0004112F" w14:paraId="5E34A0CC" w14:textId="77777777">
        <w:trPr>
          <w:trHeight w:val="316"/>
        </w:trPr>
        <w:tc>
          <w:tcPr>
            <w:tcW w:w="636" w:type="dxa"/>
          </w:tcPr>
          <w:p w14:paraId="668D1EEC" w14:textId="77777777" w:rsidR="0004112F" w:rsidRDefault="00000000">
            <w:pPr>
              <w:pStyle w:val="TableParagraph"/>
              <w:ind w:left="107"/>
              <w:rPr>
                <w:rFonts w:ascii="Times New Roman" w:hAnsi="Times New Roman" w:cs="Times New Roman"/>
                <w:sz w:val="24"/>
                <w:szCs w:val="24"/>
              </w:rPr>
            </w:pPr>
            <w:hyperlink r:id="rId73">
              <w:r>
                <w:rPr>
                  <w:rFonts w:ascii="Times New Roman" w:hAnsi="Times New Roman" w:cs="Times New Roman"/>
                  <w:spacing w:val="-5"/>
                  <w:sz w:val="24"/>
                  <w:szCs w:val="24"/>
                </w:rPr>
                <w:t>27.</w:t>
              </w:r>
            </w:hyperlink>
          </w:p>
        </w:tc>
        <w:tc>
          <w:tcPr>
            <w:tcW w:w="2833" w:type="dxa"/>
          </w:tcPr>
          <w:p w14:paraId="4EE83F24"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Kematian</w:t>
            </w:r>
            <w:r>
              <w:rPr>
                <w:rFonts w:ascii="Times New Roman" w:hAnsi="Times New Roman" w:cs="Times New Roman"/>
                <w:spacing w:val="-4"/>
                <w:sz w:val="24"/>
                <w:szCs w:val="24"/>
              </w:rPr>
              <w:t xml:space="preserve"> </w:t>
            </w:r>
            <w:r>
              <w:rPr>
                <w:rFonts w:ascii="Times New Roman" w:hAnsi="Times New Roman" w:cs="Times New Roman"/>
                <w:sz w:val="24"/>
                <w:szCs w:val="24"/>
              </w:rPr>
              <w:t>seorang</w:t>
            </w:r>
            <w:r>
              <w:rPr>
                <w:rFonts w:ascii="Times New Roman" w:hAnsi="Times New Roman" w:cs="Times New Roman"/>
                <w:spacing w:val="-2"/>
                <w:sz w:val="24"/>
                <w:szCs w:val="24"/>
              </w:rPr>
              <w:t xml:space="preserve"> pasien</w:t>
            </w:r>
          </w:p>
        </w:tc>
        <w:tc>
          <w:tcPr>
            <w:tcW w:w="1350" w:type="dxa"/>
            <w:shd w:val="clear" w:color="auto" w:fill="auto"/>
          </w:tcPr>
          <w:p w14:paraId="3ECB2823"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12CF9B50"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41860250"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4D137E05"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7FD6602D" w14:textId="77777777" w:rsidR="0004112F" w:rsidRDefault="0004112F">
            <w:pPr>
              <w:pStyle w:val="TableParagraph"/>
              <w:rPr>
                <w:rFonts w:ascii="Times New Roman" w:hAnsi="Times New Roman" w:cs="Times New Roman"/>
                <w:sz w:val="24"/>
                <w:szCs w:val="24"/>
              </w:rPr>
            </w:pPr>
          </w:p>
        </w:tc>
      </w:tr>
      <w:tr w:rsidR="0004112F" w14:paraId="56E153BB" w14:textId="77777777">
        <w:trPr>
          <w:trHeight w:val="952"/>
        </w:trPr>
        <w:tc>
          <w:tcPr>
            <w:tcW w:w="636" w:type="dxa"/>
          </w:tcPr>
          <w:p w14:paraId="24099517" w14:textId="77777777" w:rsidR="0004112F" w:rsidRDefault="00000000">
            <w:pPr>
              <w:pStyle w:val="TableParagraph"/>
              <w:ind w:left="107"/>
              <w:rPr>
                <w:rFonts w:ascii="Times New Roman" w:hAnsi="Times New Roman" w:cs="Times New Roman"/>
                <w:sz w:val="24"/>
                <w:szCs w:val="24"/>
              </w:rPr>
            </w:pPr>
            <w:hyperlink r:id="rId74">
              <w:r>
                <w:rPr>
                  <w:rFonts w:ascii="Times New Roman" w:hAnsi="Times New Roman" w:cs="Times New Roman"/>
                  <w:spacing w:val="-5"/>
                  <w:sz w:val="24"/>
                  <w:szCs w:val="24"/>
                </w:rPr>
                <w:t>28.</w:t>
              </w:r>
            </w:hyperlink>
          </w:p>
        </w:tc>
        <w:tc>
          <w:tcPr>
            <w:tcW w:w="2833" w:type="dxa"/>
          </w:tcPr>
          <w:p w14:paraId="1EA96B2C" w14:textId="77777777" w:rsidR="0004112F" w:rsidRDefault="00000000">
            <w:pPr>
              <w:pStyle w:val="TableParagraph"/>
              <w:tabs>
                <w:tab w:val="left" w:pos="1614"/>
              </w:tabs>
              <w:ind w:left="107" w:right="100"/>
              <w:rPr>
                <w:rFonts w:ascii="Times New Roman" w:hAnsi="Times New Roman" w:cs="Times New Roman"/>
                <w:sz w:val="24"/>
                <w:szCs w:val="24"/>
              </w:rPr>
            </w:pPr>
            <w:r>
              <w:rPr>
                <w:rFonts w:ascii="Times New Roman" w:hAnsi="Times New Roman" w:cs="Times New Roman"/>
                <w:spacing w:val="-2"/>
                <w:sz w:val="24"/>
                <w:szCs w:val="24"/>
              </w:rPr>
              <w:t>Ketidaksepakatan</w:t>
            </w:r>
            <w:r>
              <w:rPr>
                <w:rFonts w:ascii="Times New Roman" w:hAnsi="Times New Roman" w:cs="Times New Roman"/>
                <w:spacing w:val="40"/>
                <w:sz w:val="24"/>
                <w:szCs w:val="24"/>
              </w:rPr>
              <w:t xml:space="preserve"> </w:t>
            </w:r>
            <w:r>
              <w:rPr>
                <w:rFonts w:ascii="Times New Roman" w:hAnsi="Times New Roman" w:cs="Times New Roman"/>
                <w:spacing w:val="-2"/>
                <w:sz w:val="24"/>
                <w:szCs w:val="24"/>
              </w:rPr>
              <w:t>mengenai</w:t>
            </w:r>
            <w:r>
              <w:rPr>
                <w:rFonts w:ascii="Times New Roman" w:hAnsi="Times New Roman" w:cs="Times New Roman"/>
                <w:sz w:val="24"/>
                <w:szCs w:val="24"/>
                <w:lang w:val="en-US"/>
              </w:rPr>
              <w:t xml:space="preserve"> </w:t>
            </w:r>
            <w:r>
              <w:rPr>
                <w:rFonts w:ascii="Times New Roman" w:hAnsi="Times New Roman" w:cs="Times New Roman"/>
                <w:spacing w:val="-2"/>
                <w:sz w:val="24"/>
                <w:szCs w:val="24"/>
              </w:rPr>
              <w:t>pengobatan</w:t>
            </w:r>
          </w:p>
          <w:p w14:paraId="64814C53"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pacing w:val="-2"/>
                <w:sz w:val="24"/>
                <w:szCs w:val="24"/>
              </w:rPr>
              <w:t>pasien</w:t>
            </w:r>
          </w:p>
        </w:tc>
        <w:tc>
          <w:tcPr>
            <w:tcW w:w="1350" w:type="dxa"/>
            <w:shd w:val="clear" w:color="auto" w:fill="auto"/>
          </w:tcPr>
          <w:p w14:paraId="4F5A0815"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4BF4F81A"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0FDEDB8F"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7399B5D1"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6AE10DF5" w14:textId="77777777" w:rsidR="0004112F" w:rsidRDefault="0004112F">
            <w:pPr>
              <w:pStyle w:val="TableParagraph"/>
              <w:rPr>
                <w:rFonts w:ascii="Times New Roman" w:hAnsi="Times New Roman" w:cs="Times New Roman"/>
                <w:sz w:val="24"/>
                <w:szCs w:val="24"/>
              </w:rPr>
            </w:pPr>
          </w:p>
        </w:tc>
      </w:tr>
      <w:tr w:rsidR="0004112F" w14:paraId="19F4D792" w14:textId="77777777">
        <w:trPr>
          <w:trHeight w:val="952"/>
        </w:trPr>
        <w:tc>
          <w:tcPr>
            <w:tcW w:w="636" w:type="dxa"/>
          </w:tcPr>
          <w:p w14:paraId="1D562426" w14:textId="77777777" w:rsidR="0004112F" w:rsidRDefault="00000000">
            <w:pPr>
              <w:pStyle w:val="TableParagraph"/>
              <w:ind w:left="107"/>
              <w:rPr>
                <w:rFonts w:ascii="Times New Roman" w:hAnsi="Times New Roman" w:cs="Times New Roman"/>
                <w:sz w:val="24"/>
                <w:szCs w:val="24"/>
              </w:rPr>
            </w:pPr>
            <w:hyperlink r:id="rId75">
              <w:r>
                <w:rPr>
                  <w:rFonts w:ascii="Times New Roman" w:hAnsi="Times New Roman" w:cs="Times New Roman"/>
                  <w:spacing w:val="-5"/>
                  <w:sz w:val="24"/>
                  <w:szCs w:val="24"/>
                </w:rPr>
                <w:t>29.</w:t>
              </w:r>
            </w:hyperlink>
          </w:p>
        </w:tc>
        <w:tc>
          <w:tcPr>
            <w:tcW w:w="2833" w:type="dxa"/>
          </w:tcPr>
          <w:p w14:paraId="0CB578E9" w14:textId="77777777" w:rsidR="0004112F" w:rsidRDefault="00000000">
            <w:pPr>
              <w:pStyle w:val="TableParagraph"/>
              <w:tabs>
                <w:tab w:val="left" w:pos="1172"/>
                <w:tab w:val="left" w:pos="2134"/>
              </w:tabs>
              <w:ind w:left="107"/>
              <w:rPr>
                <w:rFonts w:ascii="Times New Roman" w:hAnsi="Times New Roman" w:cs="Times New Roman"/>
                <w:sz w:val="24"/>
                <w:szCs w:val="24"/>
              </w:rPr>
            </w:pPr>
            <w:r>
              <w:rPr>
                <w:rFonts w:ascii="Times New Roman" w:hAnsi="Times New Roman" w:cs="Times New Roman"/>
                <w:spacing w:val="-2"/>
                <w:sz w:val="24"/>
                <w:szCs w:val="24"/>
              </w:rPr>
              <w:t>Merasa</w:t>
            </w:r>
            <w:r>
              <w:rPr>
                <w:rFonts w:ascii="Times New Roman" w:hAnsi="Times New Roman" w:cs="Times New Roman"/>
                <w:sz w:val="24"/>
                <w:szCs w:val="24"/>
              </w:rPr>
              <w:t xml:space="preserve"> </w:t>
            </w:r>
            <w:r>
              <w:rPr>
                <w:rFonts w:ascii="Times New Roman" w:hAnsi="Times New Roman" w:cs="Times New Roman"/>
                <w:spacing w:val="-2"/>
                <w:sz w:val="24"/>
                <w:szCs w:val="24"/>
              </w:rPr>
              <w:t>belum</w:t>
            </w:r>
            <w:r>
              <w:rPr>
                <w:rFonts w:ascii="Times New Roman" w:hAnsi="Times New Roman" w:cs="Times New Roman"/>
                <w:sz w:val="24"/>
                <w:szCs w:val="24"/>
              </w:rPr>
              <w:t xml:space="preserve"> </w:t>
            </w:r>
            <w:r>
              <w:rPr>
                <w:rFonts w:ascii="Times New Roman" w:hAnsi="Times New Roman" w:cs="Times New Roman"/>
                <w:spacing w:val="-2"/>
                <w:sz w:val="24"/>
                <w:szCs w:val="24"/>
              </w:rPr>
              <w:t>cukup</w:t>
            </w:r>
          </w:p>
          <w:p w14:paraId="28EC317A" w14:textId="77777777" w:rsidR="0004112F" w:rsidRDefault="00000000">
            <w:pPr>
              <w:pStyle w:val="TableParagraph"/>
              <w:spacing w:before="9"/>
              <w:ind w:left="107"/>
              <w:rPr>
                <w:rFonts w:ascii="Times New Roman" w:hAnsi="Times New Roman" w:cs="Times New Roman"/>
                <w:sz w:val="24"/>
                <w:szCs w:val="24"/>
              </w:rPr>
            </w:pPr>
            <w:r>
              <w:rPr>
                <w:rFonts w:ascii="Times New Roman" w:hAnsi="Times New Roman" w:cs="Times New Roman"/>
                <w:sz w:val="24"/>
                <w:szCs w:val="24"/>
              </w:rPr>
              <w:t>terlatih</w:t>
            </w:r>
            <w:r>
              <w:rPr>
                <w:rFonts w:ascii="Times New Roman" w:hAnsi="Times New Roman" w:cs="Times New Roman"/>
                <w:spacing w:val="40"/>
                <w:sz w:val="24"/>
                <w:szCs w:val="24"/>
              </w:rPr>
              <w:t xml:space="preserve"> </w:t>
            </w:r>
            <w:r>
              <w:rPr>
                <w:rFonts w:ascii="Times New Roman" w:hAnsi="Times New Roman" w:cs="Times New Roman"/>
                <w:sz w:val="24"/>
                <w:szCs w:val="24"/>
              </w:rPr>
              <w:t>untuk</w:t>
            </w:r>
            <w:r>
              <w:rPr>
                <w:rFonts w:ascii="Times New Roman" w:hAnsi="Times New Roman" w:cs="Times New Roman"/>
                <w:spacing w:val="40"/>
                <w:sz w:val="24"/>
                <w:szCs w:val="24"/>
              </w:rPr>
              <w:t xml:space="preserve"> </w:t>
            </w:r>
            <w:r>
              <w:rPr>
                <w:rFonts w:ascii="Times New Roman" w:hAnsi="Times New Roman" w:cs="Times New Roman"/>
                <w:sz w:val="24"/>
                <w:szCs w:val="24"/>
              </w:rPr>
              <w:t>tugas</w:t>
            </w:r>
            <w:r>
              <w:rPr>
                <w:rFonts w:ascii="Times New Roman" w:hAnsi="Times New Roman" w:cs="Times New Roman"/>
                <w:spacing w:val="40"/>
                <w:sz w:val="24"/>
                <w:szCs w:val="24"/>
              </w:rPr>
              <w:t xml:space="preserve"> </w:t>
            </w:r>
            <w:r>
              <w:rPr>
                <w:rFonts w:ascii="Times New Roman" w:hAnsi="Times New Roman" w:cs="Times New Roman"/>
                <w:sz w:val="24"/>
                <w:szCs w:val="24"/>
              </w:rPr>
              <w:t>yang harus saya lakukan</w:t>
            </w:r>
          </w:p>
        </w:tc>
        <w:tc>
          <w:tcPr>
            <w:tcW w:w="1350" w:type="dxa"/>
            <w:shd w:val="clear" w:color="auto" w:fill="auto"/>
          </w:tcPr>
          <w:p w14:paraId="0832DCF5"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225348FF"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702415A2"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335ECE21"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57169F94" w14:textId="77777777" w:rsidR="0004112F" w:rsidRDefault="0004112F">
            <w:pPr>
              <w:pStyle w:val="TableParagraph"/>
              <w:rPr>
                <w:rFonts w:ascii="Times New Roman" w:hAnsi="Times New Roman" w:cs="Times New Roman"/>
                <w:sz w:val="24"/>
                <w:szCs w:val="24"/>
              </w:rPr>
            </w:pPr>
          </w:p>
        </w:tc>
      </w:tr>
      <w:tr w:rsidR="0004112F" w14:paraId="1DAFC8D0" w14:textId="77777777">
        <w:trPr>
          <w:trHeight w:val="952"/>
        </w:trPr>
        <w:tc>
          <w:tcPr>
            <w:tcW w:w="636" w:type="dxa"/>
          </w:tcPr>
          <w:p w14:paraId="60FEB79B" w14:textId="77777777" w:rsidR="0004112F" w:rsidRDefault="00000000">
            <w:pPr>
              <w:pStyle w:val="TableParagraph"/>
              <w:ind w:left="107"/>
              <w:rPr>
                <w:rFonts w:ascii="Times New Roman" w:hAnsi="Times New Roman" w:cs="Times New Roman"/>
                <w:sz w:val="24"/>
                <w:szCs w:val="24"/>
              </w:rPr>
            </w:pPr>
            <w:hyperlink r:id="rId76">
              <w:r>
                <w:rPr>
                  <w:rFonts w:ascii="Times New Roman" w:hAnsi="Times New Roman" w:cs="Times New Roman"/>
                  <w:spacing w:val="-5"/>
                  <w:sz w:val="24"/>
                  <w:szCs w:val="24"/>
                </w:rPr>
                <w:t>30.</w:t>
              </w:r>
            </w:hyperlink>
          </w:p>
        </w:tc>
        <w:tc>
          <w:tcPr>
            <w:tcW w:w="2833" w:type="dxa"/>
          </w:tcPr>
          <w:p w14:paraId="26D69EA9"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Kurangnya</w:t>
            </w:r>
            <w:r>
              <w:rPr>
                <w:rFonts w:ascii="Times New Roman" w:hAnsi="Times New Roman" w:cs="Times New Roman"/>
                <w:spacing w:val="51"/>
                <w:sz w:val="24"/>
                <w:szCs w:val="24"/>
              </w:rPr>
              <w:t xml:space="preserve"> </w:t>
            </w:r>
            <w:r>
              <w:rPr>
                <w:rFonts w:ascii="Times New Roman" w:hAnsi="Times New Roman" w:cs="Times New Roman"/>
                <w:sz w:val="24"/>
                <w:szCs w:val="24"/>
              </w:rPr>
              <w:t>dukungan</w:t>
            </w:r>
            <w:r>
              <w:rPr>
                <w:rFonts w:ascii="Times New Roman" w:hAnsi="Times New Roman" w:cs="Times New Roman"/>
                <w:spacing w:val="52"/>
                <w:sz w:val="24"/>
                <w:szCs w:val="24"/>
              </w:rPr>
              <w:t xml:space="preserve"> </w:t>
            </w:r>
            <w:r>
              <w:rPr>
                <w:rFonts w:ascii="Times New Roman" w:hAnsi="Times New Roman" w:cs="Times New Roman"/>
                <w:spacing w:val="-4"/>
                <w:sz w:val="24"/>
                <w:szCs w:val="24"/>
              </w:rPr>
              <w:t>dari</w:t>
            </w:r>
          </w:p>
          <w:p w14:paraId="12917BB6" w14:textId="77777777" w:rsidR="0004112F" w:rsidRDefault="00000000">
            <w:pPr>
              <w:pStyle w:val="TableParagraph"/>
              <w:spacing w:before="9"/>
              <w:ind w:left="107"/>
              <w:rPr>
                <w:rFonts w:ascii="Times New Roman" w:hAnsi="Times New Roman" w:cs="Times New Roman"/>
                <w:sz w:val="24"/>
                <w:szCs w:val="24"/>
              </w:rPr>
            </w:pPr>
            <w:r>
              <w:rPr>
                <w:rFonts w:ascii="Times New Roman" w:hAnsi="Times New Roman" w:cs="Times New Roman"/>
                <w:sz w:val="24"/>
                <w:szCs w:val="24"/>
              </w:rPr>
              <w:t>supervisor/atasan</w:t>
            </w:r>
            <w:r>
              <w:rPr>
                <w:rFonts w:ascii="Times New Roman" w:hAnsi="Times New Roman" w:cs="Times New Roman"/>
                <w:spacing w:val="-7"/>
                <w:sz w:val="24"/>
                <w:szCs w:val="24"/>
              </w:rPr>
              <w:t xml:space="preserve"> </w:t>
            </w:r>
            <w:r>
              <w:rPr>
                <w:rFonts w:ascii="Times New Roman" w:hAnsi="Times New Roman" w:cs="Times New Roman"/>
                <w:sz w:val="24"/>
                <w:szCs w:val="24"/>
              </w:rPr>
              <w:t xml:space="preserve">langsung </w:t>
            </w:r>
            <w:r>
              <w:rPr>
                <w:rFonts w:ascii="Times New Roman" w:hAnsi="Times New Roman" w:cs="Times New Roman"/>
                <w:spacing w:val="-4"/>
                <w:sz w:val="24"/>
                <w:szCs w:val="24"/>
              </w:rPr>
              <w:t>saya</w:t>
            </w:r>
          </w:p>
        </w:tc>
        <w:tc>
          <w:tcPr>
            <w:tcW w:w="1350" w:type="dxa"/>
            <w:shd w:val="clear" w:color="auto" w:fill="auto"/>
          </w:tcPr>
          <w:p w14:paraId="72439F13"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273A9151"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0CE59C2F"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5FA55CB0"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65E1ACD1" w14:textId="77777777" w:rsidR="0004112F" w:rsidRDefault="0004112F">
            <w:pPr>
              <w:pStyle w:val="TableParagraph"/>
              <w:rPr>
                <w:rFonts w:ascii="Times New Roman" w:hAnsi="Times New Roman" w:cs="Times New Roman"/>
                <w:sz w:val="24"/>
                <w:szCs w:val="24"/>
              </w:rPr>
            </w:pPr>
          </w:p>
        </w:tc>
      </w:tr>
      <w:tr w:rsidR="0004112F" w14:paraId="67090958" w14:textId="77777777">
        <w:trPr>
          <w:trHeight w:val="635"/>
        </w:trPr>
        <w:tc>
          <w:tcPr>
            <w:tcW w:w="636" w:type="dxa"/>
          </w:tcPr>
          <w:p w14:paraId="7BB782D7" w14:textId="77777777" w:rsidR="0004112F" w:rsidRDefault="00000000">
            <w:pPr>
              <w:pStyle w:val="TableParagraph"/>
              <w:ind w:left="107"/>
              <w:rPr>
                <w:rFonts w:ascii="Times New Roman" w:hAnsi="Times New Roman" w:cs="Times New Roman"/>
                <w:sz w:val="24"/>
                <w:szCs w:val="24"/>
              </w:rPr>
            </w:pPr>
            <w:hyperlink r:id="rId77">
              <w:r>
                <w:rPr>
                  <w:rFonts w:ascii="Times New Roman" w:hAnsi="Times New Roman" w:cs="Times New Roman"/>
                  <w:spacing w:val="-5"/>
                  <w:sz w:val="24"/>
                  <w:szCs w:val="24"/>
                </w:rPr>
                <w:t>31.</w:t>
              </w:r>
            </w:hyperlink>
          </w:p>
        </w:tc>
        <w:tc>
          <w:tcPr>
            <w:tcW w:w="2833" w:type="dxa"/>
          </w:tcPr>
          <w:p w14:paraId="4A23638C" w14:textId="77777777" w:rsidR="0004112F" w:rsidRDefault="00000000">
            <w:pPr>
              <w:pStyle w:val="TableParagraph"/>
              <w:tabs>
                <w:tab w:val="left" w:pos="2310"/>
              </w:tabs>
              <w:ind w:left="107"/>
              <w:rPr>
                <w:rFonts w:ascii="Times New Roman" w:hAnsi="Times New Roman" w:cs="Times New Roman"/>
                <w:sz w:val="24"/>
                <w:szCs w:val="24"/>
              </w:rPr>
            </w:pPr>
            <w:r>
              <w:rPr>
                <w:rFonts w:ascii="Times New Roman" w:hAnsi="Times New Roman" w:cs="Times New Roman"/>
                <w:spacing w:val="-2"/>
                <w:sz w:val="24"/>
                <w:szCs w:val="24"/>
              </w:rPr>
              <w:t>Dikritik</w:t>
            </w:r>
            <w:r>
              <w:rPr>
                <w:rFonts w:ascii="Times New Roman" w:hAnsi="Times New Roman" w:cs="Times New Roman"/>
                <w:sz w:val="24"/>
                <w:szCs w:val="24"/>
                <w:lang w:val="en-US"/>
              </w:rPr>
              <w:t xml:space="preserve"> </w:t>
            </w:r>
            <w:r>
              <w:rPr>
                <w:rFonts w:ascii="Times New Roman" w:hAnsi="Times New Roman" w:cs="Times New Roman"/>
                <w:spacing w:val="-4"/>
                <w:sz w:val="24"/>
                <w:szCs w:val="24"/>
              </w:rPr>
              <w:t>oleh</w:t>
            </w:r>
            <w:r>
              <w:rPr>
                <w:rFonts w:ascii="Times New Roman" w:hAnsi="Times New Roman" w:cs="Times New Roman"/>
                <w:sz w:val="24"/>
                <w:szCs w:val="24"/>
                <w:lang w:val="en-US"/>
              </w:rPr>
              <w:t xml:space="preserve"> </w:t>
            </w:r>
            <w:r>
              <w:rPr>
                <w:rFonts w:ascii="Times New Roman" w:hAnsi="Times New Roman" w:cs="Times New Roman"/>
                <w:spacing w:val="-2"/>
                <w:sz w:val="24"/>
                <w:szCs w:val="24"/>
              </w:rPr>
              <w:t>supervisor/atasan</w:t>
            </w:r>
          </w:p>
        </w:tc>
        <w:tc>
          <w:tcPr>
            <w:tcW w:w="1350" w:type="dxa"/>
            <w:shd w:val="clear" w:color="auto" w:fill="auto"/>
          </w:tcPr>
          <w:p w14:paraId="4AAECBFF"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2ED4E32F"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381C4AFB"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30754EE9"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1F60FE50" w14:textId="77777777" w:rsidR="0004112F" w:rsidRDefault="0004112F">
            <w:pPr>
              <w:pStyle w:val="TableParagraph"/>
              <w:rPr>
                <w:rFonts w:ascii="Times New Roman" w:hAnsi="Times New Roman" w:cs="Times New Roman"/>
                <w:sz w:val="24"/>
                <w:szCs w:val="24"/>
              </w:rPr>
            </w:pPr>
          </w:p>
        </w:tc>
      </w:tr>
      <w:tr w:rsidR="0004112F" w14:paraId="31D02163" w14:textId="77777777">
        <w:trPr>
          <w:trHeight w:val="952"/>
        </w:trPr>
        <w:tc>
          <w:tcPr>
            <w:tcW w:w="636" w:type="dxa"/>
          </w:tcPr>
          <w:p w14:paraId="60B85D58" w14:textId="77777777" w:rsidR="0004112F" w:rsidRDefault="00000000">
            <w:pPr>
              <w:pStyle w:val="TableParagraph"/>
              <w:ind w:left="107"/>
              <w:rPr>
                <w:rFonts w:ascii="Times New Roman" w:hAnsi="Times New Roman" w:cs="Times New Roman"/>
                <w:sz w:val="24"/>
                <w:szCs w:val="24"/>
              </w:rPr>
            </w:pPr>
            <w:hyperlink r:id="rId78">
              <w:r>
                <w:rPr>
                  <w:rFonts w:ascii="Times New Roman" w:hAnsi="Times New Roman" w:cs="Times New Roman"/>
                  <w:spacing w:val="-5"/>
                  <w:sz w:val="24"/>
                  <w:szCs w:val="24"/>
                </w:rPr>
                <w:t>32</w:t>
              </w:r>
            </w:hyperlink>
          </w:p>
        </w:tc>
        <w:tc>
          <w:tcPr>
            <w:tcW w:w="2833" w:type="dxa"/>
          </w:tcPr>
          <w:p w14:paraId="1BE1D3C9"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Tidak</w:t>
            </w:r>
            <w:r>
              <w:rPr>
                <w:rFonts w:ascii="Times New Roman" w:hAnsi="Times New Roman" w:cs="Times New Roman"/>
                <w:spacing w:val="39"/>
                <w:sz w:val="24"/>
                <w:szCs w:val="24"/>
              </w:rPr>
              <w:t xml:space="preserve"> </w:t>
            </w:r>
            <w:r>
              <w:rPr>
                <w:rFonts w:ascii="Times New Roman" w:hAnsi="Times New Roman" w:cs="Times New Roman"/>
                <w:sz w:val="24"/>
                <w:szCs w:val="24"/>
              </w:rPr>
              <w:t>cukup</w:t>
            </w:r>
            <w:r>
              <w:rPr>
                <w:rFonts w:ascii="Times New Roman" w:hAnsi="Times New Roman" w:cs="Times New Roman"/>
                <w:spacing w:val="39"/>
                <w:sz w:val="24"/>
                <w:szCs w:val="24"/>
              </w:rPr>
              <w:t xml:space="preserve"> </w:t>
            </w:r>
            <w:r>
              <w:rPr>
                <w:rFonts w:ascii="Times New Roman" w:hAnsi="Times New Roman" w:cs="Times New Roman"/>
                <w:sz w:val="24"/>
                <w:szCs w:val="24"/>
              </w:rPr>
              <w:t>waktu</w:t>
            </w:r>
            <w:r>
              <w:rPr>
                <w:rFonts w:ascii="Times New Roman" w:hAnsi="Times New Roman" w:cs="Times New Roman"/>
                <w:spacing w:val="40"/>
                <w:sz w:val="24"/>
                <w:szCs w:val="24"/>
              </w:rPr>
              <w:t xml:space="preserve"> </w:t>
            </w:r>
            <w:r>
              <w:rPr>
                <w:rFonts w:ascii="Times New Roman" w:hAnsi="Times New Roman" w:cs="Times New Roman"/>
                <w:sz w:val="24"/>
                <w:szCs w:val="24"/>
              </w:rPr>
              <w:t>untuk menyelesaikan</w:t>
            </w:r>
            <w:r>
              <w:rPr>
                <w:rFonts w:ascii="Times New Roman" w:hAnsi="Times New Roman" w:cs="Times New Roman"/>
                <w:spacing w:val="20"/>
                <w:sz w:val="24"/>
                <w:szCs w:val="24"/>
              </w:rPr>
              <w:t xml:space="preserve"> </w:t>
            </w:r>
            <w:r>
              <w:rPr>
                <w:rFonts w:ascii="Times New Roman" w:hAnsi="Times New Roman" w:cs="Times New Roman"/>
                <w:sz w:val="24"/>
                <w:szCs w:val="24"/>
              </w:rPr>
              <w:t>tugas-</w:t>
            </w:r>
            <w:r>
              <w:rPr>
                <w:rFonts w:ascii="Times New Roman" w:hAnsi="Times New Roman" w:cs="Times New Roman"/>
                <w:spacing w:val="-2"/>
                <w:sz w:val="24"/>
                <w:szCs w:val="24"/>
              </w:rPr>
              <w:t>tugas</w:t>
            </w:r>
          </w:p>
          <w:p w14:paraId="41867F31"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keperawatan</w:t>
            </w:r>
            <w:r>
              <w:rPr>
                <w:rFonts w:ascii="Times New Roman" w:hAnsi="Times New Roman" w:cs="Times New Roman"/>
                <w:spacing w:val="-6"/>
                <w:sz w:val="24"/>
                <w:szCs w:val="24"/>
              </w:rPr>
              <w:t xml:space="preserve"> </w:t>
            </w:r>
            <w:r>
              <w:rPr>
                <w:rFonts w:ascii="Times New Roman" w:hAnsi="Times New Roman" w:cs="Times New Roman"/>
                <w:spacing w:val="-4"/>
                <w:sz w:val="24"/>
                <w:szCs w:val="24"/>
              </w:rPr>
              <w:t>saya</w:t>
            </w:r>
          </w:p>
        </w:tc>
        <w:tc>
          <w:tcPr>
            <w:tcW w:w="1350" w:type="dxa"/>
            <w:shd w:val="clear" w:color="auto" w:fill="auto"/>
          </w:tcPr>
          <w:p w14:paraId="5FCA44FA"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6DC52447"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3F0DA27E"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091F886E"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19C19079" w14:textId="77777777" w:rsidR="0004112F" w:rsidRDefault="0004112F">
            <w:pPr>
              <w:pStyle w:val="TableParagraph"/>
              <w:rPr>
                <w:rFonts w:ascii="Times New Roman" w:hAnsi="Times New Roman" w:cs="Times New Roman"/>
                <w:sz w:val="24"/>
                <w:szCs w:val="24"/>
              </w:rPr>
            </w:pPr>
          </w:p>
        </w:tc>
      </w:tr>
      <w:tr w:rsidR="0004112F" w14:paraId="1C5500D2" w14:textId="77777777">
        <w:trPr>
          <w:trHeight w:val="1586"/>
        </w:trPr>
        <w:tc>
          <w:tcPr>
            <w:tcW w:w="636" w:type="dxa"/>
          </w:tcPr>
          <w:p w14:paraId="189DABFB" w14:textId="77777777" w:rsidR="0004112F" w:rsidRDefault="00000000">
            <w:pPr>
              <w:pStyle w:val="TableParagraph"/>
              <w:ind w:left="107"/>
              <w:rPr>
                <w:rFonts w:ascii="Times New Roman" w:hAnsi="Times New Roman" w:cs="Times New Roman"/>
                <w:sz w:val="24"/>
                <w:szCs w:val="24"/>
              </w:rPr>
            </w:pPr>
            <w:hyperlink r:id="rId79">
              <w:r>
                <w:rPr>
                  <w:rFonts w:ascii="Times New Roman" w:hAnsi="Times New Roman" w:cs="Times New Roman"/>
                  <w:spacing w:val="-5"/>
                  <w:sz w:val="24"/>
                  <w:szCs w:val="24"/>
                </w:rPr>
                <w:t>33.</w:t>
              </w:r>
            </w:hyperlink>
          </w:p>
        </w:tc>
        <w:tc>
          <w:tcPr>
            <w:tcW w:w="2833" w:type="dxa"/>
          </w:tcPr>
          <w:p w14:paraId="73DB8DED" w14:textId="77777777" w:rsidR="0004112F" w:rsidRDefault="00000000">
            <w:pPr>
              <w:pStyle w:val="TableParagraph"/>
              <w:tabs>
                <w:tab w:val="left" w:pos="2041"/>
              </w:tabs>
              <w:ind w:left="107" w:right="99"/>
              <w:rPr>
                <w:rFonts w:ascii="Times New Roman" w:hAnsi="Times New Roman" w:cs="Times New Roman"/>
                <w:sz w:val="24"/>
                <w:szCs w:val="24"/>
              </w:rPr>
            </w:pPr>
            <w:r>
              <w:rPr>
                <w:rFonts w:ascii="Times New Roman" w:hAnsi="Times New Roman" w:cs="Times New Roman"/>
                <w:sz w:val="24"/>
                <w:szCs w:val="24"/>
              </w:rPr>
              <w:t xml:space="preserve">Tidak tahu apa yang harus </w:t>
            </w:r>
            <w:r>
              <w:rPr>
                <w:rFonts w:ascii="Times New Roman" w:hAnsi="Times New Roman" w:cs="Times New Roman"/>
                <w:spacing w:val="-2"/>
                <w:sz w:val="24"/>
                <w:szCs w:val="24"/>
              </w:rPr>
              <w:t>disampaikan</w:t>
            </w:r>
            <w:r>
              <w:rPr>
                <w:rFonts w:ascii="Times New Roman" w:hAnsi="Times New Roman" w:cs="Times New Roman"/>
                <w:sz w:val="24"/>
                <w:szCs w:val="24"/>
              </w:rPr>
              <w:t xml:space="preserve"> </w:t>
            </w:r>
            <w:r>
              <w:rPr>
                <w:rFonts w:ascii="Times New Roman" w:hAnsi="Times New Roman" w:cs="Times New Roman"/>
                <w:spacing w:val="-2"/>
                <w:sz w:val="24"/>
                <w:szCs w:val="24"/>
              </w:rPr>
              <w:t>kepada</w:t>
            </w:r>
            <w:r>
              <w:rPr>
                <w:rFonts w:ascii="Times New Roman" w:hAnsi="Times New Roman" w:cs="Times New Roman"/>
                <w:sz w:val="24"/>
                <w:szCs w:val="24"/>
              </w:rPr>
              <w:t>pasien/keluarganya</w:t>
            </w:r>
            <w:r>
              <w:rPr>
                <w:rFonts w:ascii="Times New Roman" w:hAnsi="Times New Roman" w:cs="Times New Roman"/>
                <w:spacing w:val="-3"/>
                <w:sz w:val="24"/>
                <w:szCs w:val="24"/>
              </w:rPr>
              <w:t xml:space="preserve"> </w:t>
            </w:r>
            <w:r>
              <w:rPr>
                <w:rFonts w:ascii="Times New Roman" w:hAnsi="Times New Roman" w:cs="Times New Roman"/>
                <w:sz w:val="24"/>
                <w:szCs w:val="24"/>
              </w:rPr>
              <w:t>perihal kondisi</w:t>
            </w:r>
            <w:r>
              <w:rPr>
                <w:rFonts w:ascii="Times New Roman" w:hAnsi="Times New Roman" w:cs="Times New Roman"/>
                <w:spacing w:val="51"/>
                <w:sz w:val="24"/>
                <w:szCs w:val="24"/>
              </w:rPr>
              <w:t xml:space="preserve">  </w:t>
            </w:r>
            <w:r>
              <w:rPr>
                <w:rFonts w:ascii="Times New Roman" w:hAnsi="Times New Roman" w:cs="Times New Roman"/>
                <w:sz w:val="24"/>
                <w:szCs w:val="24"/>
              </w:rPr>
              <w:t>dan</w:t>
            </w:r>
            <w:r>
              <w:rPr>
                <w:rFonts w:ascii="Times New Roman" w:hAnsi="Times New Roman" w:cs="Times New Roman"/>
                <w:spacing w:val="54"/>
                <w:sz w:val="24"/>
                <w:szCs w:val="24"/>
              </w:rPr>
              <w:t xml:space="preserve">  </w:t>
            </w:r>
            <w:r>
              <w:rPr>
                <w:rFonts w:ascii="Times New Roman" w:hAnsi="Times New Roman" w:cs="Times New Roman"/>
                <w:spacing w:val="-2"/>
                <w:sz w:val="24"/>
                <w:szCs w:val="24"/>
              </w:rPr>
              <w:t>pengobatan</w:t>
            </w:r>
            <w:r>
              <w:rPr>
                <w:rFonts w:ascii="Times New Roman" w:hAnsi="Times New Roman" w:cs="Times New Roman"/>
                <w:sz w:val="24"/>
                <w:szCs w:val="24"/>
              </w:rPr>
              <w:t xml:space="preserve"> </w:t>
            </w:r>
            <w:r>
              <w:rPr>
                <w:rFonts w:ascii="Times New Roman" w:hAnsi="Times New Roman" w:cs="Times New Roman"/>
                <w:spacing w:val="-2"/>
                <w:sz w:val="24"/>
                <w:szCs w:val="24"/>
              </w:rPr>
              <w:t>pasien</w:t>
            </w:r>
          </w:p>
        </w:tc>
        <w:tc>
          <w:tcPr>
            <w:tcW w:w="1350" w:type="dxa"/>
            <w:shd w:val="clear" w:color="auto" w:fill="auto"/>
          </w:tcPr>
          <w:p w14:paraId="48E0C3D2"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71C5198A"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3171C390"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74682BAC"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5B6066CF" w14:textId="77777777" w:rsidR="0004112F" w:rsidRDefault="0004112F">
            <w:pPr>
              <w:pStyle w:val="TableParagraph"/>
              <w:rPr>
                <w:rFonts w:ascii="Times New Roman" w:hAnsi="Times New Roman" w:cs="Times New Roman"/>
                <w:sz w:val="24"/>
                <w:szCs w:val="24"/>
              </w:rPr>
            </w:pPr>
          </w:p>
        </w:tc>
      </w:tr>
      <w:tr w:rsidR="0004112F" w14:paraId="2907929F" w14:textId="77777777">
        <w:trPr>
          <w:trHeight w:val="952"/>
        </w:trPr>
        <w:tc>
          <w:tcPr>
            <w:tcW w:w="636" w:type="dxa"/>
          </w:tcPr>
          <w:p w14:paraId="040D482B" w14:textId="77777777" w:rsidR="0004112F" w:rsidRDefault="00000000">
            <w:pPr>
              <w:pStyle w:val="TableParagraph"/>
              <w:ind w:left="107"/>
              <w:rPr>
                <w:rFonts w:ascii="Times New Roman" w:hAnsi="Times New Roman" w:cs="Times New Roman"/>
                <w:sz w:val="24"/>
                <w:szCs w:val="24"/>
              </w:rPr>
            </w:pPr>
            <w:hyperlink r:id="rId80">
              <w:r>
                <w:rPr>
                  <w:rFonts w:ascii="Times New Roman" w:hAnsi="Times New Roman" w:cs="Times New Roman"/>
                  <w:spacing w:val="-5"/>
                  <w:sz w:val="24"/>
                  <w:szCs w:val="24"/>
                </w:rPr>
                <w:t>34.</w:t>
              </w:r>
            </w:hyperlink>
          </w:p>
        </w:tc>
        <w:tc>
          <w:tcPr>
            <w:tcW w:w="2833" w:type="dxa"/>
          </w:tcPr>
          <w:p w14:paraId="0C963EDD"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Menjadi</w:t>
            </w:r>
            <w:r>
              <w:rPr>
                <w:rFonts w:ascii="Times New Roman" w:hAnsi="Times New Roman" w:cs="Times New Roman"/>
                <w:spacing w:val="19"/>
                <w:sz w:val="24"/>
                <w:szCs w:val="24"/>
              </w:rPr>
              <w:t xml:space="preserve"> </w:t>
            </w:r>
            <w:r>
              <w:rPr>
                <w:rFonts w:ascii="Times New Roman" w:hAnsi="Times New Roman" w:cs="Times New Roman"/>
                <w:sz w:val="24"/>
                <w:szCs w:val="24"/>
              </w:rPr>
              <w:t>orang</w:t>
            </w:r>
            <w:r>
              <w:rPr>
                <w:rFonts w:ascii="Times New Roman" w:hAnsi="Times New Roman" w:cs="Times New Roman"/>
                <w:spacing w:val="24"/>
                <w:sz w:val="24"/>
                <w:szCs w:val="24"/>
              </w:rPr>
              <w:t xml:space="preserve"> </w:t>
            </w:r>
            <w:r>
              <w:rPr>
                <w:rFonts w:ascii="Times New Roman" w:hAnsi="Times New Roman" w:cs="Times New Roman"/>
                <w:sz w:val="24"/>
                <w:szCs w:val="24"/>
              </w:rPr>
              <w:t>yang</w:t>
            </w:r>
            <w:r>
              <w:rPr>
                <w:rFonts w:ascii="Times New Roman" w:hAnsi="Times New Roman" w:cs="Times New Roman"/>
                <w:spacing w:val="19"/>
                <w:sz w:val="24"/>
                <w:szCs w:val="24"/>
              </w:rPr>
              <w:t xml:space="preserve"> </w:t>
            </w:r>
            <w:r>
              <w:rPr>
                <w:rFonts w:ascii="Times New Roman" w:hAnsi="Times New Roman" w:cs="Times New Roman"/>
                <w:sz w:val="24"/>
                <w:szCs w:val="24"/>
              </w:rPr>
              <w:t>harus berurusan</w:t>
            </w:r>
            <w:r>
              <w:rPr>
                <w:rFonts w:ascii="Times New Roman" w:hAnsi="Times New Roman" w:cs="Times New Roman"/>
                <w:spacing w:val="12"/>
                <w:sz w:val="24"/>
                <w:szCs w:val="24"/>
              </w:rPr>
              <w:t xml:space="preserve"> </w:t>
            </w:r>
            <w:r>
              <w:rPr>
                <w:rFonts w:ascii="Times New Roman" w:hAnsi="Times New Roman" w:cs="Times New Roman"/>
                <w:sz w:val="24"/>
                <w:szCs w:val="24"/>
              </w:rPr>
              <w:t>dengan</w:t>
            </w:r>
            <w:r>
              <w:rPr>
                <w:rFonts w:ascii="Times New Roman" w:hAnsi="Times New Roman" w:cs="Times New Roman"/>
                <w:spacing w:val="12"/>
                <w:sz w:val="24"/>
                <w:szCs w:val="24"/>
              </w:rPr>
              <w:t xml:space="preserve"> </w:t>
            </w:r>
            <w:r>
              <w:rPr>
                <w:rFonts w:ascii="Times New Roman" w:hAnsi="Times New Roman" w:cs="Times New Roman"/>
                <w:spacing w:val="-2"/>
                <w:sz w:val="24"/>
                <w:szCs w:val="24"/>
              </w:rPr>
              <w:t>keluarga</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pasien</w:t>
            </w:r>
          </w:p>
        </w:tc>
        <w:tc>
          <w:tcPr>
            <w:tcW w:w="1350" w:type="dxa"/>
            <w:shd w:val="clear" w:color="auto" w:fill="auto"/>
          </w:tcPr>
          <w:p w14:paraId="7AF66253"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5926F347"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464FBEA3"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7C5156DE"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577E72D1" w14:textId="77777777" w:rsidR="0004112F" w:rsidRDefault="0004112F">
            <w:pPr>
              <w:pStyle w:val="TableParagraph"/>
              <w:rPr>
                <w:rFonts w:ascii="Times New Roman" w:hAnsi="Times New Roman" w:cs="Times New Roman"/>
                <w:sz w:val="24"/>
                <w:szCs w:val="24"/>
              </w:rPr>
            </w:pPr>
          </w:p>
        </w:tc>
      </w:tr>
      <w:tr w:rsidR="0004112F" w14:paraId="7013A12E" w14:textId="77777777">
        <w:trPr>
          <w:trHeight w:val="952"/>
        </w:trPr>
        <w:tc>
          <w:tcPr>
            <w:tcW w:w="636" w:type="dxa"/>
          </w:tcPr>
          <w:p w14:paraId="2290974F"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pacing w:val="-5"/>
                <w:sz w:val="24"/>
                <w:szCs w:val="24"/>
              </w:rPr>
              <w:t>35.</w:t>
            </w:r>
          </w:p>
        </w:tc>
        <w:tc>
          <w:tcPr>
            <w:tcW w:w="2833" w:type="dxa"/>
          </w:tcPr>
          <w:p w14:paraId="2009785C" w14:textId="77777777" w:rsidR="0004112F" w:rsidRDefault="00000000">
            <w:pPr>
              <w:pStyle w:val="TableParagraph"/>
              <w:tabs>
                <w:tab w:val="left" w:pos="880"/>
                <w:tab w:val="left" w:pos="964"/>
                <w:tab w:val="left" w:pos="1667"/>
                <w:tab w:val="left" w:pos="2026"/>
              </w:tabs>
              <w:ind w:left="107" w:right="100"/>
              <w:rPr>
                <w:rFonts w:ascii="Times New Roman" w:hAnsi="Times New Roman" w:cs="Times New Roman"/>
                <w:sz w:val="24"/>
                <w:szCs w:val="24"/>
              </w:rPr>
            </w:pPr>
            <w:r>
              <w:rPr>
                <w:rFonts w:ascii="Times New Roman" w:hAnsi="Times New Roman" w:cs="Times New Roman"/>
                <w:spacing w:val="-2"/>
                <w:sz w:val="24"/>
                <w:szCs w:val="24"/>
              </w:rPr>
              <w:t>Harus</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berurusan</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dengan pasien</w:t>
            </w:r>
            <w:r>
              <w:rPr>
                <w:rFonts w:ascii="Times New Roman" w:hAnsi="Times New Roman" w:cs="Times New Roman"/>
                <w:sz w:val="24"/>
                <w:szCs w:val="24"/>
                <w:lang w:val="sv-SE"/>
              </w:rPr>
              <w:t xml:space="preserve"> </w:t>
            </w:r>
            <w:r>
              <w:rPr>
                <w:rFonts w:ascii="Times New Roman" w:hAnsi="Times New Roman" w:cs="Times New Roman"/>
                <w:spacing w:val="-4"/>
                <w:sz w:val="24"/>
                <w:szCs w:val="24"/>
              </w:rPr>
              <w:t>yang</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melakukan</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kekerasan</w:t>
            </w:r>
          </w:p>
        </w:tc>
        <w:tc>
          <w:tcPr>
            <w:tcW w:w="1350" w:type="dxa"/>
            <w:shd w:val="clear" w:color="auto" w:fill="auto"/>
          </w:tcPr>
          <w:p w14:paraId="265B1FEA"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10E41A38"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19CE9164"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24AC61E7"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043493B8" w14:textId="77777777" w:rsidR="0004112F" w:rsidRDefault="0004112F">
            <w:pPr>
              <w:pStyle w:val="TableParagraph"/>
              <w:rPr>
                <w:rFonts w:ascii="Times New Roman" w:hAnsi="Times New Roman" w:cs="Times New Roman"/>
                <w:sz w:val="24"/>
                <w:szCs w:val="24"/>
              </w:rPr>
            </w:pPr>
          </w:p>
        </w:tc>
      </w:tr>
    </w:tbl>
    <w:p w14:paraId="3C1B496A" w14:textId="77777777" w:rsidR="0004112F" w:rsidRDefault="0004112F">
      <w:pPr>
        <w:rPr>
          <w:rFonts w:ascii="Times New Roman" w:hAnsi="Times New Roman" w:cs="Times New Roman"/>
          <w:sz w:val="24"/>
          <w:szCs w:val="24"/>
        </w:rPr>
        <w:sectPr w:rsidR="0004112F">
          <w:headerReference w:type="default" r:id="rId81"/>
          <w:footerReference w:type="default" r:id="rId82"/>
          <w:pgSz w:w="11910" w:h="16840"/>
          <w:pgMar w:top="1460" w:right="580" w:bottom="280" w:left="960" w:header="1701" w:footer="1701" w:gutter="0"/>
          <w:cols w:space="720"/>
          <w:docGrid w:linePitch="299"/>
        </w:sectPr>
      </w:pPr>
    </w:p>
    <w:p w14:paraId="7DDC29F7" w14:textId="77777777" w:rsidR="0004112F" w:rsidRDefault="0004112F">
      <w:pPr>
        <w:pStyle w:val="BodyText"/>
      </w:pPr>
    </w:p>
    <w:p w14:paraId="0242ED5C" w14:textId="77777777" w:rsidR="0004112F" w:rsidRDefault="0004112F">
      <w:pPr>
        <w:pStyle w:val="BodyText"/>
        <w:spacing w:before="62"/>
      </w:pPr>
    </w:p>
    <w:tbl>
      <w:tblPr>
        <w:tblW w:w="0" w:type="auto"/>
        <w:tblInd w:w="4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636"/>
        <w:gridCol w:w="2833"/>
        <w:gridCol w:w="1350"/>
        <w:gridCol w:w="1191"/>
        <w:gridCol w:w="1192"/>
        <w:gridCol w:w="1192"/>
        <w:gridCol w:w="1189"/>
      </w:tblGrid>
      <w:tr w:rsidR="0004112F" w14:paraId="73295E4A" w14:textId="77777777">
        <w:trPr>
          <w:trHeight w:val="316"/>
        </w:trPr>
        <w:tc>
          <w:tcPr>
            <w:tcW w:w="636" w:type="dxa"/>
            <w:vMerge w:val="restart"/>
          </w:tcPr>
          <w:p w14:paraId="5C988304" w14:textId="77777777" w:rsidR="0004112F" w:rsidRDefault="00000000">
            <w:pPr>
              <w:pStyle w:val="TableParagraph"/>
              <w:ind w:left="107"/>
              <w:rPr>
                <w:rFonts w:ascii="Times New Roman" w:hAnsi="Times New Roman" w:cs="Times New Roman"/>
                <w:b/>
                <w:sz w:val="24"/>
                <w:szCs w:val="24"/>
              </w:rPr>
            </w:pPr>
            <w:r>
              <w:rPr>
                <w:rFonts w:ascii="Times New Roman" w:hAnsi="Times New Roman" w:cs="Times New Roman"/>
                <w:b/>
                <w:spacing w:val="-5"/>
                <w:sz w:val="24"/>
                <w:szCs w:val="24"/>
              </w:rPr>
              <w:t>NO.</w:t>
            </w:r>
          </w:p>
        </w:tc>
        <w:tc>
          <w:tcPr>
            <w:tcW w:w="2833" w:type="dxa"/>
            <w:vMerge w:val="restart"/>
          </w:tcPr>
          <w:p w14:paraId="61E70AD1" w14:textId="77777777" w:rsidR="0004112F" w:rsidRDefault="00000000">
            <w:pPr>
              <w:pStyle w:val="TableParagraph"/>
              <w:ind w:left="575"/>
              <w:rPr>
                <w:rFonts w:ascii="Times New Roman" w:hAnsi="Times New Roman" w:cs="Times New Roman"/>
                <w:b/>
                <w:sz w:val="24"/>
                <w:szCs w:val="24"/>
              </w:rPr>
            </w:pPr>
            <w:r>
              <w:rPr>
                <w:rFonts w:ascii="Times New Roman" w:hAnsi="Times New Roman" w:cs="Times New Roman"/>
                <w:b/>
                <w:spacing w:val="-2"/>
                <w:sz w:val="24"/>
                <w:szCs w:val="24"/>
              </w:rPr>
              <w:t>PERNYATAAN</w:t>
            </w:r>
          </w:p>
        </w:tc>
        <w:tc>
          <w:tcPr>
            <w:tcW w:w="6114" w:type="dxa"/>
            <w:gridSpan w:val="5"/>
          </w:tcPr>
          <w:p w14:paraId="7796E703" w14:textId="77777777" w:rsidR="0004112F" w:rsidRDefault="00000000">
            <w:pPr>
              <w:pStyle w:val="TableParagraph"/>
              <w:ind w:left="4"/>
              <w:jc w:val="center"/>
              <w:rPr>
                <w:rFonts w:ascii="Times New Roman" w:hAnsi="Times New Roman" w:cs="Times New Roman"/>
                <w:b/>
                <w:sz w:val="24"/>
                <w:szCs w:val="24"/>
              </w:rPr>
            </w:pPr>
            <w:r>
              <w:rPr>
                <w:rFonts w:ascii="Times New Roman" w:hAnsi="Times New Roman" w:cs="Times New Roman"/>
                <w:b/>
                <w:spacing w:val="-2"/>
                <w:sz w:val="24"/>
                <w:szCs w:val="24"/>
              </w:rPr>
              <w:t>JAWABAN</w:t>
            </w:r>
          </w:p>
        </w:tc>
      </w:tr>
      <w:tr w:rsidR="0004112F" w14:paraId="32DFBABE" w14:textId="77777777">
        <w:trPr>
          <w:trHeight w:val="1271"/>
        </w:trPr>
        <w:tc>
          <w:tcPr>
            <w:tcW w:w="636" w:type="dxa"/>
            <w:vMerge/>
            <w:tcBorders>
              <w:top w:val="nil"/>
            </w:tcBorders>
          </w:tcPr>
          <w:p w14:paraId="151334FF" w14:textId="77777777" w:rsidR="0004112F" w:rsidRDefault="0004112F">
            <w:pPr>
              <w:spacing w:line="240" w:lineRule="auto"/>
              <w:rPr>
                <w:rFonts w:ascii="Times New Roman" w:hAnsi="Times New Roman" w:cs="Times New Roman"/>
                <w:sz w:val="24"/>
                <w:szCs w:val="24"/>
              </w:rPr>
            </w:pPr>
          </w:p>
        </w:tc>
        <w:tc>
          <w:tcPr>
            <w:tcW w:w="2833" w:type="dxa"/>
            <w:vMerge/>
            <w:tcBorders>
              <w:top w:val="nil"/>
            </w:tcBorders>
          </w:tcPr>
          <w:p w14:paraId="1CE4D4B5" w14:textId="77777777" w:rsidR="0004112F" w:rsidRDefault="0004112F">
            <w:pPr>
              <w:spacing w:line="240" w:lineRule="auto"/>
              <w:rPr>
                <w:rFonts w:ascii="Times New Roman" w:hAnsi="Times New Roman" w:cs="Times New Roman"/>
                <w:sz w:val="24"/>
                <w:szCs w:val="24"/>
              </w:rPr>
            </w:pPr>
          </w:p>
        </w:tc>
        <w:tc>
          <w:tcPr>
            <w:tcW w:w="1350" w:type="dxa"/>
          </w:tcPr>
          <w:p w14:paraId="11C0F4D4" w14:textId="77777777" w:rsidR="0004112F" w:rsidRDefault="00000000">
            <w:pPr>
              <w:pStyle w:val="TableParagraph"/>
              <w:spacing w:before="1"/>
              <w:ind w:left="107" w:right="97" w:firstLine="256"/>
              <w:rPr>
                <w:rFonts w:ascii="Times New Roman" w:hAnsi="Times New Roman" w:cs="Times New Roman"/>
                <w:b/>
                <w:sz w:val="24"/>
                <w:szCs w:val="24"/>
              </w:rPr>
            </w:pPr>
            <w:r>
              <w:rPr>
                <w:rFonts w:ascii="Times New Roman" w:hAnsi="Times New Roman" w:cs="Times New Roman"/>
                <w:b/>
                <w:spacing w:val="-2"/>
                <w:sz w:val="24"/>
                <w:szCs w:val="24"/>
              </w:rPr>
              <w:t>Tidak mengalami</w:t>
            </w:r>
          </w:p>
        </w:tc>
        <w:tc>
          <w:tcPr>
            <w:tcW w:w="1191" w:type="dxa"/>
          </w:tcPr>
          <w:p w14:paraId="327D3106" w14:textId="77777777" w:rsidR="0004112F" w:rsidRDefault="00000000">
            <w:pPr>
              <w:pStyle w:val="TableParagraph"/>
              <w:spacing w:before="1"/>
              <w:ind w:left="106" w:right="100" w:firstLine="177"/>
              <w:jc w:val="both"/>
              <w:rPr>
                <w:rFonts w:ascii="Times New Roman" w:hAnsi="Times New Roman" w:cs="Times New Roman"/>
                <w:b/>
                <w:sz w:val="24"/>
                <w:szCs w:val="24"/>
              </w:rPr>
            </w:pPr>
            <w:r>
              <w:rPr>
                <w:rFonts w:ascii="Times New Roman" w:hAnsi="Times New Roman" w:cs="Times New Roman"/>
                <w:b/>
                <w:spacing w:val="-2"/>
                <w:sz w:val="24"/>
                <w:szCs w:val="24"/>
              </w:rPr>
              <w:t>Tidak pernah membuat</w:t>
            </w:r>
          </w:p>
          <w:p w14:paraId="07CE7C04" w14:textId="77777777" w:rsidR="0004112F" w:rsidRDefault="00000000">
            <w:pPr>
              <w:pStyle w:val="TableParagraph"/>
              <w:ind w:left="353"/>
              <w:rPr>
                <w:rFonts w:ascii="Times New Roman" w:hAnsi="Times New Roman" w:cs="Times New Roman"/>
                <w:b/>
                <w:sz w:val="24"/>
                <w:szCs w:val="24"/>
              </w:rPr>
            </w:pPr>
            <w:r>
              <w:rPr>
                <w:rFonts w:ascii="Times New Roman" w:hAnsi="Times New Roman" w:cs="Times New Roman"/>
                <w:b/>
                <w:spacing w:val="-2"/>
                <w:sz w:val="24"/>
                <w:szCs w:val="24"/>
              </w:rPr>
              <w:t>stres</w:t>
            </w:r>
          </w:p>
        </w:tc>
        <w:tc>
          <w:tcPr>
            <w:tcW w:w="1192" w:type="dxa"/>
          </w:tcPr>
          <w:p w14:paraId="177847D9" w14:textId="77777777" w:rsidR="0004112F" w:rsidRDefault="00000000">
            <w:pPr>
              <w:pStyle w:val="TableParagraph"/>
              <w:spacing w:before="1"/>
              <w:ind w:left="106" w:right="101" w:firstLine="40"/>
              <w:jc w:val="both"/>
              <w:rPr>
                <w:rFonts w:ascii="Times New Roman" w:hAnsi="Times New Roman" w:cs="Times New Roman"/>
                <w:b/>
                <w:sz w:val="24"/>
                <w:szCs w:val="24"/>
              </w:rPr>
            </w:pPr>
            <w:r>
              <w:rPr>
                <w:rFonts w:ascii="Times New Roman" w:hAnsi="Times New Roman" w:cs="Times New Roman"/>
                <w:b/>
                <w:spacing w:val="-2"/>
                <w:sz w:val="24"/>
                <w:szCs w:val="24"/>
              </w:rPr>
              <w:t>Kadang- kadang membuat</w:t>
            </w:r>
          </w:p>
          <w:p w14:paraId="7C69119E" w14:textId="77777777" w:rsidR="0004112F" w:rsidRDefault="00000000">
            <w:pPr>
              <w:pStyle w:val="TableParagraph"/>
              <w:ind w:left="353"/>
              <w:rPr>
                <w:rFonts w:ascii="Times New Roman" w:hAnsi="Times New Roman" w:cs="Times New Roman"/>
                <w:b/>
                <w:sz w:val="24"/>
                <w:szCs w:val="24"/>
              </w:rPr>
            </w:pPr>
            <w:r>
              <w:rPr>
                <w:rFonts w:ascii="Times New Roman" w:hAnsi="Times New Roman" w:cs="Times New Roman"/>
                <w:b/>
                <w:spacing w:val="-2"/>
                <w:sz w:val="24"/>
                <w:szCs w:val="24"/>
              </w:rPr>
              <w:t>stres</w:t>
            </w:r>
          </w:p>
        </w:tc>
        <w:tc>
          <w:tcPr>
            <w:tcW w:w="1192" w:type="dxa"/>
          </w:tcPr>
          <w:p w14:paraId="65D5C6AB" w14:textId="77777777" w:rsidR="0004112F" w:rsidRDefault="00000000">
            <w:pPr>
              <w:pStyle w:val="TableParagraph"/>
              <w:spacing w:before="1"/>
              <w:ind w:left="104" w:right="103" w:firstLine="1"/>
              <w:jc w:val="center"/>
              <w:rPr>
                <w:rFonts w:ascii="Times New Roman" w:hAnsi="Times New Roman" w:cs="Times New Roman"/>
                <w:b/>
                <w:sz w:val="24"/>
                <w:szCs w:val="24"/>
              </w:rPr>
            </w:pPr>
            <w:r>
              <w:rPr>
                <w:rFonts w:ascii="Times New Roman" w:hAnsi="Times New Roman" w:cs="Times New Roman"/>
                <w:b/>
                <w:spacing w:val="-2"/>
                <w:sz w:val="24"/>
                <w:szCs w:val="24"/>
              </w:rPr>
              <w:t>Sering membuat stres</w:t>
            </w:r>
          </w:p>
        </w:tc>
        <w:tc>
          <w:tcPr>
            <w:tcW w:w="1189" w:type="dxa"/>
          </w:tcPr>
          <w:p w14:paraId="55337A17" w14:textId="77777777" w:rsidR="0004112F" w:rsidRDefault="00000000">
            <w:pPr>
              <w:pStyle w:val="TableParagraph"/>
              <w:spacing w:before="1"/>
              <w:ind w:left="2"/>
              <w:jc w:val="center"/>
              <w:rPr>
                <w:rFonts w:ascii="Times New Roman" w:hAnsi="Times New Roman" w:cs="Times New Roman"/>
                <w:b/>
                <w:sz w:val="24"/>
                <w:szCs w:val="24"/>
              </w:rPr>
            </w:pPr>
            <w:r>
              <w:rPr>
                <w:rFonts w:ascii="Times New Roman" w:hAnsi="Times New Roman" w:cs="Times New Roman"/>
                <w:b/>
                <w:spacing w:val="-2"/>
                <w:sz w:val="24"/>
                <w:szCs w:val="24"/>
              </w:rPr>
              <w:t>Sangat membuat stres</w:t>
            </w:r>
          </w:p>
        </w:tc>
      </w:tr>
      <w:tr w:rsidR="0004112F" w14:paraId="056D96DF" w14:textId="77777777">
        <w:trPr>
          <w:trHeight w:val="950"/>
        </w:trPr>
        <w:tc>
          <w:tcPr>
            <w:tcW w:w="636" w:type="dxa"/>
          </w:tcPr>
          <w:p w14:paraId="4C0BE490"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pacing w:val="-5"/>
                <w:sz w:val="24"/>
                <w:szCs w:val="24"/>
              </w:rPr>
              <w:t>36.</w:t>
            </w:r>
          </w:p>
        </w:tc>
        <w:tc>
          <w:tcPr>
            <w:tcW w:w="2833" w:type="dxa"/>
          </w:tcPr>
          <w:p w14:paraId="7F4C4479" w14:textId="77777777" w:rsidR="0004112F" w:rsidRDefault="00000000">
            <w:pPr>
              <w:pStyle w:val="TableParagraph"/>
              <w:tabs>
                <w:tab w:val="left" w:pos="2173"/>
              </w:tabs>
              <w:ind w:left="107"/>
              <w:rPr>
                <w:rFonts w:ascii="Times New Roman" w:hAnsi="Times New Roman" w:cs="Times New Roman"/>
                <w:sz w:val="24"/>
                <w:szCs w:val="24"/>
              </w:rPr>
            </w:pPr>
            <w:r>
              <w:rPr>
                <w:rFonts w:ascii="Times New Roman" w:hAnsi="Times New Roman" w:cs="Times New Roman"/>
                <w:spacing w:val="-2"/>
                <w:sz w:val="24"/>
                <w:szCs w:val="24"/>
              </w:rPr>
              <w:t>Terpapar</w:t>
            </w:r>
            <w:r>
              <w:rPr>
                <w:rFonts w:ascii="Times New Roman" w:hAnsi="Times New Roman" w:cs="Times New Roman"/>
                <w:sz w:val="24"/>
                <w:szCs w:val="24"/>
                <w:lang w:val="fi-FI"/>
              </w:rPr>
              <w:t xml:space="preserve"> </w:t>
            </w:r>
            <w:r>
              <w:rPr>
                <w:rFonts w:ascii="Times New Roman" w:hAnsi="Times New Roman" w:cs="Times New Roman"/>
                <w:spacing w:val="-2"/>
                <w:sz w:val="24"/>
                <w:szCs w:val="24"/>
              </w:rPr>
              <w:t>risiko</w:t>
            </w:r>
          </w:p>
          <w:p w14:paraId="2BEBBFD5" w14:textId="77777777" w:rsidR="0004112F" w:rsidRDefault="00000000">
            <w:pPr>
              <w:pStyle w:val="TableParagraph"/>
              <w:spacing w:before="7"/>
              <w:ind w:left="107"/>
              <w:rPr>
                <w:rFonts w:ascii="Times New Roman" w:hAnsi="Times New Roman" w:cs="Times New Roman"/>
                <w:sz w:val="24"/>
                <w:szCs w:val="24"/>
              </w:rPr>
            </w:pPr>
            <w:r>
              <w:rPr>
                <w:rFonts w:ascii="Times New Roman" w:hAnsi="Times New Roman" w:cs="Times New Roman"/>
                <w:sz w:val="24"/>
                <w:szCs w:val="24"/>
              </w:rPr>
              <w:t>keselamatan</w:t>
            </w:r>
            <w:r>
              <w:rPr>
                <w:rFonts w:ascii="Times New Roman" w:hAnsi="Times New Roman" w:cs="Times New Roman"/>
                <w:spacing w:val="-11"/>
                <w:sz w:val="24"/>
                <w:szCs w:val="24"/>
              </w:rPr>
              <w:t xml:space="preserve"> </w:t>
            </w:r>
            <w:r>
              <w:rPr>
                <w:rFonts w:ascii="Times New Roman" w:hAnsi="Times New Roman" w:cs="Times New Roman"/>
                <w:sz w:val="24"/>
                <w:szCs w:val="24"/>
              </w:rPr>
              <w:t>dan</w:t>
            </w:r>
            <w:r>
              <w:rPr>
                <w:rFonts w:ascii="Times New Roman" w:hAnsi="Times New Roman" w:cs="Times New Roman"/>
                <w:spacing w:val="-12"/>
                <w:sz w:val="24"/>
                <w:szCs w:val="24"/>
              </w:rPr>
              <w:t xml:space="preserve"> </w:t>
            </w:r>
            <w:r>
              <w:rPr>
                <w:rFonts w:ascii="Times New Roman" w:hAnsi="Times New Roman" w:cs="Times New Roman"/>
                <w:sz w:val="24"/>
                <w:szCs w:val="24"/>
              </w:rPr>
              <w:t xml:space="preserve">kesehatan </w:t>
            </w:r>
            <w:r>
              <w:rPr>
                <w:rFonts w:ascii="Times New Roman" w:hAnsi="Times New Roman" w:cs="Times New Roman"/>
                <w:spacing w:val="-2"/>
                <w:sz w:val="24"/>
                <w:szCs w:val="24"/>
              </w:rPr>
              <w:t>kerja</w:t>
            </w:r>
          </w:p>
        </w:tc>
        <w:tc>
          <w:tcPr>
            <w:tcW w:w="1350" w:type="dxa"/>
            <w:shd w:val="clear" w:color="auto" w:fill="auto"/>
          </w:tcPr>
          <w:p w14:paraId="0E2B1B2F"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26BE9485"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78547FDD"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5CBA4169"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706C4A5C" w14:textId="77777777" w:rsidR="0004112F" w:rsidRDefault="0004112F">
            <w:pPr>
              <w:pStyle w:val="TableParagraph"/>
              <w:rPr>
                <w:rFonts w:ascii="Times New Roman" w:hAnsi="Times New Roman" w:cs="Times New Roman"/>
                <w:sz w:val="24"/>
                <w:szCs w:val="24"/>
              </w:rPr>
            </w:pPr>
          </w:p>
        </w:tc>
      </w:tr>
      <w:tr w:rsidR="0004112F" w14:paraId="2BB11F23" w14:textId="77777777">
        <w:trPr>
          <w:trHeight w:val="952"/>
        </w:trPr>
        <w:tc>
          <w:tcPr>
            <w:tcW w:w="636" w:type="dxa"/>
          </w:tcPr>
          <w:p w14:paraId="5841AEC5" w14:textId="77777777" w:rsidR="0004112F" w:rsidRDefault="00000000">
            <w:pPr>
              <w:pStyle w:val="TableParagraph"/>
              <w:ind w:left="107"/>
              <w:rPr>
                <w:rFonts w:ascii="Times New Roman" w:hAnsi="Times New Roman" w:cs="Times New Roman"/>
                <w:sz w:val="24"/>
                <w:szCs w:val="24"/>
              </w:rPr>
            </w:pPr>
            <w:hyperlink r:id="rId83">
              <w:r>
                <w:rPr>
                  <w:rFonts w:ascii="Times New Roman" w:hAnsi="Times New Roman" w:cs="Times New Roman"/>
                  <w:spacing w:val="-5"/>
                  <w:sz w:val="24"/>
                  <w:szCs w:val="24"/>
                </w:rPr>
                <w:t>37.</w:t>
              </w:r>
            </w:hyperlink>
          </w:p>
        </w:tc>
        <w:tc>
          <w:tcPr>
            <w:tcW w:w="2833" w:type="dxa"/>
          </w:tcPr>
          <w:p w14:paraId="6ADA9986"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Meninggalnya</w:t>
            </w:r>
            <w:r>
              <w:rPr>
                <w:rFonts w:ascii="Times New Roman" w:hAnsi="Times New Roman" w:cs="Times New Roman"/>
                <w:spacing w:val="12"/>
                <w:sz w:val="24"/>
                <w:szCs w:val="24"/>
              </w:rPr>
              <w:t xml:space="preserve"> </w:t>
            </w:r>
            <w:r>
              <w:rPr>
                <w:rFonts w:ascii="Times New Roman" w:hAnsi="Times New Roman" w:cs="Times New Roman"/>
                <w:sz w:val="24"/>
                <w:szCs w:val="24"/>
              </w:rPr>
              <w:t>pasien</w:t>
            </w:r>
            <w:r>
              <w:rPr>
                <w:rFonts w:ascii="Times New Roman" w:hAnsi="Times New Roman" w:cs="Times New Roman"/>
                <w:spacing w:val="16"/>
                <w:sz w:val="24"/>
                <w:szCs w:val="24"/>
              </w:rPr>
              <w:t xml:space="preserve"> </w:t>
            </w:r>
            <w:r>
              <w:rPr>
                <w:rFonts w:ascii="Times New Roman" w:hAnsi="Times New Roman" w:cs="Times New Roman"/>
                <w:spacing w:val="-4"/>
                <w:sz w:val="24"/>
                <w:szCs w:val="24"/>
              </w:rPr>
              <w:t>yang</w:t>
            </w:r>
            <w:r>
              <w:rPr>
                <w:rFonts w:ascii="Times New Roman" w:hAnsi="Times New Roman" w:cs="Times New Roman"/>
                <w:sz w:val="24"/>
                <w:szCs w:val="24"/>
                <w:lang w:val="sv-SE"/>
              </w:rPr>
              <w:t xml:space="preserve"> </w:t>
            </w:r>
            <w:r>
              <w:rPr>
                <w:rFonts w:ascii="Times New Roman" w:hAnsi="Times New Roman" w:cs="Times New Roman"/>
                <w:spacing w:val="-4"/>
                <w:sz w:val="24"/>
                <w:szCs w:val="24"/>
              </w:rPr>
              <w:t>dalam</w:t>
            </w:r>
            <w:r>
              <w:rPr>
                <w:rFonts w:ascii="Times New Roman" w:hAnsi="Times New Roman" w:cs="Times New Roman"/>
                <w:sz w:val="24"/>
                <w:szCs w:val="24"/>
              </w:rPr>
              <w:tab/>
            </w:r>
            <w:r>
              <w:rPr>
                <w:rFonts w:ascii="Times New Roman" w:hAnsi="Times New Roman" w:cs="Times New Roman"/>
                <w:spacing w:val="-2"/>
                <w:sz w:val="24"/>
                <w:szCs w:val="24"/>
              </w:rPr>
              <w:t>perawatan</w:t>
            </w:r>
            <w:r>
              <w:rPr>
                <w:rFonts w:ascii="Times New Roman" w:hAnsi="Times New Roman" w:cs="Times New Roman"/>
                <w:sz w:val="24"/>
                <w:szCs w:val="24"/>
                <w:lang w:val="sv-SE"/>
              </w:rPr>
              <w:t xml:space="preserve"> </w:t>
            </w:r>
            <w:r>
              <w:rPr>
                <w:rFonts w:ascii="Times New Roman" w:hAnsi="Times New Roman" w:cs="Times New Roman"/>
                <w:spacing w:val="-4"/>
                <w:sz w:val="24"/>
                <w:szCs w:val="24"/>
              </w:rPr>
              <w:t xml:space="preserve">saya </w:t>
            </w:r>
            <w:r>
              <w:rPr>
                <w:rFonts w:ascii="Times New Roman" w:hAnsi="Times New Roman" w:cs="Times New Roman"/>
                <w:sz w:val="24"/>
                <w:szCs w:val="24"/>
              </w:rPr>
              <w:t>menjadi</w:t>
            </w:r>
            <w:r>
              <w:rPr>
                <w:rFonts w:ascii="Times New Roman" w:hAnsi="Times New Roman" w:cs="Times New Roman"/>
                <w:spacing w:val="-1"/>
                <w:sz w:val="24"/>
                <w:szCs w:val="24"/>
              </w:rPr>
              <w:t xml:space="preserve"> </w:t>
            </w:r>
            <w:r>
              <w:rPr>
                <w:rFonts w:ascii="Times New Roman" w:hAnsi="Times New Roman" w:cs="Times New Roman"/>
                <w:sz w:val="24"/>
                <w:szCs w:val="24"/>
              </w:rPr>
              <w:t>dekat</w:t>
            </w:r>
            <w:r>
              <w:rPr>
                <w:rFonts w:ascii="Times New Roman" w:hAnsi="Times New Roman" w:cs="Times New Roman"/>
                <w:spacing w:val="-1"/>
                <w:sz w:val="24"/>
                <w:szCs w:val="24"/>
              </w:rPr>
              <w:t xml:space="preserve"> </w:t>
            </w:r>
            <w:r>
              <w:rPr>
                <w:rFonts w:ascii="Times New Roman" w:hAnsi="Times New Roman" w:cs="Times New Roman"/>
                <w:sz w:val="24"/>
                <w:szCs w:val="24"/>
              </w:rPr>
              <w:t>dengan</w:t>
            </w:r>
            <w:r>
              <w:rPr>
                <w:rFonts w:ascii="Times New Roman" w:hAnsi="Times New Roman" w:cs="Times New Roman"/>
                <w:spacing w:val="-1"/>
                <w:sz w:val="24"/>
                <w:szCs w:val="24"/>
              </w:rPr>
              <w:t xml:space="preserve"> </w:t>
            </w:r>
            <w:r>
              <w:rPr>
                <w:rFonts w:ascii="Times New Roman" w:hAnsi="Times New Roman" w:cs="Times New Roman"/>
                <w:spacing w:val="-4"/>
                <w:sz w:val="24"/>
                <w:szCs w:val="24"/>
              </w:rPr>
              <w:t>saya</w:t>
            </w:r>
          </w:p>
        </w:tc>
        <w:tc>
          <w:tcPr>
            <w:tcW w:w="1350" w:type="dxa"/>
            <w:shd w:val="clear" w:color="auto" w:fill="auto"/>
          </w:tcPr>
          <w:p w14:paraId="5F40A157"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4D7A6397"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6B4B81A7"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4AB9CFCA"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5565566B" w14:textId="77777777" w:rsidR="0004112F" w:rsidRDefault="0004112F">
            <w:pPr>
              <w:pStyle w:val="TableParagraph"/>
              <w:rPr>
                <w:rFonts w:ascii="Times New Roman" w:hAnsi="Times New Roman" w:cs="Times New Roman"/>
                <w:sz w:val="24"/>
                <w:szCs w:val="24"/>
              </w:rPr>
            </w:pPr>
          </w:p>
        </w:tc>
      </w:tr>
      <w:tr w:rsidR="0004112F" w14:paraId="345197B6" w14:textId="77777777">
        <w:trPr>
          <w:trHeight w:val="1269"/>
        </w:trPr>
        <w:tc>
          <w:tcPr>
            <w:tcW w:w="636" w:type="dxa"/>
          </w:tcPr>
          <w:p w14:paraId="45045A81" w14:textId="77777777" w:rsidR="0004112F" w:rsidRDefault="00000000">
            <w:pPr>
              <w:pStyle w:val="TableParagraph"/>
              <w:ind w:left="107"/>
              <w:rPr>
                <w:rFonts w:ascii="Times New Roman" w:hAnsi="Times New Roman" w:cs="Times New Roman"/>
                <w:sz w:val="24"/>
                <w:szCs w:val="24"/>
              </w:rPr>
            </w:pPr>
            <w:hyperlink r:id="rId84">
              <w:r>
                <w:rPr>
                  <w:rFonts w:ascii="Times New Roman" w:hAnsi="Times New Roman" w:cs="Times New Roman"/>
                  <w:spacing w:val="-5"/>
                  <w:sz w:val="24"/>
                  <w:szCs w:val="24"/>
                </w:rPr>
                <w:t>38.</w:t>
              </w:r>
            </w:hyperlink>
          </w:p>
        </w:tc>
        <w:tc>
          <w:tcPr>
            <w:tcW w:w="2833" w:type="dxa"/>
          </w:tcPr>
          <w:p w14:paraId="5310EA11" w14:textId="77777777" w:rsidR="0004112F" w:rsidRDefault="00000000">
            <w:pPr>
              <w:pStyle w:val="TableParagraph"/>
              <w:tabs>
                <w:tab w:val="left" w:pos="1641"/>
              </w:tabs>
              <w:ind w:left="107"/>
              <w:jc w:val="both"/>
              <w:rPr>
                <w:rFonts w:ascii="Times New Roman" w:hAnsi="Times New Roman" w:cs="Times New Roman"/>
                <w:sz w:val="24"/>
                <w:szCs w:val="24"/>
              </w:rPr>
            </w:pPr>
            <w:r>
              <w:rPr>
                <w:rFonts w:ascii="Times New Roman" w:hAnsi="Times New Roman" w:cs="Times New Roman"/>
                <w:spacing w:val="-2"/>
                <w:sz w:val="24"/>
                <w:szCs w:val="24"/>
              </w:rPr>
              <w:t>Harus</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mengambil</w:t>
            </w:r>
          </w:p>
          <w:p w14:paraId="4AF07AE5" w14:textId="77777777" w:rsidR="0004112F" w:rsidRDefault="00000000">
            <w:pPr>
              <w:pStyle w:val="TableParagraph"/>
              <w:tabs>
                <w:tab w:val="left" w:pos="1787"/>
              </w:tabs>
              <w:spacing w:before="6"/>
              <w:ind w:left="107" w:right="100"/>
              <w:rPr>
                <w:rFonts w:ascii="Times New Roman" w:hAnsi="Times New Roman" w:cs="Times New Roman"/>
                <w:sz w:val="24"/>
                <w:szCs w:val="24"/>
              </w:rPr>
            </w:pPr>
            <w:r>
              <w:rPr>
                <w:rFonts w:ascii="Times New Roman" w:hAnsi="Times New Roman" w:cs="Times New Roman"/>
                <w:spacing w:val="-2"/>
                <w:sz w:val="24"/>
                <w:szCs w:val="24"/>
              </w:rPr>
              <w:t>Keputusan</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 xml:space="preserve">mengenai </w:t>
            </w:r>
            <w:r>
              <w:rPr>
                <w:rFonts w:ascii="Times New Roman" w:hAnsi="Times New Roman" w:cs="Times New Roman"/>
                <w:sz w:val="24"/>
                <w:szCs w:val="24"/>
              </w:rPr>
              <w:t>pasien pada saat dokter sedang tidak ada</w:t>
            </w:r>
          </w:p>
        </w:tc>
        <w:tc>
          <w:tcPr>
            <w:tcW w:w="1350" w:type="dxa"/>
            <w:shd w:val="clear" w:color="auto" w:fill="auto"/>
          </w:tcPr>
          <w:p w14:paraId="06A7928A"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65AD6876"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488D56C6"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7146D6F3"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45B10D21" w14:textId="77777777" w:rsidR="0004112F" w:rsidRDefault="0004112F">
            <w:pPr>
              <w:pStyle w:val="TableParagraph"/>
              <w:rPr>
                <w:rFonts w:ascii="Times New Roman" w:hAnsi="Times New Roman" w:cs="Times New Roman"/>
                <w:sz w:val="24"/>
                <w:szCs w:val="24"/>
              </w:rPr>
            </w:pPr>
          </w:p>
        </w:tc>
      </w:tr>
      <w:tr w:rsidR="0004112F" w14:paraId="754357FE" w14:textId="77777777">
        <w:trPr>
          <w:trHeight w:val="952"/>
        </w:trPr>
        <w:tc>
          <w:tcPr>
            <w:tcW w:w="636" w:type="dxa"/>
          </w:tcPr>
          <w:p w14:paraId="3935EA19" w14:textId="77777777" w:rsidR="0004112F" w:rsidRDefault="00000000">
            <w:pPr>
              <w:pStyle w:val="TableParagraph"/>
              <w:ind w:left="107"/>
              <w:rPr>
                <w:rFonts w:ascii="Times New Roman" w:hAnsi="Times New Roman" w:cs="Times New Roman"/>
                <w:sz w:val="24"/>
                <w:szCs w:val="24"/>
              </w:rPr>
            </w:pPr>
            <w:hyperlink r:id="rId85">
              <w:r>
                <w:rPr>
                  <w:rFonts w:ascii="Times New Roman" w:hAnsi="Times New Roman" w:cs="Times New Roman"/>
                  <w:spacing w:val="-5"/>
                  <w:sz w:val="24"/>
                  <w:szCs w:val="24"/>
                </w:rPr>
                <w:t>39.</w:t>
              </w:r>
            </w:hyperlink>
          </w:p>
        </w:tc>
        <w:tc>
          <w:tcPr>
            <w:tcW w:w="2833" w:type="dxa"/>
          </w:tcPr>
          <w:p w14:paraId="646297C6" w14:textId="77777777" w:rsidR="0004112F" w:rsidRDefault="00000000">
            <w:pPr>
              <w:pStyle w:val="TableParagraph"/>
              <w:tabs>
                <w:tab w:val="left" w:pos="1153"/>
                <w:tab w:val="left" w:pos="1559"/>
                <w:tab w:val="left" w:pos="2199"/>
                <w:tab w:val="left" w:pos="2348"/>
              </w:tabs>
              <w:ind w:left="107" w:right="99"/>
              <w:rPr>
                <w:rFonts w:ascii="Times New Roman" w:hAnsi="Times New Roman" w:cs="Times New Roman"/>
                <w:sz w:val="24"/>
                <w:szCs w:val="24"/>
              </w:rPr>
            </w:pPr>
            <w:r>
              <w:rPr>
                <w:rFonts w:ascii="Times New Roman" w:hAnsi="Times New Roman" w:cs="Times New Roman"/>
                <w:spacing w:val="-2"/>
                <w:sz w:val="24"/>
                <w:szCs w:val="24"/>
              </w:rPr>
              <w:t>Bertanggung</w:t>
            </w:r>
            <w:r>
              <w:rPr>
                <w:rFonts w:ascii="Times New Roman" w:hAnsi="Times New Roman" w:cs="Times New Roman"/>
                <w:sz w:val="24"/>
                <w:szCs w:val="24"/>
              </w:rPr>
              <w:tab/>
            </w:r>
            <w:r>
              <w:rPr>
                <w:rFonts w:ascii="Times New Roman" w:hAnsi="Times New Roman" w:cs="Times New Roman"/>
                <w:spacing w:val="-4"/>
                <w:sz w:val="24"/>
                <w:szCs w:val="24"/>
              </w:rPr>
              <w:t>jawab</w:t>
            </w:r>
            <w:r>
              <w:rPr>
                <w:rFonts w:ascii="Times New Roman" w:hAnsi="Times New Roman" w:cs="Times New Roman"/>
                <w:sz w:val="24"/>
                <w:szCs w:val="24"/>
              </w:rPr>
              <w:tab/>
            </w:r>
            <w:r>
              <w:rPr>
                <w:rFonts w:ascii="Times New Roman" w:hAnsi="Times New Roman" w:cs="Times New Roman"/>
                <w:spacing w:val="-4"/>
                <w:sz w:val="24"/>
                <w:szCs w:val="24"/>
              </w:rPr>
              <w:t xml:space="preserve">atas </w:t>
            </w:r>
            <w:r>
              <w:rPr>
                <w:rFonts w:ascii="Times New Roman" w:hAnsi="Times New Roman" w:cs="Times New Roman"/>
                <w:spacing w:val="-2"/>
                <w:sz w:val="24"/>
                <w:szCs w:val="24"/>
              </w:rPr>
              <w:t>suatu</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tugas</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tanpa</w:t>
            </w:r>
          </w:p>
          <w:p w14:paraId="356566D7"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pengalaman</w:t>
            </w:r>
            <w:r>
              <w:rPr>
                <w:rFonts w:ascii="Times New Roman" w:hAnsi="Times New Roman" w:cs="Times New Roman"/>
                <w:spacing w:val="-3"/>
                <w:sz w:val="24"/>
                <w:szCs w:val="24"/>
              </w:rPr>
              <w:t xml:space="preserve"> </w:t>
            </w:r>
            <w:r>
              <w:rPr>
                <w:rFonts w:ascii="Times New Roman" w:hAnsi="Times New Roman" w:cs="Times New Roman"/>
                <w:spacing w:val="-2"/>
                <w:sz w:val="24"/>
                <w:szCs w:val="24"/>
              </w:rPr>
              <w:t>memadai</w:t>
            </w:r>
          </w:p>
        </w:tc>
        <w:tc>
          <w:tcPr>
            <w:tcW w:w="1350" w:type="dxa"/>
            <w:shd w:val="clear" w:color="auto" w:fill="auto"/>
          </w:tcPr>
          <w:p w14:paraId="0E270CC4"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0B2179B2"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1E4667E0"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0E0BB76C"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728862CD" w14:textId="77777777" w:rsidR="0004112F" w:rsidRDefault="0004112F">
            <w:pPr>
              <w:pStyle w:val="TableParagraph"/>
              <w:rPr>
                <w:rFonts w:ascii="Times New Roman" w:hAnsi="Times New Roman" w:cs="Times New Roman"/>
                <w:sz w:val="24"/>
                <w:szCs w:val="24"/>
              </w:rPr>
            </w:pPr>
          </w:p>
        </w:tc>
      </w:tr>
      <w:tr w:rsidR="0004112F" w14:paraId="7F4090DE" w14:textId="77777777">
        <w:trPr>
          <w:trHeight w:val="635"/>
        </w:trPr>
        <w:tc>
          <w:tcPr>
            <w:tcW w:w="636" w:type="dxa"/>
          </w:tcPr>
          <w:p w14:paraId="33939F7D" w14:textId="77777777" w:rsidR="0004112F" w:rsidRDefault="00000000">
            <w:pPr>
              <w:pStyle w:val="TableParagraph"/>
              <w:ind w:left="107"/>
              <w:rPr>
                <w:rFonts w:ascii="Times New Roman" w:hAnsi="Times New Roman" w:cs="Times New Roman"/>
                <w:sz w:val="24"/>
                <w:szCs w:val="24"/>
              </w:rPr>
            </w:pPr>
            <w:hyperlink r:id="rId86">
              <w:r>
                <w:rPr>
                  <w:rFonts w:ascii="Times New Roman" w:hAnsi="Times New Roman" w:cs="Times New Roman"/>
                  <w:spacing w:val="-5"/>
                  <w:sz w:val="24"/>
                  <w:szCs w:val="24"/>
                </w:rPr>
                <w:t>40.</w:t>
              </w:r>
            </w:hyperlink>
          </w:p>
        </w:tc>
        <w:tc>
          <w:tcPr>
            <w:tcW w:w="2833" w:type="dxa"/>
          </w:tcPr>
          <w:p w14:paraId="415A4DC2"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Kurangnya</w:t>
            </w:r>
            <w:r>
              <w:rPr>
                <w:rFonts w:ascii="Times New Roman" w:hAnsi="Times New Roman" w:cs="Times New Roman"/>
                <w:spacing w:val="51"/>
                <w:sz w:val="24"/>
                <w:szCs w:val="24"/>
              </w:rPr>
              <w:t xml:space="preserve"> </w:t>
            </w:r>
            <w:r>
              <w:rPr>
                <w:rFonts w:ascii="Times New Roman" w:hAnsi="Times New Roman" w:cs="Times New Roman"/>
                <w:sz w:val="24"/>
                <w:szCs w:val="24"/>
              </w:rPr>
              <w:t>dukungan</w:t>
            </w:r>
            <w:r>
              <w:rPr>
                <w:rFonts w:ascii="Times New Roman" w:hAnsi="Times New Roman" w:cs="Times New Roman"/>
                <w:spacing w:val="52"/>
                <w:sz w:val="24"/>
                <w:szCs w:val="24"/>
              </w:rPr>
              <w:t xml:space="preserve"> </w:t>
            </w:r>
            <w:r>
              <w:rPr>
                <w:rFonts w:ascii="Times New Roman" w:hAnsi="Times New Roman" w:cs="Times New Roman"/>
                <w:spacing w:val="-4"/>
                <w:sz w:val="24"/>
                <w:szCs w:val="24"/>
              </w:rPr>
              <w:t>dari</w:t>
            </w:r>
            <w:r>
              <w:rPr>
                <w:rFonts w:ascii="Times New Roman" w:hAnsi="Times New Roman" w:cs="Times New Roman"/>
                <w:sz w:val="24"/>
                <w:szCs w:val="24"/>
                <w:lang w:val="sv-SE"/>
              </w:rPr>
              <w:t xml:space="preserve"> </w:t>
            </w:r>
            <w:r>
              <w:rPr>
                <w:rFonts w:ascii="Times New Roman" w:hAnsi="Times New Roman" w:cs="Times New Roman"/>
                <w:sz w:val="24"/>
                <w:szCs w:val="24"/>
              </w:rPr>
              <w:t>bagian</w:t>
            </w:r>
            <w:r>
              <w:rPr>
                <w:rFonts w:ascii="Times New Roman" w:hAnsi="Times New Roman" w:cs="Times New Roman"/>
                <w:spacing w:val="59"/>
                <w:sz w:val="24"/>
                <w:szCs w:val="24"/>
              </w:rPr>
              <w:t xml:space="preserve"> </w:t>
            </w:r>
            <w:r>
              <w:rPr>
                <w:rFonts w:ascii="Times New Roman" w:hAnsi="Times New Roman" w:cs="Times New Roman"/>
                <w:spacing w:val="-2"/>
                <w:sz w:val="24"/>
                <w:szCs w:val="24"/>
              </w:rPr>
              <w:t>keperawatan</w:t>
            </w:r>
          </w:p>
        </w:tc>
        <w:tc>
          <w:tcPr>
            <w:tcW w:w="1350" w:type="dxa"/>
            <w:shd w:val="clear" w:color="auto" w:fill="auto"/>
          </w:tcPr>
          <w:p w14:paraId="4065F307"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22292E6F"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20E71877"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5CA25349"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5A62115A" w14:textId="77777777" w:rsidR="0004112F" w:rsidRDefault="0004112F">
            <w:pPr>
              <w:pStyle w:val="TableParagraph"/>
              <w:rPr>
                <w:rFonts w:ascii="Times New Roman" w:hAnsi="Times New Roman" w:cs="Times New Roman"/>
                <w:sz w:val="24"/>
                <w:szCs w:val="24"/>
              </w:rPr>
            </w:pPr>
          </w:p>
        </w:tc>
      </w:tr>
      <w:tr w:rsidR="0004112F" w14:paraId="6F383781" w14:textId="77777777">
        <w:trPr>
          <w:trHeight w:val="1269"/>
        </w:trPr>
        <w:tc>
          <w:tcPr>
            <w:tcW w:w="636" w:type="dxa"/>
          </w:tcPr>
          <w:p w14:paraId="6B02996B" w14:textId="77777777" w:rsidR="0004112F" w:rsidRDefault="00000000">
            <w:pPr>
              <w:pStyle w:val="TableParagraph"/>
              <w:ind w:left="107"/>
              <w:rPr>
                <w:rFonts w:ascii="Times New Roman" w:hAnsi="Times New Roman" w:cs="Times New Roman"/>
                <w:sz w:val="24"/>
                <w:szCs w:val="24"/>
              </w:rPr>
            </w:pPr>
            <w:hyperlink r:id="rId87">
              <w:r>
                <w:rPr>
                  <w:rFonts w:ascii="Times New Roman" w:hAnsi="Times New Roman" w:cs="Times New Roman"/>
                  <w:spacing w:val="-5"/>
                  <w:sz w:val="24"/>
                  <w:szCs w:val="24"/>
                </w:rPr>
                <w:t>41.</w:t>
              </w:r>
            </w:hyperlink>
          </w:p>
        </w:tc>
        <w:tc>
          <w:tcPr>
            <w:tcW w:w="2833" w:type="dxa"/>
          </w:tcPr>
          <w:p w14:paraId="5DC498FA" w14:textId="77777777" w:rsidR="0004112F" w:rsidRDefault="00000000">
            <w:pPr>
              <w:pStyle w:val="TableParagraph"/>
              <w:ind w:left="107" w:right="98"/>
              <w:rPr>
                <w:rFonts w:ascii="Times New Roman" w:hAnsi="Times New Roman" w:cs="Times New Roman"/>
                <w:sz w:val="24"/>
                <w:szCs w:val="24"/>
              </w:rPr>
            </w:pPr>
            <w:r>
              <w:rPr>
                <w:rFonts w:ascii="Times New Roman" w:hAnsi="Times New Roman" w:cs="Times New Roman"/>
                <w:sz w:val="24"/>
                <w:szCs w:val="24"/>
              </w:rPr>
              <w:t>Terlalu banyak tugas non keperawatan yang harus</w:t>
            </w:r>
            <w:r>
              <w:rPr>
                <w:rFonts w:ascii="Times New Roman" w:hAnsi="Times New Roman" w:cs="Times New Roman"/>
                <w:sz w:val="24"/>
                <w:szCs w:val="24"/>
                <w:lang w:val="sv-SE"/>
              </w:rPr>
              <w:t xml:space="preserve"> </w:t>
            </w:r>
            <w:r>
              <w:rPr>
                <w:rFonts w:ascii="Times New Roman" w:hAnsi="Times New Roman" w:cs="Times New Roman"/>
                <w:sz w:val="24"/>
                <w:szCs w:val="24"/>
              </w:rPr>
              <w:t>dilakukan,</w:t>
            </w:r>
            <w:r>
              <w:rPr>
                <w:rFonts w:ascii="Times New Roman" w:hAnsi="Times New Roman" w:cs="Times New Roman"/>
                <w:spacing w:val="54"/>
                <w:sz w:val="24"/>
                <w:szCs w:val="24"/>
              </w:rPr>
              <w:t xml:space="preserve"> </w:t>
            </w:r>
            <w:r>
              <w:rPr>
                <w:rFonts w:ascii="Times New Roman" w:hAnsi="Times New Roman" w:cs="Times New Roman"/>
                <w:sz w:val="24"/>
                <w:szCs w:val="24"/>
              </w:rPr>
              <w:t>seperti</w:t>
            </w:r>
            <w:r>
              <w:rPr>
                <w:rFonts w:ascii="Times New Roman" w:hAnsi="Times New Roman" w:cs="Times New Roman"/>
                <w:spacing w:val="55"/>
                <w:sz w:val="24"/>
                <w:szCs w:val="24"/>
              </w:rPr>
              <w:t xml:space="preserve"> </w:t>
            </w:r>
            <w:r>
              <w:rPr>
                <w:rFonts w:ascii="Times New Roman" w:hAnsi="Times New Roman" w:cs="Times New Roman"/>
                <w:spacing w:val="-2"/>
                <w:sz w:val="24"/>
                <w:szCs w:val="24"/>
              </w:rPr>
              <w:t>tugas</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administrasi</w:t>
            </w:r>
          </w:p>
        </w:tc>
        <w:tc>
          <w:tcPr>
            <w:tcW w:w="1350" w:type="dxa"/>
            <w:shd w:val="clear" w:color="auto" w:fill="auto"/>
          </w:tcPr>
          <w:p w14:paraId="5A2D9971"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22647019"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022D4614"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1DE61C53"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1FD95255" w14:textId="77777777" w:rsidR="0004112F" w:rsidRDefault="0004112F">
            <w:pPr>
              <w:pStyle w:val="TableParagraph"/>
              <w:rPr>
                <w:rFonts w:ascii="Times New Roman" w:hAnsi="Times New Roman" w:cs="Times New Roman"/>
                <w:sz w:val="24"/>
                <w:szCs w:val="24"/>
              </w:rPr>
            </w:pPr>
          </w:p>
        </w:tc>
      </w:tr>
      <w:tr w:rsidR="0004112F" w14:paraId="15C1811F" w14:textId="77777777">
        <w:trPr>
          <w:trHeight w:val="635"/>
        </w:trPr>
        <w:tc>
          <w:tcPr>
            <w:tcW w:w="636" w:type="dxa"/>
          </w:tcPr>
          <w:p w14:paraId="5AB64BA5" w14:textId="77777777" w:rsidR="0004112F" w:rsidRDefault="00000000">
            <w:pPr>
              <w:pStyle w:val="TableParagraph"/>
              <w:ind w:left="107"/>
              <w:rPr>
                <w:rFonts w:ascii="Times New Roman" w:hAnsi="Times New Roman" w:cs="Times New Roman"/>
                <w:sz w:val="24"/>
                <w:szCs w:val="24"/>
              </w:rPr>
            </w:pPr>
            <w:hyperlink r:id="rId88">
              <w:r>
                <w:rPr>
                  <w:rFonts w:ascii="Times New Roman" w:hAnsi="Times New Roman" w:cs="Times New Roman"/>
                  <w:spacing w:val="-5"/>
                  <w:sz w:val="24"/>
                  <w:szCs w:val="24"/>
                </w:rPr>
                <w:t>42.</w:t>
              </w:r>
            </w:hyperlink>
          </w:p>
        </w:tc>
        <w:tc>
          <w:tcPr>
            <w:tcW w:w="2833" w:type="dxa"/>
          </w:tcPr>
          <w:p w14:paraId="1E80D57B" w14:textId="77777777" w:rsidR="0004112F" w:rsidRDefault="00000000">
            <w:pPr>
              <w:pStyle w:val="TableParagraph"/>
              <w:tabs>
                <w:tab w:val="left" w:pos="1551"/>
                <w:tab w:val="left" w:pos="2172"/>
              </w:tabs>
              <w:ind w:left="107"/>
              <w:rPr>
                <w:rFonts w:ascii="Times New Roman" w:hAnsi="Times New Roman" w:cs="Times New Roman"/>
                <w:sz w:val="24"/>
                <w:szCs w:val="24"/>
              </w:rPr>
            </w:pPr>
            <w:r>
              <w:rPr>
                <w:rFonts w:ascii="Times New Roman" w:hAnsi="Times New Roman" w:cs="Times New Roman"/>
                <w:spacing w:val="-2"/>
                <w:sz w:val="24"/>
                <w:szCs w:val="24"/>
              </w:rPr>
              <w:t>Kekurangan</w:t>
            </w:r>
            <w:r>
              <w:rPr>
                <w:rFonts w:ascii="Times New Roman" w:hAnsi="Times New Roman" w:cs="Times New Roman"/>
                <w:sz w:val="24"/>
                <w:szCs w:val="24"/>
                <w:lang w:val="fi-FI"/>
              </w:rPr>
              <w:t xml:space="preserve"> </w:t>
            </w:r>
            <w:r>
              <w:rPr>
                <w:rFonts w:ascii="Times New Roman" w:hAnsi="Times New Roman" w:cs="Times New Roman"/>
                <w:spacing w:val="-4"/>
                <w:sz w:val="24"/>
                <w:szCs w:val="24"/>
              </w:rPr>
              <w:t>staf</w:t>
            </w:r>
            <w:r>
              <w:rPr>
                <w:rFonts w:ascii="Times New Roman" w:hAnsi="Times New Roman" w:cs="Times New Roman"/>
                <w:sz w:val="24"/>
                <w:szCs w:val="24"/>
                <w:lang w:val="fi-FI"/>
              </w:rPr>
              <w:t xml:space="preserve"> </w:t>
            </w:r>
            <w:r>
              <w:rPr>
                <w:rFonts w:ascii="Times New Roman" w:hAnsi="Times New Roman" w:cs="Times New Roman"/>
                <w:spacing w:val="-2"/>
                <w:sz w:val="24"/>
                <w:szCs w:val="24"/>
              </w:rPr>
              <w:t>untuk</w:t>
            </w:r>
          </w:p>
          <w:p w14:paraId="4F8A8FAC" w14:textId="77777777" w:rsidR="0004112F" w:rsidRDefault="00000000">
            <w:pPr>
              <w:pStyle w:val="TableParagraph"/>
              <w:spacing w:before="43"/>
              <w:ind w:left="107"/>
              <w:rPr>
                <w:rFonts w:ascii="Times New Roman" w:hAnsi="Times New Roman" w:cs="Times New Roman"/>
                <w:sz w:val="24"/>
                <w:szCs w:val="24"/>
              </w:rPr>
            </w:pPr>
            <w:r>
              <w:rPr>
                <w:rFonts w:ascii="Times New Roman" w:hAnsi="Times New Roman" w:cs="Times New Roman"/>
                <w:sz w:val="24"/>
                <w:szCs w:val="24"/>
              </w:rPr>
              <w:t>memenuhi</w:t>
            </w:r>
            <w:r>
              <w:rPr>
                <w:rFonts w:ascii="Times New Roman" w:hAnsi="Times New Roman" w:cs="Times New Roman"/>
                <w:spacing w:val="-3"/>
                <w:sz w:val="24"/>
                <w:szCs w:val="24"/>
              </w:rPr>
              <w:t xml:space="preserve"> </w:t>
            </w:r>
            <w:r>
              <w:rPr>
                <w:rFonts w:ascii="Times New Roman" w:hAnsi="Times New Roman" w:cs="Times New Roman"/>
                <w:sz w:val="24"/>
                <w:szCs w:val="24"/>
              </w:rPr>
              <w:t>kebutuhan</w:t>
            </w:r>
            <w:r>
              <w:rPr>
                <w:rFonts w:ascii="Times New Roman" w:hAnsi="Times New Roman" w:cs="Times New Roman"/>
                <w:spacing w:val="-1"/>
                <w:sz w:val="24"/>
                <w:szCs w:val="24"/>
              </w:rPr>
              <w:t xml:space="preserve"> </w:t>
            </w:r>
            <w:r>
              <w:rPr>
                <w:rFonts w:ascii="Times New Roman" w:hAnsi="Times New Roman" w:cs="Times New Roman"/>
                <w:spacing w:val="-4"/>
                <w:sz w:val="24"/>
                <w:szCs w:val="24"/>
              </w:rPr>
              <w:t>unit</w:t>
            </w:r>
          </w:p>
        </w:tc>
        <w:tc>
          <w:tcPr>
            <w:tcW w:w="1350" w:type="dxa"/>
            <w:shd w:val="clear" w:color="auto" w:fill="auto"/>
          </w:tcPr>
          <w:p w14:paraId="11B697F9"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24F0E0CF"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47ED2543"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6FBB60CA"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027D2357" w14:textId="77777777" w:rsidR="0004112F" w:rsidRDefault="0004112F">
            <w:pPr>
              <w:pStyle w:val="TableParagraph"/>
              <w:rPr>
                <w:rFonts w:ascii="Times New Roman" w:hAnsi="Times New Roman" w:cs="Times New Roman"/>
                <w:sz w:val="24"/>
                <w:szCs w:val="24"/>
              </w:rPr>
            </w:pPr>
          </w:p>
        </w:tc>
      </w:tr>
      <w:tr w:rsidR="0004112F" w14:paraId="38EB8F23" w14:textId="77777777">
        <w:trPr>
          <w:trHeight w:val="1269"/>
        </w:trPr>
        <w:tc>
          <w:tcPr>
            <w:tcW w:w="636" w:type="dxa"/>
          </w:tcPr>
          <w:p w14:paraId="3B8344CD" w14:textId="77777777" w:rsidR="0004112F" w:rsidRDefault="00000000">
            <w:pPr>
              <w:pStyle w:val="TableParagraph"/>
              <w:ind w:left="107"/>
              <w:rPr>
                <w:rFonts w:ascii="Times New Roman" w:hAnsi="Times New Roman" w:cs="Times New Roman"/>
                <w:sz w:val="24"/>
                <w:szCs w:val="24"/>
              </w:rPr>
            </w:pPr>
            <w:hyperlink r:id="rId89">
              <w:r>
                <w:rPr>
                  <w:rFonts w:ascii="Times New Roman" w:hAnsi="Times New Roman" w:cs="Times New Roman"/>
                  <w:spacing w:val="-5"/>
                  <w:sz w:val="24"/>
                  <w:szCs w:val="24"/>
                </w:rPr>
                <w:t>43.</w:t>
              </w:r>
            </w:hyperlink>
          </w:p>
        </w:tc>
        <w:tc>
          <w:tcPr>
            <w:tcW w:w="2833" w:type="dxa"/>
          </w:tcPr>
          <w:p w14:paraId="35F34257" w14:textId="77777777" w:rsidR="0004112F" w:rsidRDefault="00000000">
            <w:pPr>
              <w:pStyle w:val="TableParagraph"/>
              <w:tabs>
                <w:tab w:val="left" w:pos="2375"/>
              </w:tabs>
              <w:ind w:left="107" w:right="99"/>
              <w:rPr>
                <w:rFonts w:ascii="Times New Roman" w:hAnsi="Times New Roman" w:cs="Times New Roman"/>
                <w:sz w:val="24"/>
                <w:szCs w:val="24"/>
              </w:rPr>
            </w:pPr>
            <w:r>
              <w:rPr>
                <w:rFonts w:ascii="Times New Roman" w:hAnsi="Times New Roman" w:cs="Times New Roman"/>
                <w:sz w:val="24"/>
                <w:szCs w:val="24"/>
              </w:rPr>
              <w:t>Tidak</w:t>
            </w:r>
            <w:r>
              <w:rPr>
                <w:rFonts w:ascii="Times New Roman" w:hAnsi="Times New Roman" w:cs="Times New Roman"/>
                <w:spacing w:val="-6"/>
                <w:sz w:val="24"/>
                <w:szCs w:val="24"/>
              </w:rPr>
              <w:t xml:space="preserve"> </w:t>
            </w:r>
            <w:r>
              <w:rPr>
                <w:rFonts w:ascii="Times New Roman" w:hAnsi="Times New Roman" w:cs="Times New Roman"/>
                <w:sz w:val="24"/>
                <w:szCs w:val="24"/>
              </w:rPr>
              <w:t>begitu</w:t>
            </w:r>
            <w:r>
              <w:rPr>
                <w:rFonts w:ascii="Times New Roman" w:hAnsi="Times New Roman" w:cs="Times New Roman"/>
                <w:spacing w:val="-6"/>
                <w:sz w:val="24"/>
                <w:szCs w:val="24"/>
              </w:rPr>
              <w:t xml:space="preserve"> </w:t>
            </w:r>
            <w:r>
              <w:rPr>
                <w:rFonts w:ascii="Times New Roman" w:hAnsi="Times New Roman" w:cs="Times New Roman"/>
                <w:sz w:val="24"/>
                <w:szCs w:val="24"/>
              </w:rPr>
              <w:t>mengerti</w:t>
            </w:r>
            <w:r>
              <w:rPr>
                <w:rFonts w:ascii="Times New Roman" w:hAnsi="Times New Roman" w:cs="Times New Roman"/>
                <w:spacing w:val="-4"/>
                <w:sz w:val="24"/>
                <w:szCs w:val="24"/>
              </w:rPr>
              <w:t xml:space="preserve"> </w:t>
            </w:r>
            <w:r>
              <w:rPr>
                <w:rFonts w:ascii="Times New Roman" w:hAnsi="Times New Roman" w:cs="Times New Roman"/>
                <w:sz w:val="24"/>
                <w:szCs w:val="24"/>
              </w:rPr>
              <w:t>cara</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pengoperasian</w:t>
            </w:r>
            <w:r>
              <w:rPr>
                <w:rFonts w:ascii="Times New Roman" w:hAnsi="Times New Roman" w:cs="Times New Roman"/>
                <w:sz w:val="24"/>
                <w:szCs w:val="24"/>
                <w:lang w:val="sv-SE"/>
              </w:rPr>
              <w:t xml:space="preserve"> </w:t>
            </w:r>
            <w:r>
              <w:rPr>
                <w:rFonts w:ascii="Times New Roman" w:hAnsi="Times New Roman" w:cs="Times New Roman"/>
                <w:spacing w:val="-4"/>
                <w:sz w:val="24"/>
                <w:szCs w:val="24"/>
              </w:rPr>
              <w:t xml:space="preserve">dan </w:t>
            </w:r>
            <w:r>
              <w:rPr>
                <w:rFonts w:ascii="Times New Roman" w:hAnsi="Times New Roman" w:cs="Times New Roman"/>
                <w:sz w:val="24"/>
                <w:szCs w:val="24"/>
              </w:rPr>
              <w:t>penggunaan</w:t>
            </w:r>
            <w:r>
              <w:rPr>
                <w:rFonts w:ascii="Times New Roman" w:hAnsi="Times New Roman" w:cs="Times New Roman"/>
                <w:spacing w:val="53"/>
                <w:w w:val="150"/>
                <w:sz w:val="24"/>
                <w:szCs w:val="24"/>
                <w:lang w:val="sv-SE"/>
              </w:rPr>
              <w:t xml:space="preserve"> </w:t>
            </w:r>
            <w:r>
              <w:rPr>
                <w:rFonts w:ascii="Times New Roman" w:hAnsi="Times New Roman" w:cs="Times New Roman"/>
                <w:spacing w:val="-2"/>
                <w:sz w:val="24"/>
                <w:szCs w:val="24"/>
              </w:rPr>
              <w:t>peralatan</w:t>
            </w:r>
          </w:p>
          <w:p w14:paraId="5044E397" w14:textId="77777777" w:rsidR="0004112F" w:rsidRDefault="00000000">
            <w:pPr>
              <w:pStyle w:val="TableParagraph"/>
              <w:ind w:left="107"/>
              <w:rPr>
                <w:rFonts w:ascii="Times New Roman" w:hAnsi="Times New Roman" w:cs="Times New Roman"/>
                <w:sz w:val="24"/>
                <w:szCs w:val="24"/>
              </w:rPr>
            </w:pPr>
            <w:hyperlink r:id="rId90">
              <w:r>
                <w:rPr>
                  <w:rFonts w:ascii="Times New Roman" w:hAnsi="Times New Roman" w:cs="Times New Roman"/>
                  <w:spacing w:val="-2"/>
                  <w:sz w:val="24"/>
                  <w:szCs w:val="24"/>
                </w:rPr>
                <w:t>khusus</w:t>
              </w:r>
            </w:hyperlink>
          </w:p>
        </w:tc>
        <w:tc>
          <w:tcPr>
            <w:tcW w:w="1350" w:type="dxa"/>
            <w:shd w:val="clear" w:color="auto" w:fill="auto"/>
          </w:tcPr>
          <w:p w14:paraId="7DDBE57A"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77FF806A"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1FEE4F88"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146DD2F9"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544367A2" w14:textId="77777777" w:rsidR="0004112F" w:rsidRDefault="0004112F">
            <w:pPr>
              <w:pStyle w:val="TableParagraph"/>
              <w:rPr>
                <w:rFonts w:ascii="Times New Roman" w:hAnsi="Times New Roman" w:cs="Times New Roman"/>
                <w:sz w:val="24"/>
                <w:szCs w:val="24"/>
              </w:rPr>
            </w:pPr>
          </w:p>
        </w:tc>
      </w:tr>
      <w:tr w:rsidR="0004112F" w14:paraId="7CEC773E" w14:textId="77777777">
        <w:trPr>
          <w:trHeight w:val="636"/>
        </w:trPr>
        <w:tc>
          <w:tcPr>
            <w:tcW w:w="636" w:type="dxa"/>
          </w:tcPr>
          <w:p w14:paraId="3FDF1106" w14:textId="77777777" w:rsidR="0004112F" w:rsidRDefault="00000000">
            <w:pPr>
              <w:pStyle w:val="TableParagraph"/>
              <w:ind w:left="107"/>
              <w:rPr>
                <w:rFonts w:ascii="Times New Roman" w:hAnsi="Times New Roman" w:cs="Times New Roman"/>
                <w:sz w:val="24"/>
                <w:szCs w:val="24"/>
              </w:rPr>
            </w:pPr>
            <w:hyperlink r:id="rId91">
              <w:r>
                <w:rPr>
                  <w:rFonts w:ascii="Times New Roman" w:hAnsi="Times New Roman" w:cs="Times New Roman"/>
                  <w:spacing w:val="-5"/>
                  <w:sz w:val="24"/>
                  <w:szCs w:val="24"/>
                </w:rPr>
                <w:t>44.</w:t>
              </w:r>
            </w:hyperlink>
          </w:p>
        </w:tc>
        <w:tc>
          <w:tcPr>
            <w:tcW w:w="2833" w:type="dxa"/>
          </w:tcPr>
          <w:p w14:paraId="6B9CEED1" w14:textId="77777777" w:rsidR="0004112F" w:rsidRDefault="00000000">
            <w:pPr>
              <w:pStyle w:val="TableParagraph"/>
              <w:tabs>
                <w:tab w:val="left" w:pos="880"/>
                <w:tab w:val="left" w:pos="2026"/>
              </w:tabs>
              <w:ind w:left="107"/>
              <w:rPr>
                <w:rFonts w:ascii="Times New Roman" w:hAnsi="Times New Roman" w:cs="Times New Roman"/>
                <w:sz w:val="24"/>
                <w:szCs w:val="24"/>
              </w:rPr>
            </w:pPr>
            <w:r>
              <w:rPr>
                <w:rFonts w:ascii="Times New Roman" w:hAnsi="Times New Roman" w:cs="Times New Roman"/>
                <w:spacing w:val="-2"/>
                <w:sz w:val="24"/>
                <w:szCs w:val="24"/>
              </w:rPr>
              <w:t>Harus</w:t>
            </w:r>
            <w:r>
              <w:rPr>
                <w:rFonts w:ascii="Times New Roman" w:hAnsi="Times New Roman" w:cs="Times New Roman"/>
                <w:sz w:val="24"/>
                <w:szCs w:val="24"/>
              </w:rPr>
              <w:tab/>
            </w:r>
            <w:r>
              <w:rPr>
                <w:rFonts w:ascii="Times New Roman" w:hAnsi="Times New Roman" w:cs="Times New Roman"/>
                <w:spacing w:val="-2"/>
                <w:sz w:val="24"/>
                <w:szCs w:val="24"/>
              </w:rPr>
              <w:t>berurusan</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dengan</w:t>
            </w:r>
          </w:p>
          <w:p w14:paraId="7E82A762" w14:textId="77777777" w:rsidR="0004112F" w:rsidRDefault="00000000">
            <w:pPr>
              <w:pStyle w:val="TableParagraph"/>
              <w:spacing w:before="41"/>
              <w:ind w:left="107"/>
              <w:rPr>
                <w:rFonts w:ascii="Times New Roman" w:hAnsi="Times New Roman" w:cs="Times New Roman"/>
                <w:sz w:val="24"/>
                <w:szCs w:val="24"/>
              </w:rPr>
            </w:pPr>
            <w:hyperlink r:id="rId92">
              <w:r>
                <w:rPr>
                  <w:rFonts w:ascii="Times New Roman" w:hAnsi="Times New Roman" w:cs="Times New Roman"/>
                  <w:sz w:val="24"/>
                  <w:szCs w:val="24"/>
                </w:rPr>
                <w:t>pasien</w:t>
              </w:r>
              <w:r>
                <w:rPr>
                  <w:rFonts w:ascii="Times New Roman" w:hAnsi="Times New Roman" w:cs="Times New Roman"/>
                  <w:spacing w:val="-4"/>
                  <w:sz w:val="24"/>
                  <w:szCs w:val="24"/>
                </w:rPr>
                <w:t xml:space="preserve"> </w:t>
              </w:r>
              <w:r>
                <w:rPr>
                  <w:rFonts w:ascii="Times New Roman" w:hAnsi="Times New Roman" w:cs="Times New Roman"/>
                  <w:sz w:val="24"/>
                  <w:szCs w:val="24"/>
                </w:rPr>
                <w:t>yang</w:t>
              </w:r>
              <w:r>
                <w:rPr>
                  <w:rFonts w:ascii="Times New Roman" w:hAnsi="Times New Roman" w:cs="Times New Roman"/>
                  <w:spacing w:val="-2"/>
                  <w:sz w:val="24"/>
                  <w:szCs w:val="24"/>
                </w:rPr>
                <w:t xml:space="preserve"> </w:t>
              </w:r>
              <w:r>
                <w:rPr>
                  <w:rFonts w:ascii="Times New Roman" w:hAnsi="Times New Roman" w:cs="Times New Roman"/>
                  <w:spacing w:val="-4"/>
                  <w:sz w:val="24"/>
                  <w:szCs w:val="24"/>
                </w:rPr>
                <w:t>kasar</w:t>
              </w:r>
            </w:hyperlink>
          </w:p>
        </w:tc>
        <w:tc>
          <w:tcPr>
            <w:tcW w:w="1350" w:type="dxa"/>
            <w:shd w:val="clear" w:color="auto" w:fill="auto"/>
          </w:tcPr>
          <w:p w14:paraId="755C4453"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6FB60961"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3592B75D"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58913EA1"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571C8A24" w14:textId="77777777" w:rsidR="0004112F" w:rsidRDefault="0004112F">
            <w:pPr>
              <w:pStyle w:val="TableParagraph"/>
              <w:rPr>
                <w:rFonts w:ascii="Times New Roman" w:hAnsi="Times New Roman" w:cs="Times New Roman"/>
                <w:sz w:val="24"/>
                <w:szCs w:val="24"/>
              </w:rPr>
            </w:pPr>
          </w:p>
        </w:tc>
      </w:tr>
      <w:tr w:rsidR="0004112F" w14:paraId="73535FD7" w14:textId="77777777">
        <w:trPr>
          <w:trHeight w:val="950"/>
        </w:trPr>
        <w:tc>
          <w:tcPr>
            <w:tcW w:w="636" w:type="dxa"/>
          </w:tcPr>
          <w:p w14:paraId="16A78282" w14:textId="77777777" w:rsidR="0004112F" w:rsidRDefault="00000000">
            <w:pPr>
              <w:pStyle w:val="TableParagraph"/>
              <w:ind w:left="107"/>
              <w:rPr>
                <w:rFonts w:ascii="Times New Roman" w:hAnsi="Times New Roman" w:cs="Times New Roman"/>
                <w:sz w:val="24"/>
                <w:szCs w:val="24"/>
              </w:rPr>
            </w:pPr>
            <w:hyperlink r:id="rId93">
              <w:r>
                <w:rPr>
                  <w:rFonts w:ascii="Times New Roman" w:hAnsi="Times New Roman" w:cs="Times New Roman"/>
                  <w:spacing w:val="-5"/>
                  <w:sz w:val="24"/>
                  <w:szCs w:val="24"/>
                </w:rPr>
                <w:t>45.</w:t>
              </w:r>
            </w:hyperlink>
          </w:p>
        </w:tc>
        <w:tc>
          <w:tcPr>
            <w:tcW w:w="2833" w:type="dxa"/>
          </w:tcPr>
          <w:p w14:paraId="334667CE" w14:textId="77777777" w:rsidR="0004112F" w:rsidRDefault="00000000">
            <w:pPr>
              <w:pStyle w:val="TableParagraph"/>
              <w:tabs>
                <w:tab w:val="left" w:pos="1720"/>
              </w:tabs>
              <w:ind w:left="107" w:right="98"/>
              <w:rPr>
                <w:rFonts w:ascii="Times New Roman" w:hAnsi="Times New Roman" w:cs="Times New Roman"/>
                <w:sz w:val="24"/>
                <w:szCs w:val="24"/>
              </w:rPr>
            </w:pPr>
            <w:r>
              <w:rPr>
                <w:rFonts w:ascii="Times New Roman" w:hAnsi="Times New Roman" w:cs="Times New Roman"/>
                <w:sz w:val="24"/>
                <w:szCs w:val="24"/>
              </w:rPr>
              <w:t>Tidak</w:t>
            </w:r>
            <w:r>
              <w:rPr>
                <w:rFonts w:ascii="Times New Roman" w:hAnsi="Times New Roman" w:cs="Times New Roman"/>
                <w:spacing w:val="39"/>
                <w:sz w:val="24"/>
                <w:szCs w:val="24"/>
              </w:rPr>
              <w:t xml:space="preserve"> </w:t>
            </w:r>
            <w:r>
              <w:rPr>
                <w:rFonts w:ascii="Times New Roman" w:hAnsi="Times New Roman" w:cs="Times New Roman"/>
                <w:sz w:val="24"/>
                <w:szCs w:val="24"/>
              </w:rPr>
              <w:t>cukup</w:t>
            </w:r>
            <w:r>
              <w:rPr>
                <w:rFonts w:ascii="Times New Roman" w:hAnsi="Times New Roman" w:cs="Times New Roman"/>
                <w:spacing w:val="39"/>
                <w:sz w:val="24"/>
                <w:szCs w:val="24"/>
              </w:rPr>
              <w:t xml:space="preserve"> </w:t>
            </w:r>
            <w:r>
              <w:rPr>
                <w:rFonts w:ascii="Times New Roman" w:hAnsi="Times New Roman" w:cs="Times New Roman"/>
                <w:sz w:val="24"/>
                <w:szCs w:val="24"/>
              </w:rPr>
              <w:t>waktu</w:t>
            </w:r>
            <w:r>
              <w:rPr>
                <w:rFonts w:ascii="Times New Roman" w:hAnsi="Times New Roman" w:cs="Times New Roman"/>
                <w:spacing w:val="40"/>
                <w:sz w:val="24"/>
                <w:szCs w:val="24"/>
              </w:rPr>
              <w:t xml:space="preserve"> </w:t>
            </w:r>
            <w:r>
              <w:rPr>
                <w:rFonts w:ascii="Times New Roman" w:hAnsi="Times New Roman" w:cs="Times New Roman"/>
                <w:sz w:val="24"/>
                <w:szCs w:val="24"/>
              </w:rPr>
              <w:t xml:space="preserve">untuk </w:t>
            </w:r>
            <w:r>
              <w:rPr>
                <w:rFonts w:ascii="Times New Roman" w:hAnsi="Times New Roman" w:cs="Times New Roman"/>
                <w:spacing w:val="-2"/>
                <w:sz w:val="24"/>
                <w:szCs w:val="24"/>
              </w:rPr>
              <w:t>merespon</w:t>
            </w:r>
            <w:r>
              <w:rPr>
                <w:rFonts w:ascii="Times New Roman" w:hAnsi="Times New Roman" w:cs="Times New Roman"/>
                <w:sz w:val="24"/>
                <w:szCs w:val="24"/>
              </w:rPr>
              <w:t xml:space="preserve"> </w:t>
            </w:r>
            <w:r>
              <w:rPr>
                <w:rFonts w:ascii="Times New Roman" w:hAnsi="Times New Roman" w:cs="Times New Roman"/>
                <w:spacing w:val="-2"/>
                <w:sz w:val="24"/>
                <w:szCs w:val="24"/>
              </w:rPr>
              <w:t>kebutuhan</w:t>
            </w:r>
            <w:r>
              <w:rPr>
                <w:rFonts w:ascii="Times New Roman" w:hAnsi="Times New Roman" w:cs="Times New Roman"/>
                <w:sz w:val="24"/>
                <w:szCs w:val="24"/>
              </w:rPr>
              <w:t xml:space="preserve"> keluarga</w:t>
            </w:r>
            <w:r>
              <w:rPr>
                <w:rFonts w:ascii="Times New Roman" w:hAnsi="Times New Roman" w:cs="Times New Roman"/>
                <w:spacing w:val="-4"/>
                <w:sz w:val="24"/>
                <w:szCs w:val="24"/>
              </w:rPr>
              <w:t xml:space="preserve"> </w:t>
            </w:r>
            <w:r>
              <w:rPr>
                <w:rFonts w:ascii="Times New Roman" w:hAnsi="Times New Roman" w:cs="Times New Roman"/>
                <w:spacing w:val="-2"/>
                <w:sz w:val="24"/>
                <w:szCs w:val="24"/>
              </w:rPr>
              <w:t>pasien</w:t>
            </w:r>
          </w:p>
        </w:tc>
        <w:tc>
          <w:tcPr>
            <w:tcW w:w="1350" w:type="dxa"/>
            <w:shd w:val="clear" w:color="auto" w:fill="auto"/>
          </w:tcPr>
          <w:p w14:paraId="2F09149E"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0A68AF85"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6D2224AE"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51E61D39"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03FBF0D9" w14:textId="77777777" w:rsidR="0004112F" w:rsidRDefault="0004112F">
            <w:pPr>
              <w:pStyle w:val="TableParagraph"/>
              <w:rPr>
                <w:rFonts w:ascii="Times New Roman" w:hAnsi="Times New Roman" w:cs="Times New Roman"/>
                <w:sz w:val="24"/>
                <w:szCs w:val="24"/>
              </w:rPr>
            </w:pPr>
          </w:p>
        </w:tc>
      </w:tr>
      <w:tr w:rsidR="0004112F" w14:paraId="559F1133" w14:textId="77777777">
        <w:trPr>
          <w:trHeight w:val="1271"/>
        </w:trPr>
        <w:tc>
          <w:tcPr>
            <w:tcW w:w="636" w:type="dxa"/>
          </w:tcPr>
          <w:p w14:paraId="60909EFC"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pacing w:val="-5"/>
                <w:sz w:val="24"/>
                <w:szCs w:val="24"/>
              </w:rPr>
              <w:t>46.</w:t>
            </w:r>
          </w:p>
        </w:tc>
        <w:tc>
          <w:tcPr>
            <w:tcW w:w="2833" w:type="dxa"/>
          </w:tcPr>
          <w:p w14:paraId="27300855" w14:textId="77777777" w:rsidR="0004112F" w:rsidRDefault="00000000">
            <w:pPr>
              <w:pStyle w:val="TableParagraph"/>
              <w:ind w:left="107" w:right="98"/>
              <w:rPr>
                <w:rFonts w:ascii="Times New Roman" w:hAnsi="Times New Roman" w:cs="Times New Roman"/>
                <w:sz w:val="24"/>
                <w:szCs w:val="24"/>
              </w:rPr>
            </w:pPr>
            <w:r>
              <w:rPr>
                <w:rFonts w:ascii="Times New Roman" w:hAnsi="Times New Roman" w:cs="Times New Roman"/>
                <w:sz w:val="24"/>
                <w:szCs w:val="24"/>
              </w:rPr>
              <w:t>Diminta</w:t>
            </w:r>
            <w:r>
              <w:rPr>
                <w:rFonts w:ascii="Times New Roman" w:hAnsi="Times New Roman" w:cs="Times New Roman"/>
                <w:sz w:val="24"/>
                <w:szCs w:val="24"/>
                <w:lang w:val="sv-SE"/>
              </w:rPr>
              <w:t xml:space="preserve"> </w:t>
            </w:r>
            <w:r>
              <w:rPr>
                <w:rFonts w:ascii="Times New Roman" w:hAnsi="Times New Roman" w:cs="Times New Roman"/>
                <w:sz w:val="24"/>
                <w:szCs w:val="24"/>
              </w:rPr>
              <w:t>bertanggung jawab atas sesuatu hal</w:t>
            </w:r>
            <w:r>
              <w:rPr>
                <w:rFonts w:ascii="Times New Roman" w:hAnsi="Times New Roman" w:cs="Times New Roman"/>
                <w:spacing w:val="40"/>
                <w:sz w:val="24"/>
                <w:szCs w:val="24"/>
              </w:rPr>
              <w:t xml:space="preserve"> </w:t>
            </w:r>
            <w:r>
              <w:rPr>
                <w:rFonts w:ascii="Times New Roman" w:hAnsi="Times New Roman" w:cs="Times New Roman"/>
                <w:sz w:val="24"/>
                <w:szCs w:val="24"/>
              </w:rPr>
              <w:t>yang</w:t>
            </w:r>
            <w:r>
              <w:rPr>
                <w:rFonts w:ascii="Times New Roman" w:hAnsi="Times New Roman" w:cs="Times New Roman"/>
                <w:spacing w:val="67"/>
                <w:w w:val="150"/>
                <w:sz w:val="24"/>
                <w:szCs w:val="24"/>
                <w:lang w:val="sv-SE"/>
              </w:rPr>
              <w:t xml:space="preserve"> </w:t>
            </w:r>
            <w:r>
              <w:rPr>
                <w:rFonts w:ascii="Times New Roman" w:hAnsi="Times New Roman" w:cs="Times New Roman"/>
                <w:sz w:val="24"/>
                <w:szCs w:val="24"/>
              </w:rPr>
              <w:t>berada</w:t>
            </w:r>
            <w:r>
              <w:rPr>
                <w:rFonts w:ascii="Times New Roman" w:hAnsi="Times New Roman" w:cs="Times New Roman"/>
                <w:spacing w:val="67"/>
                <w:w w:val="150"/>
                <w:sz w:val="24"/>
                <w:szCs w:val="24"/>
              </w:rPr>
              <w:t xml:space="preserve"> </w:t>
            </w:r>
            <w:r>
              <w:rPr>
                <w:rFonts w:ascii="Times New Roman" w:hAnsi="Times New Roman" w:cs="Times New Roman"/>
                <w:sz w:val="24"/>
                <w:szCs w:val="24"/>
              </w:rPr>
              <w:t>di</w:t>
            </w:r>
            <w:r>
              <w:rPr>
                <w:rFonts w:ascii="Times New Roman" w:hAnsi="Times New Roman" w:cs="Times New Roman"/>
                <w:spacing w:val="68"/>
                <w:w w:val="150"/>
                <w:sz w:val="24"/>
                <w:szCs w:val="24"/>
                <w:lang w:val="sv-SE"/>
              </w:rPr>
              <w:t xml:space="preserve"> </w:t>
            </w:r>
            <w:r>
              <w:rPr>
                <w:rFonts w:ascii="Times New Roman" w:hAnsi="Times New Roman" w:cs="Times New Roman"/>
                <w:spacing w:val="-4"/>
                <w:sz w:val="24"/>
                <w:szCs w:val="24"/>
              </w:rPr>
              <w:t>luar</w:t>
            </w:r>
            <w:r>
              <w:rPr>
                <w:rFonts w:ascii="Times New Roman" w:hAnsi="Times New Roman" w:cs="Times New Roman"/>
                <w:sz w:val="24"/>
                <w:szCs w:val="24"/>
                <w:lang w:val="sv-SE"/>
              </w:rPr>
              <w:t xml:space="preserve"> </w:t>
            </w:r>
            <w:r>
              <w:rPr>
                <w:rFonts w:ascii="Times New Roman" w:hAnsi="Times New Roman" w:cs="Times New Roman"/>
                <w:sz w:val="24"/>
                <w:szCs w:val="24"/>
              </w:rPr>
              <w:t>kekuasaan</w:t>
            </w:r>
            <w:r>
              <w:rPr>
                <w:rFonts w:ascii="Times New Roman" w:hAnsi="Times New Roman" w:cs="Times New Roman"/>
                <w:spacing w:val="-6"/>
                <w:sz w:val="24"/>
                <w:szCs w:val="24"/>
              </w:rPr>
              <w:t xml:space="preserve"> </w:t>
            </w:r>
            <w:r>
              <w:rPr>
                <w:rFonts w:ascii="Times New Roman" w:hAnsi="Times New Roman" w:cs="Times New Roman"/>
                <w:spacing w:val="-4"/>
                <w:sz w:val="24"/>
                <w:szCs w:val="24"/>
              </w:rPr>
              <w:t>saya</w:t>
            </w:r>
          </w:p>
        </w:tc>
        <w:tc>
          <w:tcPr>
            <w:tcW w:w="1350" w:type="dxa"/>
            <w:shd w:val="clear" w:color="auto" w:fill="auto"/>
          </w:tcPr>
          <w:p w14:paraId="78BC7619" w14:textId="77777777" w:rsidR="0004112F" w:rsidRDefault="0004112F">
            <w:pPr>
              <w:pStyle w:val="TableParagraph"/>
              <w:rPr>
                <w:rFonts w:ascii="Times New Roman" w:hAnsi="Times New Roman" w:cs="Times New Roman"/>
                <w:sz w:val="24"/>
                <w:szCs w:val="24"/>
              </w:rPr>
            </w:pPr>
          </w:p>
        </w:tc>
        <w:tc>
          <w:tcPr>
            <w:tcW w:w="1191" w:type="dxa"/>
            <w:shd w:val="clear" w:color="auto" w:fill="auto"/>
          </w:tcPr>
          <w:p w14:paraId="710B9963"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650851FD" w14:textId="77777777" w:rsidR="0004112F" w:rsidRDefault="0004112F">
            <w:pPr>
              <w:pStyle w:val="TableParagraph"/>
              <w:rPr>
                <w:rFonts w:ascii="Times New Roman" w:hAnsi="Times New Roman" w:cs="Times New Roman"/>
                <w:sz w:val="24"/>
                <w:szCs w:val="24"/>
              </w:rPr>
            </w:pPr>
          </w:p>
        </w:tc>
        <w:tc>
          <w:tcPr>
            <w:tcW w:w="1192" w:type="dxa"/>
            <w:shd w:val="clear" w:color="auto" w:fill="auto"/>
          </w:tcPr>
          <w:p w14:paraId="0B3E4DD3" w14:textId="77777777" w:rsidR="0004112F" w:rsidRDefault="0004112F">
            <w:pPr>
              <w:pStyle w:val="TableParagraph"/>
              <w:rPr>
                <w:rFonts w:ascii="Times New Roman" w:hAnsi="Times New Roman" w:cs="Times New Roman"/>
                <w:sz w:val="24"/>
                <w:szCs w:val="24"/>
              </w:rPr>
            </w:pPr>
          </w:p>
        </w:tc>
        <w:tc>
          <w:tcPr>
            <w:tcW w:w="1189" w:type="dxa"/>
            <w:shd w:val="clear" w:color="auto" w:fill="auto"/>
          </w:tcPr>
          <w:p w14:paraId="703C553E" w14:textId="77777777" w:rsidR="0004112F" w:rsidRDefault="0004112F">
            <w:pPr>
              <w:pStyle w:val="TableParagraph"/>
              <w:rPr>
                <w:rFonts w:ascii="Times New Roman" w:hAnsi="Times New Roman" w:cs="Times New Roman"/>
                <w:sz w:val="24"/>
                <w:szCs w:val="24"/>
              </w:rPr>
            </w:pPr>
          </w:p>
        </w:tc>
      </w:tr>
    </w:tbl>
    <w:p w14:paraId="5263BE19" w14:textId="77777777" w:rsidR="0004112F" w:rsidRDefault="0004112F">
      <w:pPr>
        <w:rPr>
          <w:rFonts w:ascii="Times New Roman" w:hAnsi="Times New Roman" w:cs="Times New Roman"/>
          <w:sz w:val="24"/>
          <w:szCs w:val="24"/>
        </w:rPr>
        <w:sectPr w:rsidR="0004112F">
          <w:headerReference w:type="default" r:id="rId94"/>
          <w:footerReference w:type="default" r:id="rId95"/>
          <w:pgSz w:w="11910" w:h="16840"/>
          <w:pgMar w:top="1460" w:right="580" w:bottom="280" w:left="960" w:header="1701" w:footer="1701" w:gutter="0"/>
          <w:cols w:space="720"/>
          <w:docGrid w:linePitch="299"/>
        </w:sectPr>
      </w:pPr>
    </w:p>
    <w:p w14:paraId="5780A67D" w14:textId="77777777" w:rsidR="0004112F" w:rsidRDefault="0004112F">
      <w:pPr>
        <w:pStyle w:val="BodyText"/>
        <w:spacing w:before="52"/>
      </w:pPr>
    </w:p>
    <w:tbl>
      <w:tblPr>
        <w:tblW w:w="5459" w:type="pct"/>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619"/>
        <w:gridCol w:w="2889"/>
        <w:gridCol w:w="1325"/>
        <w:gridCol w:w="1264"/>
        <w:gridCol w:w="1266"/>
        <w:gridCol w:w="1266"/>
        <w:gridCol w:w="1437"/>
      </w:tblGrid>
      <w:tr w:rsidR="0004112F" w14:paraId="6141B961" w14:textId="77777777">
        <w:trPr>
          <w:trHeight w:val="315"/>
        </w:trPr>
        <w:tc>
          <w:tcPr>
            <w:tcW w:w="307" w:type="pct"/>
            <w:vMerge w:val="restart"/>
            <w:vAlign w:val="center"/>
          </w:tcPr>
          <w:p w14:paraId="7D7FE857" w14:textId="77777777" w:rsidR="0004112F" w:rsidRDefault="00000000">
            <w:pPr>
              <w:pStyle w:val="TableParagraph"/>
              <w:spacing w:line="275" w:lineRule="exact"/>
              <w:ind w:left="107"/>
              <w:jc w:val="center"/>
              <w:rPr>
                <w:rFonts w:ascii="Times New Roman" w:hAnsi="Times New Roman" w:cs="Times New Roman"/>
                <w:b/>
                <w:sz w:val="24"/>
                <w:szCs w:val="24"/>
              </w:rPr>
            </w:pPr>
            <w:r>
              <w:rPr>
                <w:rFonts w:ascii="Times New Roman" w:hAnsi="Times New Roman" w:cs="Times New Roman"/>
                <w:b/>
                <w:spacing w:val="-5"/>
                <w:sz w:val="24"/>
                <w:szCs w:val="24"/>
              </w:rPr>
              <w:t>NO.</w:t>
            </w:r>
          </w:p>
        </w:tc>
        <w:tc>
          <w:tcPr>
            <w:tcW w:w="1435" w:type="pct"/>
            <w:vMerge w:val="restart"/>
            <w:vAlign w:val="center"/>
          </w:tcPr>
          <w:p w14:paraId="2F015721" w14:textId="77777777" w:rsidR="0004112F" w:rsidRDefault="00000000">
            <w:pPr>
              <w:pStyle w:val="TableParagraph"/>
              <w:spacing w:line="275" w:lineRule="exact"/>
              <w:ind w:left="662"/>
              <w:jc w:val="center"/>
              <w:rPr>
                <w:rFonts w:ascii="Times New Roman" w:hAnsi="Times New Roman" w:cs="Times New Roman"/>
                <w:b/>
                <w:sz w:val="24"/>
                <w:szCs w:val="24"/>
              </w:rPr>
            </w:pPr>
            <w:r>
              <w:rPr>
                <w:rFonts w:ascii="Times New Roman" w:hAnsi="Times New Roman" w:cs="Times New Roman"/>
                <w:b/>
                <w:spacing w:val="-2"/>
                <w:sz w:val="24"/>
                <w:szCs w:val="24"/>
              </w:rPr>
              <w:t>PERYATAAN</w:t>
            </w:r>
          </w:p>
        </w:tc>
        <w:tc>
          <w:tcPr>
            <w:tcW w:w="3258" w:type="pct"/>
            <w:gridSpan w:val="5"/>
          </w:tcPr>
          <w:p w14:paraId="61785AD6" w14:textId="77777777" w:rsidR="0004112F" w:rsidRDefault="00000000">
            <w:pPr>
              <w:pStyle w:val="TableParagraph"/>
              <w:spacing w:line="275" w:lineRule="exact"/>
              <w:ind w:left="4"/>
              <w:jc w:val="center"/>
              <w:rPr>
                <w:rFonts w:ascii="Times New Roman" w:hAnsi="Times New Roman" w:cs="Times New Roman"/>
                <w:b/>
                <w:sz w:val="24"/>
                <w:szCs w:val="24"/>
              </w:rPr>
            </w:pPr>
            <w:r>
              <w:rPr>
                <w:rFonts w:ascii="Times New Roman" w:hAnsi="Times New Roman" w:cs="Times New Roman"/>
                <w:b/>
                <w:spacing w:val="-2"/>
                <w:sz w:val="24"/>
                <w:szCs w:val="24"/>
              </w:rPr>
              <w:t>JAWABAN</w:t>
            </w:r>
          </w:p>
        </w:tc>
      </w:tr>
      <w:tr w:rsidR="0004112F" w14:paraId="77A61865" w14:textId="77777777">
        <w:trPr>
          <w:trHeight w:val="1267"/>
        </w:trPr>
        <w:tc>
          <w:tcPr>
            <w:tcW w:w="307" w:type="pct"/>
            <w:vMerge/>
            <w:tcBorders>
              <w:top w:val="nil"/>
            </w:tcBorders>
          </w:tcPr>
          <w:p w14:paraId="31719ED2" w14:textId="77777777" w:rsidR="0004112F" w:rsidRDefault="0004112F">
            <w:pPr>
              <w:rPr>
                <w:rFonts w:ascii="Times New Roman" w:hAnsi="Times New Roman" w:cs="Times New Roman"/>
                <w:sz w:val="24"/>
                <w:szCs w:val="24"/>
              </w:rPr>
            </w:pPr>
          </w:p>
        </w:tc>
        <w:tc>
          <w:tcPr>
            <w:tcW w:w="1435" w:type="pct"/>
            <w:vMerge/>
            <w:tcBorders>
              <w:top w:val="nil"/>
            </w:tcBorders>
          </w:tcPr>
          <w:p w14:paraId="6EE6BD4C" w14:textId="77777777" w:rsidR="0004112F" w:rsidRDefault="0004112F">
            <w:pPr>
              <w:rPr>
                <w:rFonts w:ascii="Times New Roman" w:hAnsi="Times New Roman" w:cs="Times New Roman"/>
                <w:sz w:val="24"/>
                <w:szCs w:val="24"/>
              </w:rPr>
            </w:pPr>
          </w:p>
        </w:tc>
        <w:tc>
          <w:tcPr>
            <w:tcW w:w="658" w:type="pct"/>
          </w:tcPr>
          <w:p w14:paraId="24F8F2BD" w14:textId="77777777" w:rsidR="0004112F" w:rsidRDefault="00000000">
            <w:pPr>
              <w:pStyle w:val="TableParagraph"/>
              <w:spacing w:before="1" w:line="276" w:lineRule="auto"/>
              <w:ind w:left="107" w:right="-9" w:firstLine="32"/>
              <w:jc w:val="center"/>
              <w:rPr>
                <w:rFonts w:ascii="Times New Roman" w:hAnsi="Times New Roman" w:cs="Times New Roman"/>
                <w:b/>
                <w:sz w:val="24"/>
                <w:szCs w:val="24"/>
              </w:rPr>
            </w:pPr>
            <w:r>
              <w:rPr>
                <w:rFonts w:ascii="Times New Roman" w:hAnsi="Times New Roman" w:cs="Times New Roman"/>
                <w:b/>
                <w:spacing w:val="-2"/>
                <w:sz w:val="24"/>
                <w:szCs w:val="24"/>
              </w:rPr>
              <w:t>Tidak mengalami</w:t>
            </w:r>
          </w:p>
        </w:tc>
        <w:tc>
          <w:tcPr>
            <w:tcW w:w="628" w:type="pct"/>
          </w:tcPr>
          <w:p w14:paraId="7D850650" w14:textId="77777777" w:rsidR="0004112F" w:rsidRDefault="00000000">
            <w:pPr>
              <w:pStyle w:val="TableParagraph"/>
              <w:spacing w:before="1" w:line="276" w:lineRule="auto"/>
              <w:ind w:left="106" w:right="100" w:firstLine="177"/>
              <w:jc w:val="both"/>
              <w:rPr>
                <w:rFonts w:ascii="Times New Roman" w:hAnsi="Times New Roman" w:cs="Times New Roman"/>
                <w:b/>
                <w:sz w:val="24"/>
                <w:szCs w:val="24"/>
              </w:rPr>
            </w:pPr>
            <w:r>
              <w:rPr>
                <w:rFonts w:ascii="Times New Roman" w:hAnsi="Times New Roman" w:cs="Times New Roman"/>
                <w:b/>
                <w:spacing w:val="-2"/>
                <w:sz w:val="24"/>
                <w:szCs w:val="24"/>
              </w:rPr>
              <w:t>Tidak pernah membuat</w:t>
            </w:r>
          </w:p>
          <w:p w14:paraId="73501A1A" w14:textId="77777777" w:rsidR="0004112F" w:rsidRDefault="00000000">
            <w:pPr>
              <w:pStyle w:val="TableParagraph"/>
              <w:spacing w:line="274" w:lineRule="exact"/>
              <w:ind w:left="353"/>
              <w:rPr>
                <w:rFonts w:ascii="Times New Roman" w:hAnsi="Times New Roman" w:cs="Times New Roman"/>
                <w:b/>
                <w:sz w:val="24"/>
                <w:szCs w:val="24"/>
              </w:rPr>
            </w:pPr>
            <w:r>
              <w:rPr>
                <w:rFonts w:ascii="Times New Roman" w:hAnsi="Times New Roman" w:cs="Times New Roman"/>
                <w:b/>
                <w:spacing w:val="-2"/>
                <w:sz w:val="24"/>
                <w:szCs w:val="24"/>
              </w:rPr>
              <w:t>stres</w:t>
            </w:r>
          </w:p>
        </w:tc>
        <w:tc>
          <w:tcPr>
            <w:tcW w:w="629" w:type="pct"/>
          </w:tcPr>
          <w:p w14:paraId="63065F23" w14:textId="77777777" w:rsidR="0004112F" w:rsidRDefault="00000000">
            <w:pPr>
              <w:pStyle w:val="TableParagraph"/>
              <w:spacing w:before="1" w:line="276" w:lineRule="auto"/>
              <w:ind w:left="106" w:right="101" w:firstLine="40"/>
              <w:jc w:val="both"/>
              <w:rPr>
                <w:rFonts w:ascii="Times New Roman" w:hAnsi="Times New Roman" w:cs="Times New Roman"/>
                <w:b/>
                <w:sz w:val="24"/>
                <w:szCs w:val="24"/>
              </w:rPr>
            </w:pPr>
            <w:r>
              <w:rPr>
                <w:rFonts w:ascii="Times New Roman" w:hAnsi="Times New Roman" w:cs="Times New Roman"/>
                <w:b/>
                <w:spacing w:val="-2"/>
                <w:sz w:val="24"/>
                <w:szCs w:val="24"/>
              </w:rPr>
              <w:t>Kadang- kadang membuat</w:t>
            </w:r>
          </w:p>
          <w:p w14:paraId="067CC01F" w14:textId="77777777" w:rsidR="0004112F" w:rsidRDefault="00000000">
            <w:pPr>
              <w:pStyle w:val="TableParagraph"/>
              <w:spacing w:line="274" w:lineRule="exact"/>
              <w:ind w:left="353"/>
              <w:rPr>
                <w:rFonts w:ascii="Times New Roman" w:hAnsi="Times New Roman" w:cs="Times New Roman"/>
                <w:b/>
                <w:sz w:val="24"/>
                <w:szCs w:val="24"/>
              </w:rPr>
            </w:pPr>
            <w:r>
              <w:rPr>
                <w:rFonts w:ascii="Times New Roman" w:hAnsi="Times New Roman" w:cs="Times New Roman"/>
                <w:b/>
                <w:spacing w:val="-2"/>
                <w:sz w:val="24"/>
                <w:szCs w:val="24"/>
              </w:rPr>
              <w:t>stres</w:t>
            </w:r>
          </w:p>
        </w:tc>
        <w:tc>
          <w:tcPr>
            <w:tcW w:w="629" w:type="pct"/>
          </w:tcPr>
          <w:p w14:paraId="7AE32925" w14:textId="77777777" w:rsidR="0004112F" w:rsidRDefault="00000000">
            <w:pPr>
              <w:pStyle w:val="TableParagraph"/>
              <w:spacing w:before="1" w:line="276" w:lineRule="auto"/>
              <w:ind w:left="104" w:right="103" w:firstLine="1"/>
              <w:jc w:val="center"/>
              <w:rPr>
                <w:rFonts w:ascii="Times New Roman" w:hAnsi="Times New Roman" w:cs="Times New Roman"/>
                <w:b/>
                <w:sz w:val="24"/>
                <w:szCs w:val="24"/>
              </w:rPr>
            </w:pPr>
            <w:r>
              <w:rPr>
                <w:rFonts w:ascii="Times New Roman" w:hAnsi="Times New Roman" w:cs="Times New Roman"/>
                <w:b/>
                <w:spacing w:val="-2"/>
                <w:sz w:val="24"/>
                <w:szCs w:val="24"/>
              </w:rPr>
              <w:t>Sering membuat stres</w:t>
            </w:r>
          </w:p>
        </w:tc>
        <w:tc>
          <w:tcPr>
            <w:tcW w:w="714" w:type="pct"/>
          </w:tcPr>
          <w:p w14:paraId="77AE6002" w14:textId="77777777" w:rsidR="0004112F" w:rsidRDefault="00000000">
            <w:pPr>
              <w:pStyle w:val="TableParagraph"/>
              <w:spacing w:before="1" w:line="276" w:lineRule="auto"/>
              <w:ind w:left="2"/>
              <w:jc w:val="center"/>
              <w:rPr>
                <w:rFonts w:ascii="Times New Roman" w:hAnsi="Times New Roman" w:cs="Times New Roman"/>
                <w:b/>
                <w:sz w:val="24"/>
                <w:szCs w:val="24"/>
              </w:rPr>
            </w:pPr>
            <w:r>
              <w:rPr>
                <w:rFonts w:ascii="Times New Roman" w:hAnsi="Times New Roman" w:cs="Times New Roman"/>
                <w:b/>
                <w:spacing w:val="-2"/>
                <w:sz w:val="24"/>
                <w:szCs w:val="24"/>
              </w:rPr>
              <w:t>Sangat membuat stres</w:t>
            </w:r>
          </w:p>
        </w:tc>
      </w:tr>
      <w:tr w:rsidR="0004112F" w14:paraId="06EA4E95" w14:textId="77777777">
        <w:trPr>
          <w:trHeight w:val="631"/>
        </w:trPr>
        <w:tc>
          <w:tcPr>
            <w:tcW w:w="307" w:type="pct"/>
          </w:tcPr>
          <w:p w14:paraId="3A02DBA5" w14:textId="77777777" w:rsidR="0004112F" w:rsidRDefault="00000000">
            <w:pPr>
              <w:pStyle w:val="TableParagraph"/>
              <w:spacing w:line="270" w:lineRule="exact"/>
              <w:ind w:left="107"/>
              <w:rPr>
                <w:rFonts w:ascii="Times New Roman" w:hAnsi="Times New Roman" w:cs="Times New Roman"/>
                <w:sz w:val="24"/>
                <w:szCs w:val="24"/>
              </w:rPr>
            </w:pPr>
            <w:r>
              <w:rPr>
                <w:rFonts w:ascii="Times New Roman" w:hAnsi="Times New Roman" w:cs="Times New Roman"/>
                <w:spacing w:val="-5"/>
                <w:sz w:val="24"/>
                <w:szCs w:val="24"/>
              </w:rPr>
              <w:t>47.</w:t>
            </w:r>
          </w:p>
        </w:tc>
        <w:tc>
          <w:tcPr>
            <w:tcW w:w="1435" w:type="pct"/>
          </w:tcPr>
          <w:p w14:paraId="1AB113A6" w14:textId="77777777" w:rsidR="0004112F" w:rsidRDefault="00000000">
            <w:pPr>
              <w:pStyle w:val="TableParagraph"/>
              <w:spacing w:line="270" w:lineRule="exact"/>
              <w:ind w:left="107"/>
              <w:rPr>
                <w:rFonts w:ascii="Times New Roman" w:hAnsi="Times New Roman" w:cs="Times New Roman"/>
                <w:sz w:val="24"/>
                <w:szCs w:val="24"/>
              </w:rPr>
            </w:pPr>
            <w:r>
              <w:rPr>
                <w:rFonts w:ascii="Times New Roman" w:hAnsi="Times New Roman" w:cs="Times New Roman"/>
                <w:sz w:val="24"/>
                <w:szCs w:val="24"/>
              </w:rPr>
              <w:t>Dokter</w:t>
            </w:r>
            <w:r>
              <w:rPr>
                <w:rFonts w:ascii="Times New Roman" w:hAnsi="Times New Roman" w:cs="Times New Roman"/>
                <w:spacing w:val="14"/>
                <w:sz w:val="24"/>
                <w:szCs w:val="24"/>
              </w:rPr>
              <w:t xml:space="preserve"> </w:t>
            </w:r>
            <w:r>
              <w:rPr>
                <w:rFonts w:ascii="Times New Roman" w:hAnsi="Times New Roman" w:cs="Times New Roman"/>
                <w:sz w:val="24"/>
                <w:szCs w:val="24"/>
              </w:rPr>
              <w:t>tidak</w:t>
            </w:r>
            <w:r>
              <w:rPr>
                <w:rFonts w:ascii="Times New Roman" w:hAnsi="Times New Roman" w:cs="Times New Roman"/>
                <w:spacing w:val="18"/>
                <w:sz w:val="24"/>
                <w:szCs w:val="24"/>
              </w:rPr>
              <w:t xml:space="preserve"> </w:t>
            </w:r>
            <w:r>
              <w:rPr>
                <w:rFonts w:ascii="Times New Roman" w:hAnsi="Times New Roman" w:cs="Times New Roman"/>
                <w:sz w:val="24"/>
                <w:szCs w:val="24"/>
              </w:rPr>
              <w:t>ada</w:t>
            </w:r>
            <w:r>
              <w:rPr>
                <w:rFonts w:ascii="Times New Roman" w:hAnsi="Times New Roman" w:cs="Times New Roman"/>
                <w:spacing w:val="14"/>
                <w:sz w:val="24"/>
                <w:szCs w:val="24"/>
              </w:rPr>
              <w:t xml:space="preserve"> </w:t>
            </w:r>
            <w:r>
              <w:rPr>
                <w:rFonts w:ascii="Times New Roman" w:hAnsi="Times New Roman" w:cs="Times New Roman"/>
                <w:sz w:val="24"/>
                <w:szCs w:val="24"/>
              </w:rPr>
              <w:t>pada</w:t>
            </w:r>
            <w:r>
              <w:rPr>
                <w:rFonts w:ascii="Times New Roman" w:hAnsi="Times New Roman" w:cs="Times New Roman"/>
                <w:spacing w:val="15"/>
                <w:sz w:val="24"/>
                <w:szCs w:val="24"/>
              </w:rPr>
              <w:t xml:space="preserve"> </w:t>
            </w:r>
            <w:r>
              <w:rPr>
                <w:rFonts w:ascii="Times New Roman" w:hAnsi="Times New Roman" w:cs="Times New Roman"/>
                <w:spacing w:val="-4"/>
                <w:sz w:val="24"/>
                <w:szCs w:val="24"/>
              </w:rPr>
              <w:t>saat</w:t>
            </w:r>
            <w:r>
              <w:rPr>
                <w:rFonts w:ascii="Times New Roman" w:hAnsi="Times New Roman" w:cs="Times New Roman"/>
                <w:sz w:val="24"/>
                <w:szCs w:val="24"/>
                <w:lang w:val="sv-SE"/>
              </w:rPr>
              <w:t xml:space="preserve"> </w:t>
            </w:r>
            <w:r>
              <w:rPr>
                <w:rFonts w:ascii="Times New Roman" w:hAnsi="Times New Roman" w:cs="Times New Roman"/>
                <w:sz w:val="24"/>
                <w:szCs w:val="24"/>
              </w:rPr>
              <w:t>pasien</w:t>
            </w:r>
            <w:r>
              <w:rPr>
                <w:rFonts w:ascii="Times New Roman" w:hAnsi="Times New Roman" w:cs="Times New Roman"/>
                <w:spacing w:val="-1"/>
                <w:sz w:val="24"/>
                <w:szCs w:val="24"/>
              </w:rPr>
              <w:t xml:space="preserve"> </w:t>
            </w:r>
            <w:r>
              <w:rPr>
                <w:rFonts w:ascii="Times New Roman" w:hAnsi="Times New Roman" w:cs="Times New Roman"/>
                <w:spacing w:val="-2"/>
                <w:sz w:val="24"/>
                <w:szCs w:val="24"/>
              </w:rPr>
              <w:t>meninggal</w:t>
            </w:r>
          </w:p>
        </w:tc>
        <w:tc>
          <w:tcPr>
            <w:tcW w:w="658" w:type="pct"/>
            <w:shd w:val="clear" w:color="auto" w:fill="auto"/>
          </w:tcPr>
          <w:p w14:paraId="164B7E74" w14:textId="77777777" w:rsidR="0004112F" w:rsidRDefault="0004112F">
            <w:pPr>
              <w:pStyle w:val="TableParagraph"/>
              <w:rPr>
                <w:rFonts w:ascii="Times New Roman" w:hAnsi="Times New Roman" w:cs="Times New Roman"/>
                <w:sz w:val="24"/>
                <w:szCs w:val="24"/>
              </w:rPr>
            </w:pPr>
          </w:p>
        </w:tc>
        <w:tc>
          <w:tcPr>
            <w:tcW w:w="628" w:type="pct"/>
            <w:shd w:val="clear" w:color="auto" w:fill="auto"/>
          </w:tcPr>
          <w:p w14:paraId="693EF5FD"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2F6FE08D"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72063B70" w14:textId="77777777" w:rsidR="0004112F" w:rsidRDefault="0004112F">
            <w:pPr>
              <w:pStyle w:val="TableParagraph"/>
              <w:rPr>
                <w:rFonts w:ascii="Times New Roman" w:hAnsi="Times New Roman" w:cs="Times New Roman"/>
                <w:sz w:val="24"/>
                <w:szCs w:val="24"/>
              </w:rPr>
            </w:pPr>
          </w:p>
        </w:tc>
        <w:tc>
          <w:tcPr>
            <w:tcW w:w="714" w:type="pct"/>
            <w:shd w:val="clear" w:color="auto" w:fill="auto"/>
          </w:tcPr>
          <w:p w14:paraId="74233D0F" w14:textId="77777777" w:rsidR="0004112F" w:rsidRDefault="0004112F">
            <w:pPr>
              <w:pStyle w:val="TableParagraph"/>
              <w:rPr>
                <w:rFonts w:ascii="Times New Roman" w:hAnsi="Times New Roman" w:cs="Times New Roman"/>
                <w:sz w:val="24"/>
                <w:szCs w:val="24"/>
              </w:rPr>
            </w:pPr>
          </w:p>
        </w:tc>
      </w:tr>
      <w:tr w:rsidR="0004112F" w14:paraId="5799C8BB" w14:textId="77777777">
        <w:trPr>
          <w:trHeight w:val="633"/>
        </w:trPr>
        <w:tc>
          <w:tcPr>
            <w:tcW w:w="307" w:type="pct"/>
          </w:tcPr>
          <w:p w14:paraId="65D54D6B" w14:textId="77777777" w:rsidR="0004112F" w:rsidRDefault="00000000">
            <w:pPr>
              <w:pStyle w:val="TableParagraph"/>
              <w:spacing w:line="270" w:lineRule="exact"/>
              <w:ind w:left="107"/>
              <w:rPr>
                <w:rFonts w:ascii="Times New Roman" w:hAnsi="Times New Roman" w:cs="Times New Roman"/>
                <w:sz w:val="24"/>
                <w:szCs w:val="24"/>
              </w:rPr>
            </w:pPr>
            <w:hyperlink r:id="rId96">
              <w:r>
                <w:rPr>
                  <w:rFonts w:ascii="Times New Roman" w:hAnsi="Times New Roman" w:cs="Times New Roman"/>
                  <w:spacing w:val="-5"/>
                  <w:sz w:val="24"/>
                  <w:szCs w:val="24"/>
                </w:rPr>
                <w:t>48.</w:t>
              </w:r>
            </w:hyperlink>
          </w:p>
        </w:tc>
        <w:tc>
          <w:tcPr>
            <w:tcW w:w="1435" w:type="pct"/>
          </w:tcPr>
          <w:p w14:paraId="4307F0EA" w14:textId="77777777" w:rsidR="0004112F" w:rsidRDefault="00000000">
            <w:pPr>
              <w:pStyle w:val="TableParagraph"/>
              <w:spacing w:line="270" w:lineRule="exact"/>
              <w:ind w:left="107"/>
              <w:rPr>
                <w:rFonts w:ascii="Times New Roman" w:hAnsi="Times New Roman" w:cs="Times New Roman"/>
                <w:sz w:val="24"/>
                <w:szCs w:val="24"/>
              </w:rPr>
            </w:pPr>
            <w:r>
              <w:rPr>
                <w:rFonts w:ascii="Times New Roman" w:hAnsi="Times New Roman" w:cs="Times New Roman"/>
                <w:sz w:val="24"/>
                <w:szCs w:val="24"/>
              </w:rPr>
              <w:t>Harus</w:t>
            </w:r>
            <w:r>
              <w:rPr>
                <w:rFonts w:ascii="Times New Roman" w:hAnsi="Times New Roman" w:cs="Times New Roman"/>
                <w:spacing w:val="39"/>
                <w:sz w:val="24"/>
                <w:szCs w:val="24"/>
              </w:rPr>
              <w:t xml:space="preserve"> </w:t>
            </w:r>
            <w:r>
              <w:rPr>
                <w:rFonts w:ascii="Times New Roman" w:hAnsi="Times New Roman" w:cs="Times New Roman"/>
                <w:sz w:val="24"/>
                <w:szCs w:val="24"/>
              </w:rPr>
              <w:t>mengatur</w:t>
            </w:r>
            <w:r>
              <w:rPr>
                <w:rFonts w:ascii="Times New Roman" w:hAnsi="Times New Roman" w:cs="Times New Roman"/>
                <w:spacing w:val="39"/>
                <w:sz w:val="24"/>
                <w:szCs w:val="24"/>
              </w:rPr>
              <w:t xml:space="preserve"> </w:t>
            </w:r>
            <w:r>
              <w:rPr>
                <w:rFonts w:ascii="Times New Roman" w:hAnsi="Times New Roman" w:cs="Times New Roman"/>
                <w:spacing w:val="-2"/>
                <w:sz w:val="24"/>
                <w:szCs w:val="24"/>
              </w:rPr>
              <w:t>pekerjaan</w:t>
            </w:r>
            <w:r>
              <w:rPr>
                <w:rFonts w:ascii="Times New Roman" w:hAnsi="Times New Roman" w:cs="Times New Roman"/>
                <w:sz w:val="24"/>
                <w:szCs w:val="24"/>
                <w:lang w:val="en-US"/>
              </w:rPr>
              <w:t xml:space="preserve"> </w:t>
            </w:r>
            <w:r>
              <w:rPr>
                <w:rFonts w:ascii="Times New Roman" w:hAnsi="Times New Roman" w:cs="Times New Roman"/>
                <w:spacing w:val="-2"/>
                <w:sz w:val="24"/>
                <w:szCs w:val="24"/>
              </w:rPr>
              <w:t>dokter</w:t>
            </w:r>
          </w:p>
        </w:tc>
        <w:tc>
          <w:tcPr>
            <w:tcW w:w="658" w:type="pct"/>
            <w:shd w:val="clear" w:color="auto" w:fill="auto"/>
          </w:tcPr>
          <w:p w14:paraId="22B22231" w14:textId="77777777" w:rsidR="0004112F" w:rsidRDefault="0004112F">
            <w:pPr>
              <w:pStyle w:val="TableParagraph"/>
              <w:rPr>
                <w:rFonts w:ascii="Times New Roman" w:hAnsi="Times New Roman" w:cs="Times New Roman"/>
                <w:sz w:val="24"/>
                <w:szCs w:val="24"/>
              </w:rPr>
            </w:pPr>
          </w:p>
        </w:tc>
        <w:tc>
          <w:tcPr>
            <w:tcW w:w="628" w:type="pct"/>
            <w:shd w:val="clear" w:color="auto" w:fill="auto"/>
          </w:tcPr>
          <w:p w14:paraId="26D67BD5"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0D595F8B"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38B2FDB6" w14:textId="77777777" w:rsidR="0004112F" w:rsidRDefault="0004112F">
            <w:pPr>
              <w:pStyle w:val="TableParagraph"/>
              <w:rPr>
                <w:rFonts w:ascii="Times New Roman" w:hAnsi="Times New Roman" w:cs="Times New Roman"/>
                <w:sz w:val="24"/>
                <w:szCs w:val="24"/>
              </w:rPr>
            </w:pPr>
          </w:p>
        </w:tc>
        <w:tc>
          <w:tcPr>
            <w:tcW w:w="714" w:type="pct"/>
            <w:shd w:val="clear" w:color="auto" w:fill="auto"/>
          </w:tcPr>
          <w:p w14:paraId="45BBFB05" w14:textId="77777777" w:rsidR="0004112F" w:rsidRDefault="0004112F">
            <w:pPr>
              <w:pStyle w:val="TableParagraph"/>
              <w:rPr>
                <w:rFonts w:ascii="Times New Roman" w:hAnsi="Times New Roman" w:cs="Times New Roman"/>
                <w:sz w:val="24"/>
                <w:szCs w:val="24"/>
              </w:rPr>
            </w:pPr>
          </w:p>
        </w:tc>
      </w:tr>
      <w:tr w:rsidR="0004112F" w14:paraId="79D49BE0" w14:textId="77777777">
        <w:trPr>
          <w:trHeight w:val="634"/>
        </w:trPr>
        <w:tc>
          <w:tcPr>
            <w:tcW w:w="307" w:type="pct"/>
          </w:tcPr>
          <w:p w14:paraId="41B68693" w14:textId="77777777" w:rsidR="0004112F" w:rsidRDefault="00000000">
            <w:pPr>
              <w:pStyle w:val="TableParagraph"/>
              <w:spacing w:line="270" w:lineRule="exact"/>
              <w:ind w:left="107"/>
              <w:rPr>
                <w:rFonts w:ascii="Times New Roman" w:hAnsi="Times New Roman" w:cs="Times New Roman"/>
                <w:sz w:val="24"/>
                <w:szCs w:val="24"/>
              </w:rPr>
            </w:pPr>
            <w:hyperlink r:id="rId97">
              <w:r>
                <w:rPr>
                  <w:rFonts w:ascii="Times New Roman" w:hAnsi="Times New Roman" w:cs="Times New Roman"/>
                  <w:spacing w:val="-5"/>
                  <w:sz w:val="24"/>
                  <w:szCs w:val="24"/>
                </w:rPr>
                <w:t>49.</w:t>
              </w:r>
            </w:hyperlink>
          </w:p>
        </w:tc>
        <w:tc>
          <w:tcPr>
            <w:tcW w:w="1435" w:type="pct"/>
          </w:tcPr>
          <w:p w14:paraId="12558AAD" w14:textId="77777777" w:rsidR="0004112F" w:rsidRDefault="00000000">
            <w:pPr>
              <w:pStyle w:val="TableParagraph"/>
              <w:spacing w:line="270" w:lineRule="exact"/>
              <w:ind w:left="107"/>
              <w:rPr>
                <w:rFonts w:ascii="Times New Roman" w:hAnsi="Times New Roman" w:cs="Times New Roman"/>
                <w:sz w:val="24"/>
                <w:szCs w:val="24"/>
              </w:rPr>
            </w:pPr>
            <w:r>
              <w:rPr>
                <w:rFonts w:ascii="Times New Roman" w:hAnsi="Times New Roman" w:cs="Times New Roman"/>
                <w:sz w:val="24"/>
                <w:szCs w:val="24"/>
              </w:rPr>
              <w:t>Kurangnya</w:t>
            </w:r>
            <w:r>
              <w:rPr>
                <w:rFonts w:ascii="Times New Roman" w:hAnsi="Times New Roman" w:cs="Times New Roman"/>
                <w:spacing w:val="51"/>
                <w:sz w:val="24"/>
                <w:szCs w:val="24"/>
              </w:rPr>
              <w:t xml:space="preserve"> </w:t>
            </w:r>
            <w:r>
              <w:rPr>
                <w:rFonts w:ascii="Times New Roman" w:hAnsi="Times New Roman" w:cs="Times New Roman"/>
                <w:sz w:val="24"/>
                <w:szCs w:val="24"/>
              </w:rPr>
              <w:t>dukungan</w:t>
            </w:r>
            <w:r>
              <w:rPr>
                <w:rFonts w:ascii="Times New Roman" w:hAnsi="Times New Roman" w:cs="Times New Roman"/>
                <w:spacing w:val="52"/>
                <w:sz w:val="24"/>
                <w:szCs w:val="24"/>
              </w:rPr>
              <w:t xml:space="preserve"> </w:t>
            </w:r>
            <w:r>
              <w:rPr>
                <w:rFonts w:ascii="Times New Roman" w:hAnsi="Times New Roman" w:cs="Times New Roman"/>
                <w:spacing w:val="-4"/>
                <w:sz w:val="24"/>
                <w:szCs w:val="24"/>
              </w:rPr>
              <w:t>dari</w:t>
            </w:r>
            <w:r>
              <w:rPr>
                <w:rFonts w:ascii="Times New Roman" w:hAnsi="Times New Roman" w:cs="Times New Roman"/>
                <w:spacing w:val="-4"/>
                <w:sz w:val="24"/>
                <w:szCs w:val="24"/>
                <w:lang w:val="sv-SE"/>
              </w:rPr>
              <w:t xml:space="preserve"> </w:t>
            </w:r>
            <w:r>
              <w:rPr>
                <w:rFonts w:ascii="Times New Roman" w:hAnsi="Times New Roman" w:cs="Times New Roman"/>
                <w:sz w:val="24"/>
                <w:szCs w:val="24"/>
              </w:rPr>
              <w:t>bagian</w:t>
            </w:r>
            <w:r>
              <w:rPr>
                <w:rFonts w:ascii="Times New Roman" w:hAnsi="Times New Roman" w:cs="Times New Roman"/>
                <w:spacing w:val="-3"/>
                <w:sz w:val="24"/>
                <w:szCs w:val="24"/>
              </w:rPr>
              <w:t xml:space="preserve"> </w:t>
            </w:r>
            <w:r>
              <w:rPr>
                <w:rFonts w:ascii="Times New Roman" w:hAnsi="Times New Roman" w:cs="Times New Roman"/>
                <w:spacing w:val="-4"/>
                <w:sz w:val="24"/>
                <w:szCs w:val="24"/>
              </w:rPr>
              <w:t>lain</w:t>
            </w:r>
          </w:p>
        </w:tc>
        <w:tc>
          <w:tcPr>
            <w:tcW w:w="658" w:type="pct"/>
            <w:shd w:val="clear" w:color="auto" w:fill="auto"/>
          </w:tcPr>
          <w:p w14:paraId="76B5B715" w14:textId="77777777" w:rsidR="0004112F" w:rsidRDefault="0004112F">
            <w:pPr>
              <w:pStyle w:val="TableParagraph"/>
              <w:rPr>
                <w:rFonts w:ascii="Times New Roman" w:hAnsi="Times New Roman" w:cs="Times New Roman"/>
                <w:sz w:val="24"/>
                <w:szCs w:val="24"/>
              </w:rPr>
            </w:pPr>
          </w:p>
        </w:tc>
        <w:tc>
          <w:tcPr>
            <w:tcW w:w="628" w:type="pct"/>
            <w:shd w:val="clear" w:color="auto" w:fill="auto"/>
          </w:tcPr>
          <w:p w14:paraId="343D8F39"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38AC5B71"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473CE0CE" w14:textId="77777777" w:rsidR="0004112F" w:rsidRDefault="0004112F">
            <w:pPr>
              <w:pStyle w:val="TableParagraph"/>
              <w:rPr>
                <w:rFonts w:ascii="Times New Roman" w:hAnsi="Times New Roman" w:cs="Times New Roman"/>
                <w:sz w:val="24"/>
                <w:szCs w:val="24"/>
              </w:rPr>
            </w:pPr>
          </w:p>
        </w:tc>
        <w:tc>
          <w:tcPr>
            <w:tcW w:w="714" w:type="pct"/>
            <w:shd w:val="clear" w:color="auto" w:fill="auto"/>
          </w:tcPr>
          <w:p w14:paraId="0589281D" w14:textId="77777777" w:rsidR="0004112F" w:rsidRDefault="0004112F">
            <w:pPr>
              <w:pStyle w:val="TableParagraph"/>
              <w:rPr>
                <w:rFonts w:ascii="Times New Roman" w:hAnsi="Times New Roman" w:cs="Times New Roman"/>
                <w:sz w:val="24"/>
                <w:szCs w:val="24"/>
              </w:rPr>
            </w:pPr>
          </w:p>
        </w:tc>
      </w:tr>
      <w:tr w:rsidR="0004112F" w14:paraId="7D3EA624" w14:textId="77777777">
        <w:trPr>
          <w:trHeight w:val="631"/>
        </w:trPr>
        <w:tc>
          <w:tcPr>
            <w:tcW w:w="307" w:type="pct"/>
          </w:tcPr>
          <w:p w14:paraId="6C6CDB2E" w14:textId="77777777" w:rsidR="0004112F" w:rsidRDefault="00000000">
            <w:pPr>
              <w:pStyle w:val="TableParagraph"/>
              <w:spacing w:line="270" w:lineRule="exact"/>
              <w:ind w:left="107"/>
              <w:rPr>
                <w:rFonts w:ascii="Times New Roman" w:hAnsi="Times New Roman" w:cs="Times New Roman"/>
                <w:sz w:val="24"/>
                <w:szCs w:val="24"/>
              </w:rPr>
            </w:pPr>
            <w:hyperlink r:id="rId98">
              <w:r>
                <w:rPr>
                  <w:rFonts w:ascii="Times New Roman" w:hAnsi="Times New Roman" w:cs="Times New Roman"/>
                  <w:spacing w:val="-5"/>
                  <w:sz w:val="24"/>
                  <w:szCs w:val="24"/>
                </w:rPr>
                <w:t>50.</w:t>
              </w:r>
            </w:hyperlink>
          </w:p>
        </w:tc>
        <w:tc>
          <w:tcPr>
            <w:tcW w:w="1435" w:type="pct"/>
          </w:tcPr>
          <w:p w14:paraId="272168D3" w14:textId="77777777" w:rsidR="0004112F" w:rsidRDefault="00000000">
            <w:pPr>
              <w:pStyle w:val="TableParagraph"/>
              <w:spacing w:line="270" w:lineRule="exact"/>
              <w:ind w:left="107"/>
              <w:rPr>
                <w:rFonts w:ascii="Times New Roman" w:hAnsi="Times New Roman" w:cs="Times New Roman"/>
                <w:sz w:val="24"/>
                <w:szCs w:val="24"/>
              </w:rPr>
            </w:pPr>
            <w:r>
              <w:rPr>
                <w:rFonts w:ascii="Times New Roman" w:hAnsi="Times New Roman" w:cs="Times New Roman"/>
                <w:sz w:val="24"/>
                <w:szCs w:val="24"/>
              </w:rPr>
              <w:t>Kesulitan</w:t>
            </w:r>
            <w:r>
              <w:rPr>
                <w:rFonts w:ascii="Times New Roman" w:hAnsi="Times New Roman" w:cs="Times New Roman"/>
                <w:spacing w:val="56"/>
                <w:w w:val="150"/>
                <w:sz w:val="24"/>
                <w:szCs w:val="24"/>
              </w:rPr>
              <w:t xml:space="preserve"> </w:t>
            </w:r>
            <w:r>
              <w:rPr>
                <w:rFonts w:ascii="Times New Roman" w:hAnsi="Times New Roman" w:cs="Times New Roman"/>
                <w:sz w:val="24"/>
                <w:szCs w:val="24"/>
              </w:rPr>
              <w:t>bekerja</w:t>
            </w:r>
            <w:r>
              <w:rPr>
                <w:rFonts w:ascii="Times New Roman" w:hAnsi="Times New Roman" w:cs="Times New Roman"/>
                <w:spacing w:val="55"/>
                <w:w w:val="150"/>
                <w:sz w:val="24"/>
                <w:szCs w:val="24"/>
              </w:rPr>
              <w:t xml:space="preserve"> </w:t>
            </w:r>
            <w:r>
              <w:rPr>
                <w:rFonts w:ascii="Times New Roman" w:hAnsi="Times New Roman" w:cs="Times New Roman"/>
                <w:spacing w:val="-2"/>
                <w:sz w:val="24"/>
                <w:szCs w:val="24"/>
              </w:rPr>
              <w:t>dengan</w:t>
            </w:r>
            <w:r>
              <w:rPr>
                <w:rFonts w:ascii="Times New Roman" w:hAnsi="Times New Roman" w:cs="Times New Roman"/>
                <w:sz w:val="24"/>
                <w:szCs w:val="24"/>
                <w:lang w:val="en-US"/>
              </w:rPr>
              <w:t xml:space="preserve"> </w:t>
            </w:r>
            <w:r>
              <w:rPr>
                <w:rFonts w:ascii="Times New Roman" w:hAnsi="Times New Roman" w:cs="Times New Roman"/>
                <w:sz w:val="24"/>
                <w:szCs w:val="24"/>
              </w:rPr>
              <w:t>perawat</w:t>
            </w:r>
            <w:r>
              <w:rPr>
                <w:rFonts w:ascii="Times New Roman" w:hAnsi="Times New Roman" w:cs="Times New Roman"/>
                <w:spacing w:val="-3"/>
                <w:sz w:val="24"/>
                <w:szCs w:val="24"/>
              </w:rPr>
              <w:t xml:space="preserve"> </w:t>
            </w:r>
            <w:r>
              <w:rPr>
                <w:rFonts w:ascii="Times New Roman" w:hAnsi="Times New Roman" w:cs="Times New Roman"/>
                <w:sz w:val="24"/>
                <w:szCs w:val="24"/>
              </w:rPr>
              <w:t>lawan</w:t>
            </w:r>
            <w:r>
              <w:rPr>
                <w:rFonts w:ascii="Times New Roman" w:hAnsi="Times New Roman" w:cs="Times New Roman"/>
                <w:spacing w:val="-3"/>
                <w:sz w:val="24"/>
                <w:szCs w:val="24"/>
              </w:rPr>
              <w:t xml:space="preserve"> </w:t>
            </w:r>
            <w:r>
              <w:rPr>
                <w:rFonts w:ascii="Times New Roman" w:hAnsi="Times New Roman" w:cs="Times New Roman"/>
                <w:spacing w:val="-2"/>
                <w:sz w:val="24"/>
                <w:szCs w:val="24"/>
              </w:rPr>
              <w:t>jenis</w:t>
            </w:r>
          </w:p>
        </w:tc>
        <w:tc>
          <w:tcPr>
            <w:tcW w:w="658" w:type="pct"/>
            <w:shd w:val="clear" w:color="auto" w:fill="auto"/>
          </w:tcPr>
          <w:p w14:paraId="47BF3CE5" w14:textId="77777777" w:rsidR="0004112F" w:rsidRDefault="0004112F">
            <w:pPr>
              <w:pStyle w:val="TableParagraph"/>
              <w:rPr>
                <w:rFonts w:ascii="Times New Roman" w:hAnsi="Times New Roman" w:cs="Times New Roman"/>
                <w:sz w:val="24"/>
                <w:szCs w:val="24"/>
              </w:rPr>
            </w:pPr>
          </w:p>
        </w:tc>
        <w:tc>
          <w:tcPr>
            <w:tcW w:w="628" w:type="pct"/>
            <w:shd w:val="clear" w:color="auto" w:fill="auto"/>
          </w:tcPr>
          <w:p w14:paraId="0E8FF9A8"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44695B0D"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18D6E455" w14:textId="77777777" w:rsidR="0004112F" w:rsidRDefault="0004112F">
            <w:pPr>
              <w:pStyle w:val="TableParagraph"/>
              <w:rPr>
                <w:rFonts w:ascii="Times New Roman" w:hAnsi="Times New Roman" w:cs="Times New Roman"/>
                <w:sz w:val="24"/>
                <w:szCs w:val="24"/>
              </w:rPr>
            </w:pPr>
          </w:p>
        </w:tc>
        <w:tc>
          <w:tcPr>
            <w:tcW w:w="714" w:type="pct"/>
            <w:shd w:val="clear" w:color="auto" w:fill="auto"/>
          </w:tcPr>
          <w:p w14:paraId="070245DB" w14:textId="77777777" w:rsidR="0004112F" w:rsidRDefault="0004112F">
            <w:pPr>
              <w:pStyle w:val="TableParagraph"/>
              <w:rPr>
                <w:rFonts w:ascii="Times New Roman" w:hAnsi="Times New Roman" w:cs="Times New Roman"/>
                <w:sz w:val="24"/>
                <w:szCs w:val="24"/>
              </w:rPr>
            </w:pPr>
          </w:p>
        </w:tc>
      </w:tr>
      <w:tr w:rsidR="0004112F" w14:paraId="323976C6" w14:textId="77777777">
        <w:trPr>
          <w:trHeight w:val="674"/>
        </w:trPr>
        <w:tc>
          <w:tcPr>
            <w:tcW w:w="307" w:type="pct"/>
          </w:tcPr>
          <w:p w14:paraId="6778AD22" w14:textId="77777777" w:rsidR="0004112F" w:rsidRDefault="00000000">
            <w:pPr>
              <w:pStyle w:val="TableParagraph"/>
              <w:spacing w:line="270" w:lineRule="exact"/>
              <w:ind w:left="107"/>
              <w:rPr>
                <w:rFonts w:ascii="Times New Roman" w:hAnsi="Times New Roman" w:cs="Times New Roman"/>
                <w:sz w:val="24"/>
                <w:szCs w:val="24"/>
              </w:rPr>
            </w:pPr>
            <w:hyperlink r:id="rId99">
              <w:r>
                <w:rPr>
                  <w:rFonts w:ascii="Times New Roman" w:hAnsi="Times New Roman" w:cs="Times New Roman"/>
                  <w:spacing w:val="-5"/>
                  <w:sz w:val="24"/>
                  <w:szCs w:val="24"/>
                </w:rPr>
                <w:t>51.</w:t>
              </w:r>
            </w:hyperlink>
          </w:p>
        </w:tc>
        <w:tc>
          <w:tcPr>
            <w:tcW w:w="1435" w:type="pct"/>
          </w:tcPr>
          <w:p w14:paraId="1B96ED83" w14:textId="77777777" w:rsidR="0004112F" w:rsidRDefault="00000000">
            <w:pPr>
              <w:pStyle w:val="TableParagraph"/>
              <w:spacing w:line="270" w:lineRule="exact"/>
              <w:ind w:left="107"/>
              <w:rPr>
                <w:rFonts w:ascii="Times New Roman" w:hAnsi="Times New Roman" w:cs="Times New Roman"/>
                <w:sz w:val="24"/>
                <w:szCs w:val="24"/>
              </w:rPr>
            </w:pPr>
            <w:r>
              <w:rPr>
                <w:rFonts w:ascii="Times New Roman" w:hAnsi="Times New Roman" w:cs="Times New Roman"/>
                <w:sz w:val="24"/>
                <w:szCs w:val="24"/>
              </w:rPr>
              <w:t>Tuntutan</w:t>
            </w:r>
            <w:r>
              <w:rPr>
                <w:rFonts w:ascii="Times New Roman" w:hAnsi="Times New Roman" w:cs="Times New Roman"/>
                <w:spacing w:val="18"/>
                <w:sz w:val="24"/>
                <w:szCs w:val="24"/>
              </w:rPr>
              <w:t xml:space="preserve"> </w:t>
            </w:r>
            <w:r>
              <w:rPr>
                <w:rFonts w:ascii="Times New Roman" w:hAnsi="Times New Roman" w:cs="Times New Roman"/>
                <w:sz w:val="24"/>
                <w:szCs w:val="24"/>
              </w:rPr>
              <w:t>pelayanan</w:t>
            </w:r>
            <w:r>
              <w:rPr>
                <w:rFonts w:ascii="Times New Roman" w:hAnsi="Times New Roman" w:cs="Times New Roman"/>
                <w:spacing w:val="19"/>
                <w:sz w:val="24"/>
                <w:szCs w:val="24"/>
              </w:rPr>
              <w:t xml:space="preserve"> </w:t>
            </w:r>
            <w:r>
              <w:rPr>
                <w:rFonts w:ascii="Times New Roman" w:hAnsi="Times New Roman" w:cs="Times New Roman"/>
                <w:spacing w:val="-2"/>
                <w:sz w:val="24"/>
                <w:szCs w:val="24"/>
              </w:rPr>
              <w:t>terkait</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system</w:t>
            </w:r>
            <w:r>
              <w:rPr>
                <w:rFonts w:ascii="Times New Roman" w:hAnsi="Times New Roman" w:cs="Times New Roman"/>
                <w:spacing w:val="-2"/>
                <w:sz w:val="24"/>
                <w:szCs w:val="24"/>
                <w:lang w:val="sv-SE"/>
              </w:rPr>
              <w:t xml:space="preserve"> </w:t>
            </w:r>
            <w:r>
              <w:rPr>
                <w:rFonts w:ascii="Times New Roman" w:hAnsi="Times New Roman" w:cs="Times New Roman"/>
                <w:spacing w:val="-2"/>
                <w:sz w:val="24"/>
                <w:szCs w:val="24"/>
              </w:rPr>
              <w:t>penggolongan pasien</w:t>
            </w:r>
          </w:p>
        </w:tc>
        <w:tc>
          <w:tcPr>
            <w:tcW w:w="658" w:type="pct"/>
            <w:shd w:val="clear" w:color="auto" w:fill="auto"/>
          </w:tcPr>
          <w:p w14:paraId="08226D3F" w14:textId="77777777" w:rsidR="0004112F" w:rsidRDefault="0004112F">
            <w:pPr>
              <w:pStyle w:val="TableParagraph"/>
              <w:rPr>
                <w:rFonts w:ascii="Times New Roman" w:hAnsi="Times New Roman" w:cs="Times New Roman"/>
                <w:sz w:val="24"/>
                <w:szCs w:val="24"/>
              </w:rPr>
            </w:pPr>
          </w:p>
        </w:tc>
        <w:tc>
          <w:tcPr>
            <w:tcW w:w="628" w:type="pct"/>
            <w:shd w:val="clear" w:color="auto" w:fill="auto"/>
          </w:tcPr>
          <w:p w14:paraId="2BC5B546"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5AC7F86C"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449237B4" w14:textId="77777777" w:rsidR="0004112F" w:rsidRDefault="0004112F">
            <w:pPr>
              <w:pStyle w:val="TableParagraph"/>
              <w:rPr>
                <w:rFonts w:ascii="Times New Roman" w:hAnsi="Times New Roman" w:cs="Times New Roman"/>
                <w:sz w:val="24"/>
                <w:szCs w:val="24"/>
              </w:rPr>
            </w:pPr>
          </w:p>
        </w:tc>
        <w:tc>
          <w:tcPr>
            <w:tcW w:w="714" w:type="pct"/>
            <w:shd w:val="clear" w:color="auto" w:fill="auto"/>
          </w:tcPr>
          <w:p w14:paraId="386FC085" w14:textId="77777777" w:rsidR="0004112F" w:rsidRDefault="0004112F">
            <w:pPr>
              <w:pStyle w:val="TableParagraph"/>
              <w:rPr>
                <w:rFonts w:ascii="Times New Roman" w:hAnsi="Times New Roman" w:cs="Times New Roman"/>
                <w:sz w:val="24"/>
                <w:szCs w:val="24"/>
              </w:rPr>
            </w:pPr>
          </w:p>
        </w:tc>
      </w:tr>
      <w:tr w:rsidR="0004112F" w14:paraId="3D9441EA" w14:textId="77777777">
        <w:trPr>
          <w:trHeight w:val="949"/>
        </w:trPr>
        <w:tc>
          <w:tcPr>
            <w:tcW w:w="307" w:type="pct"/>
          </w:tcPr>
          <w:p w14:paraId="618E5634" w14:textId="77777777" w:rsidR="0004112F" w:rsidRDefault="00000000">
            <w:pPr>
              <w:pStyle w:val="TableParagraph"/>
              <w:spacing w:line="270" w:lineRule="exact"/>
              <w:ind w:left="107"/>
              <w:rPr>
                <w:rFonts w:ascii="Times New Roman" w:hAnsi="Times New Roman" w:cs="Times New Roman"/>
                <w:sz w:val="24"/>
                <w:szCs w:val="24"/>
              </w:rPr>
            </w:pPr>
            <w:hyperlink r:id="rId100">
              <w:r>
                <w:rPr>
                  <w:rFonts w:ascii="Times New Roman" w:hAnsi="Times New Roman" w:cs="Times New Roman"/>
                  <w:spacing w:val="-5"/>
                  <w:sz w:val="24"/>
                  <w:szCs w:val="24"/>
                </w:rPr>
                <w:t>52.</w:t>
              </w:r>
            </w:hyperlink>
          </w:p>
        </w:tc>
        <w:tc>
          <w:tcPr>
            <w:tcW w:w="1435" w:type="pct"/>
          </w:tcPr>
          <w:p w14:paraId="2C8E05A6" w14:textId="77777777" w:rsidR="0004112F" w:rsidRDefault="00000000">
            <w:pPr>
              <w:pStyle w:val="TableParagraph"/>
              <w:tabs>
                <w:tab w:val="left" w:pos="880"/>
                <w:tab w:val="left" w:pos="1446"/>
                <w:tab w:val="left" w:pos="2026"/>
                <w:tab w:val="left" w:pos="2345"/>
              </w:tabs>
              <w:spacing w:line="276" w:lineRule="auto"/>
              <w:ind w:left="107" w:right="100"/>
              <w:rPr>
                <w:rFonts w:ascii="Times New Roman" w:hAnsi="Times New Roman" w:cs="Times New Roman"/>
                <w:sz w:val="24"/>
                <w:szCs w:val="24"/>
              </w:rPr>
            </w:pPr>
            <w:r>
              <w:rPr>
                <w:rFonts w:ascii="Times New Roman" w:hAnsi="Times New Roman" w:cs="Times New Roman"/>
                <w:spacing w:val="-2"/>
                <w:sz w:val="24"/>
                <w:szCs w:val="24"/>
              </w:rPr>
              <w:t>Harus</w:t>
            </w:r>
            <w:r>
              <w:rPr>
                <w:rFonts w:ascii="Times New Roman" w:hAnsi="Times New Roman" w:cs="Times New Roman"/>
                <w:sz w:val="24"/>
                <w:szCs w:val="24"/>
              </w:rPr>
              <w:tab/>
            </w:r>
            <w:r>
              <w:rPr>
                <w:rFonts w:ascii="Times New Roman" w:hAnsi="Times New Roman" w:cs="Times New Roman"/>
                <w:spacing w:val="-2"/>
                <w:sz w:val="24"/>
                <w:szCs w:val="24"/>
              </w:rPr>
              <w:t>berurusan</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dengan perlakuan</w:t>
            </w:r>
            <w:r>
              <w:rPr>
                <w:rFonts w:ascii="Times New Roman" w:hAnsi="Times New Roman" w:cs="Times New Roman"/>
                <w:sz w:val="24"/>
                <w:szCs w:val="24"/>
                <w:lang w:val="sv-SE"/>
              </w:rPr>
              <w:t xml:space="preserve"> </w:t>
            </w:r>
            <w:r>
              <w:rPr>
                <w:rFonts w:ascii="Times New Roman" w:hAnsi="Times New Roman" w:cs="Times New Roman"/>
                <w:spacing w:val="-4"/>
                <w:sz w:val="24"/>
                <w:szCs w:val="24"/>
              </w:rPr>
              <w:t>kasar</w:t>
            </w:r>
            <w:r>
              <w:rPr>
                <w:rFonts w:ascii="Times New Roman" w:hAnsi="Times New Roman" w:cs="Times New Roman"/>
                <w:sz w:val="24"/>
                <w:szCs w:val="24"/>
                <w:lang w:val="sv-SE"/>
              </w:rPr>
              <w:t xml:space="preserve"> </w:t>
            </w:r>
            <w:r>
              <w:rPr>
                <w:rFonts w:ascii="Times New Roman" w:hAnsi="Times New Roman" w:cs="Times New Roman"/>
                <w:spacing w:val="-4"/>
                <w:sz w:val="24"/>
                <w:szCs w:val="24"/>
              </w:rPr>
              <w:t>dari</w:t>
            </w:r>
          </w:p>
          <w:p w14:paraId="5F7B7557" w14:textId="77777777" w:rsidR="0004112F" w:rsidRDefault="00000000">
            <w:pPr>
              <w:pStyle w:val="TableParagraph"/>
              <w:ind w:left="107"/>
              <w:rPr>
                <w:rFonts w:ascii="Times New Roman" w:hAnsi="Times New Roman" w:cs="Times New Roman"/>
                <w:sz w:val="24"/>
                <w:szCs w:val="24"/>
              </w:rPr>
            </w:pPr>
            <w:r>
              <w:rPr>
                <w:rFonts w:ascii="Times New Roman" w:hAnsi="Times New Roman" w:cs="Times New Roman"/>
                <w:sz w:val="24"/>
                <w:szCs w:val="24"/>
              </w:rPr>
              <w:t>keluarga</w:t>
            </w:r>
            <w:r>
              <w:rPr>
                <w:rFonts w:ascii="Times New Roman" w:hAnsi="Times New Roman" w:cs="Times New Roman"/>
                <w:spacing w:val="-4"/>
                <w:sz w:val="24"/>
                <w:szCs w:val="24"/>
              </w:rPr>
              <w:t xml:space="preserve"> </w:t>
            </w:r>
            <w:r>
              <w:rPr>
                <w:rFonts w:ascii="Times New Roman" w:hAnsi="Times New Roman" w:cs="Times New Roman"/>
                <w:spacing w:val="-2"/>
                <w:sz w:val="24"/>
                <w:szCs w:val="24"/>
              </w:rPr>
              <w:t>pasien</w:t>
            </w:r>
          </w:p>
        </w:tc>
        <w:tc>
          <w:tcPr>
            <w:tcW w:w="658" w:type="pct"/>
            <w:shd w:val="clear" w:color="auto" w:fill="auto"/>
          </w:tcPr>
          <w:p w14:paraId="1E5161C0" w14:textId="77777777" w:rsidR="0004112F" w:rsidRDefault="0004112F">
            <w:pPr>
              <w:pStyle w:val="TableParagraph"/>
              <w:rPr>
                <w:rFonts w:ascii="Times New Roman" w:hAnsi="Times New Roman" w:cs="Times New Roman"/>
                <w:sz w:val="24"/>
                <w:szCs w:val="24"/>
              </w:rPr>
            </w:pPr>
          </w:p>
        </w:tc>
        <w:tc>
          <w:tcPr>
            <w:tcW w:w="628" w:type="pct"/>
            <w:shd w:val="clear" w:color="auto" w:fill="auto"/>
          </w:tcPr>
          <w:p w14:paraId="331FBFBE"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640BB051"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2F77FA87" w14:textId="77777777" w:rsidR="0004112F" w:rsidRDefault="0004112F">
            <w:pPr>
              <w:pStyle w:val="TableParagraph"/>
              <w:rPr>
                <w:rFonts w:ascii="Times New Roman" w:hAnsi="Times New Roman" w:cs="Times New Roman"/>
                <w:sz w:val="24"/>
                <w:szCs w:val="24"/>
              </w:rPr>
            </w:pPr>
          </w:p>
        </w:tc>
        <w:tc>
          <w:tcPr>
            <w:tcW w:w="714" w:type="pct"/>
            <w:shd w:val="clear" w:color="auto" w:fill="auto"/>
          </w:tcPr>
          <w:p w14:paraId="28D2E47C" w14:textId="77777777" w:rsidR="0004112F" w:rsidRDefault="0004112F">
            <w:pPr>
              <w:pStyle w:val="TableParagraph"/>
              <w:rPr>
                <w:rFonts w:ascii="Times New Roman" w:hAnsi="Times New Roman" w:cs="Times New Roman"/>
                <w:sz w:val="24"/>
                <w:szCs w:val="24"/>
              </w:rPr>
            </w:pPr>
          </w:p>
        </w:tc>
      </w:tr>
      <w:tr w:rsidR="0004112F" w14:paraId="17531214" w14:textId="77777777">
        <w:trPr>
          <w:trHeight w:val="633"/>
        </w:trPr>
        <w:tc>
          <w:tcPr>
            <w:tcW w:w="307" w:type="pct"/>
          </w:tcPr>
          <w:p w14:paraId="7BB171D1" w14:textId="77777777" w:rsidR="0004112F" w:rsidRDefault="00000000">
            <w:pPr>
              <w:pStyle w:val="TableParagraph"/>
              <w:spacing w:line="270" w:lineRule="exact"/>
              <w:ind w:left="107"/>
              <w:rPr>
                <w:rFonts w:ascii="Times New Roman" w:hAnsi="Times New Roman" w:cs="Times New Roman"/>
                <w:sz w:val="24"/>
                <w:szCs w:val="24"/>
              </w:rPr>
            </w:pPr>
            <w:hyperlink r:id="rId101">
              <w:r>
                <w:rPr>
                  <w:rFonts w:ascii="Times New Roman" w:hAnsi="Times New Roman" w:cs="Times New Roman"/>
                  <w:spacing w:val="-5"/>
                  <w:sz w:val="24"/>
                  <w:szCs w:val="24"/>
                </w:rPr>
                <w:t>53.</w:t>
              </w:r>
            </w:hyperlink>
          </w:p>
        </w:tc>
        <w:tc>
          <w:tcPr>
            <w:tcW w:w="1435" w:type="pct"/>
          </w:tcPr>
          <w:p w14:paraId="61684786" w14:textId="77777777" w:rsidR="0004112F" w:rsidRDefault="00000000">
            <w:pPr>
              <w:pStyle w:val="TableParagraph"/>
              <w:tabs>
                <w:tab w:val="left" w:pos="2106"/>
              </w:tabs>
              <w:spacing w:line="270" w:lineRule="exact"/>
              <w:ind w:left="107"/>
              <w:rPr>
                <w:rFonts w:ascii="Times New Roman" w:hAnsi="Times New Roman" w:cs="Times New Roman"/>
                <w:sz w:val="24"/>
                <w:szCs w:val="24"/>
              </w:rPr>
            </w:pPr>
            <w:r>
              <w:rPr>
                <w:rFonts w:ascii="Times New Roman" w:hAnsi="Times New Roman" w:cs="Times New Roman"/>
                <w:spacing w:val="-2"/>
                <w:sz w:val="24"/>
                <w:szCs w:val="24"/>
              </w:rPr>
              <w:t>Menyaksikan</w:t>
            </w:r>
            <w:r>
              <w:rPr>
                <w:rFonts w:ascii="Times New Roman" w:hAnsi="Times New Roman" w:cs="Times New Roman"/>
                <w:sz w:val="24"/>
                <w:szCs w:val="24"/>
                <w:lang w:val="en-US"/>
              </w:rPr>
              <w:t xml:space="preserve"> </w:t>
            </w:r>
            <w:r>
              <w:rPr>
                <w:rFonts w:ascii="Times New Roman" w:hAnsi="Times New Roman" w:cs="Times New Roman"/>
                <w:spacing w:val="-2"/>
                <w:sz w:val="24"/>
                <w:szCs w:val="24"/>
              </w:rPr>
              <w:t>pasien</w:t>
            </w:r>
          </w:p>
          <w:p w14:paraId="788CCF65" w14:textId="77777777" w:rsidR="0004112F" w:rsidRDefault="00000000">
            <w:pPr>
              <w:pStyle w:val="TableParagraph"/>
              <w:spacing w:before="41"/>
              <w:ind w:left="107"/>
              <w:rPr>
                <w:rFonts w:ascii="Times New Roman" w:hAnsi="Times New Roman" w:cs="Times New Roman"/>
                <w:sz w:val="24"/>
                <w:szCs w:val="24"/>
              </w:rPr>
            </w:pPr>
            <w:r>
              <w:rPr>
                <w:rFonts w:ascii="Times New Roman" w:hAnsi="Times New Roman" w:cs="Times New Roman"/>
                <w:spacing w:val="-2"/>
                <w:sz w:val="24"/>
                <w:szCs w:val="24"/>
              </w:rPr>
              <w:t>menderita</w:t>
            </w:r>
          </w:p>
        </w:tc>
        <w:tc>
          <w:tcPr>
            <w:tcW w:w="658" w:type="pct"/>
            <w:shd w:val="clear" w:color="auto" w:fill="auto"/>
          </w:tcPr>
          <w:p w14:paraId="4CFD4F3A" w14:textId="77777777" w:rsidR="0004112F" w:rsidRDefault="0004112F">
            <w:pPr>
              <w:pStyle w:val="TableParagraph"/>
              <w:rPr>
                <w:rFonts w:ascii="Times New Roman" w:hAnsi="Times New Roman" w:cs="Times New Roman"/>
                <w:sz w:val="24"/>
                <w:szCs w:val="24"/>
              </w:rPr>
            </w:pPr>
          </w:p>
        </w:tc>
        <w:tc>
          <w:tcPr>
            <w:tcW w:w="628" w:type="pct"/>
            <w:shd w:val="clear" w:color="auto" w:fill="auto"/>
          </w:tcPr>
          <w:p w14:paraId="2CD52F86"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098CFE27"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00FEC2D0" w14:textId="77777777" w:rsidR="0004112F" w:rsidRDefault="0004112F">
            <w:pPr>
              <w:pStyle w:val="TableParagraph"/>
              <w:rPr>
                <w:rFonts w:ascii="Times New Roman" w:hAnsi="Times New Roman" w:cs="Times New Roman"/>
                <w:sz w:val="24"/>
                <w:szCs w:val="24"/>
              </w:rPr>
            </w:pPr>
          </w:p>
        </w:tc>
        <w:tc>
          <w:tcPr>
            <w:tcW w:w="714" w:type="pct"/>
            <w:shd w:val="clear" w:color="auto" w:fill="auto"/>
          </w:tcPr>
          <w:p w14:paraId="48845238" w14:textId="77777777" w:rsidR="0004112F" w:rsidRDefault="0004112F">
            <w:pPr>
              <w:pStyle w:val="TableParagraph"/>
              <w:rPr>
                <w:rFonts w:ascii="Times New Roman" w:hAnsi="Times New Roman" w:cs="Times New Roman"/>
                <w:sz w:val="24"/>
                <w:szCs w:val="24"/>
              </w:rPr>
            </w:pPr>
          </w:p>
        </w:tc>
      </w:tr>
      <w:tr w:rsidR="0004112F" w14:paraId="62F151A6" w14:textId="77777777">
        <w:trPr>
          <w:trHeight w:val="631"/>
        </w:trPr>
        <w:tc>
          <w:tcPr>
            <w:tcW w:w="307" w:type="pct"/>
          </w:tcPr>
          <w:p w14:paraId="68E93F23" w14:textId="77777777" w:rsidR="0004112F" w:rsidRDefault="00000000">
            <w:pPr>
              <w:pStyle w:val="TableParagraph"/>
              <w:spacing w:line="271" w:lineRule="exact"/>
              <w:ind w:left="107"/>
              <w:rPr>
                <w:rFonts w:ascii="Times New Roman" w:hAnsi="Times New Roman" w:cs="Times New Roman"/>
                <w:sz w:val="24"/>
                <w:szCs w:val="24"/>
              </w:rPr>
            </w:pPr>
            <w:hyperlink r:id="rId102">
              <w:r>
                <w:rPr>
                  <w:rFonts w:ascii="Times New Roman" w:hAnsi="Times New Roman" w:cs="Times New Roman"/>
                  <w:spacing w:val="-5"/>
                  <w:sz w:val="24"/>
                  <w:szCs w:val="24"/>
                </w:rPr>
                <w:t>54.</w:t>
              </w:r>
            </w:hyperlink>
          </w:p>
        </w:tc>
        <w:tc>
          <w:tcPr>
            <w:tcW w:w="1435" w:type="pct"/>
          </w:tcPr>
          <w:p w14:paraId="5728128E" w14:textId="77777777" w:rsidR="0004112F" w:rsidRDefault="00000000">
            <w:pPr>
              <w:pStyle w:val="TableParagraph"/>
              <w:tabs>
                <w:tab w:val="left" w:pos="1289"/>
                <w:tab w:val="left" w:pos="2080"/>
              </w:tabs>
              <w:spacing w:line="271" w:lineRule="exact"/>
              <w:ind w:left="107"/>
              <w:rPr>
                <w:rFonts w:ascii="Times New Roman" w:hAnsi="Times New Roman" w:cs="Times New Roman"/>
                <w:sz w:val="24"/>
                <w:szCs w:val="24"/>
              </w:rPr>
            </w:pPr>
            <w:r>
              <w:rPr>
                <w:rFonts w:ascii="Times New Roman" w:hAnsi="Times New Roman" w:cs="Times New Roman"/>
                <w:spacing w:val="-2"/>
                <w:sz w:val="24"/>
                <w:szCs w:val="24"/>
              </w:rPr>
              <w:t>Dikritik</w:t>
            </w:r>
            <w:r>
              <w:rPr>
                <w:rFonts w:ascii="Times New Roman" w:hAnsi="Times New Roman" w:cs="Times New Roman"/>
                <w:sz w:val="24"/>
                <w:szCs w:val="24"/>
                <w:lang w:val="en-US"/>
              </w:rPr>
              <w:t xml:space="preserve"> </w:t>
            </w:r>
            <w:r>
              <w:rPr>
                <w:rFonts w:ascii="Times New Roman" w:hAnsi="Times New Roman" w:cs="Times New Roman"/>
                <w:spacing w:val="-4"/>
                <w:sz w:val="24"/>
                <w:szCs w:val="24"/>
              </w:rPr>
              <w:t>dari</w:t>
            </w:r>
            <w:r>
              <w:rPr>
                <w:rFonts w:ascii="Times New Roman" w:hAnsi="Times New Roman" w:cs="Times New Roman"/>
                <w:sz w:val="24"/>
                <w:szCs w:val="24"/>
              </w:rPr>
              <w:tab/>
            </w:r>
            <w:r>
              <w:rPr>
                <w:rFonts w:ascii="Times New Roman" w:hAnsi="Times New Roman" w:cs="Times New Roman"/>
                <w:sz w:val="24"/>
                <w:szCs w:val="24"/>
                <w:lang w:val="en-US"/>
              </w:rPr>
              <w:t xml:space="preserve"> </w:t>
            </w:r>
            <w:r>
              <w:rPr>
                <w:rFonts w:ascii="Times New Roman" w:hAnsi="Times New Roman" w:cs="Times New Roman"/>
                <w:spacing w:val="-2"/>
                <w:sz w:val="24"/>
                <w:szCs w:val="24"/>
              </w:rPr>
              <w:t>bagian</w:t>
            </w:r>
          </w:p>
          <w:p w14:paraId="375CC08E" w14:textId="77777777" w:rsidR="0004112F" w:rsidRDefault="00000000">
            <w:pPr>
              <w:pStyle w:val="TableParagraph"/>
              <w:spacing w:before="41"/>
              <w:ind w:left="107"/>
              <w:rPr>
                <w:rFonts w:ascii="Times New Roman" w:hAnsi="Times New Roman" w:cs="Times New Roman"/>
                <w:sz w:val="24"/>
                <w:szCs w:val="24"/>
              </w:rPr>
            </w:pPr>
            <w:r>
              <w:rPr>
                <w:rFonts w:ascii="Times New Roman" w:hAnsi="Times New Roman" w:cs="Times New Roman"/>
                <w:spacing w:val="-2"/>
                <w:sz w:val="24"/>
                <w:szCs w:val="24"/>
              </w:rPr>
              <w:t>keperawatan</w:t>
            </w:r>
          </w:p>
        </w:tc>
        <w:tc>
          <w:tcPr>
            <w:tcW w:w="658" w:type="pct"/>
            <w:shd w:val="clear" w:color="auto" w:fill="auto"/>
          </w:tcPr>
          <w:p w14:paraId="7C53E1CC" w14:textId="77777777" w:rsidR="0004112F" w:rsidRDefault="0004112F">
            <w:pPr>
              <w:pStyle w:val="TableParagraph"/>
              <w:rPr>
                <w:rFonts w:ascii="Times New Roman" w:hAnsi="Times New Roman" w:cs="Times New Roman"/>
                <w:sz w:val="24"/>
                <w:szCs w:val="24"/>
              </w:rPr>
            </w:pPr>
          </w:p>
        </w:tc>
        <w:tc>
          <w:tcPr>
            <w:tcW w:w="628" w:type="pct"/>
            <w:shd w:val="clear" w:color="auto" w:fill="auto"/>
          </w:tcPr>
          <w:p w14:paraId="390A43A0"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59D115FC"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45453B9D" w14:textId="77777777" w:rsidR="0004112F" w:rsidRDefault="0004112F">
            <w:pPr>
              <w:pStyle w:val="TableParagraph"/>
              <w:rPr>
                <w:rFonts w:ascii="Times New Roman" w:hAnsi="Times New Roman" w:cs="Times New Roman"/>
                <w:sz w:val="24"/>
                <w:szCs w:val="24"/>
              </w:rPr>
            </w:pPr>
          </w:p>
        </w:tc>
        <w:tc>
          <w:tcPr>
            <w:tcW w:w="714" w:type="pct"/>
            <w:shd w:val="clear" w:color="auto" w:fill="auto"/>
          </w:tcPr>
          <w:p w14:paraId="0C0CD26D" w14:textId="77777777" w:rsidR="0004112F" w:rsidRDefault="0004112F">
            <w:pPr>
              <w:pStyle w:val="TableParagraph"/>
              <w:rPr>
                <w:rFonts w:ascii="Times New Roman" w:hAnsi="Times New Roman" w:cs="Times New Roman"/>
                <w:sz w:val="24"/>
                <w:szCs w:val="24"/>
              </w:rPr>
            </w:pPr>
          </w:p>
        </w:tc>
      </w:tr>
      <w:tr w:rsidR="0004112F" w14:paraId="3907FFEC" w14:textId="77777777">
        <w:trPr>
          <w:trHeight w:val="633"/>
        </w:trPr>
        <w:tc>
          <w:tcPr>
            <w:tcW w:w="307" w:type="pct"/>
          </w:tcPr>
          <w:p w14:paraId="5ED63408" w14:textId="77777777" w:rsidR="0004112F" w:rsidRDefault="00000000">
            <w:pPr>
              <w:pStyle w:val="TableParagraph"/>
              <w:spacing w:line="270" w:lineRule="exact"/>
              <w:ind w:left="107"/>
              <w:rPr>
                <w:rFonts w:ascii="Times New Roman" w:hAnsi="Times New Roman" w:cs="Times New Roman"/>
                <w:sz w:val="24"/>
                <w:szCs w:val="24"/>
              </w:rPr>
            </w:pPr>
            <w:hyperlink r:id="rId103">
              <w:r>
                <w:rPr>
                  <w:rFonts w:ascii="Times New Roman" w:hAnsi="Times New Roman" w:cs="Times New Roman"/>
                  <w:spacing w:val="-5"/>
                  <w:sz w:val="24"/>
                  <w:szCs w:val="24"/>
                </w:rPr>
                <w:t>55.</w:t>
              </w:r>
            </w:hyperlink>
          </w:p>
        </w:tc>
        <w:tc>
          <w:tcPr>
            <w:tcW w:w="1435" w:type="pct"/>
          </w:tcPr>
          <w:p w14:paraId="5A96F1DE" w14:textId="77777777" w:rsidR="0004112F" w:rsidRDefault="00000000">
            <w:pPr>
              <w:pStyle w:val="TableParagraph"/>
              <w:tabs>
                <w:tab w:val="left" w:pos="942"/>
                <w:tab w:val="left" w:pos="1911"/>
                <w:tab w:val="left" w:pos="2362"/>
              </w:tabs>
              <w:spacing w:line="270" w:lineRule="exact"/>
              <w:ind w:left="107"/>
              <w:rPr>
                <w:rFonts w:ascii="Times New Roman" w:hAnsi="Times New Roman" w:cs="Times New Roman"/>
                <w:sz w:val="24"/>
                <w:szCs w:val="24"/>
              </w:rPr>
            </w:pPr>
            <w:r>
              <w:rPr>
                <w:rFonts w:ascii="Times New Roman" w:hAnsi="Times New Roman" w:cs="Times New Roman"/>
                <w:spacing w:val="-2"/>
                <w:sz w:val="24"/>
                <w:szCs w:val="24"/>
              </w:rPr>
              <w:t>Harus</w:t>
            </w:r>
            <w:r>
              <w:rPr>
                <w:rFonts w:ascii="Times New Roman" w:hAnsi="Times New Roman" w:cs="Times New Roman"/>
                <w:sz w:val="24"/>
                <w:szCs w:val="24"/>
                <w:lang w:val="fi-FI"/>
              </w:rPr>
              <w:t xml:space="preserve"> </w:t>
            </w:r>
            <w:r>
              <w:rPr>
                <w:rFonts w:ascii="Times New Roman" w:hAnsi="Times New Roman" w:cs="Times New Roman"/>
                <w:spacing w:val="-2"/>
                <w:sz w:val="24"/>
                <w:szCs w:val="24"/>
              </w:rPr>
              <w:t>bekerja</w:t>
            </w:r>
            <w:r>
              <w:rPr>
                <w:rFonts w:ascii="Times New Roman" w:hAnsi="Times New Roman" w:cs="Times New Roman"/>
                <w:sz w:val="24"/>
                <w:szCs w:val="24"/>
                <w:lang w:val="fi-FI"/>
              </w:rPr>
              <w:t xml:space="preserve"> </w:t>
            </w:r>
            <w:r>
              <w:rPr>
                <w:rFonts w:ascii="Times New Roman" w:hAnsi="Times New Roman" w:cs="Times New Roman"/>
                <w:spacing w:val="-5"/>
                <w:sz w:val="24"/>
                <w:szCs w:val="24"/>
              </w:rPr>
              <w:t>di</w:t>
            </w:r>
            <w:r>
              <w:rPr>
                <w:rFonts w:ascii="Times New Roman" w:hAnsi="Times New Roman" w:cs="Times New Roman"/>
                <w:sz w:val="24"/>
                <w:szCs w:val="24"/>
              </w:rPr>
              <w:tab/>
            </w:r>
            <w:r>
              <w:rPr>
                <w:rFonts w:ascii="Times New Roman" w:hAnsi="Times New Roman" w:cs="Times New Roman"/>
                <w:spacing w:val="-5"/>
                <w:sz w:val="24"/>
                <w:szCs w:val="24"/>
              </w:rPr>
              <w:t>jam</w:t>
            </w:r>
          </w:p>
          <w:p w14:paraId="6BC9BF1E" w14:textId="77777777" w:rsidR="0004112F" w:rsidRDefault="00000000">
            <w:pPr>
              <w:pStyle w:val="TableParagraph"/>
              <w:spacing w:before="43"/>
              <w:ind w:left="107"/>
              <w:rPr>
                <w:rFonts w:ascii="Times New Roman" w:hAnsi="Times New Roman" w:cs="Times New Roman"/>
                <w:sz w:val="24"/>
                <w:szCs w:val="24"/>
              </w:rPr>
            </w:pPr>
            <w:r>
              <w:rPr>
                <w:rFonts w:ascii="Times New Roman" w:hAnsi="Times New Roman" w:cs="Times New Roman"/>
                <w:spacing w:val="-2"/>
                <w:sz w:val="24"/>
                <w:szCs w:val="24"/>
              </w:rPr>
              <w:t>istirahat</w:t>
            </w:r>
          </w:p>
        </w:tc>
        <w:tc>
          <w:tcPr>
            <w:tcW w:w="658" w:type="pct"/>
            <w:shd w:val="clear" w:color="auto" w:fill="auto"/>
          </w:tcPr>
          <w:p w14:paraId="35B5CA33" w14:textId="77777777" w:rsidR="0004112F" w:rsidRDefault="0004112F">
            <w:pPr>
              <w:pStyle w:val="TableParagraph"/>
              <w:rPr>
                <w:rFonts w:ascii="Times New Roman" w:hAnsi="Times New Roman" w:cs="Times New Roman"/>
                <w:sz w:val="24"/>
                <w:szCs w:val="24"/>
              </w:rPr>
            </w:pPr>
          </w:p>
        </w:tc>
        <w:tc>
          <w:tcPr>
            <w:tcW w:w="628" w:type="pct"/>
            <w:shd w:val="clear" w:color="auto" w:fill="auto"/>
          </w:tcPr>
          <w:p w14:paraId="1A1ADA60"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1338522B"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72B5056C" w14:textId="77777777" w:rsidR="0004112F" w:rsidRDefault="0004112F">
            <w:pPr>
              <w:pStyle w:val="TableParagraph"/>
              <w:rPr>
                <w:rFonts w:ascii="Times New Roman" w:hAnsi="Times New Roman" w:cs="Times New Roman"/>
                <w:sz w:val="24"/>
                <w:szCs w:val="24"/>
              </w:rPr>
            </w:pPr>
          </w:p>
        </w:tc>
        <w:tc>
          <w:tcPr>
            <w:tcW w:w="714" w:type="pct"/>
            <w:shd w:val="clear" w:color="auto" w:fill="auto"/>
          </w:tcPr>
          <w:p w14:paraId="259DFD37" w14:textId="77777777" w:rsidR="0004112F" w:rsidRDefault="0004112F">
            <w:pPr>
              <w:pStyle w:val="TableParagraph"/>
              <w:rPr>
                <w:rFonts w:ascii="Times New Roman" w:hAnsi="Times New Roman" w:cs="Times New Roman"/>
                <w:sz w:val="24"/>
                <w:szCs w:val="24"/>
              </w:rPr>
            </w:pPr>
          </w:p>
        </w:tc>
      </w:tr>
      <w:tr w:rsidR="0004112F" w14:paraId="124DF948" w14:textId="77777777">
        <w:trPr>
          <w:trHeight w:val="1581"/>
        </w:trPr>
        <w:tc>
          <w:tcPr>
            <w:tcW w:w="307" w:type="pct"/>
          </w:tcPr>
          <w:p w14:paraId="02F1CB84" w14:textId="77777777" w:rsidR="0004112F" w:rsidRDefault="00000000">
            <w:pPr>
              <w:pStyle w:val="TableParagraph"/>
              <w:spacing w:line="270" w:lineRule="exact"/>
              <w:ind w:left="107"/>
              <w:rPr>
                <w:rFonts w:ascii="Times New Roman" w:hAnsi="Times New Roman" w:cs="Times New Roman"/>
                <w:sz w:val="24"/>
                <w:szCs w:val="24"/>
              </w:rPr>
            </w:pPr>
            <w:hyperlink r:id="rId104">
              <w:r>
                <w:rPr>
                  <w:rFonts w:ascii="Times New Roman" w:hAnsi="Times New Roman" w:cs="Times New Roman"/>
                  <w:spacing w:val="-5"/>
                  <w:sz w:val="24"/>
                  <w:szCs w:val="24"/>
                </w:rPr>
                <w:t>56.</w:t>
              </w:r>
            </w:hyperlink>
          </w:p>
        </w:tc>
        <w:tc>
          <w:tcPr>
            <w:tcW w:w="1435" w:type="pct"/>
          </w:tcPr>
          <w:p w14:paraId="11194512" w14:textId="77777777" w:rsidR="0004112F" w:rsidRDefault="00000000">
            <w:pPr>
              <w:pStyle w:val="TableParagraph"/>
              <w:spacing w:line="276" w:lineRule="auto"/>
              <w:ind w:left="107" w:right="100"/>
              <w:rPr>
                <w:rFonts w:ascii="Times New Roman" w:hAnsi="Times New Roman" w:cs="Times New Roman"/>
                <w:sz w:val="24"/>
                <w:szCs w:val="24"/>
              </w:rPr>
            </w:pPr>
            <w:r>
              <w:rPr>
                <w:rFonts w:ascii="Times New Roman" w:hAnsi="Times New Roman" w:cs="Times New Roman"/>
                <w:sz w:val="24"/>
                <w:szCs w:val="24"/>
              </w:rPr>
              <w:t>Tidak mengetahui apakah keluarga pasien akan melaporkan saya atas perawatan</w:t>
            </w:r>
            <w:r>
              <w:rPr>
                <w:rFonts w:ascii="Times New Roman" w:hAnsi="Times New Roman" w:cs="Times New Roman"/>
                <w:spacing w:val="79"/>
                <w:w w:val="150"/>
                <w:sz w:val="24"/>
                <w:szCs w:val="24"/>
                <w:lang w:val="sv-SE"/>
              </w:rPr>
              <w:t xml:space="preserve"> </w:t>
            </w:r>
            <w:r>
              <w:rPr>
                <w:rFonts w:ascii="Times New Roman" w:hAnsi="Times New Roman" w:cs="Times New Roman"/>
                <w:sz w:val="24"/>
                <w:szCs w:val="24"/>
              </w:rPr>
              <w:t>yang</w:t>
            </w:r>
            <w:r>
              <w:rPr>
                <w:rFonts w:ascii="Times New Roman" w:hAnsi="Times New Roman" w:cs="Times New Roman"/>
                <w:spacing w:val="79"/>
                <w:w w:val="150"/>
                <w:sz w:val="24"/>
                <w:szCs w:val="24"/>
              </w:rPr>
              <w:t xml:space="preserve"> </w:t>
            </w:r>
            <w:r>
              <w:rPr>
                <w:rFonts w:ascii="Times New Roman" w:hAnsi="Times New Roman" w:cs="Times New Roman"/>
                <w:spacing w:val="-4"/>
                <w:sz w:val="24"/>
                <w:szCs w:val="24"/>
              </w:rPr>
              <w:t>tidak</w:t>
            </w:r>
            <w:r>
              <w:rPr>
                <w:rFonts w:ascii="Times New Roman" w:hAnsi="Times New Roman" w:cs="Times New Roman"/>
                <w:spacing w:val="-4"/>
                <w:sz w:val="24"/>
                <w:szCs w:val="24"/>
                <w:lang w:val="sv-SE"/>
              </w:rPr>
              <w:t xml:space="preserve"> </w:t>
            </w:r>
            <w:r>
              <w:rPr>
                <w:rFonts w:ascii="Times New Roman" w:hAnsi="Times New Roman" w:cs="Times New Roman"/>
                <w:spacing w:val="-2"/>
                <w:sz w:val="24"/>
                <w:szCs w:val="24"/>
              </w:rPr>
              <w:t>memadai</w:t>
            </w:r>
          </w:p>
        </w:tc>
        <w:tc>
          <w:tcPr>
            <w:tcW w:w="658" w:type="pct"/>
            <w:shd w:val="clear" w:color="auto" w:fill="auto"/>
          </w:tcPr>
          <w:p w14:paraId="117B8D46" w14:textId="77777777" w:rsidR="0004112F" w:rsidRDefault="0004112F">
            <w:pPr>
              <w:pStyle w:val="TableParagraph"/>
              <w:rPr>
                <w:rFonts w:ascii="Times New Roman" w:hAnsi="Times New Roman" w:cs="Times New Roman"/>
                <w:sz w:val="24"/>
                <w:szCs w:val="24"/>
              </w:rPr>
            </w:pPr>
          </w:p>
        </w:tc>
        <w:tc>
          <w:tcPr>
            <w:tcW w:w="628" w:type="pct"/>
            <w:shd w:val="clear" w:color="auto" w:fill="auto"/>
          </w:tcPr>
          <w:p w14:paraId="4BE776B8"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09C244D8"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7CD7B755" w14:textId="77777777" w:rsidR="0004112F" w:rsidRDefault="0004112F">
            <w:pPr>
              <w:pStyle w:val="TableParagraph"/>
              <w:rPr>
                <w:rFonts w:ascii="Times New Roman" w:hAnsi="Times New Roman" w:cs="Times New Roman"/>
                <w:sz w:val="24"/>
                <w:szCs w:val="24"/>
              </w:rPr>
            </w:pPr>
          </w:p>
        </w:tc>
        <w:tc>
          <w:tcPr>
            <w:tcW w:w="714" w:type="pct"/>
            <w:shd w:val="clear" w:color="auto" w:fill="auto"/>
          </w:tcPr>
          <w:p w14:paraId="7AA11FCD" w14:textId="77777777" w:rsidR="0004112F" w:rsidRDefault="0004112F">
            <w:pPr>
              <w:pStyle w:val="TableParagraph"/>
              <w:rPr>
                <w:rFonts w:ascii="Times New Roman" w:hAnsi="Times New Roman" w:cs="Times New Roman"/>
                <w:sz w:val="24"/>
                <w:szCs w:val="24"/>
              </w:rPr>
            </w:pPr>
          </w:p>
        </w:tc>
      </w:tr>
      <w:tr w:rsidR="0004112F" w14:paraId="6F07F79D" w14:textId="77777777">
        <w:trPr>
          <w:trHeight w:val="950"/>
        </w:trPr>
        <w:tc>
          <w:tcPr>
            <w:tcW w:w="307" w:type="pct"/>
          </w:tcPr>
          <w:p w14:paraId="5460F1BB" w14:textId="77777777" w:rsidR="0004112F" w:rsidRDefault="00000000">
            <w:pPr>
              <w:pStyle w:val="TableParagraph"/>
              <w:spacing w:line="270" w:lineRule="exact"/>
              <w:ind w:left="107"/>
              <w:rPr>
                <w:rFonts w:ascii="Times New Roman" w:hAnsi="Times New Roman" w:cs="Times New Roman"/>
                <w:sz w:val="24"/>
                <w:szCs w:val="24"/>
              </w:rPr>
            </w:pPr>
            <w:hyperlink r:id="rId105">
              <w:r>
                <w:rPr>
                  <w:rFonts w:ascii="Times New Roman" w:hAnsi="Times New Roman" w:cs="Times New Roman"/>
                  <w:spacing w:val="-5"/>
                  <w:sz w:val="24"/>
                  <w:szCs w:val="24"/>
                </w:rPr>
                <w:t>57.</w:t>
              </w:r>
            </w:hyperlink>
          </w:p>
        </w:tc>
        <w:tc>
          <w:tcPr>
            <w:tcW w:w="1435" w:type="pct"/>
          </w:tcPr>
          <w:p w14:paraId="26268414" w14:textId="77777777" w:rsidR="0004112F" w:rsidRDefault="00000000">
            <w:pPr>
              <w:pStyle w:val="TableParagraph"/>
              <w:tabs>
                <w:tab w:val="left" w:pos="1641"/>
              </w:tabs>
              <w:spacing w:line="270" w:lineRule="exact"/>
              <w:ind w:left="107"/>
              <w:rPr>
                <w:rFonts w:ascii="Times New Roman" w:hAnsi="Times New Roman" w:cs="Times New Roman"/>
                <w:sz w:val="24"/>
                <w:szCs w:val="24"/>
              </w:rPr>
            </w:pPr>
            <w:r>
              <w:rPr>
                <w:rFonts w:ascii="Times New Roman" w:hAnsi="Times New Roman" w:cs="Times New Roman"/>
                <w:spacing w:val="-2"/>
                <w:sz w:val="24"/>
                <w:szCs w:val="24"/>
              </w:rPr>
              <w:t>Harus</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mengambil</w:t>
            </w:r>
            <w:r>
              <w:rPr>
                <w:rFonts w:ascii="Times New Roman" w:hAnsi="Times New Roman" w:cs="Times New Roman"/>
                <w:sz w:val="24"/>
                <w:szCs w:val="24"/>
                <w:lang w:val="sv-SE"/>
              </w:rPr>
              <w:t xml:space="preserve"> </w:t>
            </w:r>
            <w:r>
              <w:rPr>
                <w:rFonts w:ascii="Times New Roman" w:hAnsi="Times New Roman" w:cs="Times New Roman"/>
                <w:spacing w:val="-2"/>
                <w:sz w:val="24"/>
                <w:szCs w:val="24"/>
              </w:rPr>
              <w:t>keputusan</w:t>
            </w:r>
            <w:r>
              <w:rPr>
                <w:rFonts w:ascii="Times New Roman" w:hAnsi="Times New Roman" w:cs="Times New Roman"/>
                <w:sz w:val="24"/>
                <w:szCs w:val="24"/>
                <w:lang w:val="sv-SE"/>
              </w:rPr>
              <w:t xml:space="preserve"> </w:t>
            </w:r>
            <w:r>
              <w:rPr>
                <w:rFonts w:ascii="Times New Roman" w:hAnsi="Times New Roman" w:cs="Times New Roman"/>
                <w:spacing w:val="-6"/>
                <w:sz w:val="24"/>
                <w:szCs w:val="24"/>
              </w:rPr>
              <w:t>di</w:t>
            </w:r>
            <w:r>
              <w:rPr>
                <w:rFonts w:ascii="Times New Roman" w:hAnsi="Times New Roman" w:cs="Times New Roman"/>
                <w:sz w:val="24"/>
                <w:szCs w:val="24"/>
                <w:lang w:val="sv-SE"/>
              </w:rPr>
              <w:t xml:space="preserve"> </w:t>
            </w:r>
            <w:r>
              <w:rPr>
                <w:rFonts w:ascii="Times New Roman" w:hAnsi="Times New Roman" w:cs="Times New Roman"/>
                <w:spacing w:val="-4"/>
                <w:sz w:val="24"/>
                <w:szCs w:val="24"/>
              </w:rPr>
              <w:t xml:space="preserve">bawah </w:t>
            </w:r>
            <w:r>
              <w:rPr>
                <w:rFonts w:ascii="Times New Roman" w:hAnsi="Times New Roman" w:cs="Times New Roman"/>
                <w:spacing w:val="-2"/>
                <w:sz w:val="24"/>
                <w:szCs w:val="24"/>
              </w:rPr>
              <w:t>tekanan</w:t>
            </w:r>
          </w:p>
        </w:tc>
        <w:tc>
          <w:tcPr>
            <w:tcW w:w="658" w:type="pct"/>
            <w:shd w:val="clear" w:color="auto" w:fill="auto"/>
          </w:tcPr>
          <w:p w14:paraId="2EA5B162" w14:textId="77777777" w:rsidR="0004112F" w:rsidRDefault="0004112F">
            <w:pPr>
              <w:pStyle w:val="TableParagraph"/>
              <w:rPr>
                <w:rFonts w:ascii="Times New Roman" w:hAnsi="Times New Roman" w:cs="Times New Roman"/>
                <w:sz w:val="24"/>
                <w:szCs w:val="24"/>
              </w:rPr>
            </w:pPr>
          </w:p>
        </w:tc>
        <w:tc>
          <w:tcPr>
            <w:tcW w:w="628" w:type="pct"/>
            <w:shd w:val="clear" w:color="auto" w:fill="auto"/>
          </w:tcPr>
          <w:p w14:paraId="2592C655"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0ACF7A88" w14:textId="77777777" w:rsidR="0004112F" w:rsidRDefault="0004112F">
            <w:pPr>
              <w:pStyle w:val="TableParagraph"/>
              <w:rPr>
                <w:rFonts w:ascii="Times New Roman" w:hAnsi="Times New Roman" w:cs="Times New Roman"/>
                <w:sz w:val="24"/>
                <w:szCs w:val="24"/>
              </w:rPr>
            </w:pPr>
          </w:p>
        </w:tc>
        <w:tc>
          <w:tcPr>
            <w:tcW w:w="629" w:type="pct"/>
            <w:shd w:val="clear" w:color="auto" w:fill="auto"/>
          </w:tcPr>
          <w:p w14:paraId="549C6A1A" w14:textId="77777777" w:rsidR="0004112F" w:rsidRDefault="0004112F">
            <w:pPr>
              <w:pStyle w:val="TableParagraph"/>
              <w:rPr>
                <w:rFonts w:ascii="Times New Roman" w:hAnsi="Times New Roman" w:cs="Times New Roman"/>
                <w:sz w:val="24"/>
                <w:szCs w:val="24"/>
              </w:rPr>
            </w:pPr>
          </w:p>
        </w:tc>
        <w:tc>
          <w:tcPr>
            <w:tcW w:w="714" w:type="pct"/>
            <w:shd w:val="clear" w:color="auto" w:fill="auto"/>
          </w:tcPr>
          <w:p w14:paraId="0F9F5837" w14:textId="77777777" w:rsidR="0004112F" w:rsidRDefault="0004112F">
            <w:pPr>
              <w:pStyle w:val="TableParagraph"/>
              <w:rPr>
                <w:rFonts w:ascii="Times New Roman" w:hAnsi="Times New Roman" w:cs="Times New Roman"/>
                <w:sz w:val="24"/>
                <w:szCs w:val="24"/>
              </w:rPr>
            </w:pPr>
          </w:p>
        </w:tc>
      </w:tr>
    </w:tbl>
    <w:p w14:paraId="1FB346BC" w14:textId="77777777" w:rsidR="0004112F" w:rsidRDefault="0004112F">
      <w:pPr>
        <w:jc w:val="center"/>
        <w:rPr>
          <w:rFonts w:ascii="Times New Roman" w:hAnsi="Times New Roman" w:cs="Times New Roman"/>
          <w:sz w:val="24"/>
          <w:szCs w:val="24"/>
          <w:lang w:val="sv-SE"/>
        </w:rPr>
      </w:pPr>
    </w:p>
    <w:p w14:paraId="3BAD6826" w14:textId="77777777" w:rsidR="0004112F" w:rsidRDefault="0004112F">
      <w:pPr>
        <w:rPr>
          <w:rFonts w:ascii="Times New Roman" w:hAnsi="Times New Roman" w:cs="Times New Roman"/>
          <w:sz w:val="24"/>
          <w:szCs w:val="24"/>
          <w:lang w:val="sv-SE"/>
        </w:rPr>
      </w:pPr>
    </w:p>
    <w:p w14:paraId="06814915" w14:textId="77777777" w:rsidR="0004112F" w:rsidRDefault="0004112F">
      <w:pPr>
        <w:rPr>
          <w:rFonts w:ascii="Times New Roman" w:hAnsi="Times New Roman" w:cs="Times New Roman"/>
          <w:sz w:val="24"/>
          <w:szCs w:val="24"/>
          <w:lang w:val="sv-SE"/>
        </w:rPr>
      </w:pPr>
    </w:p>
    <w:p w14:paraId="28DD64DA" w14:textId="77777777" w:rsidR="0004112F" w:rsidRDefault="0004112F">
      <w:pPr>
        <w:rPr>
          <w:rFonts w:ascii="Times New Roman" w:hAnsi="Times New Roman" w:cs="Times New Roman"/>
          <w:sz w:val="24"/>
          <w:szCs w:val="24"/>
          <w:lang w:val="sv-SE"/>
        </w:rPr>
      </w:pPr>
    </w:p>
    <w:p w14:paraId="5072B7D7" w14:textId="77777777" w:rsidR="0004112F" w:rsidRDefault="0004112F">
      <w:pPr>
        <w:rPr>
          <w:rFonts w:ascii="Times New Roman" w:hAnsi="Times New Roman" w:cs="Times New Roman"/>
          <w:sz w:val="24"/>
          <w:szCs w:val="24"/>
          <w:lang w:val="sv-SE"/>
        </w:rPr>
      </w:pPr>
    </w:p>
    <w:p w14:paraId="5C03993B" w14:textId="77777777" w:rsidR="0004112F" w:rsidRDefault="00000000">
      <w:pPr>
        <w:pStyle w:val="Caption"/>
        <w:rPr>
          <w:rFonts w:ascii="Times New Roman" w:hAnsi="Times New Roman" w:cs="Times New Roman"/>
          <w:b/>
          <w:bCs/>
          <w:i w:val="0"/>
          <w:iCs w:val="0"/>
          <w:color w:val="000000" w:themeColor="text1"/>
          <w:sz w:val="24"/>
          <w:szCs w:val="24"/>
          <w:lang w:val="fi-FI"/>
        </w:rPr>
      </w:pPr>
      <w:bookmarkStart w:id="662" w:name="_Toc165932814"/>
      <w:bookmarkStart w:id="663" w:name="_Toc165029792"/>
      <w:bookmarkStart w:id="664" w:name="_Toc172839394"/>
      <w:bookmarkStart w:id="665" w:name="_Toc174870223"/>
      <w:r>
        <w:rPr>
          <w:rFonts w:ascii="Times New Roman" w:hAnsi="Times New Roman" w:cs="Times New Roman"/>
          <w:i w:val="0"/>
          <w:iCs w:val="0"/>
          <w:color w:val="000000" w:themeColor="text1"/>
          <w:sz w:val="24"/>
          <w:szCs w:val="24"/>
        </w:rPr>
        <w:lastRenderedPageBreak/>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10</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fi-FI"/>
        </w:rPr>
        <w:t xml:space="preserve"> Kuesioner Motivasi Kerja</w:t>
      </w:r>
      <w:bookmarkEnd w:id="662"/>
      <w:bookmarkEnd w:id="663"/>
      <w:bookmarkEnd w:id="664"/>
      <w:bookmarkEnd w:id="665"/>
    </w:p>
    <w:p w14:paraId="111A5C61" w14:textId="77777777" w:rsidR="0004112F" w:rsidRDefault="00000000">
      <w:pPr>
        <w:tabs>
          <w:tab w:val="left" w:pos="1989"/>
        </w:tabs>
        <w:jc w:val="center"/>
        <w:rPr>
          <w:rFonts w:ascii="Times New Roman" w:hAnsi="Times New Roman" w:cs="Times New Roman"/>
          <w:b/>
          <w:bCs/>
          <w:sz w:val="24"/>
          <w:szCs w:val="24"/>
          <w:lang w:val="fi-FI"/>
        </w:rPr>
      </w:pPr>
      <w:r>
        <w:rPr>
          <w:rFonts w:ascii="Times New Roman" w:hAnsi="Times New Roman" w:cs="Times New Roman"/>
          <w:b/>
          <w:bCs/>
          <w:sz w:val="24"/>
          <w:szCs w:val="24"/>
          <w:lang w:val="fi-FI"/>
        </w:rPr>
        <w:t>MOTIVASI KERJA</w:t>
      </w:r>
    </w:p>
    <w:p w14:paraId="3B56B6F3" w14:textId="77777777" w:rsidR="0004112F" w:rsidRDefault="0004112F">
      <w:pPr>
        <w:tabs>
          <w:tab w:val="left" w:pos="1989"/>
        </w:tabs>
        <w:rPr>
          <w:rFonts w:ascii="Times New Roman" w:hAnsi="Times New Roman" w:cs="Times New Roman"/>
          <w:sz w:val="24"/>
          <w:szCs w:val="24"/>
          <w:lang w:val="fi-FI"/>
        </w:rPr>
      </w:pPr>
    </w:p>
    <w:p w14:paraId="08B56D96" w14:textId="77777777" w:rsidR="0004112F" w:rsidRDefault="00000000">
      <w:pPr>
        <w:pStyle w:val="ListParagraph"/>
        <w:numPr>
          <w:ilvl w:val="0"/>
          <w:numId w:val="60"/>
        </w:numPr>
        <w:tabs>
          <w:tab w:val="left" w:pos="947"/>
        </w:tabs>
        <w:ind w:left="947" w:hanging="359"/>
        <w:rPr>
          <w:b/>
          <w:sz w:val="24"/>
          <w:szCs w:val="24"/>
        </w:rPr>
      </w:pPr>
      <w:r>
        <w:rPr>
          <w:b/>
          <w:sz w:val="24"/>
          <w:szCs w:val="24"/>
        </w:rPr>
        <w:t>Indentitas</w:t>
      </w:r>
      <w:r>
        <w:rPr>
          <w:b/>
          <w:spacing w:val="-8"/>
          <w:sz w:val="24"/>
          <w:szCs w:val="24"/>
        </w:rPr>
        <w:t xml:space="preserve"> </w:t>
      </w:r>
      <w:r>
        <w:rPr>
          <w:b/>
          <w:spacing w:val="-2"/>
          <w:sz w:val="24"/>
          <w:szCs w:val="24"/>
        </w:rPr>
        <w:t>Responden</w:t>
      </w:r>
    </w:p>
    <w:p w14:paraId="3339B6C9" w14:textId="77777777" w:rsidR="0004112F" w:rsidRDefault="00000000">
      <w:pPr>
        <w:pStyle w:val="BodyText"/>
        <w:tabs>
          <w:tab w:val="left" w:pos="2028"/>
        </w:tabs>
        <w:spacing w:before="272"/>
        <w:ind w:left="948"/>
      </w:pPr>
      <w:r>
        <w:rPr>
          <w:spacing w:val="-4"/>
        </w:rPr>
        <w:t>Nama</w:t>
      </w:r>
      <w:r>
        <w:tab/>
      </w:r>
      <w:r>
        <w:rPr>
          <w:spacing w:val="-10"/>
        </w:rPr>
        <w:t>:</w:t>
      </w:r>
    </w:p>
    <w:p w14:paraId="482605B3" w14:textId="77777777" w:rsidR="0004112F" w:rsidRDefault="0004112F">
      <w:pPr>
        <w:pStyle w:val="BodyText"/>
        <w:spacing w:before="1"/>
      </w:pPr>
    </w:p>
    <w:p w14:paraId="75B58535" w14:textId="77777777" w:rsidR="0004112F" w:rsidRDefault="00000000">
      <w:pPr>
        <w:pStyle w:val="BodyText"/>
        <w:tabs>
          <w:tab w:val="left" w:pos="2028"/>
        </w:tabs>
        <w:ind w:left="948"/>
      </w:pPr>
      <w:r>
        <w:rPr>
          <w:spacing w:val="-2"/>
        </w:rPr>
        <w:t>Kelas</w:t>
      </w:r>
      <w:r>
        <w:tab/>
      </w:r>
      <w:r>
        <w:rPr>
          <w:spacing w:val="-10"/>
        </w:rPr>
        <w:t>:</w:t>
      </w:r>
    </w:p>
    <w:p w14:paraId="4FC432A5" w14:textId="77777777" w:rsidR="0004112F" w:rsidRDefault="0004112F">
      <w:pPr>
        <w:pStyle w:val="BodyText"/>
        <w:spacing w:before="4"/>
      </w:pPr>
    </w:p>
    <w:p w14:paraId="34D7CF77" w14:textId="77777777" w:rsidR="0004112F" w:rsidRDefault="00000000">
      <w:pPr>
        <w:pStyle w:val="ListParagraph"/>
        <w:numPr>
          <w:ilvl w:val="0"/>
          <w:numId w:val="60"/>
        </w:numPr>
        <w:tabs>
          <w:tab w:val="left" w:pos="947"/>
        </w:tabs>
        <w:ind w:left="947" w:hanging="359"/>
        <w:rPr>
          <w:b/>
          <w:sz w:val="24"/>
          <w:szCs w:val="24"/>
        </w:rPr>
      </w:pPr>
      <w:r>
        <w:rPr>
          <w:b/>
          <w:spacing w:val="-2"/>
          <w:sz w:val="24"/>
          <w:szCs w:val="24"/>
        </w:rPr>
        <w:t>Petunjuk</w:t>
      </w:r>
    </w:p>
    <w:p w14:paraId="563ED4CE" w14:textId="77777777" w:rsidR="0004112F" w:rsidRDefault="00000000">
      <w:pPr>
        <w:pStyle w:val="ListParagraph"/>
        <w:numPr>
          <w:ilvl w:val="1"/>
          <w:numId w:val="60"/>
        </w:numPr>
        <w:tabs>
          <w:tab w:val="left" w:pos="1308"/>
        </w:tabs>
        <w:spacing w:before="272" w:line="480" w:lineRule="auto"/>
        <w:ind w:left="1308" w:right="822"/>
        <w:rPr>
          <w:sz w:val="24"/>
          <w:szCs w:val="24"/>
        </w:rPr>
      </w:pPr>
      <w:r>
        <w:rPr>
          <w:sz w:val="24"/>
          <w:szCs w:val="24"/>
        </w:rPr>
        <w:t>Perlu</w:t>
      </w:r>
      <w:r>
        <w:rPr>
          <w:spacing w:val="-3"/>
          <w:sz w:val="24"/>
          <w:szCs w:val="24"/>
        </w:rPr>
        <w:t xml:space="preserve"> </w:t>
      </w:r>
      <w:r>
        <w:rPr>
          <w:sz w:val="24"/>
          <w:szCs w:val="24"/>
        </w:rPr>
        <w:t>disampaikan</w:t>
      </w:r>
      <w:r>
        <w:rPr>
          <w:spacing w:val="-3"/>
          <w:sz w:val="24"/>
          <w:szCs w:val="24"/>
        </w:rPr>
        <w:t xml:space="preserve"> </w:t>
      </w:r>
      <w:r>
        <w:rPr>
          <w:sz w:val="24"/>
          <w:szCs w:val="24"/>
        </w:rPr>
        <w:t>bahwa</w:t>
      </w:r>
      <w:r>
        <w:rPr>
          <w:spacing w:val="-2"/>
          <w:sz w:val="24"/>
          <w:szCs w:val="24"/>
        </w:rPr>
        <w:t xml:space="preserve"> </w:t>
      </w:r>
      <w:r>
        <w:rPr>
          <w:sz w:val="24"/>
          <w:szCs w:val="24"/>
        </w:rPr>
        <w:t>angket</w:t>
      </w:r>
      <w:r>
        <w:rPr>
          <w:spacing w:val="-3"/>
          <w:sz w:val="24"/>
          <w:szCs w:val="24"/>
        </w:rPr>
        <w:t xml:space="preserve"> </w:t>
      </w:r>
      <w:r>
        <w:rPr>
          <w:sz w:val="24"/>
          <w:szCs w:val="24"/>
        </w:rPr>
        <w:t>ini</w:t>
      </w:r>
      <w:r>
        <w:rPr>
          <w:spacing w:val="-7"/>
          <w:sz w:val="24"/>
          <w:szCs w:val="24"/>
        </w:rPr>
        <w:t xml:space="preserve"> </w:t>
      </w:r>
      <w:r>
        <w:rPr>
          <w:sz w:val="24"/>
          <w:szCs w:val="24"/>
        </w:rPr>
        <w:t>tidak</w:t>
      </w:r>
      <w:r>
        <w:rPr>
          <w:spacing w:val="-8"/>
          <w:sz w:val="24"/>
          <w:szCs w:val="24"/>
        </w:rPr>
        <w:t xml:space="preserve"> </w:t>
      </w:r>
      <w:r>
        <w:rPr>
          <w:sz w:val="24"/>
          <w:szCs w:val="24"/>
        </w:rPr>
        <w:t>digunakan</w:t>
      </w:r>
      <w:r>
        <w:rPr>
          <w:spacing w:val="-3"/>
          <w:sz w:val="24"/>
          <w:szCs w:val="24"/>
        </w:rPr>
        <w:t xml:space="preserve"> </w:t>
      </w:r>
      <w:r>
        <w:rPr>
          <w:sz w:val="24"/>
          <w:szCs w:val="24"/>
        </w:rPr>
        <w:t>untuk</w:t>
      </w:r>
      <w:r>
        <w:rPr>
          <w:spacing w:val="-3"/>
          <w:sz w:val="24"/>
          <w:szCs w:val="24"/>
        </w:rPr>
        <w:t xml:space="preserve"> </w:t>
      </w:r>
      <w:r>
        <w:rPr>
          <w:sz w:val="24"/>
          <w:szCs w:val="24"/>
        </w:rPr>
        <w:t>menilai</w:t>
      </w:r>
      <w:r>
        <w:rPr>
          <w:spacing w:val="-7"/>
          <w:sz w:val="24"/>
          <w:szCs w:val="24"/>
        </w:rPr>
        <w:t xml:space="preserve"> </w:t>
      </w:r>
      <w:r>
        <w:rPr>
          <w:sz w:val="24"/>
          <w:szCs w:val="24"/>
        </w:rPr>
        <w:t>anda</w:t>
      </w:r>
      <w:r>
        <w:rPr>
          <w:spacing w:val="-2"/>
          <w:sz w:val="24"/>
          <w:szCs w:val="24"/>
        </w:rPr>
        <w:t xml:space="preserve"> </w:t>
      </w:r>
      <w:r>
        <w:rPr>
          <w:sz w:val="24"/>
          <w:szCs w:val="24"/>
        </w:rPr>
        <w:t>, oleh karena itu diharapkan menjawab secara jujur dan apa adanya sesuai dengan keadaan.</w:t>
      </w:r>
    </w:p>
    <w:p w14:paraId="4376D51A" w14:textId="77777777" w:rsidR="0004112F" w:rsidRDefault="00000000">
      <w:pPr>
        <w:pStyle w:val="ListParagraph"/>
        <w:numPr>
          <w:ilvl w:val="1"/>
          <w:numId w:val="60"/>
        </w:numPr>
        <w:tabs>
          <w:tab w:val="left" w:pos="1308"/>
        </w:tabs>
        <w:spacing w:line="480" w:lineRule="auto"/>
        <w:ind w:left="1308" w:right="936"/>
        <w:rPr>
          <w:sz w:val="24"/>
          <w:szCs w:val="24"/>
        </w:rPr>
      </w:pPr>
      <w:r>
        <w:rPr>
          <w:sz w:val="24"/>
          <w:szCs w:val="24"/>
        </w:rPr>
        <w:t>Tulis</w:t>
      </w:r>
      <w:r>
        <w:rPr>
          <w:spacing w:val="-5"/>
          <w:sz w:val="24"/>
          <w:szCs w:val="24"/>
        </w:rPr>
        <w:t xml:space="preserve"> </w:t>
      </w:r>
      <w:r>
        <w:rPr>
          <w:sz w:val="24"/>
          <w:szCs w:val="24"/>
        </w:rPr>
        <w:t>nama</w:t>
      </w:r>
      <w:r>
        <w:rPr>
          <w:spacing w:val="-3"/>
          <w:sz w:val="24"/>
          <w:szCs w:val="24"/>
        </w:rPr>
        <w:t xml:space="preserve"> </w:t>
      </w:r>
      <w:r>
        <w:rPr>
          <w:sz w:val="24"/>
          <w:szCs w:val="24"/>
        </w:rPr>
        <w:t>dan</w:t>
      </w:r>
      <w:r>
        <w:rPr>
          <w:spacing w:val="-4"/>
          <w:sz w:val="24"/>
          <w:szCs w:val="24"/>
        </w:rPr>
        <w:t xml:space="preserve"> </w:t>
      </w:r>
      <w:r>
        <w:rPr>
          <w:sz w:val="24"/>
          <w:szCs w:val="24"/>
        </w:rPr>
        <w:t>no,</w:t>
      </w:r>
      <w:r>
        <w:rPr>
          <w:spacing w:val="-4"/>
          <w:sz w:val="24"/>
          <w:szCs w:val="24"/>
        </w:rPr>
        <w:t xml:space="preserve"> </w:t>
      </w:r>
      <w:r>
        <w:rPr>
          <w:sz w:val="24"/>
          <w:szCs w:val="24"/>
        </w:rPr>
        <w:t>absen</w:t>
      </w:r>
      <w:r>
        <w:rPr>
          <w:spacing w:val="-8"/>
          <w:sz w:val="24"/>
          <w:szCs w:val="24"/>
        </w:rPr>
        <w:t xml:space="preserve"> </w:t>
      </w:r>
      <w:r>
        <w:rPr>
          <w:sz w:val="24"/>
          <w:szCs w:val="24"/>
        </w:rPr>
        <w:t>anda,</w:t>
      </w:r>
      <w:r>
        <w:rPr>
          <w:spacing w:val="-4"/>
          <w:sz w:val="24"/>
          <w:szCs w:val="24"/>
        </w:rPr>
        <w:t xml:space="preserve"> </w:t>
      </w:r>
      <w:r>
        <w:rPr>
          <w:sz w:val="24"/>
          <w:szCs w:val="24"/>
        </w:rPr>
        <w:t>serta</w:t>
      </w:r>
      <w:r>
        <w:rPr>
          <w:spacing w:val="-3"/>
          <w:sz w:val="24"/>
          <w:szCs w:val="24"/>
        </w:rPr>
        <w:t xml:space="preserve"> </w:t>
      </w:r>
      <w:r>
        <w:rPr>
          <w:sz w:val="24"/>
          <w:szCs w:val="24"/>
        </w:rPr>
        <w:t>berikan</w:t>
      </w:r>
      <w:r>
        <w:rPr>
          <w:spacing w:val="-4"/>
          <w:sz w:val="24"/>
          <w:szCs w:val="24"/>
        </w:rPr>
        <w:t xml:space="preserve"> </w:t>
      </w:r>
      <w:r>
        <w:rPr>
          <w:sz w:val="24"/>
          <w:szCs w:val="24"/>
        </w:rPr>
        <w:t>jawaban</w:t>
      </w:r>
      <w:r>
        <w:rPr>
          <w:spacing w:val="-4"/>
          <w:sz w:val="24"/>
          <w:szCs w:val="24"/>
        </w:rPr>
        <w:t xml:space="preserve"> </w:t>
      </w:r>
      <w:r>
        <w:rPr>
          <w:sz w:val="24"/>
          <w:szCs w:val="24"/>
        </w:rPr>
        <w:t>,</w:t>
      </w:r>
      <w:r>
        <w:rPr>
          <w:spacing w:val="-4"/>
          <w:sz w:val="24"/>
          <w:szCs w:val="24"/>
        </w:rPr>
        <w:t xml:space="preserve"> </w:t>
      </w:r>
      <w:r>
        <w:rPr>
          <w:sz w:val="24"/>
          <w:szCs w:val="24"/>
        </w:rPr>
        <w:t>untuk</w:t>
      </w:r>
      <w:r>
        <w:rPr>
          <w:spacing w:val="-4"/>
          <w:sz w:val="24"/>
          <w:szCs w:val="24"/>
        </w:rPr>
        <w:t xml:space="preserve"> </w:t>
      </w:r>
      <w:r>
        <w:rPr>
          <w:sz w:val="24"/>
          <w:szCs w:val="24"/>
        </w:rPr>
        <w:t>disediakan waktu 45 menit</w:t>
      </w:r>
    </w:p>
    <w:p w14:paraId="40DA205C" w14:textId="77777777" w:rsidR="0004112F" w:rsidRDefault="00000000">
      <w:pPr>
        <w:pStyle w:val="ListParagraph"/>
        <w:numPr>
          <w:ilvl w:val="1"/>
          <w:numId w:val="60"/>
        </w:numPr>
        <w:tabs>
          <w:tab w:val="left" w:pos="1308"/>
        </w:tabs>
        <w:spacing w:line="480" w:lineRule="auto"/>
        <w:ind w:left="1308" w:right="1712"/>
        <w:rPr>
          <w:sz w:val="24"/>
          <w:szCs w:val="24"/>
        </w:rPr>
      </w:pPr>
      <w:r>
        <w:rPr>
          <w:sz w:val="24"/>
          <w:szCs w:val="24"/>
        </w:rPr>
        <w:t>Pada</w:t>
      </w:r>
      <w:r>
        <w:rPr>
          <w:spacing w:val="-4"/>
          <w:sz w:val="24"/>
          <w:szCs w:val="24"/>
        </w:rPr>
        <w:t xml:space="preserve"> </w:t>
      </w:r>
      <w:r>
        <w:rPr>
          <w:sz w:val="24"/>
          <w:szCs w:val="24"/>
        </w:rPr>
        <w:t>angket</w:t>
      </w:r>
      <w:r>
        <w:rPr>
          <w:spacing w:val="-5"/>
          <w:sz w:val="24"/>
          <w:szCs w:val="24"/>
        </w:rPr>
        <w:t xml:space="preserve"> </w:t>
      </w:r>
      <w:r>
        <w:rPr>
          <w:sz w:val="24"/>
          <w:szCs w:val="24"/>
        </w:rPr>
        <w:t>ini</w:t>
      </w:r>
      <w:r>
        <w:rPr>
          <w:spacing w:val="-5"/>
          <w:sz w:val="24"/>
          <w:szCs w:val="24"/>
        </w:rPr>
        <w:t xml:space="preserve"> </w:t>
      </w:r>
      <w:r>
        <w:rPr>
          <w:sz w:val="24"/>
          <w:szCs w:val="24"/>
        </w:rPr>
        <w:t>tersedia</w:t>
      </w:r>
      <w:r>
        <w:rPr>
          <w:spacing w:val="-4"/>
          <w:sz w:val="24"/>
          <w:szCs w:val="24"/>
        </w:rPr>
        <w:t xml:space="preserve"> </w:t>
      </w:r>
      <w:r>
        <w:rPr>
          <w:sz w:val="24"/>
          <w:szCs w:val="24"/>
        </w:rPr>
        <w:t>5</w:t>
      </w:r>
      <w:r>
        <w:rPr>
          <w:spacing w:val="-5"/>
          <w:sz w:val="24"/>
          <w:szCs w:val="24"/>
        </w:rPr>
        <w:t xml:space="preserve"> </w:t>
      </w:r>
      <w:r>
        <w:rPr>
          <w:sz w:val="24"/>
          <w:szCs w:val="24"/>
        </w:rPr>
        <w:t>alternatif</w:t>
      </w:r>
      <w:r>
        <w:rPr>
          <w:spacing w:val="-5"/>
          <w:sz w:val="24"/>
          <w:szCs w:val="24"/>
        </w:rPr>
        <w:t xml:space="preserve"> </w:t>
      </w:r>
      <w:r>
        <w:rPr>
          <w:sz w:val="24"/>
          <w:szCs w:val="24"/>
        </w:rPr>
        <w:t>pilihan</w:t>
      </w:r>
      <w:r>
        <w:rPr>
          <w:spacing w:val="-5"/>
          <w:sz w:val="24"/>
          <w:szCs w:val="24"/>
        </w:rPr>
        <w:t xml:space="preserve"> </w:t>
      </w:r>
      <w:r>
        <w:rPr>
          <w:sz w:val="24"/>
          <w:szCs w:val="24"/>
        </w:rPr>
        <w:t>jawaban</w:t>
      </w:r>
      <w:r>
        <w:rPr>
          <w:spacing w:val="-5"/>
          <w:sz w:val="24"/>
          <w:szCs w:val="24"/>
        </w:rPr>
        <w:t xml:space="preserve"> </w:t>
      </w:r>
      <w:r>
        <w:rPr>
          <w:sz w:val="24"/>
          <w:szCs w:val="24"/>
        </w:rPr>
        <w:t>untuk</w:t>
      </w:r>
      <w:r>
        <w:rPr>
          <w:spacing w:val="-5"/>
          <w:sz w:val="24"/>
          <w:szCs w:val="24"/>
        </w:rPr>
        <w:t xml:space="preserve"> </w:t>
      </w:r>
      <w:r>
        <w:rPr>
          <w:sz w:val="24"/>
          <w:szCs w:val="24"/>
        </w:rPr>
        <w:t>setiap pernyataan , yaitu :</w:t>
      </w:r>
    </w:p>
    <w:p w14:paraId="0B184211" w14:textId="77777777" w:rsidR="0004112F" w:rsidRDefault="00000000">
      <w:pPr>
        <w:pStyle w:val="ListParagraph"/>
        <w:numPr>
          <w:ilvl w:val="0"/>
          <w:numId w:val="61"/>
        </w:numPr>
        <w:adjustRightInd w:val="0"/>
        <w:spacing w:line="480" w:lineRule="auto"/>
        <w:ind w:left="1701"/>
        <w:contextualSpacing/>
        <w:rPr>
          <w:sz w:val="24"/>
          <w:szCs w:val="24"/>
          <w:lang w:val="en-US"/>
        </w:rPr>
      </w:pPr>
      <w:r>
        <w:rPr>
          <w:sz w:val="24"/>
          <w:szCs w:val="24"/>
          <w:lang w:val="en-US"/>
        </w:rPr>
        <w:t>STS</w:t>
      </w:r>
      <w:r>
        <w:rPr>
          <w:sz w:val="24"/>
          <w:szCs w:val="24"/>
          <w:lang w:val="en-US"/>
        </w:rPr>
        <w:tab/>
        <w:t xml:space="preserve">: Sangat Tidak </w:t>
      </w:r>
      <w:proofErr w:type="spellStart"/>
      <w:r>
        <w:rPr>
          <w:sz w:val="24"/>
          <w:szCs w:val="24"/>
          <w:lang w:val="en-US"/>
        </w:rPr>
        <w:t>Setuju</w:t>
      </w:r>
      <w:proofErr w:type="spellEnd"/>
    </w:p>
    <w:p w14:paraId="3CAB3515" w14:textId="77777777" w:rsidR="0004112F" w:rsidRDefault="00000000">
      <w:pPr>
        <w:pStyle w:val="ListParagraph"/>
        <w:numPr>
          <w:ilvl w:val="0"/>
          <w:numId w:val="61"/>
        </w:numPr>
        <w:adjustRightInd w:val="0"/>
        <w:spacing w:line="480" w:lineRule="auto"/>
        <w:ind w:left="1701"/>
        <w:contextualSpacing/>
        <w:rPr>
          <w:sz w:val="24"/>
          <w:szCs w:val="24"/>
          <w:lang w:val="en-US"/>
        </w:rPr>
      </w:pPr>
      <w:r>
        <w:rPr>
          <w:sz w:val="24"/>
          <w:szCs w:val="24"/>
          <w:lang w:val="en-US"/>
        </w:rPr>
        <w:t>TS</w:t>
      </w:r>
      <w:r>
        <w:rPr>
          <w:sz w:val="24"/>
          <w:szCs w:val="24"/>
          <w:lang w:val="en-US"/>
        </w:rPr>
        <w:tab/>
        <w:t xml:space="preserve">: Tidak </w:t>
      </w:r>
      <w:proofErr w:type="spellStart"/>
      <w:r>
        <w:rPr>
          <w:sz w:val="24"/>
          <w:szCs w:val="24"/>
          <w:lang w:val="en-US"/>
        </w:rPr>
        <w:t>Setuju</w:t>
      </w:r>
      <w:proofErr w:type="spellEnd"/>
    </w:p>
    <w:p w14:paraId="0F20353B" w14:textId="77777777" w:rsidR="0004112F" w:rsidRDefault="00000000">
      <w:pPr>
        <w:pStyle w:val="ListParagraph"/>
        <w:numPr>
          <w:ilvl w:val="0"/>
          <w:numId w:val="61"/>
        </w:numPr>
        <w:adjustRightInd w:val="0"/>
        <w:spacing w:line="480" w:lineRule="auto"/>
        <w:ind w:left="1701"/>
        <w:contextualSpacing/>
        <w:rPr>
          <w:sz w:val="24"/>
          <w:szCs w:val="24"/>
          <w:lang w:val="en-US"/>
        </w:rPr>
      </w:pPr>
      <w:r>
        <w:rPr>
          <w:sz w:val="24"/>
          <w:szCs w:val="24"/>
          <w:lang w:val="en-US"/>
        </w:rPr>
        <w:t>ATS</w:t>
      </w:r>
      <w:r>
        <w:rPr>
          <w:sz w:val="24"/>
          <w:szCs w:val="24"/>
          <w:lang w:val="en-US"/>
        </w:rPr>
        <w:tab/>
        <w:t xml:space="preserve">: Agak Tidak </w:t>
      </w:r>
      <w:proofErr w:type="spellStart"/>
      <w:r>
        <w:rPr>
          <w:sz w:val="24"/>
          <w:szCs w:val="24"/>
          <w:lang w:val="en-US"/>
        </w:rPr>
        <w:t>Setuju</w:t>
      </w:r>
      <w:proofErr w:type="spellEnd"/>
    </w:p>
    <w:p w14:paraId="61A6E0AA" w14:textId="77777777" w:rsidR="0004112F" w:rsidRDefault="00000000">
      <w:pPr>
        <w:pStyle w:val="ListParagraph"/>
        <w:numPr>
          <w:ilvl w:val="0"/>
          <w:numId w:val="61"/>
        </w:numPr>
        <w:adjustRightInd w:val="0"/>
        <w:spacing w:line="480" w:lineRule="auto"/>
        <w:ind w:left="1701"/>
        <w:contextualSpacing/>
        <w:rPr>
          <w:sz w:val="24"/>
          <w:szCs w:val="24"/>
          <w:lang w:val="en-US"/>
        </w:rPr>
      </w:pPr>
      <w:r>
        <w:rPr>
          <w:sz w:val="24"/>
          <w:szCs w:val="24"/>
          <w:lang w:val="en-US"/>
        </w:rPr>
        <w:t>AS</w:t>
      </w:r>
      <w:r>
        <w:rPr>
          <w:sz w:val="24"/>
          <w:szCs w:val="24"/>
          <w:lang w:val="en-US"/>
        </w:rPr>
        <w:tab/>
        <w:t xml:space="preserve">: Agak </w:t>
      </w:r>
      <w:proofErr w:type="spellStart"/>
      <w:r>
        <w:rPr>
          <w:sz w:val="24"/>
          <w:szCs w:val="24"/>
          <w:lang w:val="en-US"/>
        </w:rPr>
        <w:t>Setuju</w:t>
      </w:r>
      <w:proofErr w:type="spellEnd"/>
    </w:p>
    <w:p w14:paraId="5A05B77E" w14:textId="77777777" w:rsidR="0004112F" w:rsidRDefault="00000000">
      <w:pPr>
        <w:pStyle w:val="ListParagraph"/>
        <w:numPr>
          <w:ilvl w:val="0"/>
          <w:numId w:val="61"/>
        </w:numPr>
        <w:adjustRightInd w:val="0"/>
        <w:spacing w:line="480" w:lineRule="auto"/>
        <w:ind w:left="1701"/>
        <w:contextualSpacing/>
        <w:rPr>
          <w:sz w:val="24"/>
          <w:szCs w:val="24"/>
          <w:lang w:val="en-US"/>
        </w:rPr>
      </w:pPr>
      <w:r>
        <w:rPr>
          <w:sz w:val="24"/>
          <w:szCs w:val="24"/>
          <w:lang w:val="en-US"/>
        </w:rPr>
        <w:t>S</w:t>
      </w:r>
      <w:r>
        <w:rPr>
          <w:sz w:val="24"/>
          <w:szCs w:val="24"/>
          <w:lang w:val="en-US"/>
        </w:rPr>
        <w:tab/>
        <w:t xml:space="preserve">: </w:t>
      </w:r>
      <w:proofErr w:type="spellStart"/>
      <w:r>
        <w:rPr>
          <w:sz w:val="24"/>
          <w:szCs w:val="24"/>
          <w:lang w:val="en-US"/>
        </w:rPr>
        <w:t>Setuju</w:t>
      </w:r>
      <w:proofErr w:type="spellEnd"/>
    </w:p>
    <w:p w14:paraId="285D3F88" w14:textId="77777777" w:rsidR="0004112F" w:rsidRDefault="00000000">
      <w:pPr>
        <w:pStyle w:val="ListParagraph"/>
        <w:numPr>
          <w:ilvl w:val="1"/>
          <w:numId w:val="60"/>
        </w:numPr>
        <w:tabs>
          <w:tab w:val="left" w:pos="1308"/>
        </w:tabs>
        <w:spacing w:line="480" w:lineRule="auto"/>
        <w:ind w:left="1308" w:right="1218"/>
        <w:rPr>
          <w:sz w:val="24"/>
          <w:szCs w:val="24"/>
        </w:rPr>
      </w:pPr>
      <w:r>
        <w:rPr>
          <w:sz w:val="24"/>
          <w:szCs w:val="24"/>
        </w:rPr>
        <w:t>Jawablah</w:t>
      </w:r>
      <w:r>
        <w:rPr>
          <w:spacing w:val="-4"/>
          <w:sz w:val="24"/>
          <w:szCs w:val="24"/>
        </w:rPr>
        <w:t xml:space="preserve"> </w:t>
      </w:r>
      <w:r>
        <w:rPr>
          <w:sz w:val="24"/>
          <w:szCs w:val="24"/>
        </w:rPr>
        <w:t>dengan</w:t>
      </w:r>
      <w:r>
        <w:rPr>
          <w:spacing w:val="-4"/>
          <w:sz w:val="24"/>
          <w:szCs w:val="24"/>
        </w:rPr>
        <w:t xml:space="preserve"> </w:t>
      </w:r>
      <w:r>
        <w:rPr>
          <w:sz w:val="24"/>
          <w:szCs w:val="24"/>
        </w:rPr>
        <w:t>memberikan</w:t>
      </w:r>
      <w:r>
        <w:rPr>
          <w:spacing w:val="-4"/>
          <w:sz w:val="24"/>
          <w:szCs w:val="24"/>
        </w:rPr>
        <w:t xml:space="preserve"> </w:t>
      </w:r>
      <w:r>
        <w:rPr>
          <w:sz w:val="24"/>
          <w:szCs w:val="24"/>
        </w:rPr>
        <w:t>tanda</w:t>
      </w:r>
      <w:r>
        <w:rPr>
          <w:spacing w:val="-3"/>
          <w:sz w:val="24"/>
          <w:szCs w:val="24"/>
        </w:rPr>
        <w:t xml:space="preserve"> </w:t>
      </w:r>
      <w:r>
        <w:rPr>
          <w:sz w:val="24"/>
          <w:szCs w:val="24"/>
        </w:rPr>
        <w:t>(X)</w:t>
      </w:r>
      <w:r>
        <w:rPr>
          <w:spacing w:val="-4"/>
          <w:sz w:val="24"/>
          <w:szCs w:val="24"/>
        </w:rPr>
        <w:t xml:space="preserve"> </w:t>
      </w:r>
      <w:r>
        <w:rPr>
          <w:sz w:val="24"/>
          <w:szCs w:val="24"/>
        </w:rPr>
        <w:t>pada</w:t>
      </w:r>
      <w:r>
        <w:rPr>
          <w:spacing w:val="-3"/>
          <w:sz w:val="24"/>
          <w:szCs w:val="24"/>
        </w:rPr>
        <w:t xml:space="preserve"> </w:t>
      </w:r>
      <w:r>
        <w:rPr>
          <w:sz w:val="24"/>
          <w:szCs w:val="24"/>
        </w:rPr>
        <w:t>alternatif</w:t>
      </w:r>
      <w:r>
        <w:rPr>
          <w:spacing w:val="-4"/>
          <w:sz w:val="24"/>
          <w:szCs w:val="24"/>
        </w:rPr>
        <w:t xml:space="preserve"> </w:t>
      </w:r>
      <w:r>
        <w:rPr>
          <w:sz w:val="24"/>
          <w:szCs w:val="24"/>
        </w:rPr>
        <w:t>pilihan</w:t>
      </w:r>
      <w:r>
        <w:rPr>
          <w:spacing w:val="-4"/>
          <w:sz w:val="24"/>
          <w:szCs w:val="24"/>
        </w:rPr>
        <w:t xml:space="preserve"> </w:t>
      </w:r>
      <w:r>
        <w:rPr>
          <w:sz w:val="24"/>
          <w:szCs w:val="24"/>
        </w:rPr>
        <w:t>sesuai dengan keadaan sesungguhnya,</w:t>
      </w:r>
    </w:p>
    <w:p w14:paraId="1C5B0752" w14:textId="77777777" w:rsidR="0004112F" w:rsidRDefault="00000000">
      <w:pPr>
        <w:pStyle w:val="ListParagraph"/>
        <w:numPr>
          <w:ilvl w:val="1"/>
          <w:numId w:val="60"/>
        </w:numPr>
        <w:tabs>
          <w:tab w:val="left" w:pos="1308"/>
        </w:tabs>
        <w:spacing w:line="480" w:lineRule="auto"/>
        <w:ind w:left="1308" w:right="727"/>
        <w:rPr>
          <w:sz w:val="24"/>
          <w:szCs w:val="24"/>
        </w:rPr>
      </w:pPr>
      <w:r>
        <w:rPr>
          <w:sz w:val="24"/>
          <w:szCs w:val="24"/>
        </w:rPr>
        <w:t>Kumpulkan</w:t>
      </w:r>
      <w:r>
        <w:rPr>
          <w:spacing w:val="-3"/>
          <w:sz w:val="24"/>
          <w:szCs w:val="24"/>
        </w:rPr>
        <w:t xml:space="preserve"> </w:t>
      </w:r>
      <w:r>
        <w:rPr>
          <w:sz w:val="24"/>
          <w:szCs w:val="24"/>
        </w:rPr>
        <w:t>Kembali</w:t>
      </w:r>
      <w:r>
        <w:rPr>
          <w:spacing w:val="-6"/>
          <w:sz w:val="24"/>
          <w:szCs w:val="24"/>
        </w:rPr>
        <w:t xml:space="preserve"> </w:t>
      </w:r>
      <w:r>
        <w:rPr>
          <w:sz w:val="24"/>
          <w:szCs w:val="24"/>
        </w:rPr>
        <w:t>angket</w:t>
      </w:r>
      <w:r>
        <w:rPr>
          <w:spacing w:val="-6"/>
          <w:sz w:val="24"/>
          <w:szCs w:val="24"/>
        </w:rPr>
        <w:t xml:space="preserve"> </w:t>
      </w:r>
      <w:r>
        <w:rPr>
          <w:sz w:val="24"/>
          <w:szCs w:val="24"/>
        </w:rPr>
        <w:t>yang</w:t>
      </w:r>
      <w:r>
        <w:rPr>
          <w:spacing w:val="-10"/>
          <w:sz w:val="24"/>
          <w:szCs w:val="24"/>
        </w:rPr>
        <w:t xml:space="preserve"> </w:t>
      </w:r>
      <w:r>
        <w:rPr>
          <w:sz w:val="24"/>
          <w:szCs w:val="24"/>
        </w:rPr>
        <w:t>telah</w:t>
      </w:r>
      <w:r>
        <w:rPr>
          <w:spacing w:val="-6"/>
          <w:sz w:val="24"/>
          <w:szCs w:val="24"/>
        </w:rPr>
        <w:t xml:space="preserve"> </w:t>
      </w:r>
      <w:r>
        <w:rPr>
          <w:sz w:val="24"/>
          <w:szCs w:val="24"/>
        </w:rPr>
        <w:t>dijawab</w:t>
      </w:r>
      <w:r>
        <w:rPr>
          <w:spacing w:val="-6"/>
          <w:sz w:val="24"/>
          <w:szCs w:val="24"/>
        </w:rPr>
        <w:t xml:space="preserve"> </w:t>
      </w:r>
      <w:r>
        <w:rPr>
          <w:sz w:val="24"/>
          <w:szCs w:val="24"/>
        </w:rPr>
        <w:t>kepada</w:t>
      </w:r>
      <w:r>
        <w:rPr>
          <w:spacing w:val="-5"/>
          <w:sz w:val="24"/>
          <w:szCs w:val="24"/>
        </w:rPr>
        <w:t xml:space="preserve"> </w:t>
      </w:r>
      <w:r>
        <w:rPr>
          <w:sz w:val="24"/>
          <w:szCs w:val="24"/>
        </w:rPr>
        <w:t>pengawas</w:t>
      </w:r>
      <w:r>
        <w:rPr>
          <w:spacing w:val="-7"/>
          <w:sz w:val="24"/>
          <w:szCs w:val="24"/>
        </w:rPr>
        <w:t xml:space="preserve"> </w:t>
      </w:r>
      <w:r>
        <w:rPr>
          <w:sz w:val="24"/>
          <w:szCs w:val="24"/>
        </w:rPr>
        <w:t>sebelum waktu dinyatakan habis.</w:t>
      </w:r>
    </w:p>
    <w:p w14:paraId="6B349021" w14:textId="77777777" w:rsidR="0004112F" w:rsidRDefault="0004112F">
      <w:pPr>
        <w:tabs>
          <w:tab w:val="left" w:pos="1989"/>
        </w:tabs>
        <w:rPr>
          <w:rFonts w:ascii="Times New Roman" w:hAnsi="Times New Roman" w:cs="Times New Roman"/>
          <w:sz w:val="24"/>
          <w:szCs w:val="24"/>
        </w:rPr>
      </w:pPr>
    </w:p>
    <w:p w14:paraId="5A8A3CCB" w14:textId="77777777" w:rsidR="0004112F" w:rsidRDefault="0004112F">
      <w:pPr>
        <w:tabs>
          <w:tab w:val="left" w:pos="1989"/>
        </w:tabs>
        <w:rPr>
          <w:rFonts w:ascii="Times New Roman" w:hAnsi="Times New Roman" w:cs="Times New Roman"/>
          <w:sz w:val="24"/>
          <w:szCs w:val="24"/>
        </w:rPr>
        <w:sectPr w:rsidR="0004112F">
          <w:pgSz w:w="11910" w:h="16840"/>
          <w:pgMar w:top="1940" w:right="1000" w:bottom="2060" w:left="1680" w:header="1701" w:footer="1701" w:gutter="0"/>
          <w:cols w:space="720"/>
          <w:docGrid w:linePitch="299"/>
        </w:sectPr>
      </w:pPr>
    </w:p>
    <w:tbl>
      <w:tblPr>
        <w:tblStyle w:val="TableGrid"/>
        <w:tblW w:w="5000" w:type="pct"/>
        <w:tblLook w:val="04A0" w:firstRow="1" w:lastRow="0" w:firstColumn="1" w:lastColumn="0" w:noHBand="0" w:noVBand="1"/>
      </w:tblPr>
      <w:tblGrid>
        <w:gridCol w:w="584"/>
        <w:gridCol w:w="2687"/>
        <w:gridCol w:w="1027"/>
        <w:gridCol w:w="1027"/>
        <w:gridCol w:w="688"/>
        <w:gridCol w:w="958"/>
        <w:gridCol w:w="956"/>
      </w:tblGrid>
      <w:tr w:rsidR="0004112F" w14:paraId="69CFC8CB" w14:textId="77777777">
        <w:trPr>
          <w:trHeight w:val="315"/>
        </w:trPr>
        <w:tc>
          <w:tcPr>
            <w:tcW w:w="368" w:type="pct"/>
          </w:tcPr>
          <w:p w14:paraId="044B2CDD" w14:textId="77777777" w:rsidR="0004112F" w:rsidRDefault="00000000">
            <w:pPr>
              <w:spacing w:line="240" w:lineRule="auto"/>
              <w:rPr>
                <w:rFonts w:ascii="Times New Roman" w:hAnsi="Times New Roman" w:cs="Times New Roman"/>
                <w:b/>
                <w:sz w:val="24"/>
                <w:szCs w:val="24"/>
              </w:rPr>
            </w:pPr>
            <w:r>
              <w:rPr>
                <w:rFonts w:ascii="Times New Roman" w:hAnsi="Times New Roman" w:cs="Times New Roman"/>
                <w:b/>
                <w:sz w:val="24"/>
                <w:szCs w:val="24"/>
              </w:rPr>
              <w:lastRenderedPageBreak/>
              <w:t>No.</w:t>
            </w:r>
          </w:p>
        </w:tc>
        <w:tc>
          <w:tcPr>
            <w:tcW w:w="1695" w:type="pct"/>
          </w:tcPr>
          <w:p w14:paraId="5304CA17" w14:textId="77777777" w:rsidR="0004112F" w:rsidRDefault="00000000">
            <w:pPr>
              <w:spacing w:line="240" w:lineRule="auto"/>
              <w:rPr>
                <w:rFonts w:ascii="Times New Roman" w:hAnsi="Times New Roman" w:cs="Times New Roman"/>
                <w:b/>
                <w:sz w:val="24"/>
                <w:szCs w:val="24"/>
              </w:rPr>
            </w:pPr>
            <w:r>
              <w:rPr>
                <w:rFonts w:ascii="Times New Roman" w:hAnsi="Times New Roman" w:cs="Times New Roman"/>
                <w:b/>
                <w:sz w:val="24"/>
                <w:szCs w:val="24"/>
              </w:rPr>
              <w:t>Pernyataan</w:t>
            </w:r>
          </w:p>
        </w:tc>
        <w:tc>
          <w:tcPr>
            <w:tcW w:w="648" w:type="pct"/>
          </w:tcPr>
          <w:p w14:paraId="79C9A9D8" w14:textId="77777777" w:rsidR="0004112F" w:rsidRDefault="00000000">
            <w:pPr>
              <w:spacing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STS</w:t>
            </w:r>
          </w:p>
        </w:tc>
        <w:tc>
          <w:tcPr>
            <w:tcW w:w="648" w:type="pct"/>
          </w:tcPr>
          <w:p w14:paraId="4885CD56" w14:textId="77777777" w:rsidR="0004112F" w:rsidRDefault="00000000">
            <w:pPr>
              <w:spacing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TS</w:t>
            </w:r>
          </w:p>
        </w:tc>
        <w:tc>
          <w:tcPr>
            <w:tcW w:w="434" w:type="pct"/>
          </w:tcPr>
          <w:p w14:paraId="50233E79" w14:textId="77777777" w:rsidR="0004112F" w:rsidRDefault="00000000">
            <w:pPr>
              <w:spacing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ATS</w:t>
            </w:r>
          </w:p>
        </w:tc>
        <w:tc>
          <w:tcPr>
            <w:tcW w:w="604" w:type="pct"/>
          </w:tcPr>
          <w:p w14:paraId="732086D0" w14:textId="77777777" w:rsidR="0004112F" w:rsidRDefault="00000000">
            <w:pPr>
              <w:spacing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AS</w:t>
            </w:r>
          </w:p>
        </w:tc>
        <w:tc>
          <w:tcPr>
            <w:tcW w:w="604" w:type="pct"/>
          </w:tcPr>
          <w:p w14:paraId="41E0D81E" w14:textId="77777777" w:rsidR="0004112F" w:rsidRDefault="00000000">
            <w:pPr>
              <w:spacing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S</w:t>
            </w:r>
          </w:p>
        </w:tc>
      </w:tr>
      <w:tr w:rsidR="0004112F" w14:paraId="301A5CDE" w14:textId="77777777">
        <w:trPr>
          <w:trHeight w:val="315"/>
        </w:trPr>
        <w:tc>
          <w:tcPr>
            <w:tcW w:w="368" w:type="pct"/>
          </w:tcPr>
          <w:p w14:paraId="6357020A"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1</w:t>
            </w:r>
          </w:p>
        </w:tc>
        <w:tc>
          <w:tcPr>
            <w:tcW w:w="1695" w:type="pct"/>
          </w:tcPr>
          <w:p w14:paraId="1BF621DC"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Saya sangat menikmati pekerjaan saya</w:t>
            </w:r>
          </w:p>
        </w:tc>
        <w:tc>
          <w:tcPr>
            <w:tcW w:w="648" w:type="pct"/>
          </w:tcPr>
          <w:p w14:paraId="4C7DC1CC" w14:textId="77777777" w:rsidR="0004112F" w:rsidRDefault="0004112F">
            <w:pPr>
              <w:spacing w:line="240" w:lineRule="auto"/>
              <w:rPr>
                <w:rFonts w:ascii="Times New Roman" w:hAnsi="Times New Roman" w:cs="Times New Roman"/>
                <w:b/>
                <w:sz w:val="24"/>
                <w:szCs w:val="24"/>
              </w:rPr>
            </w:pPr>
          </w:p>
        </w:tc>
        <w:tc>
          <w:tcPr>
            <w:tcW w:w="648" w:type="pct"/>
          </w:tcPr>
          <w:p w14:paraId="0F8096E3" w14:textId="77777777" w:rsidR="0004112F" w:rsidRDefault="0004112F">
            <w:pPr>
              <w:spacing w:line="240" w:lineRule="auto"/>
              <w:rPr>
                <w:rFonts w:ascii="Times New Roman" w:hAnsi="Times New Roman" w:cs="Times New Roman"/>
                <w:b/>
                <w:sz w:val="24"/>
                <w:szCs w:val="24"/>
              </w:rPr>
            </w:pPr>
          </w:p>
        </w:tc>
        <w:tc>
          <w:tcPr>
            <w:tcW w:w="434" w:type="pct"/>
          </w:tcPr>
          <w:p w14:paraId="53294BE5" w14:textId="77777777" w:rsidR="0004112F" w:rsidRDefault="0004112F">
            <w:pPr>
              <w:spacing w:line="240" w:lineRule="auto"/>
              <w:rPr>
                <w:rFonts w:ascii="Times New Roman" w:hAnsi="Times New Roman" w:cs="Times New Roman"/>
                <w:b/>
                <w:sz w:val="24"/>
                <w:szCs w:val="24"/>
              </w:rPr>
            </w:pPr>
          </w:p>
        </w:tc>
        <w:tc>
          <w:tcPr>
            <w:tcW w:w="604" w:type="pct"/>
          </w:tcPr>
          <w:p w14:paraId="72516A54" w14:textId="77777777" w:rsidR="0004112F" w:rsidRDefault="0004112F">
            <w:pPr>
              <w:spacing w:line="240" w:lineRule="auto"/>
              <w:rPr>
                <w:rFonts w:ascii="Times New Roman" w:hAnsi="Times New Roman" w:cs="Times New Roman"/>
                <w:b/>
                <w:sz w:val="24"/>
                <w:szCs w:val="24"/>
              </w:rPr>
            </w:pPr>
          </w:p>
        </w:tc>
        <w:tc>
          <w:tcPr>
            <w:tcW w:w="604" w:type="pct"/>
          </w:tcPr>
          <w:p w14:paraId="38690610" w14:textId="77777777" w:rsidR="0004112F" w:rsidRDefault="0004112F">
            <w:pPr>
              <w:spacing w:line="240" w:lineRule="auto"/>
              <w:rPr>
                <w:rFonts w:ascii="Times New Roman" w:hAnsi="Times New Roman" w:cs="Times New Roman"/>
                <w:b/>
                <w:sz w:val="24"/>
                <w:szCs w:val="24"/>
              </w:rPr>
            </w:pPr>
          </w:p>
        </w:tc>
      </w:tr>
      <w:tr w:rsidR="0004112F" w14:paraId="38A13C89" w14:textId="77777777">
        <w:trPr>
          <w:trHeight w:val="300"/>
        </w:trPr>
        <w:tc>
          <w:tcPr>
            <w:tcW w:w="368" w:type="pct"/>
          </w:tcPr>
          <w:p w14:paraId="7E698E4E"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2</w:t>
            </w:r>
          </w:p>
        </w:tc>
        <w:tc>
          <w:tcPr>
            <w:tcW w:w="1695" w:type="pct"/>
          </w:tcPr>
          <w:p w14:paraId="3285487D"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Saya senang mengerjakan tugas di pekerjaan saya</w:t>
            </w:r>
          </w:p>
        </w:tc>
        <w:tc>
          <w:tcPr>
            <w:tcW w:w="648" w:type="pct"/>
          </w:tcPr>
          <w:p w14:paraId="3E3AAA84" w14:textId="77777777" w:rsidR="0004112F" w:rsidRDefault="0004112F">
            <w:pPr>
              <w:spacing w:line="240" w:lineRule="auto"/>
              <w:rPr>
                <w:rFonts w:ascii="Times New Roman" w:hAnsi="Times New Roman" w:cs="Times New Roman"/>
                <w:b/>
                <w:sz w:val="24"/>
                <w:szCs w:val="24"/>
              </w:rPr>
            </w:pPr>
          </w:p>
        </w:tc>
        <w:tc>
          <w:tcPr>
            <w:tcW w:w="648" w:type="pct"/>
          </w:tcPr>
          <w:p w14:paraId="6BAC7240" w14:textId="77777777" w:rsidR="0004112F" w:rsidRDefault="0004112F">
            <w:pPr>
              <w:spacing w:line="240" w:lineRule="auto"/>
              <w:rPr>
                <w:rFonts w:ascii="Times New Roman" w:hAnsi="Times New Roman" w:cs="Times New Roman"/>
                <w:b/>
                <w:sz w:val="24"/>
                <w:szCs w:val="24"/>
              </w:rPr>
            </w:pPr>
          </w:p>
        </w:tc>
        <w:tc>
          <w:tcPr>
            <w:tcW w:w="434" w:type="pct"/>
          </w:tcPr>
          <w:p w14:paraId="51A7FB75" w14:textId="77777777" w:rsidR="0004112F" w:rsidRDefault="0004112F">
            <w:pPr>
              <w:spacing w:line="240" w:lineRule="auto"/>
              <w:rPr>
                <w:rFonts w:ascii="Times New Roman" w:hAnsi="Times New Roman" w:cs="Times New Roman"/>
                <w:b/>
                <w:sz w:val="24"/>
                <w:szCs w:val="24"/>
              </w:rPr>
            </w:pPr>
          </w:p>
        </w:tc>
        <w:tc>
          <w:tcPr>
            <w:tcW w:w="604" w:type="pct"/>
          </w:tcPr>
          <w:p w14:paraId="34669B3C" w14:textId="77777777" w:rsidR="0004112F" w:rsidRDefault="0004112F">
            <w:pPr>
              <w:spacing w:line="240" w:lineRule="auto"/>
              <w:rPr>
                <w:rFonts w:ascii="Times New Roman" w:hAnsi="Times New Roman" w:cs="Times New Roman"/>
                <w:b/>
                <w:sz w:val="24"/>
                <w:szCs w:val="24"/>
              </w:rPr>
            </w:pPr>
          </w:p>
        </w:tc>
        <w:tc>
          <w:tcPr>
            <w:tcW w:w="604" w:type="pct"/>
          </w:tcPr>
          <w:p w14:paraId="5F5E1D91" w14:textId="77777777" w:rsidR="0004112F" w:rsidRDefault="0004112F">
            <w:pPr>
              <w:spacing w:line="240" w:lineRule="auto"/>
              <w:rPr>
                <w:rFonts w:ascii="Times New Roman" w:hAnsi="Times New Roman" w:cs="Times New Roman"/>
                <w:b/>
                <w:sz w:val="24"/>
                <w:szCs w:val="24"/>
              </w:rPr>
            </w:pPr>
          </w:p>
        </w:tc>
      </w:tr>
      <w:tr w:rsidR="0004112F" w14:paraId="216554BE" w14:textId="77777777">
        <w:trPr>
          <w:trHeight w:val="315"/>
        </w:trPr>
        <w:tc>
          <w:tcPr>
            <w:tcW w:w="368" w:type="pct"/>
          </w:tcPr>
          <w:p w14:paraId="1C9C2D16"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3</w:t>
            </w:r>
          </w:p>
        </w:tc>
        <w:tc>
          <w:tcPr>
            <w:tcW w:w="1695" w:type="pct"/>
          </w:tcPr>
          <w:p w14:paraId="2E7A6C40"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Pekerjaan ini membawa kesenangan bagi saya</w:t>
            </w:r>
          </w:p>
        </w:tc>
        <w:tc>
          <w:tcPr>
            <w:tcW w:w="648" w:type="pct"/>
          </w:tcPr>
          <w:p w14:paraId="2997A320" w14:textId="77777777" w:rsidR="0004112F" w:rsidRDefault="0004112F">
            <w:pPr>
              <w:spacing w:line="240" w:lineRule="auto"/>
              <w:rPr>
                <w:rFonts w:ascii="Times New Roman" w:hAnsi="Times New Roman" w:cs="Times New Roman"/>
                <w:b/>
                <w:sz w:val="24"/>
                <w:szCs w:val="24"/>
              </w:rPr>
            </w:pPr>
          </w:p>
        </w:tc>
        <w:tc>
          <w:tcPr>
            <w:tcW w:w="648" w:type="pct"/>
          </w:tcPr>
          <w:p w14:paraId="3959CE3A" w14:textId="77777777" w:rsidR="0004112F" w:rsidRDefault="0004112F">
            <w:pPr>
              <w:spacing w:line="240" w:lineRule="auto"/>
              <w:rPr>
                <w:rFonts w:ascii="Times New Roman" w:hAnsi="Times New Roman" w:cs="Times New Roman"/>
                <w:b/>
                <w:sz w:val="24"/>
                <w:szCs w:val="24"/>
              </w:rPr>
            </w:pPr>
          </w:p>
        </w:tc>
        <w:tc>
          <w:tcPr>
            <w:tcW w:w="434" w:type="pct"/>
          </w:tcPr>
          <w:p w14:paraId="45496B79" w14:textId="77777777" w:rsidR="0004112F" w:rsidRDefault="0004112F">
            <w:pPr>
              <w:spacing w:line="240" w:lineRule="auto"/>
              <w:rPr>
                <w:rFonts w:ascii="Times New Roman" w:hAnsi="Times New Roman" w:cs="Times New Roman"/>
                <w:b/>
                <w:sz w:val="24"/>
                <w:szCs w:val="24"/>
              </w:rPr>
            </w:pPr>
          </w:p>
        </w:tc>
        <w:tc>
          <w:tcPr>
            <w:tcW w:w="604" w:type="pct"/>
          </w:tcPr>
          <w:p w14:paraId="2CACEA15" w14:textId="77777777" w:rsidR="0004112F" w:rsidRDefault="0004112F">
            <w:pPr>
              <w:spacing w:line="240" w:lineRule="auto"/>
              <w:rPr>
                <w:rFonts w:ascii="Times New Roman" w:hAnsi="Times New Roman" w:cs="Times New Roman"/>
                <w:b/>
                <w:sz w:val="24"/>
                <w:szCs w:val="24"/>
              </w:rPr>
            </w:pPr>
          </w:p>
        </w:tc>
        <w:tc>
          <w:tcPr>
            <w:tcW w:w="604" w:type="pct"/>
          </w:tcPr>
          <w:p w14:paraId="009CFB67" w14:textId="77777777" w:rsidR="0004112F" w:rsidRDefault="0004112F">
            <w:pPr>
              <w:spacing w:line="240" w:lineRule="auto"/>
              <w:rPr>
                <w:rFonts w:ascii="Times New Roman" w:hAnsi="Times New Roman" w:cs="Times New Roman"/>
                <w:b/>
                <w:sz w:val="24"/>
                <w:szCs w:val="24"/>
              </w:rPr>
            </w:pPr>
          </w:p>
        </w:tc>
      </w:tr>
      <w:tr w:rsidR="0004112F" w14:paraId="2E67F2ED" w14:textId="77777777">
        <w:trPr>
          <w:trHeight w:val="315"/>
        </w:trPr>
        <w:tc>
          <w:tcPr>
            <w:tcW w:w="368" w:type="pct"/>
          </w:tcPr>
          <w:p w14:paraId="4770CAF3"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4</w:t>
            </w:r>
          </w:p>
        </w:tc>
        <w:tc>
          <w:tcPr>
            <w:tcW w:w="1695" w:type="pct"/>
          </w:tcPr>
          <w:p w14:paraId="4D26AE05"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Saya memilih pekerjaan ini karena saya bisa mencapai tujuan hidup saya</w:t>
            </w:r>
          </w:p>
        </w:tc>
        <w:tc>
          <w:tcPr>
            <w:tcW w:w="648" w:type="pct"/>
          </w:tcPr>
          <w:p w14:paraId="5FEEE0F6" w14:textId="77777777" w:rsidR="0004112F" w:rsidRDefault="0004112F">
            <w:pPr>
              <w:spacing w:line="240" w:lineRule="auto"/>
              <w:rPr>
                <w:rFonts w:ascii="Times New Roman" w:hAnsi="Times New Roman" w:cs="Times New Roman"/>
                <w:b/>
                <w:sz w:val="24"/>
                <w:szCs w:val="24"/>
              </w:rPr>
            </w:pPr>
          </w:p>
        </w:tc>
        <w:tc>
          <w:tcPr>
            <w:tcW w:w="648" w:type="pct"/>
          </w:tcPr>
          <w:p w14:paraId="6A3933D4" w14:textId="77777777" w:rsidR="0004112F" w:rsidRDefault="0004112F">
            <w:pPr>
              <w:spacing w:line="240" w:lineRule="auto"/>
              <w:rPr>
                <w:rFonts w:ascii="Times New Roman" w:hAnsi="Times New Roman" w:cs="Times New Roman"/>
                <w:b/>
                <w:sz w:val="24"/>
                <w:szCs w:val="24"/>
              </w:rPr>
            </w:pPr>
          </w:p>
        </w:tc>
        <w:tc>
          <w:tcPr>
            <w:tcW w:w="434" w:type="pct"/>
          </w:tcPr>
          <w:p w14:paraId="2F862C86" w14:textId="77777777" w:rsidR="0004112F" w:rsidRDefault="0004112F">
            <w:pPr>
              <w:spacing w:line="240" w:lineRule="auto"/>
              <w:rPr>
                <w:rFonts w:ascii="Times New Roman" w:hAnsi="Times New Roman" w:cs="Times New Roman"/>
                <w:b/>
                <w:sz w:val="24"/>
                <w:szCs w:val="24"/>
              </w:rPr>
            </w:pPr>
          </w:p>
        </w:tc>
        <w:tc>
          <w:tcPr>
            <w:tcW w:w="604" w:type="pct"/>
          </w:tcPr>
          <w:p w14:paraId="4966E8B8" w14:textId="77777777" w:rsidR="0004112F" w:rsidRDefault="0004112F">
            <w:pPr>
              <w:spacing w:line="240" w:lineRule="auto"/>
              <w:rPr>
                <w:rFonts w:ascii="Times New Roman" w:hAnsi="Times New Roman" w:cs="Times New Roman"/>
                <w:b/>
                <w:sz w:val="24"/>
                <w:szCs w:val="24"/>
              </w:rPr>
            </w:pPr>
          </w:p>
        </w:tc>
        <w:tc>
          <w:tcPr>
            <w:tcW w:w="604" w:type="pct"/>
          </w:tcPr>
          <w:p w14:paraId="0BFAC518" w14:textId="77777777" w:rsidR="0004112F" w:rsidRDefault="0004112F">
            <w:pPr>
              <w:spacing w:line="240" w:lineRule="auto"/>
              <w:rPr>
                <w:rFonts w:ascii="Times New Roman" w:hAnsi="Times New Roman" w:cs="Times New Roman"/>
                <w:b/>
                <w:sz w:val="24"/>
                <w:szCs w:val="24"/>
              </w:rPr>
            </w:pPr>
          </w:p>
        </w:tc>
      </w:tr>
      <w:tr w:rsidR="0004112F" w14:paraId="4D9D623D" w14:textId="77777777">
        <w:trPr>
          <w:trHeight w:val="315"/>
        </w:trPr>
        <w:tc>
          <w:tcPr>
            <w:tcW w:w="368" w:type="pct"/>
          </w:tcPr>
          <w:p w14:paraId="64DF3354"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5</w:t>
            </w:r>
          </w:p>
        </w:tc>
        <w:tc>
          <w:tcPr>
            <w:tcW w:w="1695" w:type="pct"/>
          </w:tcPr>
          <w:p w14:paraId="61C1176C"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Pekerjaan ini memenuhi rencana karier saya</w:t>
            </w:r>
          </w:p>
        </w:tc>
        <w:tc>
          <w:tcPr>
            <w:tcW w:w="648" w:type="pct"/>
          </w:tcPr>
          <w:p w14:paraId="47AC7861" w14:textId="77777777" w:rsidR="0004112F" w:rsidRDefault="0004112F">
            <w:pPr>
              <w:spacing w:line="240" w:lineRule="auto"/>
              <w:rPr>
                <w:rFonts w:ascii="Times New Roman" w:hAnsi="Times New Roman" w:cs="Times New Roman"/>
                <w:b/>
                <w:sz w:val="24"/>
                <w:szCs w:val="24"/>
              </w:rPr>
            </w:pPr>
          </w:p>
        </w:tc>
        <w:tc>
          <w:tcPr>
            <w:tcW w:w="648" w:type="pct"/>
          </w:tcPr>
          <w:p w14:paraId="3E92FB87" w14:textId="77777777" w:rsidR="0004112F" w:rsidRDefault="0004112F">
            <w:pPr>
              <w:spacing w:line="240" w:lineRule="auto"/>
              <w:rPr>
                <w:rFonts w:ascii="Times New Roman" w:hAnsi="Times New Roman" w:cs="Times New Roman"/>
                <w:b/>
                <w:sz w:val="24"/>
                <w:szCs w:val="24"/>
              </w:rPr>
            </w:pPr>
          </w:p>
        </w:tc>
        <w:tc>
          <w:tcPr>
            <w:tcW w:w="434" w:type="pct"/>
          </w:tcPr>
          <w:p w14:paraId="27C83F2A" w14:textId="77777777" w:rsidR="0004112F" w:rsidRDefault="0004112F">
            <w:pPr>
              <w:spacing w:line="240" w:lineRule="auto"/>
              <w:rPr>
                <w:rFonts w:ascii="Times New Roman" w:hAnsi="Times New Roman" w:cs="Times New Roman"/>
                <w:b/>
                <w:sz w:val="24"/>
                <w:szCs w:val="24"/>
              </w:rPr>
            </w:pPr>
          </w:p>
        </w:tc>
        <w:tc>
          <w:tcPr>
            <w:tcW w:w="604" w:type="pct"/>
          </w:tcPr>
          <w:p w14:paraId="482BEEEC" w14:textId="77777777" w:rsidR="0004112F" w:rsidRDefault="0004112F">
            <w:pPr>
              <w:spacing w:line="240" w:lineRule="auto"/>
              <w:rPr>
                <w:rFonts w:ascii="Times New Roman" w:hAnsi="Times New Roman" w:cs="Times New Roman"/>
                <w:b/>
                <w:sz w:val="24"/>
                <w:szCs w:val="24"/>
              </w:rPr>
            </w:pPr>
          </w:p>
        </w:tc>
        <w:tc>
          <w:tcPr>
            <w:tcW w:w="604" w:type="pct"/>
          </w:tcPr>
          <w:p w14:paraId="5879A435" w14:textId="77777777" w:rsidR="0004112F" w:rsidRDefault="0004112F">
            <w:pPr>
              <w:spacing w:line="240" w:lineRule="auto"/>
              <w:rPr>
                <w:rFonts w:ascii="Times New Roman" w:hAnsi="Times New Roman" w:cs="Times New Roman"/>
                <w:b/>
                <w:sz w:val="24"/>
                <w:szCs w:val="24"/>
              </w:rPr>
            </w:pPr>
          </w:p>
        </w:tc>
      </w:tr>
      <w:tr w:rsidR="0004112F" w14:paraId="0A1734C5" w14:textId="77777777">
        <w:trPr>
          <w:trHeight w:val="315"/>
        </w:trPr>
        <w:tc>
          <w:tcPr>
            <w:tcW w:w="368" w:type="pct"/>
          </w:tcPr>
          <w:p w14:paraId="29CEA7F6"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6</w:t>
            </w:r>
          </w:p>
        </w:tc>
        <w:tc>
          <w:tcPr>
            <w:tcW w:w="1695" w:type="pct"/>
          </w:tcPr>
          <w:p w14:paraId="780E4E1F" w14:textId="77777777" w:rsidR="0004112F" w:rsidRDefault="00000000">
            <w:pPr>
              <w:spacing w:line="240" w:lineRule="auto"/>
              <w:rPr>
                <w:rFonts w:ascii="Times New Roman" w:hAnsi="Times New Roman" w:cs="Times New Roman"/>
                <w:sz w:val="24"/>
                <w:szCs w:val="24"/>
                <w:lang w:val="sv-SE"/>
              </w:rPr>
            </w:pPr>
            <w:r>
              <w:rPr>
                <w:rFonts w:ascii="Times New Roman" w:hAnsi="Times New Roman" w:cs="Times New Roman"/>
                <w:sz w:val="24"/>
                <w:szCs w:val="24"/>
                <w:lang w:val="sv-SE"/>
              </w:rPr>
              <w:t xml:space="preserve">Pekerjaan ini sesuai dengan nilai personal saya  </w:t>
            </w:r>
          </w:p>
        </w:tc>
        <w:tc>
          <w:tcPr>
            <w:tcW w:w="648" w:type="pct"/>
          </w:tcPr>
          <w:p w14:paraId="57D7FF95" w14:textId="77777777" w:rsidR="0004112F" w:rsidRDefault="0004112F">
            <w:pPr>
              <w:spacing w:line="240" w:lineRule="auto"/>
              <w:rPr>
                <w:rFonts w:ascii="Times New Roman" w:hAnsi="Times New Roman" w:cs="Times New Roman"/>
                <w:b/>
                <w:sz w:val="24"/>
                <w:szCs w:val="24"/>
              </w:rPr>
            </w:pPr>
          </w:p>
        </w:tc>
        <w:tc>
          <w:tcPr>
            <w:tcW w:w="648" w:type="pct"/>
          </w:tcPr>
          <w:p w14:paraId="1474EEF1" w14:textId="77777777" w:rsidR="0004112F" w:rsidRDefault="0004112F">
            <w:pPr>
              <w:spacing w:line="240" w:lineRule="auto"/>
              <w:rPr>
                <w:rFonts w:ascii="Times New Roman" w:hAnsi="Times New Roman" w:cs="Times New Roman"/>
                <w:b/>
                <w:sz w:val="24"/>
                <w:szCs w:val="24"/>
              </w:rPr>
            </w:pPr>
          </w:p>
        </w:tc>
        <w:tc>
          <w:tcPr>
            <w:tcW w:w="434" w:type="pct"/>
          </w:tcPr>
          <w:p w14:paraId="64FF5809" w14:textId="77777777" w:rsidR="0004112F" w:rsidRDefault="0004112F">
            <w:pPr>
              <w:spacing w:line="240" w:lineRule="auto"/>
              <w:rPr>
                <w:rFonts w:ascii="Times New Roman" w:hAnsi="Times New Roman" w:cs="Times New Roman"/>
                <w:b/>
                <w:sz w:val="24"/>
                <w:szCs w:val="24"/>
              </w:rPr>
            </w:pPr>
          </w:p>
        </w:tc>
        <w:tc>
          <w:tcPr>
            <w:tcW w:w="604" w:type="pct"/>
          </w:tcPr>
          <w:p w14:paraId="32E12BDC" w14:textId="77777777" w:rsidR="0004112F" w:rsidRDefault="0004112F">
            <w:pPr>
              <w:spacing w:line="240" w:lineRule="auto"/>
              <w:rPr>
                <w:rFonts w:ascii="Times New Roman" w:hAnsi="Times New Roman" w:cs="Times New Roman"/>
                <w:b/>
                <w:sz w:val="24"/>
                <w:szCs w:val="24"/>
              </w:rPr>
            </w:pPr>
          </w:p>
        </w:tc>
        <w:tc>
          <w:tcPr>
            <w:tcW w:w="604" w:type="pct"/>
          </w:tcPr>
          <w:p w14:paraId="035C618E" w14:textId="77777777" w:rsidR="0004112F" w:rsidRDefault="0004112F">
            <w:pPr>
              <w:spacing w:line="240" w:lineRule="auto"/>
              <w:rPr>
                <w:rFonts w:ascii="Times New Roman" w:hAnsi="Times New Roman" w:cs="Times New Roman"/>
                <w:b/>
                <w:sz w:val="24"/>
                <w:szCs w:val="24"/>
              </w:rPr>
            </w:pPr>
          </w:p>
        </w:tc>
      </w:tr>
      <w:tr w:rsidR="0004112F" w14:paraId="1B8DE741" w14:textId="77777777">
        <w:trPr>
          <w:trHeight w:val="315"/>
        </w:trPr>
        <w:tc>
          <w:tcPr>
            <w:tcW w:w="368" w:type="pct"/>
          </w:tcPr>
          <w:p w14:paraId="3750152D"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7</w:t>
            </w:r>
          </w:p>
        </w:tc>
        <w:tc>
          <w:tcPr>
            <w:tcW w:w="1695" w:type="pct"/>
          </w:tcPr>
          <w:p w14:paraId="16492E40" w14:textId="77777777" w:rsidR="0004112F" w:rsidRDefault="00000000">
            <w:pPr>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 xml:space="preserve">Saya harus melakukan yang terbaik untuk pekerjaan saya, maka saya harus selalu menjadi ‘juara’ dalam melakukan pekerjaan </w:t>
            </w:r>
          </w:p>
        </w:tc>
        <w:tc>
          <w:tcPr>
            <w:tcW w:w="648" w:type="pct"/>
          </w:tcPr>
          <w:p w14:paraId="10800AFE" w14:textId="77777777" w:rsidR="0004112F" w:rsidRDefault="0004112F">
            <w:pPr>
              <w:spacing w:line="240" w:lineRule="auto"/>
              <w:rPr>
                <w:rFonts w:ascii="Times New Roman" w:hAnsi="Times New Roman" w:cs="Times New Roman"/>
                <w:b/>
                <w:sz w:val="24"/>
                <w:szCs w:val="24"/>
              </w:rPr>
            </w:pPr>
          </w:p>
        </w:tc>
        <w:tc>
          <w:tcPr>
            <w:tcW w:w="648" w:type="pct"/>
          </w:tcPr>
          <w:p w14:paraId="1B327F87" w14:textId="77777777" w:rsidR="0004112F" w:rsidRDefault="0004112F">
            <w:pPr>
              <w:spacing w:line="240" w:lineRule="auto"/>
              <w:rPr>
                <w:rFonts w:ascii="Times New Roman" w:hAnsi="Times New Roman" w:cs="Times New Roman"/>
                <w:b/>
                <w:sz w:val="24"/>
                <w:szCs w:val="24"/>
              </w:rPr>
            </w:pPr>
          </w:p>
        </w:tc>
        <w:tc>
          <w:tcPr>
            <w:tcW w:w="434" w:type="pct"/>
          </w:tcPr>
          <w:p w14:paraId="7B531BEE" w14:textId="77777777" w:rsidR="0004112F" w:rsidRDefault="0004112F">
            <w:pPr>
              <w:spacing w:line="240" w:lineRule="auto"/>
              <w:rPr>
                <w:rFonts w:ascii="Times New Roman" w:hAnsi="Times New Roman" w:cs="Times New Roman"/>
                <w:b/>
                <w:sz w:val="24"/>
                <w:szCs w:val="24"/>
              </w:rPr>
            </w:pPr>
          </w:p>
        </w:tc>
        <w:tc>
          <w:tcPr>
            <w:tcW w:w="604" w:type="pct"/>
          </w:tcPr>
          <w:p w14:paraId="3E637B03" w14:textId="77777777" w:rsidR="0004112F" w:rsidRDefault="0004112F">
            <w:pPr>
              <w:spacing w:line="240" w:lineRule="auto"/>
              <w:rPr>
                <w:rFonts w:ascii="Times New Roman" w:hAnsi="Times New Roman" w:cs="Times New Roman"/>
                <w:b/>
                <w:sz w:val="24"/>
                <w:szCs w:val="24"/>
              </w:rPr>
            </w:pPr>
          </w:p>
        </w:tc>
        <w:tc>
          <w:tcPr>
            <w:tcW w:w="604" w:type="pct"/>
          </w:tcPr>
          <w:p w14:paraId="0972FE2E" w14:textId="77777777" w:rsidR="0004112F" w:rsidRDefault="0004112F">
            <w:pPr>
              <w:spacing w:line="240" w:lineRule="auto"/>
              <w:rPr>
                <w:rFonts w:ascii="Times New Roman" w:hAnsi="Times New Roman" w:cs="Times New Roman"/>
                <w:b/>
                <w:sz w:val="24"/>
                <w:szCs w:val="24"/>
              </w:rPr>
            </w:pPr>
          </w:p>
        </w:tc>
      </w:tr>
      <w:tr w:rsidR="0004112F" w14:paraId="085A5DF8" w14:textId="77777777">
        <w:trPr>
          <w:trHeight w:val="300"/>
        </w:trPr>
        <w:tc>
          <w:tcPr>
            <w:tcW w:w="368" w:type="pct"/>
          </w:tcPr>
          <w:p w14:paraId="2DED7976"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8</w:t>
            </w:r>
          </w:p>
        </w:tc>
        <w:tc>
          <w:tcPr>
            <w:tcW w:w="1695" w:type="pct"/>
          </w:tcPr>
          <w:p w14:paraId="0A597D56" w14:textId="77777777" w:rsidR="0004112F" w:rsidRDefault="00000000">
            <w:pPr>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Pekerjaan ini adalah hidup saya, oleh karena itu saya tidak ingin gagal</w:t>
            </w:r>
          </w:p>
        </w:tc>
        <w:tc>
          <w:tcPr>
            <w:tcW w:w="648" w:type="pct"/>
          </w:tcPr>
          <w:p w14:paraId="2629FB13" w14:textId="77777777" w:rsidR="0004112F" w:rsidRDefault="0004112F">
            <w:pPr>
              <w:spacing w:line="240" w:lineRule="auto"/>
              <w:rPr>
                <w:rFonts w:ascii="Times New Roman" w:hAnsi="Times New Roman" w:cs="Times New Roman"/>
                <w:b/>
                <w:sz w:val="24"/>
                <w:szCs w:val="24"/>
              </w:rPr>
            </w:pPr>
          </w:p>
        </w:tc>
        <w:tc>
          <w:tcPr>
            <w:tcW w:w="648" w:type="pct"/>
          </w:tcPr>
          <w:p w14:paraId="3391CF89" w14:textId="77777777" w:rsidR="0004112F" w:rsidRDefault="0004112F">
            <w:pPr>
              <w:spacing w:line="240" w:lineRule="auto"/>
              <w:rPr>
                <w:rFonts w:ascii="Times New Roman" w:hAnsi="Times New Roman" w:cs="Times New Roman"/>
                <w:b/>
                <w:sz w:val="24"/>
                <w:szCs w:val="24"/>
              </w:rPr>
            </w:pPr>
          </w:p>
        </w:tc>
        <w:tc>
          <w:tcPr>
            <w:tcW w:w="434" w:type="pct"/>
          </w:tcPr>
          <w:p w14:paraId="7BD3871E" w14:textId="77777777" w:rsidR="0004112F" w:rsidRDefault="0004112F">
            <w:pPr>
              <w:spacing w:line="240" w:lineRule="auto"/>
              <w:rPr>
                <w:rFonts w:ascii="Times New Roman" w:hAnsi="Times New Roman" w:cs="Times New Roman"/>
                <w:b/>
                <w:sz w:val="24"/>
                <w:szCs w:val="24"/>
              </w:rPr>
            </w:pPr>
          </w:p>
        </w:tc>
        <w:tc>
          <w:tcPr>
            <w:tcW w:w="604" w:type="pct"/>
          </w:tcPr>
          <w:p w14:paraId="7CF38D9E" w14:textId="77777777" w:rsidR="0004112F" w:rsidRDefault="0004112F">
            <w:pPr>
              <w:spacing w:line="240" w:lineRule="auto"/>
              <w:rPr>
                <w:rFonts w:ascii="Times New Roman" w:hAnsi="Times New Roman" w:cs="Times New Roman"/>
                <w:b/>
                <w:sz w:val="24"/>
                <w:szCs w:val="24"/>
              </w:rPr>
            </w:pPr>
          </w:p>
        </w:tc>
        <w:tc>
          <w:tcPr>
            <w:tcW w:w="604" w:type="pct"/>
          </w:tcPr>
          <w:p w14:paraId="268CF331" w14:textId="77777777" w:rsidR="0004112F" w:rsidRDefault="0004112F">
            <w:pPr>
              <w:spacing w:line="240" w:lineRule="auto"/>
              <w:rPr>
                <w:rFonts w:ascii="Times New Roman" w:hAnsi="Times New Roman" w:cs="Times New Roman"/>
                <w:b/>
                <w:sz w:val="24"/>
                <w:szCs w:val="24"/>
              </w:rPr>
            </w:pPr>
          </w:p>
        </w:tc>
      </w:tr>
      <w:tr w:rsidR="0004112F" w14:paraId="70925368" w14:textId="77777777">
        <w:trPr>
          <w:trHeight w:val="300"/>
        </w:trPr>
        <w:tc>
          <w:tcPr>
            <w:tcW w:w="368" w:type="pct"/>
          </w:tcPr>
          <w:p w14:paraId="0DD3AB4B"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9</w:t>
            </w:r>
          </w:p>
        </w:tc>
        <w:tc>
          <w:tcPr>
            <w:tcW w:w="1695" w:type="pct"/>
          </w:tcPr>
          <w:p w14:paraId="0C5F1891" w14:textId="77777777" w:rsidR="0004112F" w:rsidRDefault="00000000">
            <w:pPr>
              <w:autoSpaceDE w:val="0"/>
              <w:autoSpaceDN w:val="0"/>
              <w:adjustRightInd w:val="0"/>
              <w:spacing w:line="240" w:lineRule="auto"/>
              <w:rPr>
                <w:rFonts w:ascii="Times New Roman" w:hAnsi="Times New Roman" w:cs="Times New Roman"/>
                <w:sz w:val="24"/>
                <w:szCs w:val="24"/>
                <w:lang w:val="en-US"/>
              </w:rPr>
            </w:pPr>
            <w:proofErr w:type="spellStart"/>
            <w:r>
              <w:rPr>
                <w:rFonts w:ascii="Times New Roman" w:hAnsi="Times New Roman" w:cs="Times New Roman"/>
                <w:sz w:val="24"/>
                <w:szCs w:val="24"/>
                <w:lang w:val="en-US"/>
              </w:rPr>
              <w:t>Reputasi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saya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bergantung</w:t>
            </w:r>
            <w:proofErr w:type="spellEnd"/>
            <w:r>
              <w:rPr>
                <w:rFonts w:ascii="Times New Roman" w:hAnsi="Times New Roman" w:cs="Times New Roman"/>
                <w:sz w:val="24"/>
                <w:szCs w:val="24"/>
                <w:lang w:val="en-US"/>
              </w:rPr>
              <w:t xml:space="preserve"> pada </w:t>
            </w:r>
            <w:proofErr w:type="spellStart"/>
            <w:r>
              <w:rPr>
                <w:rFonts w:ascii="Times New Roman" w:hAnsi="Times New Roman" w:cs="Times New Roman"/>
                <w:sz w:val="24"/>
                <w:szCs w:val="24"/>
                <w:lang w:val="en-US"/>
              </w:rPr>
              <w:t>pekerjaan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ini</w:t>
            </w:r>
            <w:proofErr w:type="spellEnd"/>
          </w:p>
        </w:tc>
        <w:tc>
          <w:tcPr>
            <w:tcW w:w="648" w:type="pct"/>
          </w:tcPr>
          <w:p w14:paraId="373E2E9F" w14:textId="77777777" w:rsidR="0004112F" w:rsidRDefault="0004112F">
            <w:pPr>
              <w:spacing w:line="240" w:lineRule="auto"/>
              <w:rPr>
                <w:rFonts w:ascii="Times New Roman" w:hAnsi="Times New Roman" w:cs="Times New Roman"/>
                <w:b/>
                <w:sz w:val="24"/>
                <w:szCs w:val="24"/>
              </w:rPr>
            </w:pPr>
          </w:p>
        </w:tc>
        <w:tc>
          <w:tcPr>
            <w:tcW w:w="648" w:type="pct"/>
          </w:tcPr>
          <w:p w14:paraId="678F4939" w14:textId="77777777" w:rsidR="0004112F" w:rsidRDefault="0004112F">
            <w:pPr>
              <w:spacing w:line="240" w:lineRule="auto"/>
              <w:rPr>
                <w:rFonts w:ascii="Times New Roman" w:hAnsi="Times New Roman" w:cs="Times New Roman"/>
                <w:b/>
                <w:sz w:val="24"/>
                <w:szCs w:val="24"/>
              </w:rPr>
            </w:pPr>
          </w:p>
        </w:tc>
        <w:tc>
          <w:tcPr>
            <w:tcW w:w="434" w:type="pct"/>
          </w:tcPr>
          <w:p w14:paraId="7EF90A23" w14:textId="77777777" w:rsidR="0004112F" w:rsidRDefault="0004112F">
            <w:pPr>
              <w:spacing w:line="240" w:lineRule="auto"/>
              <w:rPr>
                <w:rFonts w:ascii="Times New Roman" w:hAnsi="Times New Roman" w:cs="Times New Roman"/>
                <w:b/>
                <w:sz w:val="24"/>
                <w:szCs w:val="24"/>
              </w:rPr>
            </w:pPr>
          </w:p>
        </w:tc>
        <w:tc>
          <w:tcPr>
            <w:tcW w:w="604" w:type="pct"/>
          </w:tcPr>
          <w:p w14:paraId="3306D947" w14:textId="77777777" w:rsidR="0004112F" w:rsidRDefault="0004112F">
            <w:pPr>
              <w:spacing w:line="240" w:lineRule="auto"/>
              <w:rPr>
                <w:rFonts w:ascii="Times New Roman" w:hAnsi="Times New Roman" w:cs="Times New Roman"/>
                <w:b/>
                <w:sz w:val="24"/>
                <w:szCs w:val="24"/>
              </w:rPr>
            </w:pPr>
          </w:p>
        </w:tc>
        <w:tc>
          <w:tcPr>
            <w:tcW w:w="604" w:type="pct"/>
          </w:tcPr>
          <w:p w14:paraId="28CA3650" w14:textId="77777777" w:rsidR="0004112F" w:rsidRDefault="0004112F">
            <w:pPr>
              <w:spacing w:line="240" w:lineRule="auto"/>
              <w:rPr>
                <w:rFonts w:ascii="Times New Roman" w:hAnsi="Times New Roman" w:cs="Times New Roman"/>
                <w:b/>
                <w:sz w:val="24"/>
                <w:szCs w:val="24"/>
              </w:rPr>
            </w:pPr>
          </w:p>
        </w:tc>
      </w:tr>
      <w:tr w:rsidR="0004112F" w14:paraId="5AF7B23A" w14:textId="77777777">
        <w:trPr>
          <w:trHeight w:val="300"/>
        </w:trPr>
        <w:tc>
          <w:tcPr>
            <w:tcW w:w="368" w:type="pct"/>
          </w:tcPr>
          <w:p w14:paraId="3896AD66"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10</w:t>
            </w:r>
          </w:p>
        </w:tc>
        <w:tc>
          <w:tcPr>
            <w:tcW w:w="1695" w:type="pct"/>
          </w:tcPr>
          <w:p w14:paraId="0786FC32" w14:textId="77777777" w:rsidR="0004112F" w:rsidRDefault="00000000">
            <w:pPr>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lang w:val="sv-SE"/>
              </w:rPr>
              <w:t>Pekerjaan ini membuat saya dapat mencapai standar hidup tertentu</w:t>
            </w:r>
          </w:p>
        </w:tc>
        <w:tc>
          <w:tcPr>
            <w:tcW w:w="648" w:type="pct"/>
          </w:tcPr>
          <w:p w14:paraId="6085D158" w14:textId="77777777" w:rsidR="0004112F" w:rsidRDefault="0004112F">
            <w:pPr>
              <w:spacing w:line="240" w:lineRule="auto"/>
              <w:rPr>
                <w:rFonts w:ascii="Times New Roman" w:hAnsi="Times New Roman" w:cs="Times New Roman"/>
                <w:b/>
                <w:sz w:val="24"/>
                <w:szCs w:val="24"/>
              </w:rPr>
            </w:pPr>
          </w:p>
        </w:tc>
        <w:tc>
          <w:tcPr>
            <w:tcW w:w="648" w:type="pct"/>
          </w:tcPr>
          <w:p w14:paraId="08BD0C3E" w14:textId="77777777" w:rsidR="0004112F" w:rsidRDefault="0004112F">
            <w:pPr>
              <w:spacing w:line="240" w:lineRule="auto"/>
              <w:rPr>
                <w:rFonts w:ascii="Times New Roman" w:hAnsi="Times New Roman" w:cs="Times New Roman"/>
                <w:b/>
                <w:sz w:val="24"/>
                <w:szCs w:val="24"/>
              </w:rPr>
            </w:pPr>
          </w:p>
        </w:tc>
        <w:tc>
          <w:tcPr>
            <w:tcW w:w="434" w:type="pct"/>
          </w:tcPr>
          <w:p w14:paraId="578B4FE2" w14:textId="77777777" w:rsidR="0004112F" w:rsidRDefault="0004112F">
            <w:pPr>
              <w:spacing w:line="240" w:lineRule="auto"/>
              <w:rPr>
                <w:rFonts w:ascii="Times New Roman" w:hAnsi="Times New Roman" w:cs="Times New Roman"/>
                <w:b/>
                <w:sz w:val="24"/>
                <w:szCs w:val="24"/>
              </w:rPr>
            </w:pPr>
          </w:p>
        </w:tc>
        <w:tc>
          <w:tcPr>
            <w:tcW w:w="604" w:type="pct"/>
          </w:tcPr>
          <w:p w14:paraId="16847522" w14:textId="77777777" w:rsidR="0004112F" w:rsidRDefault="0004112F">
            <w:pPr>
              <w:spacing w:line="240" w:lineRule="auto"/>
              <w:rPr>
                <w:rFonts w:ascii="Times New Roman" w:hAnsi="Times New Roman" w:cs="Times New Roman"/>
                <w:b/>
                <w:sz w:val="24"/>
                <w:szCs w:val="24"/>
              </w:rPr>
            </w:pPr>
          </w:p>
        </w:tc>
        <w:tc>
          <w:tcPr>
            <w:tcW w:w="604" w:type="pct"/>
          </w:tcPr>
          <w:p w14:paraId="728E5FA2" w14:textId="77777777" w:rsidR="0004112F" w:rsidRDefault="0004112F">
            <w:pPr>
              <w:spacing w:line="240" w:lineRule="auto"/>
              <w:rPr>
                <w:rFonts w:ascii="Times New Roman" w:hAnsi="Times New Roman" w:cs="Times New Roman"/>
                <w:b/>
                <w:sz w:val="24"/>
                <w:szCs w:val="24"/>
              </w:rPr>
            </w:pPr>
          </w:p>
        </w:tc>
      </w:tr>
      <w:tr w:rsidR="0004112F" w14:paraId="1D2B4A56" w14:textId="77777777">
        <w:trPr>
          <w:trHeight w:val="300"/>
        </w:trPr>
        <w:tc>
          <w:tcPr>
            <w:tcW w:w="368" w:type="pct"/>
          </w:tcPr>
          <w:p w14:paraId="6B7D35F5"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11</w:t>
            </w:r>
          </w:p>
        </w:tc>
        <w:tc>
          <w:tcPr>
            <w:tcW w:w="1695" w:type="pct"/>
          </w:tcPr>
          <w:p w14:paraId="3D8BDE82" w14:textId="77777777" w:rsidR="0004112F" w:rsidRDefault="00000000">
            <w:pPr>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 xml:space="preserve">Pekerjaan ini menghasilkan banyak pendapatan (materi) </w:t>
            </w:r>
          </w:p>
        </w:tc>
        <w:tc>
          <w:tcPr>
            <w:tcW w:w="648" w:type="pct"/>
          </w:tcPr>
          <w:p w14:paraId="39E3E749" w14:textId="77777777" w:rsidR="0004112F" w:rsidRDefault="0004112F">
            <w:pPr>
              <w:spacing w:line="240" w:lineRule="auto"/>
              <w:rPr>
                <w:rFonts w:ascii="Times New Roman" w:hAnsi="Times New Roman" w:cs="Times New Roman"/>
                <w:b/>
                <w:sz w:val="24"/>
                <w:szCs w:val="24"/>
              </w:rPr>
            </w:pPr>
          </w:p>
        </w:tc>
        <w:tc>
          <w:tcPr>
            <w:tcW w:w="648" w:type="pct"/>
          </w:tcPr>
          <w:p w14:paraId="772CAEFD" w14:textId="77777777" w:rsidR="0004112F" w:rsidRDefault="0004112F">
            <w:pPr>
              <w:spacing w:line="240" w:lineRule="auto"/>
              <w:rPr>
                <w:rFonts w:ascii="Times New Roman" w:hAnsi="Times New Roman" w:cs="Times New Roman"/>
                <w:b/>
                <w:sz w:val="24"/>
                <w:szCs w:val="24"/>
              </w:rPr>
            </w:pPr>
          </w:p>
        </w:tc>
        <w:tc>
          <w:tcPr>
            <w:tcW w:w="434" w:type="pct"/>
          </w:tcPr>
          <w:p w14:paraId="08420717" w14:textId="77777777" w:rsidR="0004112F" w:rsidRDefault="0004112F">
            <w:pPr>
              <w:spacing w:line="240" w:lineRule="auto"/>
              <w:rPr>
                <w:rFonts w:ascii="Times New Roman" w:hAnsi="Times New Roman" w:cs="Times New Roman"/>
                <w:b/>
                <w:sz w:val="24"/>
                <w:szCs w:val="24"/>
              </w:rPr>
            </w:pPr>
          </w:p>
        </w:tc>
        <w:tc>
          <w:tcPr>
            <w:tcW w:w="604" w:type="pct"/>
          </w:tcPr>
          <w:p w14:paraId="6816B57A" w14:textId="77777777" w:rsidR="0004112F" w:rsidRDefault="0004112F">
            <w:pPr>
              <w:spacing w:line="240" w:lineRule="auto"/>
              <w:rPr>
                <w:rFonts w:ascii="Times New Roman" w:hAnsi="Times New Roman" w:cs="Times New Roman"/>
                <w:b/>
                <w:sz w:val="24"/>
                <w:szCs w:val="24"/>
              </w:rPr>
            </w:pPr>
          </w:p>
        </w:tc>
        <w:tc>
          <w:tcPr>
            <w:tcW w:w="604" w:type="pct"/>
          </w:tcPr>
          <w:p w14:paraId="4A3CE508" w14:textId="77777777" w:rsidR="0004112F" w:rsidRDefault="0004112F">
            <w:pPr>
              <w:spacing w:line="240" w:lineRule="auto"/>
              <w:rPr>
                <w:rFonts w:ascii="Times New Roman" w:hAnsi="Times New Roman" w:cs="Times New Roman"/>
                <w:b/>
                <w:sz w:val="24"/>
                <w:szCs w:val="24"/>
              </w:rPr>
            </w:pPr>
          </w:p>
        </w:tc>
      </w:tr>
      <w:tr w:rsidR="0004112F" w14:paraId="57B38F94" w14:textId="77777777">
        <w:trPr>
          <w:trHeight w:val="300"/>
        </w:trPr>
        <w:tc>
          <w:tcPr>
            <w:tcW w:w="368" w:type="pct"/>
          </w:tcPr>
          <w:p w14:paraId="20CF8456" w14:textId="77777777" w:rsidR="0004112F" w:rsidRDefault="00000000">
            <w:pPr>
              <w:spacing w:line="240" w:lineRule="auto"/>
              <w:rPr>
                <w:rFonts w:ascii="Times New Roman" w:hAnsi="Times New Roman" w:cs="Times New Roman"/>
                <w:sz w:val="24"/>
                <w:szCs w:val="24"/>
              </w:rPr>
            </w:pPr>
            <w:r>
              <w:rPr>
                <w:rFonts w:ascii="Times New Roman" w:hAnsi="Times New Roman" w:cs="Times New Roman"/>
                <w:sz w:val="24"/>
                <w:szCs w:val="24"/>
              </w:rPr>
              <w:t>12</w:t>
            </w:r>
          </w:p>
        </w:tc>
        <w:tc>
          <w:tcPr>
            <w:tcW w:w="1695" w:type="pct"/>
          </w:tcPr>
          <w:p w14:paraId="54148878" w14:textId="77777777" w:rsidR="0004112F" w:rsidRDefault="00000000">
            <w:pPr>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Saya melakukan pekerjaan ini untuk membayar tagihan dan kebutuhan hidup saya</w:t>
            </w:r>
          </w:p>
        </w:tc>
        <w:tc>
          <w:tcPr>
            <w:tcW w:w="648" w:type="pct"/>
          </w:tcPr>
          <w:p w14:paraId="32C44A66" w14:textId="77777777" w:rsidR="0004112F" w:rsidRDefault="0004112F">
            <w:pPr>
              <w:spacing w:line="240" w:lineRule="auto"/>
              <w:rPr>
                <w:rFonts w:ascii="Times New Roman" w:hAnsi="Times New Roman" w:cs="Times New Roman"/>
                <w:b/>
                <w:sz w:val="24"/>
                <w:szCs w:val="24"/>
              </w:rPr>
            </w:pPr>
          </w:p>
        </w:tc>
        <w:tc>
          <w:tcPr>
            <w:tcW w:w="648" w:type="pct"/>
          </w:tcPr>
          <w:p w14:paraId="2F66E6A0" w14:textId="77777777" w:rsidR="0004112F" w:rsidRDefault="0004112F">
            <w:pPr>
              <w:spacing w:line="240" w:lineRule="auto"/>
              <w:rPr>
                <w:rFonts w:ascii="Times New Roman" w:hAnsi="Times New Roman" w:cs="Times New Roman"/>
                <w:b/>
                <w:sz w:val="24"/>
                <w:szCs w:val="24"/>
              </w:rPr>
            </w:pPr>
          </w:p>
        </w:tc>
        <w:tc>
          <w:tcPr>
            <w:tcW w:w="434" w:type="pct"/>
          </w:tcPr>
          <w:p w14:paraId="19AA4B1D" w14:textId="77777777" w:rsidR="0004112F" w:rsidRDefault="0004112F">
            <w:pPr>
              <w:spacing w:line="240" w:lineRule="auto"/>
              <w:rPr>
                <w:rFonts w:ascii="Times New Roman" w:hAnsi="Times New Roman" w:cs="Times New Roman"/>
                <w:b/>
                <w:sz w:val="24"/>
                <w:szCs w:val="24"/>
              </w:rPr>
            </w:pPr>
          </w:p>
        </w:tc>
        <w:tc>
          <w:tcPr>
            <w:tcW w:w="604" w:type="pct"/>
          </w:tcPr>
          <w:p w14:paraId="351059D9" w14:textId="77777777" w:rsidR="0004112F" w:rsidRDefault="0004112F">
            <w:pPr>
              <w:spacing w:line="240" w:lineRule="auto"/>
              <w:rPr>
                <w:rFonts w:ascii="Times New Roman" w:hAnsi="Times New Roman" w:cs="Times New Roman"/>
                <w:b/>
                <w:sz w:val="24"/>
                <w:szCs w:val="24"/>
              </w:rPr>
            </w:pPr>
          </w:p>
        </w:tc>
        <w:tc>
          <w:tcPr>
            <w:tcW w:w="604" w:type="pct"/>
          </w:tcPr>
          <w:p w14:paraId="4F53AA28" w14:textId="77777777" w:rsidR="0004112F" w:rsidRDefault="0004112F">
            <w:pPr>
              <w:spacing w:line="240" w:lineRule="auto"/>
              <w:rPr>
                <w:rFonts w:ascii="Times New Roman" w:hAnsi="Times New Roman" w:cs="Times New Roman"/>
                <w:b/>
                <w:sz w:val="24"/>
                <w:szCs w:val="24"/>
              </w:rPr>
            </w:pPr>
          </w:p>
        </w:tc>
      </w:tr>
    </w:tbl>
    <w:p w14:paraId="1E9812CF" w14:textId="77777777" w:rsidR="0004112F" w:rsidRDefault="00000000">
      <w:pPr>
        <w:tabs>
          <w:tab w:val="left" w:pos="5349"/>
        </w:tabs>
        <w:rPr>
          <w:rFonts w:ascii="Times New Roman" w:hAnsi="Times New Roman" w:cs="Times New Roman"/>
          <w:b/>
          <w:bCs/>
          <w:sz w:val="24"/>
          <w:szCs w:val="24"/>
        </w:rPr>
        <w:sectPr w:rsidR="0004112F">
          <w:headerReference w:type="default" r:id="rId106"/>
          <w:footerReference w:type="default" r:id="rId107"/>
          <w:pgSz w:w="11906" w:h="16838"/>
          <w:pgMar w:top="1701" w:right="1701" w:bottom="1701" w:left="2268" w:header="709" w:footer="709" w:gutter="0"/>
          <w:cols w:space="708"/>
          <w:docGrid w:linePitch="360"/>
        </w:sectPr>
      </w:pPr>
      <w:r>
        <w:rPr>
          <w:rFonts w:ascii="Times New Roman" w:hAnsi="Times New Roman" w:cs="Times New Roman"/>
          <w:b/>
          <w:bCs/>
          <w:sz w:val="24"/>
          <w:szCs w:val="24"/>
        </w:rPr>
        <w:tab/>
      </w:r>
      <w:r>
        <w:rPr>
          <w:rFonts w:ascii="Times New Roman" w:hAnsi="Times New Roman" w:cs="Times New Roman"/>
          <w:sz w:val="24"/>
          <w:szCs w:val="24"/>
        </w:rPr>
        <w:tab/>
      </w:r>
    </w:p>
    <w:p w14:paraId="4B165435" w14:textId="77777777" w:rsidR="0004112F" w:rsidRDefault="00000000">
      <w:pPr>
        <w:pStyle w:val="Caption"/>
        <w:ind w:left="142"/>
        <w:rPr>
          <w:rFonts w:ascii="Times New Roman" w:hAnsi="Times New Roman" w:cs="Times New Roman"/>
          <w:i w:val="0"/>
          <w:iCs w:val="0"/>
          <w:color w:val="000000" w:themeColor="text1"/>
          <w:sz w:val="24"/>
          <w:szCs w:val="24"/>
          <w:lang w:val="en-US"/>
        </w:rPr>
      </w:pPr>
      <w:bookmarkStart w:id="666" w:name="_Toc174870224"/>
      <w:bookmarkStart w:id="667" w:name="_Toc172839395"/>
      <w:r>
        <w:rPr>
          <w:rFonts w:ascii="Times New Roman" w:hAnsi="Times New Roman" w:cs="Times New Roman"/>
          <w:i w:val="0"/>
          <w:iCs w:val="0"/>
          <w:color w:val="000000" w:themeColor="text1"/>
          <w:sz w:val="24"/>
          <w:szCs w:val="24"/>
        </w:rPr>
        <w:lastRenderedPageBreak/>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11</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en-US"/>
        </w:rPr>
        <w:t xml:space="preserve"> Row Data </w:t>
      </w:r>
      <w:proofErr w:type="spellStart"/>
      <w:r>
        <w:rPr>
          <w:rFonts w:ascii="Times New Roman" w:hAnsi="Times New Roman" w:cs="Times New Roman"/>
          <w:i w:val="0"/>
          <w:iCs w:val="0"/>
          <w:color w:val="000000" w:themeColor="text1"/>
          <w:sz w:val="24"/>
          <w:szCs w:val="24"/>
          <w:lang w:val="en-US"/>
        </w:rPr>
        <w:t>Data</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Demografi</w:t>
      </w:r>
      <w:bookmarkEnd w:id="666"/>
      <w:bookmarkEnd w:id="667"/>
      <w:proofErr w:type="spellEnd"/>
    </w:p>
    <w:tbl>
      <w:tblPr>
        <w:tblW w:w="5000" w:type="pct"/>
        <w:tblLook w:val="04A0" w:firstRow="1" w:lastRow="0" w:firstColumn="1" w:lastColumn="0" w:noHBand="0" w:noVBand="1"/>
      </w:tblPr>
      <w:tblGrid>
        <w:gridCol w:w="1157"/>
        <w:gridCol w:w="593"/>
        <w:gridCol w:w="947"/>
        <w:gridCol w:w="1191"/>
        <w:gridCol w:w="959"/>
        <w:gridCol w:w="1069"/>
        <w:gridCol w:w="915"/>
        <w:gridCol w:w="749"/>
        <w:gridCol w:w="936"/>
        <w:gridCol w:w="914"/>
        <w:gridCol w:w="1092"/>
        <w:gridCol w:w="904"/>
        <w:gridCol w:w="2000"/>
      </w:tblGrid>
      <w:tr w:rsidR="0004112F" w14:paraId="1F842E41" w14:textId="77777777">
        <w:trPr>
          <w:trHeight w:val="520"/>
          <w:tblHeader/>
        </w:trPr>
        <w:tc>
          <w:tcPr>
            <w:tcW w:w="385" w:type="pct"/>
            <w:tcBorders>
              <w:top w:val="single" w:sz="4" w:space="0" w:color="auto"/>
              <w:left w:val="single" w:sz="4" w:space="0" w:color="auto"/>
              <w:bottom w:val="single" w:sz="4" w:space="0" w:color="auto"/>
              <w:right w:val="single" w:sz="4" w:space="0" w:color="auto"/>
            </w:tcBorders>
            <w:shd w:val="clear" w:color="auto" w:fill="auto"/>
            <w:noWrap/>
          </w:tcPr>
          <w:p w14:paraId="32A95A4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Responden</w:t>
            </w:r>
          </w:p>
        </w:tc>
        <w:tc>
          <w:tcPr>
            <w:tcW w:w="385" w:type="pct"/>
            <w:tcBorders>
              <w:top w:val="single" w:sz="4" w:space="0" w:color="auto"/>
              <w:left w:val="nil"/>
              <w:bottom w:val="single" w:sz="4" w:space="0" w:color="auto"/>
              <w:right w:val="single" w:sz="4" w:space="0" w:color="auto"/>
            </w:tcBorders>
            <w:shd w:val="clear" w:color="auto" w:fill="auto"/>
            <w:noWrap/>
          </w:tcPr>
          <w:p w14:paraId="25F86A1F" w14:textId="77777777" w:rsidR="0004112F" w:rsidRDefault="00000000">
            <w:pPr>
              <w:spacing w:after="0" w:line="240" w:lineRule="auto"/>
              <w:jc w:val="center"/>
              <w:rPr>
                <w:rFonts w:ascii="Times New Roman" w:eastAsia="Times New Roman" w:hAnsi="Times New Roman" w:cs="Times New Roman"/>
                <w:b/>
                <w:bCs/>
                <w:kern w:val="0"/>
                <w:sz w:val="24"/>
                <w:szCs w:val="24"/>
                <w:lang w:val="zh-CN"/>
              </w:rPr>
            </w:pPr>
            <w:r>
              <w:rPr>
                <w:rFonts w:ascii="Times New Roman" w:eastAsia="Times New Roman" w:hAnsi="Times New Roman" w:cs="Times New Roman"/>
                <w:b/>
                <w:bCs/>
                <w:kern w:val="0"/>
                <w:sz w:val="24"/>
                <w:szCs w:val="24"/>
                <w:lang w:val="zh-CN"/>
              </w:rPr>
              <w:t>Usia</w:t>
            </w:r>
          </w:p>
        </w:tc>
        <w:tc>
          <w:tcPr>
            <w:tcW w:w="374" w:type="pct"/>
            <w:tcBorders>
              <w:top w:val="single" w:sz="4" w:space="0" w:color="auto"/>
              <w:left w:val="nil"/>
              <w:bottom w:val="single" w:sz="4" w:space="0" w:color="auto"/>
              <w:right w:val="single" w:sz="4" w:space="0" w:color="auto"/>
            </w:tcBorders>
            <w:shd w:val="clear" w:color="auto" w:fill="auto"/>
          </w:tcPr>
          <w:p w14:paraId="460C006D"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Jenis Kelamin</w:t>
            </w:r>
          </w:p>
        </w:tc>
        <w:tc>
          <w:tcPr>
            <w:tcW w:w="378" w:type="pct"/>
            <w:tcBorders>
              <w:top w:val="single" w:sz="4" w:space="0" w:color="auto"/>
              <w:left w:val="nil"/>
              <w:bottom w:val="single" w:sz="4" w:space="0" w:color="auto"/>
              <w:right w:val="single" w:sz="4" w:space="0" w:color="auto"/>
            </w:tcBorders>
            <w:shd w:val="clear" w:color="auto" w:fill="auto"/>
          </w:tcPr>
          <w:p w14:paraId="5579354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Pendidikan terakhir</w:t>
            </w:r>
          </w:p>
        </w:tc>
        <w:tc>
          <w:tcPr>
            <w:tcW w:w="374" w:type="pct"/>
            <w:tcBorders>
              <w:top w:val="single" w:sz="4" w:space="0" w:color="auto"/>
              <w:left w:val="nil"/>
              <w:bottom w:val="single" w:sz="4" w:space="0" w:color="auto"/>
              <w:right w:val="single" w:sz="4" w:space="0" w:color="auto"/>
            </w:tcBorders>
            <w:shd w:val="clear" w:color="auto" w:fill="auto"/>
          </w:tcPr>
          <w:p w14:paraId="25FDE34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Riwayat penyakit</w:t>
            </w:r>
          </w:p>
        </w:tc>
        <w:tc>
          <w:tcPr>
            <w:tcW w:w="376" w:type="pct"/>
            <w:tcBorders>
              <w:top w:val="single" w:sz="4" w:space="0" w:color="auto"/>
              <w:left w:val="nil"/>
              <w:bottom w:val="single" w:sz="4" w:space="0" w:color="auto"/>
              <w:right w:val="single" w:sz="4" w:space="0" w:color="auto"/>
            </w:tcBorders>
            <w:shd w:val="clear" w:color="auto" w:fill="auto"/>
          </w:tcPr>
          <w:p w14:paraId="1804BF49"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Tenaga kesehatan</w:t>
            </w:r>
          </w:p>
        </w:tc>
        <w:tc>
          <w:tcPr>
            <w:tcW w:w="374" w:type="pct"/>
            <w:tcBorders>
              <w:top w:val="single" w:sz="4" w:space="0" w:color="auto"/>
              <w:left w:val="nil"/>
              <w:bottom w:val="single" w:sz="4" w:space="0" w:color="auto"/>
              <w:right w:val="single" w:sz="4" w:space="0" w:color="auto"/>
            </w:tcBorders>
            <w:shd w:val="clear" w:color="auto" w:fill="auto"/>
          </w:tcPr>
          <w:p w14:paraId="092B189B"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Support System</w:t>
            </w:r>
          </w:p>
        </w:tc>
        <w:tc>
          <w:tcPr>
            <w:tcW w:w="371" w:type="pct"/>
            <w:tcBorders>
              <w:top w:val="single" w:sz="4" w:space="0" w:color="auto"/>
              <w:left w:val="nil"/>
              <w:bottom w:val="single" w:sz="4" w:space="0" w:color="auto"/>
              <w:right w:val="single" w:sz="4" w:space="0" w:color="auto"/>
            </w:tcBorders>
            <w:shd w:val="clear" w:color="auto" w:fill="auto"/>
          </w:tcPr>
          <w:p w14:paraId="555BB7EA"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Upah dalam 1 bulan</w:t>
            </w:r>
          </w:p>
        </w:tc>
        <w:tc>
          <w:tcPr>
            <w:tcW w:w="374" w:type="pct"/>
            <w:tcBorders>
              <w:top w:val="single" w:sz="4" w:space="0" w:color="auto"/>
              <w:left w:val="nil"/>
              <w:bottom w:val="single" w:sz="4" w:space="0" w:color="auto"/>
              <w:right w:val="single" w:sz="4" w:space="0" w:color="auto"/>
            </w:tcBorders>
            <w:shd w:val="clear" w:color="auto" w:fill="auto"/>
          </w:tcPr>
          <w:p w14:paraId="3AAB8265"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Lama Menjadi Nakes</w:t>
            </w:r>
          </w:p>
        </w:tc>
        <w:tc>
          <w:tcPr>
            <w:tcW w:w="374" w:type="pct"/>
            <w:tcBorders>
              <w:top w:val="single" w:sz="4" w:space="0" w:color="auto"/>
              <w:left w:val="nil"/>
              <w:bottom w:val="single" w:sz="4" w:space="0" w:color="auto"/>
              <w:right w:val="single" w:sz="4" w:space="0" w:color="auto"/>
            </w:tcBorders>
            <w:shd w:val="clear" w:color="auto" w:fill="auto"/>
          </w:tcPr>
          <w:p w14:paraId="60B6363B"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Lama menjadi TGC</w:t>
            </w:r>
          </w:p>
        </w:tc>
        <w:tc>
          <w:tcPr>
            <w:tcW w:w="376" w:type="pct"/>
            <w:tcBorders>
              <w:top w:val="single" w:sz="4" w:space="0" w:color="auto"/>
              <w:left w:val="nil"/>
              <w:bottom w:val="single" w:sz="4" w:space="0" w:color="auto"/>
              <w:right w:val="single" w:sz="4" w:space="0" w:color="auto"/>
            </w:tcBorders>
            <w:shd w:val="clear" w:color="auto" w:fill="auto"/>
          </w:tcPr>
          <w:p w14:paraId="494B519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Pekerjaan Selain TGC</w:t>
            </w:r>
          </w:p>
        </w:tc>
        <w:tc>
          <w:tcPr>
            <w:tcW w:w="374" w:type="pct"/>
            <w:tcBorders>
              <w:top w:val="single" w:sz="4" w:space="0" w:color="auto"/>
              <w:left w:val="nil"/>
              <w:bottom w:val="single" w:sz="4" w:space="0" w:color="auto"/>
              <w:right w:val="nil"/>
            </w:tcBorders>
            <w:shd w:val="clear" w:color="auto" w:fill="auto"/>
          </w:tcPr>
          <w:p w14:paraId="69861E17"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Apakah Upah Cukup?</w:t>
            </w:r>
          </w:p>
        </w:tc>
        <w:tc>
          <w:tcPr>
            <w:tcW w:w="486" w:type="pct"/>
            <w:tcBorders>
              <w:top w:val="single" w:sz="4" w:space="0" w:color="auto"/>
              <w:left w:val="single" w:sz="4" w:space="0" w:color="auto"/>
              <w:bottom w:val="single" w:sz="4" w:space="0" w:color="auto"/>
              <w:right w:val="single" w:sz="4" w:space="0" w:color="auto"/>
            </w:tcBorders>
            <w:shd w:val="clear" w:color="auto" w:fill="auto"/>
          </w:tcPr>
          <w:p w14:paraId="593D4B7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Keterangan</w:t>
            </w:r>
          </w:p>
        </w:tc>
      </w:tr>
      <w:tr w:rsidR="0004112F" w14:paraId="57C5EB18"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2CEF4549"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w:t>
            </w:r>
          </w:p>
        </w:tc>
        <w:tc>
          <w:tcPr>
            <w:tcW w:w="385" w:type="pct"/>
            <w:tcBorders>
              <w:top w:val="nil"/>
              <w:left w:val="nil"/>
              <w:bottom w:val="single" w:sz="4" w:space="0" w:color="auto"/>
              <w:right w:val="single" w:sz="4" w:space="0" w:color="auto"/>
            </w:tcBorders>
            <w:shd w:val="clear" w:color="auto" w:fill="auto"/>
            <w:noWrap/>
            <w:vAlign w:val="bottom"/>
          </w:tcPr>
          <w:p w14:paraId="7241DAE8"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377EAD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0A7A38C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0DE0832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79155C9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38E07B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1" w:type="pct"/>
            <w:tcBorders>
              <w:top w:val="nil"/>
              <w:left w:val="nil"/>
              <w:bottom w:val="single" w:sz="4" w:space="0" w:color="auto"/>
              <w:right w:val="single" w:sz="4" w:space="0" w:color="auto"/>
            </w:tcBorders>
            <w:shd w:val="clear" w:color="auto" w:fill="auto"/>
            <w:noWrap/>
            <w:vAlign w:val="bottom"/>
          </w:tcPr>
          <w:p w14:paraId="3ACBB34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3AA826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F59F67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295245B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544A818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vAlign w:val="bottom"/>
          </w:tcPr>
          <w:p w14:paraId="495833BE" w14:textId="77777777" w:rsidR="0004112F" w:rsidRDefault="00000000">
            <w:pPr>
              <w:spacing w:after="0" w:line="240" w:lineRule="auto"/>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Usia</w:t>
            </w:r>
          </w:p>
        </w:tc>
      </w:tr>
      <w:tr w:rsidR="0004112F" w14:paraId="7953E2F7" w14:textId="77777777">
        <w:trPr>
          <w:trHeight w:val="52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ED8E73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w:t>
            </w:r>
          </w:p>
        </w:tc>
        <w:tc>
          <w:tcPr>
            <w:tcW w:w="385" w:type="pct"/>
            <w:tcBorders>
              <w:top w:val="nil"/>
              <w:left w:val="nil"/>
              <w:bottom w:val="single" w:sz="4" w:space="0" w:color="auto"/>
              <w:right w:val="single" w:sz="4" w:space="0" w:color="auto"/>
            </w:tcBorders>
            <w:shd w:val="clear" w:color="auto" w:fill="auto"/>
            <w:noWrap/>
            <w:vAlign w:val="bottom"/>
          </w:tcPr>
          <w:p w14:paraId="422AE73F"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2F6338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3A2495F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89B0F1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5F9E995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26E142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1" w:type="pct"/>
            <w:tcBorders>
              <w:top w:val="nil"/>
              <w:left w:val="nil"/>
              <w:bottom w:val="single" w:sz="4" w:space="0" w:color="auto"/>
              <w:right w:val="single" w:sz="4" w:space="0" w:color="auto"/>
            </w:tcBorders>
            <w:shd w:val="clear" w:color="auto" w:fill="auto"/>
            <w:noWrap/>
            <w:vAlign w:val="bottom"/>
          </w:tcPr>
          <w:p w14:paraId="3407B25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651D12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BD2AB2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4BFDB28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5EB7462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vAlign w:val="bottom"/>
          </w:tcPr>
          <w:p w14:paraId="380A2C57"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20 - 30  tahun = 1</w:t>
            </w:r>
          </w:p>
        </w:tc>
      </w:tr>
      <w:tr w:rsidR="0004112F" w14:paraId="71DB14AC"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2237040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w:t>
            </w:r>
          </w:p>
        </w:tc>
        <w:tc>
          <w:tcPr>
            <w:tcW w:w="385" w:type="pct"/>
            <w:tcBorders>
              <w:top w:val="nil"/>
              <w:left w:val="nil"/>
              <w:bottom w:val="single" w:sz="4" w:space="0" w:color="auto"/>
              <w:right w:val="single" w:sz="4" w:space="0" w:color="auto"/>
            </w:tcBorders>
            <w:shd w:val="clear" w:color="auto" w:fill="auto"/>
            <w:noWrap/>
            <w:vAlign w:val="bottom"/>
          </w:tcPr>
          <w:p w14:paraId="33A19852"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595D423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69C28D0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67A8225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83A990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B0CB20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71176BC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2A8E569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6</w:t>
            </w:r>
          </w:p>
        </w:tc>
        <w:tc>
          <w:tcPr>
            <w:tcW w:w="374" w:type="pct"/>
            <w:tcBorders>
              <w:top w:val="nil"/>
              <w:left w:val="nil"/>
              <w:bottom w:val="single" w:sz="4" w:space="0" w:color="auto"/>
              <w:right w:val="single" w:sz="4" w:space="0" w:color="auto"/>
            </w:tcBorders>
            <w:shd w:val="clear" w:color="auto" w:fill="auto"/>
            <w:noWrap/>
            <w:vAlign w:val="bottom"/>
          </w:tcPr>
          <w:p w14:paraId="319D63D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6" w:type="pct"/>
            <w:tcBorders>
              <w:top w:val="nil"/>
              <w:left w:val="nil"/>
              <w:bottom w:val="single" w:sz="4" w:space="0" w:color="auto"/>
              <w:right w:val="single" w:sz="4" w:space="0" w:color="auto"/>
            </w:tcBorders>
            <w:shd w:val="clear" w:color="auto" w:fill="auto"/>
            <w:noWrap/>
            <w:vAlign w:val="bottom"/>
          </w:tcPr>
          <w:p w14:paraId="7E0BAEF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2143B8E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3E197645"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31 - 40 tahun = 2</w:t>
            </w:r>
          </w:p>
        </w:tc>
      </w:tr>
      <w:tr w:rsidR="0004112F" w14:paraId="3938D829"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7CB501FE"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w:t>
            </w:r>
          </w:p>
        </w:tc>
        <w:tc>
          <w:tcPr>
            <w:tcW w:w="385" w:type="pct"/>
            <w:tcBorders>
              <w:top w:val="nil"/>
              <w:left w:val="nil"/>
              <w:bottom w:val="single" w:sz="4" w:space="0" w:color="auto"/>
              <w:right w:val="single" w:sz="4" w:space="0" w:color="auto"/>
            </w:tcBorders>
            <w:shd w:val="clear" w:color="auto" w:fill="auto"/>
            <w:noWrap/>
            <w:vAlign w:val="bottom"/>
          </w:tcPr>
          <w:p w14:paraId="471A62B0"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5A48C5B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34D4E34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661FFBA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7406F0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9401BC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1" w:type="pct"/>
            <w:tcBorders>
              <w:top w:val="nil"/>
              <w:left w:val="nil"/>
              <w:bottom w:val="single" w:sz="4" w:space="0" w:color="auto"/>
              <w:right w:val="single" w:sz="4" w:space="0" w:color="auto"/>
            </w:tcBorders>
            <w:shd w:val="clear" w:color="auto" w:fill="auto"/>
            <w:noWrap/>
            <w:vAlign w:val="bottom"/>
          </w:tcPr>
          <w:p w14:paraId="3B7705E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02A298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4C87621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6" w:type="pct"/>
            <w:tcBorders>
              <w:top w:val="nil"/>
              <w:left w:val="nil"/>
              <w:bottom w:val="single" w:sz="4" w:space="0" w:color="auto"/>
              <w:right w:val="single" w:sz="4" w:space="0" w:color="auto"/>
            </w:tcBorders>
            <w:shd w:val="clear" w:color="auto" w:fill="auto"/>
            <w:noWrap/>
            <w:vAlign w:val="bottom"/>
          </w:tcPr>
          <w:p w14:paraId="00CA6AC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706F92D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0360F237"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&gt; 40 tahun = 3</w:t>
            </w:r>
          </w:p>
        </w:tc>
      </w:tr>
      <w:tr w:rsidR="0004112F" w14:paraId="6C93A3DF"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4C96EDD"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w:t>
            </w:r>
          </w:p>
        </w:tc>
        <w:tc>
          <w:tcPr>
            <w:tcW w:w="385" w:type="pct"/>
            <w:tcBorders>
              <w:top w:val="nil"/>
              <w:left w:val="nil"/>
              <w:bottom w:val="single" w:sz="4" w:space="0" w:color="auto"/>
              <w:right w:val="single" w:sz="4" w:space="0" w:color="auto"/>
            </w:tcBorders>
            <w:shd w:val="clear" w:color="auto" w:fill="auto"/>
            <w:noWrap/>
            <w:vAlign w:val="bottom"/>
          </w:tcPr>
          <w:p w14:paraId="4EAF098C"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2C0E23F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358687F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051B8C7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CE77FE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821906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1" w:type="pct"/>
            <w:tcBorders>
              <w:top w:val="nil"/>
              <w:left w:val="nil"/>
              <w:bottom w:val="single" w:sz="4" w:space="0" w:color="auto"/>
              <w:right w:val="single" w:sz="4" w:space="0" w:color="auto"/>
            </w:tcBorders>
            <w:shd w:val="clear" w:color="auto" w:fill="auto"/>
            <w:noWrap/>
            <w:vAlign w:val="bottom"/>
          </w:tcPr>
          <w:p w14:paraId="2AAD01E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A2ECFE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00EA108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6" w:type="pct"/>
            <w:tcBorders>
              <w:top w:val="nil"/>
              <w:left w:val="nil"/>
              <w:bottom w:val="single" w:sz="4" w:space="0" w:color="auto"/>
              <w:right w:val="single" w:sz="4" w:space="0" w:color="auto"/>
            </w:tcBorders>
            <w:shd w:val="clear" w:color="auto" w:fill="auto"/>
            <w:noWrap/>
            <w:vAlign w:val="bottom"/>
          </w:tcPr>
          <w:p w14:paraId="2E89F04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7CD4963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02936B9A"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&gt; 50 tahun = 4</w:t>
            </w:r>
          </w:p>
        </w:tc>
      </w:tr>
      <w:tr w:rsidR="0004112F" w14:paraId="73775349"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7702934D"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w:t>
            </w:r>
          </w:p>
        </w:tc>
        <w:tc>
          <w:tcPr>
            <w:tcW w:w="385" w:type="pct"/>
            <w:tcBorders>
              <w:top w:val="nil"/>
              <w:left w:val="nil"/>
              <w:bottom w:val="single" w:sz="4" w:space="0" w:color="auto"/>
              <w:right w:val="single" w:sz="4" w:space="0" w:color="auto"/>
            </w:tcBorders>
            <w:shd w:val="clear" w:color="auto" w:fill="auto"/>
            <w:noWrap/>
            <w:vAlign w:val="bottom"/>
          </w:tcPr>
          <w:p w14:paraId="38D9FA78"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D6A8D0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1BB24C8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22E5C8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679FF16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DFC876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5BE47BB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76A5BD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653255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6ECB942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1300770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vAlign w:val="bottom"/>
          </w:tcPr>
          <w:p w14:paraId="13E280E3"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5CF53911"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43C31B05"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7</w:t>
            </w:r>
          </w:p>
        </w:tc>
        <w:tc>
          <w:tcPr>
            <w:tcW w:w="385" w:type="pct"/>
            <w:tcBorders>
              <w:top w:val="nil"/>
              <w:left w:val="nil"/>
              <w:bottom w:val="single" w:sz="4" w:space="0" w:color="auto"/>
              <w:right w:val="single" w:sz="4" w:space="0" w:color="auto"/>
            </w:tcBorders>
            <w:shd w:val="clear" w:color="auto" w:fill="auto"/>
            <w:noWrap/>
            <w:vAlign w:val="bottom"/>
          </w:tcPr>
          <w:p w14:paraId="2EF06044"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56A9D53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4C646D0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43B7702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6F571E8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C3AF30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7C89AF8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91EB39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9DD807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0195A3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64B327E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480E057C" w14:textId="77777777" w:rsidR="0004112F" w:rsidRDefault="00000000">
            <w:pPr>
              <w:spacing w:after="0" w:line="240" w:lineRule="auto"/>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Jenis Kelamin</w:t>
            </w:r>
          </w:p>
        </w:tc>
      </w:tr>
      <w:tr w:rsidR="0004112F" w14:paraId="0EE4AE84"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469B24E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8</w:t>
            </w:r>
          </w:p>
        </w:tc>
        <w:tc>
          <w:tcPr>
            <w:tcW w:w="385" w:type="pct"/>
            <w:tcBorders>
              <w:top w:val="nil"/>
              <w:left w:val="nil"/>
              <w:bottom w:val="single" w:sz="4" w:space="0" w:color="auto"/>
              <w:right w:val="single" w:sz="4" w:space="0" w:color="auto"/>
            </w:tcBorders>
            <w:shd w:val="clear" w:color="auto" w:fill="auto"/>
            <w:noWrap/>
            <w:vAlign w:val="bottom"/>
          </w:tcPr>
          <w:p w14:paraId="48E3A90E"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0D9509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0BF53D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A4305A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583D675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6B3000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6</w:t>
            </w:r>
          </w:p>
        </w:tc>
        <w:tc>
          <w:tcPr>
            <w:tcW w:w="371" w:type="pct"/>
            <w:tcBorders>
              <w:top w:val="nil"/>
              <w:left w:val="nil"/>
              <w:bottom w:val="single" w:sz="4" w:space="0" w:color="auto"/>
              <w:right w:val="single" w:sz="4" w:space="0" w:color="auto"/>
            </w:tcBorders>
            <w:shd w:val="clear" w:color="auto" w:fill="auto"/>
            <w:noWrap/>
            <w:vAlign w:val="bottom"/>
          </w:tcPr>
          <w:p w14:paraId="5C14CA9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4AC9F4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D66546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29C0104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483DB4C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024E3F72"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Laki-laki = 1</w:t>
            </w:r>
          </w:p>
        </w:tc>
      </w:tr>
      <w:tr w:rsidR="0004112F" w14:paraId="4FBC0BF6"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7607B6F9"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9</w:t>
            </w:r>
          </w:p>
        </w:tc>
        <w:tc>
          <w:tcPr>
            <w:tcW w:w="385" w:type="pct"/>
            <w:tcBorders>
              <w:top w:val="nil"/>
              <w:left w:val="nil"/>
              <w:bottom w:val="single" w:sz="4" w:space="0" w:color="auto"/>
              <w:right w:val="single" w:sz="4" w:space="0" w:color="auto"/>
            </w:tcBorders>
            <w:shd w:val="clear" w:color="auto" w:fill="auto"/>
            <w:noWrap/>
            <w:vAlign w:val="bottom"/>
          </w:tcPr>
          <w:p w14:paraId="21036811"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1ABC268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3F1EAE0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170844F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349ED6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6255B1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1" w:type="pct"/>
            <w:tcBorders>
              <w:top w:val="nil"/>
              <w:left w:val="nil"/>
              <w:bottom w:val="single" w:sz="4" w:space="0" w:color="auto"/>
              <w:right w:val="single" w:sz="4" w:space="0" w:color="auto"/>
            </w:tcBorders>
            <w:shd w:val="clear" w:color="auto" w:fill="auto"/>
            <w:noWrap/>
            <w:vAlign w:val="bottom"/>
          </w:tcPr>
          <w:p w14:paraId="52235C1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18FB73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4" w:type="pct"/>
            <w:tcBorders>
              <w:top w:val="nil"/>
              <w:left w:val="nil"/>
              <w:bottom w:val="single" w:sz="4" w:space="0" w:color="auto"/>
              <w:right w:val="single" w:sz="4" w:space="0" w:color="auto"/>
            </w:tcBorders>
            <w:shd w:val="clear" w:color="auto" w:fill="auto"/>
            <w:noWrap/>
            <w:vAlign w:val="bottom"/>
          </w:tcPr>
          <w:p w14:paraId="7173A36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6" w:type="pct"/>
            <w:tcBorders>
              <w:top w:val="nil"/>
              <w:left w:val="nil"/>
              <w:bottom w:val="single" w:sz="4" w:space="0" w:color="auto"/>
              <w:right w:val="single" w:sz="4" w:space="0" w:color="auto"/>
            </w:tcBorders>
            <w:shd w:val="clear" w:color="auto" w:fill="auto"/>
            <w:noWrap/>
            <w:vAlign w:val="bottom"/>
          </w:tcPr>
          <w:p w14:paraId="7C51512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56A34D2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51D411CF"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Perempuan = 2</w:t>
            </w:r>
          </w:p>
        </w:tc>
      </w:tr>
      <w:tr w:rsidR="0004112F" w14:paraId="37190447"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7C23CD6E"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10</w:t>
            </w:r>
          </w:p>
        </w:tc>
        <w:tc>
          <w:tcPr>
            <w:tcW w:w="385" w:type="pct"/>
            <w:tcBorders>
              <w:top w:val="nil"/>
              <w:left w:val="nil"/>
              <w:bottom w:val="single" w:sz="4" w:space="0" w:color="auto"/>
              <w:right w:val="single" w:sz="4" w:space="0" w:color="auto"/>
            </w:tcBorders>
            <w:shd w:val="clear" w:color="auto" w:fill="auto"/>
            <w:noWrap/>
            <w:vAlign w:val="bottom"/>
          </w:tcPr>
          <w:p w14:paraId="048CF8D7"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F32F79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5151517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7B02F5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7D15951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004934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0A93E0F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62B38F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334C9D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3B2F6DA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258F97B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10BCD3E0"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4A81428F"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5C5F1B5"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11</w:t>
            </w:r>
          </w:p>
        </w:tc>
        <w:tc>
          <w:tcPr>
            <w:tcW w:w="385" w:type="pct"/>
            <w:tcBorders>
              <w:top w:val="nil"/>
              <w:left w:val="nil"/>
              <w:bottom w:val="single" w:sz="4" w:space="0" w:color="auto"/>
              <w:right w:val="single" w:sz="4" w:space="0" w:color="auto"/>
            </w:tcBorders>
            <w:shd w:val="clear" w:color="auto" w:fill="auto"/>
            <w:noWrap/>
            <w:vAlign w:val="bottom"/>
          </w:tcPr>
          <w:p w14:paraId="25D68565"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1C848F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6BA3D3F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0707995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4991E2E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CBA013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06CDAA9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B17512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8922D1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4AD9EF2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25B9874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5987D19C" w14:textId="77777777" w:rsidR="0004112F" w:rsidRDefault="00000000">
            <w:pPr>
              <w:spacing w:after="0" w:line="240" w:lineRule="auto"/>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Pendidikan</w:t>
            </w:r>
          </w:p>
        </w:tc>
      </w:tr>
      <w:tr w:rsidR="0004112F" w14:paraId="106747CE"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BE34F9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12</w:t>
            </w:r>
          </w:p>
        </w:tc>
        <w:tc>
          <w:tcPr>
            <w:tcW w:w="385" w:type="pct"/>
            <w:tcBorders>
              <w:top w:val="nil"/>
              <w:left w:val="nil"/>
              <w:bottom w:val="single" w:sz="4" w:space="0" w:color="auto"/>
              <w:right w:val="single" w:sz="4" w:space="0" w:color="auto"/>
            </w:tcBorders>
            <w:shd w:val="clear" w:color="auto" w:fill="auto"/>
            <w:noWrap/>
            <w:vAlign w:val="bottom"/>
          </w:tcPr>
          <w:p w14:paraId="3A709C42"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D27725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3D5AF9D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630168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5DDC4BC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754B16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372632D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F78BF4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64E5BC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6723FDD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6ACD25E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5B34B742"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Spk = 1</w:t>
            </w:r>
          </w:p>
        </w:tc>
      </w:tr>
      <w:tr w:rsidR="0004112F" w14:paraId="459AE19F"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653A61BB"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13</w:t>
            </w:r>
          </w:p>
        </w:tc>
        <w:tc>
          <w:tcPr>
            <w:tcW w:w="385" w:type="pct"/>
            <w:tcBorders>
              <w:top w:val="nil"/>
              <w:left w:val="nil"/>
              <w:bottom w:val="single" w:sz="4" w:space="0" w:color="auto"/>
              <w:right w:val="single" w:sz="4" w:space="0" w:color="auto"/>
            </w:tcBorders>
            <w:shd w:val="clear" w:color="auto" w:fill="auto"/>
            <w:noWrap/>
            <w:vAlign w:val="bottom"/>
          </w:tcPr>
          <w:p w14:paraId="0BC4301C"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0076483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54BE0A2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19974FC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5CDC8F0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4673A6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1" w:type="pct"/>
            <w:tcBorders>
              <w:top w:val="nil"/>
              <w:left w:val="nil"/>
              <w:bottom w:val="single" w:sz="4" w:space="0" w:color="auto"/>
              <w:right w:val="single" w:sz="4" w:space="0" w:color="auto"/>
            </w:tcBorders>
            <w:shd w:val="clear" w:color="auto" w:fill="auto"/>
            <w:noWrap/>
            <w:vAlign w:val="bottom"/>
          </w:tcPr>
          <w:p w14:paraId="5737A8B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D4FD8D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4B3E3C3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6" w:type="pct"/>
            <w:tcBorders>
              <w:top w:val="nil"/>
              <w:left w:val="nil"/>
              <w:bottom w:val="single" w:sz="4" w:space="0" w:color="auto"/>
              <w:right w:val="single" w:sz="4" w:space="0" w:color="auto"/>
            </w:tcBorders>
            <w:shd w:val="clear" w:color="auto" w:fill="auto"/>
            <w:noWrap/>
            <w:vAlign w:val="bottom"/>
          </w:tcPr>
          <w:p w14:paraId="2D9A00B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0819954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486" w:type="pct"/>
            <w:tcBorders>
              <w:top w:val="nil"/>
              <w:left w:val="single" w:sz="4" w:space="0" w:color="auto"/>
              <w:bottom w:val="nil"/>
              <w:right w:val="single" w:sz="4" w:space="0" w:color="auto"/>
            </w:tcBorders>
            <w:shd w:val="clear" w:color="auto" w:fill="auto"/>
            <w:noWrap/>
            <w:vAlign w:val="bottom"/>
          </w:tcPr>
          <w:p w14:paraId="58801B0F"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d3 = 2</w:t>
            </w:r>
          </w:p>
        </w:tc>
      </w:tr>
      <w:tr w:rsidR="0004112F" w14:paraId="420F135A"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61CE5C10"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14</w:t>
            </w:r>
          </w:p>
        </w:tc>
        <w:tc>
          <w:tcPr>
            <w:tcW w:w="385" w:type="pct"/>
            <w:tcBorders>
              <w:top w:val="nil"/>
              <w:left w:val="nil"/>
              <w:bottom w:val="single" w:sz="4" w:space="0" w:color="auto"/>
              <w:right w:val="single" w:sz="4" w:space="0" w:color="auto"/>
            </w:tcBorders>
            <w:shd w:val="clear" w:color="auto" w:fill="auto"/>
            <w:noWrap/>
            <w:vAlign w:val="bottom"/>
          </w:tcPr>
          <w:p w14:paraId="44AEC0B5"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F23B2F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1796D94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11A16F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0F0C97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06DC71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2E7C07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733493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58D637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0C2D3F1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3EDB43E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7CC8E53B"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s1 = 3</w:t>
            </w:r>
          </w:p>
        </w:tc>
      </w:tr>
      <w:tr w:rsidR="0004112F" w14:paraId="6C5CBC56"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766348B"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15</w:t>
            </w:r>
          </w:p>
        </w:tc>
        <w:tc>
          <w:tcPr>
            <w:tcW w:w="385" w:type="pct"/>
            <w:tcBorders>
              <w:top w:val="nil"/>
              <w:left w:val="nil"/>
              <w:bottom w:val="single" w:sz="4" w:space="0" w:color="auto"/>
              <w:right w:val="single" w:sz="4" w:space="0" w:color="auto"/>
            </w:tcBorders>
            <w:shd w:val="clear" w:color="auto" w:fill="auto"/>
            <w:noWrap/>
            <w:vAlign w:val="bottom"/>
          </w:tcPr>
          <w:p w14:paraId="06FA91F7"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55BE5F8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0364DEF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4FC9B64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8622C1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941481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187771E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95857D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0D2EDF8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5A41DA4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2B60351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24E12532"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SMA = 4</w:t>
            </w:r>
          </w:p>
        </w:tc>
      </w:tr>
      <w:tr w:rsidR="0004112F" w14:paraId="5C144D27"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3CB232E4"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16</w:t>
            </w:r>
          </w:p>
        </w:tc>
        <w:tc>
          <w:tcPr>
            <w:tcW w:w="385" w:type="pct"/>
            <w:tcBorders>
              <w:top w:val="nil"/>
              <w:left w:val="nil"/>
              <w:bottom w:val="single" w:sz="4" w:space="0" w:color="auto"/>
              <w:right w:val="single" w:sz="4" w:space="0" w:color="auto"/>
            </w:tcBorders>
            <w:shd w:val="clear" w:color="auto" w:fill="auto"/>
            <w:noWrap/>
            <w:vAlign w:val="bottom"/>
          </w:tcPr>
          <w:p w14:paraId="1B573437"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B7ADE3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33AC0C0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A56EC0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23A9567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2677E4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4764629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1269A1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0F315E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89C81A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6726E72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5A7F2DFE"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21BA1A61"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11E0AFE1"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17</w:t>
            </w:r>
          </w:p>
        </w:tc>
        <w:tc>
          <w:tcPr>
            <w:tcW w:w="385" w:type="pct"/>
            <w:tcBorders>
              <w:top w:val="nil"/>
              <w:left w:val="nil"/>
              <w:bottom w:val="single" w:sz="4" w:space="0" w:color="auto"/>
              <w:right w:val="single" w:sz="4" w:space="0" w:color="auto"/>
            </w:tcBorders>
            <w:shd w:val="clear" w:color="auto" w:fill="auto"/>
            <w:noWrap/>
            <w:vAlign w:val="bottom"/>
          </w:tcPr>
          <w:p w14:paraId="73C814FD"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5DDA2E5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16307FF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DAA280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63CF8E8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C9CC5E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1560695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EB4DF5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BE96FD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757547E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2F5441D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4E6F5FC6" w14:textId="77777777" w:rsidR="0004112F" w:rsidRDefault="00000000">
            <w:pPr>
              <w:spacing w:after="0" w:line="240" w:lineRule="auto"/>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Riwayat Penyakit</w:t>
            </w:r>
          </w:p>
        </w:tc>
      </w:tr>
      <w:tr w:rsidR="0004112F" w14:paraId="68EA59D2"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7B92C0D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lastRenderedPageBreak/>
              <w:t>18</w:t>
            </w:r>
          </w:p>
        </w:tc>
        <w:tc>
          <w:tcPr>
            <w:tcW w:w="385" w:type="pct"/>
            <w:tcBorders>
              <w:top w:val="nil"/>
              <w:left w:val="nil"/>
              <w:bottom w:val="single" w:sz="4" w:space="0" w:color="auto"/>
              <w:right w:val="single" w:sz="4" w:space="0" w:color="auto"/>
            </w:tcBorders>
            <w:shd w:val="clear" w:color="auto" w:fill="auto"/>
            <w:noWrap/>
            <w:vAlign w:val="bottom"/>
          </w:tcPr>
          <w:p w14:paraId="47FD14DB"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5315EF1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0B826E3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5CC2A6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248357C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5DCB6D7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603472C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5725489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C5E971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63D6CC6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426B979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34A2E9A6"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Tidak ada = 1</w:t>
            </w:r>
          </w:p>
        </w:tc>
      </w:tr>
      <w:tr w:rsidR="0004112F" w14:paraId="7BFB73F5"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0184C94D"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19</w:t>
            </w:r>
          </w:p>
        </w:tc>
        <w:tc>
          <w:tcPr>
            <w:tcW w:w="385" w:type="pct"/>
            <w:tcBorders>
              <w:top w:val="nil"/>
              <w:left w:val="nil"/>
              <w:bottom w:val="single" w:sz="4" w:space="0" w:color="auto"/>
              <w:right w:val="single" w:sz="4" w:space="0" w:color="auto"/>
            </w:tcBorders>
            <w:shd w:val="clear" w:color="auto" w:fill="auto"/>
            <w:noWrap/>
            <w:vAlign w:val="bottom"/>
          </w:tcPr>
          <w:p w14:paraId="5E2B33B0"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3A6AC0E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2C782F2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9B6741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791612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F495FE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6CF1CE8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138C08C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6</w:t>
            </w:r>
          </w:p>
        </w:tc>
        <w:tc>
          <w:tcPr>
            <w:tcW w:w="374" w:type="pct"/>
            <w:tcBorders>
              <w:top w:val="nil"/>
              <w:left w:val="nil"/>
              <w:bottom w:val="single" w:sz="4" w:space="0" w:color="auto"/>
              <w:right w:val="single" w:sz="4" w:space="0" w:color="auto"/>
            </w:tcBorders>
            <w:shd w:val="clear" w:color="auto" w:fill="auto"/>
            <w:noWrap/>
            <w:vAlign w:val="bottom"/>
          </w:tcPr>
          <w:p w14:paraId="7E38782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6" w:type="pct"/>
            <w:tcBorders>
              <w:top w:val="nil"/>
              <w:left w:val="nil"/>
              <w:bottom w:val="single" w:sz="4" w:space="0" w:color="auto"/>
              <w:right w:val="single" w:sz="4" w:space="0" w:color="auto"/>
            </w:tcBorders>
            <w:shd w:val="clear" w:color="auto" w:fill="auto"/>
            <w:noWrap/>
            <w:vAlign w:val="bottom"/>
          </w:tcPr>
          <w:p w14:paraId="5766582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0C5147F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25424FC8"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Ada = 2</w:t>
            </w:r>
          </w:p>
        </w:tc>
      </w:tr>
      <w:tr w:rsidR="0004112F" w14:paraId="169AC45A"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789C8911"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20</w:t>
            </w:r>
          </w:p>
        </w:tc>
        <w:tc>
          <w:tcPr>
            <w:tcW w:w="385" w:type="pct"/>
            <w:tcBorders>
              <w:top w:val="nil"/>
              <w:left w:val="nil"/>
              <w:bottom w:val="single" w:sz="4" w:space="0" w:color="auto"/>
              <w:right w:val="single" w:sz="4" w:space="0" w:color="auto"/>
            </w:tcBorders>
            <w:shd w:val="clear" w:color="auto" w:fill="auto"/>
            <w:noWrap/>
            <w:vAlign w:val="bottom"/>
          </w:tcPr>
          <w:p w14:paraId="2843562D"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3A4DBFB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53C067E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75F11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529EDB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491193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6D80178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612C49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790CEA7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6" w:type="pct"/>
            <w:tcBorders>
              <w:top w:val="nil"/>
              <w:left w:val="nil"/>
              <w:bottom w:val="single" w:sz="4" w:space="0" w:color="auto"/>
              <w:right w:val="single" w:sz="4" w:space="0" w:color="auto"/>
            </w:tcBorders>
            <w:shd w:val="clear" w:color="auto" w:fill="auto"/>
            <w:noWrap/>
            <w:vAlign w:val="bottom"/>
          </w:tcPr>
          <w:p w14:paraId="7F8C8D2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4E0F356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387FB6F6"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606122ED"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4A6B610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21</w:t>
            </w:r>
          </w:p>
        </w:tc>
        <w:tc>
          <w:tcPr>
            <w:tcW w:w="385" w:type="pct"/>
            <w:tcBorders>
              <w:top w:val="nil"/>
              <w:left w:val="nil"/>
              <w:bottom w:val="single" w:sz="4" w:space="0" w:color="auto"/>
              <w:right w:val="single" w:sz="4" w:space="0" w:color="auto"/>
            </w:tcBorders>
            <w:shd w:val="clear" w:color="auto" w:fill="auto"/>
            <w:noWrap/>
            <w:vAlign w:val="bottom"/>
          </w:tcPr>
          <w:p w14:paraId="14760317"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0E61500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464767F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C6B751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17907A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B280A0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6A169A3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00283C1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22960E6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6" w:type="pct"/>
            <w:tcBorders>
              <w:top w:val="nil"/>
              <w:left w:val="nil"/>
              <w:bottom w:val="single" w:sz="4" w:space="0" w:color="auto"/>
              <w:right w:val="single" w:sz="4" w:space="0" w:color="auto"/>
            </w:tcBorders>
            <w:shd w:val="clear" w:color="auto" w:fill="auto"/>
            <w:noWrap/>
            <w:vAlign w:val="bottom"/>
          </w:tcPr>
          <w:p w14:paraId="71B278C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66D054D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6153A155" w14:textId="77777777" w:rsidR="0004112F" w:rsidRDefault="00000000">
            <w:pPr>
              <w:spacing w:after="0" w:line="240" w:lineRule="auto"/>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Tenaga kesehatan</w:t>
            </w:r>
          </w:p>
        </w:tc>
      </w:tr>
      <w:tr w:rsidR="0004112F" w14:paraId="67C238E9"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0985D144"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22</w:t>
            </w:r>
          </w:p>
        </w:tc>
        <w:tc>
          <w:tcPr>
            <w:tcW w:w="385" w:type="pct"/>
            <w:tcBorders>
              <w:top w:val="nil"/>
              <w:left w:val="nil"/>
              <w:bottom w:val="single" w:sz="4" w:space="0" w:color="auto"/>
              <w:right w:val="single" w:sz="4" w:space="0" w:color="auto"/>
            </w:tcBorders>
            <w:shd w:val="clear" w:color="auto" w:fill="auto"/>
            <w:noWrap/>
            <w:vAlign w:val="bottom"/>
          </w:tcPr>
          <w:p w14:paraId="6DB9D825"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DA5F75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330F37E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9E0443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5BA63E7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3B7031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6EFE7B7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3D39CE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8385DD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5757D0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0749CFD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35B7D063"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Perawat = 1</w:t>
            </w:r>
          </w:p>
        </w:tc>
      </w:tr>
      <w:tr w:rsidR="0004112F" w14:paraId="10932EDA"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210E1F6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23</w:t>
            </w:r>
          </w:p>
        </w:tc>
        <w:tc>
          <w:tcPr>
            <w:tcW w:w="385" w:type="pct"/>
            <w:tcBorders>
              <w:top w:val="nil"/>
              <w:left w:val="nil"/>
              <w:bottom w:val="single" w:sz="4" w:space="0" w:color="auto"/>
              <w:right w:val="single" w:sz="4" w:space="0" w:color="auto"/>
            </w:tcBorders>
            <w:shd w:val="clear" w:color="auto" w:fill="auto"/>
            <w:noWrap/>
            <w:vAlign w:val="bottom"/>
          </w:tcPr>
          <w:p w14:paraId="35D7ADAD"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E2E97F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4C88E1E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A50435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433952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9EDD66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74461F9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136508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BBC03E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56EEFCA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29605C6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70C6AACB"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Driver = 2</w:t>
            </w:r>
          </w:p>
        </w:tc>
      </w:tr>
      <w:tr w:rsidR="0004112F" w14:paraId="42CDB82F"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7979137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24</w:t>
            </w:r>
          </w:p>
        </w:tc>
        <w:tc>
          <w:tcPr>
            <w:tcW w:w="385" w:type="pct"/>
            <w:tcBorders>
              <w:top w:val="nil"/>
              <w:left w:val="nil"/>
              <w:bottom w:val="single" w:sz="4" w:space="0" w:color="auto"/>
              <w:right w:val="single" w:sz="4" w:space="0" w:color="auto"/>
            </w:tcBorders>
            <w:shd w:val="clear" w:color="auto" w:fill="auto"/>
            <w:noWrap/>
            <w:vAlign w:val="bottom"/>
          </w:tcPr>
          <w:p w14:paraId="34ECDE3A"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E1625D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32B5BF7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017EC12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76C499E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F504D1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1" w:type="pct"/>
            <w:tcBorders>
              <w:top w:val="nil"/>
              <w:left w:val="nil"/>
              <w:bottom w:val="single" w:sz="4" w:space="0" w:color="auto"/>
              <w:right w:val="single" w:sz="4" w:space="0" w:color="auto"/>
            </w:tcBorders>
            <w:shd w:val="clear" w:color="auto" w:fill="auto"/>
            <w:noWrap/>
            <w:vAlign w:val="bottom"/>
          </w:tcPr>
          <w:p w14:paraId="76AA569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FC842E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40BBA1B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79379E7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65C6B21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12AAF034"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Dokter = 3</w:t>
            </w:r>
          </w:p>
        </w:tc>
      </w:tr>
      <w:tr w:rsidR="0004112F" w14:paraId="4399AE6F"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691FACE0"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25</w:t>
            </w:r>
          </w:p>
        </w:tc>
        <w:tc>
          <w:tcPr>
            <w:tcW w:w="385" w:type="pct"/>
            <w:tcBorders>
              <w:top w:val="nil"/>
              <w:left w:val="nil"/>
              <w:bottom w:val="single" w:sz="4" w:space="0" w:color="auto"/>
              <w:right w:val="single" w:sz="4" w:space="0" w:color="auto"/>
            </w:tcBorders>
            <w:shd w:val="clear" w:color="auto" w:fill="auto"/>
            <w:noWrap/>
            <w:vAlign w:val="bottom"/>
          </w:tcPr>
          <w:p w14:paraId="7F380A5A"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3F21E0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1A75B0D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300E86A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8502D8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6F04A3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7B5D2C6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07E2DD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43B1354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056743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0FB4052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08371127"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35228C94"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79C5BD3B"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26</w:t>
            </w:r>
          </w:p>
        </w:tc>
        <w:tc>
          <w:tcPr>
            <w:tcW w:w="385" w:type="pct"/>
            <w:tcBorders>
              <w:top w:val="nil"/>
              <w:left w:val="nil"/>
              <w:bottom w:val="single" w:sz="4" w:space="0" w:color="auto"/>
              <w:right w:val="single" w:sz="4" w:space="0" w:color="auto"/>
            </w:tcBorders>
            <w:shd w:val="clear" w:color="auto" w:fill="auto"/>
            <w:noWrap/>
            <w:vAlign w:val="bottom"/>
          </w:tcPr>
          <w:p w14:paraId="31F97BD7"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B10C73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5DB84AB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021773B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58BE615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AA9DD4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019A583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936052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870693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1B81ED6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627CD52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6A0AA32B" w14:textId="77777777" w:rsidR="0004112F" w:rsidRDefault="00000000">
            <w:pPr>
              <w:spacing w:after="0" w:line="240" w:lineRule="auto"/>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Support system</w:t>
            </w:r>
          </w:p>
        </w:tc>
      </w:tr>
      <w:tr w:rsidR="0004112F" w14:paraId="76AFF0D5"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0977C915"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27</w:t>
            </w:r>
          </w:p>
        </w:tc>
        <w:tc>
          <w:tcPr>
            <w:tcW w:w="385" w:type="pct"/>
            <w:tcBorders>
              <w:top w:val="nil"/>
              <w:left w:val="nil"/>
              <w:bottom w:val="single" w:sz="4" w:space="0" w:color="auto"/>
              <w:right w:val="single" w:sz="4" w:space="0" w:color="auto"/>
            </w:tcBorders>
            <w:shd w:val="clear" w:color="auto" w:fill="auto"/>
            <w:noWrap/>
            <w:vAlign w:val="bottom"/>
          </w:tcPr>
          <w:p w14:paraId="5369F0C3"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246434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7C8FDDD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63EAC9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1D70FAB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24E5B9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631BF93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3353CA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6C65966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1048F52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59F1579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1ABA432E"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Istri = 1</w:t>
            </w:r>
          </w:p>
        </w:tc>
      </w:tr>
      <w:tr w:rsidR="0004112F" w14:paraId="26BC8ABB"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6B7134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28</w:t>
            </w:r>
          </w:p>
        </w:tc>
        <w:tc>
          <w:tcPr>
            <w:tcW w:w="385" w:type="pct"/>
            <w:tcBorders>
              <w:top w:val="nil"/>
              <w:left w:val="nil"/>
              <w:bottom w:val="single" w:sz="4" w:space="0" w:color="auto"/>
              <w:right w:val="single" w:sz="4" w:space="0" w:color="auto"/>
            </w:tcBorders>
            <w:shd w:val="clear" w:color="auto" w:fill="auto"/>
            <w:noWrap/>
            <w:vAlign w:val="bottom"/>
          </w:tcPr>
          <w:p w14:paraId="486AE328"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7994C0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5F05670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D4D646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4D10E75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C8778B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142F510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6449B7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410CEBD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27C149A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3D32CF9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615220AE"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Anak = 2</w:t>
            </w:r>
          </w:p>
        </w:tc>
      </w:tr>
      <w:tr w:rsidR="0004112F" w14:paraId="7CC535E2"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2A22E16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29</w:t>
            </w:r>
          </w:p>
        </w:tc>
        <w:tc>
          <w:tcPr>
            <w:tcW w:w="385" w:type="pct"/>
            <w:tcBorders>
              <w:top w:val="nil"/>
              <w:left w:val="nil"/>
              <w:bottom w:val="single" w:sz="4" w:space="0" w:color="auto"/>
              <w:right w:val="single" w:sz="4" w:space="0" w:color="auto"/>
            </w:tcBorders>
            <w:shd w:val="clear" w:color="auto" w:fill="auto"/>
            <w:noWrap/>
            <w:vAlign w:val="bottom"/>
          </w:tcPr>
          <w:p w14:paraId="172E1279"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5D876E9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2FA99CE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18F3FBF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631519B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B88D1D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0AE79DD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2A0294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055CB4F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5097C48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695BEDA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06B8DB64"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Teman = 3</w:t>
            </w:r>
          </w:p>
        </w:tc>
      </w:tr>
      <w:tr w:rsidR="0004112F" w14:paraId="3D28624F"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34B125E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30</w:t>
            </w:r>
          </w:p>
        </w:tc>
        <w:tc>
          <w:tcPr>
            <w:tcW w:w="385" w:type="pct"/>
            <w:tcBorders>
              <w:top w:val="nil"/>
              <w:left w:val="nil"/>
              <w:bottom w:val="single" w:sz="4" w:space="0" w:color="auto"/>
              <w:right w:val="single" w:sz="4" w:space="0" w:color="auto"/>
            </w:tcBorders>
            <w:shd w:val="clear" w:color="auto" w:fill="auto"/>
            <w:noWrap/>
            <w:vAlign w:val="bottom"/>
          </w:tcPr>
          <w:p w14:paraId="0B07B9B5"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26BFD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43E3C3D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13DD980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71F0F5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D9CC7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4299023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2F5EF9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FF61D6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0FD290D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1C0BA78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0627BA72"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Suami = 4</w:t>
            </w:r>
          </w:p>
        </w:tc>
      </w:tr>
      <w:tr w:rsidR="0004112F" w14:paraId="40D9F577"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15041B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31</w:t>
            </w:r>
          </w:p>
        </w:tc>
        <w:tc>
          <w:tcPr>
            <w:tcW w:w="385" w:type="pct"/>
            <w:tcBorders>
              <w:top w:val="nil"/>
              <w:left w:val="nil"/>
              <w:bottom w:val="single" w:sz="4" w:space="0" w:color="auto"/>
              <w:right w:val="single" w:sz="4" w:space="0" w:color="auto"/>
            </w:tcBorders>
            <w:shd w:val="clear" w:color="auto" w:fill="auto"/>
            <w:noWrap/>
            <w:vAlign w:val="bottom"/>
          </w:tcPr>
          <w:p w14:paraId="0EF53112"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F68262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098B885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8FB69F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701D378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BE8B14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18E5CC4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2DAB7A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5BC559A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D0DA53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4F886D1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3FCD44EC"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Orang tua = 5</w:t>
            </w:r>
          </w:p>
        </w:tc>
      </w:tr>
      <w:tr w:rsidR="0004112F" w14:paraId="7536141C"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04AAA70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32</w:t>
            </w:r>
          </w:p>
        </w:tc>
        <w:tc>
          <w:tcPr>
            <w:tcW w:w="385" w:type="pct"/>
            <w:tcBorders>
              <w:top w:val="nil"/>
              <w:left w:val="nil"/>
              <w:bottom w:val="single" w:sz="4" w:space="0" w:color="auto"/>
              <w:right w:val="single" w:sz="4" w:space="0" w:color="auto"/>
            </w:tcBorders>
            <w:shd w:val="clear" w:color="auto" w:fill="auto"/>
            <w:noWrap/>
            <w:vAlign w:val="bottom"/>
          </w:tcPr>
          <w:p w14:paraId="21D5A3DD"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BFC083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2ED4D36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5BF7FB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E948DF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418075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58DD713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24C124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7B6637C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1B77F05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634D1CD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20584404"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Lain-lain = 6</w:t>
            </w:r>
          </w:p>
        </w:tc>
      </w:tr>
      <w:tr w:rsidR="0004112F" w14:paraId="19310102"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36AE5B07"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33</w:t>
            </w:r>
          </w:p>
        </w:tc>
        <w:tc>
          <w:tcPr>
            <w:tcW w:w="385" w:type="pct"/>
            <w:tcBorders>
              <w:top w:val="nil"/>
              <w:left w:val="nil"/>
              <w:bottom w:val="single" w:sz="4" w:space="0" w:color="auto"/>
              <w:right w:val="single" w:sz="4" w:space="0" w:color="auto"/>
            </w:tcBorders>
            <w:shd w:val="clear" w:color="auto" w:fill="auto"/>
            <w:noWrap/>
            <w:vAlign w:val="bottom"/>
          </w:tcPr>
          <w:p w14:paraId="59E6E1E6"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097523E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6DEF053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05A921C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448255C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5721250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1" w:type="pct"/>
            <w:tcBorders>
              <w:top w:val="nil"/>
              <w:left w:val="nil"/>
              <w:bottom w:val="single" w:sz="4" w:space="0" w:color="auto"/>
              <w:right w:val="single" w:sz="4" w:space="0" w:color="auto"/>
            </w:tcBorders>
            <w:shd w:val="clear" w:color="auto" w:fill="auto"/>
            <w:noWrap/>
            <w:vAlign w:val="bottom"/>
          </w:tcPr>
          <w:p w14:paraId="2D9776A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6AFEC7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4" w:type="pct"/>
            <w:tcBorders>
              <w:top w:val="nil"/>
              <w:left w:val="nil"/>
              <w:bottom w:val="single" w:sz="4" w:space="0" w:color="auto"/>
              <w:right w:val="single" w:sz="4" w:space="0" w:color="auto"/>
            </w:tcBorders>
            <w:shd w:val="clear" w:color="auto" w:fill="auto"/>
            <w:noWrap/>
            <w:vAlign w:val="bottom"/>
          </w:tcPr>
          <w:p w14:paraId="460E639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6" w:type="pct"/>
            <w:tcBorders>
              <w:top w:val="nil"/>
              <w:left w:val="nil"/>
              <w:bottom w:val="single" w:sz="4" w:space="0" w:color="auto"/>
              <w:right w:val="single" w:sz="4" w:space="0" w:color="auto"/>
            </w:tcBorders>
            <w:shd w:val="clear" w:color="auto" w:fill="auto"/>
            <w:noWrap/>
            <w:vAlign w:val="bottom"/>
          </w:tcPr>
          <w:p w14:paraId="3110A9E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6753906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0BD8DA07"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43C13A0E"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080061A0"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34</w:t>
            </w:r>
          </w:p>
        </w:tc>
        <w:tc>
          <w:tcPr>
            <w:tcW w:w="385" w:type="pct"/>
            <w:tcBorders>
              <w:top w:val="nil"/>
              <w:left w:val="nil"/>
              <w:bottom w:val="single" w:sz="4" w:space="0" w:color="auto"/>
              <w:right w:val="single" w:sz="4" w:space="0" w:color="auto"/>
            </w:tcBorders>
            <w:shd w:val="clear" w:color="auto" w:fill="auto"/>
            <w:noWrap/>
            <w:vAlign w:val="bottom"/>
          </w:tcPr>
          <w:p w14:paraId="11ADFDEF"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5AF3864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4B72299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5B1F4E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470DD9A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962AB8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595A990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03ACA21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4" w:type="pct"/>
            <w:tcBorders>
              <w:top w:val="nil"/>
              <w:left w:val="nil"/>
              <w:bottom w:val="single" w:sz="4" w:space="0" w:color="auto"/>
              <w:right w:val="single" w:sz="4" w:space="0" w:color="auto"/>
            </w:tcBorders>
            <w:shd w:val="clear" w:color="auto" w:fill="auto"/>
            <w:noWrap/>
            <w:vAlign w:val="bottom"/>
          </w:tcPr>
          <w:p w14:paraId="10D3275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6" w:type="pct"/>
            <w:tcBorders>
              <w:top w:val="nil"/>
              <w:left w:val="nil"/>
              <w:bottom w:val="single" w:sz="4" w:space="0" w:color="auto"/>
              <w:right w:val="single" w:sz="4" w:space="0" w:color="auto"/>
            </w:tcBorders>
            <w:shd w:val="clear" w:color="auto" w:fill="auto"/>
            <w:noWrap/>
            <w:vAlign w:val="bottom"/>
          </w:tcPr>
          <w:p w14:paraId="0F983BE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5E3EA87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24D2BD9F" w14:textId="77777777" w:rsidR="0004112F" w:rsidRDefault="00000000">
            <w:pPr>
              <w:spacing w:after="0" w:line="240" w:lineRule="auto"/>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Upah</w:t>
            </w:r>
          </w:p>
        </w:tc>
      </w:tr>
      <w:tr w:rsidR="0004112F" w14:paraId="0CF615BD"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66DCF4E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35</w:t>
            </w:r>
          </w:p>
        </w:tc>
        <w:tc>
          <w:tcPr>
            <w:tcW w:w="385" w:type="pct"/>
            <w:tcBorders>
              <w:top w:val="nil"/>
              <w:left w:val="nil"/>
              <w:bottom w:val="single" w:sz="4" w:space="0" w:color="auto"/>
              <w:right w:val="single" w:sz="4" w:space="0" w:color="auto"/>
            </w:tcBorders>
            <w:shd w:val="clear" w:color="auto" w:fill="auto"/>
            <w:noWrap/>
            <w:vAlign w:val="bottom"/>
          </w:tcPr>
          <w:p w14:paraId="45ABA572"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4F6DF5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6DE370D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496CA63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6831A28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5334523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1942943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A3C0CF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5CC95E0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42922A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292296D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2F027959"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1-5 Juta = 1</w:t>
            </w:r>
          </w:p>
        </w:tc>
      </w:tr>
      <w:tr w:rsidR="0004112F" w14:paraId="7DFC8502"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7ACB54C"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36</w:t>
            </w:r>
          </w:p>
        </w:tc>
        <w:tc>
          <w:tcPr>
            <w:tcW w:w="385" w:type="pct"/>
            <w:tcBorders>
              <w:top w:val="nil"/>
              <w:left w:val="nil"/>
              <w:bottom w:val="single" w:sz="4" w:space="0" w:color="auto"/>
              <w:right w:val="single" w:sz="4" w:space="0" w:color="auto"/>
            </w:tcBorders>
            <w:shd w:val="clear" w:color="auto" w:fill="auto"/>
            <w:noWrap/>
            <w:vAlign w:val="bottom"/>
          </w:tcPr>
          <w:p w14:paraId="17B402F2"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6FE1CBB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44500D9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E26D81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433CA99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94311C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6D0CAAF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1A06E89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6</w:t>
            </w:r>
          </w:p>
        </w:tc>
        <w:tc>
          <w:tcPr>
            <w:tcW w:w="374" w:type="pct"/>
            <w:tcBorders>
              <w:top w:val="nil"/>
              <w:left w:val="nil"/>
              <w:bottom w:val="single" w:sz="4" w:space="0" w:color="auto"/>
              <w:right w:val="single" w:sz="4" w:space="0" w:color="auto"/>
            </w:tcBorders>
            <w:shd w:val="clear" w:color="auto" w:fill="auto"/>
            <w:noWrap/>
            <w:vAlign w:val="bottom"/>
          </w:tcPr>
          <w:p w14:paraId="1615F19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6" w:type="pct"/>
            <w:tcBorders>
              <w:top w:val="nil"/>
              <w:left w:val="nil"/>
              <w:bottom w:val="single" w:sz="4" w:space="0" w:color="auto"/>
              <w:right w:val="single" w:sz="4" w:space="0" w:color="auto"/>
            </w:tcBorders>
            <w:shd w:val="clear" w:color="auto" w:fill="auto"/>
            <w:noWrap/>
            <w:vAlign w:val="bottom"/>
          </w:tcPr>
          <w:p w14:paraId="62E2676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22A4C43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26073803"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5-10 Juta = 2</w:t>
            </w:r>
          </w:p>
        </w:tc>
      </w:tr>
      <w:tr w:rsidR="0004112F" w14:paraId="3F7B9E09"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B878739"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lastRenderedPageBreak/>
              <w:t>37</w:t>
            </w:r>
          </w:p>
        </w:tc>
        <w:tc>
          <w:tcPr>
            <w:tcW w:w="385" w:type="pct"/>
            <w:tcBorders>
              <w:top w:val="nil"/>
              <w:left w:val="nil"/>
              <w:bottom w:val="single" w:sz="4" w:space="0" w:color="auto"/>
              <w:right w:val="single" w:sz="4" w:space="0" w:color="auto"/>
            </w:tcBorders>
            <w:shd w:val="clear" w:color="auto" w:fill="auto"/>
            <w:noWrap/>
            <w:vAlign w:val="bottom"/>
          </w:tcPr>
          <w:p w14:paraId="795B8C51"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822EDD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7F0C53F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6FDD6F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232B959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5A17C5D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5D0D6AB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6C5109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119ECE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4AA1824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310EBD8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1D898337"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&gt; 10 Juta = 3</w:t>
            </w:r>
          </w:p>
        </w:tc>
      </w:tr>
      <w:tr w:rsidR="0004112F" w14:paraId="36EA080B"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046A9CEF"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38</w:t>
            </w:r>
          </w:p>
        </w:tc>
        <w:tc>
          <w:tcPr>
            <w:tcW w:w="385" w:type="pct"/>
            <w:tcBorders>
              <w:top w:val="nil"/>
              <w:left w:val="nil"/>
              <w:bottom w:val="single" w:sz="4" w:space="0" w:color="auto"/>
              <w:right w:val="single" w:sz="4" w:space="0" w:color="auto"/>
            </w:tcBorders>
            <w:shd w:val="clear" w:color="auto" w:fill="auto"/>
            <w:noWrap/>
            <w:vAlign w:val="bottom"/>
          </w:tcPr>
          <w:p w14:paraId="09133240"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07B884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5E28137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42807A6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55E3982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75103D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1" w:type="pct"/>
            <w:tcBorders>
              <w:top w:val="nil"/>
              <w:left w:val="nil"/>
              <w:bottom w:val="single" w:sz="4" w:space="0" w:color="auto"/>
              <w:right w:val="single" w:sz="4" w:space="0" w:color="auto"/>
            </w:tcBorders>
            <w:shd w:val="clear" w:color="auto" w:fill="auto"/>
            <w:noWrap/>
            <w:vAlign w:val="bottom"/>
          </w:tcPr>
          <w:p w14:paraId="1A0DD3C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F8276B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6B11739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178C66A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004A3B9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3ADC77BB"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0681D3FA"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4B435E5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39</w:t>
            </w:r>
          </w:p>
        </w:tc>
        <w:tc>
          <w:tcPr>
            <w:tcW w:w="385" w:type="pct"/>
            <w:tcBorders>
              <w:top w:val="nil"/>
              <w:left w:val="nil"/>
              <w:bottom w:val="single" w:sz="4" w:space="0" w:color="auto"/>
              <w:right w:val="single" w:sz="4" w:space="0" w:color="auto"/>
            </w:tcBorders>
            <w:shd w:val="clear" w:color="auto" w:fill="auto"/>
            <w:noWrap/>
            <w:vAlign w:val="bottom"/>
          </w:tcPr>
          <w:p w14:paraId="72863ED6"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32589C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7223A92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D1E164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6649E0E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B4718A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6</w:t>
            </w:r>
          </w:p>
        </w:tc>
        <w:tc>
          <w:tcPr>
            <w:tcW w:w="371" w:type="pct"/>
            <w:tcBorders>
              <w:top w:val="nil"/>
              <w:left w:val="nil"/>
              <w:bottom w:val="single" w:sz="4" w:space="0" w:color="auto"/>
              <w:right w:val="single" w:sz="4" w:space="0" w:color="auto"/>
            </w:tcBorders>
            <w:shd w:val="clear" w:color="auto" w:fill="auto"/>
            <w:noWrap/>
            <w:vAlign w:val="bottom"/>
          </w:tcPr>
          <w:p w14:paraId="318A753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7C0C7E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9C1D6D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0C5BBB7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36348BE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18E78FBC" w14:textId="77777777" w:rsidR="0004112F" w:rsidRDefault="00000000">
            <w:pPr>
              <w:spacing w:after="0" w:line="240" w:lineRule="auto"/>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Lama menjadi nakes</w:t>
            </w:r>
          </w:p>
        </w:tc>
      </w:tr>
      <w:tr w:rsidR="0004112F" w14:paraId="199CE5D8"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3DADC58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40</w:t>
            </w:r>
          </w:p>
        </w:tc>
        <w:tc>
          <w:tcPr>
            <w:tcW w:w="385" w:type="pct"/>
            <w:tcBorders>
              <w:top w:val="nil"/>
              <w:left w:val="nil"/>
              <w:bottom w:val="single" w:sz="4" w:space="0" w:color="auto"/>
              <w:right w:val="single" w:sz="4" w:space="0" w:color="auto"/>
            </w:tcBorders>
            <w:shd w:val="clear" w:color="auto" w:fill="auto"/>
            <w:noWrap/>
            <w:vAlign w:val="bottom"/>
          </w:tcPr>
          <w:p w14:paraId="4E7FD696"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9580CB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61EC824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94DACD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43EB800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C9C606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562BBFB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76696F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5BA402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353BB10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4E03D88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04966B3E"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&lt; 1 tahun = 1</w:t>
            </w:r>
          </w:p>
        </w:tc>
      </w:tr>
      <w:tr w:rsidR="0004112F" w14:paraId="380A0AF3"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332A4B6A"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41</w:t>
            </w:r>
          </w:p>
        </w:tc>
        <w:tc>
          <w:tcPr>
            <w:tcW w:w="385" w:type="pct"/>
            <w:tcBorders>
              <w:top w:val="nil"/>
              <w:left w:val="nil"/>
              <w:bottom w:val="single" w:sz="4" w:space="0" w:color="auto"/>
              <w:right w:val="single" w:sz="4" w:space="0" w:color="auto"/>
            </w:tcBorders>
            <w:shd w:val="clear" w:color="auto" w:fill="auto"/>
            <w:noWrap/>
            <w:vAlign w:val="bottom"/>
          </w:tcPr>
          <w:p w14:paraId="789BE0F8"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0F12848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5473016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B0924B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8D2034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BD3A3B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013D5C4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A0B03A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039856B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6448F0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0F2FD32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38C35113"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&gt; 1tahun= 2</w:t>
            </w:r>
          </w:p>
        </w:tc>
      </w:tr>
      <w:tr w:rsidR="0004112F" w14:paraId="3EEB601E"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7452E18B"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42</w:t>
            </w:r>
          </w:p>
        </w:tc>
        <w:tc>
          <w:tcPr>
            <w:tcW w:w="385" w:type="pct"/>
            <w:tcBorders>
              <w:top w:val="nil"/>
              <w:left w:val="nil"/>
              <w:bottom w:val="single" w:sz="4" w:space="0" w:color="auto"/>
              <w:right w:val="single" w:sz="4" w:space="0" w:color="auto"/>
            </w:tcBorders>
            <w:shd w:val="clear" w:color="auto" w:fill="auto"/>
            <w:noWrap/>
            <w:vAlign w:val="bottom"/>
          </w:tcPr>
          <w:p w14:paraId="2AA38676"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E6A252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2920EDB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F4B579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86B65B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B28EF4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3C701E3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4439F9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14D15A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2544864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50E1219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67D3AEF2"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&gt; 5 tahun = 3</w:t>
            </w:r>
          </w:p>
        </w:tc>
      </w:tr>
      <w:tr w:rsidR="0004112F" w14:paraId="42FE4242"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66D32F7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43</w:t>
            </w:r>
          </w:p>
        </w:tc>
        <w:tc>
          <w:tcPr>
            <w:tcW w:w="385" w:type="pct"/>
            <w:tcBorders>
              <w:top w:val="nil"/>
              <w:left w:val="nil"/>
              <w:bottom w:val="single" w:sz="4" w:space="0" w:color="auto"/>
              <w:right w:val="single" w:sz="4" w:space="0" w:color="auto"/>
            </w:tcBorders>
            <w:shd w:val="clear" w:color="auto" w:fill="auto"/>
            <w:noWrap/>
            <w:vAlign w:val="bottom"/>
          </w:tcPr>
          <w:p w14:paraId="4ED00C5E"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E7757D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6371262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06D15A3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287FDF9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CB10F8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3FAE65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0769C5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0159360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5679DA9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1BC3DA5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439B970A"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&gt; 10tahun = 4</w:t>
            </w:r>
          </w:p>
        </w:tc>
      </w:tr>
      <w:tr w:rsidR="0004112F" w14:paraId="1F59C4CA"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2F40BFD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44</w:t>
            </w:r>
          </w:p>
        </w:tc>
        <w:tc>
          <w:tcPr>
            <w:tcW w:w="385" w:type="pct"/>
            <w:tcBorders>
              <w:top w:val="nil"/>
              <w:left w:val="nil"/>
              <w:bottom w:val="single" w:sz="4" w:space="0" w:color="auto"/>
              <w:right w:val="single" w:sz="4" w:space="0" w:color="auto"/>
            </w:tcBorders>
            <w:shd w:val="clear" w:color="auto" w:fill="auto"/>
            <w:noWrap/>
            <w:vAlign w:val="bottom"/>
          </w:tcPr>
          <w:p w14:paraId="620C30C2"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8B76F4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0034A06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7DF97BC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670F947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5BC02AA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7630CE5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969982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2FE1BC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197D844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7F496F7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3F46EF5E"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&gt; 15 tahun = 5</w:t>
            </w:r>
          </w:p>
        </w:tc>
      </w:tr>
      <w:tr w:rsidR="0004112F" w14:paraId="3BBEB52D"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1DF327A"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45</w:t>
            </w:r>
          </w:p>
        </w:tc>
        <w:tc>
          <w:tcPr>
            <w:tcW w:w="385" w:type="pct"/>
            <w:tcBorders>
              <w:top w:val="nil"/>
              <w:left w:val="nil"/>
              <w:bottom w:val="single" w:sz="4" w:space="0" w:color="auto"/>
              <w:right w:val="single" w:sz="4" w:space="0" w:color="auto"/>
            </w:tcBorders>
            <w:shd w:val="clear" w:color="auto" w:fill="auto"/>
            <w:noWrap/>
            <w:vAlign w:val="bottom"/>
          </w:tcPr>
          <w:p w14:paraId="7AA05BE4"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4F2376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0B447B1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D338B0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1D6A868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AB7DF3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1AFAB8E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F93C4F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02F906A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268158B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4B3422D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2A2A81B5"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&gt; 20 tahun = 6</w:t>
            </w:r>
          </w:p>
        </w:tc>
      </w:tr>
      <w:tr w:rsidR="0004112F" w14:paraId="2769D58A"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1E39509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46</w:t>
            </w:r>
          </w:p>
        </w:tc>
        <w:tc>
          <w:tcPr>
            <w:tcW w:w="385" w:type="pct"/>
            <w:tcBorders>
              <w:top w:val="nil"/>
              <w:left w:val="nil"/>
              <w:bottom w:val="single" w:sz="4" w:space="0" w:color="auto"/>
              <w:right w:val="single" w:sz="4" w:space="0" w:color="auto"/>
            </w:tcBorders>
            <w:shd w:val="clear" w:color="auto" w:fill="auto"/>
            <w:noWrap/>
            <w:vAlign w:val="bottom"/>
          </w:tcPr>
          <w:p w14:paraId="17D4C6FC"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58E2722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0241723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23C7AF7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EA2B83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381832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1" w:type="pct"/>
            <w:tcBorders>
              <w:top w:val="nil"/>
              <w:left w:val="nil"/>
              <w:bottom w:val="single" w:sz="4" w:space="0" w:color="auto"/>
              <w:right w:val="single" w:sz="4" w:space="0" w:color="auto"/>
            </w:tcBorders>
            <w:shd w:val="clear" w:color="auto" w:fill="auto"/>
            <w:noWrap/>
            <w:vAlign w:val="bottom"/>
          </w:tcPr>
          <w:p w14:paraId="1A92187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1C21D4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EEAB4B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4D22BA4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484FFBD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3F7C8793"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27859CC0"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2231DF6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47</w:t>
            </w:r>
          </w:p>
        </w:tc>
        <w:tc>
          <w:tcPr>
            <w:tcW w:w="385" w:type="pct"/>
            <w:tcBorders>
              <w:top w:val="nil"/>
              <w:left w:val="nil"/>
              <w:bottom w:val="single" w:sz="4" w:space="0" w:color="auto"/>
              <w:right w:val="single" w:sz="4" w:space="0" w:color="auto"/>
            </w:tcBorders>
            <w:shd w:val="clear" w:color="auto" w:fill="auto"/>
            <w:noWrap/>
            <w:vAlign w:val="bottom"/>
          </w:tcPr>
          <w:p w14:paraId="6E537AAE"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3965B6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0A3C369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306E19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7A0A756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E4654F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6B37823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B8A7D9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1B02254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C5D4A4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61F7105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5E3B6459" w14:textId="77777777" w:rsidR="0004112F" w:rsidRDefault="00000000">
            <w:pPr>
              <w:spacing w:after="0" w:line="240" w:lineRule="auto"/>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Lama di TGC</w:t>
            </w:r>
          </w:p>
        </w:tc>
      </w:tr>
      <w:tr w:rsidR="0004112F" w14:paraId="1BAA6BE3"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4BDB333D"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48</w:t>
            </w:r>
          </w:p>
        </w:tc>
        <w:tc>
          <w:tcPr>
            <w:tcW w:w="385" w:type="pct"/>
            <w:tcBorders>
              <w:top w:val="nil"/>
              <w:left w:val="nil"/>
              <w:bottom w:val="single" w:sz="4" w:space="0" w:color="auto"/>
              <w:right w:val="single" w:sz="4" w:space="0" w:color="auto"/>
            </w:tcBorders>
            <w:shd w:val="clear" w:color="auto" w:fill="auto"/>
            <w:noWrap/>
            <w:vAlign w:val="bottom"/>
          </w:tcPr>
          <w:p w14:paraId="33497B8F"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2515F2F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5616DBA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45F55B0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70B2E33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9C327C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6EDA71C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D4BFA1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76C64F0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0D3618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3850DCF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113AE686"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kern w:val="0"/>
                <w:sz w:val="24"/>
                <w:szCs w:val="24"/>
                <w:lang w:eastAsia="zh-CN"/>
              </w:rPr>
              <w:t>&lt; 1 tahun</w:t>
            </w:r>
            <w:r>
              <w:rPr>
                <w:rFonts w:ascii="Times New Roman" w:eastAsia="Times New Roman" w:hAnsi="Times New Roman" w:cs="Times New Roman"/>
                <w:color w:val="000000"/>
                <w:kern w:val="0"/>
                <w:sz w:val="24"/>
                <w:szCs w:val="24"/>
                <w:lang w:val="zh-CN"/>
              </w:rPr>
              <w:t xml:space="preserve"> = 1</w:t>
            </w:r>
          </w:p>
        </w:tc>
      </w:tr>
      <w:tr w:rsidR="0004112F" w14:paraId="45AEAD2B"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73F9A8B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49</w:t>
            </w:r>
          </w:p>
        </w:tc>
        <w:tc>
          <w:tcPr>
            <w:tcW w:w="385" w:type="pct"/>
            <w:tcBorders>
              <w:top w:val="nil"/>
              <w:left w:val="nil"/>
              <w:bottom w:val="single" w:sz="4" w:space="0" w:color="auto"/>
              <w:right w:val="single" w:sz="4" w:space="0" w:color="auto"/>
            </w:tcBorders>
            <w:shd w:val="clear" w:color="auto" w:fill="auto"/>
            <w:noWrap/>
            <w:vAlign w:val="bottom"/>
          </w:tcPr>
          <w:p w14:paraId="4BC9AE92"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33B054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5A45963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AA14CC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590BEF2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9E251C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3A6747D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73C883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584319F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214742F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45DFCBD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359C3BCB"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&gt; 1tahun= 2</w:t>
            </w:r>
          </w:p>
        </w:tc>
      </w:tr>
      <w:tr w:rsidR="0004112F" w14:paraId="44E0ED4F"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9361CF7"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50</w:t>
            </w:r>
          </w:p>
        </w:tc>
        <w:tc>
          <w:tcPr>
            <w:tcW w:w="385" w:type="pct"/>
            <w:tcBorders>
              <w:top w:val="nil"/>
              <w:left w:val="nil"/>
              <w:bottom w:val="single" w:sz="4" w:space="0" w:color="auto"/>
              <w:right w:val="single" w:sz="4" w:space="0" w:color="auto"/>
            </w:tcBorders>
            <w:shd w:val="clear" w:color="auto" w:fill="auto"/>
            <w:noWrap/>
            <w:vAlign w:val="bottom"/>
          </w:tcPr>
          <w:p w14:paraId="0C02217A"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8CAEE7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2C2ACDA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011F6C2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2D843B9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4EF685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2F82144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C50BAF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021610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0B945EC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5605B1B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337FB21E"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&gt; 5 tahun = 3</w:t>
            </w:r>
          </w:p>
        </w:tc>
      </w:tr>
      <w:tr w:rsidR="0004112F" w14:paraId="4DD913CB"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03FCC35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51</w:t>
            </w:r>
          </w:p>
        </w:tc>
        <w:tc>
          <w:tcPr>
            <w:tcW w:w="385" w:type="pct"/>
            <w:tcBorders>
              <w:top w:val="nil"/>
              <w:left w:val="nil"/>
              <w:bottom w:val="single" w:sz="4" w:space="0" w:color="auto"/>
              <w:right w:val="single" w:sz="4" w:space="0" w:color="auto"/>
            </w:tcBorders>
            <w:shd w:val="clear" w:color="auto" w:fill="auto"/>
            <w:noWrap/>
            <w:vAlign w:val="bottom"/>
          </w:tcPr>
          <w:p w14:paraId="12DDEF8B"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73B574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6A90FA7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6E58AB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F08308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83A89E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38C93B1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AED72F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4" w:type="pct"/>
            <w:tcBorders>
              <w:top w:val="nil"/>
              <w:left w:val="nil"/>
              <w:bottom w:val="single" w:sz="4" w:space="0" w:color="auto"/>
              <w:right w:val="single" w:sz="4" w:space="0" w:color="auto"/>
            </w:tcBorders>
            <w:shd w:val="clear" w:color="auto" w:fill="auto"/>
            <w:noWrap/>
            <w:vAlign w:val="bottom"/>
          </w:tcPr>
          <w:p w14:paraId="2261619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CEA16E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0B7E74F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0D59ECAB"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&gt; 10tahun = 4</w:t>
            </w:r>
          </w:p>
        </w:tc>
      </w:tr>
      <w:tr w:rsidR="0004112F" w14:paraId="42871B4E"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1BD92B04"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52</w:t>
            </w:r>
          </w:p>
        </w:tc>
        <w:tc>
          <w:tcPr>
            <w:tcW w:w="385" w:type="pct"/>
            <w:tcBorders>
              <w:top w:val="nil"/>
              <w:left w:val="nil"/>
              <w:bottom w:val="single" w:sz="4" w:space="0" w:color="auto"/>
              <w:right w:val="single" w:sz="4" w:space="0" w:color="auto"/>
            </w:tcBorders>
            <w:shd w:val="clear" w:color="auto" w:fill="auto"/>
            <w:noWrap/>
            <w:vAlign w:val="bottom"/>
          </w:tcPr>
          <w:p w14:paraId="7553EAE0"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F669CF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0E9FB64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020646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15B8E6D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17C7FA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1" w:type="pct"/>
            <w:tcBorders>
              <w:top w:val="nil"/>
              <w:left w:val="nil"/>
              <w:bottom w:val="single" w:sz="4" w:space="0" w:color="auto"/>
              <w:right w:val="single" w:sz="4" w:space="0" w:color="auto"/>
            </w:tcBorders>
            <w:shd w:val="clear" w:color="auto" w:fill="auto"/>
            <w:noWrap/>
            <w:vAlign w:val="bottom"/>
          </w:tcPr>
          <w:p w14:paraId="5039F05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9C5851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098F43C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5829131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3ACF6B9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425E9BAD"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&gt; 15 tahun = 5</w:t>
            </w:r>
          </w:p>
        </w:tc>
      </w:tr>
      <w:tr w:rsidR="0004112F" w14:paraId="33DA280D"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42F68E9"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53</w:t>
            </w:r>
          </w:p>
        </w:tc>
        <w:tc>
          <w:tcPr>
            <w:tcW w:w="385" w:type="pct"/>
            <w:tcBorders>
              <w:top w:val="nil"/>
              <w:left w:val="nil"/>
              <w:bottom w:val="single" w:sz="4" w:space="0" w:color="auto"/>
              <w:right w:val="single" w:sz="4" w:space="0" w:color="auto"/>
            </w:tcBorders>
            <w:shd w:val="clear" w:color="auto" w:fill="auto"/>
            <w:noWrap/>
            <w:vAlign w:val="bottom"/>
          </w:tcPr>
          <w:p w14:paraId="39D889DD"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32DA73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4975EC0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BEDE2E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027720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44DEE1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3CB33AF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2E961A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0E53B0B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BAF11A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464618B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0A2E78BA"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&gt; 20 tahun = 6</w:t>
            </w:r>
          </w:p>
        </w:tc>
      </w:tr>
      <w:tr w:rsidR="0004112F" w14:paraId="744E0DB7"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33F4234"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54</w:t>
            </w:r>
          </w:p>
        </w:tc>
        <w:tc>
          <w:tcPr>
            <w:tcW w:w="385" w:type="pct"/>
            <w:tcBorders>
              <w:top w:val="nil"/>
              <w:left w:val="nil"/>
              <w:bottom w:val="single" w:sz="4" w:space="0" w:color="auto"/>
              <w:right w:val="single" w:sz="4" w:space="0" w:color="auto"/>
            </w:tcBorders>
            <w:shd w:val="clear" w:color="auto" w:fill="auto"/>
            <w:noWrap/>
            <w:vAlign w:val="bottom"/>
          </w:tcPr>
          <w:p w14:paraId="3CDBA9AB"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5208EAB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3B21A0B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4202AD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118F63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5AB647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3B3A0F0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D60868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B156E8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403D7B6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11B3A97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right w:val="single" w:sz="4" w:space="0" w:color="auto"/>
            </w:tcBorders>
            <w:shd w:val="clear" w:color="auto" w:fill="auto"/>
            <w:noWrap/>
            <w:vAlign w:val="bottom"/>
          </w:tcPr>
          <w:p w14:paraId="3477D5B3" w14:textId="77777777" w:rsidR="0004112F" w:rsidRDefault="0004112F">
            <w:pPr>
              <w:spacing w:after="0" w:line="240" w:lineRule="auto"/>
              <w:rPr>
                <w:rFonts w:ascii="Times New Roman" w:eastAsia="Times New Roman" w:hAnsi="Times New Roman" w:cs="Times New Roman"/>
                <w:color w:val="000000"/>
                <w:kern w:val="0"/>
                <w:sz w:val="24"/>
                <w:szCs w:val="24"/>
                <w:lang w:val="zh-CN"/>
              </w:rPr>
            </w:pPr>
          </w:p>
        </w:tc>
      </w:tr>
      <w:tr w:rsidR="0004112F" w14:paraId="50B9D76A"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71710F94"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55</w:t>
            </w:r>
          </w:p>
        </w:tc>
        <w:tc>
          <w:tcPr>
            <w:tcW w:w="385" w:type="pct"/>
            <w:tcBorders>
              <w:top w:val="nil"/>
              <w:left w:val="nil"/>
              <w:bottom w:val="single" w:sz="4" w:space="0" w:color="auto"/>
              <w:right w:val="single" w:sz="4" w:space="0" w:color="auto"/>
            </w:tcBorders>
            <w:shd w:val="clear" w:color="auto" w:fill="auto"/>
            <w:noWrap/>
            <w:vAlign w:val="bottom"/>
          </w:tcPr>
          <w:p w14:paraId="196F8266"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65EA509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6923241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042BB79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1C2F92D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820502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3AAF445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0DE114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1249AFC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2FEA319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467DAA8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single" w:sz="4" w:space="0" w:color="auto"/>
              <w:right w:val="single" w:sz="4" w:space="0" w:color="auto"/>
            </w:tcBorders>
            <w:shd w:val="clear" w:color="auto" w:fill="auto"/>
            <w:noWrap/>
            <w:vAlign w:val="bottom"/>
          </w:tcPr>
          <w:p w14:paraId="5E03BEC1" w14:textId="77777777" w:rsidR="0004112F" w:rsidRDefault="00000000">
            <w:pPr>
              <w:spacing w:after="0" w:line="240" w:lineRule="auto"/>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Pekerjaan lain</w:t>
            </w:r>
          </w:p>
        </w:tc>
      </w:tr>
      <w:tr w:rsidR="0004112F" w14:paraId="1ADDF556"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0489ED8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lastRenderedPageBreak/>
              <w:t>56</w:t>
            </w:r>
          </w:p>
        </w:tc>
        <w:tc>
          <w:tcPr>
            <w:tcW w:w="385" w:type="pct"/>
            <w:tcBorders>
              <w:top w:val="nil"/>
              <w:left w:val="nil"/>
              <w:bottom w:val="single" w:sz="4" w:space="0" w:color="auto"/>
              <w:right w:val="single" w:sz="4" w:space="0" w:color="auto"/>
            </w:tcBorders>
            <w:shd w:val="clear" w:color="auto" w:fill="auto"/>
            <w:noWrap/>
            <w:vAlign w:val="bottom"/>
          </w:tcPr>
          <w:p w14:paraId="3A6A1CB9"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3DCC66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17B3B45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41AF29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78D90AB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97C8DA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7A53400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6CBDF6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64729B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6319535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5D9FDB7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single" w:sz="4" w:space="0" w:color="auto"/>
              <w:left w:val="single" w:sz="4" w:space="0" w:color="auto"/>
              <w:bottom w:val="nil"/>
              <w:right w:val="single" w:sz="4" w:space="0" w:color="auto"/>
            </w:tcBorders>
            <w:shd w:val="clear" w:color="auto" w:fill="auto"/>
            <w:noWrap/>
            <w:vAlign w:val="center"/>
          </w:tcPr>
          <w:p w14:paraId="58B46044"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Ya= 1</w:t>
            </w:r>
          </w:p>
        </w:tc>
      </w:tr>
      <w:tr w:rsidR="0004112F" w14:paraId="1791D11A"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019958B"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57</w:t>
            </w:r>
          </w:p>
        </w:tc>
        <w:tc>
          <w:tcPr>
            <w:tcW w:w="385" w:type="pct"/>
            <w:tcBorders>
              <w:top w:val="nil"/>
              <w:left w:val="nil"/>
              <w:bottom w:val="single" w:sz="4" w:space="0" w:color="auto"/>
              <w:right w:val="single" w:sz="4" w:space="0" w:color="auto"/>
            </w:tcBorders>
            <w:shd w:val="clear" w:color="auto" w:fill="auto"/>
            <w:noWrap/>
            <w:vAlign w:val="bottom"/>
          </w:tcPr>
          <w:p w14:paraId="008AE345"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B3D858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3237DC5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40BD9D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75B0820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F78B1C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1" w:type="pct"/>
            <w:tcBorders>
              <w:top w:val="nil"/>
              <w:left w:val="nil"/>
              <w:bottom w:val="single" w:sz="4" w:space="0" w:color="auto"/>
              <w:right w:val="single" w:sz="4" w:space="0" w:color="auto"/>
            </w:tcBorders>
            <w:shd w:val="clear" w:color="auto" w:fill="auto"/>
            <w:noWrap/>
            <w:vAlign w:val="bottom"/>
          </w:tcPr>
          <w:p w14:paraId="2449603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DFDAD1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7E56C1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3771C04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21E9FD3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center"/>
          </w:tcPr>
          <w:p w14:paraId="28A330BF"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Tidak= 2</w:t>
            </w:r>
          </w:p>
        </w:tc>
      </w:tr>
      <w:tr w:rsidR="0004112F" w14:paraId="3F0D8875"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500F916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58</w:t>
            </w:r>
          </w:p>
        </w:tc>
        <w:tc>
          <w:tcPr>
            <w:tcW w:w="385" w:type="pct"/>
            <w:tcBorders>
              <w:top w:val="nil"/>
              <w:left w:val="nil"/>
              <w:bottom w:val="single" w:sz="4" w:space="0" w:color="auto"/>
              <w:right w:val="single" w:sz="4" w:space="0" w:color="auto"/>
            </w:tcBorders>
            <w:shd w:val="clear" w:color="auto" w:fill="auto"/>
            <w:noWrap/>
            <w:vAlign w:val="bottom"/>
          </w:tcPr>
          <w:p w14:paraId="00494CA0"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70D38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713B283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05835E3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1BC16C7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66B1C4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1" w:type="pct"/>
            <w:tcBorders>
              <w:top w:val="nil"/>
              <w:left w:val="nil"/>
              <w:bottom w:val="single" w:sz="4" w:space="0" w:color="auto"/>
              <w:right w:val="single" w:sz="4" w:space="0" w:color="auto"/>
            </w:tcBorders>
            <w:shd w:val="clear" w:color="auto" w:fill="auto"/>
            <w:noWrap/>
            <w:vAlign w:val="bottom"/>
          </w:tcPr>
          <w:p w14:paraId="36296E3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E772A2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C99B82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603B2FE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59A9622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52270C3E"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4E0270C0"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0538B37E"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59</w:t>
            </w:r>
          </w:p>
        </w:tc>
        <w:tc>
          <w:tcPr>
            <w:tcW w:w="385" w:type="pct"/>
            <w:tcBorders>
              <w:top w:val="nil"/>
              <w:left w:val="nil"/>
              <w:bottom w:val="single" w:sz="4" w:space="0" w:color="auto"/>
              <w:right w:val="single" w:sz="4" w:space="0" w:color="auto"/>
            </w:tcBorders>
            <w:shd w:val="clear" w:color="auto" w:fill="auto"/>
            <w:noWrap/>
            <w:vAlign w:val="bottom"/>
          </w:tcPr>
          <w:p w14:paraId="6B4AAB15"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A923B5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46FA617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0E7A510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582320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EC55BB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1" w:type="pct"/>
            <w:tcBorders>
              <w:top w:val="nil"/>
              <w:left w:val="nil"/>
              <w:bottom w:val="single" w:sz="4" w:space="0" w:color="auto"/>
              <w:right w:val="single" w:sz="4" w:space="0" w:color="auto"/>
            </w:tcBorders>
            <w:shd w:val="clear" w:color="auto" w:fill="auto"/>
            <w:noWrap/>
            <w:vAlign w:val="bottom"/>
          </w:tcPr>
          <w:p w14:paraId="245CE91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B667D8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5E9A48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2F592FF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0B91488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5F9764CA" w14:textId="77777777" w:rsidR="0004112F" w:rsidRDefault="00000000">
            <w:pPr>
              <w:spacing w:after="0" w:line="240" w:lineRule="auto"/>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Upah</w:t>
            </w:r>
          </w:p>
        </w:tc>
      </w:tr>
      <w:tr w:rsidR="0004112F" w14:paraId="73D23FC6"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4EAC47A5"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60</w:t>
            </w:r>
          </w:p>
        </w:tc>
        <w:tc>
          <w:tcPr>
            <w:tcW w:w="385" w:type="pct"/>
            <w:tcBorders>
              <w:top w:val="nil"/>
              <w:left w:val="nil"/>
              <w:bottom w:val="single" w:sz="4" w:space="0" w:color="auto"/>
              <w:right w:val="single" w:sz="4" w:space="0" w:color="auto"/>
            </w:tcBorders>
            <w:shd w:val="clear" w:color="auto" w:fill="auto"/>
            <w:noWrap/>
            <w:vAlign w:val="bottom"/>
          </w:tcPr>
          <w:p w14:paraId="4245733C"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D62AD0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4D948C0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56CDDD0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2A4937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EB9C16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673D545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6D9C28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5B09B4D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1E6AEA6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06B0476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33AFA178"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Cukup = 1</w:t>
            </w:r>
          </w:p>
        </w:tc>
      </w:tr>
      <w:tr w:rsidR="0004112F" w14:paraId="1CD416B8"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63E57E3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61</w:t>
            </w:r>
          </w:p>
        </w:tc>
        <w:tc>
          <w:tcPr>
            <w:tcW w:w="385" w:type="pct"/>
            <w:tcBorders>
              <w:top w:val="nil"/>
              <w:left w:val="nil"/>
              <w:bottom w:val="single" w:sz="4" w:space="0" w:color="auto"/>
              <w:right w:val="single" w:sz="4" w:space="0" w:color="auto"/>
            </w:tcBorders>
            <w:shd w:val="clear" w:color="auto" w:fill="auto"/>
            <w:noWrap/>
            <w:vAlign w:val="bottom"/>
          </w:tcPr>
          <w:p w14:paraId="76273A53"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59F56D2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3769335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9E3064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757435F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648429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1D2E80B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C0D476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4" w:type="pct"/>
            <w:tcBorders>
              <w:top w:val="nil"/>
              <w:left w:val="nil"/>
              <w:bottom w:val="single" w:sz="4" w:space="0" w:color="auto"/>
              <w:right w:val="single" w:sz="4" w:space="0" w:color="auto"/>
            </w:tcBorders>
            <w:shd w:val="clear" w:color="auto" w:fill="auto"/>
            <w:noWrap/>
            <w:vAlign w:val="bottom"/>
          </w:tcPr>
          <w:p w14:paraId="4479CA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6" w:type="pct"/>
            <w:tcBorders>
              <w:top w:val="nil"/>
              <w:left w:val="nil"/>
              <w:bottom w:val="single" w:sz="4" w:space="0" w:color="auto"/>
              <w:right w:val="single" w:sz="4" w:space="0" w:color="auto"/>
            </w:tcBorders>
            <w:shd w:val="clear" w:color="auto" w:fill="auto"/>
            <w:noWrap/>
            <w:vAlign w:val="bottom"/>
          </w:tcPr>
          <w:p w14:paraId="0F5F7ED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5D92F89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6A56BE6C"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Tidak= 2</w:t>
            </w:r>
          </w:p>
        </w:tc>
      </w:tr>
      <w:tr w:rsidR="0004112F" w14:paraId="6717C001"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0F78506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62</w:t>
            </w:r>
          </w:p>
        </w:tc>
        <w:tc>
          <w:tcPr>
            <w:tcW w:w="385" w:type="pct"/>
            <w:tcBorders>
              <w:top w:val="nil"/>
              <w:left w:val="nil"/>
              <w:bottom w:val="single" w:sz="4" w:space="0" w:color="auto"/>
              <w:right w:val="single" w:sz="4" w:space="0" w:color="auto"/>
            </w:tcBorders>
            <w:shd w:val="clear" w:color="auto" w:fill="auto"/>
            <w:noWrap/>
            <w:vAlign w:val="bottom"/>
          </w:tcPr>
          <w:p w14:paraId="15B09AA4"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32953A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537B11D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368860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4BEB80D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4BB2D1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3BBED6C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34171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20A9F94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3CC207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39060D4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383868C3"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080E7529"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152DC4ED"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63</w:t>
            </w:r>
          </w:p>
        </w:tc>
        <w:tc>
          <w:tcPr>
            <w:tcW w:w="385" w:type="pct"/>
            <w:tcBorders>
              <w:top w:val="nil"/>
              <w:left w:val="nil"/>
              <w:bottom w:val="single" w:sz="4" w:space="0" w:color="auto"/>
              <w:right w:val="single" w:sz="4" w:space="0" w:color="auto"/>
            </w:tcBorders>
            <w:shd w:val="clear" w:color="auto" w:fill="auto"/>
            <w:noWrap/>
            <w:vAlign w:val="bottom"/>
          </w:tcPr>
          <w:p w14:paraId="17E8746B"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4BC6E8D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28DE596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518256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A5F8C4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E94572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1" w:type="pct"/>
            <w:tcBorders>
              <w:top w:val="nil"/>
              <w:left w:val="nil"/>
              <w:bottom w:val="single" w:sz="4" w:space="0" w:color="auto"/>
              <w:right w:val="single" w:sz="4" w:space="0" w:color="auto"/>
            </w:tcBorders>
            <w:shd w:val="clear" w:color="auto" w:fill="auto"/>
            <w:noWrap/>
            <w:vAlign w:val="bottom"/>
          </w:tcPr>
          <w:p w14:paraId="1BDF6BB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65337C4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6</w:t>
            </w:r>
          </w:p>
        </w:tc>
        <w:tc>
          <w:tcPr>
            <w:tcW w:w="374" w:type="pct"/>
            <w:tcBorders>
              <w:top w:val="nil"/>
              <w:left w:val="nil"/>
              <w:bottom w:val="single" w:sz="4" w:space="0" w:color="auto"/>
              <w:right w:val="single" w:sz="4" w:space="0" w:color="auto"/>
            </w:tcBorders>
            <w:shd w:val="clear" w:color="auto" w:fill="auto"/>
            <w:noWrap/>
            <w:vAlign w:val="bottom"/>
          </w:tcPr>
          <w:p w14:paraId="0333B03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6" w:type="pct"/>
            <w:tcBorders>
              <w:top w:val="nil"/>
              <w:left w:val="nil"/>
              <w:bottom w:val="single" w:sz="4" w:space="0" w:color="auto"/>
              <w:right w:val="single" w:sz="4" w:space="0" w:color="auto"/>
            </w:tcBorders>
            <w:shd w:val="clear" w:color="auto" w:fill="auto"/>
            <w:noWrap/>
            <w:vAlign w:val="bottom"/>
          </w:tcPr>
          <w:p w14:paraId="70FC3AE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176D3CC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54C0EB44"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3E7FFA6C"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2DB15720"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64</w:t>
            </w:r>
          </w:p>
        </w:tc>
        <w:tc>
          <w:tcPr>
            <w:tcW w:w="385" w:type="pct"/>
            <w:tcBorders>
              <w:top w:val="nil"/>
              <w:left w:val="nil"/>
              <w:bottom w:val="single" w:sz="4" w:space="0" w:color="auto"/>
              <w:right w:val="single" w:sz="4" w:space="0" w:color="auto"/>
            </w:tcBorders>
            <w:shd w:val="clear" w:color="auto" w:fill="auto"/>
            <w:noWrap/>
            <w:vAlign w:val="bottom"/>
          </w:tcPr>
          <w:p w14:paraId="07682711"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1AF72B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02D1CC6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459A413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49C39EC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0AE84E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1" w:type="pct"/>
            <w:tcBorders>
              <w:top w:val="nil"/>
              <w:left w:val="nil"/>
              <w:bottom w:val="single" w:sz="4" w:space="0" w:color="auto"/>
              <w:right w:val="single" w:sz="4" w:space="0" w:color="auto"/>
            </w:tcBorders>
            <w:shd w:val="clear" w:color="auto" w:fill="auto"/>
            <w:noWrap/>
            <w:vAlign w:val="bottom"/>
          </w:tcPr>
          <w:p w14:paraId="722D07C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44912FB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0E1780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34C541A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0E74C9F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3173B1FD"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2675DD67"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4EB6CDF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65</w:t>
            </w:r>
          </w:p>
        </w:tc>
        <w:tc>
          <w:tcPr>
            <w:tcW w:w="385" w:type="pct"/>
            <w:tcBorders>
              <w:top w:val="nil"/>
              <w:left w:val="nil"/>
              <w:bottom w:val="single" w:sz="4" w:space="0" w:color="auto"/>
              <w:right w:val="single" w:sz="4" w:space="0" w:color="auto"/>
            </w:tcBorders>
            <w:shd w:val="clear" w:color="auto" w:fill="auto"/>
            <w:noWrap/>
            <w:vAlign w:val="bottom"/>
          </w:tcPr>
          <w:p w14:paraId="56083035"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132E32E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6E64877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1AE94A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4188FCF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F5D821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0153CD6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6FC7CC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F4ACDC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13C4620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6FF29BB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494CE83A"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779C706D"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12BB7437"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66</w:t>
            </w:r>
          </w:p>
        </w:tc>
        <w:tc>
          <w:tcPr>
            <w:tcW w:w="385" w:type="pct"/>
            <w:tcBorders>
              <w:top w:val="nil"/>
              <w:left w:val="nil"/>
              <w:bottom w:val="single" w:sz="4" w:space="0" w:color="auto"/>
              <w:right w:val="single" w:sz="4" w:space="0" w:color="auto"/>
            </w:tcBorders>
            <w:shd w:val="clear" w:color="auto" w:fill="auto"/>
            <w:noWrap/>
            <w:vAlign w:val="bottom"/>
          </w:tcPr>
          <w:p w14:paraId="3C661382"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3073E8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37F7059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1A9DE99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71806A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FC2F2C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64E7ACA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6D77B0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3396A44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352882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6E211CA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07558A04"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5651B9D0"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4791EF8C"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67</w:t>
            </w:r>
          </w:p>
        </w:tc>
        <w:tc>
          <w:tcPr>
            <w:tcW w:w="385" w:type="pct"/>
            <w:tcBorders>
              <w:top w:val="nil"/>
              <w:left w:val="nil"/>
              <w:bottom w:val="single" w:sz="4" w:space="0" w:color="auto"/>
              <w:right w:val="single" w:sz="4" w:space="0" w:color="auto"/>
            </w:tcBorders>
            <w:shd w:val="clear" w:color="auto" w:fill="auto"/>
            <w:noWrap/>
            <w:vAlign w:val="bottom"/>
          </w:tcPr>
          <w:p w14:paraId="449FA1B4"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B0B5A0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3D8A482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CFF49D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68C1EF5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306C14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6531AC3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DA98C4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C77841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0014443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24890F1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39142EBC"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36663687"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1852406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68</w:t>
            </w:r>
          </w:p>
        </w:tc>
        <w:tc>
          <w:tcPr>
            <w:tcW w:w="385" w:type="pct"/>
            <w:tcBorders>
              <w:top w:val="nil"/>
              <w:left w:val="nil"/>
              <w:bottom w:val="single" w:sz="4" w:space="0" w:color="auto"/>
              <w:right w:val="single" w:sz="4" w:space="0" w:color="auto"/>
            </w:tcBorders>
            <w:shd w:val="clear" w:color="auto" w:fill="auto"/>
            <w:noWrap/>
            <w:vAlign w:val="bottom"/>
          </w:tcPr>
          <w:p w14:paraId="267D48BF"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2F5C8A0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0C26E7D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4B98BB4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D5692E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3D4D78A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601ACAB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EDF370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44EE70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7200D4B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24EDA2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4B7A85A7"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6A723839"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0A46B13D"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69</w:t>
            </w:r>
          </w:p>
        </w:tc>
        <w:tc>
          <w:tcPr>
            <w:tcW w:w="385" w:type="pct"/>
            <w:tcBorders>
              <w:top w:val="nil"/>
              <w:left w:val="nil"/>
              <w:bottom w:val="single" w:sz="4" w:space="0" w:color="auto"/>
              <w:right w:val="single" w:sz="4" w:space="0" w:color="auto"/>
            </w:tcBorders>
            <w:shd w:val="clear" w:color="auto" w:fill="auto"/>
            <w:noWrap/>
            <w:vAlign w:val="bottom"/>
          </w:tcPr>
          <w:p w14:paraId="550A1C9E"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FF8C0B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0506658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6172C53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B05880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E4070B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39305C0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0F47E3B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53F8D06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0B5F09B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580430E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33D4168F"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14696706"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3AE3DF77"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70</w:t>
            </w:r>
          </w:p>
        </w:tc>
        <w:tc>
          <w:tcPr>
            <w:tcW w:w="385" w:type="pct"/>
            <w:tcBorders>
              <w:top w:val="nil"/>
              <w:left w:val="nil"/>
              <w:bottom w:val="single" w:sz="4" w:space="0" w:color="auto"/>
              <w:right w:val="single" w:sz="4" w:space="0" w:color="auto"/>
            </w:tcBorders>
            <w:shd w:val="clear" w:color="auto" w:fill="auto"/>
            <w:noWrap/>
            <w:vAlign w:val="bottom"/>
          </w:tcPr>
          <w:p w14:paraId="53009C44"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5977B3D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603B48D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D659AF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6" w:type="pct"/>
            <w:tcBorders>
              <w:top w:val="nil"/>
              <w:left w:val="nil"/>
              <w:bottom w:val="single" w:sz="4" w:space="0" w:color="auto"/>
              <w:right w:val="single" w:sz="4" w:space="0" w:color="auto"/>
            </w:tcBorders>
            <w:shd w:val="clear" w:color="auto" w:fill="auto"/>
            <w:noWrap/>
            <w:vAlign w:val="bottom"/>
          </w:tcPr>
          <w:p w14:paraId="1DF61D0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05C3F9E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1" w:type="pct"/>
            <w:tcBorders>
              <w:top w:val="nil"/>
              <w:left w:val="nil"/>
              <w:bottom w:val="single" w:sz="4" w:space="0" w:color="auto"/>
              <w:right w:val="single" w:sz="4" w:space="0" w:color="auto"/>
            </w:tcBorders>
            <w:shd w:val="clear" w:color="auto" w:fill="auto"/>
            <w:noWrap/>
            <w:vAlign w:val="bottom"/>
          </w:tcPr>
          <w:p w14:paraId="4A569F0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7820C64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1C62BA9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6" w:type="pct"/>
            <w:tcBorders>
              <w:top w:val="nil"/>
              <w:left w:val="nil"/>
              <w:bottom w:val="single" w:sz="4" w:space="0" w:color="auto"/>
              <w:right w:val="single" w:sz="4" w:space="0" w:color="auto"/>
            </w:tcBorders>
            <w:shd w:val="clear" w:color="auto" w:fill="auto"/>
            <w:noWrap/>
            <w:vAlign w:val="bottom"/>
          </w:tcPr>
          <w:p w14:paraId="129C892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1A453D6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6D5296A0"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51332D0D"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2AA1FE10"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71</w:t>
            </w:r>
          </w:p>
        </w:tc>
        <w:tc>
          <w:tcPr>
            <w:tcW w:w="385" w:type="pct"/>
            <w:tcBorders>
              <w:top w:val="nil"/>
              <w:left w:val="nil"/>
              <w:bottom w:val="single" w:sz="4" w:space="0" w:color="auto"/>
              <w:right w:val="single" w:sz="4" w:space="0" w:color="auto"/>
            </w:tcBorders>
            <w:shd w:val="clear" w:color="auto" w:fill="auto"/>
            <w:noWrap/>
            <w:vAlign w:val="bottom"/>
          </w:tcPr>
          <w:p w14:paraId="239C7E16"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3</w:t>
            </w:r>
          </w:p>
        </w:tc>
        <w:tc>
          <w:tcPr>
            <w:tcW w:w="374" w:type="pct"/>
            <w:tcBorders>
              <w:top w:val="nil"/>
              <w:left w:val="nil"/>
              <w:bottom w:val="single" w:sz="4" w:space="0" w:color="auto"/>
              <w:right w:val="single" w:sz="4" w:space="0" w:color="auto"/>
            </w:tcBorders>
            <w:shd w:val="clear" w:color="auto" w:fill="auto"/>
            <w:noWrap/>
            <w:vAlign w:val="bottom"/>
          </w:tcPr>
          <w:p w14:paraId="459DD66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8" w:type="pct"/>
            <w:tcBorders>
              <w:top w:val="nil"/>
              <w:left w:val="nil"/>
              <w:bottom w:val="single" w:sz="4" w:space="0" w:color="auto"/>
              <w:right w:val="single" w:sz="4" w:space="0" w:color="auto"/>
            </w:tcBorders>
            <w:shd w:val="clear" w:color="auto" w:fill="auto"/>
            <w:noWrap/>
            <w:vAlign w:val="bottom"/>
          </w:tcPr>
          <w:p w14:paraId="5337010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002FAB6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3FCEA4C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7593EF0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1" w:type="pct"/>
            <w:tcBorders>
              <w:top w:val="nil"/>
              <w:left w:val="nil"/>
              <w:bottom w:val="single" w:sz="4" w:space="0" w:color="auto"/>
              <w:right w:val="single" w:sz="4" w:space="0" w:color="auto"/>
            </w:tcBorders>
            <w:shd w:val="clear" w:color="auto" w:fill="auto"/>
            <w:noWrap/>
            <w:vAlign w:val="bottom"/>
          </w:tcPr>
          <w:p w14:paraId="4747045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0A7E5B0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74" w:type="pct"/>
            <w:tcBorders>
              <w:top w:val="nil"/>
              <w:left w:val="nil"/>
              <w:bottom w:val="single" w:sz="4" w:space="0" w:color="auto"/>
              <w:right w:val="single" w:sz="4" w:space="0" w:color="auto"/>
            </w:tcBorders>
            <w:shd w:val="clear" w:color="auto" w:fill="auto"/>
            <w:noWrap/>
            <w:vAlign w:val="bottom"/>
          </w:tcPr>
          <w:p w14:paraId="2C777BE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6" w:type="pct"/>
            <w:tcBorders>
              <w:top w:val="nil"/>
              <w:left w:val="nil"/>
              <w:bottom w:val="single" w:sz="4" w:space="0" w:color="auto"/>
              <w:right w:val="single" w:sz="4" w:space="0" w:color="auto"/>
            </w:tcBorders>
            <w:shd w:val="clear" w:color="auto" w:fill="auto"/>
            <w:noWrap/>
            <w:vAlign w:val="bottom"/>
          </w:tcPr>
          <w:p w14:paraId="7ED83A2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nil"/>
            </w:tcBorders>
            <w:shd w:val="clear" w:color="auto" w:fill="auto"/>
            <w:noWrap/>
            <w:vAlign w:val="bottom"/>
          </w:tcPr>
          <w:p w14:paraId="483B0A8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nil"/>
              <w:right w:val="single" w:sz="4" w:space="0" w:color="auto"/>
            </w:tcBorders>
            <w:shd w:val="clear" w:color="auto" w:fill="auto"/>
            <w:noWrap/>
            <w:vAlign w:val="bottom"/>
          </w:tcPr>
          <w:p w14:paraId="1C10F27C"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r w:rsidR="0004112F" w14:paraId="15BEC765" w14:textId="77777777">
        <w:trPr>
          <w:trHeight w:val="300"/>
        </w:trPr>
        <w:tc>
          <w:tcPr>
            <w:tcW w:w="385" w:type="pct"/>
            <w:tcBorders>
              <w:top w:val="nil"/>
              <w:left w:val="single" w:sz="4" w:space="0" w:color="auto"/>
              <w:bottom w:val="single" w:sz="4" w:space="0" w:color="auto"/>
              <w:right w:val="single" w:sz="4" w:space="0" w:color="auto"/>
            </w:tcBorders>
            <w:shd w:val="clear" w:color="auto" w:fill="auto"/>
            <w:noWrap/>
            <w:vAlign w:val="bottom"/>
          </w:tcPr>
          <w:p w14:paraId="335439CB"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72</w:t>
            </w:r>
          </w:p>
        </w:tc>
        <w:tc>
          <w:tcPr>
            <w:tcW w:w="385" w:type="pct"/>
            <w:tcBorders>
              <w:top w:val="nil"/>
              <w:left w:val="nil"/>
              <w:bottom w:val="single" w:sz="4" w:space="0" w:color="auto"/>
              <w:right w:val="single" w:sz="4" w:space="0" w:color="auto"/>
            </w:tcBorders>
            <w:shd w:val="clear" w:color="auto" w:fill="auto"/>
            <w:noWrap/>
            <w:vAlign w:val="bottom"/>
          </w:tcPr>
          <w:p w14:paraId="4139F411" w14:textId="77777777" w:rsidR="0004112F" w:rsidRDefault="00000000">
            <w:pPr>
              <w:spacing w:after="0" w:line="240" w:lineRule="auto"/>
              <w:jc w:val="center"/>
              <w:rPr>
                <w:rFonts w:ascii="Times New Roman" w:eastAsia="Times New Roman" w:hAnsi="Times New Roman" w:cs="Times New Roman"/>
                <w:kern w:val="0"/>
                <w:sz w:val="24"/>
                <w:szCs w:val="24"/>
                <w:lang w:val="zh-CN"/>
              </w:rPr>
            </w:pPr>
            <w:r>
              <w:rPr>
                <w:rFonts w:ascii="Times New Roman" w:eastAsia="Times New Roman" w:hAnsi="Times New Roman" w:cs="Times New Roman"/>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755096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8" w:type="pct"/>
            <w:tcBorders>
              <w:top w:val="nil"/>
              <w:left w:val="nil"/>
              <w:bottom w:val="single" w:sz="4" w:space="0" w:color="auto"/>
              <w:right w:val="single" w:sz="4" w:space="0" w:color="auto"/>
            </w:tcBorders>
            <w:shd w:val="clear" w:color="auto" w:fill="auto"/>
            <w:noWrap/>
            <w:vAlign w:val="bottom"/>
          </w:tcPr>
          <w:p w14:paraId="44570E2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AC70EE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6" w:type="pct"/>
            <w:tcBorders>
              <w:top w:val="nil"/>
              <w:left w:val="nil"/>
              <w:bottom w:val="single" w:sz="4" w:space="0" w:color="auto"/>
              <w:right w:val="single" w:sz="4" w:space="0" w:color="auto"/>
            </w:tcBorders>
            <w:shd w:val="clear" w:color="auto" w:fill="auto"/>
            <w:noWrap/>
            <w:vAlign w:val="bottom"/>
          </w:tcPr>
          <w:p w14:paraId="21930C0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21425D0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71" w:type="pct"/>
            <w:tcBorders>
              <w:top w:val="nil"/>
              <w:left w:val="nil"/>
              <w:bottom w:val="single" w:sz="4" w:space="0" w:color="auto"/>
              <w:right w:val="single" w:sz="4" w:space="0" w:color="auto"/>
            </w:tcBorders>
            <w:shd w:val="clear" w:color="auto" w:fill="auto"/>
            <w:noWrap/>
            <w:vAlign w:val="bottom"/>
          </w:tcPr>
          <w:p w14:paraId="09F7137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74" w:type="pct"/>
            <w:tcBorders>
              <w:top w:val="nil"/>
              <w:left w:val="nil"/>
              <w:bottom w:val="single" w:sz="4" w:space="0" w:color="auto"/>
              <w:right w:val="single" w:sz="4" w:space="0" w:color="auto"/>
            </w:tcBorders>
            <w:shd w:val="clear" w:color="auto" w:fill="auto"/>
            <w:noWrap/>
            <w:vAlign w:val="bottom"/>
          </w:tcPr>
          <w:p w14:paraId="66B2416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single" w:sz="4" w:space="0" w:color="auto"/>
            </w:tcBorders>
            <w:shd w:val="clear" w:color="auto" w:fill="auto"/>
            <w:noWrap/>
            <w:vAlign w:val="bottom"/>
          </w:tcPr>
          <w:p w14:paraId="5F83D45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76" w:type="pct"/>
            <w:tcBorders>
              <w:top w:val="nil"/>
              <w:left w:val="nil"/>
              <w:bottom w:val="single" w:sz="4" w:space="0" w:color="auto"/>
              <w:right w:val="single" w:sz="4" w:space="0" w:color="auto"/>
            </w:tcBorders>
            <w:shd w:val="clear" w:color="auto" w:fill="auto"/>
            <w:noWrap/>
            <w:vAlign w:val="bottom"/>
          </w:tcPr>
          <w:p w14:paraId="5F76428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74" w:type="pct"/>
            <w:tcBorders>
              <w:top w:val="nil"/>
              <w:left w:val="nil"/>
              <w:bottom w:val="single" w:sz="4" w:space="0" w:color="auto"/>
              <w:right w:val="nil"/>
            </w:tcBorders>
            <w:shd w:val="clear" w:color="auto" w:fill="auto"/>
            <w:noWrap/>
            <w:vAlign w:val="bottom"/>
          </w:tcPr>
          <w:p w14:paraId="56E434D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486" w:type="pct"/>
            <w:tcBorders>
              <w:top w:val="nil"/>
              <w:left w:val="single" w:sz="4" w:space="0" w:color="auto"/>
              <w:bottom w:val="single" w:sz="4" w:space="0" w:color="auto"/>
              <w:right w:val="single" w:sz="4" w:space="0" w:color="auto"/>
            </w:tcBorders>
            <w:shd w:val="clear" w:color="auto" w:fill="auto"/>
            <w:noWrap/>
            <w:vAlign w:val="bottom"/>
          </w:tcPr>
          <w:p w14:paraId="0BCB6A6E"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bl>
    <w:p w14:paraId="52F42177" w14:textId="77777777" w:rsidR="0004112F" w:rsidRDefault="0004112F">
      <w:pPr>
        <w:rPr>
          <w:rFonts w:ascii="Times New Roman" w:hAnsi="Times New Roman" w:cs="Times New Roman"/>
          <w:sz w:val="24"/>
          <w:szCs w:val="24"/>
          <w:lang w:val="en-US"/>
        </w:rPr>
      </w:pPr>
    </w:p>
    <w:p w14:paraId="7AB4BFC6" w14:textId="77777777" w:rsidR="0004112F" w:rsidRDefault="0004112F">
      <w:pPr>
        <w:rPr>
          <w:rFonts w:ascii="Times New Roman" w:hAnsi="Times New Roman" w:cs="Times New Roman"/>
          <w:sz w:val="24"/>
          <w:szCs w:val="24"/>
          <w:lang w:val="en-US"/>
        </w:rPr>
      </w:pPr>
    </w:p>
    <w:p w14:paraId="032DFE34" w14:textId="77777777" w:rsidR="0004112F" w:rsidRDefault="00000000">
      <w:pPr>
        <w:pStyle w:val="Caption"/>
        <w:rPr>
          <w:rFonts w:ascii="Times New Roman" w:hAnsi="Times New Roman" w:cs="Times New Roman"/>
          <w:i w:val="0"/>
          <w:iCs w:val="0"/>
          <w:color w:val="000000" w:themeColor="text1"/>
          <w:sz w:val="24"/>
          <w:szCs w:val="24"/>
          <w:lang w:val="en-US"/>
        </w:rPr>
      </w:pPr>
      <w:bookmarkStart w:id="668" w:name="_Toc174870225"/>
      <w:bookmarkStart w:id="669" w:name="_Toc172839396"/>
      <w:r>
        <w:rPr>
          <w:rFonts w:ascii="Times New Roman" w:hAnsi="Times New Roman" w:cs="Times New Roman"/>
          <w:i w:val="0"/>
          <w:iCs w:val="0"/>
          <w:color w:val="000000" w:themeColor="text1"/>
          <w:sz w:val="24"/>
          <w:szCs w:val="24"/>
        </w:rPr>
        <w:lastRenderedPageBreak/>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12</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en-US"/>
        </w:rPr>
        <w:t xml:space="preserve"> Row Data </w:t>
      </w:r>
      <w:proofErr w:type="spellStart"/>
      <w:r>
        <w:rPr>
          <w:rFonts w:ascii="Times New Roman" w:hAnsi="Times New Roman" w:cs="Times New Roman"/>
          <w:i w:val="0"/>
          <w:iCs w:val="0"/>
          <w:color w:val="000000" w:themeColor="text1"/>
          <w:sz w:val="24"/>
          <w:szCs w:val="24"/>
          <w:lang w:val="en-US"/>
        </w:rPr>
        <w:t>Kuesioner</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Stres</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Kerja</w:t>
      </w:r>
      <w:bookmarkStart w:id="670" w:name="_Toc172839397"/>
      <w:bookmarkEnd w:id="668"/>
      <w:bookmarkEnd w:id="669"/>
      <w:proofErr w:type="spellEnd"/>
    </w:p>
    <w:tbl>
      <w:tblPr>
        <w:tblW w:w="5000" w:type="pct"/>
        <w:tblLook w:val="04A0" w:firstRow="1" w:lastRow="0" w:firstColumn="1" w:lastColumn="0" w:noHBand="0" w:noVBand="1"/>
      </w:tblPr>
      <w:tblGrid>
        <w:gridCol w:w="226"/>
        <w:gridCol w:w="218"/>
        <w:gridCol w:w="218"/>
        <w:gridCol w:w="218"/>
        <w:gridCol w:w="218"/>
        <w:gridCol w:w="218"/>
        <w:gridCol w:w="218"/>
        <w:gridCol w:w="218"/>
        <w:gridCol w:w="219"/>
        <w:gridCol w:w="219"/>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0"/>
        <w:gridCol w:w="221"/>
        <w:gridCol w:w="224"/>
        <w:gridCol w:w="221"/>
      </w:tblGrid>
      <w:tr w:rsidR="0004112F" w14:paraId="39801882" w14:textId="77777777">
        <w:trPr>
          <w:trHeight w:val="320"/>
          <w:tblHeader/>
        </w:trPr>
        <w:tc>
          <w:tcPr>
            <w:tcW w:w="83" w:type="pct"/>
            <w:tcBorders>
              <w:top w:val="single" w:sz="8" w:space="0" w:color="auto"/>
              <w:left w:val="single" w:sz="8" w:space="0" w:color="auto"/>
              <w:bottom w:val="single" w:sz="8" w:space="0" w:color="auto"/>
              <w:right w:val="single" w:sz="8" w:space="0" w:color="auto"/>
            </w:tcBorders>
            <w:shd w:val="clear" w:color="auto" w:fill="auto"/>
            <w:noWrap/>
            <w:vAlign w:val="center"/>
          </w:tcPr>
          <w:p w14:paraId="167DBA54"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R</w:t>
            </w:r>
          </w:p>
        </w:tc>
        <w:tc>
          <w:tcPr>
            <w:tcW w:w="82" w:type="pct"/>
            <w:tcBorders>
              <w:top w:val="single" w:sz="8" w:space="0" w:color="auto"/>
              <w:left w:val="nil"/>
              <w:bottom w:val="single" w:sz="8" w:space="0" w:color="auto"/>
              <w:right w:val="single" w:sz="8" w:space="0" w:color="auto"/>
            </w:tcBorders>
            <w:shd w:val="clear" w:color="auto" w:fill="auto"/>
            <w:vAlign w:val="center"/>
          </w:tcPr>
          <w:p w14:paraId="7061ED26"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P1</w:t>
            </w:r>
          </w:p>
        </w:tc>
        <w:tc>
          <w:tcPr>
            <w:tcW w:w="82" w:type="pct"/>
            <w:tcBorders>
              <w:top w:val="single" w:sz="8" w:space="0" w:color="auto"/>
              <w:left w:val="nil"/>
              <w:bottom w:val="single" w:sz="8" w:space="0" w:color="auto"/>
              <w:right w:val="single" w:sz="8" w:space="0" w:color="auto"/>
            </w:tcBorders>
            <w:shd w:val="clear" w:color="auto" w:fill="auto"/>
            <w:vAlign w:val="center"/>
          </w:tcPr>
          <w:p w14:paraId="77D3CA54"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P2</w:t>
            </w:r>
          </w:p>
        </w:tc>
        <w:tc>
          <w:tcPr>
            <w:tcW w:w="82" w:type="pct"/>
            <w:tcBorders>
              <w:top w:val="single" w:sz="8" w:space="0" w:color="auto"/>
              <w:left w:val="nil"/>
              <w:bottom w:val="single" w:sz="8" w:space="0" w:color="auto"/>
              <w:right w:val="single" w:sz="8" w:space="0" w:color="auto"/>
            </w:tcBorders>
            <w:shd w:val="clear" w:color="auto" w:fill="auto"/>
            <w:vAlign w:val="center"/>
          </w:tcPr>
          <w:p w14:paraId="1305FEB7"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P3</w:t>
            </w:r>
          </w:p>
        </w:tc>
        <w:tc>
          <w:tcPr>
            <w:tcW w:w="81" w:type="pct"/>
            <w:tcBorders>
              <w:top w:val="single" w:sz="8" w:space="0" w:color="auto"/>
              <w:left w:val="nil"/>
              <w:bottom w:val="single" w:sz="8" w:space="0" w:color="auto"/>
              <w:right w:val="single" w:sz="8" w:space="0" w:color="auto"/>
            </w:tcBorders>
            <w:shd w:val="clear" w:color="auto" w:fill="auto"/>
            <w:vAlign w:val="center"/>
          </w:tcPr>
          <w:p w14:paraId="6809723E"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P4</w:t>
            </w:r>
          </w:p>
        </w:tc>
        <w:tc>
          <w:tcPr>
            <w:tcW w:w="82" w:type="pct"/>
            <w:tcBorders>
              <w:top w:val="single" w:sz="8" w:space="0" w:color="auto"/>
              <w:left w:val="nil"/>
              <w:bottom w:val="single" w:sz="8" w:space="0" w:color="auto"/>
              <w:right w:val="single" w:sz="8" w:space="0" w:color="auto"/>
            </w:tcBorders>
            <w:shd w:val="clear" w:color="auto" w:fill="auto"/>
            <w:vAlign w:val="center"/>
          </w:tcPr>
          <w:p w14:paraId="4D70A477"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P5</w:t>
            </w:r>
          </w:p>
        </w:tc>
        <w:tc>
          <w:tcPr>
            <w:tcW w:w="82" w:type="pct"/>
            <w:tcBorders>
              <w:top w:val="single" w:sz="8" w:space="0" w:color="auto"/>
              <w:left w:val="nil"/>
              <w:bottom w:val="single" w:sz="8" w:space="0" w:color="auto"/>
              <w:right w:val="single" w:sz="8" w:space="0" w:color="auto"/>
            </w:tcBorders>
            <w:shd w:val="clear" w:color="auto" w:fill="auto"/>
            <w:vAlign w:val="center"/>
          </w:tcPr>
          <w:p w14:paraId="7562514E"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P6</w:t>
            </w:r>
          </w:p>
        </w:tc>
        <w:tc>
          <w:tcPr>
            <w:tcW w:w="82" w:type="pct"/>
            <w:tcBorders>
              <w:top w:val="single" w:sz="8" w:space="0" w:color="auto"/>
              <w:left w:val="nil"/>
              <w:bottom w:val="single" w:sz="8" w:space="0" w:color="auto"/>
              <w:right w:val="single" w:sz="8" w:space="0" w:color="auto"/>
            </w:tcBorders>
            <w:shd w:val="clear" w:color="auto" w:fill="auto"/>
            <w:vAlign w:val="center"/>
          </w:tcPr>
          <w:p w14:paraId="57D602A3"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P7</w:t>
            </w:r>
          </w:p>
        </w:tc>
        <w:tc>
          <w:tcPr>
            <w:tcW w:w="82" w:type="pct"/>
            <w:tcBorders>
              <w:top w:val="single" w:sz="8" w:space="0" w:color="auto"/>
              <w:left w:val="nil"/>
              <w:bottom w:val="single" w:sz="8" w:space="0" w:color="auto"/>
              <w:right w:val="single" w:sz="8" w:space="0" w:color="auto"/>
            </w:tcBorders>
            <w:shd w:val="clear" w:color="auto" w:fill="auto"/>
            <w:vAlign w:val="center"/>
          </w:tcPr>
          <w:p w14:paraId="4830173C"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P8</w:t>
            </w:r>
          </w:p>
        </w:tc>
        <w:tc>
          <w:tcPr>
            <w:tcW w:w="82" w:type="pct"/>
            <w:tcBorders>
              <w:top w:val="single" w:sz="8" w:space="0" w:color="auto"/>
              <w:left w:val="nil"/>
              <w:bottom w:val="single" w:sz="8" w:space="0" w:color="auto"/>
              <w:right w:val="single" w:sz="8" w:space="0" w:color="auto"/>
            </w:tcBorders>
            <w:shd w:val="clear" w:color="auto" w:fill="auto"/>
            <w:vAlign w:val="center"/>
          </w:tcPr>
          <w:p w14:paraId="77F8217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P9</w:t>
            </w:r>
          </w:p>
        </w:tc>
        <w:tc>
          <w:tcPr>
            <w:tcW w:w="82" w:type="pct"/>
            <w:tcBorders>
              <w:top w:val="single" w:sz="8" w:space="0" w:color="auto"/>
              <w:left w:val="nil"/>
              <w:bottom w:val="single" w:sz="8" w:space="0" w:color="auto"/>
              <w:right w:val="single" w:sz="8" w:space="0" w:color="auto"/>
            </w:tcBorders>
            <w:shd w:val="clear" w:color="auto" w:fill="auto"/>
            <w:vAlign w:val="center"/>
          </w:tcPr>
          <w:p w14:paraId="05292682"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P10</w:t>
            </w:r>
          </w:p>
        </w:tc>
        <w:tc>
          <w:tcPr>
            <w:tcW w:w="82" w:type="pct"/>
            <w:tcBorders>
              <w:top w:val="single" w:sz="8" w:space="0" w:color="auto"/>
              <w:left w:val="nil"/>
              <w:bottom w:val="single" w:sz="8" w:space="0" w:color="auto"/>
              <w:right w:val="single" w:sz="8" w:space="0" w:color="auto"/>
            </w:tcBorders>
            <w:shd w:val="clear" w:color="auto" w:fill="auto"/>
            <w:vAlign w:val="center"/>
          </w:tcPr>
          <w:p w14:paraId="16B6ECF8"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P11</w:t>
            </w:r>
          </w:p>
        </w:tc>
        <w:tc>
          <w:tcPr>
            <w:tcW w:w="82" w:type="pct"/>
            <w:tcBorders>
              <w:top w:val="single" w:sz="8" w:space="0" w:color="auto"/>
              <w:left w:val="nil"/>
              <w:bottom w:val="single" w:sz="8" w:space="0" w:color="auto"/>
              <w:right w:val="single" w:sz="8" w:space="0" w:color="auto"/>
            </w:tcBorders>
            <w:shd w:val="clear" w:color="auto" w:fill="auto"/>
            <w:vAlign w:val="center"/>
          </w:tcPr>
          <w:p w14:paraId="02ADB23A"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P12</w:t>
            </w:r>
          </w:p>
        </w:tc>
        <w:tc>
          <w:tcPr>
            <w:tcW w:w="82" w:type="pct"/>
            <w:tcBorders>
              <w:top w:val="single" w:sz="8" w:space="0" w:color="auto"/>
              <w:left w:val="nil"/>
              <w:bottom w:val="single" w:sz="8" w:space="0" w:color="auto"/>
              <w:right w:val="single" w:sz="8" w:space="0" w:color="auto"/>
            </w:tcBorders>
            <w:shd w:val="clear" w:color="auto" w:fill="auto"/>
            <w:vAlign w:val="center"/>
          </w:tcPr>
          <w:p w14:paraId="5C9AFD2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P13</w:t>
            </w:r>
          </w:p>
        </w:tc>
        <w:tc>
          <w:tcPr>
            <w:tcW w:w="82" w:type="pct"/>
            <w:tcBorders>
              <w:top w:val="single" w:sz="8" w:space="0" w:color="auto"/>
              <w:left w:val="nil"/>
              <w:bottom w:val="single" w:sz="8" w:space="0" w:color="auto"/>
              <w:right w:val="single" w:sz="8" w:space="0" w:color="auto"/>
            </w:tcBorders>
            <w:shd w:val="clear" w:color="auto" w:fill="auto"/>
            <w:vAlign w:val="center"/>
          </w:tcPr>
          <w:p w14:paraId="40EF008A"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P14</w:t>
            </w:r>
          </w:p>
        </w:tc>
        <w:tc>
          <w:tcPr>
            <w:tcW w:w="82" w:type="pct"/>
            <w:tcBorders>
              <w:top w:val="single" w:sz="8" w:space="0" w:color="auto"/>
              <w:left w:val="nil"/>
              <w:bottom w:val="single" w:sz="8" w:space="0" w:color="auto"/>
              <w:right w:val="single" w:sz="8" w:space="0" w:color="auto"/>
            </w:tcBorders>
            <w:shd w:val="clear" w:color="auto" w:fill="auto"/>
            <w:vAlign w:val="center"/>
          </w:tcPr>
          <w:p w14:paraId="2BF4752B"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P15</w:t>
            </w:r>
          </w:p>
        </w:tc>
        <w:tc>
          <w:tcPr>
            <w:tcW w:w="82" w:type="pct"/>
            <w:tcBorders>
              <w:top w:val="single" w:sz="8" w:space="0" w:color="auto"/>
              <w:left w:val="nil"/>
              <w:bottom w:val="single" w:sz="8" w:space="0" w:color="auto"/>
              <w:right w:val="single" w:sz="8" w:space="0" w:color="auto"/>
            </w:tcBorders>
            <w:shd w:val="clear" w:color="auto" w:fill="auto"/>
            <w:vAlign w:val="center"/>
          </w:tcPr>
          <w:p w14:paraId="5C3FAD97"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P16</w:t>
            </w:r>
          </w:p>
        </w:tc>
        <w:tc>
          <w:tcPr>
            <w:tcW w:w="82" w:type="pct"/>
            <w:tcBorders>
              <w:top w:val="single" w:sz="8" w:space="0" w:color="auto"/>
              <w:left w:val="nil"/>
              <w:bottom w:val="single" w:sz="8" w:space="0" w:color="auto"/>
              <w:right w:val="single" w:sz="8" w:space="0" w:color="auto"/>
            </w:tcBorders>
            <w:shd w:val="clear" w:color="auto" w:fill="auto"/>
            <w:vAlign w:val="center"/>
          </w:tcPr>
          <w:p w14:paraId="11F351D3"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P17</w:t>
            </w:r>
          </w:p>
        </w:tc>
        <w:tc>
          <w:tcPr>
            <w:tcW w:w="82" w:type="pct"/>
            <w:tcBorders>
              <w:top w:val="single" w:sz="8" w:space="0" w:color="auto"/>
              <w:left w:val="nil"/>
              <w:bottom w:val="single" w:sz="8" w:space="0" w:color="auto"/>
              <w:right w:val="single" w:sz="8" w:space="0" w:color="auto"/>
            </w:tcBorders>
            <w:shd w:val="clear" w:color="auto" w:fill="auto"/>
            <w:vAlign w:val="center"/>
          </w:tcPr>
          <w:p w14:paraId="3E96C892"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P18</w:t>
            </w:r>
          </w:p>
        </w:tc>
        <w:tc>
          <w:tcPr>
            <w:tcW w:w="82" w:type="pct"/>
            <w:tcBorders>
              <w:top w:val="single" w:sz="8" w:space="0" w:color="auto"/>
              <w:left w:val="nil"/>
              <w:bottom w:val="single" w:sz="8" w:space="0" w:color="auto"/>
              <w:right w:val="single" w:sz="8" w:space="0" w:color="auto"/>
            </w:tcBorders>
            <w:shd w:val="clear" w:color="auto" w:fill="auto"/>
            <w:vAlign w:val="center"/>
          </w:tcPr>
          <w:p w14:paraId="3999565E"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P19</w:t>
            </w:r>
          </w:p>
        </w:tc>
        <w:tc>
          <w:tcPr>
            <w:tcW w:w="82" w:type="pct"/>
            <w:tcBorders>
              <w:top w:val="single" w:sz="8" w:space="0" w:color="auto"/>
              <w:left w:val="nil"/>
              <w:bottom w:val="single" w:sz="8" w:space="0" w:color="auto"/>
              <w:right w:val="single" w:sz="8" w:space="0" w:color="auto"/>
            </w:tcBorders>
            <w:shd w:val="clear" w:color="auto" w:fill="auto"/>
            <w:vAlign w:val="center"/>
          </w:tcPr>
          <w:p w14:paraId="4A931902"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P20</w:t>
            </w:r>
          </w:p>
        </w:tc>
        <w:tc>
          <w:tcPr>
            <w:tcW w:w="82" w:type="pct"/>
            <w:tcBorders>
              <w:top w:val="single" w:sz="8" w:space="0" w:color="auto"/>
              <w:left w:val="nil"/>
              <w:bottom w:val="single" w:sz="8" w:space="0" w:color="auto"/>
              <w:right w:val="single" w:sz="8" w:space="0" w:color="auto"/>
            </w:tcBorders>
            <w:shd w:val="clear" w:color="auto" w:fill="auto"/>
            <w:vAlign w:val="center"/>
          </w:tcPr>
          <w:p w14:paraId="083338CC"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P21</w:t>
            </w:r>
          </w:p>
        </w:tc>
        <w:tc>
          <w:tcPr>
            <w:tcW w:w="82" w:type="pct"/>
            <w:tcBorders>
              <w:top w:val="single" w:sz="8" w:space="0" w:color="auto"/>
              <w:left w:val="nil"/>
              <w:bottom w:val="single" w:sz="8" w:space="0" w:color="auto"/>
              <w:right w:val="single" w:sz="8" w:space="0" w:color="auto"/>
            </w:tcBorders>
            <w:shd w:val="clear" w:color="auto" w:fill="auto"/>
            <w:vAlign w:val="center"/>
          </w:tcPr>
          <w:p w14:paraId="3016A022"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P22</w:t>
            </w:r>
          </w:p>
        </w:tc>
        <w:tc>
          <w:tcPr>
            <w:tcW w:w="82" w:type="pct"/>
            <w:tcBorders>
              <w:top w:val="single" w:sz="8" w:space="0" w:color="auto"/>
              <w:left w:val="nil"/>
              <w:bottom w:val="single" w:sz="8" w:space="0" w:color="auto"/>
              <w:right w:val="single" w:sz="8" w:space="0" w:color="auto"/>
            </w:tcBorders>
            <w:shd w:val="clear" w:color="auto" w:fill="auto"/>
            <w:vAlign w:val="center"/>
          </w:tcPr>
          <w:p w14:paraId="6F0A10C4"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P23</w:t>
            </w:r>
          </w:p>
        </w:tc>
        <w:tc>
          <w:tcPr>
            <w:tcW w:w="82" w:type="pct"/>
            <w:tcBorders>
              <w:top w:val="single" w:sz="8" w:space="0" w:color="auto"/>
              <w:left w:val="nil"/>
              <w:bottom w:val="single" w:sz="8" w:space="0" w:color="auto"/>
              <w:right w:val="single" w:sz="8" w:space="0" w:color="auto"/>
            </w:tcBorders>
            <w:shd w:val="clear" w:color="auto" w:fill="auto"/>
            <w:vAlign w:val="center"/>
          </w:tcPr>
          <w:p w14:paraId="703215ED"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P24</w:t>
            </w:r>
          </w:p>
        </w:tc>
        <w:tc>
          <w:tcPr>
            <w:tcW w:w="82" w:type="pct"/>
            <w:tcBorders>
              <w:top w:val="single" w:sz="8" w:space="0" w:color="auto"/>
              <w:left w:val="nil"/>
              <w:bottom w:val="single" w:sz="8" w:space="0" w:color="auto"/>
              <w:right w:val="single" w:sz="8" w:space="0" w:color="auto"/>
            </w:tcBorders>
            <w:shd w:val="clear" w:color="auto" w:fill="auto"/>
            <w:vAlign w:val="center"/>
          </w:tcPr>
          <w:p w14:paraId="4C802680"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P25</w:t>
            </w:r>
          </w:p>
        </w:tc>
        <w:tc>
          <w:tcPr>
            <w:tcW w:w="82" w:type="pct"/>
            <w:tcBorders>
              <w:top w:val="single" w:sz="8" w:space="0" w:color="auto"/>
              <w:left w:val="nil"/>
              <w:bottom w:val="single" w:sz="8" w:space="0" w:color="auto"/>
              <w:right w:val="single" w:sz="8" w:space="0" w:color="auto"/>
            </w:tcBorders>
            <w:shd w:val="clear" w:color="auto" w:fill="auto"/>
            <w:vAlign w:val="center"/>
          </w:tcPr>
          <w:p w14:paraId="6B51CAA6"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P26</w:t>
            </w:r>
          </w:p>
        </w:tc>
        <w:tc>
          <w:tcPr>
            <w:tcW w:w="82" w:type="pct"/>
            <w:tcBorders>
              <w:top w:val="single" w:sz="8" w:space="0" w:color="auto"/>
              <w:left w:val="nil"/>
              <w:bottom w:val="single" w:sz="8" w:space="0" w:color="auto"/>
              <w:right w:val="single" w:sz="8" w:space="0" w:color="auto"/>
            </w:tcBorders>
            <w:shd w:val="clear" w:color="auto" w:fill="auto"/>
            <w:vAlign w:val="center"/>
          </w:tcPr>
          <w:p w14:paraId="3BD82D74"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P27</w:t>
            </w:r>
          </w:p>
        </w:tc>
        <w:tc>
          <w:tcPr>
            <w:tcW w:w="82" w:type="pct"/>
            <w:tcBorders>
              <w:top w:val="single" w:sz="8" w:space="0" w:color="auto"/>
              <w:left w:val="nil"/>
              <w:bottom w:val="single" w:sz="8" w:space="0" w:color="auto"/>
              <w:right w:val="single" w:sz="8" w:space="0" w:color="auto"/>
            </w:tcBorders>
            <w:shd w:val="clear" w:color="auto" w:fill="auto"/>
            <w:vAlign w:val="center"/>
          </w:tcPr>
          <w:p w14:paraId="6F548B63"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P28</w:t>
            </w:r>
          </w:p>
        </w:tc>
        <w:tc>
          <w:tcPr>
            <w:tcW w:w="82" w:type="pct"/>
            <w:tcBorders>
              <w:top w:val="single" w:sz="8" w:space="0" w:color="auto"/>
              <w:left w:val="nil"/>
              <w:bottom w:val="single" w:sz="8" w:space="0" w:color="auto"/>
              <w:right w:val="single" w:sz="8" w:space="0" w:color="auto"/>
            </w:tcBorders>
            <w:shd w:val="clear" w:color="auto" w:fill="auto"/>
            <w:vAlign w:val="center"/>
          </w:tcPr>
          <w:p w14:paraId="1974436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P29</w:t>
            </w:r>
          </w:p>
        </w:tc>
        <w:tc>
          <w:tcPr>
            <w:tcW w:w="82" w:type="pct"/>
            <w:tcBorders>
              <w:top w:val="single" w:sz="8" w:space="0" w:color="auto"/>
              <w:left w:val="nil"/>
              <w:bottom w:val="single" w:sz="8" w:space="0" w:color="auto"/>
              <w:right w:val="single" w:sz="8" w:space="0" w:color="auto"/>
            </w:tcBorders>
            <w:shd w:val="clear" w:color="auto" w:fill="auto"/>
            <w:vAlign w:val="center"/>
          </w:tcPr>
          <w:p w14:paraId="1C4AE318"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P30</w:t>
            </w:r>
          </w:p>
        </w:tc>
        <w:tc>
          <w:tcPr>
            <w:tcW w:w="82" w:type="pct"/>
            <w:tcBorders>
              <w:top w:val="single" w:sz="8" w:space="0" w:color="auto"/>
              <w:left w:val="nil"/>
              <w:bottom w:val="single" w:sz="8" w:space="0" w:color="auto"/>
              <w:right w:val="single" w:sz="8" w:space="0" w:color="auto"/>
            </w:tcBorders>
            <w:shd w:val="clear" w:color="auto" w:fill="auto"/>
            <w:vAlign w:val="center"/>
          </w:tcPr>
          <w:p w14:paraId="7FF6E24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P31</w:t>
            </w:r>
          </w:p>
        </w:tc>
        <w:tc>
          <w:tcPr>
            <w:tcW w:w="82" w:type="pct"/>
            <w:tcBorders>
              <w:top w:val="single" w:sz="8" w:space="0" w:color="auto"/>
              <w:left w:val="nil"/>
              <w:bottom w:val="single" w:sz="8" w:space="0" w:color="auto"/>
              <w:right w:val="single" w:sz="8" w:space="0" w:color="auto"/>
            </w:tcBorders>
            <w:shd w:val="clear" w:color="auto" w:fill="auto"/>
            <w:vAlign w:val="center"/>
          </w:tcPr>
          <w:p w14:paraId="3D54112B"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P32</w:t>
            </w:r>
          </w:p>
        </w:tc>
        <w:tc>
          <w:tcPr>
            <w:tcW w:w="82" w:type="pct"/>
            <w:tcBorders>
              <w:top w:val="single" w:sz="8" w:space="0" w:color="auto"/>
              <w:left w:val="nil"/>
              <w:bottom w:val="single" w:sz="8" w:space="0" w:color="auto"/>
              <w:right w:val="single" w:sz="8" w:space="0" w:color="auto"/>
            </w:tcBorders>
            <w:shd w:val="clear" w:color="auto" w:fill="auto"/>
            <w:vAlign w:val="center"/>
          </w:tcPr>
          <w:p w14:paraId="5D2361D5"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P33</w:t>
            </w:r>
          </w:p>
        </w:tc>
        <w:tc>
          <w:tcPr>
            <w:tcW w:w="82" w:type="pct"/>
            <w:tcBorders>
              <w:top w:val="single" w:sz="8" w:space="0" w:color="auto"/>
              <w:left w:val="nil"/>
              <w:bottom w:val="single" w:sz="8" w:space="0" w:color="auto"/>
              <w:right w:val="single" w:sz="8" w:space="0" w:color="auto"/>
            </w:tcBorders>
            <w:shd w:val="clear" w:color="auto" w:fill="auto"/>
            <w:vAlign w:val="center"/>
          </w:tcPr>
          <w:p w14:paraId="316CFF9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P34</w:t>
            </w:r>
          </w:p>
        </w:tc>
        <w:tc>
          <w:tcPr>
            <w:tcW w:w="82" w:type="pct"/>
            <w:tcBorders>
              <w:top w:val="single" w:sz="8" w:space="0" w:color="auto"/>
              <w:left w:val="nil"/>
              <w:bottom w:val="single" w:sz="8" w:space="0" w:color="auto"/>
              <w:right w:val="single" w:sz="8" w:space="0" w:color="auto"/>
            </w:tcBorders>
            <w:shd w:val="clear" w:color="auto" w:fill="auto"/>
            <w:vAlign w:val="center"/>
          </w:tcPr>
          <w:p w14:paraId="3D96548B"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P35</w:t>
            </w:r>
          </w:p>
        </w:tc>
        <w:tc>
          <w:tcPr>
            <w:tcW w:w="82" w:type="pct"/>
            <w:tcBorders>
              <w:top w:val="single" w:sz="8" w:space="0" w:color="auto"/>
              <w:left w:val="nil"/>
              <w:bottom w:val="single" w:sz="8" w:space="0" w:color="auto"/>
              <w:right w:val="single" w:sz="8" w:space="0" w:color="auto"/>
            </w:tcBorders>
            <w:shd w:val="clear" w:color="auto" w:fill="auto"/>
            <w:vAlign w:val="center"/>
          </w:tcPr>
          <w:p w14:paraId="4B3628AB"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P36</w:t>
            </w:r>
          </w:p>
        </w:tc>
        <w:tc>
          <w:tcPr>
            <w:tcW w:w="82" w:type="pct"/>
            <w:tcBorders>
              <w:top w:val="single" w:sz="8" w:space="0" w:color="auto"/>
              <w:left w:val="nil"/>
              <w:bottom w:val="single" w:sz="8" w:space="0" w:color="auto"/>
              <w:right w:val="single" w:sz="8" w:space="0" w:color="auto"/>
            </w:tcBorders>
            <w:shd w:val="clear" w:color="auto" w:fill="auto"/>
            <w:vAlign w:val="center"/>
          </w:tcPr>
          <w:p w14:paraId="77C30F98"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P37</w:t>
            </w:r>
          </w:p>
        </w:tc>
        <w:tc>
          <w:tcPr>
            <w:tcW w:w="82" w:type="pct"/>
            <w:tcBorders>
              <w:top w:val="single" w:sz="8" w:space="0" w:color="auto"/>
              <w:left w:val="nil"/>
              <w:bottom w:val="single" w:sz="8" w:space="0" w:color="auto"/>
              <w:right w:val="single" w:sz="8" w:space="0" w:color="auto"/>
            </w:tcBorders>
            <w:shd w:val="clear" w:color="auto" w:fill="auto"/>
            <w:vAlign w:val="center"/>
          </w:tcPr>
          <w:p w14:paraId="113A3481"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P38</w:t>
            </w:r>
          </w:p>
        </w:tc>
        <w:tc>
          <w:tcPr>
            <w:tcW w:w="82" w:type="pct"/>
            <w:tcBorders>
              <w:top w:val="single" w:sz="8" w:space="0" w:color="auto"/>
              <w:left w:val="nil"/>
              <w:bottom w:val="single" w:sz="8" w:space="0" w:color="auto"/>
              <w:right w:val="single" w:sz="8" w:space="0" w:color="auto"/>
            </w:tcBorders>
            <w:shd w:val="clear" w:color="auto" w:fill="auto"/>
            <w:vAlign w:val="center"/>
          </w:tcPr>
          <w:p w14:paraId="00FCFD21"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P39</w:t>
            </w:r>
          </w:p>
        </w:tc>
        <w:tc>
          <w:tcPr>
            <w:tcW w:w="82" w:type="pct"/>
            <w:tcBorders>
              <w:top w:val="single" w:sz="8" w:space="0" w:color="auto"/>
              <w:left w:val="nil"/>
              <w:bottom w:val="single" w:sz="8" w:space="0" w:color="auto"/>
              <w:right w:val="single" w:sz="8" w:space="0" w:color="auto"/>
            </w:tcBorders>
            <w:shd w:val="clear" w:color="auto" w:fill="auto"/>
            <w:vAlign w:val="center"/>
          </w:tcPr>
          <w:p w14:paraId="04877A50"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P40</w:t>
            </w:r>
          </w:p>
        </w:tc>
        <w:tc>
          <w:tcPr>
            <w:tcW w:w="82" w:type="pct"/>
            <w:tcBorders>
              <w:top w:val="single" w:sz="8" w:space="0" w:color="auto"/>
              <w:left w:val="nil"/>
              <w:bottom w:val="single" w:sz="8" w:space="0" w:color="auto"/>
              <w:right w:val="single" w:sz="8" w:space="0" w:color="auto"/>
            </w:tcBorders>
            <w:shd w:val="clear" w:color="auto" w:fill="auto"/>
            <w:vAlign w:val="center"/>
          </w:tcPr>
          <w:p w14:paraId="5C6BFFB1"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P41</w:t>
            </w:r>
          </w:p>
        </w:tc>
        <w:tc>
          <w:tcPr>
            <w:tcW w:w="82" w:type="pct"/>
            <w:tcBorders>
              <w:top w:val="single" w:sz="8" w:space="0" w:color="auto"/>
              <w:left w:val="nil"/>
              <w:bottom w:val="single" w:sz="8" w:space="0" w:color="auto"/>
              <w:right w:val="single" w:sz="8" w:space="0" w:color="auto"/>
            </w:tcBorders>
            <w:shd w:val="clear" w:color="auto" w:fill="auto"/>
            <w:vAlign w:val="center"/>
          </w:tcPr>
          <w:p w14:paraId="363D0A37"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P42</w:t>
            </w:r>
          </w:p>
        </w:tc>
        <w:tc>
          <w:tcPr>
            <w:tcW w:w="82" w:type="pct"/>
            <w:tcBorders>
              <w:top w:val="single" w:sz="8" w:space="0" w:color="auto"/>
              <w:left w:val="nil"/>
              <w:bottom w:val="single" w:sz="8" w:space="0" w:color="auto"/>
              <w:right w:val="single" w:sz="8" w:space="0" w:color="auto"/>
            </w:tcBorders>
            <w:shd w:val="clear" w:color="auto" w:fill="auto"/>
            <w:vAlign w:val="center"/>
          </w:tcPr>
          <w:p w14:paraId="5EBDC38F"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P43</w:t>
            </w:r>
          </w:p>
        </w:tc>
        <w:tc>
          <w:tcPr>
            <w:tcW w:w="82" w:type="pct"/>
            <w:tcBorders>
              <w:top w:val="single" w:sz="8" w:space="0" w:color="auto"/>
              <w:left w:val="nil"/>
              <w:bottom w:val="single" w:sz="8" w:space="0" w:color="auto"/>
              <w:right w:val="single" w:sz="8" w:space="0" w:color="auto"/>
            </w:tcBorders>
            <w:shd w:val="clear" w:color="auto" w:fill="auto"/>
            <w:vAlign w:val="center"/>
          </w:tcPr>
          <w:p w14:paraId="31042E26"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P44</w:t>
            </w:r>
          </w:p>
        </w:tc>
        <w:tc>
          <w:tcPr>
            <w:tcW w:w="82" w:type="pct"/>
            <w:tcBorders>
              <w:top w:val="single" w:sz="8" w:space="0" w:color="auto"/>
              <w:left w:val="nil"/>
              <w:bottom w:val="single" w:sz="8" w:space="0" w:color="auto"/>
              <w:right w:val="single" w:sz="8" w:space="0" w:color="auto"/>
            </w:tcBorders>
            <w:shd w:val="clear" w:color="auto" w:fill="auto"/>
            <w:vAlign w:val="center"/>
          </w:tcPr>
          <w:p w14:paraId="086B428C"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P45</w:t>
            </w:r>
          </w:p>
        </w:tc>
        <w:tc>
          <w:tcPr>
            <w:tcW w:w="82" w:type="pct"/>
            <w:tcBorders>
              <w:top w:val="single" w:sz="8" w:space="0" w:color="auto"/>
              <w:left w:val="nil"/>
              <w:bottom w:val="single" w:sz="8" w:space="0" w:color="auto"/>
              <w:right w:val="single" w:sz="8" w:space="0" w:color="auto"/>
            </w:tcBorders>
            <w:shd w:val="clear" w:color="auto" w:fill="auto"/>
            <w:vAlign w:val="center"/>
          </w:tcPr>
          <w:p w14:paraId="15E4A710"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P46</w:t>
            </w:r>
          </w:p>
        </w:tc>
        <w:tc>
          <w:tcPr>
            <w:tcW w:w="82" w:type="pct"/>
            <w:tcBorders>
              <w:top w:val="single" w:sz="8" w:space="0" w:color="auto"/>
              <w:left w:val="nil"/>
              <w:bottom w:val="single" w:sz="8" w:space="0" w:color="auto"/>
              <w:right w:val="single" w:sz="8" w:space="0" w:color="auto"/>
            </w:tcBorders>
            <w:shd w:val="clear" w:color="auto" w:fill="auto"/>
            <w:vAlign w:val="center"/>
          </w:tcPr>
          <w:p w14:paraId="7FE9DF1C"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P47</w:t>
            </w:r>
          </w:p>
        </w:tc>
        <w:tc>
          <w:tcPr>
            <w:tcW w:w="82" w:type="pct"/>
            <w:tcBorders>
              <w:top w:val="single" w:sz="8" w:space="0" w:color="auto"/>
              <w:left w:val="nil"/>
              <w:bottom w:val="single" w:sz="8" w:space="0" w:color="auto"/>
              <w:right w:val="single" w:sz="8" w:space="0" w:color="auto"/>
            </w:tcBorders>
            <w:shd w:val="clear" w:color="auto" w:fill="auto"/>
            <w:vAlign w:val="center"/>
          </w:tcPr>
          <w:p w14:paraId="4A212E41"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P48</w:t>
            </w:r>
          </w:p>
        </w:tc>
        <w:tc>
          <w:tcPr>
            <w:tcW w:w="82" w:type="pct"/>
            <w:tcBorders>
              <w:top w:val="single" w:sz="8" w:space="0" w:color="auto"/>
              <w:left w:val="nil"/>
              <w:bottom w:val="single" w:sz="8" w:space="0" w:color="auto"/>
              <w:right w:val="single" w:sz="8" w:space="0" w:color="auto"/>
            </w:tcBorders>
            <w:shd w:val="clear" w:color="auto" w:fill="auto"/>
            <w:vAlign w:val="center"/>
          </w:tcPr>
          <w:p w14:paraId="75F861D4"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P49</w:t>
            </w:r>
          </w:p>
        </w:tc>
        <w:tc>
          <w:tcPr>
            <w:tcW w:w="82" w:type="pct"/>
            <w:tcBorders>
              <w:top w:val="single" w:sz="8" w:space="0" w:color="auto"/>
              <w:left w:val="nil"/>
              <w:bottom w:val="single" w:sz="8" w:space="0" w:color="auto"/>
              <w:right w:val="single" w:sz="8" w:space="0" w:color="auto"/>
            </w:tcBorders>
            <w:shd w:val="clear" w:color="auto" w:fill="auto"/>
            <w:vAlign w:val="center"/>
          </w:tcPr>
          <w:p w14:paraId="54CE09A3"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P50</w:t>
            </w:r>
          </w:p>
        </w:tc>
        <w:tc>
          <w:tcPr>
            <w:tcW w:w="82" w:type="pct"/>
            <w:tcBorders>
              <w:top w:val="single" w:sz="8" w:space="0" w:color="auto"/>
              <w:left w:val="nil"/>
              <w:bottom w:val="single" w:sz="8" w:space="0" w:color="auto"/>
              <w:right w:val="single" w:sz="8" w:space="0" w:color="auto"/>
            </w:tcBorders>
            <w:shd w:val="clear" w:color="auto" w:fill="auto"/>
            <w:vAlign w:val="center"/>
          </w:tcPr>
          <w:p w14:paraId="7F54835C"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P51</w:t>
            </w:r>
          </w:p>
        </w:tc>
        <w:tc>
          <w:tcPr>
            <w:tcW w:w="82" w:type="pct"/>
            <w:tcBorders>
              <w:top w:val="single" w:sz="8" w:space="0" w:color="auto"/>
              <w:left w:val="nil"/>
              <w:bottom w:val="single" w:sz="8" w:space="0" w:color="auto"/>
              <w:right w:val="single" w:sz="8" w:space="0" w:color="auto"/>
            </w:tcBorders>
            <w:shd w:val="clear" w:color="auto" w:fill="auto"/>
            <w:vAlign w:val="center"/>
          </w:tcPr>
          <w:p w14:paraId="684055C2"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P52</w:t>
            </w:r>
          </w:p>
        </w:tc>
        <w:tc>
          <w:tcPr>
            <w:tcW w:w="82" w:type="pct"/>
            <w:tcBorders>
              <w:top w:val="single" w:sz="8" w:space="0" w:color="auto"/>
              <w:left w:val="nil"/>
              <w:bottom w:val="single" w:sz="8" w:space="0" w:color="auto"/>
              <w:right w:val="single" w:sz="8" w:space="0" w:color="auto"/>
            </w:tcBorders>
            <w:shd w:val="clear" w:color="auto" w:fill="auto"/>
            <w:vAlign w:val="center"/>
          </w:tcPr>
          <w:p w14:paraId="0726DEB4"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P53</w:t>
            </w:r>
          </w:p>
        </w:tc>
        <w:tc>
          <w:tcPr>
            <w:tcW w:w="82" w:type="pct"/>
            <w:tcBorders>
              <w:top w:val="single" w:sz="8" w:space="0" w:color="auto"/>
              <w:left w:val="nil"/>
              <w:bottom w:val="single" w:sz="8" w:space="0" w:color="auto"/>
              <w:right w:val="single" w:sz="8" w:space="0" w:color="auto"/>
            </w:tcBorders>
            <w:shd w:val="clear" w:color="auto" w:fill="auto"/>
            <w:vAlign w:val="center"/>
          </w:tcPr>
          <w:p w14:paraId="793A5017"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P54</w:t>
            </w:r>
          </w:p>
        </w:tc>
        <w:tc>
          <w:tcPr>
            <w:tcW w:w="82" w:type="pct"/>
            <w:tcBorders>
              <w:top w:val="single" w:sz="8" w:space="0" w:color="auto"/>
              <w:left w:val="nil"/>
              <w:bottom w:val="single" w:sz="8" w:space="0" w:color="auto"/>
              <w:right w:val="single" w:sz="8" w:space="0" w:color="auto"/>
            </w:tcBorders>
            <w:shd w:val="clear" w:color="auto" w:fill="auto"/>
            <w:vAlign w:val="center"/>
          </w:tcPr>
          <w:p w14:paraId="4D1F851B"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P55</w:t>
            </w:r>
          </w:p>
        </w:tc>
        <w:tc>
          <w:tcPr>
            <w:tcW w:w="82" w:type="pct"/>
            <w:tcBorders>
              <w:top w:val="single" w:sz="8" w:space="0" w:color="auto"/>
              <w:left w:val="nil"/>
              <w:bottom w:val="single" w:sz="8" w:space="0" w:color="auto"/>
              <w:right w:val="single" w:sz="8" w:space="0" w:color="auto"/>
            </w:tcBorders>
            <w:shd w:val="clear" w:color="auto" w:fill="auto"/>
            <w:vAlign w:val="center"/>
          </w:tcPr>
          <w:p w14:paraId="4D42354C"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P56</w:t>
            </w:r>
          </w:p>
        </w:tc>
        <w:tc>
          <w:tcPr>
            <w:tcW w:w="82" w:type="pct"/>
            <w:tcBorders>
              <w:top w:val="single" w:sz="8" w:space="0" w:color="auto"/>
              <w:left w:val="nil"/>
              <w:bottom w:val="single" w:sz="8" w:space="0" w:color="auto"/>
              <w:right w:val="single" w:sz="8" w:space="0" w:color="auto"/>
            </w:tcBorders>
            <w:shd w:val="clear" w:color="auto" w:fill="auto"/>
            <w:vAlign w:val="center"/>
          </w:tcPr>
          <w:p w14:paraId="0003924F"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P57</w:t>
            </w:r>
          </w:p>
        </w:tc>
        <w:tc>
          <w:tcPr>
            <w:tcW w:w="82" w:type="pct"/>
            <w:tcBorders>
              <w:top w:val="single" w:sz="8" w:space="0" w:color="auto"/>
              <w:left w:val="nil"/>
              <w:bottom w:val="single" w:sz="8" w:space="0" w:color="auto"/>
              <w:right w:val="single" w:sz="8" w:space="0" w:color="auto"/>
            </w:tcBorders>
            <w:shd w:val="clear" w:color="auto" w:fill="auto"/>
            <w:vAlign w:val="center"/>
          </w:tcPr>
          <w:p w14:paraId="2410912E"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Total</w:t>
            </w:r>
          </w:p>
        </w:tc>
        <w:tc>
          <w:tcPr>
            <w:tcW w:w="83" w:type="pct"/>
            <w:tcBorders>
              <w:top w:val="single" w:sz="8" w:space="0" w:color="auto"/>
              <w:left w:val="nil"/>
              <w:bottom w:val="single" w:sz="8" w:space="0" w:color="auto"/>
              <w:right w:val="single" w:sz="8" w:space="0" w:color="auto"/>
            </w:tcBorders>
            <w:shd w:val="clear" w:color="auto" w:fill="auto"/>
            <w:vAlign w:val="center"/>
          </w:tcPr>
          <w:p w14:paraId="2A9E5932"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Kriteria</w:t>
            </w:r>
          </w:p>
        </w:tc>
        <w:tc>
          <w:tcPr>
            <w:tcW w:w="82" w:type="pct"/>
            <w:tcBorders>
              <w:top w:val="single" w:sz="8" w:space="0" w:color="auto"/>
              <w:left w:val="nil"/>
              <w:bottom w:val="single" w:sz="8" w:space="0" w:color="auto"/>
              <w:right w:val="single" w:sz="8" w:space="0" w:color="auto"/>
            </w:tcBorders>
            <w:shd w:val="clear" w:color="auto" w:fill="auto"/>
            <w:vAlign w:val="center"/>
          </w:tcPr>
          <w:p w14:paraId="17D09F68"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Kode</w:t>
            </w:r>
          </w:p>
        </w:tc>
      </w:tr>
      <w:tr w:rsidR="0004112F" w14:paraId="3662DFC8"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02390C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28</w:t>
            </w:r>
          </w:p>
        </w:tc>
        <w:tc>
          <w:tcPr>
            <w:tcW w:w="82" w:type="pct"/>
            <w:tcBorders>
              <w:top w:val="nil"/>
              <w:left w:val="nil"/>
              <w:bottom w:val="single" w:sz="8" w:space="0" w:color="auto"/>
              <w:right w:val="single" w:sz="8" w:space="0" w:color="auto"/>
            </w:tcBorders>
            <w:shd w:val="clear" w:color="auto" w:fill="auto"/>
            <w:vAlign w:val="center"/>
          </w:tcPr>
          <w:p w14:paraId="61A187C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CE2D2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4A34D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37DFD1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07524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0D8A8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88D4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73CFE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9FA4C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26627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4030F5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04710D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030C8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6A8394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54E93C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12BF1C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C1A9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893BE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05DA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972F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11380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43B8B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B5B83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0BF7C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D1B71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0E930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CF351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D7F64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B3A95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197C5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713B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13F5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B8F9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4385D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6F18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5E0ED8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7A8E04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47EC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34874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DAE98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2BD4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84B1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9C7A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90589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46940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4D86B5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D9B8E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AD015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1878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8E63F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1937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7092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7A049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B309D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w:t>
            </w:r>
          </w:p>
        </w:tc>
        <w:tc>
          <w:tcPr>
            <w:tcW w:w="82" w:type="pct"/>
            <w:tcBorders>
              <w:top w:val="nil"/>
              <w:left w:val="nil"/>
              <w:bottom w:val="single" w:sz="8" w:space="0" w:color="auto"/>
              <w:right w:val="single" w:sz="8" w:space="0" w:color="auto"/>
            </w:tcBorders>
            <w:shd w:val="clear" w:color="auto" w:fill="auto"/>
            <w:vAlign w:val="center"/>
          </w:tcPr>
          <w:p w14:paraId="531DB8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62BED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3D42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F2D1A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150</w:t>
            </w:r>
          </w:p>
        </w:tc>
        <w:tc>
          <w:tcPr>
            <w:tcW w:w="83" w:type="pct"/>
            <w:tcBorders>
              <w:top w:val="nil"/>
              <w:left w:val="nil"/>
              <w:bottom w:val="single" w:sz="8" w:space="0" w:color="auto"/>
              <w:right w:val="single" w:sz="8" w:space="0" w:color="auto"/>
            </w:tcBorders>
            <w:shd w:val="clear" w:color="auto" w:fill="auto"/>
            <w:vAlign w:val="center"/>
          </w:tcPr>
          <w:p w14:paraId="2051AC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Tinggi</w:t>
            </w:r>
          </w:p>
        </w:tc>
        <w:tc>
          <w:tcPr>
            <w:tcW w:w="82" w:type="pct"/>
            <w:tcBorders>
              <w:top w:val="nil"/>
              <w:left w:val="nil"/>
              <w:bottom w:val="single" w:sz="8" w:space="0" w:color="auto"/>
              <w:right w:val="single" w:sz="8" w:space="0" w:color="auto"/>
            </w:tcBorders>
            <w:shd w:val="clear" w:color="auto" w:fill="auto"/>
            <w:noWrap/>
            <w:vAlign w:val="center"/>
          </w:tcPr>
          <w:p w14:paraId="784627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r>
      <w:tr w:rsidR="0004112F" w14:paraId="03E13E62"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0A2FC0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44</w:t>
            </w:r>
          </w:p>
        </w:tc>
        <w:tc>
          <w:tcPr>
            <w:tcW w:w="82" w:type="pct"/>
            <w:tcBorders>
              <w:top w:val="nil"/>
              <w:left w:val="nil"/>
              <w:bottom w:val="single" w:sz="8" w:space="0" w:color="auto"/>
              <w:right w:val="single" w:sz="8" w:space="0" w:color="auto"/>
            </w:tcBorders>
            <w:shd w:val="clear" w:color="auto" w:fill="auto"/>
            <w:vAlign w:val="center"/>
          </w:tcPr>
          <w:p w14:paraId="64EDDF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4A577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AEBA5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2D38C7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4DA6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EBE5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3DB0B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55E22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7618E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A6FB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506CCF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F235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6F320A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837F55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5CCDD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F494D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A4185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EAF429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49B10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C556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C8577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5457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09B2055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D82C1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4FCDF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C9DA0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62411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B551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FE08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A93B3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F59F5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92E7A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2888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91A7A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7D242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850C5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2DA7B1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4B70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A3388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75F510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5855C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2763C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1A2CE7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7A892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8F9A1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BB2B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2684AC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AC876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780F8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BAA8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08CEEEA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5A6E3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E6218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4A6D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6438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7DDC5C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9E639B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418C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149</w:t>
            </w:r>
          </w:p>
        </w:tc>
        <w:tc>
          <w:tcPr>
            <w:tcW w:w="83" w:type="pct"/>
            <w:tcBorders>
              <w:top w:val="nil"/>
              <w:left w:val="nil"/>
              <w:bottom w:val="single" w:sz="8" w:space="0" w:color="auto"/>
              <w:right w:val="single" w:sz="8" w:space="0" w:color="auto"/>
            </w:tcBorders>
            <w:shd w:val="clear" w:color="auto" w:fill="auto"/>
            <w:vAlign w:val="center"/>
          </w:tcPr>
          <w:p w14:paraId="4DCA4F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Tinggi</w:t>
            </w:r>
          </w:p>
        </w:tc>
        <w:tc>
          <w:tcPr>
            <w:tcW w:w="82" w:type="pct"/>
            <w:tcBorders>
              <w:top w:val="nil"/>
              <w:left w:val="nil"/>
              <w:bottom w:val="single" w:sz="8" w:space="0" w:color="auto"/>
              <w:right w:val="single" w:sz="8" w:space="0" w:color="auto"/>
            </w:tcBorders>
            <w:shd w:val="clear" w:color="auto" w:fill="auto"/>
            <w:noWrap/>
            <w:vAlign w:val="center"/>
          </w:tcPr>
          <w:p w14:paraId="654785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r>
      <w:tr w:rsidR="0004112F" w14:paraId="37CA00BD"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7322EFF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52</w:t>
            </w:r>
          </w:p>
        </w:tc>
        <w:tc>
          <w:tcPr>
            <w:tcW w:w="82" w:type="pct"/>
            <w:tcBorders>
              <w:top w:val="nil"/>
              <w:left w:val="nil"/>
              <w:bottom w:val="single" w:sz="8" w:space="0" w:color="auto"/>
              <w:right w:val="single" w:sz="8" w:space="0" w:color="auto"/>
            </w:tcBorders>
            <w:shd w:val="clear" w:color="auto" w:fill="auto"/>
            <w:vAlign w:val="center"/>
          </w:tcPr>
          <w:p w14:paraId="1E5CEA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D8B5F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6E1FB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7675DD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2CED8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4439C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0C782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0F6D2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77F1BE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038AB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90611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DAFD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3523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3590A75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716B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F3AFF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5619B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9BEA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7BF1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1DB10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2C0F59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3E30F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8E065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39B6DC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CCE47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A270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C1E4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35D01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20B8F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866B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FCC3E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9792C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8BA29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E31E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1509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E0F1C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4CF04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4EDCF3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343E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194847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4F1A6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589F4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7D0F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C3D7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296CB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43D6E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CD5D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866E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584246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A7F2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31E44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B3AF3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F9AAC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BCE11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B86F7F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3E3E4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8D4E6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w:t>
            </w:r>
          </w:p>
        </w:tc>
        <w:tc>
          <w:tcPr>
            <w:tcW w:w="82" w:type="pct"/>
            <w:tcBorders>
              <w:top w:val="nil"/>
              <w:left w:val="nil"/>
              <w:bottom w:val="single" w:sz="8" w:space="0" w:color="auto"/>
              <w:right w:val="single" w:sz="8" w:space="0" w:color="auto"/>
            </w:tcBorders>
            <w:shd w:val="clear" w:color="auto" w:fill="auto"/>
            <w:vAlign w:val="center"/>
          </w:tcPr>
          <w:p w14:paraId="5AA709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150</w:t>
            </w:r>
          </w:p>
        </w:tc>
        <w:tc>
          <w:tcPr>
            <w:tcW w:w="83" w:type="pct"/>
            <w:tcBorders>
              <w:top w:val="nil"/>
              <w:left w:val="nil"/>
              <w:bottom w:val="single" w:sz="8" w:space="0" w:color="auto"/>
              <w:right w:val="single" w:sz="8" w:space="0" w:color="auto"/>
            </w:tcBorders>
            <w:shd w:val="clear" w:color="auto" w:fill="auto"/>
            <w:vAlign w:val="center"/>
          </w:tcPr>
          <w:p w14:paraId="5536D5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Tinggi</w:t>
            </w:r>
          </w:p>
        </w:tc>
        <w:tc>
          <w:tcPr>
            <w:tcW w:w="82" w:type="pct"/>
            <w:tcBorders>
              <w:top w:val="nil"/>
              <w:left w:val="nil"/>
              <w:bottom w:val="single" w:sz="8" w:space="0" w:color="auto"/>
              <w:right w:val="single" w:sz="8" w:space="0" w:color="auto"/>
            </w:tcBorders>
            <w:shd w:val="clear" w:color="auto" w:fill="auto"/>
            <w:noWrap/>
            <w:vAlign w:val="center"/>
          </w:tcPr>
          <w:p w14:paraId="33A0B8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r>
      <w:tr w:rsidR="0004112F" w14:paraId="113066AB"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5B8B2C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w:t>
            </w:r>
          </w:p>
        </w:tc>
        <w:tc>
          <w:tcPr>
            <w:tcW w:w="82" w:type="pct"/>
            <w:tcBorders>
              <w:top w:val="nil"/>
              <w:left w:val="nil"/>
              <w:bottom w:val="single" w:sz="8" w:space="0" w:color="auto"/>
              <w:right w:val="single" w:sz="8" w:space="0" w:color="auto"/>
            </w:tcBorders>
            <w:shd w:val="clear" w:color="auto" w:fill="auto"/>
            <w:vAlign w:val="center"/>
          </w:tcPr>
          <w:p w14:paraId="0525BCF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CE82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45F38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041616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7C96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98BF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FEB0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7BCAE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7BFB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6EA2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E4D6A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AF6E8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34DC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00123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AC2D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652DE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216F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C66D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64D5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6E83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BFCE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E727D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3D71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2E77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A275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D8DE3F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76F07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97E5B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99DB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9065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96099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FB382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A711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5299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E3D0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9B4365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19666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1E158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D2001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E0EE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321FB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A8F2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174643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3691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85AD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C5D59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44D82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84DA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CD2B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123C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AAEF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BAA2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FDFD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7EEA55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48F2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E9BB0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C979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466F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97</w:t>
            </w:r>
          </w:p>
        </w:tc>
        <w:tc>
          <w:tcPr>
            <w:tcW w:w="83" w:type="pct"/>
            <w:tcBorders>
              <w:top w:val="nil"/>
              <w:left w:val="nil"/>
              <w:bottom w:val="single" w:sz="8" w:space="0" w:color="auto"/>
              <w:right w:val="single" w:sz="8" w:space="0" w:color="auto"/>
            </w:tcBorders>
            <w:shd w:val="clear" w:color="auto" w:fill="auto"/>
            <w:vAlign w:val="center"/>
          </w:tcPr>
          <w:p w14:paraId="623338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621D18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354FE931"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08DF6D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59</w:t>
            </w:r>
          </w:p>
        </w:tc>
        <w:tc>
          <w:tcPr>
            <w:tcW w:w="82" w:type="pct"/>
            <w:tcBorders>
              <w:top w:val="nil"/>
              <w:left w:val="nil"/>
              <w:bottom w:val="single" w:sz="8" w:space="0" w:color="auto"/>
              <w:right w:val="single" w:sz="8" w:space="0" w:color="auto"/>
            </w:tcBorders>
            <w:shd w:val="clear" w:color="auto" w:fill="auto"/>
            <w:vAlign w:val="center"/>
          </w:tcPr>
          <w:p w14:paraId="7E7BE7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26F51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96CC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3B2106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06C6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7F7B2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49AA1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2AD7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980D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546EB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CD5D6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286C9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7E47A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33B00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993A1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FBA32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53686B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7DB7C8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A4594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A58E8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FDBA1E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7DF18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4B5EA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1FA6D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F3E63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783CB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61D29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7C118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5DAD9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DD2E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45BD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80D1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FF1D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27A6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323CD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F9C59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C3083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C29D8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6EC9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463F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F0B65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345D0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86F4B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0B64C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CA042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B1C72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D5B62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5EA1B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12368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66218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C572A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716DB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2FE24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AC738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7DC7D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0C778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F735B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8422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144</w:t>
            </w:r>
          </w:p>
        </w:tc>
        <w:tc>
          <w:tcPr>
            <w:tcW w:w="83" w:type="pct"/>
            <w:tcBorders>
              <w:top w:val="nil"/>
              <w:left w:val="nil"/>
              <w:bottom w:val="single" w:sz="8" w:space="0" w:color="auto"/>
              <w:right w:val="single" w:sz="8" w:space="0" w:color="auto"/>
            </w:tcBorders>
            <w:shd w:val="clear" w:color="auto" w:fill="auto"/>
            <w:vAlign w:val="center"/>
          </w:tcPr>
          <w:p w14:paraId="3322BE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Tinggi</w:t>
            </w:r>
          </w:p>
        </w:tc>
        <w:tc>
          <w:tcPr>
            <w:tcW w:w="82" w:type="pct"/>
            <w:tcBorders>
              <w:top w:val="nil"/>
              <w:left w:val="nil"/>
              <w:bottom w:val="single" w:sz="8" w:space="0" w:color="auto"/>
              <w:right w:val="single" w:sz="8" w:space="0" w:color="auto"/>
            </w:tcBorders>
            <w:shd w:val="clear" w:color="auto" w:fill="auto"/>
            <w:noWrap/>
            <w:vAlign w:val="center"/>
          </w:tcPr>
          <w:p w14:paraId="56F5F8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r>
      <w:tr w:rsidR="0004112F" w14:paraId="6C891ABA"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55B1D9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lastRenderedPageBreak/>
              <w:t>1</w:t>
            </w:r>
          </w:p>
        </w:tc>
        <w:tc>
          <w:tcPr>
            <w:tcW w:w="82" w:type="pct"/>
            <w:tcBorders>
              <w:top w:val="nil"/>
              <w:left w:val="nil"/>
              <w:bottom w:val="single" w:sz="8" w:space="0" w:color="auto"/>
              <w:right w:val="single" w:sz="8" w:space="0" w:color="auto"/>
            </w:tcBorders>
            <w:shd w:val="clear" w:color="auto" w:fill="auto"/>
            <w:vAlign w:val="center"/>
          </w:tcPr>
          <w:p w14:paraId="22E5DE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7A337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BA533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0BBD21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1ACFD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48EA3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F1EC6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AA3F6E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F4382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BEA15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E3CD1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E50F6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108E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4695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7EAAC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0E1EF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6A82B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C9BDA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22B79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E088C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EB0D8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C7213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5BAA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AB4199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45B81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FB5856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1CBC2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0E8A2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7B246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D401B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F5F0B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C4DCC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9D8B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F0E7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F7CF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2F25C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6DDDF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8C804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5A3C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D62A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1F2F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7D0D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7ADE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B2200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82AE5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68041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72E7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21632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8AD05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0C7DA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14CA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AA08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070C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8763E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61112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FBBF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F61E6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F930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119</w:t>
            </w:r>
          </w:p>
        </w:tc>
        <w:tc>
          <w:tcPr>
            <w:tcW w:w="83" w:type="pct"/>
            <w:tcBorders>
              <w:top w:val="nil"/>
              <w:left w:val="nil"/>
              <w:bottom w:val="single" w:sz="8" w:space="0" w:color="auto"/>
              <w:right w:val="single" w:sz="8" w:space="0" w:color="auto"/>
            </w:tcBorders>
            <w:shd w:val="clear" w:color="auto" w:fill="auto"/>
            <w:vAlign w:val="center"/>
          </w:tcPr>
          <w:p w14:paraId="45BF06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4C762C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1FD774B3"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62D338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49</w:t>
            </w:r>
          </w:p>
        </w:tc>
        <w:tc>
          <w:tcPr>
            <w:tcW w:w="82" w:type="pct"/>
            <w:tcBorders>
              <w:top w:val="nil"/>
              <w:left w:val="nil"/>
              <w:bottom w:val="single" w:sz="8" w:space="0" w:color="auto"/>
              <w:right w:val="single" w:sz="8" w:space="0" w:color="auto"/>
            </w:tcBorders>
            <w:shd w:val="clear" w:color="auto" w:fill="auto"/>
            <w:vAlign w:val="center"/>
          </w:tcPr>
          <w:p w14:paraId="5C34D5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1FDA7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B184A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5DF40E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6D87DC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A5EDD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46F70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245D5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C219E2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0BD83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1773C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5119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03D17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2B8525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43ABD3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7A1E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3F8C7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A1A44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CC9D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0CD59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EF29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20BFE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272D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700F9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B63FA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9D5B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0D26A3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3428C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B041C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7D3A5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D7B0C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8CAB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88D9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FF38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26B10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46169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82884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55DFA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16C5B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F678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E78B7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81D58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EB80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DA9EC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AF01D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89DC5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7B88A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D9AC7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5F1E3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BB7D9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70EE8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1F268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BAF2F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AC6A2D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16151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D83FE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BDA61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3CC85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146</w:t>
            </w:r>
          </w:p>
        </w:tc>
        <w:tc>
          <w:tcPr>
            <w:tcW w:w="83" w:type="pct"/>
            <w:tcBorders>
              <w:top w:val="nil"/>
              <w:left w:val="nil"/>
              <w:bottom w:val="single" w:sz="8" w:space="0" w:color="auto"/>
              <w:right w:val="single" w:sz="8" w:space="0" w:color="auto"/>
            </w:tcBorders>
            <w:shd w:val="clear" w:color="auto" w:fill="auto"/>
            <w:vAlign w:val="center"/>
          </w:tcPr>
          <w:p w14:paraId="382F41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Tinggi</w:t>
            </w:r>
          </w:p>
        </w:tc>
        <w:tc>
          <w:tcPr>
            <w:tcW w:w="82" w:type="pct"/>
            <w:tcBorders>
              <w:top w:val="nil"/>
              <w:left w:val="nil"/>
              <w:bottom w:val="single" w:sz="8" w:space="0" w:color="auto"/>
              <w:right w:val="single" w:sz="8" w:space="0" w:color="auto"/>
            </w:tcBorders>
            <w:shd w:val="clear" w:color="auto" w:fill="auto"/>
            <w:noWrap/>
            <w:vAlign w:val="center"/>
          </w:tcPr>
          <w:p w14:paraId="07E2B8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r>
      <w:tr w:rsidR="0004112F" w14:paraId="03C34B61"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27A4B8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754D30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D3AD6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5438E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4BC229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BEC3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5FFC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C6452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B205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B7CA3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A5BCC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C470F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2C937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2218CF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C292EE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2F837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76666F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E88E4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49FBE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F6685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1E40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2AF66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00DD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242D9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9AE55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0571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BE65E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FD562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21406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B0C2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E1438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8C7FE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B8343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CC74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FA3DD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C6B84B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3D032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51F21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5FC5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32F7D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FF80AE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9C776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1A991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B70F4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76891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19B37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9DAB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BBAE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41B27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0BE9E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C5B2A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A62A5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56F3A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71F61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E474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C460A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60B6F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FBFD6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9909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128</w:t>
            </w:r>
          </w:p>
        </w:tc>
        <w:tc>
          <w:tcPr>
            <w:tcW w:w="83" w:type="pct"/>
            <w:tcBorders>
              <w:top w:val="nil"/>
              <w:left w:val="nil"/>
              <w:bottom w:val="single" w:sz="8" w:space="0" w:color="auto"/>
              <w:right w:val="single" w:sz="8" w:space="0" w:color="auto"/>
            </w:tcBorders>
            <w:shd w:val="clear" w:color="auto" w:fill="auto"/>
            <w:vAlign w:val="center"/>
          </w:tcPr>
          <w:p w14:paraId="53038E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4A7BA0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20E7CE02"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762F81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30</w:t>
            </w:r>
          </w:p>
        </w:tc>
        <w:tc>
          <w:tcPr>
            <w:tcW w:w="82" w:type="pct"/>
            <w:tcBorders>
              <w:top w:val="nil"/>
              <w:left w:val="nil"/>
              <w:bottom w:val="single" w:sz="8" w:space="0" w:color="auto"/>
              <w:right w:val="single" w:sz="8" w:space="0" w:color="auto"/>
            </w:tcBorders>
            <w:shd w:val="clear" w:color="auto" w:fill="auto"/>
            <w:vAlign w:val="center"/>
          </w:tcPr>
          <w:p w14:paraId="179882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D01F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B577EE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46AB2D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01E2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68F1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BFE1F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5F1C3B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9325D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395F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012D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83B5A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7F864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F45AB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E066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1C6559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0CD59C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FA8A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69F39F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57FBC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6220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83390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2EF7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CCBEB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2036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CD718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2C27E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89E3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F582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39283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6B888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4E91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12DEE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2627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4B56A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EBDDA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481ED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77E88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3634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8B49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8A222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0282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47FC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9CFE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E4D9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D6773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4B7B3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66422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900FB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3B89C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55E8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6C452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4AB80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78881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08E75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9FD5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CB11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5A46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97</w:t>
            </w:r>
          </w:p>
        </w:tc>
        <w:tc>
          <w:tcPr>
            <w:tcW w:w="83" w:type="pct"/>
            <w:tcBorders>
              <w:top w:val="nil"/>
              <w:left w:val="nil"/>
              <w:bottom w:val="single" w:sz="8" w:space="0" w:color="auto"/>
              <w:right w:val="single" w:sz="8" w:space="0" w:color="auto"/>
            </w:tcBorders>
            <w:shd w:val="clear" w:color="auto" w:fill="auto"/>
            <w:vAlign w:val="center"/>
          </w:tcPr>
          <w:p w14:paraId="6A4482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6144A1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77708FA5"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77D6DE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37</w:t>
            </w:r>
          </w:p>
        </w:tc>
        <w:tc>
          <w:tcPr>
            <w:tcW w:w="82" w:type="pct"/>
            <w:tcBorders>
              <w:top w:val="nil"/>
              <w:left w:val="nil"/>
              <w:bottom w:val="single" w:sz="8" w:space="0" w:color="auto"/>
              <w:right w:val="single" w:sz="8" w:space="0" w:color="auto"/>
            </w:tcBorders>
            <w:shd w:val="clear" w:color="auto" w:fill="auto"/>
            <w:vAlign w:val="center"/>
          </w:tcPr>
          <w:p w14:paraId="0934AB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4A184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37792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1D30F3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9EF57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F8DC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3A16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28401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D3D36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05EAF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B880C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D5FB7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C13E3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1FDC5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F8EAF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FE1EA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F3A2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A8D5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9174C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DE00A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70544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2ED1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2192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0E81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81D6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100E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00A12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D813B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D20B2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202E4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1291E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743D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1730C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5C4CA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A027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0095C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27BF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E7D2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D8915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0BB3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EE315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BEE7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EC1A17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55BE3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2C5D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E16CD2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C9F3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7EA4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6D13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99069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372EA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40535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6E712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AEDE5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93A5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52B4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EBD5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63D3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115</w:t>
            </w:r>
          </w:p>
        </w:tc>
        <w:tc>
          <w:tcPr>
            <w:tcW w:w="83" w:type="pct"/>
            <w:tcBorders>
              <w:top w:val="nil"/>
              <w:left w:val="nil"/>
              <w:bottom w:val="single" w:sz="8" w:space="0" w:color="auto"/>
              <w:right w:val="single" w:sz="8" w:space="0" w:color="auto"/>
            </w:tcBorders>
            <w:shd w:val="clear" w:color="auto" w:fill="auto"/>
            <w:vAlign w:val="center"/>
          </w:tcPr>
          <w:p w14:paraId="2CAE1E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2ECFDD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658F0BEB"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3443B6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40</w:t>
            </w:r>
          </w:p>
        </w:tc>
        <w:tc>
          <w:tcPr>
            <w:tcW w:w="82" w:type="pct"/>
            <w:tcBorders>
              <w:top w:val="nil"/>
              <w:left w:val="nil"/>
              <w:bottom w:val="single" w:sz="8" w:space="0" w:color="auto"/>
              <w:right w:val="single" w:sz="8" w:space="0" w:color="auto"/>
            </w:tcBorders>
            <w:shd w:val="clear" w:color="auto" w:fill="auto"/>
            <w:vAlign w:val="center"/>
          </w:tcPr>
          <w:p w14:paraId="24C065E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11CE0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A1968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7BD4DD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4631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F2D7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23A88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A9E12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D26B1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07CC0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CF1D4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712E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0B16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569DE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97C28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B3068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B17B5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9C839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7024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4823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952F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39F3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4680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0AD45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241DB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37F65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96BEF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DD0E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77202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DA0EE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7BA38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D3CDD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3192C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7D4A3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398C7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72095B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1CD2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4BA6DE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1778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6C61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E72A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94AC7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4D0DB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B87DE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66BE0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39042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04B64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6D93B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C916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691F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E1AD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5B99A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C6070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CCC9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D682D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0AC0C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3648FD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3EE8BA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122</w:t>
            </w:r>
          </w:p>
        </w:tc>
        <w:tc>
          <w:tcPr>
            <w:tcW w:w="83" w:type="pct"/>
            <w:tcBorders>
              <w:top w:val="nil"/>
              <w:left w:val="nil"/>
              <w:bottom w:val="single" w:sz="8" w:space="0" w:color="auto"/>
              <w:right w:val="single" w:sz="8" w:space="0" w:color="auto"/>
            </w:tcBorders>
            <w:shd w:val="clear" w:color="auto" w:fill="auto"/>
            <w:vAlign w:val="center"/>
          </w:tcPr>
          <w:p w14:paraId="216FBA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w:t>
            </w:r>
            <w:r>
              <w:rPr>
                <w:rFonts w:ascii="Times New Roman" w:eastAsia="Times New Roman" w:hAnsi="Times New Roman" w:cs="Times New Roman"/>
                <w:color w:val="000000"/>
                <w:kern w:val="0"/>
                <w:sz w:val="16"/>
                <w:szCs w:val="16"/>
                <w:lang w:val="zh-CN"/>
              </w:rPr>
              <w:lastRenderedPageBreak/>
              <w:t>ng</w:t>
            </w:r>
          </w:p>
        </w:tc>
        <w:tc>
          <w:tcPr>
            <w:tcW w:w="82" w:type="pct"/>
            <w:tcBorders>
              <w:top w:val="nil"/>
              <w:left w:val="nil"/>
              <w:bottom w:val="single" w:sz="8" w:space="0" w:color="auto"/>
              <w:right w:val="single" w:sz="8" w:space="0" w:color="auto"/>
            </w:tcBorders>
            <w:shd w:val="clear" w:color="auto" w:fill="auto"/>
            <w:noWrap/>
            <w:vAlign w:val="center"/>
          </w:tcPr>
          <w:p w14:paraId="56646BF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lastRenderedPageBreak/>
              <w:t>2</w:t>
            </w:r>
          </w:p>
        </w:tc>
      </w:tr>
      <w:tr w:rsidR="0004112F" w14:paraId="1241D6A7"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3BC915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15</w:t>
            </w:r>
          </w:p>
        </w:tc>
        <w:tc>
          <w:tcPr>
            <w:tcW w:w="82" w:type="pct"/>
            <w:tcBorders>
              <w:top w:val="nil"/>
              <w:left w:val="nil"/>
              <w:bottom w:val="single" w:sz="8" w:space="0" w:color="auto"/>
              <w:right w:val="single" w:sz="8" w:space="0" w:color="auto"/>
            </w:tcBorders>
            <w:shd w:val="clear" w:color="auto" w:fill="auto"/>
            <w:vAlign w:val="center"/>
          </w:tcPr>
          <w:p w14:paraId="2C546F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E4EC1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E55EB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713E86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AAF6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B1E8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4071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65EAD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93391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A6D07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CDD1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F267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38581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CDF3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EF865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A5A44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400DA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FB907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086B15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3738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546FB8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05E0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58D7A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A167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0D76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58882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1141A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5C21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8847B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72A5E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25452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DAF9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6A4AC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871E9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8ADCE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EE2005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3484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6CB968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FFBB7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16AB1F5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3DDEBC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4F352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59F69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F9A91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7DEA7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3DAC2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A5C9E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1E3953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1845BF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6D355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7D32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20F36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AF6F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143C7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4741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89835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49EA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28C7A9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153</w:t>
            </w:r>
          </w:p>
        </w:tc>
        <w:tc>
          <w:tcPr>
            <w:tcW w:w="83" w:type="pct"/>
            <w:tcBorders>
              <w:top w:val="nil"/>
              <w:left w:val="nil"/>
              <w:bottom w:val="single" w:sz="8" w:space="0" w:color="auto"/>
              <w:right w:val="single" w:sz="8" w:space="0" w:color="auto"/>
            </w:tcBorders>
            <w:shd w:val="clear" w:color="auto" w:fill="auto"/>
            <w:vAlign w:val="center"/>
          </w:tcPr>
          <w:p w14:paraId="0EB793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Tinggi</w:t>
            </w:r>
          </w:p>
        </w:tc>
        <w:tc>
          <w:tcPr>
            <w:tcW w:w="82" w:type="pct"/>
            <w:tcBorders>
              <w:top w:val="nil"/>
              <w:left w:val="nil"/>
              <w:bottom w:val="single" w:sz="8" w:space="0" w:color="auto"/>
              <w:right w:val="single" w:sz="8" w:space="0" w:color="auto"/>
            </w:tcBorders>
            <w:shd w:val="clear" w:color="auto" w:fill="auto"/>
            <w:noWrap/>
            <w:vAlign w:val="center"/>
          </w:tcPr>
          <w:p w14:paraId="339C67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r>
      <w:tr w:rsidR="0004112F" w14:paraId="6A29F5D9"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02D47B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47</w:t>
            </w:r>
          </w:p>
        </w:tc>
        <w:tc>
          <w:tcPr>
            <w:tcW w:w="82" w:type="pct"/>
            <w:tcBorders>
              <w:top w:val="nil"/>
              <w:left w:val="nil"/>
              <w:bottom w:val="single" w:sz="8" w:space="0" w:color="auto"/>
              <w:right w:val="single" w:sz="8" w:space="0" w:color="auto"/>
            </w:tcBorders>
            <w:shd w:val="clear" w:color="auto" w:fill="auto"/>
            <w:vAlign w:val="center"/>
          </w:tcPr>
          <w:p w14:paraId="2C9BEE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5290D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2FE9D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3CDC21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10C3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21873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F1076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594B5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508FF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54D80D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551F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1B12D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35D0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9C35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FB620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90A5B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D732D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6A206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D5232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BB176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228E5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5F4A65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59D85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154C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3499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EEE4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BE37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656182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FE858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92F8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45BA9E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9178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6D71C8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56EBA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067D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7FA28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E56A5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2CA9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A67BCD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8C3BA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C379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1AF1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1A0A5A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B00A3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29CCE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B483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155C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80CF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AAEE4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6F7E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A50C0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074F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E8D18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02D0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FD48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C8AC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48A519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9680E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118</w:t>
            </w:r>
          </w:p>
        </w:tc>
        <w:tc>
          <w:tcPr>
            <w:tcW w:w="83" w:type="pct"/>
            <w:tcBorders>
              <w:top w:val="nil"/>
              <w:left w:val="nil"/>
              <w:bottom w:val="single" w:sz="8" w:space="0" w:color="auto"/>
              <w:right w:val="single" w:sz="8" w:space="0" w:color="auto"/>
            </w:tcBorders>
            <w:shd w:val="clear" w:color="auto" w:fill="auto"/>
            <w:vAlign w:val="center"/>
          </w:tcPr>
          <w:p w14:paraId="77FA80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6020EC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79D98EDE"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66C983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62</w:t>
            </w:r>
          </w:p>
        </w:tc>
        <w:tc>
          <w:tcPr>
            <w:tcW w:w="82" w:type="pct"/>
            <w:tcBorders>
              <w:top w:val="nil"/>
              <w:left w:val="nil"/>
              <w:bottom w:val="single" w:sz="8" w:space="0" w:color="auto"/>
              <w:right w:val="single" w:sz="8" w:space="0" w:color="auto"/>
            </w:tcBorders>
            <w:shd w:val="clear" w:color="auto" w:fill="auto"/>
            <w:vAlign w:val="center"/>
          </w:tcPr>
          <w:p w14:paraId="5BC8FD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A6C8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688B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62AC97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24B07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368AA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14FA8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0708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E7C3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63F56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6DF92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F7DB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4A71A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ADEF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BBF1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22EE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821C5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291A0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7BD7B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B4675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91B63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D35F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09EE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A0114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81E1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FBB54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9C3A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47C0D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615FD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B218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F6EAF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42C2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032B6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490E0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4F188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11549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A399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5628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F5B3C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A3135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CE3AF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5E08E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2B5A3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50E9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1FE4A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69313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36246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C3EC3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2EEA5EA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703EC6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4290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BA34D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2DEE2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BA381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AA20B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65996D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A014B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2EB495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143</w:t>
            </w:r>
          </w:p>
        </w:tc>
        <w:tc>
          <w:tcPr>
            <w:tcW w:w="83" w:type="pct"/>
            <w:tcBorders>
              <w:top w:val="nil"/>
              <w:left w:val="nil"/>
              <w:bottom w:val="single" w:sz="8" w:space="0" w:color="auto"/>
              <w:right w:val="single" w:sz="8" w:space="0" w:color="auto"/>
            </w:tcBorders>
            <w:shd w:val="clear" w:color="auto" w:fill="auto"/>
            <w:vAlign w:val="center"/>
          </w:tcPr>
          <w:p w14:paraId="60D3BA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Tinggi</w:t>
            </w:r>
          </w:p>
        </w:tc>
        <w:tc>
          <w:tcPr>
            <w:tcW w:w="82" w:type="pct"/>
            <w:tcBorders>
              <w:top w:val="nil"/>
              <w:left w:val="nil"/>
              <w:bottom w:val="single" w:sz="8" w:space="0" w:color="auto"/>
              <w:right w:val="single" w:sz="8" w:space="0" w:color="auto"/>
            </w:tcBorders>
            <w:shd w:val="clear" w:color="auto" w:fill="auto"/>
            <w:noWrap/>
            <w:vAlign w:val="center"/>
          </w:tcPr>
          <w:p w14:paraId="35AE46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r>
      <w:tr w:rsidR="0004112F" w14:paraId="501F8D17"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2A4AD3C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19</w:t>
            </w:r>
          </w:p>
        </w:tc>
        <w:tc>
          <w:tcPr>
            <w:tcW w:w="82" w:type="pct"/>
            <w:tcBorders>
              <w:top w:val="nil"/>
              <w:left w:val="nil"/>
              <w:bottom w:val="single" w:sz="8" w:space="0" w:color="auto"/>
              <w:right w:val="single" w:sz="8" w:space="0" w:color="auto"/>
            </w:tcBorders>
            <w:shd w:val="clear" w:color="auto" w:fill="auto"/>
            <w:vAlign w:val="center"/>
          </w:tcPr>
          <w:p w14:paraId="13AC7B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AFB52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68CC8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11FBEC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8A0EF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102FB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A7D7C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B1C43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6420F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519F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7280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BB2CA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088C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403B7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D9A633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6DD72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87A94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w:t>
            </w:r>
          </w:p>
        </w:tc>
        <w:tc>
          <w:tcPr>
            <w:tcW w:w="82" w:type="pct"/>
            <w:tcBorders>
              <w:top w:val="nil"/>
              <w:left w:val="nil"/>
              <w:bottom w:val="single" w:sz="8" w:space="0" w:color="auto"/>
              <w:right w:val="single" w:sz="8" w:space="0" w:color="auto"/>
            </w:tcBorders>
            <w:shd w:val="clear" w:color="auto" w:fill="auto"/>
            <w:vAlign w:val="center"/>
          </w:tcPr>
          <w:p w14:paraId="018FF2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0A57D3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4861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CE97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DA1BB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0A33A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0CF9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BEE5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723A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8424F3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2E61D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F3FE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6797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3AD00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B4ABB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w:t>
            </w:r>
          </w:p>
        </w:tc>
        <w:tc>
          <w:tcPr>
            <w:tcW w:w="82" w:type="pct"/>
            <w:tcBorders>
              <w:top w:val="nil"/>
              <w:left w:val="nil"/>
              <w:bottom w:val="single" w:sz="8" w:space="0" w:color="auto"/>
              <w:right w:val="single" w:sz="8" w:space="0" w:color="auto"/>
            </w:tcBorders>
            <w:shd w:val="clear" w:color="auto" w:fill="auto"/>
            <w:vAlign w:val="center"/>
          </w:tcPr>
          <w:p w14:paraId="6D01322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1EEA5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B582E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F625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E1BE3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w:t>
            </w:r>
          </w:p>
        </w:tc>
        <w:tc>
          <w:tcPr>
            <w:tcW w:w="82" w:type="pct"/>
            <w:tcBorders>
              <w:top w:val="nil"/>
              <w:left w:val="nil"/>
              <w:bottom w:val="single" w:sz="8" w:space="0" w:color="auto"/>
              <w:right w:val="single" w:sz="8" w:space="0" w:color="auto"/>
            </w:tcBorders>
            <w:shd w:val="clear" w:color="auto" w:fill="auto"/>
            <w:vAlign w:val="center"/>
          </w:tcPr>
          <w:p w14:paraId="2EEEC7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w:t>
            </w:r>
          </w:p>
        </w:tc>
        <w:tc>
          <w:tcPr>
            <w:tcW w:w="82" w:type="pct"/>
            <w:tcBorders>
              <w:top w:val="nil"/>
              <w:left w:val="nil"/>
              <w:bottom w:val="single" w:sz="8" w:space="0" w:color="auto"/>
              <w:right w:val="single" w:sz="8" w:space="0" w:color="auto"/>
            </w:tcBorders>
            <w:shd w:val="clear" w:color="auto" w:fill="auto"/>
            <w:vAlign w:val="center"/>
          </w:tcPr>
          <w:p w14:paraId="197682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27407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842FC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CE5F6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D2BE72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4E98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A3F68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DA981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AD9DB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2D2FC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335511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3F73E4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5C13B3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7AE7F9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58CA2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594F0D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8C427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2E5B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7B69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3A7D95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155</w:t>
            </w:r>
          </w:p>
        </w:tc>
        <w:tc>
          <w:tcPr>
            <w:tcW w:w="83" w:type="pct"/>
            <w:tcBorders>
              <w:top w:val="nil"/>
              <w:left w:val="nil"/>
              <w:bottom w:val="single" w:sz="8" w:space="0" w:color="auto"/>
              <w:right w:val="single" w:sz="8" w:space="0" w:color="auto"/>
            </w:tcBorders>
            <w:shd w:val="clear" w:color="auto" w:fill="auto"/>
            <w:vAlign w:val="center"/>
          </w:tcPr>
          <w:p w14:paraId="7ED82A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Tinggi</w:t>
            </w:r>
          </w:p>
        </w:tc>
        <w:tc>
          <w:tcPr>
            <w:tcW w:w="82" w:type="pct"/>
            <w:tcBorders>
              <w:top w:val="nil"/>
              <w:left w:val="nil"/>
              <w:bottom w:val="single" w:sz="8" w:space="0" w:color="auto"/>
              <w:right w:val="single" w:sz="8" w:space="0" w:color="auto"/>
            </w:tcBorders>
            <w:shd w:val="clear" w:color="auto" w:fill="auto"/>
            <w:noWrap/>
            <w:vAlign w:val="center"/>
          </w:tcPr>
          <w:p w14:paraId="45EA7F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r>
      <w:tr w:rsidR="0004112F" w14:paraId="2F0DF127"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65748D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21</w:t>
            </w:r>
          </w:p>
        </w:tc>
        <w:tc>
          <w:tcPr>
            <w:tcW w:w="82" w:type="pct"/>
            <w:tcBorders>
              <w:top w:val="nil"/>
              <w:left w:val="nil"/>
              <w:bottom w:val="single" w:sz="8" w:space="0" w:color="auto"/>
              <w:right w:val="single" w:sz="8" w:space="0" w:color="auto"/>
            </w:tcBorders>
            <w:shd w:val="clear" w:color="auto" w:fill="auto"/>
            <w:vAlign w:val="center"/>
          </w:tcPr>
          <w:p w14:paraId="4376F1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23705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B998D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4CCE98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C490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0BE27C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C390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8BBF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3381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0410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E913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A5845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D378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B2F8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ECF1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BE941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8FAA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7F53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7C119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0AA9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1288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C0C52E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D604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6EB1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9934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7A62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B2C05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EEC6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4D85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F566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6D6A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A6F9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CF57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536E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C1D6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44206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D9AE1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C182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AF2E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A69F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4932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1D73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E4AF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3EA4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3842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B6EFB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AD16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364A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DE77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48BE1A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5BDEB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07CDF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8A145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3A3A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9F255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D3A2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1849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DA5F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71</w:t>
            </w:r>
          </w:p>
        </w:tc>
        <w:tc>
          <w:tcPr>
            <w:tcW w:w="83" w:type="pct"/>
            <w:tcBorders>
              <w:top w:val="nil"/>
              <w:left w:val="nil"/>
              <w:bottom w:val="single" w:sz="8" w:space="0" w:color="auto"/>
              <w:right w:val="single" w:sz="8" w:space="0" w:color="auto"/>
            </w:tcBorders>
            <w:shd w:val="clear" w:color="auto" w:fill="auto"/>
            <w:vAlign w:val="center"/>
          </w:tcPr>
          <w:p w14:paraId="2C9CD1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1718D7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6C29B5B7"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44E93C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8</w:t>
            </w:r>
          </w:p>
        </w:tc>
        <w:tc>
          <w:tcPr>
            <w:tcW w:w="82" w:type="pct"/>
            <w:tcBorders>
              <w:top w:val="nil"/>
              <w:left w:val="nil"/>
              <w:bottom w:val="single" w:sz="8" w:space="0" w:color="auto"/>
              <w:right w:val="single" w:sz="8" w:space="0" w:color="auto"/>
            </w:tcBorders>
            <w:shd w:val="clear" w:color="auto" w:fill="auto"/>
            <w:vAlign w:val="center"/>
          </w:tcPr>
          <w:p w14:paraId="42C705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2C42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1100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783FA1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2464D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3DCA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9418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08872E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2059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2677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B2BA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9DBC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5BE8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EAC4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8FEA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D3030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B485B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7B6C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DF546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5AE73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92A0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22C5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F9080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0B5A6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B69C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A23C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DF4E6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4B2CC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0251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07CD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5922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7B5F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04EB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D948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C571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9C7F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2E14BE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82892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765B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9E32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FF552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73AA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5D83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7CE5B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85EE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825485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541BF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C203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09B8D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0043C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9CC5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24FFC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98E6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D33D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FEECB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6EFD1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942A6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CEFF8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78</w:t>
            </w:r>
          </w:p>
        </w:tc>
        <w:tc>
          <w:tcPr>
            <w:tcW w:w="83" w:type="pct"/>
            <w:tcBorders>
              <w:top w:val="nil"/>
              <w:left w:val="nil"/>
              <w:bottom w:val="single" w:sz="8" w:space="0" w:color="auto"/>
              <w:right w:val="single" w:sz="8" w:space="0" w:color="auto"/>
            </w:tcBorders>
            <w:shd w:val="clear" w:color="auto" w:fill="auto"/>
            <w:vAlign w:val="center"/>
          </w:tcPr>
          <w:p w14:paraId="3D1E3DB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w:t>
            </w:r>
            <w:r>
              <w:rPr>
                <w:rFonts w:ascii="Times New Roman" w:eastAsia="Times New Roman" w:hAnsi="Times New Roman" w:cs="Times New Roman"/>
                <w:color w:val="000000"/>
                <w:kern w:val="0"/>
                <w:sz w:val="16"/>
                <w:szCs w:val="16"/>
                <w:lang w:val="zh-CN"/>
              </w:rPr>
              <w:lastRenderedPageBreak/>
              <w:t>dang</w:t>
            </w:r>
          </w:p>
        </w:tc>
        <w:tc>
          <w:tcPr>
            <w:tcW w:w="82" w:type="pct"/>
            <w:tcBorders>
              <w:top w:val="nil"/>
              <w:left w:val="nil"/>
              <w:bottom w:val="single" w:sz="8" w:space="0" w:color="auto"/>
              <w:right w:val="single" w:sz="8" w:space="0" w:color="auto"/>
            </w:tcBorders>
            <w:shd w:val="clear" w:color="auto" w:fill="auto"/>
            <w:noWrap/>
            <w:vAlign w:val="center"/>
          </w:tcPr>
          <w:p w14:paraId="4C336E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lastRenderedPageBreak/>
              <w:t>2</w:t>
            </w:r>
          </w:p>
        </w:tc>
      </w:tr>
      <w:tr w:rsidR="0004112F" w14:paraId="4B353990"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172D29A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16</w:t>
            </w:r>
          </w:p>
        </w:tc>
        <w:tc>
          <w:tcPr>
            <w:tcW w:w="82" w:type="pct"/>
            <w:tcBorders>
              <w:top w:val="nil"/>
              <w:left w:val="nil"/>
              <w:bottom w:val="single" w:sz="8" w:space="0" w:color="auto"/>
              <w:right w:val="single" w:sz="8" w:space="0" w:color="auto"/>
            </w:tcBorders>
            <w:shd w:val="clear" w:color="auto" w:fill="auto"/>
            <w:vAlign w:val="center"/>
          </w:tcPr>
          <w:p w14:paraId="3AA32B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C128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2A56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4C56E5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BC7E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4B68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0434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4E5B5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124F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772A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B02C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A8AE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2FCA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6EA62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E838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FD116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5A59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2420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0EF75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D78F8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F40D2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AA2A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3F721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507C7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768A2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9DD8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E8F14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0527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BC27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4966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F19F8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829E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1673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5464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AB87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7840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E50A7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74904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38C5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ECE4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1585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AC59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F15D9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A0FD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3054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620C2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C9355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1042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E206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32623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3A9E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8CDCD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5C5DE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8C38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7357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F7FE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FCFF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D5689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68</w:t>
            </w:r>
          </w:p>
        </w:tc>
        <w:tc>
          <w:tcPr>
            <w:tcW w:w="83" w:type="pct"/>
            <w:tcBorders>
              <w:top w:val="nil"/>
              <w:left w:val="nil"/>
              <w:bottom w:val="single" w:sz="8" w:space="0" w:color="auto"/>
              <w:right w:val="single" w:sz="8" w:space="0" w:color="auto"/>
            </w:tcBorders>
            <w:shd w:val="clear" w:color="auto" w:fill="auto"/>
            <w:vAlign w:val="center"/>
          </w:tcPr>
          <w:p w14:paraId="4F193D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165EBAE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6EF55263"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53EE16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17</w:t>
            </w:r>
          </w:p>
        </w:tc>
        <w:tc>
          <w:tcPr>
            <w:tcW w:w="82" w:type="pct"/>
            <w:tcBorders>
              <w:top w:val="nil"/>
              <w:left w:val="nil"/>
              <w:bottom w:val="single" w:sz="8" w:space="0" w:color="auto"/>
              <w:right w:val="single" w:sz="8" w:space="0" w:color="auto"/>
            </w:tcBorders>
            <w:shd w:val="clear" w:color="auto" w:fill="auto"/>
            <w:vAlign w:val="center"/>
          </w:tcPr>
          <w:p w14:paraId="6FE756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EBDD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A711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435CF3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FC52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6DF66D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D9F9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3965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EFBA3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BC6E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E9AC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971A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D8D0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B2085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F6E3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57F7CC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E2B0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90EF9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044CB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A2E7EF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CA06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5D2F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F0E1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E0CBB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7FFC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F641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B47AB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870B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D3BD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1E77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EC4A1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E24F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02A6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C757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7C66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83EB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BF91E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F23C6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9197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75B8C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3F2C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A93A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43C7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3E52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FABF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C96A9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E42E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D171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F57B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B8661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5193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D9000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77B4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5A84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2AB11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D20AE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F990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2A23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73</w:t>
            </w:r>
          </w:p>
        </w:tc>
        <w:tc>
          <w:tcPr>
            <w:tcW w:w="83" w:type="pct"/>
            <w:tcBorders>
              <w:top w:val="nil"/>
              <w:left w:val="nil"/>
              <w:bottom w:val="single" w:sz="8" w:space="0" w:color="auto"/>
              <w:right w:val="single" w:sz="8" w:space="0" w:color="auto"/>
            </w:tcBorders>
            <w:shd w:val="clear" w:color="auto" w:fill="auto"/>
            <w:vAlign w:val="center"/>
          </w:tcPr>
          <w:p w14:paraId="4F96F5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6D4444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38A62BC9"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5466A1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20</w:t>
            </w:r>
          </w:p>
        </w:tc>
        <w:tc>
          <w:tcPr>
            <w:tcW w:w="82" w:type="pct"/>
            <w:tcBorders>
              <w:top w:val="nil"/>
              <w:left w:val="nil"/>
              <w:bottom w:val="single" w:sz="8" w:space="0" w:color="auto"/>
              <w:right w:val="single" w:sz="8" w:space="0" w:color="auto"/>
            </w:tcBorders>
            <w:shd w:val="clear" w:color="auto" w:fill="auto"/>
            <w:vAlign w:val="center"/>
          </w:tcPr>
          <w:p w14:paraId="006060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59DA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2EE3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17CEEE3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96793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B62C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DA95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9B6DC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CFE6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CBA4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70E7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5CFA0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F08E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E8EE1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A7F35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D2B53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3177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BBBE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380D30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02BEC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25CF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9813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26EA2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DF259C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69E4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6952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59250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19FE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472F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0592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C2B9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5242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CD35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83F7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ABE9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28D4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5644A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39B93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86FA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539F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242E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1C26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F560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7CB3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0BB3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9E07D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3A41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F874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92B85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6B7B4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94A8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205CF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0756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9AA3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F77F2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A3D7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9572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44EF6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70</w:t>
            </w:r>
          </w:p>
        </w:tc>
        <w:tc>
          <w:tcPr>
            <w:tcW w:w="83" w:type="pct"/>
            <w:tcBorders>
              <w:top w:val="nil"/>
              <w:left w:val="nil"/>
              <w:bottom w:val="single" w:sz="8" w:space="0" w:color="auto"/>
              <w:right w:val="single" w:sz="8" w:space="0" w:color="auto"/>
            </w:tcBorders>
            <w:shd w:val="clear" w:color="auto" w:fill="auto"/>
            <w:vAlign w:val="center"/>
          </w:tcPr>
          <w:p w14:paraId="2AA03E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6097BF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10058A44"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59EA91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23</w:t>
            </w:r>
          </w:p>
        </w:tc>
        <w:tc>
          <w:tcPr>
            <w:tcW w:w="82" w:type="pct"/>
            <w:tcBorders>
              <w:top w:val="nil"/>
              <w:left w:val="nil"/>
              <w:bottom w:val="single" w:sz="8" w:space="0" w:color="auto"/>
              <w:right w:val="single" w:sz="8" w:space="0" w:color="auto"/>
            </w:tcBorders>
            <w:shd w:val="clear" w:color="auto" w:fill="auto"/>
            <w:vAlign w:val="center"/>
          </w:tcPr>
          <w:p w14:paraId="16E4EF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B949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4862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55EED1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D6AD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C510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0622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0C704A5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E19C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2EE59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29CE2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D5BBC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90A6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613E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A76AF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0BFAE5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8F4D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ADDB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0C4425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431E4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0BE4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47CF8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F1D1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8EEAD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9535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23D6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3E050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8A02E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9F1F2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7A17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E23D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6A46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2C0C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F8DF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93BD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E1FB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B6A3A2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545EF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F228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F6C3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B9C43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A9DF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F30A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D3AF0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EE00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19407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DD99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4E83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0E00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52879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D309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72126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D0FD8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9A61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ACC5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30F6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7ACB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CCCB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72</w:t>
            </w:r>
          </w:p>
        </w:tc>
        <w:tc>
          <w:tcPr>
            <w:tcW w:w="83" w:type="pct"/>
            <w:tcBorders>
              <w:top w:val="nil"/>
              <w:left w:val="nil"/>
              <w:bottom w:val="single" w:sz="8" w:space="0" w:color="auto"/>
              <w:right w:val="single" w:sz="8" w:space="0" w:color="auto"/>
            </w:tcBorders>
            <w:shd w:val="clear" w:color="auto" w:fill="auto"/>
            <w:vAlign w:val="center"/>
          </w:tcPr>
          <w:p w14:paraId="3AA116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50F988E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760E6D20"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3F961A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31</w:t>
            </w:r>
          </w:p>
        </w:tc>
        <w:tc>
          <w:tcPr>
            <w:tcW w:w="82" w:type="pct"/>
            <w:tcBorders>
              <w:top w:val="nil"/>
              <w:left w:val="nil"/>
              <w:bottom w:val="single" w:sz="8" w:space="0" w:color="auto"/>
              <w:right w:val="single" w:sz="8" w:space="0" w:color="auto"/>
            </w:tcBorders>
            <w:shd w:val="clear" w:color="auto" w:fill="auto"/>
            <w:vAlign w:val="center"/>
          </w:tcPr>
          <w:p w14:paraId="7C8B80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DEB3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87222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2B353F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C77B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3E6FD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8ECD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6DAE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DA43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5E6E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FBAB0B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1ABC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4B3725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36E7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6A35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19506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1860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3EB4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F9255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BF70E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FE423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2676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A0B2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3DCBC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2712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3F4A8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FE671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C6E5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E5AA1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E97E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9D41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DB4D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3BA0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7F72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E5086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3871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A7545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0003E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476C0C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CD64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856D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D0E7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3B9D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1468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E866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7AAB0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4CC3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FC51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D8A3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1243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CADA7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CF777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A039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9C1E1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EE6E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1F1C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9CDC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CE07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76</w:t>
            </w:r>
          </w:p>
        </w:tc>
        <w:tc>
          <w:tcPr>
            <w:tcW w:w="83" w:type="pct"/>
            <w:tcBorders>
              <w:top w:val="nil"/>
              <w:left w:val="nil"/>
              <w:bottom w:val="single" w:sz="8" w:space="0" w:color="auto"/>
              <w:right w:val="single" w:sz="8" w:space="0" w:color="auto"/>
            </w:tcBorders>
            <w:shd w:val="clear" w:color="auto" w:fill="auto"/>
            <w:vAlign w:val="center"/>
          </w:tcPr>
          <w:p w14:paraId="76063B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682532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0ABFDFCE"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227D59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lastRenderedPageBreak/>
              <w:t>35</w:t>
            </w:r>
          </w:p>
        </w:tc>
        <w:tc>
          <w:tcPr>
            <w:tcW w:w="82" w:type="pct"/>
            <w:tcBorders>
              <w:top w:val="nil"/>
              <w:left w:val="nil"/>
              <w:bottom w:val="single" w:sz="8" w:space="0" w:color="auto"/>
              <w:right w:val="single" w:sz="8" w:space="0" w:color="auto"/>
            </w:tcBorders>
            <w:shd w:val="clear" w:color="auto" w:fill="auto"/>
            <w:vAlign w:val="center"/>
          </w:tcPr>
          <w:p w14:paraId="3DE59E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EF595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43F9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4BC032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52BA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DACFC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60B99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0DBBA7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1E38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7BACD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A1FF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E243C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4F69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8310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42B7B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3338F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1260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FACA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B2648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6C8EE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57105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F0AB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F137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2FB6F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FC79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CAB9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E4D06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F6D1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E015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A347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EF3D6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1281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023F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3C43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0025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B0FF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64247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7C32D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C004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8BFB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33DA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5D44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2A5E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7E71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D262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B13E4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44DD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ECDA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7EB7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2413E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1000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CE63D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DF29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4765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9161E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9773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26C7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B859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74</w:t>
            </w:r>
          </w:p>
        </w:tc>
        <w:tc>
          <w:tcPr>
            <w:tcW w:w="83" w:type="pct"/>
            <w:tcBorders>
              <w:top w:val="nil"/>
              <w:left w:val="nil"/>
              <w:bottom w:val="single" w:sz="8" w:space="0" w:color="auto"/>
              <w:right w:val="single" w:sz="8" w:space="0" w:color="auto"/>
            </w:tcBorders>
            <w:shd w:val="clear" w:color="auto" w:fill="auto"/>
            <w:vAlign w:val="center"/>
          </w:tcPr>
          <w:p w14:paraId="725B85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3C2C4E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65319301"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7DF991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38</w:t>
            </w:r>
          </w:p>
        </w:tc>
        <w:tc>
          <w:tcPr>
            <w:tcW w:w="82" w:type="pct"/>
            <w:tcBorders>
              <w:top w:val="nil"/>
              <w:left w:val="nil"/>
              <w:bottom w:val="single" w:sz="8" w:space="0" w:color="auto"/>
              <w:right w:val="single" w:sz="8" w:space="0" w:color="auto"/>
            </w:tcBorders>
            <w:shd w:val="clear" w:color="auto" w:fill="auto"/>
            <w:vAlign w:val="center"/>
          </w:tcPr>
          <w:p w14:paraId="6A6095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563B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3C6C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7A2AF3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C47D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790EAD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27BA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1A5A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1ED8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613B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3BBF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27E5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8A7D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F24C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7423F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E94D8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2F82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AA22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60C92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B6F8F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F19B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DE58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F89C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4A619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2A80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9766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B3F89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79B4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1076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A251E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2BE2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8DF6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3984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A1C7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6D01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D803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210C9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91D76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5DF4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7AD5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6356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EE46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082B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6F57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7592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C9323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C7F0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52F6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C3A8E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A339D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39B3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59FF4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6DEB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F805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0E681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F320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2464A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3582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73</w:t>
            </w:r>
          </w:p>
        </w:tc>
        <w:tc>
          <w:tcPr>
            <w:tcW w:w="83" w:type="pct"/>
            <w:tcBorders>
              <w:top w:val="nil"/>
              <w:left w:val="nil"/>
              <w:bottom w:val="single" w:sz="8" w:space="0" w:color="auto"/>
              <w:right w:val="single" w:sz="8" w:space="0" w:color="auto"/>
            </w:tcBorders>
            <w:shd w:val="clear" w:color="auto" w:fill="auto"/>
            <w:vAlign w:val="center"/>
          </w:tcPr>
          <w:p w14:paraId="15CD04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7544A3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3E3DF560"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39E16B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50</w:t>
            </w:r>
          </w:p>
        </w:tc>
        <w:tc>
          <w:tcPr>
            <w:tcW w:w="82" w:type="pct"/>
            <w:tcBorders>
              <w:top w:val="nil"/>
              <w:left w:val="nil"/>
              <w:bottom w:val="single" w:sz="8" w:space="0" w:color="auto"/>
              <w:right w:val="single" w:sz="8" w:space="0" w:color="auto"/>
            </w:tcBorders>
            <w:shd w:val="clear" w:color="auto" w:fill="auto"/>
            <w:vAlign w:val="center"/>
          </w:tcPr>
          <w:p w14:paraId="17ED7F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4CCA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F3AB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0011F6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225E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5D9165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F345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C590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43CD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36DC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B3862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2DB1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F3CC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F025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D2AD5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55183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215C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D7A2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87ED3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4871C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5755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7521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8B2D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D5436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B08B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E6D3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75C0E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A2265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A5C1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5EB19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3212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01ED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EE07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A350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441C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0669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214431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E5DCC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709A0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D1A0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0979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8BA3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039E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E2A2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8C8A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8AD56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DBC3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E86B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60CD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CA891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D9DA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59EA4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2909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4D67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396FE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9B28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57FFC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A19BE5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75</w:t>
            </w:r>
          </w:p>
        </w:tc>
        <w:tc>
          <w:tcPr>
            <w:tcW w:w="83" w:type="pct"/>
            <w:tcBorders>
              <w:top w:val="nil"/>
              <w:left w:val="nil"/>
              <w:bottom w:val="single" w:sz="8" w:space="0" w:color="auto"/>
              <w:right w:val="single" w:sz="8" w:space="0" w:color="auto"/>
            </w:tcBorders>
            <w:shd w:val="clear" w:color="auto" w:fill="auto"/>
            <w:vAlign w:val="center"/>
          </w:tcPr>
          <w:p w14:paraId="48A80B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71CF71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483AEAFA"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69FB3B0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53</w:t>
            </w:r>
          </w:p>
        </w:tc>
        <w:tc>
          <w:tcPr>
            <w:tcW w:w="82" w:type="pct"/>
            <w:tcBorders>
              <w:top w:val="nil"/>
              <w:left w:val="nil"/>
              <w:bottom w:val="single" w:sz="8" w:space="0" w:color="auto"/>
              <w:right w:val="single" w:sz="8" w:space="0" w:color="auto"/>
            </w:tcBorders>
            <w:shd w:val="clear" w:color="auto" w:fill="auto"/>
            <w:vAlign w:val="center"/>
          </w:tcPr>
          <w:p w14:paraId="6613EB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4A38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6620E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080808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4712C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3CA8B9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E365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1ADABC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A45D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B3CB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9974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1280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D7E75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D1F9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51ED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10399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26B2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A46B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BC6BC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23C6D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4480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F2A4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8E91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05E7E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2CAC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D30B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B5DE4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0E06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1BF9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4522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3766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6D7F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B03B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F475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4609A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EC57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5F240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9B08C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4FA8A8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A1E7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4BBC2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7EE9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E22D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EB00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7150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61CB16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CD75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1286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C708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1A2BC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2303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94EF8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92C0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F5309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E54EE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4274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6F49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B5415C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78</w:t>
            </w:r>
          </w:p>
        </w:tc>
        <w:tc>
          <w:tcPr>
            <w:tcW w:w="83" w:type="pct"/>
            <w:tcBorders>
              <w:top w:val="nil"/>
              <w:left w:val="nil"/>
              <w:bottom w:val="single" w:sz="8" w:space="0" w:color="auto"/>
              <w:right w:val="single" w:sz="8" w:space="0" w:color="auto"/>
            </w:tcBorders>
            <w:shd w:val="clear" w:color="auto" w:fill="auto"/>
            <w:vAlign w:val="center"/>
          </w:tcPr>
          <w:p w14:paraId="63D366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401031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021C54BD"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175567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64</w:t>
            </w:r>
          </w:p>
        </w:tc>
        <w:tc>
          <w:tcPr>
            <w:tcW w:w="82" w:type="pct"/>
            <w:tcBorders>
              <w:top w:val="nil"/>
              <w:left w:val="nil"/>
              <w:bottom w:val="single" w:sz="8" w:space="0" w:color="auto"/>
              <w:right w:val="single" w:sz="8" w:space="0" w:color="auto"/>
            </w:tcBorders>
            <w:shd w:val="clear" w:color="auto" w:fill="auto"/>
            <w:vAlign w:val="center"/>
          </w:tcPr>
          <w:p w14:paraId="425ECB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C0BAD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CC18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0DC39E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92AE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2AAB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0C4F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587E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EC78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E1752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5943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778F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C63A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B04B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94FDC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7BCD1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C7A5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1264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3A142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C8C14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0119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3334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6A25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42783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F539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AB05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7FAA1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1CF7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56A46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ECF2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2E93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D405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E68D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D045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09972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F7A3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C46A1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CAE8C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5333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F7F2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1A4D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0BC9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4ED5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645C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5048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1E800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68CF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E1AC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921E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F95D7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76E4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61CF2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A276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A70F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218755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596A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4626A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896F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71</w:t>
            </w:r>
          </w:p>
        </w:tc>
        <w:tc>
          <w:tcPr>
            <w:tcW w:w="83" w:type="pct"/>
            <w:tcBorders>
              <w:top w:val="nil"/>
              <w:left w:val="nil"/>
              <w:bottom w:val="single" w:sz="8" w:space="0" w:color="auto"/>
              <w:right w:val="single" w:sz="8" w:space="0" w:color="auto"/>
            </w:tcBorders>
            <w:shd w:val="clear" w:color="auto" w:fill="auto"/>
            <w:vAlign w:val="center"/>
          </w:tcPr>
          <w:p w14:paraId="2991B6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560E6A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40006A02"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13EB92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68</w:t>
            </w:r>
          </w:p>
        </w:tc>
        <w:tc>
          <w:tcPr>
            <w:tcW w:w="82" w:type="pct"/>
            <w:tcBorders>
              <w:top w:val="nil"/>
              <w:left w:val="nil"/>
              <w:bottom w:val="single" w:sz="8" w:space="0" w:color="auto"/>
              <w:right w:val="single" w:sz="8" w:space="0" w:color="auto"/>
            </w:tcBorders>
            <w:shd w:val="clear" w:color="auto" w:fill="auto"/>
            <w:vAlign w:val="center"/>
          </w:tcPr>
          <w:p w14:paraId="4F5B64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1E70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C834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5DA1B1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1B87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33B4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9144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7FEE80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C932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9696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2148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DB6BE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C81A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B4EF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E668D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F46BF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3227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120E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ACF5E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07BDB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9E352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68D3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86F5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689B4F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F070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1D7E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08A95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A352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ABE8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0802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5170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55D0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1CEA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54A3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121D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057E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6DA5A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1DDA9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C446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C4A9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E9631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03B2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E26E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B5F4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6712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C46A2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E5DFE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CC61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D507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78139E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96B2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75AFD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8CC95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81BF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BAD80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1A3E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E8D2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D805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75</w:t>
            </w:r>
          </w:p>
        </w:tc>
        <w:tc>
          <w:tcPr>
            <w:tcW w:w="83" w:type="pct"/>
            <w:tcBorders>
              <w:top w:val="nil"/>
              <w:left w:val="nil"/>
              <w:bottom w:val="single" w:sz="8" w:space="0" w:color="auto"/>
              <w:right w:val="single" w:sz="8" w:space="0" w:color="auto"/>
            </w:tcBorders>
            <w:shd w:val="clear" w:color="auto" w:fill="auto"/>
            <w:vAlign w:val="center"/>
          </w:tcPr>
          <w:p w14:paraId="736158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w:t>
            </w:r>
            <w:r>
              <w:rPr>
                <w:rFonts w:ascii="Times New Roman" w:eastAsia="Times New Roman" w:hAnsi="Times New Roman" w:cs="Times New Roman"/>
                <w:color w:val="000000"/>
                <w:kern w:val="0"/>
                <w:sz w:val="16"/>
                <w:szCs w:val="16"/>
                <w:lang w:val="zh-CN"/>
              </w:rPr>
              <w:lastRenderedPageBreak/>
              <w:t>ah</w:t>
            </w:r>
          </w:p>
        </w:tc>
        <w:tc>
          <w:tcPr>
            <w:tcW w:w="82" w:type="pct"/>
            <w:tcBorders>
              <w:top w:val="nil"/>
              <w:left w:val="nil"/>
              <w:bottom w:val="single" w:sz="8" w:space="0" w:color="auto"/>
              <w:right w:val="single" w:sz="8" w:space="0" w:color="auto"/>
            </w:tcBorders>
            <w:shd w:val="clear" w:color="auto" w:fill="auto"/>
            <w:noWrap/>
            <w:vAlign w:val="center"/>
          </w:tcPr>
          <w:p w14:paraId="7885CC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lastRenderedPageBreak/>
              <w:t>1</w:t>
            </w:r>
          </w:p>
        </w:tc>
      </w:tr>
      <w:tr w:rsidR="0004112F" w14:paraId="7E243733"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6AEFA4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32</w:t>
            </w:r>
          </w:p>
        </w:tc>
        <w:tc>
          <w:tcPr>
            <w:tcW w:w="82" w:type="pct"/>
            <w:tcBorders>
              <w:top w:val="nil"/>
              <w:left w:val="nil"/>
              <w:bottom w:val="single" w:sz="8" w:space="0" w:color="auto"/>
              <w:right w:val="single" w:sz="8" w:space="0" w:color="auto"/>
            </w:tcBorders>
            <w:shd w:val="clear" w:color="auto" w:fill="auto"/>
            <w:vAlign w:val="center"/>
          </w:tcPr>
          <w:p w14:paraId="068D1B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5471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9543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515058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6C48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1CC8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53C6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1EF3A12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7B12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8128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05BB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F6DE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B8A1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1C69C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1414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5E69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F346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F36B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8307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BC03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ED2E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2CE4E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3573A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7C86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3A95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7A4D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0097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D0CCF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53FB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FD964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1FF64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B00F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622E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AD7A0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2E53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4264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F1619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EE79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0C5CD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586D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7351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15D1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2280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9968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5BDD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451D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85B0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DDF9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B2E1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E802C7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364E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6143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6A3FB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1BE7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83D8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1A19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B414C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15B1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68</w:t>
            </w:r>
          </w:p>
        </w:tc>
        <w:tc>
          <w:tcPr>
            <w:tcW w:w="83" w:type="pct"/>
            <w:tcBorders>
              <w:top w:val="nil"/>
              <w:left w:val="nil"/>
              <w:bottom w:val="single" w:sz="8" w:space="0" w:color="auto"/>
              <w:right w:val="single" w:sz="8" w:space="0" w:color="auto"/>
            </w:tcBorders>
            <w:shd w:val="clear" w:color="auto" w:fill="auto"/>
            <w:vAlign w:val="center"/>
          </w:tcPr>
          <w:p w14:paraId="0235F5C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6B2178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598ACE5A"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4E6691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13</w:t>
            </w:r>
          </w:p>
        </w:tc>
        <w:tc>
          <w:tcPr>
            <w:tcW w:w="82" w:type="pct"/>
            <w:tcBorders>
              <w:top w:val="nil"/>
              <w:left w:val="nil"/>
              <w:bottom w:val="single" w:sz="8" w:space="0" w:color="auto"/>
              <w:right w:val="single" w:sz="8" w:space="0" w:color="auto"/>
            </w:tcBorders>
            <w:shd w:val="clear" w:color="auto" w:fill="auto"/>
            <w:vAlign w:val="center"/>
          </w:tcPr>
          <w:p w14:paraId="4FE873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39A4E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1BC55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612D6B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68058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CCF6C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2539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13C0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9D72D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EED92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B2019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7BBD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B3296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EC47F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4BB5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A8B22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C26F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C4161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56DD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8107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F1665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951E0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51ED52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AE367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1064D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9DAE3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D54DE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BE08E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0B877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FD6E7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83AD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B316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7D183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71807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F0EE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E9AF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FC04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3523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3921E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7B863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C663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E700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FBCF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F50298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15650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7582F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D1F59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A787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FAED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C7220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4901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D679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6EFADC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3EBCB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E008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8A752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2397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E75C7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122</w:t>
            </w:r>
          </w:p>
        </w:tc>
        <w:tc>
          <w:tcPr>
            <w:tcW w:w="83" w:type="pct"/>
            <w:tcBorders>
              <w:top w:val="nil"/>
              <w:left w:val="nil"/>
              <w:bottom w:val="single" w:sz="8" w:space="0" w:color="auto"/>
              <w:right w:val="single" w:sz="8" w:space="0" w:color="auto"/>
            </w:tcBorders>
            <w:shd w:val="clear" w:color="auto" w:fill="auto"/>
            <w:vAlign w:val="center"/>
          </w:tcPr>
          <w:p w14:paraId="576436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3A93F7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3EB46D9D"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3D1B3F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45</w:t>
            </w:r>
          </w:p>
        </w:tc>
        <w:tc>
          <w:tcPr>
            <w:tcW w:w="82" w:type="pct"/>
            <w:tcBorders>
              <w:top w:val="nil"/>
              <w:left w:val="nil"/>
              <w:bottom w:val="single" w:sz="8" w:space="0" w:color="auto"/>
              <w:right w:val="single" w:sz="8" w:space="0" w:color="auto"/>
            </w:tcBorders>
            <w:shd w:val="clear" w:color="auto" w:fill="auto"/>
            <w:vAlign w:val="center"/>
          </w:tcPr>
          <w:p w14:paraId="5956F5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0612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BF174F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19211B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39E2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A72C0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509AD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45076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E9A0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6B505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9AF21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E9DEA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B29F0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2F7C7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6B6FD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51594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7F6F9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8CFDA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8FB89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E611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3B1A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7ED0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0936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788B2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7FDF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B17E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3E46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2AB9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40B51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132BF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2F759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62AAF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9AAB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B1E8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27B32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11633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192D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F611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F835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D228D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1A27F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1FA18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285A9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CD243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96E92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20200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1DE47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68CE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D5C3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C5EB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4DE53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386B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6F53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E3FC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6B8B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CFF7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649CC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83E72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108</w:t>
            </w:r>
          </w:p>
        </w:tc>
        <w:tc>
          <w:tcPr>
            <w:tcW w:w="83" w:type="pct"/>
            <w:tcBorders>
              <w:top w:val="nil"/>
              <w:left w:val="nil"/>
              <w:bottom w:val="single" w:sz="8" w:space="0" w:color="auto"/>
              <w:right w:val="single" w:sz="8" w:space="0" w:color="auto"/>
            </w:tcBorders>
            <w:shd w:val="clear" w:color="auto" w:fill="auto"/>
            <w:vAlign w:val="center"/>
          </w:tcPr>
          <w:p w14:paraId="7EB1D3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0717FF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4A6A9D0B"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2ADDF7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70</w:t>
            </w:r>
          </w:p>
        </w:tc>
        <w:tc>
          <w:tcPr>
            <w:tcW w:w="82" w:type="pct"/>
            <w:tcBorders>
              <w:top w:val="nil"/>
              <w:left w:val="nil"/>
              <w:bottom w:val="single" w:sz="8" w:space="0" w:color="auto"/>
              <w:right w:val="single" w:sz="8" w:space="0" w:color="auto"/>
            </w:tcBorders>
            <w:shd w:val="clear" w:color="auto" w:fill="auto"/>
            <w:vAlign w:val="center"/>
          </w:tcPr>
          <w:p w14:paraId="20633C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17A3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7EB25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3318FC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0A1A3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341029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6B1D28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58A67F6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67162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6D93C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F2B2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BB59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9645D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A5F5E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7AAF6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4C13B8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415FF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5AF551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04509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377FD6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D402F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71FDF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2848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6627B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B1608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4615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C6C6A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2C0E2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CBA06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A0AC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7A0175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250E49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3030E5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D9B9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BDA1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DEB41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AEB8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DD6EC2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2ED8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30DC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E94A3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403B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635DC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5C1B3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78DEE9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B0610B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2BCD0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0A697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20F70E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6A3D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7D8A2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CE473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32919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CE02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C4ECF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67BA8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0F98E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00CB7F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153</w:t>
            </w:r>
          </w:p>
        </w:tc>
        <w:tc>
          <w:tcPr>
            <w:tcW w:w="83" w:type="pct"/>
            <w:tcBorders>
              <w:top w:val="nil"/>
              <w:left w:val="nil"/>
              <w:bottom w:val="single" w:sz="8" w:space="0" w:color="auto"/>
              <w:right w:val="single" w:sz="8" w:space="0" w:color="auto"/>
            </w:tcBorders>
            <w:shd w:val="clear" w:color="auto" w:fill="auto"/>
            <w:vAlign w:val="center"/>
          </w:tcPr>
          <w:p w14:paraId="19F7CD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Tinggi</w:t>
            </w:r>
          </w:p>
        </w:tc>
        <w:tc>
          <w:tcPr>
            <w:tcW w:w="82" w:type="pct"/>
            <w:tcBorders>
              <w:top w:val="nil"/>
              <w:left w:val="nil"/>
              <w:bottom w:val="single" w:sz="8" w:space="0" w:color="auto"/>
              <w:right w:val="single" w:sz="8" w:space="0" w:color="auto"/>
            </w:tcBorders>
            <w:shd w:val="clear" w:color="auto" w:fill="auto"/>
            <w:noWrap/>
            <w:vAlign w:val="center"/>
          </w:tcPr>
          <w:p w14:paraId="528B70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r>
      <w:tr w:rsidR="0004112F" w14:paraId="51375584"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771784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10</w:t>
            </w:r>
          </w:p>
        </w:tc>
        <w:tc>
          <w:tcPr>
            <w:tcW w:w="82" w:type="pct"/>
            <w:tcBorders>
              <w:top w:val="nil"/>
              <w:left w:val="nil"/>
              <w:bottom w:val="single" w:sz="8" w:space="0" w:color="auto"/>
              <w:right w:val="single" w:sz="8" w:space="0" w:color="auto"/>
            </w:tcBorders>
            <w:shd w:val="clear" w:color="auto" w:fill="auto"/>
            <w:vAlign w:val="center"/>
          </w:tcPr>
          <w:p w14:paraId="5C50F2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86B0E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E225C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7752F2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3741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6D054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145A6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1863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AB42D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D3AB3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1158C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486B9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7FD3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5DB30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D624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64E66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ACCB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0F4B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DD02D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6273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F82F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35F5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0BFC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DE6C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03EA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5385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488B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1A0E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B0AA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824E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0768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132FDE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C4446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253D7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57F5D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408D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7893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9CD72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9AF9EF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71BE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A30F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975C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CFF0A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4F4E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7CDC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C111D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7A003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0BBBE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D79BD6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62C6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78E42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2D66D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72F3D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486C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7E45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243B7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F663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94CDE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103</w:t>
            </w:r>
          </w:p>
        </w:tc>
        <w:tc>
          <w:tcPr>
            <w:tcW w:w="83" w:type="pct"/>
            <w:tcBorders>
              <w:top w:val="nil"/>
              <w:left w:val="nil"/>
              <w:bottom w:val="single" w:sz="8" w:space="0" w:color="auto"/>
              <w:right w:val="single" w:sz="8" w:space="0" w:color="auto"/>
            </w:tcBorders>
            <w:shd w:val="clear" w:color="auto" w:fill="auto"/>
            <w:vAlign w:val="center"/>
          </w:tcPr>
          <w:p w14:paraId="54F96C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7FBB58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41D6B738"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52D8972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lastRenderedPageBreak/>
              <w:t>25</w:t>
            </w:r>
          </w:p>
        </w:tc>
        <w:tc>
          <w:tcPr>
            <w:tcW w:w="82" w:type="pct"/>
            <w:tcBorders>
              <w:top w:val="nil"/>
              <w:left w:val="nil"/>
              <w:bottom w:val="single" w:sz="8" w:space="0" w:color="auto"/>
              <w:right w:val="single" w:sz="8" w:space="0" w:color="auto"/>
            </w:tcBorders>
            <w:shd w:val="clear" w:color="auto" w:fill="auto"/>
            <w:vAlign w:val="center"/>
          </w:tcPr>
          <w:p w14:paraId="5A2C54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1A89F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FC98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317B97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7B35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AC2C7F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D7DB2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2987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62EA6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6AD16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34F0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F09CB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E3AA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A0F4C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052F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A02D4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AB2F0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37852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7FC9E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6728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85C0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2480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5E70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1BD3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8434B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E70A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9254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B1A3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D153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7E24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3CE7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5944B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533A6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99070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52E83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8690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5CB45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47E8F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65C6F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2293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807F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ADAB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ABFAF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C727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4EB0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DC4AE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D6C0A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4C9FA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39324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F3B5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8BA9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6FDB5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E29BB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029E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8E7E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A89C1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1BF32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EF627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104</w:t>
            </w:r>
          </w:p>
        </w:tc>
        <w:tc>
          <w:tcPr>
            <w:tcW w:w="83" w:type="pct"/>
            <w:tcBorders>
              <w:top w:val="nil"/>
              <w:left w:val="nil"/>
              <w:bottom w:val="single" w:sz="8" w:space="0" w:color="auto"/>
              <w:right w:val="single" w:sz="8" w:space="0" w:color="auto"/>
            </w:tcBorders>
            <w:shd w:val="clear" w:color="auto" w:fill="auto"/>
            <w:vAlign w:val="center"/>
          </w:tcPr>
          <w:p w14:paraId="545414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38A58B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3A373215"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653FB7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86DF4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D5222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2FA5C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79C90D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11AE6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100A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26A35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A2A7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0759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06881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4A0F9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E8362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177E1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238FF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5730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5F9FC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2599F0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335F3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7B861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701A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2C68C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1B55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1AE9A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6851E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719A9E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E9817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CD4A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DB4CF5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C840A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9BBF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0DC9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60910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D816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EB8E8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C849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AD40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9095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3BC1E9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2EF21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AEA31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578BE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43DBD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F8D8D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73B0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5430D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6C96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C515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BD443A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3523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69E10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F1A5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96C6F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0422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B7D0B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CFBA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2BF0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FA5CE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6E7A8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117</w:t>
            </w:r>
          </w:p>
        </w:tc>
        <w:tc>
          <w:tcPr>
            <w:tcW w:w="83" w:type="pct"/>
            <w:tcBorders>
              <w:top w:val="nil"/>
              <w:left w:val="nil"/>
              <w:bottom w:val="single" w:sz="8" w:space="0" w:color="auto"/>
              <w:right w:val="single" w:sz="8" w:space="0" w:color="auto"/>
            </w:tcBorders>
            <w:shd w:val="clear" w:color="auto" w:fill="auto"/>
            <w:vAlign w:val="center"/>
          </w:tcPr>
          <w:p w14:paraId="0024ED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23C791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6A2D9303"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72891B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42</w:t>
            </w:r>
          </w:p>
        </w:tc>
        <w:tc>
          <w:tcPr>
            <w:tcW w:w="82" w:type="pct"/>
            <w:tcBorders>
              <w:top w:val="nil"/>
              <w:left w:val="nil"/>
              <w:bottom w:val="single" w:sz="8" w:space="0" w:color="auto"/>
              <w:right w:val="single" w:sz="8" w:space="0" w:color="auto"/>
            </w:tcBorders>
            <w:shd w:val="clear" w:color="auto" w:fill="auto"/>
            <w:vAlign w:val="center"/>
          </w:tcPr>
          <w:p w14:paraId="10FD89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99C6B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0E7C6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46A554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FA7E82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80F8D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9D7AC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F7B9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A135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8DC1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F4D8A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CC1AF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D6693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2D75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1471A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5581D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0820C2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8183C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4E19D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6327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CF75B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7EAE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EE9B2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6157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F5B00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12608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134C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E66166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D756B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B23B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A725E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366A7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3B62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54378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769C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4CFB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50D6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D36ECB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F2543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3970B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49956C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9A1CC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F1E19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D039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F2838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4FD1B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19E1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4DF84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DA2D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5FF6A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ADFF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839E3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E376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400B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FC64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B007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423AA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752C5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117</w:t>
            </w:r>
          </w:p>
        </w:tc>
        <w:tc>
          <w:tcPr>
            <w:tcW w:w="83" w:type="pct"/>
            <w:tcBorders>
              <w:top w:val="nil"/>
              <w:left w:val="nil"/>
              <w:bottom w:val="single" w:sz="8" w:space="0" w:color="auto"/>
              <w:right w:val="single" w:sz="8" w:space="0" w:color="auto"/>
            </w:tcBorders>
            <w:shd w:val="clear" w:color="auto" w:fill="auto"/>
            <w:vAlign w:val="center"/>
          </w:tcPr>
          <w:p w14:paraId="5D6532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0E4AE4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23AF3345"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716DCB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65</w:t>
            </w:r>
          </w:p>
        </w:tc>
        <w:tc>
          <w:tcPr>
            <w:tcW w:w="82" w:type="pct"/>
            <w:tcBorders>
              <w:top w:val="nil"/>
              <w:left w:val="nil"/>
              <w:bottom w:val="single" w:sz="8" w:space="0" w:color="auto"/>
              <w:right w:val="single" w:sz="8" w:space="0" w:color="auto"/>
            </w:tcBorders>
            <w:shd w:val="clear" w:color="auto" w:fill="auto"/>
            <w:vAlign w:val="center"/>
          </w:tcPr>
          <w:p w14:paraId="1C3739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DAA4F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9C120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60FD6D5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5885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06C3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E8479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B2B82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F2FFB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ECE92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CA4D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D012F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19244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5CA0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8A03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0B307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F207C1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C4475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63AE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354A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7DEF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55E39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BF411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3232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EBCDCF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75D5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97A83E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C23E3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7E90A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3EBE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1516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FFC06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9260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48DD0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8352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05A5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A951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DAA2B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5D07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FF9177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20590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8C77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D9A82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13F5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EBCE3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751B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AA589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B9EB1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0C29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95A8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6C27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73756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10C77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64CEA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FD8B2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744FE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CEE81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4E896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120</w:t>
            </w:r>
          </w:p>
        </w:tc>
        <w:tc>
          <w:tcPr>
            <w:tcW w:w="83" w:type="pct"/>
            <w:tcBorders>
              <w:top w:val="nil"/>
              <w:left w:val="nil"/>
              <w:bottom w:val="single" w:sz="8" w:space="0" w:color="auto"/>
              <w:right w:val="single" w:sz="8" w:space="0" w:color="auto"/>
            </w:tcBorders>
            <w:shd w:val="clear" w:color="auto" w:fill="auto"/>
            <w:vAlign w:val="center"/>
          </w:tcPr>
          <w:p w14:paraId="39E3A8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6DB715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73625A1C"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134EA3A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w:t>
            </w:r>
          </w:p>
        </w:tc>
        <w:tc>
          <w:tcPr>
            <w:tcW w:w="82" w:type="pct"/>
            <w:tcBorders>
              <w:top w:val="nil"/>
              <w:left w:val="nil"/>
              <w:bottom w:val="single" w:sz="8" w:space="0" w:color="auto"/>
              <w:right w:val="single" w:sz="8" w:space="0" w:color="auto"/>
            </w:tcBorders>
            <w:shd w:val="clear" w:color="auto" w:fill="auto"/>
            <w:vAlign w:val="center"/>
          </w:tcPr>
          <w:p w14:paraId="4AE9F3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3D8B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1F7C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42F3A5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2006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F94D4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B9D7A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65CF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E638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1611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3A3DC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4431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2152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6A40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3939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962BC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BF017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CAE5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CDA3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9F454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2D6CEA5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65E3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DDCD4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2BE2F5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w:t>
            </w:r>
          </w:p>
        </w:tc>
        <w:tc>
          <w:tcPr>
            <w:tcW w:w="82" w:type="pct"/>
            <w:tcBorders>
              <w:top w:val="nil"/>
              <w:left w:val="nil"/>
              <w:bottom w:val="single" w:sz="8" w:space="0" w:color="auto"/>
              <w:right w:val="single" w:sz="8" w:space="0" w:color="auto"/>
            </w:tcBorders>
            <w:shd w:val="clear" w:color="auto" w:fill="auto"/>
            <w:vAlign w:val="center"/>
          </w:tcPr>
          <w:p w14:paraId="3CF10D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69879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27709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BAFFD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w:t>
            </w:r>
          </w:p>
        </w:tc>
        <w:tc>
          <w:tcPr>
            <w:tcW w:w="82" w:type="pct"/>
            <w:tcBorders>
              <w:top w:val="nil"/>
              <w:left w:val="nil"/>
              <w:bottom w:val="single" w:sz="8" w:space="0" w:color="auto"/>
              <w:right w:val="single" w:sz="8" w:space="0" w:color="auto"/>
            </w:tcBorders>
            <w:shd w:val="clear" w:color="auto" w:fill="auto"/>
            <w:vAlign w:val="center"/>
          </w:tcPr>
          <w:p w14:paraId="398B86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8AB58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07269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5697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FD9F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0D9E1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1A721E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CD27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7573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4DAD7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91F5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C86D2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B43B1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FCAE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w:t>
            </w:r>
          </w:p>
        </w:tc>
        <w:tc>
          <w:tcPr>
            <w:tcW w:w="82" w:type="pct"/>
            <w:tcBorders>
              <w:top w:val="nil"/>
              <w:left w:val="nil"/>
              <w:bottom w:val="single" w:sz="8" w:space="0" w:color="auto"/>
              <w:right w:val="single" w:sz="8" w:space="0" w:color="auto"/>
            </w:tcBorders>
            <w:shd w:val="clear" w:color="auto" w:fill="auto"/>
            <w:vAlign w:val="center"/>
          </w:tcPr>
          <w:p w14:paraId="1EC3FC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FA872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C3BCB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ED1FB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FE657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32BFF6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952F48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E7AFD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w:t>
            </w:r>
          </w:p>
        </w:tc>
        <w:tc>
          <w:tcPr>
            <w:tcW w:w="82" w:type="pct"/>
            <w:tcBorders>
              <w:top w:val="nil"/>
              <w:left w:val="nil"/>
              <w:bottom w:val="single" w:sz="8" w:space="0" w:color="auto"/>
              <w:right w:val="single" w:sz="8" w:space="0" w:color="auto"/>
            </w:tcBorders>
            <w:shd w:val="clear" w:color="auto" w:fill="auto"/>
            <w:vAlign w:val="center"/>
          </w:tcPr>
          <w:p w14:paraId="5F69CA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88D21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9406D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7C554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83BBF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73834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24E15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AA33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141</w:t>
            </w:r>
          </w:p>
        </w:tc>
        <w:tc>
          <w:tcPr>
            <w:tcW w:w="83" w:type="pct"/>
            <w:tcBorders>
              <w:top w:val="nil"/>
              <w:left w:val="nil"/>
              <w:bottom w:val="single" w:sz="8" w:space="0" w:color="auto"/>
              <w:right w:val="single" w:sz="8" w:space="0" w:color="auto"/>
            </w:tcBorders>
            <w:shd w:val="clear" w:color="auto" w:fill="auto"/>
            <w:vAlign w:val="center"/>
          </w:tcPr>
          <w:p w14:paraId="447A28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1D6CD6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1E3E0C66"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1F27E0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41</w:t>
            </w:r>
          </w:p>
        </w:tc>
        <w:tc>
          <w:tcPr>
            <w:tcW w:w="82" w:type="pct"/>
            <w:tcBorders>
              <w:top w:val="nil"/>
              <w:left w:val="nil"/>
              <w:bottom w:val="single" w:sz="8" w:space="0" w:color="auto"/>
              <w:right w:val="single" w:sz="8" w:space="0" w:color="auto"/>
            </w:tcBorders>
            <w:shd w:val="clear" w:color="auto" w:fill="auto"/>
            <w:vAlign w:val="center"/>
          </w:tcPr>
          <w:p w14:paraId="57DB8F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1719C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45D0D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0368F2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1C22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5590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9529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6923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9608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CD6E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1F78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5D8C0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D0D8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042F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9BE9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5598D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A46A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9A27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DB01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CA5C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52D7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261E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7EB2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8F47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B02B8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0835F0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E10F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1B41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BAB48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F6E7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103AE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B0DD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1B39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787C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558D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287F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A132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1C71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421E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8938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3D6F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EAF7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2156E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0E94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7377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C3EB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359A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7D98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542D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59D4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43F9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ED714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3EDB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71B90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D417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68D37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92A6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17195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62</w:t>
            </w:r>
          </w:p>
        </w:tc>
        <w:tc>
          <w:tcPr>
            <w:tcW w:w="83" w:type="pct"/>
            <w:tcBorders>
              <w:top w:val="nil"/>
              <w:left w:val="nil"/>
              <w:bottom w:val="single" w:sz="8" w:space="0" w:color="auto"/>
              <w:right w:val="single" w:sz="8" w:space="0" w:color="auto"/>
            </w:tcBorders>
            <w:shd w:val="clear" w:color="auto" w:fill="auto"/>
            <w:vAlign w:val="center"/>
          </w:tcPr>
          <w:p w14:paraId="7434D26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w:t>
            </w:r>
            <w:r>
              <w:rPr>
                <w:rFonts w:ascii="Times New Roman" w:eastAsia="Times New Roman" w:hAnsi="Times New Roman" w:cs="Times New Roman"/>
                <w:color w:val="000000"/>
                <w:kern w:val="0"/>
                <w:sz w:val="16"/>
                <w:szCs w:val="16"/>
                <w:lang w:val="zh-CN"/>
              </w:rPr>
              <w:lastRenderedPageBreak/>
              <w:t>ah</w:t>
            </w:r>
          </w:p>
        </w:tc>
        <w:tc>
          <w:tcPr>
            <w:tcW w:w="82" w:type="pct"/>
            <w:tcBorders>
              <w:top w:val="nil"/>
              <w:left w:val="nil"/>
              <w:bottom w:val="single" w:sz="8" w:space="0" w:color="auto"/>
              <w:right w:val="single" w:sz="8" w:space="0" w:color="auto"/>
            </w:tcBorders>
            <w:shd w:val="clear" w:color="auto" w:fill="auto"/>
            <w:noWrap/>
            <w:vAlign w:val="center"/>
          </w:tcPr>
          <w:p w14:paraId="2978E6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lastRenderedPageBreak/>
              <w:t>1</w:t>
            </w:r>
          </w:p>
        </w:tc>
      </w:tr>
      <w:tr w:rsidR="0004112F" w14:paraId="1189D8C4"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4D6E638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EEDB8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BB45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6944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2064F8F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B036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1A84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4FB4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C326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A198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7138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93B8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1D4F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760E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0EDD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5A7F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0E3BD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DDF5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2FE82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EADB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00AA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A0E4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755A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242A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8670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9266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B77C7B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367F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CC8D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84CF6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97B7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61D1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A1E7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30E4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C39E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98A9E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BBA0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109D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488C3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B85D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EC8D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EA3C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310B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8389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34A3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7AFE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862B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3E66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DDB0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D5800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9D12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E87F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6F15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A179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BC4A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7A4D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EABB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2BA8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DFF7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60</w:t>
            </w:r>
          </w:p>
        </w:tc>
        <w:tc>
          <w:tcPr>
            <w:tcW w:w="83" w:type="pct"/>
            <w:tcBorders>
              <w:top w:val="nil"/>
              <w:left w:val="nil"/>
              <w:bottom w:val="single" w:sz="8" w:space="0" w:color="auto"/>
              <w:right w:val="single" w:sz="8" w:space="0" w:color="auto"/>
            </w:tcBorders>
            <w:shd w:val="clear" w:color="auto" w:fill="auto"/>
            <w:vAlign w:val="center"/>
          </w:tcPr>
          <w:p w14:paraId="2325EC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00ECA5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69FB1A26"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704D7E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14</w:t>
            </w:r>
          </w:p>
        </w:tc>
        <w:tc>
          <w:tcPr>
            <w:tcW w:w="82" w:type="pct"/>
            <w:tcBorders>
              <w:top w:val="nil"/>
              <w:left w:val="nil"/>
              <w:bottom w:val="single" w:sz="8" w:space="0" w:color="auto"/>
              <w:right w:val="single" w:sz="8" w:space="0" w:color="auto"/>
            </w:tcBorders>
            <w:shd w:val="clear" w:color="auto" w:fill="auto"/>
            <w:vAlign w:val="center"/>
          </w:tcPr>
          <w:p w14:paraId="680506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E85D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49DE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40F47B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212D6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D7FB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E675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2541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5A13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A2D2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630F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597C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037B0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92C3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51ED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2091DB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2C64D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9234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0059A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FF4D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4399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5CC2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9B33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8052B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6524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345A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B854F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4764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E4606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51ED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F1FDA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20C4E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2E6CB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0E90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B983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057F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FEB12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BDF69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CD2A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E64A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C3E9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DB58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ED01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542FC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BB05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1BE5A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A3E8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27C3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77EE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D1379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321F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0E5C1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2BF1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E27D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E2EB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6321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01C9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8D29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67</w:t>
            </w:r>
          </w:p>
        </w:tc>
        <w:tc>
          <w:tcPr>
            <w:tcW w:w="83" w:type="pct"/>
            <w:tcBorders>
              <w:top w:val="nil"/>
              <w:left w:val="nil"/>
              <w:bottom w:val="single" w:sz="8" w:space="0" w:color="auto"/>
              <w:right w:val="single" w:sz="8" w:space="0" w:color="auto"/>
            </w:tcBorders>
            <w:shd w:val="clear" w:color="auto" w:fill="auto"/>
            <w:vAlign w:val="center"/>
          </w:tcPr>
          <w:p w14:paraId="0372E7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6A3AB9E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1E2FD37F"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612723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22</w:t>
            </w:r>
          </w:p>
        </w:tc>
        <w:tc>
          <w:tcPr>
            <w:tcW w:w="82" w:type="pct"/>
            <w:tcBorders>
              <w:top w:val="nil"/>
              <w:left w:val="nil"/>
              <w:bottom w:val="single" w:sz="8" w:space="0" w:color="auto"/>
              <w:right w:val="single" w:sz="8" w:space="0" w:color="auto"/>
            </w:tcBorders>
            <w:shd w:val="clear" w:color="auto" w:fill="auto"/>
            <w:vAlign w:val="center"/>
          </w:tcPr>
          <w:p w14:paraId="358353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2993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09AD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265DF0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CD68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3C2A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427F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1665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494B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EF44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29BA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F005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1BF7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EDC6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D8EEA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447BC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F23F4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5A15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7EBEC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D3C3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ED7A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779E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FAFA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973C8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EC8F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3A14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6339C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50A79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D42E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1B6C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71523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0770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6C37D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A786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CDA0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96D0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BDD4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07AC2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8701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5EE5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967E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92B1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C017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432A0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AFD9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B25F2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9CA91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43AE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9032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CFADA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8A8D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67A8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C2FE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A30D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5C95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D979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06CB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BEE6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67</w:t>
            </w:r>
          </w:p>
        </w:tc>
        <w:tc>
          <w:tcPr>
            <w:tcW w:w="83" w:type="pct"/>
            <w:tcBorders>
              <w:top w:val="nil"/>
              <w:left w:val="nil"/>
              <w:bottom w:val="single" w:sz="8" w:space="0" w:color="auto"/>
              <w:right w:val="single" w:sz="8" w:space="0" w:color="auto"/>
            </w:tcBorders>
            <w:shd w:val="clear" w:color="auto" w:fill="auto"/>
            <w:vAlign w:val="center"/>
          </w:tcPr>
          <w:p w14:paraId="1D8F8FD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278E6E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068C40AC"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2BD17E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29</w:t>
            </w:r>
          </w:p>
        </w:tc>
        <w:tc>
          <w:tcPr>
            <w:tcW w:w="82" w:type="pct"/>
            <w:tcBorders>
              <w:top w:val="nil"/>
              <w:left w:val="nil"/>
              <w:bottom w:val="single" w:sz="8" w:space="0" w:color="auto"/>
              <w:right w:val="single" w:sz="8" w:space="0" w:color="auto"/>
            </w:tcBorders>
            <w:shd w:val="clear" w:color="auto" w:fill="auto"/>
            <w:vAlign w:val="center"/>
          </w:tcPr>
          <w:p w14:paraId="1EFF81D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243D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643D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4890FD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5456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99F3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310C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B170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3A08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7580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DC34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CEA43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7FC2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5787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04380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EE6191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C5C87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CDE4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9BAFE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C694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47F0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D743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38DC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18255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1846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4746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F5F76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4A021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40482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1D322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218B8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63A1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E457C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B672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4A9A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22A8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970B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E9331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EF46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7C5A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B252A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191D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95E1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0845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5AEB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009E6C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6E7CA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4883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DE21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9ACB4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9114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C896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417EB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A810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86F6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B313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0DA8E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147D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67</w:t>
            </w:r>
          </w:p>
        </w:tc>
        <w:tc>
          <w:tcPr>
            <w:tcW w:w="83" w:type="pct"/>
            <w:tcBorders>
              <w:top w:val="nil"/>
              <w:left w:val="nil"/>
              <w:bottom w:val="single" w:sz="8" w:space="0" w:color="auto"/>
              <w:right w:val="single" w:sz="8" w:space="0" w:color="auto"/>
            </w:tcBorders>
            <w:shd w:val="clear" w:color="auto" w:fill="auto"/>
            <w:vAlign w:val="center"/>
          </w:tcPr>
          <w:p w14:paraId="612FE4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0550C4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225EA984"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4D99CD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34</w:t>
            </w:r>
          </w:p>
        </w:tc>
        <w:tc>
          <w:tcPr>
            <w:tcW w:w="82" w:type="pct"/>
            <w:tcBorders>
              <w:top w:val="nil"/>
              <w:left w:val="nil"/>
              <w:bottom w:val="single" w:sz="8" w:space="0" w:color="auto"/>
              <w:right w:val="single" w:sz="8" w:space="0" w:color="auto"/>
            </w:tcBorders>
            <w:shd w:val="clear" w:color="auto" w:fill="auto"/>
            <w:vAlign w:val="center"/>
          </w:tcPr>
          <w:p w14:paraId="206862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994E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6D31E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5320FF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E776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BA79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CB4B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22C5C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0A11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3DDF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A36E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E0C6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1A38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F5D8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7F45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AA380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D84F5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CD20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86984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0820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C38A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B313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0C9A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082F12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6B6D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48D7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38CB0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5B88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8C74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5DCB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955FE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0C2D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384B5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AE91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233A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8825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025A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0619C8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BF84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431E9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F87B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97EA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0F81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ED58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74A3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2B964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D606E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80A3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1C9C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DA03A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E9482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E82ED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D0758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3910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4C76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622B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01E5B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9D79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69</w:t>
            </w:r>
          </w:p>
        </w:tc>
        <w:tc>
          <w:tcPr>
            <w:tcW w:w="83" w:type="pct"/>
            <w:tcBorders>
              <w:top w:val="nil"/>
              <w:left w:val="nil"/>
              <w:bottom w:val="single" w:sz="8" w:space="0" w:color="auto"/>
              <w:right w:val="single" w:sz="8" w:space="0" w:color="auto"/>
            </w:tcBorders>
            <w:shd w:val="clear" w:color="auto" w:fill="auto"/>
            <w:vAlign w:val="center"/>
          </w:tcPr>
          <w:p w14:paraId="3F56E2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033EFC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120B4E3B"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2499F7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48</w:t>
            </w:r>
          </w:p>
        </w:tc>
        <w:tc>
          <w:tcPr>
            <w:tcW w:w="82" w:type="pct"/>
            <w:tcBorders>
              <w:top w:val="nil"/>
              <w:left w:val="nil"/>
              <w:bottom w:val="single" w:sz="8" w:space="0" w:color="auto"/>
              <w:right w:val="single" w:sz="8" w:space="0" w:color="auto"/>
            </w:tcBorders>
            <w:shd w:val="clear" w:color="auto" w:fill="auto"/>
            <w:vAlign w:val="center"/>
          </w:tcPr>
          <w:p w14:paraId="41AABD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32C6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F277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4CE3E1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50F9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8AFE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41A3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2C15B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4AD26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7550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A849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0F9C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EB43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7D31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DDE3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C7870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3905A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F797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C6BADB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F4EC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20BC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E736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31B3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0BB4E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D0C1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A5DE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94884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1369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C6FD2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E9C0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F7A27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4216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7679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12E5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F83DA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62B6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FB1E8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8CFB7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D2BB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6D46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2EBB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DE30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FCFF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E8C8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5E6C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C88333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02201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A3458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AE75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4E450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0246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056AC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1576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694B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79F0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FA4B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3B03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F165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68</w:t>
            </w:r>
          </w:p>
        </w:tc>
        <w:tc>
          <w:tcPr>
            <w:tcW w:w="83" w:type="pct"/>
            <w:tcBorders>
              <w:top w:val="nil"/>
              <w:left w:val="nil"/>
              <w:bottom w:val="single" w:sz="8" w:space="0" w:color="auto"/>
              <w:right w:val="single" w:sz="8" w:space="0" w:color="auto"/>
            </w:tcBorders>
            <w:shd w:val="clear" w:color="auto" w:fill="auto"/>
            <w:vAlign w:val="center"/>
          </w:tcPr>
          <w:p w14:paraId="3AE07B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w:t>
            </w:r>
            <w:r>
              <w:rPr>
                <w:rFonts w:ascii="Times New Roman" w:eastAsia="Times New Roman" w:hAnsi="Times New Roman" w:cs="Times New Roman"/>
                <w:color w:val="000000"/>
                <w:kern w:val="0"/>
                <w:sz w:val="16"/>
                <w:szCs w:val="16"/>
                <w:lang w:val="zh-CN"/>
              </w:rPr>
              <w:lastRenderedPageBreak/>
              <w:t>ndah</w:t>
            </w:r>
          </w:p>
        </w:tc>
        <w:tc>
          <w:tcPr>
            <w:tcW w:w="82" w:type="pct"/>
            <w:tcBorders>
              <w:top w:val="nil"/>
              <w:left w:val="nil"/>
              <w:bottom w:val="single" w:sz="8" w:space="0" w:color="auto"/>
              <w:right w:val="single" w:sz="8" w:space="0" w:color="auto"/>
            </w:tcBorders>
            <w:shd w:val="clear" w:color="auto" w:fill="auto"/>
            <w:noWrap/>
            <w:vAlign w:val="center"/>
          </w:tcPr>
          <w:p w14:paraId="510042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lastRenderedPageBreak/>
              <w:t>1</w:t>
            </w:r>
          </w:p>
        </w:tc>
      </w:tr>
      <w:tr w:rsidR="0004112F" w14:paraId="5209190F"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56C4DD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56</w:t>
            </w:r>
          </w:p>
        </w:tc>
        <w:tc>
          <w:tcPr>
            <w:tcW w:w="82" w:type="pct"/>
            <w:tcBorders>
              <w:top w:val="nil"/>
              <w:left w:val="nil"/>
              <w:bottom w:val="single" w:sz="8" w:space="0" w:color="auto"/>
              <w:right w:val="single" w:sz="8" w:space="0" w:color="auto"/>
            </w:tcBorders>
            <w:shd w:val="clear" w:color="auto" w:fill="auto"/>
            <w:vAlign w:val="center"/>
          </w:tcPr>
          <w:p w14:paraId="596B22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184E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779E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59054A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FCBD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F347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0E1B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36B8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5727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9AE5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521A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D49CC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9070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393E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0FAC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356DB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61D07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AB80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86BE5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E4CF6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9348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505B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E489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D8AB9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E96A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A7C7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5A5335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B02A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635D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FCADD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8A548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CCD0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6BDA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A919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4C5F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F643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8849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68B23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CFC0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12C6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5661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E9A0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B41B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9855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134D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59DC6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0D92D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B492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68C96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7035B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E374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EF42D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6FB7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DB2E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A6EB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9F48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AAD6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FCF9A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68</w:t>
            </w:r>
          </w:p>
        </w:tc>
        <w:tc>
          <w:tcPr>
            <w:tcW w:w="83" w:type="pct"/>
            <w:tcBorders>
              <w:top w:val="nil"/>
              <w:left w:val="nil"/>
              <w:bottom w:val="single" w:sz="8" w:space="0" w:color="auto"/>
              <w:right w:val="single" w:sz="8" w:space="0" w:color="auto"/>
            </w:tcBorders>
            <w:shd w:val="clear" w:color="auto" w:fill="auto"/>
            <w:vAlign w:val="center"/>
          </w:tcPr>
          <w:p w14:paraId="1201A8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6498B9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52B1E0A3"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421331B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63</w:t>
            </w:r>
          </w:p>
        </w:tc>
        <w:tc>
          <w:tcPr>
            <w:tcW w:w="82" w:type="pct"/>
            <w:tcBorders>
              <w:top w:val="nil"/>
              <w:left w:val="nil"/>
              <w:bottom w:val="single" w:sz="8" w:space="0" w:color="auto"/>
              <w:right w:val="single" w:sz="8" w:space="0" w:color="auto"/>
            </w:tcBorders>
            <w:shd w:val="clear" w:color="auto" w:fill="auto"/>
            <w:vAlign w:val="center"/>
          </w:tcPr>
          <w:p w14:paraId="7567D8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ED8D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6B5C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58C671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0E97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C784C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3DB9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FADE9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395C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AB30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6C64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55FD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D97F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FBC45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A8C5E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7BC15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57F10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B618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2E4D3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9DCF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375A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888C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8240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6ED4A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4607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972D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FBEFF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5766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FAB2C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A9CD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548B9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00DA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DCCE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E096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F9F6E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82C0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2B8F7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52B2F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BEC4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83FC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7F2F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3F2C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A390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DBCF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A98F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2EB75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E1445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C284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7221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C8029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C206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D8316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FAC3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1C0C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0AD4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9117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53401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3CB6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68</w:t>
            </w:r>
          </w:p>
        </w:tc>
        <w:tc>
          <w:tcPr>
            <w:tcW w:w="83" w:type="pct"/>
            <w:tcBorders>
              <w:top w:val="nil"/>
              <w:left w:val="nil"/>
              <w:bottom w:val="single" w:sz="8" w:space="0" w:color="auto"/>
              <w:right w:val="single" w:sz="8" w:space="0" w:color="auto"/>
            </w:tcBorders>
            <w:shd w:val="clear" w:color="auto" w:fill="auto"/>
            <w:vAlign w:val="center"/>
          </w:tcPr>
          <w:p w14:paraId="0F3DAE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4C54223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79DEFC67"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0D03B7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66</w:t>
            </w:r>
          </w:p>
        </w:tc>
        <w:tc>
          <w:tcPr>
            <w:tcW w:w="82" w:type="pct"/>
            <w:tcBorders>
              <w:top w:val="nil"/>
              <w:left w:val="nil"/>
              <w:bottom w:val="single" w:sz="8" w:space="0" w:color="auto"/>
              <w:right w:val="single" w:sz="8" w:space="0" w:color="auto"/>
            </w:tcBorders>
            <w:shd w:val="clear" w:color="auto" w:fill="auto"/>
            <w:vAlign w:val="center"/>
          </w:tcPr>
          <w:p w14:paraId="62AAB9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89E0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79FB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30C117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9DEA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2E5A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6228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BACB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12F1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D899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77FE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5EE7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D4B9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E5A9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A65A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FF120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086E1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7977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BE4A9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E397DB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9841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28CB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063FD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4CC80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6069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AF7B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4267D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A099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234C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2BF3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D16AB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B6BA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2876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5BCE8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0E51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4B3B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290AA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48B81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04AE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9514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383B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4583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DD43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6DE0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5559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669DF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6B5F1F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108A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AEFC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A26B4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DEB81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04A5D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E527A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2EA3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40AD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5CEC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4FC46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299D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69</w:t>
            </w:r>
          </w:p>
        </w:tc>
        <w:tc>
          <w:tcPr>
            <w:tcW w:w="83" w:type="pct"/>
            <w:tcBorders>
              <w:top w:val="nil"/>
              <w:left w:val="nil"/>
              <w:bottom w:val="single" w:sz="8" w:space="0" w:color="auto"/>
              <w:right w:val="single" w:sz="8" w:space="0" w:color="auto"/>
            </w:tcBorders>
            <w:shd w:val="clear" w:color="auto" w:fill="auto"/>
            <w:vAlign w:val="center"/>
          </w:tcPr>
          <w:p w14:paraId="408196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466A5F8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4B323F5C"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7A85F71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67</w:t>
            </w:r>
          </w:p>
        </w:tc>
        <w:tc>
          <w:tcPr>
            <w:tcW w:w="82" w:type="pct"/>
            <w:tcBorders>
              <w:top w:val="nil"/>
              <w:left w:val="nil"/>
              <w:bottom w:val="single" w:sz="8" w:space="0" w:color="auto"/>
              <w:right w:val="single" w:sz="8" w:space="0" w:color="auto"/>
            </w:tcBorders>
            <w:shd w:val="clear" w:color="auto" w:fill="auto"/>
            <w:vAlign w:val="center"/>
          </w:tcPr>
          <w:p w14:paraId="00665C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EE8E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D2DB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1F3402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5E0B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EE46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1E85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E343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A06D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975F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3BD6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8E11F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5451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D9B9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ACD5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88011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4336C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DAE7E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FFE6D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BF25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09C6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1D0B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5B9D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6C68C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F996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17B9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42422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5A2F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E322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BA62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859B8F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193D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4943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B5C65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8611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567F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6803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15F6B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9DF4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A7BA5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A450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B147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1E01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2422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5A4D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7698EA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79314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7BFA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4C46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C4497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6604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AC01D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2CE0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AC95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010E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9337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B983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072A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68</w:t>
            </w:r>
          </w:p>
        </w:tc>
        <w:tc>
          <w:tcPr>
            <w:tcW w:w="83" w:type="pct"/>
            <w:tcBorders>
              <w:top w:val="nil"/>
              <w:left w:val="nil"/>
              <w:bottom w:val="single" w:sz="8" w:space="0" w:color="auto"/>
              <w:right w:val="single" w:sz="8" w:space="0" w:color="auto"/>
            </w:tcBorders>
            <w:shd w:val="clear" w:color="auto" w:fill="auto"/>
            <w:vAlign w:val="center"/>
          </w:tcPr>
          <w:p w14:paraId="09F9905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462316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6FCAE142"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61B583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71</w:t>
            </w:r>
          </w:p>
        </w:tc>
        <w:tc>
          <w:tcPr>
            <w:tcW w:w="82" w:type="pct"/>
            <w:tcBorders>
              <w:top w:val="nil"/>
              <w:left w:val="nil"/>
              <w:bottom w:val="single" w:sz="8" w:space="0" w:color="auto"/>
              <w:right w:val="single" w:sz="8" w:space="0" w:color="auto"/>
            </w:tcBorders>
            <w:shd w:val="clear" w:color="auto" w:fill="auto"/>
            <w:vAlign w:val="center"/>
          </w:tcPr>
          <w:p w14:paraId="0B70EF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A3A5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04BA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0367B3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5F38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F64E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20D2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2D23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AE52F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B102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A89B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5E30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65818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2774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B7FA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B24B0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982AB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E810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5C41F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FA1A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E953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451E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A4CE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58605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82CE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30FFB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CCFF6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2EEF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B70F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DB32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9318D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1F5F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A8EC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7CCA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694D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D6BD8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325E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A5E63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26A8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24B7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99C2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C27A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E144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026D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294C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75706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0A6370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9956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A54D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970C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D9EB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83034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5856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03CD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E7D1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5FBC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D470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F00D3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67</w:t>
            </w:r>
          </w:p>
        </w:tc>
        <w:tc>
          <w:tcPr>
            <w:tcW w:w="83" w:type="pct"/>
            <w:tcBorders>
              <w:top w:val="nil"/>
              <w:left w:val="nil"/>
              <w:bottom w:val="single" w:sz="8" w:space="0" w:color="auto"/>
              <w:right w:val="single" w:sz="8" w:space="0" w:color="auto"/>
            </w:tcBorders>
            <w:shd w:val="clear" w:color="auto" w:fill="auto"/>
            <w:vAlign w:val="center"/>
          </w:tcPr>
          <w:p w14:paraId="3739132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23A0EDA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0ED2B781"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553091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lastRenderedPageBreak/>
              <w:t>33</w:t>
            </w:r>
          </w:p>
        </w:tc>
        <w:tc>
          <w:tcPr>
            <w:tcW w:w="82" w:type="pct"/>
            <w:tcBorders>
              <w:top w:val="nil"/>
              <w:left w:val="nil"/>
              <w:bottom w:val="single" w:sz="8" w:space="0" w:color="auto"/>
              <w:right w:val="single" w:sz="8" w:space="0" w:color="auto"/>
            </w:tcBorders>
            <w:shd w:val="clear" w:color="auto" w:fill="auto"/>
            <w:vAlign w:val="center"/>
          </w:tcPr>
          <w:p w14:paraId="4359CD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3A8E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C6CD20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05C218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267B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94B49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8418C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A597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B2C5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48CC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0CFCD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F0887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503A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1E58E6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93BD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DCEC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A6E74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A73F7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FDB9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B0B8C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BAEA0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5273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7168EA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6C61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3F014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C5E437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75042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D1C4FA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29A0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21062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ACC6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45246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35F63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D8248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A1937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7E9A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05707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B8050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5A4E2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984B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A9293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26F0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F30B2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FEB7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CC9A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48C5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D75D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71B55B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EB3E1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5DE3E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A23742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D2C13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EEA52B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74FF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96BEF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CCDE8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261C7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C1ED7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118</w:t>
            </w:r>
          </w:p>
        </w:tc>
        <w:tc>
          <w:tcPr>
            <w:tcW w:w="83" w:type="pct"/>
            <w:tcBorders>
              <w:top w:val="nil"/>
              <w:left w:val="nil"/>
              <w:bottom w:val="single" w:sz="8" w:space="0" w:color="auto"/>
              <w:right w:val="single" w:sz="8" w:space="0" w:color="auto"/>
            </w:tcBorders>
            <w:shd w:val="clear" w:color="auto" w:fill="auto"/>
            <w:vAlign w:val="center"/>
          </w:tcPr>
          <w:p w14:paraId="762DF6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5C539D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29C85822"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44D6821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69</w:t>
            </w:r>
          </w:p>
        </w:tc>
        <w:tc>
          <w:tcPr>
            <w:tcW w:w="82" w:type="pct"/>
            <w:tcBorders>
              <w:top w:val="nil"/>
              <w:left w:val="nil"/>
              <w:bottom w:val="single" w:sz="8" w:space="0" w:color="auto"/>
              <w:right w:val="single" w:sz="8" w:space="0" w:color="auto"/>
            </w:tcBorders>
            <w:shd w:val="clear" w:color="auto" w:fill="auto"/>
            <w:vAlign w:val="center"/>
          </w:tcPr>
          <w:p w14:paraId="744894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F74DF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9D70D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6FFF3C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DBEFF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4EC9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08930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A1EED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F88DA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02AAC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03370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06D553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6B52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937E7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0C9978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C749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4FE8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C9BCC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013EC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76CE4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77589B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30CD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245C55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B130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9F06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8C85D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9C8EE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C7CDD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D5B79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5BEA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50C7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0798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28088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1433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1888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32BCB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7E3C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0E1F9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833F2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ED1E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C4A4C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CF220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FC7C1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4D62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BF45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0E11D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74793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FEAD3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C0D0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0155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3A09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97F295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E60C8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200E8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E35B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83BF1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B783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383E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118</w:t>
            </w:r>
          </w:p>
        </w:tc>
        <w:tc>
          <w:tcPr>
            <w:tcW w:w="83" w:type="pct"/>
            <w:tcBorders>
              <w:top w:val="nil"/>
              <w:left w:val="nil"/>
              <w:bottom w:val="single" w:sz="8" w:space="0" w:color="auto"/>
              <w:right w:val="single" w:sz="8" w:space="0" w:color="auto"/>
            </w:tcBorders>
            <w:shd w:val="clear" w:color="auto" w:fill="auto"/>
            <w:vAlign w:val="center"/>
          </w:tcPr>
          <w:p w14:paraId="15D06C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77D462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41F206F2"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05E9D1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57</w:t>
            </w:r>
          </w:p>
        </w:tc>
        <w:tc>
          <w:tcPr>
            <w:tcW w:w="82" w:type="pct"/>
            <w:tcBorders>
              <w:top w:val="nil"/>
              <w:left w:val="nil"/>
              <w:bottom w:val="single" w:sz="8" w:space="0" w:color="auto"/>
              <w:right w:val="single" w:sz="8" w:space="0" w:color="auto"/>
            </w:tcBorders>
            <w:shd w:val="clear" w:color="auto" w:fill="auto"/>
            <w:vAlign w:val="center"/>
          </w:tcPr>
          <w:p w14:paraId="7626D5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AD495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88294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1" w:type="pct"/>
            <w:tcBorders>
              <w:top w:val="nil"/>
              <w:left w:val="nil"/>
              <w:bottom w:val="single" w:sz="8" w:space="0" w:color="auto"/>
              <w:right w:val="single" w:sz="8" w:space="0" w:color="auto"/>
            </w:tcBorders>
            <w:shd w:val="clear" w:color="auto" w:fill="auto"/>
            <w:vAlign w:val="center"/>
          </w:tcPr>
          <w:p w14:paraId="249884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A0D7C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270D5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AF7EB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9CD1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B23BC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0BE2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40B3A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CDA1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4C1F12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4E23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AD97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93D8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E0805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A85C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3F369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35BD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4B729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1CFCA9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B9C52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717FE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E9AE4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74549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830DB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5B69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EF7BF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8C00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0D808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807DC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09C92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A583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5B710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04B36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62172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41E42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DAB5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C761D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57A7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C388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B48B9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FF64B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6AEA8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91AE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0CE51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0B52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B6142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4C32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F27E6B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CB19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91C8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DC9ECD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6903B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64431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w:t>
            </w:r>
          </w:p>
        </w:tc>
        <w:tc>
          <w:tcPr>
            <w:tcW w:w="82" w:type="pct"/>
            <w:tcBorders>
              <w:top w:val="nil"/>
              <w:left w:val="nil"/>
              <w:bottom w:val="single" w:sz="8" w:space="0" w:color="auto"/>
              <w:right w:val="single" w:sz="8" w:space="0" w:color="auto"/>
            </w:tcBorders>
            <w:shd w:val="clear" w:color="auto" w:fill="auto"/>
            <w:vAlign w:val="center"/>
          </w:tcPr>
          <w:p w14:paraId="31313C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8DD09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123</w:t>
            </w:r>
          </w:p>
        </w:tc>
        <w:tc>
          <w:tcPr>
            <w:tcW w:w="83" w:type="pct"/>
            <w:tcBorders>
              <w:top w:val="nil"/>
              <w:left w:val="nil"/>
              <w:bottom w:val="single" w:sz="8" w:space="0" w:color="auto"/>
              <w:right w:val="single" w:sz="8" w:space="0" w:color="auto"/>
            </w:tcBorders>
            <w:shd w:val="clear" w:color="auto" w:fill="auto"/>
            <w:vAlign w:val="center"/>
          </w:tcPr>
          <w:p w14:paraId="62CAAD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146000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24037547"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7D014F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w:t>
            </w:r>
          </w:p>
        </w:tc>
        <w:tc>
          <w:tcPr>
            <w:tcW w:w="82" w:type="pct"/>
            <w:tcBorders>
              <w:top w:val="nil"/>
              <w:left w:val="nil"/>
              <w:bottom w:val="single" w:sz="8" w:space="0" w:color="auto"/>
              <w:right w:val="single" w:sz="8" w:space="0" w:color="auto"/>
            </w:tcBorders>
            <w:shd w:val="clear" w:color="auto" w:fill="auto"/>
            <w:vAlign w:val="center"/>
          </w:tcPr>
          <w:p w14:paraId="365976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1306E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FB88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59B661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BD0A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40D4B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2E02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33BE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2BA3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39B2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8DE6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DDF4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F566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76F6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E17F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F2622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AB4B9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8034F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7C3E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7A31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D449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1971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1463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43F2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BED1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80365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B09D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8EED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48D4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05D96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72242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E2B1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BDB6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FE22E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8E06B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A515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3EE8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7963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F466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FB44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793B4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E421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D8D9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2AE7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FFE8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91D4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9284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F5C7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FB5A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D346B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4DA5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E4BE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68A4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812F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FF68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57AD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CB500A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E7B2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58</w:t>
            </w:r>
          </w:p>
        </w:tc>
        <w:tc>
          <w:tcPr>
            <w:tcW w:w="83" w:type="pct"/>
            <w:tcBorders>
              <w:top w:val="nil"/>
              <w:left w:val="nil"/>
              <w:bottom w:val="single" w:sz="8" w:space="0" w:color="auto"/>
              <w:right w:val="single" w:sz="8" w:space="0" w:color="auto"/>
            </w:tcBorders>
            <w:shd w:val="clear" w:color="auto" w:fill="auto"/>
            <w:vAlign w:val="center"/>
          </w:tcPr>
          <w:p w14:paraId="21A7A3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372BBD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6A279624"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33B6F9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9</w:t>
            </w:r>
          </w:p>
        </w:tc>
        <w:tc>
          <w:tcPr>
            <w:tcW w:w="82" w:type="pct"/>
            <w:tcBorders>
              <w:top w:val="nil"/>
              <w:left w:val="nil"/>
              <w:bottom w:val="single" w:sz="8" w:space="0" w:color="auto"/>
              <w:right w:val="single" w:sz="8" w:space="0" w:color="auto"/>
            </w:tcBorders>
            <w:shd w:val="clear" w:color="auto" w:fill="auto"/>
            <w:vAlign w:val="center"/>
          </w:tcPr>
          <w:p w14:paraId="0D9E46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0A04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6D07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2CD85E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B631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A43C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AB808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6F0B1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0A67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3903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531F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EA21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1B75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8595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B4C2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8590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FA74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61DE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A013B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21D6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1DD1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F02E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22B6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CCDF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ABB3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0771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8A61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DCF5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CAE4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A6B1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4ECAC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A9D4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4430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EF9F48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2613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BC05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3404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8CB7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7018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661C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4E6A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5E33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D778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45A0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2217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F288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7556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8C74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6FCA1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A9EF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527B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5B3D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459B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759A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B6DF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B767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00B1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DB2F8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58</w:t>
            </w:r>
          </w:p>
        </w:tc>
        <w:tc>
          <w:tcPr>
            <w:tcW w:w="83" w:type="pct"/>
            <w:tcBorders>
              <w:top w:val="nil"/>
              <w:left w:val="nil"/>
              <w:bottom w:val="single" w:sz="8" w:space="0" w:color="auto"/>
              <w:right w:val="single" w:sz="8" w:space="0" w:color="auto"/>
            </w:tcBorders>
            <w:shd w:val="clear" w:color="auto" w:fill="auto"/>
            <w:vAlign w:val="center"/>
          </w:tcPr>
          <w:p w14:paraId="66060B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10FD8D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638EE9FB"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0BB7D3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11</w:t>
            </w:r>
          </w:p>
        </w:tc>
        <w:tc>
          <w:tcPr>
            <w:tcW w:w="82" w:type="pct"/>
            <w:tcBorders>
              <w:top w:val="nil"/>
              <w:left w:val="nil"/>
              <w:bottom w:val="single" w:sz="8" w:space="0" w:color="auto"/>
              <w:right w:val="single" w:sz="8" w:space="0" w:color="auto"/>
            </w:tcBorders>
            <w:shd w:val="clear" w:color="auto" w:fill="auto"/>
            <w:vAlign w:val="center"/>
          </w:tcPr>
          <w:p w14:paraId="26388E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B0E1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C6D1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045551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2919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C059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3D83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EC0D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9C986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3A7F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29BE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8A13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1212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5CFA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7F9D2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FC24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5086C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F3605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8455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CEFE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16EE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FD0BE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3443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0299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CD4FE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7ECE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D404B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AC53B3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7E88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52F1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0F0F9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D694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0297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881A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7079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FEA0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63B43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06A4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D779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85726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26218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6002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65BB8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BA22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DB172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14BF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02E3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6D885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B734F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C2AC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645DC2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07910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52E5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42D4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D0B0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01E0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0A46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4544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70</w:t>
            </w:r>
          </w:p>
        </w:tc>
        <w:tc>
          <w:tcPr>
            <w:tcW w:w="83" w:type="pct"/>
            <w:tcBorders>
              <w:top w:val="nil"/>
              <w:left w:val="nil"/>
              <w:bottom w:val="single" w:sz="8" w:space="0" w:color="auto"/>
              <w:right w:val="single" w:sz="8" w:space="0" w:color="auto"/>
            </w:tcBorders>
            <w:shd w:val="clear" w:color="auto" w:fill="auto"/>
            <w:vAlign w:val="center"/>
          </w:tcPr>
          <w:p w14:paraId="276ED3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w:t>
            </w:r>
            <w:r>
              <w:rPr>
                <w:rFonts w:ascii="Times New Roman" w:eastAsia="Times New Roman" w:hAnsi="Times New Roman" w:cs="Times New Roman"/>
                <w:color w:val="000000"/>
                <w:kern w:val="0"/>
                <w:sz w:val="16"/>
                <w:szCs w:val="16"/>
                <w:lang w:val="zh-CN"/>
              </w:rPr>
              <w:lastRenderedPageBreak/>
              <w:t>ah</w:t>
            </w:r>
          </w:p>
        </w:tc>
        <w:tc>
          <w:tcPr>
            <w:tcW w:w="82" w:type="pct"/>
            <w:tcBorders>
              <w:top w:val="nil"/>
              <w:left w:val="nil"/>
              <w:bottom w:val="single" w:sz="8" w:space="0" w:color="auto"/>
              <w:right w:val="single" w:sz="8" w:space="0" w:color="auto"/>
            </w:tcBorders>
            <w:shd w:val="clear" w:color="auto" w:fill="auto"/>
            <w:noWrap/>
            <w:vAlign w:val="center"/>
          </w:tcPr>
          <w:p w14:paraId="61B7CF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lastRenderedPageBreak/>
              <w:t>1</w:t>
            </w:r>
          </w:p>
        </w:tc>
      </w:tr>
      <w:tr w:rsidR="0004112F" w14:paraId="7F79F6BE"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7CB32E3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12</w:t>
            </w:r>
          </w:p>
        </w:tc>
        <w:tc>
          <w:tcPr>
            <w:tcW w:w="82" w:type="pct"/>
            <w:tcBorders>
              <w:top w:val="nil"/>
              <w:left w:val="nil"/>
              <w:bottom w:val="single" w:sz="8" w:space="0" w:color="auto"/>
              <w:right w:val="single" w:sz="8" w:space="0" w:color="auto"/>
            </w:tcBorders>
            <w:shd w:val="clear" w:color="auto" w:fill="auto"/>
            <w:vAlign w:val="center"/>
          </w:tcPr>
          <w:p w14:paraId="010164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767F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F678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4B877D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EC5D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C0CF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F407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C4A0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4CE1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8236C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7B3E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1BF9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4CC4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087A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4447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8243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677D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599B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BA93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C651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2FD1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8E30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E78D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2B1A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9D25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B2F4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64AE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98FB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FCE4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E775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9A20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EEDF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FFEC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2429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4DB3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F354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F162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5B75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C31C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1626C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DBA1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DDDD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8A2A0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7ABE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EE3F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158E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FD37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3BCF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9B47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1FBF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0AF40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E405F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9D6D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74F45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CF4B9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945F8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F20F5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E6923A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61</w:t>
            </w:r>
          </w:p>
        </w:tc>
        <w:tc>
          <w:tcPr>
            <w:tcW w:w="83" w:type="pct"/>
            <w:tcBorders>
              <w:top w:val="nil"/>
              <w:left w:val="nil"/>
              <w:bottom w:val="single" w:sz="8" w:space="0" w:color="auto"/>
              <w:right w:val="single" w:sz="8" w:space="0" w:color="auto"/>
            </w:tcBorders>
            <w:shd w:val="clear" w:color="auto" w:fill="auto"/>
            <w:vAlign w:val="center"/>
          </w:tcPr>
          <w:p w14:paraId="428A3C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4C4B4A9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45E2BED3"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04FBE0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18</w:t>
            </w:r>
          </w:p>
        </w:tc>
        <w:tc>
          <w:tcPr>
            <w:tcW w:w="82" w:type="pct"/>
            <w:tcBorders>
              <w:top w:val="nil"/>
              <w:left w:val="nil"/>
              <w:bottom w:val="single" w:sz="8" w:space="0" w:color="auto"/>
              <w:right w:val="single" w:sz="8" w:space="0" w:color="auto"/>
            </w:tcBorders>
            <w:shd w:val="clear" w:color="auto" w:fill="auto"/>
            <w:vAlign w:val="center"/>
          </w:tcPr>
          <w:p w14:paraId="4DDE2D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96FB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431C7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2FA775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60A1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3105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B551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F1D2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33E6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0DFC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9620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7401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78E6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2383E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88CF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866DC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2E68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603E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4D63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E62E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8176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5A8F4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C95D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1A87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CF8C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4D3D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3C2F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EEFC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606E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6A2C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36632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86B3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8FB2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B206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B95D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478C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F410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38D8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D32F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CB74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47A5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94CB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5F3C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9C187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62CA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125C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7729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89B8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7B4CC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3D32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C937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5A29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E5F9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AF96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216F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4BC87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9CCC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4E36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58</w:t>
            </w:r>
          </w:p>
        </w:tc>
        <w:tc>
          <w:tcPr>
            <w:tcW w:w="83" w:type="pct"/>
            <w:tcBorders>
              <w:top w:val="nil"/>
              <w:left w:val="nil"/>
              <w:bottom w:val="single" w:sz="8" w:space="0" w:color="auto"/>
              <w:right w:val="single" w:sz="8" w:space="0" w:color="auto"/>
            </w:tcBorders>
            <w:shd w:val="clear" w:color="auto" w:fill="auto"/>
            <w:vAlign w:val="center"/>
          </w:tcPr>
          <w:p w14:paraId="3C99CD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735CB0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2FEAA8C4"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26BF7F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24</w:t>
            </w:r>
          </w:p>
        </w:tc>
        <w:tc>
          <w:tcPr>
            <w:tcW w:w="82" w:type="pct"/>
            <w:tcBorders>
              <w:top w:val="nil"/>
              <w:left w:val="nil"/>
              <w:bottom w:val="single" w:sz="8" w:space="0" w:color="auto"/>
              <w:right w:val="single" w:sz="8" w:space="0" w:color="auto"/>
            </w:tcBorders>
            <w:shd w:val="clear" w:color="auto" w:fill="auto"/>
            <w:vAlign w:val="center"/>
          </w:tcPr>
          <w:p w14:paraId="1B86F7E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E0DA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2AE6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7CD95D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F7BA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BBC4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704A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E93B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8FDE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4675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078B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82E0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E09F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4F40A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7111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A70D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C7D1F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CF19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FFAD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A877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EB44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B941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0B392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9C9B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18CD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A26F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8EC6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5CDB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5E28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51FB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1BE2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DA92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22A45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0697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FCA3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2C35A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12C3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ED4B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7D60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F485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B185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507E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0DEC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3F04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9392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58AA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8E7C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4A11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841E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9266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6A3C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91C0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9BEB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98FE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684B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31F36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F78BE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3333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59</w:t>
            </w:r>
          </w:p>
        </w:tc>
        <w:tc>
          <w:tcPr>
            <w:tcW w:w="83" w:type="pct"/>
            <w:tcBorders>
              <w:top w:val="nil"/>
              <w:left w:val="nil"/>
              <w:bottom w:val="single" w:sz="8" w:space="0" w:color="auto"/>
              <w:right w:val="single" w:sz="8" w:space="0" w:color="auto"/>
            </w:tcBorders>
            <w:shd w:val="clear" w:color="auto" w:fill="auto"/>
            <w:vAlign w:val="center"/>
          </w:tcPr>
          <w:p w14:paraId="15427D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32E2552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47B23EA0"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585945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26</w:t>
            </w:r>
          </w:p>
        </w:tc>
        <w:tc>
          <w:tcPr>
            <w:tcW w:w="82" w:type="pct"/>
            <w:tcBorders>
              <w:top w:val="nil"/>
              <w:left w:val="nil"/>
              <w:bottom w:val="single" w:sz="8" w:space="0" w:color="auto"/>
              <w:right w:val="single" w:sz="8" w:space="0" w:color="auto"/>
            </w:tcBorders>
            <w:shd w:val="clear" w:color="auto" w:fill="auto"/>
            <w:vAlign w:val="center"/>
          </w:tcPr>
          <w:p w14:paraId="73DECC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4A0A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79C6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0EB83B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DEE9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C02C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8054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4F3A75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0CA16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D108A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46B7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0158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9D48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E37D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54384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3CEB1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E14D8B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0CA66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C8592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11538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BD855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CB1D9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FDCD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C7C9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79C1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FAB5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0409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2DC5C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CC72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400B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4166D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76582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2089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3619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7862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64AE4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800E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ACA9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EB41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A3847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C1E15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30DC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27A275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4351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90E3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7F60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9A57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A2059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614D0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9051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68774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82D4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1D11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3622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C4A3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CA55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49EE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5C7A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74</w:t>
            </w:r>
          </w:p>
        </w:tc>
        <w:tc>
          <w:tcPr>
            <w:tcW w:w="83" w:type="pct"/>
            <w:tcBorders>
              <w:top w:val="nil"/>
              <w:left w:val="nil"/>
              <w:bottom w:val="single" w:sz="8" w:space="0" w:color="auto"/>
              <w:right w:val="single" w:sz="8" w:space="0" w:color="auto"/>
            </w:tcBorders>
            <w:shd w:val="clear" w:color="auto" w:fill="auto"/>
            <w:vAlign w:val="center"/>
          </w:tcPr>
          <w:p w14:paraId="5CCFD7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2C9E15A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5352B913"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1C1963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27</w:t>
            </w:r>
          </w:p>
        </w:tc>
        <w:tc>
          <w:tcPr>
            <w:tcW w:w="82" w:type="pct"/>
            <w:tcBorders>
              <w:top w:val="nil"/>
              <w:left w:val="nil"/>
              <w:bottom w:val="single" w:sz="8" w:space="0" w:color="auto"/>
              <w:right w:val="single" w:sz="8" w:space="0" w:color="auto"/>
            </w:tcBorders>
            <w:shd w:val="clear" w:color="auto" w:fill="auto"/>
            <w:vAlign w:val="center"/>
          </w:tcPr>
          <w:p w14:paraId="150A39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5F12E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65BF2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7063FA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82D3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03D5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1170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202A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1DAA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30A5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4213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E952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0AC5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5542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DB1CA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E68A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5989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F946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21E9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162E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F0EC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A1838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84035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4F61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55CA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495B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4029A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8BE57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EE8C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A033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F182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1E54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A6F8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883A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45EB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5DCE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C750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6DD5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B139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F103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0E60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AA9E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8B918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75A1B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F0AB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E0D7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B3F4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A7EB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F8C8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2BC1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FA54F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DBFF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D8CB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0292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CBBA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C4A5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FDFF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43A3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57</w:t>
            </w:r>
          </w:p>
        </w:tc>
        <w:tc>
          <w:tcPr>
            <w:tcW w:w="83" w:type="pct"/>
            <w:tcBorders>
              <w:top w:val="nil"/>
              <w:left w:val="nil"/>
              <w:bottom w:val="single" w:sz="8" w:space="0" w:color="auto"/>
              <w:right w:val="single" w:sz="8" w:space="0" w:color="auto"/>
            </w:tcBorders>
            <w:shd w:val="clear" w:color="auto" w:fill="auto"/>
            <w:vAlign w:val="center"/>
          </w:tcPr>
          <w:p w14:paraId="3ED6810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461FF6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48694123"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2792E9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lastRenderedPageBreak/>
              <w:t>36</w:t>
            </w:r>
          </w:p>
        </w:tc>
        <w:tc>
          <w:tcPr>
            <w:tcW w:w="82" w:type="pct"/>
            <w:tcBorders>
              <w:top w:val="nil"/>
              <w:left w:val="nil"/>
              <w:bottom w:val="single" w:sz="8" w:space="0" w:color="auto"/>
              <w:right w:val="single" w:sz="8" w:space="0" w:color="auto"/>
            </w:tcBorders>
            <w:shd w:val="clear" w:color="auto" w:fill="auto"/>
            <w:vAlign w:val="center"/>
          </w:tcPr>
          <w:p w14:paraId="4A04F3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AF939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0FD5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289017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AE0BC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AA18C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29AFA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E8CFB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190AD0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64A0A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903B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53B8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CED0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1053C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6B81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4524C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BA1C2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7B1CB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AEB228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998F7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C5ADA0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6A85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7D17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B016C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BB06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0195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1D63E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32A3A6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0F85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7F1B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5BCE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3FFF6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D8F02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2590D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D6528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D833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38A3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0D213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64CF4B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155A2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D44BFB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7B5E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E9A1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1E1A3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84140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42C5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A95C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242D7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948EA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D647C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0B5BB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5CAF0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57350E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3F2FB0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B95A20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758F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71015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F1943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121</w:t>
            </w:r>
          </w:p>
        </w:tc>
        <w:tc>
          <w:tcPr>
            <w:tcW w:w="83" w:type="pct"/>
            <w:tcBorders>
              <w:top w:val="nil"/>
              <w:left w:val="nil"/>
              <w:bottom w:val="single" w:sz="8" w:space="0" w:color="auto"/>
              <w:right w:val="single" w:sz="8" w:space="0" w:color="auto"/>
            </w:tcBorders>
            <w:shd w:val="clear" w:color="auto" w:fill="auto"/>
            <w:vAlign w:val="center"/>
          </w:tcPr>
          <w:p w14:paraId="673609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1F061B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47CCE0A5"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08F4BBD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39</w:t>
            </w:r>
          </w:p>
        </w:tc>
        <w:tc>
          <w:tcPr>
            <w:tcW w:w="82" w:type="pct"/>
            <w:tcBorders>
              <w:top w:val="nil"/>
              <w:left w:val="nil"/>
              <w:bottom w:val="single" w:sz="8" w:space="0" w:color="auto"/>
              <w:right w:val="single" w:sz="8" w:space="0" w:color="auto"/>
            </w:tcBorders>
            <w:shd w:val="clear" w:color="auto" w:fill="auto"/>
            <w:vAlign w:val="center"/>
          </w:tcPr>
          <w:p w14:paraId="2FD74F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0DAE2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E008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5AAF54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4E45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D130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2EA1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FA29B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2062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80C0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26969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021F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7F92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1F1FA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0F0F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D3AC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8E5B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5A5B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8586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73F9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38D6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90D0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90A3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D39CD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351F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0376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DF7D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E399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76425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DB8B5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7CBDD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8B3D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B840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92EA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353E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9B9F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38F1D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A31A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36C6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6D44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F8442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5B89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C5B2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5CCE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788D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E9192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75FF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EAC0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F6A9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E453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73D4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BC8CC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723B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703BE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B799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075DE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4E4FF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1A9F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59</w:t>
            </w:r>
          </w:p>
        </w:tc>
        <w:tc>
          <w:tcPr>
            <w:tcW w:w="83" w:type="pct"/>
            <w:tcBorders>
              <w:top w:val="nil"/>
              <w:left w:val="nil"/>
              <w:bottom w:val="single" w:sz="8" w:space="0" w:color="auto"/>
              <w:right w:val="single" w:sz="8" w:space="0" w:color="auto"/>
            </w:tcBorders>
            <w:shd w:val="clear" w:color="auto" w:fill="auto"/>
            <w:vAlign w:val="center"/>
          </w:tcPr>
          <w:p w14:paraId="28702BE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7251D1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078D19DA"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19D2F1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43</w:t>
            </w:r>
          </w:p>
        </w:tc>
        <w:tc>
          <w:tcPr>
            <w:tcW w:w="82" w:type="pct"/>
            <w:tcBorders>
              <w:top w:val="nil"/>
              <w:left w:val="nil"/>
              <w:bottom w:val="single" w:sz="8" w:space="0" w:color="auto"/>
              <w:right w:val="single" w:sz="8" w:space="0" w:color="auto"/>
            </w:tcBorders>
            <w:shd w:val="clear" w:color="auto" w:fill="auto"/>
            <w:vAlign w:val="center"/>
          </w:tcPr>
          <w:p w14:paraId="4C8315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DB60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0E38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5E87E1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D628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CF51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8347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521BA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FC8E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E4FF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313D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02039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4F721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D9DBB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CDDEB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E686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B24E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6A6AE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593C9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9D8CD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3040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37F9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5FF45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2D8D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8C68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887F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7FC0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FEB0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D1EE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AB4EE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1FE4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9DD4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5DCD7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453A9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9607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E9AEC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6346B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9C1E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46A2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CAFC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533EB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DD1A5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4905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51B9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35F3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C001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1610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8001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BB2B2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73CD1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8FB5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289C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0430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C26A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7838E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2C91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D1C8F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17BBA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57</w:t>
            </w:r>
          </w:p>
        </w:tc>
        <w:tc>
          <w:tcPr>
            <w:tcW w:w="83" w:type="pct"/>
            <w:tcBorders>
              <w:top w:val="nil"/>
              <w:left w:val="nil"/>
              <w:bottom w:val="single" w:sz="8" w:space="0" w:color="auto"/>
              <w:right w:val="single" w:sz="8" w:space="0" w:color="auto"/>
            </w:tcBorders>
            <w:shd w:val="clear" w:color="auto" w:fill="auto"/>
            <w:vAlign w:val="center"/>
          </w:tcPr>
          <w:p w14:paraId="1D87665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6E6DDB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0882C94A"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4B2581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46</w:t>
            </w:r>
          </w:p>
        </w:tc>
        <w:tc>
          <w:tcPr>
            <w:tcW w:w="82" w:type="pct"/>
            <w:tcBorders>
              <w:top w:val="nil"/>
              <w:left w:val="nil"/>
              <w:bottom w:val="single" w:sz="8" w:space="0" w:color="auto"/>
              <w:right w:val="single" w:sz="8" w:space="0" w:color="auto"/>
            </w:tcBorders>
            <w:shd w:val="clear" w:color="auto" w:fill="auto"/>
            <w:vAlign w:val="center"/>
          </w:tcPr>
          <w:p w14:paraId="78E447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9276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E483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3A8F9D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A8DB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30980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99DFB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202911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89A7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E3A6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74E7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34DD8C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2639B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462D8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4C5AE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47E3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EBA2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C928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316D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E557C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099AC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79EB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3F31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6193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51B9C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50B9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D7CC3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C21F1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2E94C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0EB3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BF786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41F1120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4CA13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ED136D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B3270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04BC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CE556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7B053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7D36B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A9EF1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A4523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5EE60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AB13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606AD4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31F7E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00F9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83564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917C8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63B4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0D31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22AB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084F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D592C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6BF9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3CCE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C8A3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369A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2D147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70</w:t>
            </w:r>
          </w:p>
        </w:tc>
        <w:tc>
          <w:tcPr>
            <w:tcW w:w="83" w:type="pct"/>
            <w:tcBorders>
              <w:top w:val="nil"/>
              <w:left w:val="nil"/>
              <w:bottom w:val="single" w:sz="8" w:space="0" w:color="auto"/>
              <w:right w:val="single" w:sz="8" w:space="0" w:color="auto"/>
            </w:tcBorders>
            <w:shd w:val="clear" w:color="auto" w:fill="auto"/>
            <w:vAlign w:val="center"/>
          </w:tcPr>
          <w:p w14:paraId="31A1E2A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2A7FEB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4B68BF7C"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1C70CE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51</w:t>
            </w:r>
          </w:p>
        </w:tc>
        <w:tc>
          <w:tcPr>
            <w:tcW w:w="82" w:type="pct"/>
            <w:tcBorders>
              <w:top w:val="nil"/>
              <w:left w:val="nil"/>
              <w:bottom w:val="single" w:sz="8" w:space="0" w:color="auto"/>
              <w:right w:val="single" w:sz="8" w:space="0" w:color="auto"/>
            </w:tcBorders>
            <w:shd w:val="clear" w:color="auto" w:fill="auto"/>
            <w:vAlign w:val="center"/>
          </w:tcPr>
          <w:p w14:paraId="2EAA6FC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8EE78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5515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1F30AD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6A17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1046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62CBF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3721E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1CD2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C126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F15E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BF1AB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71A60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FB492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3311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2ED0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FF51F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F980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4BF9E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2105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CF0A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D945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3C97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7B35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AFD6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C8640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B14B9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AD8F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647C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0079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43A39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C50A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402F9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6D73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F55E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3277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1B34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B8536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63A7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1EA0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F1499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A1AD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90B5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7E2F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FAC0F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CA03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DFCAB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49D77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DC63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9EE5C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6C46A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DF1E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8FD6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278B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2980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3FCE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F453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42486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57</w:t>
            </w:r>
          </w:p>
        </w:tc>
        <w:tc>
          <w:tcPr>
            <w:tcW w:w="83" w:type="pct"/>
            <w:tcBorders>
              <w:top w:val="nil"/>
              <w:left w:val="nil"/>
              <w:bottom w:val="single" w:sz="8" w:space="0" w:color="auto"/>
              <w:right w:val="single" w:sz="8" w:space="0" w:color="auto"/>
            </w:tcBorders>
            <w:shd w:val="clear" w:color="auto" w:fill="auto"/>
            <w:vAlign w:val="center"/>
          </w:tcPr>
          <w:p w14:paraId="5843F5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4236CD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4FF305FF"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0C86D6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54</w:t>
            </w:r>
          </w:p>
        </w:tc>
        <w:tc>
          <w:tcPr>
            <w:tcW w:w="82" w:type="pct"/>
            <w:tcBorders>
              <w:top w:val="nil"/>
              <w:left w:val="nil"/>
              <w:bottom w:val="single" w:sz="8" w:space="0" w:color="auto"/>
              <w:right w:val="single" w:sz="8" w:space="0" w:color="auto"/>
            </w:tcBorders>
            <w:shd w:val="clear" w:color="auto" w:fill="auto"/>
            <w:vAlign w:val="center"/>
          </w:tcPr>
          <w:p w14:paraId="2BF23A5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B50FA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26FA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517133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C2BD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FFAE1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B4CA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D666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2293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9461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73E6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4EDB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4EFF5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A5ED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A13C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9BB3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32BE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7CE3D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0BC4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758E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CE842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53FA06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4FA348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BE5B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AD41D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6BCF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11733A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25EC4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E652B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00C2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26F8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18BF8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79C8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0C25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14942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C8571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6D29B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E6E8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84132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ADF03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99F5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5635F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5214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E2818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90F0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E63E5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666F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DFC5F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BA4E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5F80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C5B4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A70D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2BC689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0576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9AA3E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2ACE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46560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15E117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57</w:t>
            </w:r>
          </w:p>
        </w:tc>
        <w:tc>
          <w:tcPr>
            <w:tcW w:w="83" w:type="pct"/>
            <w:tcBorders>
              <w:top w:val="nil"/>
              <w:left w:val="nil"/>
              <w:bottom w:val="single" w:sz="8" w:space="0" w:color="auto"/>
              <w:right w:val="single" w:sz="8" w:space="0" w:color="auto"/>
            </w:tcBorders>
            <w:shd w:val="clear" w:color="auto" w:fill="auto"/>
            <w:vAlign w:val="center"/>
          </w:tcPr>
          <w:p w14:paraId="20D126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w:t>
            </w:r>
            <w:r>
              <w:rPr>
                <w:rFonts w:ascii="Times New Roman" w:eastAsia="Times New Roman" w:hAnsi="Times New Roman" w:cs="Times New Roman"/>
                <w:color w:val="000000"/>
                <w:kern w:val="0"/>
                <w:sz w:val="16"/>
                <w:szCs w:val="16"/>
                <w:lang w:val="zh-CN"/>
              </w:rPr>
              <w:lastRenderedPageBreak/>
              <w:t>ah</w:t>
            </w:r>
          </w:p>
        </w:tc>
        <w:tc>
          <w:tcPr>
            <w:tcW w:w="82" w:type="pct"/>
            <w:tcBorders>
              <w:top w:val="nil"/>
              <w:left w:val="nil"/>
              <w:bottom w:val="single" w:sz="8" w:space="0" w:color="auto"/>
              <w:right w:val="single" w:sz="8" w:space="0" w:color="auto"/>
            </w:tcBorders>
            <w:shd w:val="clear" w:color="auto" w:fill="auto"/>
            <w:noWrap/>
            <w:vAlign w:val="center"/>
          </w:tcPr>
          <w:p w14:paraId="12C94F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lastRenderedPageBreak/>
              <w:t>1</w:t>
            </w:r>
          </w:p>
        </w:tc>
      </w:tr>
      <w:tr w:rsidR="0004112F" w14:paraId="426C72DB"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3939F21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55</w:t>
            </w:r>
          </w:p>
        </w:tc>
        <w:tc>
          <w:tcPr>
            <w:tcW w:w="82" w:type="pct"/>
            <w:tcBorders>
              <w:top w:val="nil"/>
              <w:left w:val="nil"/>
              <w:bottom w:val="single" w:sz="8" w:space="0" w:color="auto"/>
              <w:right w:val="single" w:sz="8" w:space="0" w:color="auto"/>
            </w:tcBorders>
            <w:shd w:val="clear" w:color="auto" w:fill="auto"/>
            <w:vAlign w:val="center"/>
          </w:tcPr>
          <w:p w14:paraId="7F09FA4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CD37B6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3180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3E0B1D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67BA1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55A1F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7D1E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4100C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AFEEF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6E70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5D1C23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B1492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F3F16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43B9B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3929E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095D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46AF8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C7AC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A3A0C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FF5B5F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052AB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7A231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EA1EB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CAB6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C100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3D9F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243E0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6CDF5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C036E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0684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730680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5B81A0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6FE780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B5044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6910F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BC06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4E8C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E66CC7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BDBB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C498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E179C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0AE2A3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A307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6565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D069CD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BB96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47F43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3F1FD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DB4F5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48DDB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6E01A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41630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2806F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2FA8C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6A6F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52A3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6443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71E78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71</w:t>
            </w:r>
          </w:p>
        </w:tc>
        <w:tc>
          <w:tcPr>
            <w:tcW w:w="83" w:type="pct"/>
            <w:tcBorders>
              <w:top w:val="nil"/>
              <w:left w:val="nil"/>
              <w:bottom w:val="single" w:sz="8" w:space="0" w:color="auto"/>
              <w:right w:val="single" w:sz="8" w:space="0" w:color="auto"/>
            </w:tcBorders>
            <w:shd w:val="clear" w:color="auto" w:fill="auto"/>
            <w:vAlign w:val="center"/>
          </w:tcPr>
          <w:p w14:paraId="67CCA3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30A198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2B98D7A2"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557F15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58</w:t>
            </w:r>
          </w:p>
        </w:tc>
        <w:tc>
          <w:tcPr>
            <w:tcW w:w="82" w:type="pct"/>
            <w:tcBorders>
              <w:top w:val="nil"/>
              <w:left w:val="nil"/>
              <w:bottom w:val="single" w:sz="8" w:space="0" w:color="auto"/>
              <w:right w:val="single" w:sz="8" w:space="0" w:color="auto"/>
            </w:tcBorders>
            <w:shd w:val="clear" w:color="auto" w:fill="auto"/>
            <w:vAlign w:val="center"/>
          </w:tcPr>
          <w:p w14:paraId="075EFB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1F5D42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ED9B63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712F22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41269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737EE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7D80EE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6C17DF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80ABE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3C31A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49FA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81A411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3F8F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76EF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CA43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69777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CD38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AF612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D3F160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83D180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ACEDC2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6CE1367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16F41D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E1795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D921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F72A8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A278E6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A8EEDF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84B1F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4FCA4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B3C4F5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3BDD9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3554F7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9E229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A1307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CC9D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CF46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8C8B6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712792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ABFB2F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single" w:sz="8" w:space="0" w:color="auto"/>
              <w:right w:val="single" w:sz="8" w:space="0" w:color="auto"/>
            </w:tcBorders>
            <w:shd w:val="clear" w:color="auto" w:fill="auto"/>
            <w:vAlign w:val="center"/>
          </w:tcPr>
          <w:p w14:paraId="1740FA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2E750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0663B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2CE4D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54A35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0BFFA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55B6D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F83C9E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E62C1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5236418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067CA3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769355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51D28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7067DC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F1320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4BD251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5E84B9A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single" w:sz="8" w:space="0" w:color="auto"/>
              <w:right w:val="single" w:sz="8" w:space="0" w:color="auto"/>
            </w:tcBorders>
            <w:shd w:val="clear" w:color="auto" w:fill="auto"/>
            <w:vAlign w:val="center"/>
          </w:tcPr>
          <w:p w14:paraId="24D22F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108</w:t>
            </w:r>
          </w:p>
        </w:tc>
        <w:tc>
          <w:tcPr>
            <w:tcW w:w="83" w:type="pct"/>
            <w:tcBorders>
              <w:top w:val="nil"/>
              <w:left w:val="nil"/>
              <w:bottom w:val="single" w:sz="8" w:space="0" w:color="auto"/>
              <w:right w:val="single" w:sz="8" w:space="0" w:color="auto"/>
            </w:tcBorders>
            <w:shd w:val="clear" w:color="auto" w:fill="auto"/>
            <w:vAlign w:val="center"/>
          </w:tcPr>
          <w:p w14:paraId="2E65DB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Sedang</w:t>
            </w:r>
          </w:p>
        </w:tc>
        <w:tc>
          <w:tcPr>
            <w:tcW w:w="82" w:type="pct"/>
            <w:tcBorders>
              <w:top w:val="nil"/>
              <w:left w:val="nil"/>
              <w:bottom w:val="single" w:sz="8" w:space="0" w:color="auto"/>
              <w:right w:val="single" w:sz="8" w:space="0" w:color="auto"/>
            </w:tcBorders>
            <w:shd w:val="clear" w:color="auto" w:fill="auto"/>
            <w:noWrap/>
            <w:vAlign w:val="center"/>
          </w:tcPr>
          <w:p w14:paraId="14A57C2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r>
      <w:tr w:rsidR="0004112F" w14:paraId="7004E24D"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2195382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60</w:t>
            </w:r>
          </w:p>
        </w:tc>
        <w:tc>
          <w:tcPr>
            <w:tcW w:w="82" w:type="pct"/>
            <w:tcBorders>
              <w:top w:val="nil"/>
              <w:left w:val="nil"/>
              <w:bottom w:val="single" w:sz="8" w:space="0" w:color="auto"/>
              <w:right w:val="single" w:sz="8" w:space="0" w:color="auto"/>
            </w:tcBorders>
            <w:shd w:val="clear" w:color="auto" w:fill="auto"/>
            <w:vAlign w:val="center"/>
          </w:tcPr>
          <w:p w14:paraId="7498AD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033A6F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899F4A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454C769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6EBF3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0A9C5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C07750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5229C7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BD936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71851C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0724E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2070D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394B7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5BFDF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32A42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73C451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E33C49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09E6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DDA54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D9DF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57E2F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A9EED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3CD69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90258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15451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07E83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6502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525F3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09F0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46CAD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8454B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56FE88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38D6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C7DEA6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9601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6BCD4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291B9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5150BC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370F46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F5C247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CEF293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E0E04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ADD8E3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0A5BE7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88464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3FBE4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793D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34179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1CE1D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5723E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099C7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0C3DCD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4FB0D2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335E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3B32D4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DD55B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52DFB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00A32A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57</w:t>
            </w:r>
          </w:p>
        </w:tc>
        <w:tc>
          <w:tcPr>
            <w:tcW w:w="83" w:type="pct"/>
            <w:tcBorders>
              <w:top w:val="nil"/>
              <w:left w:val="nil"/>
              <w:bottom w:val="single" w:sz="8" w:space="0" w:color="auto"/>
              <w:right w:val="single" w:sz="8" w:space="0" w:color="auto"/>
            </w:tcBorders>
            <w:shd w:val="clear" w:color="auto" w:fill="auto"/>
            <w:vAlign w:val="center"/>
          </w:tcPr>
          <w:p w14:paraId="324554A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28CD88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285C4210" w14:textId="77777777">
        <w:trPr>
          <w:trHeight w:val="320"/>
        </w:trPr>
        <w:tc>
          <w:tcPr>
            <w:tcW w:w="83" w:type="pct"/>
            <w:tcBorders>
              <w:top w:val="nil"/>
              <w:left w:val="single" w:sz="8" w:space="0" w:color="auto"/>
              <w:bottom w:val="single" w:sz="8" w:space="0" w:color="auto"/>
              <w:right w:val="single" w:sz="8" w:space="0" w:color="auto"/>
            </w:tcBorders>
            <w:shd w:val="clear" w:color="auto" w:fill="auto"/>
            <w:noWrap/>
            <w:vAlign w:val="center"/>
          </w:tcPr>
          <w:p w14:paraId="066AA40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61</w:t>
            </w:r>
          </w:p>
        </w:tc>
        <w:tc>
          <w:tcPr>
            <w:tcW w:w="82" w:type="pct"/>
            <w:tcBorders>
              <w:top w:val="nil"/>
              <w:left w:val="nil"/>
              <w:bottom w:val="single" w:sz="8" w:space="0" w:color="auto"/>
              <w:right w:val="single" w:sz="8" w:space="0" w:color="auto"/>
            </w:tcBorders>
            <w:shd w:val="clear" w:color="auto" w:fill="auto"/>
            <w:vAlign w:val="center"/>
          </w:tcPr>
          <w:p w14:paraId="442364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CDB94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B4A61F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single" w:sz="8" w:space="0" w:color="auto"/>
              <w:right w:val="single" w:sz="8" w:space="0" w:color="auto"/>
            </w:tcBorders>
            <w:shd w:val="clear" w:color="auto" w:fill="auto"/>
            <w:vAlign w:val="center"/>
          </w:tcPr>
          <w:p w14:paraId="0F9D13E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81150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B3F63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9CEEE6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single" w:sz="8" w:space="0" w:color="auto"/>
              <w:right w:val="single" w:sz="8" w:space="0" w:color="auto"/>
            </w:tcBorders>
            <w:shd w:val="clear" w:color="auto" w:fill="auto"/>
            <w:vAlign w:val="center"/>
          </w:tcPr>
          <w:p w14:paraId="129CDE2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702637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ADBC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126055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A6EDC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0FE01E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9CD83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B20484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0824A0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1601D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F5F7C3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2C57C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930CC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0252EB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7D2FD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6A1286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9763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DD91FC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DA5B7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7A435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760E5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60FE54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ADAF8C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D86E8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B8E5F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FEFD8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57426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19B4B0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D9AFF3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E3D1A7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92D70C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F4CF7A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6C6C98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732EB29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185FD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6C4FB67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918CA4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713E85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1C6464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83BDE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F184CA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240D2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BCF7EB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523D815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C986D7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1EABDC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235E5E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28C2720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469CD0C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09024D8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single" w:sz="8" w:space="0" w:color="auto"/>
              <w:right w:val="single" w:sz="8" w:space="0" w:color="auto"/>
            </w:tcBorders>
            <w:shd w:val="clear" w:color="auto" w:fill="auto"/>
            <w:vAlign w:val="center"/>
          </w:tcPr>
          <w:p w14:paraId="3864980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61</w:t>
            </w:r>
          </w:p>
        </w:tc>
        <w:tc>
          <w:tcPr>
            <w:tcW w:w="83" w:type="pct"/>
            <w:tcBorders>
              <w:top w:val="nil"/>
              <w:left w:val="nil"/>
              <w:bottom w:val="single" w:sz="8" w:space="0" w:color="auto"/>
              <w:right w:val="single" w:sz="8" w:space="0" w:color="auto"/>
            </w:tcBorders>
            <w:shd w:val="clear" w:color="auto" w:fill="auto"/>
            <w:vAlign w:val="center"/>
          </w:tcPr>
          <w:p w14:paraId="0628D43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single" w:sz="8" w:space="0" w:color="auto"/>
              <w:right w:val="single" w:sz="8" w:space="0" w:color="auto"/>
            </w:tcBorders>
            <w:shd w:val="clear" w:color="auto" w:fill="auto"/>
            <w:noWrap/>
            <w:vAlign w:val="center"/>
          </w:tcPr>
          <w:p w14:paraId="6761A74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78C2B5F1" w14:textId="77777777">
        <w:trPr>
          <w:trHeight w:val="300"/>
        </w:trPr>
        <w:tc>
          <w:tcPr>
            <w:tcW w:w="83" w:type="pct"/>
            <w:tcBorders>
              <w:top w:val="nil"/>
              <w:left w:val="single" w:sz="8" w:space="0" w:color="auto"/>
              <w:bottom w:val="nil"/>
              <w:right w:val="single" w:sz="8" w:space="0" w:color="auto"/>
            </w:tcBorders>
            <w:shd w:val="clear" w:color="auto" w:fill="auto"/>
            <w:noWrap/>
            <w:vAlign w:val="center"/>
          </w:tcPr>
          <w:p w14:paraId="765F3AC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72</w:t>
            </w:r>
          </w:p>
        </w:tc>
        <w:tc>
          <w:tcPr>
            <w:tcW w:w="82" w:type="pct"/>
            <w:tcBorders>
              <w:top w:val="nil"/>
              <w:left w:val="nil"/>
              <w:bottom w:val="nil"/>
              <w:right w:val="single" w:sz="8" w:space="0" w:color="auto"/>
            </w:tcBorders>
            <w:shd w:val="clear" w:color="auto" w:fill="auto"/>
            <w:vAlign w:val="center"/>
          </w:tcPr>
          <w:p w14:paraId="3E5EAB6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50E2506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153466C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1" w:type="pct"/>
            <w:tcBorders>
              <w:top w:val="nil"/>
              <w:left w:val="nil"/>
              <w:bottom w:val="nil"/>
              <w:right w:val="single" w:sz="8" w:space="0" w:color="auto"/>
            </w:tcBorders>
            <w:shd w:val="clear" w:color="auto" w:fill="auto"/>
            <w:vAlign w:val="center"/>
          </w:tcPr>
          <w:p w14:paraId="1657997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39A7346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5E92733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335BD5D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5</w:t>
            </w:r>
          </w:p>
        </w:tc>
        <w:tc>
          <w:tcPr>
            <w:tcW w:w="82" w:type="pct"/>
            <w:tcBorders>
              <w:top w:val="nil"/>
              <w:left w:val="nil"/>
              <w:bottom w:val="nil"/>
              <w:right w:val="single" w:sz="8" w:space="0" w:color="auto"/>
            </w:tcBorders>
            <w:shd w:val="clear" w:color="auto" w:fill="auto"/>
            <w:vAlign w:val="center"/>
          </w:tcPr>
          <w:p w14:paraId="6528259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50364B4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4DF292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6DE06DB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55DE23F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4616281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5B0C31F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7DE60BD3"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7D608CD8"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7C0829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603047B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373C2A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1A429C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087A531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57D2272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34347A1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5C3D121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2DEC8DC5"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670790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28520C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6EAD0B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7F99718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3CA64A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52776D7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4AB064D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nil"/>
              <w:right w:val="single" w:sz="8" w:space="0" w:color="auto"/>
            </w:tcBorders>
            <w:shd w:val="clear" w:color="auto" w:fill="auto"/>
            <w:vAlign w:val="center"/>
          </w:tcPr>
          <w:p w14:paraId="6C1AA0A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5491A76B"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72D086D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44D0DCB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1BAF20F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nil"/>
              <w:right w:val="single" w:sz="8" w:space="0" w:color="auto"/>
            </w:tcBorders>
            <w:shd w:val="clear" w:color="auto" w:fill="auto"/>
            <w:vAlign w:val="center"/>
          </w:tcPr>
          <w:p w14:paraId="28911D3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621BA81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5A0D638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4EAF5F8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38F1583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1DD25EC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2A8B74A7"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4306FB8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7DEBD06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5AA76E10"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643649E1"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11BD366D"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22DDA67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nil"/>
              <w:right w:val="single" w:sz="8" w:space="0" w:color="auto"/>
            </w:tcBorders>
            <w:shd w:val="clear" w:color="auto" w:fill="auto"/>
            <w:vAlign w:val="center"/>
          </w:tcPr>
          <w:p w14:paraId="2C48569C"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6E2F72A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nil"/>
              <w:right w:val="single" w:sz="8" w:space="0" w:color="auto"/>
            </w:tcBorders>
            <w:shd w:val="clear" w:color="auto" w:fill="auto"/>
            <w:vAlign w:val="center"/>
          </w:tcPr>
          <w:p w14:paraId="2D4ED55A"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2</w:t>
            </w:r>
          </w:p>
        </w:tc>
        <w:tc>
          <w:tcPr>
            <w:tcW w:w="82" w:type="pct"/>
            <w:tcBorders>
              <w:top w:val="nil"/>
              <w:left w:val="nil"/>
              <w:bottom w:val="nil"/>
              <w:right w:val="single" w:sz="8" w:space="0" w:color="auto"/>
            </w:tcBorders>
            <w:shd w:val="clear" w:color="auto" w:fill="auto"/>
            <w:vAlign w:val="center"/>
          </w:tcPr>
          <w:p w14:paraId="445B9F42"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3</w:t>
            </w:r>
          </w:p>
        </w:tc>
        <w:tc>
          <w:tcPr>
            <w:tcW w:w="82" w:type="pct"/>
            <w:tcBorders>
              <w:top w:val="nil"/>
              <w:left w:val="nil"/>
              <w:bottom w:val="nil"/>
              <w:right w:val="single" w:sz="8" w:space="0" w:color="auto"/>
            </w:tcBorders>
            <w:shd w:val="clear" w:color="auto" w:fill="auto"/>
            <w:vAlign w:val="center"/>
          </w:tcPr>
          <w:p w14:paraId="09F97E59"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4370C7DE"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58B05794"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c>
          <w:tcPr>
            <w:tcW w:w="82" w:type="pct"/>
            <w:tcBorders>
              <w:top w:val="nil"/>
              <w:left w:val="nil"/>
              <w:bottom w:val="nil"/>
              <w:right w:val="single" w:sz="8" w:space="0" w:color="auto"/>
            </w:tcBorders>
            <w:shd w:val="clear" w:color="auto" w:fill="auto"/>
            <w:vAlign w:val="center"/>
          </w:tcPr>
          <w:p w14:paraId="001CB0FF"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71</w:t>
            </w:r>
          </w:p>
        </w:tc>
        <w:tc>
          <w:tcPr>
            <w:tcW w:w="83" w:type="pct"/>
            <w:tcBorders>
              <w:top w:val="nil"/>
              <w:left w:val="nil"/>
              <w:bottom w:val="nil"/>
              <w:right w:val="single" w:sz="8" w:space="0" w:color="auto"/>
            </w:tcBorders>
            <w:shd w:val="clear" w:color="auto" w:fill="auto"/>
            <w:vAlign w:val="center"/>
          </w:tcPr>
          <w:p w14:paraId="67BECD2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Rendah</w:t>
            </w:r>
          </w:p>
        </w:tc>
        <w:tc>
          <w:tcPr>
            <w:tcW w:w="82" w:type="pct"/>
            <w:tcBorders>
              <w:top w:val="nil"/>
              <w:left w:val="nil"/>
              <w:bottom w:val="nil"/>
              <w:right w:val="single" w:sz="8" w:space="0" w:color="auto"/>
            </w:tcBorders>
            <w:shd w:val="clear" w:color="auto" w:fill="auto"/>
            <w:noWrap/>
            <w:vAlign w:val="center"/>
          </w:tcPr>
          <w:p w14:paraId="1DD11296" w14:textId="77777777" w:rsidR="0004112F" w:rsidRDefault="00000000">
            <w:pPr>
              <w:spacing w:after="0" w:line="240" w:lineRule="auto"/>
              <w:jc w:val="center"/>
              <w:rPr>
                <w:rFonts w:ascii="Times New Roman" w:eastAsia="Times New Roman" w:hAnsi="Times New Roman" w:cs="Times New Roman"/>
                <w:color w:val="000000"/>
                <w:kern w:val="0"/>
                <w:sz w:val="16"/>
                <w:szCs w:val="16"/>
                <w:lang w:val="zh-CN"/>
              </w:rPr>
            </w:pPr>
            <w:r>
              <w:rPr>
                <w:rFonts w:ascii="Times New Roman" w:eastAsia="Times New Roman" w:hAnsi="Times New Roman" w:cs="Times New Roman"/>
                <w:color w:val="000000"/>
                <w:kern w:val="0"/>
                <w:sz w:val="16"/>
                <w:szCs w:val="16"/>
                <w:lang w:val="zh-CN"/>
              </w:rPr>
              <w:t>1</w:t>
            </w:r>
          </w:p>
        </w:tc>
      </w:tr>
      <w:tr w:rsidR="0004112F" w14:paraId="5CD239BC" w14:textId="77777777">
        <w:trPr>
          <w:trHeight w:val="300"/>
        </w:trPr>
        <w:tc>
          <w:tcPr>
            <w:tcW w:w="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0CADA41" w14:textId="77777777" w:rsidR="0004112F" w:rsidRDefault="00000000">
            <w:pPr>
              <w:spacing w:after="0" w:line="240" w:lineRule="auto"/>
              <w:rPr>
                <w:rFonts w:ascii="Times New Roman" w:eastAsia="Times New Roman" w:hAnsi="Times New Roman" w:cs="Times New Roman"/>
                <w:b/>
                <w:bCs/>
                <w:color w:val="000000"/>
                <w:kern w:val="0"/>
                <w:lang w:val="zh-CN"/>
              </w:rPr>
            </w:pPr>
            <w:r>
              <w:rPr>
                <w:rFonts w:ascii="Times New Roman" w:eastAsia="Times New Roman" w:hAnsi="Times New Roman" w:cs="Times New Roman"/>
                <w:b/>
                <w:bCs/>
                <w:color w:val="000000"/>
                <w:kern w:val="0"/>
                <w:lang w:val="zh-CN"/>
              </w:rPr>
              <w:lastRenderedPageBreak/>
              <w:t>TOTAL</w:t>
            </w:r>
          </w:p>
        </w:tc>
        <w:tc>
          <w:tcPr>
            <w:tcW w:w="82" w:type="pct"/>
            <w:tcBorders>
              <w:top w:val="single" w:sz="4" w:space="0" w:color="auto"/>
              <w:left w:val="nil"/>
              <w:bottom w:val="single" w:sz="4" w:space="0" w:color="auto"/>
              <w:right w:val="single" w:sz="4" w:space="0" w:color="auto"/>
            </w:tcBorders>
            <w:shd w:val="clear" w:color="auto" w:fill="auto"/>
            <w:vAlign w:val="center"/>
          </w:tcPr>
          <w:p w14:paraId="6123EB9E"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114</w:t>
            </w:r>
          </w:p>
        </w:tc>
        <w:tc>
          <w:tcPr>
            <w:tcW w:w="82" w:type="pct"/>
            <w:tcBorders>
              <w:top w:val="single" w:sz="4" w:space="0" w:color="auto"/>
              <w:left w:val="nil"/>
              <w:bottom w:val="single" w:sz="4" w:space="0" w:color="auto"/>
              <w:right w:val="single" w:sz="4" w:space="0" w:color="auto"/>
            </w:tcBorders>
            <w:shd w:val="clear" w:color="auto" w:fill="auto"/>
            <w:vAlign w:val="center"/>
          </w:tcPr>
          <w:p w14:paraId="3A12FDD7"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115</w:t>
            </w:r>
          </w:p>
        </w:tc>
        <w:tc>
          <w:tcPr>
            <w:tcW w:w="82" w:type="pct"/>
            <w:tcBorders>
              <w:top w:val="single" w:sz="4" w:space="0" w:color="auto"/>
              <w:left w:val="nil"/>
              <w:bottom w:val="single" w:sz="4" w:space="0" w:color="auto"/>
              <w:right w:val="single" w:sz="4" w:space="0" w:color="auto"/>
            </w:tcBorders>
            <w:shd w:val="clear" w:color="auto" w:fill="auto"/>
            <w:vAlign w:val="center"/>
          </w:tcPr>
          <w:p w14:paraId="05A0FB1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110</w:t>
            </w:r>
          </w:p>
        </w:tc>
        <w:tc>
          <w:tcPr>
            <w:tcW w:w="81" w:type="pct"/>
            <w:tcBorders>
              <w:top w:val="single" w:sz="4" w:space="0" w:color="auto"/>
              <w:left w:val="nil"/>
              <w:bottom w:val="single" w:sz="4" w:space="0" w:color="auto"/>
              <w:right w:val="single" w:sz="4" w:space="0" w:color="auto"/>
            </w:tcBorders>
            <w:shd w:val="clear" w:color="auto" w:fill="auto"/>
            <w:vAlign w:val="center"/>
          </w:tcPr>
          <w:p w14:paraId="0BCDA755"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99</w:t>
            </w:r>
          </w:p>
        </w:tc>
        <w:tc>
          <w:tcPr>
            <w:tcW w:w="82" w:type="pct"/>
            <w:tcBorders>
              <w:top w:val="single" w:sz="4" w:space="0" w:color="auto"/>
              <w:left w:val="nil"/>
              <w:bottom w:val="single" w:sz="4" w:space="0" w:color="auto"/>
              <w:right w:val="single" w:sz="4" w:space="0" w:color="auto"/>
            </w:tcBorders>
            <w:shd w:val="clear" w:color="auto" w:fill="auto"/>
            <w:vAlign w:val="center"/>
          </w:tcPr>
          <w:p w14:paraId="6B9912A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122</w:t>
            </w:r>
          </w:p>
        </w:tc>
        <w:tc>
          <w:tcPr>
            <w:tcW w:w="82" w:type="pct"/>
            <w:tcBorders>
              <w:top w:val="single" w:sz="4" w:space="0" w:color="auto"/>
              <w:left w:val="nil"/>
              <w:bottom w:val="single" w:sz="4" w:space="0" w:color="auto"/>
              <w:right w:val="single" w:sz="4" w:space="0" w:color="auto"/>
            </w:tcBorders>
            <w:shd w:val="clear" w:color="auto" w:fill="auto"/>
            <w:vAlign w:val="center"/>
          </w:tcPr>
          <w:p w14:paraId="6A6DD2BB"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117</w:t>
            </w:r>
          </w:p>
        </w:tc>
        <w:tc>
          <w:tcPr>
            <w:tcW w:w="82" w:type="pct"/>
            <w:tcBorders>
              <w:top w:val="single" w:sz="4" w:space="0" w:color="auto"/>
              <w:left w:val="nil"/>
              <w:bottom w:val="single" w:sz="4" w:space="0" w:color="auto"/>
              <w:right w:val="single" w:sz="4" w:space="0" w:color="auto"/>
            </w:tcBorders>
            <w:shd w:val="clear" w:color="auto" w:fill="auto"/>
            <w:vAlign w:val="center"/>
          </w:tcPr>
          <w:p w14:paraId="123A3B2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154</w:t>
            </w:r>
          </w:p>
        </w:tc>
        <w:tc>
          <w:tcPr>
            <w:tcW w:w="82" w:type="pct"/>
            <w:tcBorders>
              <w:top w:val="single" w:sz="4" w:space="0" w:color="auto"/>
              <w:left w:val="nil"/>
              <w:bottom w:val="single" w:sz="4" w:space="0" w:color="auto"/>
              <w:right w:val="single" w:sz="4" w:space="0" w:color="auto"/>
            </w:tcBorders>
            <w:shd w:val="clear" w:color="auto" w:fill="auto"/>
            <w:vAlign w:val="center"/>
          </w:tcPr>
          <w:p w14:paraId="5EFC449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116</w:t>
            </w:r>
          </w:p>
        </w:tc>
        <w:tc>
          <w:tcPr>
            <w:tcW w:w="82" w:type="pct"/>
            <w:tcBorders>
              <w:top w:val="single" w:sz="4" w:space="0" w:color="auto"/>
              <w:left w:val="nil"/>
              <w:bottom w:val="single" w:sz="4" w:space="0" w:color="auto"/>
              <w:right w:val="single" w:sz="4" w:space="0" w:color="auto"/>
            </w:tcBorders>
            <w:shd w:val="clear" w:color="auto" w:fill="auto"/>
            <w:vAlign w:val="center"/>
          </w:tcPr>
          <w:p w14:paraId="0EE07DF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109</w:t>
            </w:r>
          </w:p>
        </w:tc>
        <w:tc>
          <w:tcPr>
            <w:tcW w:w="82" w:type="pct"/>
            <w:tcBorders>
              <w:top w:val="single" w:sz="4" w:space="0" w:color="auto"/>
              <w:left w:val="nil"/>
              <w:bottom w:val="single" w:sz="4" w:space="0" w:color="auto"/>
              <w:right w:val="single" w:sz="4" w:space="0" w:color="auto"/>
            </w:tcBorders>
            <w:shd w:val="clear" w:color="auto" w:fill="auto"/>
            <w:vAlign w:val="center"/>
          </w:tcPr>
          <w:p w14:paraId="554D6B82"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111</w:t>
            </w:r>
          </w:p>
        </w:tc>
        <w:tc>
          <w:tcPr>
            <w:tcW w:w="82" w:type="pct"/>
            <w:tcBorders>
              <w:top w:val="single" w:sz="4" w:space="0" w:color="auto"/>
              <w:left w:val="nil"/>
              <w:bottom w:val="single" w:sz="4" w:space="0" w:color="auto"/>
              <w:right w:val="single" w:sz="4" w:space="0" w:color="auto"/>
            </w:tcBorders>
            <w:shd w:val="clear" w:color="auto" w:fill="auto"/>
            <w:vAlign w:val="center"/>
          </w:tcPr>
          <w:p w14:paraId="162240F5"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107</w:t>
            </w:r>
          </w:p>
        </w:tc>
        <w:tc>
          <w:tcPr>
            <w:tcW w:w="82" w:type="pct"/>
            <w:tcBorders>
              <w:top w:val="single" w:sz="4" w:space="0" w:color="auto"/>
              <w:left w:val="nil"/>
              <w:bottom w:val="single" w:sz="4" w:space="0" w:color="auto"/>
              <w:right w:val="single" w:sz="4" w:space="0" w:color="auto"/>
            </w:tcBorders>
            <w:shd w:val="clear" w:color="auto" w:fill="auto"/>
            <w:vAlign w:val="center"/>
          </w:tcPr>
          <w:p w14:paraId="3B22AB9B"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108</w:t>
            </w:r>
          </w:p>
        </w:tc>
        <w:tc>
          <w:tcPr>
            <w:tcW w:w="82" w:type="pct"/>
            <w:tcBorders>
              <w:top w:val="single" w:sz="4" w:space="0" w:color="auto"/>
              <w:left w:val="nil"/>
              <w:bottom w:val="single" w:sz="4" w:space="0" w:color="auto"/>
              <w:right w:val="single" w:sz="4" w:space="0" w:color="auto"/>
            </w:tcBorders>
            <w:shd w:val="clear" w:color="auto" w:fill="auto"/>
            <w:vAlign w:val="center"/>
          </w:tcPr>
          <w:p w14:paraId="3C1E206B"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111</w:t>
            </w:r>
          </w:p>
        </w:tc>
        <w:tc>
          <w:tcPr>
            <w:tcW w:w="82" w:type="pct"/>
            <w:tcBorders>
              <w:top w:val="single" w:sz="4" w:space="0" w:color="auto"/>
              <w:left w:val="nil"/>
              <w:bottom w:val="single" w:sz="4" w:space="0" w:color="auto"/>
              <w:right w:val="single" w:sz="4" w:space="0" w:color="auto"/>
            </w:tcBorders>
            <w:shd w:val="clear" w:color="auto" w:fill="auto"/>
            <w:vAlign w:val="center"/>
          </w:tcPr>
          <w:p w14:paraId="6ACE6ACE"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108</w:t>
            </w:r>
          </w:p>
        </w:tc>
        <w:tc>
          <w:tcPr>
            <w:tcW w:w="82" w:type="pct"/>
            <w:tcBorders>
              <w:top w:val="single" w:sz="4" w:space="0" w:color="auto"/>
              <w:left w:val="nil"/>
              <w:bottom w:val="single" w:sz="4" w:space="0" w:color="auto"/>
              <w:right w:val="single" w:sz="4" w:space="0" w:color="auto"/>
            </w:tcBorders>
            <w:shd w:val="clear" w:color="auto" w:fill="auto"/>
            <w:vAlign w:val="center"/>
          </w:tcPr>
          <w:p w14:paraId="0BE45B0C"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143</w:t>
            </w:r>
          </w:p>
        </w:tc>
        <w:tc>
          <w:tcPr>
            <w:tcW w:w="82" w:type="pct"/>
            <w:tcBorders>
              <w:top w:val="single" w:sz="4" w:space="0" w:color="auto"/>
              <w:left w:val="nil"/>
              <w:bottom w:val="single" w:sz="4" w:space="0" w:color="auto"/>
              <w:right w:val="single" w:sz="4" w:space="0" w:color="auto"/>
            </w:tcBorders>
            <w:shd w:val="clear" w:color="auto" w:fill="auto"/>
            <w:vAlign w:val="center"/>
          </w:tcPr>
          <w:p w14:paraId="528598BA"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123</w:t>
            </w:r>
          </w:p>
        </w:tc>
        <w:tc>
          <w:tcPr>
            <w:tcW w:w="82" w:type="pct"/>
            <w:tcBorders>
              <w:top w:val="single" w:sz="4" w:space="0" w:color="auto"/>
              <w:left w:val="nil"/>
              <w:bottom w:val="single" w:sz="4" w:space="0" w:color="auto"/>
              <w:right w:val="single" w:sz="4" w:space="0" w:color="auto"/>
            </w:tcBorders>
            <w:shd w:val="clear" w:color="auto" w:fill="auto"/>
            <w:vAlign w:val="center"/>
          </w:tcPr>
          <w:p w14:paraId="6A40E857"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119</w:t>
            </w:r>
          </w:p>
        </w:tc>
        <w:tc>
          <w:tcPr>
            <w:tcW w:w="82" w:type="pct"/>
            <w:tcBorders>
              <w:top w:val="single" w:sz="4" w:space="0" w:color="auto"/>
              <w:left w:val="nil"/>
              <w:bottom w:val="single" w:sz="4" w:space="0" w:color="auto"/>
              <w:right w:val="single" w:sz="4" w:space="0" w:color="auto"/>
            </w:tcBorders>
            <w:shd w:val="clear" w:color="auto" w:fill="auto"/>
            <w:vAlign w:val="center"/>
          </w:tcPr>
          <w:p w14:paraId="571E4A77"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135</w:t>
            </w:r>
          </w:p>
        </w:tc>
        <w:tc>
          <w:tcPr>
            <w:tcW w:w="82" w:type="pct"/>
            <w:tcBorders>
              <w:top w:val="single" w:sz="4" w:space="0" w:color="auto"/>
              <w:left w:val="nil"/>
              <w:bottom w:val="single" w:sz="4" w:space="0" w:color="auto"/>
              <w:right w:val="single" w:sz="4" w:space="0" w:color="auto"/>
            </w:tcBorders>
            <w:shd w:val="clear" w:color="auto" w:fill="auto"/>
            <w:vAlign w:val="center"/>
          </w:tcPr>
          <w:p w14:paraId="401B908C"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124</w:t>
            </w:r>
          </w:p>
        </w:tc>
        <w:tc>
          <w:tcPr>
            <w:tcW w:w="82" w:type="pct"/>
            <w:tcBorders>
              <w:top w:val="single" w:sz="4" w:space="0" w:color="auto"/>
              <w:left w:val="nil"/>
              <w:bottom w:val="single" w:sz="4" w:space="0" w:color="auto"/>
              <w:right w:val="single" w:sz="4" w:space="0" w:color="auto"/>
            </w:tcBorders>
            <w:shd w:val="clear" w:color="auto" w:fill="auto"/>
            <w:vAlign w:val="center"/>
          </w:tcPr>
          <w:p w14:paraId="7C85121D"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120</w:t>
            </w:r>
          </w:p>
        </w:tc>
        <w:tc>
          <w:tcPr>
            <w:tcW w:w="82" w:type="pct"/>
            <w:tcBorders>
              <w:top w:val="single" w:sz="4" w:space="0" w:color="auto"/>
              <w:left w:val="nil"/>
              <w:bottom w:val="single" w:sz="4" w:space="0" w:color="auto"/>
              <w:right w:val="single" w:sz="4" w:space="0" w:color="auto"/>
            </w:tcBorders>
            <w:shd w:val="clear" w:color="auto" w:fill="auto"/>
            <w:vAlign w:val="center"/>
          </w:tcPr>
          <w:p w14:paraId="1814D8C6"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99</w:t>
            </w:r>
          </w:p>
        </w:tc>
        <w:tc>
          <w:tcPr>
            <w:tcW w:w="82" w:type="pct"/>
            <w:tcBorders>
              <w:top w:val="single" w:sz="4" w:space="0" w:color="auto"/>
              <w:left w:val="nil"/>
              <w:bottom w:val="single" w:sz="4" w:space="0" w:color="auto"/>
              <w:right w:val="single" w:sz="4" w:space="0" w:color="auto"/>
            </w:tcBorders>
            <w:shd w:val="clear" w:color="auto" w:fill="auto"/>
            <w:vAlign w:val="center"/>
          </w:tcPr>
          <w:p w14:paraId="72CCEFAE"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106</w:t>
            </w:r>
          </w:p>
        </w:tc>
        <w:tc>
          <w:tcPr>
            <w:tcW w:w="82" w:type="pct"/>
            <w:tcBorders>
              <w:top w:val="single" w:sz="4" w:space="0" w:color="auto"/>
              <w:left w:val="nil"/>
              <w:bottom w:val="single" w:sz="4" w:space="0" w:color="auto"/>
              <w:right w:val="single" w:sz="4" w:space="0" w:color="auto"/>
            </w:tcBorders>
            <w:shd w:val="clear" w:color="auto" w:fill="auto"/>
            <w:vAlign w:val="center"/>
          </w:tcPr>
          <w:p w14:paraId="3B13D88D"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127</w:t>
            </w:r>
          </w:p>
        </w:tc>
        <w:tc>
          <w:tcPr>
            <w:tcW w:w="82" w:type="pct"/>
            <w:tcBorders>
              <w:top w:val="single" w:sz="4" w:space="0" w:color="auto"/>
              <w:left w:val="nil"/>
              <w:bottom w:val="single" w:sz="4" w:space="0" w:color="auto"/>
              <w:right w:val="single" w:sz="4" w:space="0" w:color="auto"/>
            </w:tcBorders>
            <w:shd w:val="clear" w:color="auto" w:fill="auto"/>
            <w:vAlign w:val="center"/>
          </w:tcPr>
          <w:p w14:paraId="03677A42"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99</w:t>
            </w:r>
          </w:p>
        </w:tc>
        <w:tc>
          <w:tcPr>
            <w:tcW w:w="82" w:type="pct"/>
            <w:tcBorders>
              <w:top w:val="single" w:sz="4" w:space="0" w:color="auto"/>
              <w:left w:val="nil"/>
              <w:bottom w:val="single" w:sz="4" w:space="0" w:color="auto"/>
              <w:right w:val="single" w:sz="4" w:space="0" w:color="auto"/>
            </w:tcBorders>
            <w:shd w:val="clear" w:color="auto" w:fill="auto"/>
            <w:vAlign w:val="center"/>
          </w:tcPr>
          <w:p w14:paraId="33C9F212"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111</w:t>
            </w:r>
          </w:p>
        </w:tc>
        <w:tc>
          <w:tcPr>
            <w:tcW w:w="82" w:type="pct"/>
            <w:tcBorders>
              <w:top w:val="single" w:sz="4" w:space="0" w:color="auto"/>
              <w:left w:val="nil"/>
              <w:bottom w:val="single" w:sz="4" w:space="0" w:color="auto"/>
              <w:right w:val="single" w:sz="4" w:space="0" w:color="auto"/>
            </w:tcBorders>
            <w:shd w:val="clear" w:color="auto" w:fill="auto"/>
            <w:vAlign w:val="center"/>
          </w:tcPr>
          <w:p w14:paraId="655869F0"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131</w:t>
            </w:r>
          </w:p>
        </w:tc>
        <w:tc>
          <w:tcPr>
            <w:tcW w:w="82" w:type="pct"/>
            <w:tcBorders>
              <w:top w:val="single" w:sz="4" w:space="0" w:color="auto"/>
              <w:left w:val="nil"/>
              <w:bottom w:val="single" w:sz="4" w:space="0" w:color="auto"/>
              <w:right w:val="single" w:sz="4" w:space="0" w:color="auto"/>
            </w:tcBorders>
            <w:shd w:val="clear" w:color="auto" w:fill="auto"/>
            <w:vAlign w:val="center"/>
          </w:tcPr>
          <w:p w14:paraId="0BE50E62"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114</w:t>
            </w:r>
          </w:p>
        </w:tc>
        <w:tc>
          <w:tcPr>
            <w:tcW w:w="82" w:type="pct"/>
            <w:tcBorders>
              <w:top w:val="single" w:sz="4" w:space="0" w:color="auto"/>
              <w:left w:val="nil"/>
              <w:bottom w:val="single" w:sz="4" w:space="0" w:color="auto"/>
              <w:right w:val="single" w:sz="4" w:space="0" w:color="auto"/>
            </w:tcBorders>
            <w:shd w:val="clear" w:color="auto" w:fill="auto"/>
            <w:vAlign w:val="center"/>
          </w:tcPr>
          <w:p w14:paraId="6D65722E"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112</w:t>
            </w:r>
          </w:p>
        </w:tc>
        <w:tc>
          <w:tcPr>
            <w:tcW w:w="82" w:type="pct"/>
            <w:tcBorders>
              <w:top w:val="single" w:sz="4" w:space="0" w:color="auto"/>
              <w:left w:val="nil"/>
              <w:bottom w:val="single" w:sz="4" w:space="0" w:color="auto"/>
              <w:right w:val="single" w:sz="4" w:space="0" w:color="auto"/>
            </w:tcBorders>
            <w:shd w:val="clear" w:color="auto" w:fill="auto"/>
            <w:vAlign w:val="center"/>
          </w:tcPr>
          <w:p w14:paraId="67DA51D5"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92</w:t>
            </w:r>
          </w:p>
        </w:tc>
        <w:tc>
          <w:tcPr>
            <w:tcW w:w="82" w:type="pct"/>
            <w:tcBorders>
              <w:top w:val="single" w:sz="4" w:space="0" w:color="auto"/>
              <w:left w:val="nil"/>
              <w:bottom w:val="single" w:sz="4" w:space="0" w:color="auto"/>
              <w:right w:val="single" w:sz="4" w:space="0" w:color="auto"/>
            </w:tcBorders>
            <w:shd w:val="clear" w:color="auto" w:fill="auto"/>
            <w:vAlign w:val="center"/>
          </w:tcPr>
          <w:p w14:paraId="3D8253C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110</w:t>
            </w:r>
          </w:p>
        </w:tc>
        <w:tc>
          <w:tcPr>
            <w:tcW w:w="82" w:type="pct"/>
            <w:tcBorders>
              <w:top w:val="single" w:sz="4" w:space="0" w:color="auto"/>
              <w:left w:val="nil"/>
              <w:bottom w:val="single" w:sz="4" w:space="0" w:color="auto"/>
              <w:right w:val="single" w:sz="4" w:space="0" w:color="auto"/>
            </w:tcBorders>
            <w:shd w:val="clear" w:color="auto" w:fill="auto"/>
            <w:vAlign w:val="center"/>
          </w:tcPr>
          <w:p w14:paraId="4BD52614"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110</w:t>
            </w:r>
          </w:p>
        </w:tc>
        <w:tc>
          <w:tcPr>
            <w:tcW w:w="82" w:type="pct"/>
            <w:tcBorders>
              <w:top w:val="single" w:sz="4" w:space="0" w:color="auto"/>
              <w:left w:val="nil"/>
              <w:bottom w:val="single" w:sz="4" w:space="0" w:color="auto"/>
              <w:right w:val="single" w:sz="4" w:space="0" w:color="auto"/>
            </w:tcBorders>
            <w:shd w:val="clear" w:color="auto" w:fill="auto"/>
            <w:vAlign w:val="center"/>
          </w:tcPr>
          <w:p w14:paraId="4B22A1DC"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109</w:t>
            </w:r>
          </w:p>
        </w:tc>
        <w:tc>
          <w:tcPr>
            <w:tcW w:w="82" w:type="pct"/>
            <w:tcBorders>
              <w:top w:val="single" w:sz="4" w:space="0" w:color="auto"/>
              <w:left w:val="nil"/>
              <w:bottom w:val="single" w:sz="4" w:space="0" w:color="auto"/>
              <w:right w:val="single" w:sz="4" w:space="0" w:color="auto"/>
            </w:tcBorders>
            <w:shd w:val="clear" w:color="auto" w:fill="auto"/>
            <w:vAlign w:val="center"/>
          </w:tcPr>
          <w:p w14:paraId="0AA8518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104</w:t>
            </w:r>
          </w:p>
        </w:tc>
        <w:tc>
          <w:tcPr>
            <w:tcW w:w="82" w:type="pct"/>
            <w:tcBorders>
              <w:top w:val="single" w:sz="4" w:space="0" w:color="auto"/>
              <w:left w:val="nil"/>
              <w:bottom w:val="single" w:sz="4" w:space="0" w:color="auto"/>
              <w:right w:val="single" w:sz="4" w:space="0" w:color="auto"/>
            </w:tcBorders>
            <w:shd w:val="clear" w:color="auto" w:fill="auto"/>
            <w:vAlign w:val="center"/>
          </w:tcPr>
          <w:p w14:paraId="764CBBB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96</w:t>
            </w:r>
          </w:p>
        </w:tc>
        <w:tc>
          <w:tcPr>
            <w:tcW w:w="82" w:type="pct"/>
            <w:tcBorders>
              <w:top w:val="single" w:sz="4" w:space="0" w:color="auto"/>
              <w:left w:val="nil"/>
              <w:bottom w:val="single" w:sz="4" w:space="0" w:color="auto"/>
              <w:right w:val="single" w:sz="4" w:space="0" w:color="auto"/>
            </w:tcBorders>
            <w:shd w:val="clear" w:color="auto" w:fill="auto"/>
            <w:vAlign w:val="center"/>
          </w:tcPr>
          <w:p w14:paraId="78CAA8EE"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102</w:t>
            </w:r>
          </w:p>
        </w:tc>
        <w:tc>
          <w:tcPr>
            <w:tcW w:w="82" w:type="pct"/>
            <w:tcBorders>
              <w:top w:val="single" w:sz="4" w:space="0" w:color="auto"/>
              <w:left w:val="nil"/>
              <w:bottom w:val="single" w:sz="4" w:space="0" w:color="auto"/>
              <w:right w:val="single" w:sz="4" w:space="0" w:color="auto"/>
            </w:tcBorders>
            <w:shd w:val="clear" w:color="auto" w:fill="auto"/>
            <w:vAlign w:val="center"/>
          </w:tcPr>
          <w:p w14:paraId="11BFB510"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108</w:t>
            </w:r>
          </w:p>
        </w:tc>
        <w:tc>
          <w:tcPr>
            <w:tcW w:w="82" w:type="pct"/>
            <w:tcBorders>
              <w:top w:val="single" w:sz="4" w:space="0" w:color="auto"/>
              <w:left w:val="nil"/>
              <w:bottom w:val="single" w:sz="4" w:space="0" w:color="auto"/>
              <w:right w:val="single" w:sz="4" w:space="0" w:color="auto"/>
            </w:tcBorders>
            <w:shd w:val="clear" w:color="auto" w:fill="auto"/>
            <w:vAlign w:val="center"/>
          </w:tcPr>
          <w:p w14:paraId="0291F15F"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135</w:t>
            </w:r>
          </w:p>
        </w:tc>
        <w:tc>
          <w:tcPr>
            <w:tcW w:w="82" w:type="pct"/>
            <w:tcBorders>
              <w:top w:val="single" w:sz="4" w:space="0" w:color="auto"/>
              <w:left w:val="nil"/>
              <w:bottom w:val="single" w:sz="4" w:space="0" w:color="auto"/>
              <w:right w:val="single" w:sz="4" w:space="0" w:color="auto"/>
            </w:tcBorders>
            <w:shd w:val="clear" w:color="auto" w:fill="auto"/>
            <w:vAlign w:val="center"/>
          </w:tcPr>
          <w:p w14:paraId="33E572B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109</w:t>
            </w:r>
          </w:p>
        </w:tc>
        <w:tc>
          <w:tcPr>
            <w:tcW w:w="82" w:type="pct"/>
            <w:tcBorders>
              <w:top w:val="single" w:sz="4" w:space="0" w:color="auto"/>
              <w:left w:val="nil"/>
              <w:bottom w:val="single" w:sz="4" w:space="0" w:color="auto"/>
              <w:right w:val="single" w:sz="4" w:space="0" w:color="auto"/>
            </w:tcBorders>
            <w:shd w:val="clear" w:color="auto" w:fill="auto"/>
            <w:vAlign w:val="center"/>
          </w:tcPr>
          <w:p w14:paraId="046EF94E"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113</w:t>
            </w:r>
          </w:p>
        </w:tc>
        <w:tc>
          <w:tcPr>
            <w:tcW w:w="82" w:type="pct"/>
            <w:tcBorders>
              <w:top w:val="single" w:sz="4" w:space="0" w:color="auto"/>
              <w:left w:val="nil"/>
              <w:bottom w:val="single" w:sz="4" w:space="0" w:color="auto"/>
              <w:right w:val="single" w:sz="4" w:space="0" w:color="auto"/>
            </w:tcBorders>
            <w:shd w:val="clear" w:color="auto" w:fill="auto"/>
            <w:vAlign w:val="center"/>
          </w:tcPr>
          <w:p w14:paraId="305EE480"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115</w:t>
            </w:r>
          </w:p>
        </w:tc>
        <w:tc>
          <w:tcPr>
            <w:tcW w:w="82" w:type="pct"/>
            <w:tcBorders>
              <w:top w:val="single" w:sz="4" w:space="0" w:color="auto"/>
              <w:left w:val="nil"/>
              <w:bottom w:val="single" w:sz="4" w:space="0" w:color="auto"/>
              <w:right w:val="single" w:sz="4" w:space="0" w:color="auto"/>
            </w:tcBorders>
            <w:shd w:val="clear" w:color="auto" w:fill="auto"/>
            <w:vAlign w:val="center"/>
          </w:tcPr>
          <w:p w14:paraId="4370E10F"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95</w:t>
            </w:r>
          </w:p>
        </w:tc>
        <w:tc>
          <w:tcPr>
            <w:tcW w:w="82" w:type="pct"/>
            <w:tcBorders>
              <w:top w:val="single" w:sz="4" w:space="0" w:color="auto"/>
              <w:left w:val="nil"/>
              <w:bottom w:val="single" w:sz="4" w:space="0" w:color="auto"/>
              <w:right w:val="single" w:sz="4" w:space="0" w:color="auto"/>
            </w:tcBorders>
            <w:shd w:val="clear" w:color="auto" w:fill="auto"/>
            <w:vAlign w:val="center"/>
          </w:tcPr>
          <w:p w14:paraId="5C76DF21"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111</w:t>
            </w:r>
          </w:p>
        </w:tc>
        <w:tc>
          <w:tcPr>
            <w:tcW w:w="82" w:type="pct"/>
            <w:tcBorders>
              <w:top w:val="single" w:sz="4" w:space="0" w:color="auto"/>
              <w:left w:val="nil"/>
              <w:bottom w:val="single" w:sz="4" w:space="0" w:color="auto"/>
              <w:right w:val="single" w:sz="4" w:space="0" w:color="auto"/>
            </w:tcBorders>
            <w:shd w:val="clear" w:color="auto" w:fill="auto"/>
            <w:vAlign w:val="center"/>
          </w:tcPr>
          <w:p w14:paraId="575AD74B"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98</w:t>
            </w:r>
          </w:p>
        </w:tc>
        <w:tc>
          <w:tcPr>
            <w:tcW w:w="82" w:type="pct"/>
            <w:tcBorders>
              <w:top w:val="single" w:sz="4" w:space="0" w:color="auto"/>
              <w:left w:val="nil"/>
              <w:bottom w:val="single" w:sz="4" w:space="0" w:color="auto"/>
              <w:right w:val="single" w:sz="4" w:space="0" w:color="auto"/>
            </w:tcBorders>
            <w:shd w:val="clear" w:color="auto" w:fill="auto"/>
            <w:vAlign w:val="center"/>
          </w:tcPr>
          <w:p w14:paraId="53023E13"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106</w:t>
            </w:r>
          </w:p>
        </w:tc>
        <w:tc>
          <w:tcPr>
            <w:tcW w:w="82" w:type="pct"/>
            <w:tcBorders>
              <w:top w:val="single" w:sz="4" w:space="0" w:color="auto"/>
              <w:left w:val="nil"/>
              <w:bottom w:val="single" w:sz="4" w:space="0" w:color="auto"/>
              <w:right w:val="single" w:sz="4" w:space="0" w:color="auto"/>
            </w:tcBorders>
            <w:shd w:val="clear" w:color="auto" w:fill="auto"/>
            <w:vAlign w:val="center"/>
          </w:tcPr>
          <w:p w14:paraId="181432FA"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130</w:t>
            </w:r>
          </w:p>
        </w:tc>
        <w:tc>
          <w:tcPr>
            <w:tcW w:w="82" w:type="pct"/>
            <w:tcBorders>
              <w:top w:val="single" w:sz="4" w:space="0" w:color="auto"/>
              <w:left w:val="nil"/>
              <w:bottom w:val="single" w:sz="4" w:space="0" w:color="auto"/>
              <w:right w:val="single" w:sz="4" w:space="0" w:color="auto"/>
            </w:tcBorders>
            <w:shd w:val="clear" w:color="auto" w:fill="auto"/>
            <w:vAlign w:val="center"/>
          </w:tcPr>
          <w:p w14:paraId="59F44CA7"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122</w:t>
            </w:r>
          </w:p>
        </w:tc>
        <w:tc>
          <w:tcPr>
            <w:tcW w:w="82" w:type="pct"/>
            <w:tcBorders>
              <w:top w:val="single" w:sz="4" w:space="0" w:color="auto"/>
              <w:left w:val="nil"/>
              <w:bottom w:val="single" w:sz="4" w:space="0" w:color="auto"/>
              <w:right w:val="single" w:sz="4" w:space="0" w:color="auto"/>
            </w:tcBorders>
            <w:shd w:val="clear" w:color="auto" w:fill="auto"/>
            <w:vAlign w:val="center"/>
          </w:tcPr>
          <w:p w14:paraId="0C2D867A"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118</w:t>
            </w:r>
          </w:p>
        </w:tc>
        <w:tc>
          <w:tcPr>
            <w:tcW w:w="82" w:type="pct"/>
            <w:tcBorders>
              <w:top w:val="single" w:sz="4" w:space="0" w:color="auto"/>
              <w:left w:val="nil"/>
              <w:bottom w:val="single" w:sz="4" w:space="0" w:color="auto"/>
              <w:right w:val="single" w:sz="4" w:space="0" w:color="auto"/>
            </w:tcBorders>
            <w:shd w:val="clear" w:color="auto" w:fill="auto"/>
            <w:vAlign w:val="center"/>
          </w:tcPr>
          <w:p w14:paraId="498CA7B3"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116</w:t>
            </w:r>
          </w:p>
        </w:tc>
        <w:tc>
          <w:tcPr>
            <w:tcW w:w="82" w:type="pct"/>
            <w:tcBorders>
              <w:top w:val="single" w:sz="4" w:space="0" w:color="auto"/>
              <w:left w:val="nil"/>
              <w:bottom w:val="single" w:sz="4" w:space="0" w:color="auto"/>
              <w:right w:val="single" w:sz="4" w:space="0" w:color="auto"/>
            </w:tcBorders>
            <w:shd w:val="clear" w:color="auto" w:fill="auto"/>
            <w:vAlign w:val="center"/>
          </w:tcPr>
          <w:p w14:paraId="340A4C67"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129</w:t>
            </w:r>
          </w:p>
        </w:tc>
        <w:tc>
          <w:tcPr>
            <w:tcW w:w="82" w:type="pct"/>
            <w:tcBorders>
              <w:top w:val="single" w:sz="4" w:space="0" w:color="auto"/>
              <w:left w:val="nil"/>
              <w:bottom w:val="single" w:sz="4" w:space="0" w:color="auto"/>
              <w:right w:val="single" w:sz="4" w:space="0" w:color="auto"/>
            </w:tcBorders>
            <w:shd w:val="clear" w:color="auto" w:fill="auto"/>
            <w:vAlign w:val="center"/>
          </w:tcPr>
          <w:p w14:paraId="0A21E51C"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107</w:t>
            </w:r>
          </w:p>
        </w:tc>
        <w:tc>
          <w:tcPr>
            <w:tcW w:w="82" w:type="pct"/>
            <w:tcBorders>
              <w:top w:val="single" w:sz="4" w:space="0" w:color="auto"/>
              <w:left w:val="nil"/>
              <w:bottom w:val="single" w:sz="4" w:space="0" w:color="auto"/>
              <w:right w:val="single" w:sz="4" w:space="0" w:color="auto"/>
            </w:tcBorders>
            <w:shd w:val="clear" w:color="auto" w:fill="auto"/>
            <w:vAlign w:val="center"/>
          </w:tcPr>
          <w:p w14:paraId="515F26E8"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136</w:t>
            </w:r>
          </w:p>
        </w:tc>
        <w:tc>
          <w:tcPr>
            <w:tcW w:w="82" w:type="pct"/>
            <w:tcBorders>
              <w:top w:val="single" w:sz="4" w:space="0" w:color="auto"/>
              <w:left w:val="nil"/>
              <w:bottom w:val="single" w:sz="4" w:space="0" w:color="auto"/>
              <w:right w:val="single" w:sz="4" w:space="0" w:color="auto"/>
            </w:tcBorders>
            <w:shd w:val="clear" w:color="auto" w:fill="auto"/>
            <w:vAlign w:val="center"/>
          </w:tcPr>
          <w:p w14:paraId="4A6473EA"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114</w:t>
            </w:r>
          </w:p>
        </w:tc>
        <w:tc>
          <w:tcPr>
            <w:tcW w:w="82" w:type="pct"/>
            <w:tcBorders>
              <w:top w:val="single" w:sz="4" w:space="0" w:color="auto"/>
              <w:left w:val="nil"/>
              <w:bottom w:val="single" w:sz="4" w:space="0" w:color="auto"/>
              <w:right w:val="single" w:sz="4" w:space="0" w:color="auto"/>
            </w:tcBorders>
            <w:shd w:val="clear" w:color="auto" w:fill="auto"/>
            <w:vAlign w:val="center"/>
          </w:tcPr>
          <w:p w14:paraId="0ABFA57D"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105</w:t>
            </w:r>
          </w:p>
        </w:tc>
        <w:tc>
          <w:tcPr>
            <w:tcW w:w="82" w:type="pct"/>
            <w:tcBorders>
              <w:top w:val="single" w:sz="4" w:space="0" w:color="auto"/>
              <w:left w:val="nil"/>
              <w:bottom w:val="single" w:sz="4" w:space="0" w:color="auto"/>
              <w:right w:val="single" w:sz="4" w:space="0" w:color="auto"/>
            </w:tcBorders>
            <w:shd w:val="clear" w:color="auto" w:fill="auto"/>
            <w:vAlign w:val="center"/>
          </w:tcPr>
          <w:p w14:paraId="753C58D7"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113</w:t>
            </w:r>
          </w:p>
        </w:tc>
        <w:tc>
          <w:tcPr>
            <w:tcW w:w="82" w:type="pct"/>
            <w:tcBorders>
              <w:top w:val="single" w:sz="4" w:space="0" w:color="auto"/>
              <w:left w:val="nil"/>
              <w:bottom w:val="single" w:sz="4" w:space="0" w:color="auto"/>
              <w:right w:val="single" w:sz="4" w:space="0" w:color="auto"/>
            </w:tcBorders>
            <w:shd w:val="clear" w:color="auto" w:fill="auto"/>
            <w:vAlign w:val="center"/>
          </w:tcPr>
          <w:p w14:paraId="2729254C"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120</w:t>
            </w:r>
          </w:p>
        </w:tc>
        <w:tc>
          <w:tcPr>
            <w:tcW w:w="82" w:type="pct"/>
            <w:tcBorders>
              <w:top w:val="single" w:sz="4" w:space="0" w:color="auto"/>
              <w:left w:val="nil"/>
              <w:bottom w:val="single" w:sz="4" w:space="0" w:color="auto"/>
              <w:right w:val="single" w:sz="4" w:space="0" w:color="auto"/>
            </w:tcBorders>
            <w:shd w:val="clear" w:color="auto" w:fill="auto"/>
            <w:vAlign w:val="center"/>
          </w:tcPr>
          <w:p w14:paraId="70888B61"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122</w:t>
            </w:r>
          </w:p>
        </w:tc>
        <w:tc>
          <w:tcPr>
            <w:tcW w:w="82" w:type="pct"/>
            <w:tcBorders>
              <w:top w:val="single" w:sz="4" w:space="0" w:color="auto"/>
              <w:left w:val="nil"/>
              <w:bottom w:val="single" w:sz="4" w:space="0" w:color="auto"/>
              <w:right w:val="single" w:sz="4" w:space="0" w:color="auto"/>
            </w:tcBorders>
            <w:shd w:val="clear" w:color="auto" w:fill="auto"/>
            <w:vAlign w:val="center"/>
          </w:tcPr>
          <w:p w14:paraId="4157FFF9" w14:textId="77777777" w:rsidR="0004112F" w:rsidRDefault="00000000">
            <w:pPr>
              <w:spacing w:after="0" w:line="240" w:lineRule="auto"/>
              <w:jc w:val="center"/>
              <w:rPr>
                <w:rFonts w:ascii="Times New Roman" w:eastAsia="Times New Roman" w:hAnsi="Times New Roman" w:cs="Times New Roman"/>
                <w:b/>
                <w:bCs/>
                <w:color w:val="000000"/>
                <w:kern w:val="0"/>
                <w:sz w:val="16"/>
                <w:szCs w:val="16"/>
                <w:lang w:val="zh-CN"/>
              </w:rPr>
            </w:pPr>
            <w:r>
              <w:rPr>
                <w:rFonts w:ascii="Times New Roman" w:eastAsia="Times New Roman" w:hAnsi="Times New Roman" w:cs="Times New Roman"/>
                <w:b/>
                <w:bCs/>
                <w:color w:val="000000"/>
                <w:kern w:val="0"/>
                <w:sz w:val="16"/>
                <w:szCs w:val="16"/>
                <w:lang w:val="zh-CN"/>
              </w:rPr>
              <w:t>127</w:t>
            </w:r>
          </w:p>
        </w:tc>
        <w:tc>
          <w:tcPr>
            <w:tcW w:w="82" w:type="pct"/>
            <w:tcBorders>
              <w:top w:val="single" w:sz="4" w:space="0" w:color="auto"/>
              <w:left w:val="nil"/>
              <w:bottom w:val="single" w:sz="4" w:space="0" w:color="auto"/>
              <w:right w:val="single" w:sz="4" w:space="0" w:color="auto"/>
            </w:tcBorders>
            <w:shd w:val="clear" w:color="auto" w:fill="auto"/>
            <w:noWrap/>
            <w:vAlign w:val="bottom"/>
          </w:tcPr>
          <w:p w14:paraId="6803D77C" w14:textId="77777777" w:rsidR="0004112F" w:rsidRDefault="00000000">
            <w:pPr>
              <w:spacing w:after="0" w:line="240" w:lineRule="auto"/>
              <w:rPr>
                <w:rFonts w:ascii="Times New Roman" w:eastAsia="Times New Roman" w:hAnsi="Times New Roman" w:cs="Times New Roman"/>
                <w:b/>
                <w:bCs/>
                <w:color w:val="000000"/>
                <w:kern w:val="0"/>
                <w:lang w:val="zh-CN"/>
              </w:rPr>
            </w:pPr>
            <w:r>
              <w:rPr>
                <w:rFonts w:ascii="Times New Roman" w:eastAsia="Times New Roman" w:hAnsi="Times New Roman" w:cs="Times New Roman"/>
                <w:b/>
                <w:bCs/>
                <w:color w:val="000000"/>
                <w:kern w:val="0"/>
                <w:lang w:val="zh-CN"/>
              </w:rPr>
              <w:t> </w:t>
            </w:r>
          </w:p>
        </w:tc>
        <w:tc>
          <w:tcPr>
            <w:tcW w:w="83" w:type="pct"/>
            <w:tcBorders>
              <w:top w:val="single" w:sz="4" w:space="0" w:color="auto"/>
              <w:left w:val="nil"/>
              <w:bottom w:val="single" w:sz="4" w:space="0" w:color="auto"/>
              <w:right w:val="single" w:sz="4" w:space="0" w:color="auto"/>
            </w:tcBorders>
            <w:shd w:val="clear" w:color="auto" w:fill="auto"/>
            <w:noWrap/>
            <w:vAlign w:val="bottom"/>
          </w:tcPr>
          <w:p w14:paraId="766E9CB1" w14:textId="77777777" w:rsidR="0004112F" w:rsidRDefault="00000000">
            <w:pPr>
              <w:spacing w:after="0" w:line="240" w:lineRule="auto"/>
              <w:rPr>
                <w:rFonts w:ascii="Times New Roman" w:eastAsia="Times New Roman" w:hAnsi="Times New Roman" w:cs="Times New Roman"/>
                <w:b/>
                <w:bCs/>
                <w:color w:val="000000"/>
                <w:kern w:val="0"/>
                <w:lang w:val="zh-CN"/>
              </w:rPr>
            </w:pPr>
            <w:r>
              <w:rPr>
                <w:rFonts w:ascii="Times New Roman" w:eastAsia="Times New Roman" w:hAnsi="Times New Roman" w:cs="Times New Roman"/>
                <w:b/>
                <w:bCs/>
                <w:color w:val="000000"/>
                <w:kern w:val="0"/>
                <w:lang w:val="zh-CN"/>
              </w:rPr>
              <w:t> </w:t>
            </w:r>
          </w:p>
        </w:tc>
        <w:tc>
          <w:tcPr>
            <w:tcW w:w="82" w:type="pct"/>
            <w:tcBorders>
              <w:top w:val="single" w:sz="4" w:space="0" w:color="auto"/>
              <w:left w:val="nil"/>
              <w:bottom w:val="single" w:sz="4" w:space="0" w:color="auto"/>
              <w:right w:val="single" w:sz="4" w:space="0" w:color="auto"/>
            </w:tcBorders>
            <w:shd w:val="clear" w:color="auto" w:fill="auto"/>
            <w:noWrap/>
            <w:vAlign w:val="bottom"/>
          </w:tcPr>
          <w:p w14:paraId="0C7E1AAE" w14:textId="77777777" w:rsidR="0004112F" w:rsidRDefault="00000000">
            <w:pPr>
              <w:spacing w:after="0" w:line="240" w:lineRule="auto"/>
              <w:rPr>
                <w:rFonts w:ascii="Calibri" w:eastAsia="Times New Roman" w:hAnsi="Calibri" w:cs="Calibri"/>
                <w:color w:val="000000"/>
                <w:kern w:val="0"/>
                <w:lang w:val="zh-CN"/>
              </w:rPr>
            </w:pPr>
            <w:r>
              <w:rPr>
                <w:rFonts w:ascii="Calibri" w:eastAsia="Times New Roman" w:hAnsi="Calibri" w:cs="Calibri"/>
                <w:color w:val="000000"/>
                <w:kern w:val="0"/>
                <w:lang w:val="zh-CN"/>
              </w:rPr>
              <w:t> </w:t>
            </w:r>
          </w:p>
        </w:tc>
      </w:tr>
    </w:tbl>
    <w:p w14:paraId="07FDC7CD" w14:textId="77777777" w:rsidR="0004112F" w:rsidRDefault="00000000">
      <w:pPr>
        <w:rPr>
          <w:rFonts w:ascii="Times New Roman" w:hAnsi="Times New Roman" w:cs="Times New Roman"/>
          <w:b/>
          <w:bCs/>
          <w:sz w:val="24"/>
          <w:szCs w:val="24"/>
        </w:rPr>
      </w:pPr>
      <w:r>
        <w:rPr>
          <w:rFonts w:ascii="Times New Roman" w:hAnsi="Times New Roman" w:cs="Times New Roman"/>
          <w:b/>
          <w:bCs/>
          <w:sz w:val="24"/>
          <w:szCs w:val="24"/>
        </w:rPr>
        <w:t xml:space="preserve">Keterangan kode </w:t>
      </w:r>
      <w:r>
        <w:rPr>
          <w:rFonts w:ascii="Times New Roman" w:hAnsi="Times New Roman" w:cs="Times New Roman"/>
          <w:b/>
          <w:bCs/>
          <w:sz w:val="24"/>
          <w:szCs w:val="24"/>
          <w:lang w:val="en-US"/>
        </w:rPr>
        <w:t>k</w:t>
      </w:r>
      <w:r>
        <w:rPr>
          <w:rFonts w:ascii="Times New Roman" w:hAnsi="Times New Roman" w:cs="Times New Roman"/>
          <w:b/>
          <w:bCs/>
          <w:sz w:val="24"/>
          <w:szCs w:val="24"/>
        </w:rPr>
        <w:t>uesioner stres kerja</w:t>
      </w:r>
    </w:p>
    <w:p w14:paraId="2DE6C988"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5: Tidak mengalami</w:t>
      </w:r>
    </w:p>
    <w:p w14:paraId="09CE39E1"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4: Tidak pernah membuat stres</w:t>
      </w:r>
    </w:p>
    <w:p w14:paraId="478F2D8D"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3: Kadang-kadang membuat stres</w:t>
      </w:r>
    </w:p>
    <w:p w14:paraId="5AD358A2"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2: Sering membuat stres</w:t>
      </w:r>
    </w:p>
    <w:p w14:paraId="78FC1398"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1: Sangat membuat stres</w:t>
      </w:r>
    </w:p>
    <w:p w14:paraId="798898C3" w14:textId="77777777" w:rsidR="0004112F" w:rsidRDefault="00000000">
      <w:pPr>
        <w:rPr>
          <w:rFonts w:ascii="Times New Roman" w:hAnsi="Times New Roman" w:cs="Times New Roman"/>
          <w:b/>
          <w:bCs/>
          <w:sz w:val="24"/>
          <w:szCs w:val="24"/>
        </w:rPr>
      </w:pPr>
      <w:r>
        <w:rPr>
          <w:rFonts w:ascii="Times New Roman" w:hAnsi="Times New Roman" w:cs="Times New Roman"/>
          <w:b/>
          <w:bCs/>
          <w:sz w:val="24"/>
          <w:szCs w:val="24"/>
        </w:rPr>
        <w:t>Penilaian:</w:t>
      </w:r>
    </w:p>
    <w:p w14:paraId="08597C6F"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1: Stres rendah (0-71)</w:t>
      </w:r>
    </w:p>
    <w:p w14:paraId="6C077115"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 xml:space="preserve">Kode 2: Stres sedang (72-142) </w:t>
      </w:r>
    </w:p>
    <w:p w14:paraId="748A2CC2"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3: Stres tinggi (143-258)</w:t>
      </w:r>
    </w:p>
    <w:p w14:paraId="73E411AC" w14:textId="77777777" w:rsidR="0004112F" w:rsidRDefault="0004112F">
      <w:pPr>
        <w:rPr>
          <w:rFonts w:ascii="Times New Roman" w:hAnsi="Times New Roman" w:cs="Times New Roman"/>
          <w:i/>
          <w:iCs/>
          <w:color w:val="000000" w:themeColor="text1"/>
          <w:sz w:val="24"/>
          <w:szCs w:val="24"/>
        </w:rPr>
      </w:pPr>
    </w:p>
    <w:p w14:paraId="0F86F5CA" w14:textId="77777777" w:rsidR="0004112F" w:rsidRDefault="00000000">
      <w:pPr>
        <w:rPr>
          <w:rFonts w:ascii="Times New Roman" w:hAnsi="Times New Roman" w:cs="Times New Roman"/>
          <w:i/>
          <w:iCs/>
          <w:color w:val="000000" w:themeColor="text1"/>
          <w:sz w:val="24"/>
          <w:szCs w:val="24"/>
        </w:rPr>
      </w:pPr>
      <w:bookmarkStart w:id="671" w:name="_Toc174870226"/>
      <w:r>
        <w:rPr>
          <w:rFonts w:ascii="Times New Roman" w:hAnsi="Times New Roman" w:cs="Times New Roman"/>
          <w:color w:val="000000" w:themeColor="text1"/>
          <w:sz w:val="24"/>
          <w:szCs w:val="24"/>
        </w:rPr>
        <w:lastRenderedPageBreak/>
        <w:t xml:space="preserve">Lampiran </w:t>
      </w:r>
      <w:r>
        <w:rPr>
          <w:rFonts w:ascii="Times New Roman" w:hAnsi="Times New Roman" w:cs="Times New Roman"/>
          <w:i/>
          <w:iCs/>
          <w:color w:val="000000" w:themeColor="text1"/>
          <w:sz w:val="24"/>
          <w:szCs w:val="24"/>
        </w:rPr>
        <w:fldChar w:fldCharType="begin"/>
      </w:r>
      <w:r>
        <w:rPr>
          <w:rFonts w:ascii="Times New Roman" w:hAnsi="Times New Roman" w:cs="Times New Roman"/>
          <w:color w:val="000000" w:themeColor="text1"/>
          <w:sz w:val="24"/>
          <w:szCs w:val="24"/>
        </w:rPr>
        <w:instrText xml:space="preserve"> SEQ Lampiran \* ARABIC </w:instrText>
      </w:r>
      <w:r>
        <w:rPr>
          <w:rFonts w:ascii="Times New Roman" w:hAnsi="Times New Roman" w:cs="Times New Roman"/>
          <w:i/>
          <w:iCs/>
          <w:color w:val="000000" w:themeColor="text1"/>
          <w:sz w:val="24"/>
          <w:szCs w:val="24"/>
        </w:rPr>
        <w:fldChar w:fldCharType="separate"/>
      </w:r>
      <w:r>
        <w:rPr>
          <w:rFonts w:ascii="Times New Roman" w:hAnsi="Times New Roman" w:cs="Times New Roman"/>
          <w:color w:val="000000" w:themeColor="text1"/>
          <w:sz w:val="24"/>
          <w:szCs w:val="24"/>
        </w:rPr>
        <w:t>13</w:t>
      </w:r>
      <w:r>
        <w:rPr>
          <w:rFonts w:ascii="Times New Roman" w:hAnsi="Times New Roman" w:cs="Times New Roman"/>
          <w:i/>
          <w:iCs/>
          <w:color w:val="000000" w:themeColor="text1"/>
          <w:sz w:val="24"/>
          <w:szCs w:val="24"/>
        </w:rPr>
        <w:fldChar w:fldCharType="end"/>
      </w:r>
      <w:r>
        <w:rPr>
          <w:rFonts w:ascii="Times New Roman" w:hAnsi="Times New Roman" w:cs="Times New Roman"/>
          <w:color w:val="000000" w:themeColor="text1"/>
          <w:sz w:val="24"/>
          <w:szCs w:val="24"/>
          <w:lang w:val="en-US"/>
        </w:rPr>
        <w:t xml:space="preserve"> Row Data </w:t>
      </w:r>
      <w:proofErr w:type="spellStart"/>
      <w:r>
        <w:rPr>
          <w:rFonts w:ascii="Times New Roman" w:hAnsi="Times New Roman" w:cs="Times New Roman"/>
          <w:color w:val="000000" w:themeColor="text1"/>
          <w:sz w:val="24"/>
          <w:szCs w:val="24"/>
          <w:lang w:val="en-US"/>
        </w:rPr>
        <w:t>Kuesioner</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Motivasi</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Kerja</w:t>
      </w:r>
      <w:bookmarkEnd w:id="670"/>
      <w:bookmarkEnd w:id="671"/>
      <w:proofErr w:type="spellEnd"/>
    </w:p>
    <w:tbl>
      <w:tblPr>
        <w:tblW w:w="5000" w:type="pct"/>
        <w:tblLook w:val="04A0" w:firstRow="1" w:lastRow="0" w:firstColumn="1" w:lastColumn="0" w:noHBand="0" w:noVBand="1"/>
      </w:tblPr>
      <w:tblGrid>
        <w:gridCol w:w="1350"/>
        <w:gridCol w:w="786"/>
        <w:gridCol w:w="786"/>
        <w:gridCol w:w="786"/>
        <w:gridCol w:w="786"/>
        <w:gridCol w:w="786"/>
        <w:gridCol w:w="786"/>
        <w:gridCol w:w="786"/>
        <w:gridCol w:w="786"/>
        <w:gridCol w:w="787"/>
        <w:gridCol w:w="787"/>
        <w:gridCol w:w="787"/>
        <w:gridCol w:w="787"/>
        <w:gridCol w:w="787"/>
        <w:gridCol w:w="1056"/>
        <w:gridCol w:w="787"/>
      </w:tblGrid>
      <w:tr w:rsidR="0004112F" w14:paraId="73490C33" w14:textId="77777777">
        <w:trPr>
          <w:trHeight w:val="340"/>
          <w:tblHeader/>
        </w:trPr>
        <w:tc>
          <w:tcPr>
            <w:tcW w:w="373" w:type="pct"/>
            <w:tcBorders>
              <w:top w:val="single" w:sz="8" w:space="0" w:color="auto"/>
              <w:left w:val="single" w:sz="8" w:space="0" w:color="auto"/>
              <w:bottom w:val="single" w:sz="8" w:space="0" w:color="auto"/>
              <w:right w:val="single" w:sz="8" w:space="0" w:color="auto"/>
            </w:tcBorders>
            <w:shd w:val="clear" w:color="auto" w:fill="auto"/>
            <w:noWrap/>
            <w:vAlign w:val="center"/>
          </w:tcPr>
          <w:p w14:paraId="478FF510"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Responden</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78B946DE"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P1</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76E0AD9A"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P2</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2470EFFF"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P3</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1BB3D7A4"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P4</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5D64656D"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P5</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6F93DEEF"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P6</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16DC7CF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P7</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23B22F2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P8</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05C7997A"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P9</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55579A89"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P10</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1CD062F9"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P11</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01719ED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P12</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7EE729F1"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Total</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0540F73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Kriteria</w:t>
            </w:r>
          </w:p>
        </w:tc>
        <w:tc>
          <w:tcPr>
            <w:tcW w:w="308" w:type="pct"/>
            <w:tcBorders>
              <w:top w:val="single" w:sz="8" w:space="0" w:color="auto"/>
              <w:left w:val="nil"/>
              <w:bottom w:val="single" w:sz="8" w:space="0" w:color="auto"/>
              <w:right w:val="single" w:sz="8" w:space="0" w:color="auto"/>
            </w:tcBorders>
            <w:shd w:val="clear" w:color="auto" w:fill="auto"/>
            <w:noWrap/>
            <w:vAlign w:val="center"/>
          </w:tcPr>
          <w:p w14:paraId="2858D751"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Kode</w:t>
            </w:r>
          </w:p>
        </w:tc>
      </w:tr>
      <w:tr w:rsidR="0004112F" w14:paraId="06BA6B9D"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5465EF3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w:t>
            </w:r>
          </w:p>
        </w:tc>
        <w:tc>
          <w:tcPr>
            <w:tcW w:w="308" w:type="pct"/>
            <w:tcBorders>
              <w:top w:val="nil"/>
              <w:left w:val="nil"/>
              <w:bottom w:val="single" w:sz="8" w:space="0" w:color="auto"/>
              <w:right w:val="single" w:sz="8" w:space="0" w:color="auto"/>
            </w:tcBorders>
            <w:shd w:val="clear" w:color="auto" w:fill="auto"/>
            <w:noWrap/>
            <w:vAlign w:val="center"/>
          </w:tcPr>
          <w:p w14:paraId="659635F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EA0442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56371B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30D983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B95A58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6FC690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C558CA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902BAF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8CB61B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D703DA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5F96AB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C8083F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9527F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54</w:t>
            </w:r>
          </w:p>
        </w:tc>
        <w:tc>
          <w:tcPr>
            <w:tcW w:w="308" w:type="pct"/>
            <w:tcBorders>
              <w:top w:val="nil"/>
              <w:left w:val="nil"/>
              <w:bottom w:val="single" w:sz="8" w:space="0" w:color="auto"/>
              <w:right w:val="single" w:sz="8" w:space="0" w:color="auto"/>
            </w:tcBorders>
            <w:shd w:val="clear" w:color="auto" w:fill="auto"/>
            <w:noWrap/>
            <w:vAlign w:val="center"/>
          </w:tcPr>
          <w:p w14:paraId="3CF71D7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6F32B0E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3B351751"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38BF0EB9"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14A49AE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9D6BB7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DE2F5F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702B28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D8724C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499DFC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E2B6D3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30A14E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4D18D4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624E98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120B87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F526D5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838E1C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37</w:t>
            </w:r>
          </w:p>
        </w:tc>
        <w:tc>
          <w:tcPr>
            <w:tcW w:w="308" w:type="pct"/>
            <w:tcBorders>
              <w:top w:val="nil"/>
              <w:left w:val="nil"/>
              <w:bottom w:val="single" w:sz="8" w:space="0" w:color="auto"/>
              <w:right w:val="single" w:sz="8" w:space="0" w:color="auto"/>
            </w:tcBorders>
            <w:shd w:val="clear" w:color="auto" w:fill="auto"/>
            <w:noWrap/>
            <w:vAlign w:val="center"/>
          </w:tcPr>
          <w:p w14:paraId="093AFE0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372FAE0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03E85DA8"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7ECC5C2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0F873A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67990B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0B21F3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C6458A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0A99FB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660E6E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E87FBD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1D48C7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21CAD2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12AC24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06BD7D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4450A5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7AB336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45</w:t>
            </w:r>
          </w:p>
        </w:tc>
        <w:tc>
          <w:tcPr>
            <w:tcW w:w="308" w:type="pct"/>
            <w:tcBorders>
              <w:top w:val="nil"/>
              <w:left w:val="nil"/>
              <w:bottom w:val="single" w:sz="8" w:space="0" w:color="auto"/>
              <w:right w:val="single" w:sz="8" w:space="0" w:color="auto"/>
            </w:tcBorders>
            <w:shd w:val="clear" w:color="auto" w:fill="auto"/>
            <w:noWrap/>
            <w:vAlign w:val="center"/>
          </w:tcPr>
          <w:p w14:paraId="5DE0CBC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13F6F38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247E80B6"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045D9594"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540144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08" w:type="pct"/>
            <w:tcBorders>
              <w:top w:val="nil"/>
              <w:left w:val="nil"/>
              <w:bottom w:val="single" w:sz="8" w:space="0" w:color="auto"/>
              <w:right w:val="single" w:sz="8" w:space="0" w:color="auto"/>
            </w:tcBorders>
            <w:shd w:val="clear" w:color="auto" w:fill="auto"/>
            <w:noWrap/>
            <w:vAlign w:val="center"/>
          </w:tcPr>
          <w:p w14:paraId="5657970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08" w:type="pct"/>
            <w:tcBorders>
              <w:top w:val="nil"/>
              <w:left w:val="nil"/>
              <w:bottom w:val="single" w:sz="8" w:space="0" w:color="auto"/>
              <w:right w:val="single" w:sz="8" w:space="0" w:color="auto"/>
            </w:tcBorders>
            <w:shd w:val="clear" w:color="auto" w:fill="auto"/>
            <w:noWrap/>
            <w:vAlign w:val="center"/>
          </w:tcPr>
          <w:p w14:paraId="7949C53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08" w:type="pct"/>
            <w:tcBorders>
              <w:top w:val="nil"/>
              <w:left w:val="nil"/>
              <w:bottom w:val="single" w:sz="8" w:space="0" w:color="auto"/>
              <w:right w:val="single" w:sz="8" w:space="0" w:color="auto"/>
            </w:tcBorders>
            <w:shd w:val="clear" w:color="auto" w:fill="auto"/>
            <w:noWrap/>
            <w:vAlign w:val="center"/>
          </w:tcPr>
          <w:p w14:paraId="1E1F37A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EA7D55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7AF6CB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FEAEF6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2EF993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CD689F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D76685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28CEB1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324321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EA1860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30</w:t>
            </w:r>
          </w:p>
        </w:tc>
        <w:tc>
          <w:tcPr>
            <w:tcW w:w="308" w:type="pct"/>
            <w:tcBorders>
              <w:top w:val="nil"/>
              <w:left w:val="nil"/>
              <w:bottom w:val="single" w:sz="8" w:space="0" w:color="auto"/>
              <w:right w:val="single" w:sz="8" w:space="0" w:color="auto"/>
            </w:tcBorders>
            <w:shd w:val="clear" w:color="auto" w:fill="auto"/>
            <w:noWrap/>
            <w:vAlign w:val="center"/>
          </w:tcPr>
          <w:p w14:paraId="05A06C5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Sedang</w:t>
            </w:r>
          </w:p>
        </w:tc>
        <w:tc>
          <w:tcPr>
            <w:tcW w:w="308" w:type="pct"/>
            <w:tcBorders>
              <w:top w:val="nil"/>
              <w:left w:val="nil"/>
              <w:bottom w:val="single" w:sz="8" w:space="0" w:color="auto"/>
              <w:right w:val="single" w:sz="8" w:space="0" w:color="auto"/>
            </w:tcBorders>
            <w:shd w:val="clear" w:color="auto" w:fill="auto"/>
            <w:noWrap/>
            <w:vAlign w:val="center"/>
          </w:tcPr>
          <w:p w14:paraId="7668908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r>
      <w:tr w:rsidR="0004112F" w14:paraId="0D0C0735"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241C99F7"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84B560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D2FEDF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2C9B33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EEE0B2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D2E581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5F564E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22D053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42E5FF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224046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AC9F1C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04D63F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401D52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559FBE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45</w:t>
            </w:r>
          </w:p>
        </w:tc>
        <w:tc>
          <w:tcPr>
            <w:tcW w:w="308" w:type="pct"/>
            <w:tcBorders>
              <w:top w:val="nil"/>
              <w:left w:val="nil"/>
              <w:bottom w:val="single" w:sz="8" w:space="0" w:color="auto"/>
              <w:right w:val="single" w:sz="8" w:space="0" w:color="auto"/>
            </w:tcBorders>
            <w:shd w:val="clear" w:color="auto" w:fill="auto"/>
            <w:noWrap/>
            <w:vAlign w:val="center"/>
          </w:tcPr>
          <w:p w14:paraId="1821872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94A28C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19A27001"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217D41B7"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w:t>
            </w:r>
          </w:p>
        </w:tc>
        <w:tc>
          <w:tcPr>
            <w:tcW w:w="308" w:type="pct"/>
            <w:tcBorders>
              <w:top w:val="nil"/>
              <w:left w:val="nil"/>
              <w:bottom w:val="single" w:sz="8" w:space="0" w:color="auto"/>
              <w:right w:val="single" w:sz="8" w:space="0" w:color="auto"/>
            </w:tcBorders>
            <w:shd w:val="clear" w:color="auto" w:fill="auto"/>
            <w:noWrap/>
            <w:vAlign w:val="center"/>
          </w:tcPr>
          <w:p w14:paraId="5D4ECB9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2E45B7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D9572E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9666BE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94732C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B72A6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868542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57250B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D8F347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9DC13E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AF4E6D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0481F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9E8368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53</w:t>
            </w:r>
          </w:p>
        </w:tc>
        <w:tc>
          <w:tcPr>
            <w:tcW w:w="308" w:type="pct"/>
            <w:tcBorders>
              <w:top w:val="nil"/>
              <w:left w:val="nil"/>
              <w:bottom w:val="single" w:sz="8" w:space="0" w:color="auto"/>
              <w:right w:val="single" w:sz="8" w:space="0" w:color="auto"/>
            </w:tcBorders>
            <w:shd w:val="clear" w:color="auto" w:fill="auto"/>
            <w:noWrap/>
            <w:vAlign w:val="center"/>
          </w:tcPr>
          <w:p w14:paraId="7C7FFFA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57F8F1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05F09ACF"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07AFA4BE"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7</w:t>
            </w:r>
          </w:p>
        </w:tc>
        <w:tc>
          <w:tcPr>
            <w:tcW w:w="308" w:type="pct"/>
            <w:tcBorders>
              <w:top w:val="nil"/>
              <w:left w:val="nil"/>
              <w:bottom w:val="single" w:sz="8" w:space="0" w:color="auto"/>
              <w:right w:val="single" w:sz="8" w:space="0" w:color="auto"/>
            </w:tcBorders>
            <w:shd w:val="clear" w:color="auto" w:fill="auto"/>
            <w:noWrap/>
            <w:vAlign w:val="center"/>
          </w:tcPr>
          <w:p w14:paraId="784FC05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693006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0845D9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1075DB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2A2489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6C8657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0E8283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55BBE7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BA6B81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5F0400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CD58D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7A75D1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AAA072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40</w:t>
            </w:r>
          </w:p>
        </w:tc>
        <w:tc>
          <w:tcPr>
            <w:tcW w:w="308" w:type="pct"/>
            <w:tcBorders>
              <w:top w:val="nil"/>
              <w:left w:val="nil"/>
              <w:bottom w:val="single" w:sz="8" w:space="0" w:color="auto"/>
              <w:right w:val="single" w:sz="8" w:space="0" w:color="auto"/>
            </w:tcBorders>
            <w:shd w:val="clear" w:color="auto" w:fill="auto"/>
            <w:noWrap/>
            <w:vAlign w:val="center"/>
          </w:tcPr>
          <w:p w14:paraId="27E142E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07D15D2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252414E2"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7A6FBCA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8</w:t>
            </w:r>
          </w:p>
        </w:tc>
        <w:tc>
          <w:tcPr>
            <w:tcW w:w="308" w:type="pct"/>
            <w:tcBorders>
              <w:top w:val="nil"/>
              <w:left w:val="nil"/>
              <w:bottom w:val="single" w:sz="8" w:space="0" w:color="auto"/>
              <w:right w:val="single" w:sz="8" w:space="0" w:color="auto"/>
            </w:tcBorders>
            <w:shd w:val="clear" w:color="auto" w:fill="auto"/>
            <w:noWrap/>
            <w:vAlign w:val="center"/>
          </w:tcPr>
          <w:p w14:paraId="2BA5617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2998D9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7DAA96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AA0FD4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08" w:type="pct"/>
            <w:tcBorders>
              <w:top w:val="nil"/>
              <w:left w:val="nil"/>
              <w:bottom w:val="single" w:sz="8" w:space="0" w:color="auto"/>
              <w:right w:val="single" w:sz="8" w:space="0" w:color="auto"/>
            </w:tcBorders>
            <w:shd w:val="clear" w:color="auto" w:fill="auto"/>
            <w:noWrap/>
            <w:vAlign w:val="center"/>
          </w:tcPr>
          <w:p w14:paraId="0D21741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57708F5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437104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F779B2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08" w:type="pct"/>
            <w:tcBorders>
              <w:top w:val="nil"/>
              <w:left w:val="nil"/>
              <w:bottom w:val="single" w:sz="8" w:space="0" w:color="auto"/>
              <w:right w:val="single" w:sz="8" w:space="0" w:color="auto"/>
            </w:tcBorders>
            <w:shd w:val="clear" w:color="auto" w:fill="auto"/>
            <w:noWrap/>
            <w:vAlign w:val="center"/>
          </w:tcPr>
          <w:p w14:paraId="4A88059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F4AD38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4A10CC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4173ED0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175840D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28</w:t>
            </w:r>
          </w:p>
        </w:tc>
        <w:tc>
          <w:tcPr>
            <w:tcW w:w="308" w:type="pct"/>
            <w:tcBorders>
              <w:top w:val="nil"/>
              <w:left w:val="nil"/>
              <w:bottom w:val="single" w:sz="8" w:space="0" w:color="auto"/>
              <w:right w:val="single" w:sz="8" w:space="0" w:color="auto"/>
            </w:tcBorders>
            <w:shd w:val="clear" w:color="auto" w:fill="auto"/>
            <w:noWrap/>
            <w:vAlign w:val="center"/>
          </w:tcPr>
          <w:p w14:paraId="2FBC4D2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Sedang</w:t>
            </w:r>
          </w:p>
        </w:tc>
        <w:tc>
          <w:tcPr>
            <w:tcW w:w="308" w:type="pct"/>
            <w:tcBorders>
              <w:top w:val="nil"/>
              <w:left w:val="nil"/>
              <w:bottom w:val="single" w:sz="8" w:space="0" w:color="auto"/>
              <w:right w:val="single" w:sz="8" w:space="0" w:color="auto"/>
            </w:tcBorders>
            <w:shd w:val="clear" w:color="auto" w:fill="auto"/>
            <w:noWrap/>
            <w:vAlign w:val="center"/>
          </w:tcPr>
          <w:p w14:paraId="65E88AD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r>
      <w:tr w:rsidR="0004112F" w14:paraId="27F99D34"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7441D859"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9</w:t>
            </w:r>
          </w:p>
        </w:tc>
        <w:tc>
          <w:tcPr>
            <w:tcW w:w="308" w:type="pct"/>
            <w:tcBorders>
              <w:top w:val="nil"/>
              <w:left w:val="nil"/>
              <w:bottom w:val="single" w:sz="8" w:space="0" w:color="auto"/>
              <w:right w:val="single" w:sz="8" w:space="0" w:color="auto"/>
            </w:tcBorders>
            <w:shd w:val="clear" w:color="auto" w:fill="auto"/>
            <w:noWrap/>
            <w:vAlign w:val="center"/>
          </w:tcPr>
          <w:p w14:paraId="1D15BBA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5CCD01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D587ED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707C31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FD35AD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A50A0A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230098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08" w:type="pct"/>
            <w:tcBorders>
              <w:top w:val="nil"/>
              <w:left w:val="nil"/>
              <w:bottom w:val="single" w:sz="8" w:space="0" w:color="auto"/>
              <w:right w:val="single" w:sz="8" w:space="0" w:color="auto"/>
            </w:tcBorders>
            <w:shd w:val="clear" w:color="auto" w:fill="auto"/>
            <w:noWrap/>
            <w:vAlign w:val="center"/>
          </w:tcPr>
          <w:p w14:paraId="47E93D6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9E48FD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306E667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165DFB1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2E77422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3030C77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31</w:t>
            </w:r>
          </w:p>
        </w:tc>
        <w:tc>
          <w:tcPr>
            <w:tcW w:w="308" w:type="pct"/>
            <w:tcBorders>
              <w:top w:val="nil"/>
              <w:left w:val="nil"/>
              <w:bottom w:val="single" w:sz="8" w:space="0" w:color="auto"/>
              <w:right w:val="single" w:sz="8" w:space="0" w:color="auto"/>
            </w:tcBorders>
            <w:shd w:val="clear" w:color="auto" w:fill="auto"/>
            <w:noWrap/>
            <w:vAlign w:val="center"/>
          </w:tcPr>
          <w:p w14:paraId="5A6164D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Sedang</w:t>
            </w:r>
          </w:p>
        </w:tc>
        <w:tc>
          <w:tcPr>
            <w:tcW w:w="308" w:type="pct"/>
            <w:tcBorders>
              <w:top w:val="nil"/>
              <w:left w:val="nil"/>
              <w:bottom w:val="single" w:sz="8" w:space="0" w:color="auto"/>
              <w:right w:val="single" w:sz="8" w:space="0" w:color="auto"/>
            </w:tcBorders>
            <w:shd w:val="clear" w:color="auto" w:fill="auto"/>
            <w:noWrap/>
            <w:vAlign w:val="center"/>
          </w:tcPr>
          <w:p w14:paraId="65667DE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r>
      <w:tr w:rsidR="0004112F" w14:paraId="7D5847A1"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2E109EE5"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10</w:t>
            </w:r>
          </w:p>
        </w:tc>
        <w:tc>
          <w:tcPr>
            <w:tcW w:w="308" w:type="pct"/>
            <w:tcBorders>
              <w:top w:val="nil"/>
              <w:left w:val="nil"/>
              <w:bottom w:val="single" w:sz="8" w:space="0" w:color="auto"/>
              <w:right w:val="single" w:sz="8" w:space="0" w:color="auto"/>
            </w:tcBorders>
            <w:shd w:val="clear" w:color="auto" w:fill="auto"/>
            <w:noWrap/>
            <w:vAlign w:val="center"/>
          </w:tcPr>
          <w:p w14:paraId="4EAC8A3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C3F1D5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C55B01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E51CE4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3645FA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CB650E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94B63F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C47131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DB30AD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8B4365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494BB8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8EC39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96BF02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41</w:t>
            </w:r>
          </w:p>
        </w:tc>
        <w:tc>
          <w:tcPr>
            <w:tcW w:w="308" w:type="pct"/>
            <w:tcBorders>
              <w:top w:val="nil"/>
              <w:left w:val="nil"/>
              <w:bottom w:val="single" w:sz="8" w:space="0" w:color="auto"/>
              <w:right w:val="single" w:sz="8" w:space="0" w:color="auto"/>
            </w:tcBorders>
            <w:shd w:val="clear" w:color="auto" w:fill="auto"/>
            <w:noWrap/>
            <w:vAlign w:val="center"/>
          </w:tcPr>
          <w:p w14:paraId="4CE86B5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0B6A054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353EA4CE"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3EC0F475"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11</w:t>
            </w:r>
          </w:p>
        </w:tc>
        <w:tc>
          <w:tcPr>
            <w:tcW w:w="308" w:type="pct"/>
            <w:tcBorders>
              <w:top w:val="nil"/>
              <w:left w:val="nil"/>
              <w:bottom w:val="single" w:sz="8" w:space="0" w:color="auto"/>
              <w:right w:val="single" w:sz="8" w:space="0" w:color="auto"/>
            </w:tcBorders>
            <w:shd w:val="clear" w:color="auto" w:fill="auto"/>
            <w:noWrap/>
            <w:vAlign w:val="center"/>
          </w:tcPr>
          <w:p w14:paraId="0B6F07D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D8CAD0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8D7C5C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8CB5F5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D16B7E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B9AAE9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82929E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E3A5D1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1011F5B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C0CA72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2C75610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E19206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4FD638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37</w:t>
            </w:r>
          </w:p>
        </w:tc>
        <w:tc>
          <w:tcPr>
            <w:tcW w:w="308" w:type="pct"/>
            <w:tcBorders>
              <w:top w:val="nil"/>
              <w:left w:val="nil"/>
              <w:bottom w:val="single" w:sz="8" w:space="0" w:color="auto"/>
              <w:right w:val="single" w:sz="8" w:space="0" w:color="auto"/>
            </w:tcBorders>
            <w:shd w:val="clear" w:color="auto" w:fill="auto"/>
            <w:noWrap/>
            <w:vAlign w:val="center"/>
          </w:tcPr>
          <w:p w14:paraId="57E0879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BBE794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1B4FD67F"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3F4545C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12</w:t>
            </w:r>
          </w:p>
        </w:tc>
        <w:tc>
          <w:tcPr>
            <w:tcW w:w="308" w:type="pct"/>
            <w:tcBorders>
              <w:top w:val="nil"/>
              <w:left w:val="nil"/>
              <w:bottom w:val="single" w:sz="8" w:space="0" w:color="auto"/>
              <w:right w:val="single" w:sz="8" w:space="0" w:color="auto"/>
            </w:tcBorders>
            <w:shd w:val="clear" w:color="auto" w:fill="auto"/>
            <w:noWrap/>
            <w:vAlign w:val="center"/>
          </w:tcPr>
          <w:p w14:paraId="5F92E66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08" w:type="pct"/>
            <w:tcBorders>
              <w:top w:val="nil"/>
              <w:left w:val="nil"/>
              <w:bottom w:val="single" w:sz="8" w:space="0" w:color="auto"/>
              <w:right w:val="single" w:sz="8" w:space="0" w:color="auto"/>
            </w:tcBorders>
            <w:shd w:val="clear" w:color="auto" w:fill="auto"/>
            <w:noWrap/>
            <w:vAlign w:val="center"/>
          </w:tcPr>
          <w:p w14:paraId="219E6BC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599105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C141CF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AA8F1C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08" w:type="pct"/>
            <w:tcBorders>
              <w:top w:val="nil"/>
              <w:left w:val="nil"/>
              <w:bottom w:val="single" w:sz="8" w:space="0" w:color="auto"/>
              <w:right w:val="single" w:sz="8" w:space="0" w:color="auto"/>
            </w:tcBorders>
            <w:shd w:val="clear" w:color="auto" w:fill="auto"/>
            <w:noWrap/>
            <w:vAlign w:val="center"/>
          </w:tcPr>
          <w:p w14:paraId="1E50071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F2C756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7A1339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E45A1E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06086D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221A5D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08" w:type="pct"/>
            <w:tcBorders>
              <w:top w:val="nil"/>
              <w:left w:val="nil"/>
              <w:bottom w:val="single" w:sz="8" w:space="0" w:color="auto"/>
              <w:right w:val="single" w:sz="8" w:space="0" w:color="auto"/>
            </w:tcBorders>
            <w:shd w:val="clear" w:color="auto" w:fill="auto"/>
            <w:noWrap/>
            <w:vAlign w:val="center"/>
          </w:tcPr>
          <w:p w14:paraId="6FE5259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44DFF9E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26</w:t>
            </w:r>
          </w:p>
        </w:tc>
        <w:tc>
          <w:tcPr>
            <w:tcW w:w="308" w:type="pct"/>
            <w:tcBorders>
              <w:top w:val="nil"/>
              <w:left w:val="nil"/>
              <w:bottom w:val="single" w:sz="8" w:space="0" w:color="auto"/>
              <w:right w:val="single" w:sz="8" w:space="0" w:color="auto"/>
            </w:tcBorders>
            <w:shd w:val="clear" w:color="auto" w:fill="auto"/>
            <w:noWrap/>
            <w:vAlign w:val="center"/>
          </w:tcPr>
          <w:p w14:paraId="5F8404D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Sedang</w:t>
            </w:r>
          </w:p>
        </w:tc>
        <w:tc>
          <w:tcPr>
            <w:tcW w:w="308" w:type="pct"/>
            <w:tcBorders>
              <w:top w:val="nil"/>
              <w:left w:val="nil"/>
              <w:bottom w:val="single" w:sz="8" w:space="0" w:color="auto"/>
              <w:right w:val="single" w:sz="8" w:space="0" w:color="auto"/>
            </w:tcBorders>
            <w:shd w:val="clear" w:color="auto" w:fill="auto"/>
            <w:noWrap/>
            <w:vAlign w:val="center"/>
          </w:tcPr>
          <w:p w14:paraId="66BA7CB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r>
      <w:tr w:rsidR="0004112F" w14:paraId="64CAF275"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60E48154"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13</w:t>
            </w:r>
          </w:p>
        </w:tc>
        <w:tc>
          <w:tcPr>
            <w:tcW w:w="308" w:type="pct"/>
            <w:tcBorders>
              <w:top w:val="nil"/>
              <w:left w:val="nil"/>
              <w:bottom w:val="single" w:sz="8" w:space="0" w:color="auto"/>
              <w:right w:val="single" w:sz="8" w:space="0" w:color="auto"/>
            </w:tcBorders>
            <w:shd w:val="clear" w:color="auto" w:fill="auto"/>
            <w:noWrap/>
            <w:vAlign w:val="center"/>
          </w:tcPr>
          <w:p w14:paraId="3942606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2788CE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5C1888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CA069E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10AC2B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4DCC87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5042D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C4D38D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98A6F7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EE3F10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9A201C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72B8C5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CB36C9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45</w:t>
            </w:r>
          </w:p>
        </w:tc>
        <w:tc>
          <w:tcPr>
            <w:tcW w:w="308" w:type="pct"/>
            <w:tcBorders>
              <w:top w:val="nil"/>
              <w:left w:val="nil"/>
              <w:bottom w:val="single" w:sz="8" w:space="0" w:color="auto"/>
              <w:right w:val="single" w:sz="8" w:space="0" w:color="auto"/>
            </w:tcBorders>
            <w:shd w:val="clear" w:color="auto" w:fill="auto"/>
            <w:noWrap/>
            <w:vAlign w:val="center"/>
          </w:tcPr>
          <w:p w14:paraId="6A59193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77286C2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09902748"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58C452EF"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14</w:t>
            </w:r>
          </w:p>
        </w:tc>
        <w:tc>
          <w:tcPr>
            <w:tcW w:w="308" w:type="pct"/>
            <w:tcBorders>
              <w:top w:val="nil"/>
              <w:left w:val="nil"/>
              <w:bottom w:val="single" w:sz="8" w:space="0" w:color="auto"/>
              <w:right w:val="single" w:sz="8" w:space="0" w:color="auto"/>
            </w:tcBorders>
            <w:shd w:val="clear" w:color="auto" w:fill="auto"/>
            <w:noWrap/>
            <w:vAlign w:val="center"/>
          </w:tcPr>
          <w:p w14:paraId="7EAE924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A2DDC5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C6B0B3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19AF2E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064AC2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12C5A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D9DE13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CD648F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3B9C58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08DAD24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DC20DF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89F8A1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B814C6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38</w:t>
            </w:r>
          </w:p>
        </w:tc>
        <w:tc>
          <w:tcPr>
            <w:tcW w:w="308" w:type="pct"/>
            <w:tcBorders>
              <w:top w:val="nil"/>
              <w:left w:val="nil"/>
              <w:bottom w:val="single" w:sz="8" w:space="0" w:color="auto"/>
              <w:right w:val="single" w:sz="8" w:space="0" w:color="auto"/>
            </w:tcBorders>
            <w:shd w:val="clear" w:color="auto" w:fill="auto"/>
            <w:noWrap/>
            <w:vAlign w:val="center"/>
          </w:tcPr>
          <w:p w14:paraId="7A5CE02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8106F7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3259A8D7"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7A3FB7D7"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15</w:t>
            </w:r>
          </w:p>
        </w:tc>
        <w:tc>
          <w:tcPr>
            <w:tcW w:w="308" w:type="pct"/>
            <w:tcBorders>
              <w:top w:val="nil"/>
              <w:left w:val="nil"/>
              <w:bottom w:val="single" w:sz="8" w:space="0" w:color="auto"/>
              <w:right w:val="single" w:sz="8" w:space="0" w:color="auto"/>
            </w:tcBorders>
            <w:shd w:val="clear" w:color="auto" w:fill="auto"/>
            <w:noWrap/>
            <w:vAlign w:val="center"/>
          </w:tcPr>
          <w:p w14:paraId="797CA64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E0385F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8368FE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03A3A9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4E7D31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C99A6F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DA83A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9D3BE5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B396D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525624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63706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7FF0B0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E5797B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52</w:t>
            </w:r>
          </w:p>
        </w:tc>
        <w:tc>
          <w:tcPr>
            <w:tcW w:w="308" w:type="pct"/>
            <w:tcBorders>
              <w:top w:val="nil"/>
              <w:left w:val="nil"/>
              <w:bottom w:val="single" w:sz="8" w:space="0" w:color="auto"/>
              <w:right w:val="single" w:sz="8" w:space="0" w:color="auto"/>
            </w:tcBorders>
            <w:shd w:val="clear" w:color="auto" w:fill="auto"/>
            <w:noWrap/>
            <w:vAlign w:val="center"/>
          </w:tcPr>
          <w:p w14:paraId="3163FE7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642674B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3F5AEF62"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34AF17B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16</w:t>
            </w:r>
          </w:p>
        </w:tc>
        <w:tc>
          <w:tcPr>
            <w:tcW w:w="308" w:type="pct"/>
            <w:tcBorders>
              <w:top w:val="nil"/>
              <w:left w:val="nil"/>
              <w:bottom w:val="single" w:sz="8" w:space="0" w:color="auto"/>
              <w:right w:val="single" w:sz="8" w:space="0" w:color="auto"/>
            </w:tcBorders>
            <w:shd w:val="clear" w:color="auto" w:fill="auto"/>
            <w:noWrap/>
            <w:vAlign w:val="center"/>
          </w:tcPr>
          <w:p w14:paraId="3C2CEE7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2C52D2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162673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371F9E3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5304DAD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C4CB7B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63084C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E62A10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8C8887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028584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6CEAEB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210D0E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A2A4F5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37</w:t>
            </w:r>
          </w:p>
        </w:tc>
        <w:tc>
          <w:tcPr>
            <w:tcW w:w="308" w:type="pct"/>
            <w:tcBorders>
              <w:top w:val="nil"/>
              <w:left w:val="nil"/>
              <w:bottom w:val="single" w:sz="8" w:space="0" w:color="auto"/>
              <w:right w:val="single" w:sz="8" w:space="0" w:color="auto"/>
            </w:tcBorders>
            <w:shd w:val="clear" w:color="auto" w:fill="auto"/>
            <w:noWrap/>
            <w:vAlign w:val="center"/>
          </w:tcPr>
          <w:p w14:paraId="64334D6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1F2DE94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26252AFB"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1E9E4AFC"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17</w:t>
            </w:r>
          </w:p>
        </w:tc>
        <w:tc>
          <w:tcPr>
            <w:tcW w:w="308" w:type="pct"/>
            <w:tcBorders>
              <w:top w:val="nil"/>
              <w:left w:val="nil"/>
              <w:bottom w:val="single" w:sz="8" w:space="0" w:color="auto"/>
              <w:right w:val="single" w:sz="8" w:space="0" w:color="auto"/>
            </w:tcBorders>
            <w:shd w:val="clear" w:color="auto" w:fill="auto"/>
            <w:noWrap/>
            <w:vAlign w:val="center"/>
          </w:tcPr>
          <w:p w14:paraId="39AF6AD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9A32E1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42B529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D0B38F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295A06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137FB4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BB03E9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35E189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BE2751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9B275D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0E5F1FB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250267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7E16B0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37</w:t>
            </w:r>
          </w:p>
        </w:tc>
        <w:tc>
          <w:tcPr>
            <w:tcW w:w="308" w:type="pct"/>
            <w:tcBorders>
              <w:top w:val="nil"/>
              <w:left w:val="nil"/>
              <w:bottom w:val="single" w:sz="8" w:space="0" w:color="auto"/>
              <w:right w:val="single" w:sz="8" w:space="0" w:color="auto"/>
            </w:tcBorders>
            <w:shd w:val="clear" w:color="auto" w:fill="auto"/>
            <w:noWrap/>
            <w:vAlign w:val="center"/>
          </w:tcPr>
          <w:p w14:paraId="6DD4528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056F9EA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537FE77E"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7AEEA444"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18</w:t>
            </w:r>
          </w:p>
        </w:tc>
        <w:tc>
          <w:tcPr>
            <w:tcW w:w="308" w:type="pct"/>
            <w:tcBorders>
              <w:top w:val="nil"/>
              <w:left w:val="nil"/>
              <w:bottom w:val="single" w:sz="8" w:space="0" w:color="auto"/>
              <w:right w:val="single" w:sz="8" w:space="0" w:color="auto"/>
            </w:tcBorders>
            <w:shd w:val="clear" w:color="auto" w:fill="auto"/>
            <w:noWrap/>
            <w:vAlign w:val="center"/>
          </w:tcPr>
          <w:p w14:paraId="3020B0A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126ACF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3C5A06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FA8274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0F792C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4C5C65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257A5F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4785E55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76BB3B4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07DEE1E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0C8C0D3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73E4C63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2A94D26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31</w:t>
            </w:r>
          </w:p>
        </w:tc>
        <w:tc>
          <w:tcPr>
            <w:tcW w:w="308" w:type="pct"/>
            <w:tcBorders>
              <w:top w:val="nil"/>
              <w:left w:val="nil"/>
              <w:bottom w:val="single" w:sz="8" w:space="0" w:color="auto"/>
              <w:right w:val="single" w:sz="8" w:space="0" w:color="auto"/>
            </w:tcBorders>
            <w:shd w:val="clear" w:color="auto" w:fill="auto"/>
            <w:noWrap/>
            <w:vAlign w:val="center"/>
          </w:tcPr>
          <w:p w14:paraId="2A5933C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Sedang</w:t>
            </w:r>
          </w:p>
        </w:tc>
        <w:tc>
          <w:tcPr>
            <w:tcW w:w="308" w:type="pct"/>
            <w:tcBorders>
              <w:top w:val="nil"/>
              <w:left w:val="nil"/>
              <w:bottom w:val="single" w:sz="8" w:space="0" w:color="auto"/>
              <w:right w:val="single" w:sz="8" w:space="0" w:color="auto"/>
            </w:tcBorders>
            <w:shd w:val="clear" w:color="auto" w:fill="auto"/>
            <w:noWrap/>
            <w:vAlign w:val="center"/>
          </w:tcPr>
          <w:p w14:paraId="3B2347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r>
      <w:tr w:rsidR="0004112F" w14:paraId="1798327D"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6CE0BE3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19</w:t>
            </w:r>
          </w:p>
        </w:tc>
        <w:tc>
          <w:tcPr>
            <w:tcW w:w="308" w:type="pct"/>
            <w:tcBorders>
              <w:top w:val="nil"/>
              <w:left w:val="nil"/>
              <w:bottom w:val="single" w:sz="8" w:space="0" w:color="auto"/>
              <w:right w:val="single" w:sz="8" w:space="0" w:color="auto"/>
            </w:tcBorders>
            <w:shd w:val="clear" w:color="auto" w:fill="auto"/>
            <w:noWrap/>
            <w:vAlign w:val="center"/>
          </w:tcPr>
          <w:p w14:paraId="04EE1DF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E0092C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70BB46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714EAF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888241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9DD259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3F854F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8E087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8C02E0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FB212F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D8E5A7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931145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AE645A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52</w:t>
            </w:r>
          </w:p>
        </w:tc>
        <w:tc>
          <w:tcPr>
            <w:tcW w:w="308" w:type="pct"/>
            <w:tcBorders>
              <w:top w:val="nil"/>
              <w:left w:val="nil"/>
              <w:bottom w:val="single" w:sz="8" w:space="0" w:color="auto"/>
              <w:right w:val="single" w:sz="8" w:space="0" w:color="auto"/>
            </w:tcBorders>
            <w:shd w:val="clear" w:color="auto" w:fill="auto"/>
            <w:noWrap/>
            <w:vAlign w:val="center"/>
          </w:tcPr>
          <w:p w14:paraId="6F0A7DF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008F616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3DC3E5CC"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44D5B43C"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lastRenderedPageBreak/>
              <w:t>20</w:t>
            </w:r>
          </w:p>
        </w:tc>
        <w:tc>
          <w:tcPr>
            <w:tcW w:w="308" w:type="pct"/>
            <w:tcBorders>
              <w:top w:val="nil"/>
              <w:left w:val="nil"/>
              <w:bottom w:val="single" w:sz="8" w:space="0" w:color="auto"/>
              <w:right w:val="single" w:sz="8" w:space="0" w:color="auto"/>
            </w:tcBorders>
            <w:shd w:val="clear" w:color="auto" w:fill="auto"/>
            <w:noWrap/>
            <w:vAlign w:val="center"/>
          </w:tcPr>
          <w:p w14:paraId="55704A6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FE4646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7EBD83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DD1D2C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58FE33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C0DE8B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CA48B1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F77F0E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762A78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EC315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3D21A4E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4EC0A6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4FC577D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39</w:t>
            </w:r>
          </w:p>
        </w:tc>
        <w:tc>
          <w:tcPr>
            <w:tcW w:w="308" w:type="pct"/>
            <w:tcBorders>
              <w:top w:val="nil"/>
              <w:left w:val="nil"/>
              <w:bottom w:val="single" w:sz="8" w:space="0" w:color="auto"/>
              <w:right w:val="single" w:sz="8" w:space="0" w:color="auto"/>
            </w:tcBorders>
            <w:shd w:val="clear" w:color="auto" w:fill="auto"/>
            <w:noWrap/>
            <w:vAlign w:val="center"/>
          </w:tcPr>
          <w:p w14:paraId="6592FE3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32E998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44B5CD61"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1F538739"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21</w:t>
            </w:r>
          </w:p>
        </w:tc>
        <w:tc>
          <w:tcPr>
            <w:tcW w:w="308" w:type="pct"/>
            <w:tcBorders>
              <w:top w:val="nil"/>
              <w:left w:val="nil"/>
              <w:bottom w:val="single" w:sz="8" w:space="0" w:color="auto"/>
              <w:right w:val="single" w:sz="8" w:space="0" w:color="auto"/>
            </w:tcBorders>
            <w:shd w:val="clear" w:color="auto" w:fill="auto"/>
            <w:noWrap/>
            <w:vAlign w:val="center"/>
          </w:tcPr>
          <w:p w14:paraId="62774D7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5E33A6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943498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5693D1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158EB1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B401F2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5F926A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124C300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FDB5D3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D93538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7F75DD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7D8FDF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A93D14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42</w:t>
            </w:r>
          </w:p>
        </w:tc>
        <w:tc>
          <w:tcPr>
            <w:tcW w:w="308" w:type="pct"/>
            <w:tcBorders>
              <w:top w:val="nil"/>
              <w:left w:val="nil"/>
              <w:bottom w:val="single" w:sz="8" w:space="0" w:color="auto"/>
              <w:right w:val="single" w:sz="8" w:space="0" w:color="auto"/>
            </w:tcBorders>
            <w:shd w:val="clear" w:color="auto" w:fill="auto"/>
            <w:noWrap/>
            <w:vAlign w:val="center"/>
          </w:tcPr>
          <w:p w14:paraId="73D0AE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27BE259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594717B3"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0D94D7CF"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22</w:t>
            </w:r>
          </w:p>
        </w:tc>
        <w:tc>
          <w:tcPr>
            <w:tcW w:w="308" w:type="pct"/>
            <w:tcBorders>
              <w:top w:val="nil"/>
              <w:left w:val="nil"/>
              <w:bottom w:val="single" w:sz="8" w:space="0" w:color="auto"/>
              <w:right w:val="single" w:sz="8" w:space="0" w:color="auto"/>
            </w:tcBorders>
            <w:shd w:val="clear" w:color="auto" w:fill="auto"/>
            <w:noWrap/>
            <w:vAlign w:val="center"/>
          </w:tcPr>
          <w:p w14:paraId="2227E45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F6E88C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E834C6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E18131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CA05DC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F3B472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025A08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1E8C0A1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D6C3D9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C84BCC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B49F06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E97C93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0107A6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36</w:t>
            </w:r>
          </w:p>
        </w:tc>
        <w:tc>
          <w:tcPr>
            <w:tcW w:w="308" w:type="pct"/>
            <w:tcBorders>
              <w:top w:val="nil"/>
              <w:left w:val="nil"/>
              <w:bottom w:val="single" w:sz="8" w:space="0" w:color="auto"/>
              <w:right w:val="single" w:sz="8" w:space="0" w:color="auto"/>
            </w:tcBorders>
            <w:shd w:val="clear" w:color="auto" w:fill="auto"/>
            <w:noWrap/>
            <w:vAlign w:val="center"/>
          </w:tcPr>
          <w:p w14:paraId="2335DA9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64101D7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06CF34BC"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17651415"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23</w:t>
            </w:r>
          </w:p>
        </w:tc>
        <w:tc>
          <w:tcPr>
            <w:tcW w:w="308" w:type="pct"/>
            <w:tcBorders>
              <w:top w:val="nil"/>
              <w:left w:val="nil"/>
              <w:bottom w:val="single" w:sz="8" w:space="0" w:color="auto"/>
              <w:right w:val="single" w:sz="8" w:space="0" w:color="auto"/>
            </w:tcBorders>
            <w:shd w:val="clear" w:color="auto" w:fill="auto"/>
            <w:noWrap/>
            <w:vAlign w:val="center"/>
          </w:tcPr>
          <w:p w14:paraId="1BC02C3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66E0C5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6DCE3F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3232E1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7ABDF4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7A1861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AA26F1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48C581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71C2D9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F0CEAE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D9C172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831035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B5A081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37</w:t>
            </w:r>
          </w:p>
        </w:tc>
        <w:tc>
          <w:tcPr>
            <w:tcW w:w="308" w:type="pct"/>
            <w:tcBorders>
              <w:top w:val="nil"/>
              <w:left w:val="nil"/>
              <w:bottom w:val="single" w:sz="8" w:space="0" w:color="auto"/>
              <w:right w:val="single" w:sz="8" w:space="0" w:color="auto"/>
            </w:tcBorders>
            <w:shd w:val="clear" w:color="auto" w:fill="auto"/>
            <w:noWrap/>
            <w:vAlign w:val="center"/>
          </w:tcPr>
          <w:p w14:paraId="27F4E18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787DA27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5CE02FD5"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5626C11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24</w:t>
            </w:r>
          </w:p>
        </w:tc>
        <w:tc>
          <w:tcPr>
            <w:tcW w:w="308" w:type="pct"/>
            <w:tcBorders>
              <w:top w:val="nil"/>
              <w:left w:val="nil"/>
              <w:bottom w:val="single" w:sz="8" w:space="0" w:color="auto"/>
              <w:right w:val="single" w:sz="8" w:space="0" w:color="auto"/>
            </w:tcBorders>
            <w:shd w:val="clear" w:color="auto" w:fill="auto"/>
            <w:noWrap/>
            <w:vAlign w:val="center"/>
          </w:tcPr>
          <w:p w14:paraId="27C9D94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5A08D4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B58772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BE0841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F3732C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3A2E0E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5A9A6F4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1ACF36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303929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0B1C47D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56FBA19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E7241E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057B31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36</w:t>
            </w:r>
          </w:p>
        </w:tc>
        <w:tc>
          <w:tcPr>
            <w:tcW w:w="308" w:type="pct"/>
            <w:tcBorders>
              <w:top w:val="nil"/>
              <w:left w:val="nil"/>
              <w:bottom w:val="single" w:sz="8" w:space="0" w:color="auto"/>
              <w:right w:val="single" w:sz="8" w:space="0" w:color="auto"/>
            </w:tcBorders>
            <w:shd w:val="clear" w:color="auto" w:fill="auto"/>
            <w:noWrap/>
            <w:vAlign w:val="center"/>
          </w:tcPr>
          <w:p w14:paraId="4F7DF6E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2E75162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53646549"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1F97F1C5"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25</w:t>
            </w:r>
          </w:p>
        </w:tc>
        <w:tc>
          <w:tcPr>
            <w:tcW w:w="308" w:type="pct"/>
            <w:tcBorders>
              <w:top w:val="nil"/>
              <w:left w:val="nil"/>
              <w:bottom w:val="single" w:sz="8" w:space="0" w:color="auto"/>
              <w:right w:val="single" w:sz="8" w:space="0" w:color="auto"/>
            </w:tcBorders>
            <w:shd w:val="clear" w:color="auto" w:fill="auto"/>
            <w:noWrap/>
            <w:vAlign w:val="center"/>
          </w:tcPr>
          <w:p w14:paraId="2322E1E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C41B59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FDF09D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A893D3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DFF5FF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9109A6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CFF88C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22F18B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3D3862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4CDB0E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2084CC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3767DB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3C1558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40</w:t>
            </w:r>
          </w:p>
        </w:tc>
        <w:tc>
          <w:tcPr>
            <w:tcW w:w="308" w:type="pct"/>
            <w:tcBorders>
              <w:top w:val="nil"/>
              <w:left w:val="nil"/>
              <w:bottom w:val="single" w:sz="8" w:space="0" w:color="auto"/>
              <w:right w:val="single" w:sz="8" w:space="0" w:color="auto"/>
            </w:tcBorders>
            <w:shd w:val="clear" w:color="auto" w:fill="auto"/>
            <w:noWrap/>
            <w:vAlign w:val="center"/>
          </w:tcPr>
          <w:p w14:paraId="5AFC096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1201353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5B935B2B"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4D8E929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26</w:t>
            </w:r>
          </w:p>
        </w:tc>
        <w:tc>
          <w:tcPr>
            <w:tcW w:w="308" w:type="pct"/>
            <w:tcBorders>
              <w:top w:val="nil"/>
              <w:left w:val="nil"/>
              <w:bottom w:val="single" w:sz="8" w:space="0" w:color="auto"/>
              <w:right w:val="single" w:sz="8" w:space="0" w:color="auto"/>
            </w:tcBorders>
            <w:shd w:val="clear" w:color="auto" w:fill="auto"/>
            <w:noWrap/>
            <w:vAlign w:val="center"/>
          </w:tcPr>
          <w:p w14:paraId="719A620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AAE8E3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592A35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590B51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B7F281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830D45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44DED7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C9C819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B246C0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F50164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E73EA0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1FE4E90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BCC820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36</w:t>
            </w:r>
          </w:p>
        </w:tc>
        <w:tc>
          <w:tcPr>
            <w:tcW w:w="308" w:type="pct"/>
            <w:tcBorders>
              <w:top w:val="nil"/>
              <w:left w:val="nil"/>
              <w:bottom w:val="single" w:sz="8" w:space="0" w:color="auto"/>
              <w:right w:val="single" w:sz="8" w:space="0" w:color="auto"/>
            </w:tcBorders>
            <w:shd w:val="clear" w:color="auto" w:fill="auto"/>
            <w:noWrap/>
            <w:vAlign w:val="center"/>
          </w:tcPr>
          <w:p w14:paraId="5FA4B07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4C11A27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2D902452"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3F1D5E95"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27</w:t>
            </w:r>
          </w:p>
        </w:tc>
        <w:tc>
          <w:tcPr>
            <w:tcW w:w="308" w:type="pct"/>
            <w:tcBorders>
              <w:top w:val="nil"/>
              <w:left w:val="nil"/>
              <w:bottom w:val="single" w:sz="8" w:space="0" w:color="auto"/>
              <w:right w:val="single" w:sz="8" w:space="0" w:color="auto"/>
            </w:tcBorders>
            <w:shd w:val="clear" w:color="auto" w:fill="auto"/>
            <w:noWrap/>
            <w:vAlign w:val="center"/>
          </w:tcPr>
          <w:p w14:paraId="64C24B6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CD4718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D136B0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CFEE85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A23BC1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7F4065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7A409B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B16016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640CEA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F445DF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CD4C3C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966E82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BE60C7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38</w:t>
            </w:r>
          </w:p>
        </w:tc>
        <w:tc>
          <w:tcPr>
            <w:tcW w:w="308" w:type="pct"/>
            <w:tcBorders>
              <w:top w:val="nil"/>
              <w:left w:val="nil"/>
              <w:bottom w:val="single" w:sz="8" w:space="0" w:color="auto"/>
              <w:right w:val="single" w:sz="8" w:space="0" w:color="auto"/>
            </w:tcBorders>
            <w:shd w:val="clear" w:color="auto" w:fill="auto"/>
            <w:noWrap/>
            <w:vAlign w:val="center"/>
          </w:tcPr>
          <w:p w14:paraId="737936A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0C33780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5B932281"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0DCE22BA"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28</w:t>
            </w:r>
          </w:p>
        </w:tc>
        <w:tc>
          <w:tcPr>
            <w:tcW w:w="308" w:type="pct"/>
            <w:tcBorders>
              <w:top w:val="nil"/>
              <w:left w:val="nil"/>
              <w:bottom w:val="single" w:sz="8" w:space="0" w:color="auto"/>
              <w:right w:val="single" w:sz="8" w:space="0" w:color="auto"/>
            </w:tcBorders>
            <w:shd w:val="clear" w:color="auto" w:fill="auto"/>
            <w:noWrap/>
            <w:vAlign w:val="center"/>
          </w:tcPr>
          <w:p w14:paraId="3816F13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331AFC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431B12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166C83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F1AC62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130DBE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A70028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61DF34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60B86E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343DD2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D89188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F80008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CA178D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51</w:t>
            </w:r>
          </w:p>
        </w:tc>
        <w:tc>
          <w:tcPr>
            <w:tcW w:w="308" w:type="pct"/>
            <w:tcBorders>
              <w:top w:val="nil"/>
              <w:left w:val="nil"/>
              <w:bottom w:val="single" w:sz="8" w:space="0" w:color="auto"/>
              <w:right w:val="single" w:sz="8" w:space="0" w:color="auto"/>
            </w:tcBorders>
            <w:shd w:val="clear" w:color="auto" w:fill="auto"/>
            <w:noWrap/>
            <w:vAlign w:val="center"/>
          </w:tcPr>
          <w:p w14:paraId="19A5874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7E42967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67B57FA9"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369F8F99"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29</w:t>
            </w:r>
          </w:p>
        </w:tc>
        <w:tc>
          <w:tcPr>
            <w:tcW w:w="308" w:type="pct"/>
            <w:tcBorders>
              <w:top w:val="nil"/>
              <w:left w:val="nil"/>
              <w:bottom w:val="single" w:sz="8" w:space="0" w:color="auto"/>
              <w:right w:val="single" w:sz="8" w:space="0" w:color="auto"/>
            </w:tcBorders>
            <w:shd w:val="clear" w:color="auto" w:fill="auto"/>
            <w:noWrap/>
            <w:vAlign w:val="center"/>
          </w:tcPr>
          <w:p w14:paraId="2254A72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49DD42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5E059C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AE0BB9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3A89BF0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172B00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7D8151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7AE330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0E8704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029356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7F1AA5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3D21DA1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6B7E36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36</w:t>
            </w:r>
          </w:p>
        </w:tc>
        <w:tc>
          <w:tcPr>
            <w:tcW w:w="308" w:type="pct"/>
            <w:tcBorders>
              <w:top w:val="nil"/>
              <w:left w:val="nil"/>
              <w:bottom w:val="single" w:sz="8" w:space="0" w:color="auto"/>
              <w:right w:val="single" w:sz="8" w:space="0" w:color="auto"/>
            </w:tcBorders>
            <w:shd w:val="clear" w:color="auto" w:fill="auto"/>
            <w:noWrap/>
            <w:vAlign w:val="center"/>
          </w:tcPr>
          <w:p w14:paraId="679B610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4EE5FA0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04590C4F"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38EF5B2D"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30</w:t>
            </w:r>
          </w:p>
        </w:tc>
        <w:tc>
          <w:tcPr>
            <w:tcW w:w="308" w:type="pct"/>
            <w:tcBorders>
              <w:top w:val="nil"/>
              <w:left w:val="nil"/>
              <w:bottom w:val="single" w:sz="8" w:space="0" w:color="auto"/>
              <w:right w:val="single" w:sz="8" w:space="0" w:color="auto"/>
            </w:tcBorders>
            <w:shd w:val="clear" w:color="auto" w:fill="auto"/>
            <w:noWrap/>
            <w:vAlign w:val="center"/>
          </w:tcPr>
          <w:p w14:paraId="51898C9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4E33C0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C826A6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237C78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0EF74E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D6434A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844E51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615E8A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18ABF6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2DCEA5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017005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D75151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FB8285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41</w:t>
            </w:r>
          </w:p>
        </w:tc>
        <w:tc>
          <w:tcPr>
            <w:tcW w:w="308" w:type="pct"/>
            <w:tcBorders>
              <w:top w:val="nil"/>
              <w:left w:val="nil"/>
              <w:bottom w:val="single" w:sz="8" w:space="0" w:color="auto"/>
              <w:right w:val="single" w:sz="8" w:space="0" w:color="auto"/>
            </w:tcBorders>
            <w:shd w:val="clear" w:color="auto" w:fill="auto"/>
            <w:noWrap/>
            <w:vAlign w:val="center"/>
          </w:tcPr>
          <w:p w14:paraId="26F088F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74C3532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646D885A"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6739D4CA"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31</w:t>
            </w:r>
          </w:p>
        </w:tc>
        <w:tc>
          <w:tcPr>
            <w:tcW w:w="308" w:type="pct"/>
            <w:tcBorders>
              <w:top w:val="nil"/>
              <w:left w:val="nil"/>
              <w:bottom w:val="single" w:sz="8" w:space="0" w:color="auto"/>
              <w:right w:val="single" w:sz="8" w:space="0" w:color="auto"/>
            </w:tcBorders>
            <w:shd w:val="clear" w:color="auto" w:fill="auto"/>
            <w:noWrap/>
            <w:vAlign w:val="center"/>
          </w:tcPr>
          <w:p w14:paraId="30A53C0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DFC889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C10336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49226D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5E876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214CEA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349A5D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B6B8DD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82CF9B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07503C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41EAD6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07EF268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CA5E84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38</w:t>
            </w:r>
          </w:p>
        </w:tc>
        <w:tc>
          <w:tcPr>
            <w:tcW w:w="308" w:type="pct"/>
            <w:tcBorders>
              <w:top w:val="nil"/>
              <w:left w:val="nil"/>
              <w:bottom w:val="single" w:sz="8" w:space="0" w:color="auto"/>
              <w:right w:val="single" w:sz="8" w:space="0" w:color="auto"/>
            </w:tcBorders>
            <w:shd w:val="clear" w:color="auto" w:fill="auto"/>
            <w:noWrap/>
            <w:vAlign w:val="center"/>
          </w:tcPr>
          <w:p w14:paraId="03CCC07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6100529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58DAB4F4"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5914DD8E"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32</w:t>
            </w:r>
          </w:p>
        </w:tc>
        <w:tc>
          <w:tcPr>
            <w:tcW w:w="308" w:type="pct"/>
            <w:tcBorders>
              <w:top w:val="nil"/>
              <w:left w:val="nil"/>
              <w:bottom w:val="single" w:sz="8" w:space="0" w:color="auto"/>
              <w:right w:val="single" w:sz="8" w:space="0" w:color="auto"/>
            </w:tcBorders>
            <w:shd w:val="clear" w:color="auto" w:fill="auto"/>
            <w:noWrap/>
            <w:vAlign w:val="center"/>
          </w:tcPr>
          <w:p w14:paraId="108469E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2DF8A2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4C4B03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8A9464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0FB291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E64B39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849BBE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FB9B0D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1C1AC2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7DF626A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736211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229FB43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3D255E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32</w:t>
            </w:r>
          </w:p>
        </w:tc>
        <w:tc>
          <w:tcPr>
            <w:tcW w:w="308" w:type="pct"/>
            <w:tcBorders>
              <w:top w:val="nil"/>
              <w:left w:val="nil"/>
              <w:bottom w:val="single" w:sz="8" w:space="0" w:color="auto"/>
              <w:right w:val="single" w:sz="8" w:space="0" w:color="auto"/>
            </w:tcBorders>
            <w:shd w:val="clear" w:color="auto" w:fill="auto"/>
            <w:noWrap/>
            <w:vAlign w:val="center"/>
          </w:tcPr>
          <w:p w14:paraId="1737A07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Sedang</w:t>
            </w:r>
          </w:p>
        </w:tc>
        <w:tc>
          <w:tcPr>
            <w:tcW w:w="308" w:type="pct"/>
            <w:tcBorders>
              <w:top w:val="nil"/>
              <w:left w:val="nil"/>
              <w:bottom w:val="single" w:sz="8" w:space="0" w:color="auto"/>
              <w:right w:val="single" w:sz="8" w:space="0" w:color="auto"/>
            </w:tcBorders>
            <w:shd w:val="clear" w:color="auto" w:fill="auto"/>
            <w:noWrap/>
            <w:vAlign w:val="center"/>
          </w:tcPr>
          <w:p w14:paraId="4C14E67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r>
      <w:tr w:rsidR="0004112F" w14:paraId="4F3DB184"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595CDE4A"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33</w:t>
            </w:r>
          </w:p>
        </w:tc>
        <w:tc>
          <w:tcPr>
            <w:tcW w:w="308" w:type="pct"/>
            <w:tcBorders>
              <w:top w:val="nil"/>
              <w:left w:val="nil"/>
              <w:bottom w:val="single" w:sz="8" w:space="0" w:color="auto"/>
              <w:right w:val="single" w:sz="8" w:space="0" w:color="auto"/>
            </w:tcBorders>
            <w:shd w:val="clear" w:color="auto" w:fill="auto"/>
            <w:noWrap/>
            <w:vAlign w:val="center"/>
          </w:tcPr>
          <w:p w14:paraId="5AC89B1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CF1C16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19476C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79DE0F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ECC962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9A882E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0B3793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03E18E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94D712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AFA402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D7BFC5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88CB6A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946FF4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42</w:t>
            </w:r>
          </w:p>
        </w:tc>
        <w:tc>
          <w:tcPr>
            <w:tcW w:w="308" w:type="pct"/>
            <w:tcBorders>
              <w:top w:val="nil"/>
              <w:left w:val="nil"/>
              <w:bottom w:val="single" w:sz="8" w:space="0" w:color="auto"/>
              <w:right w:val="single" w:sz="8" w:space="0" w:color="auto"/>
            </w:tcBorders>
            <w:shd w:val="clear" w:color="auto" w:fill="auto"/>
            <w:noWrap/>
            <w:vAlign w:val="center"/>
          </w:tcPr>
          <w:p w14:paraId="13BD0B6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66A835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4B79E7ED"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0CCFFA09"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34</w:t>
            </w:r>
          </w:p>
        </w:tc>
        <w:tc>
          <w:tcPr>
            <w:tcW w:w="308" w:type="pct"/>
            <w:tcBorders>
              <w:top w:val="nil"/>
              <w:left w:val="nil"/>
              <w:bottom w:val="single" w:sz="8" w:space="0" w:color="auto"/>
              <w:right w:val="single" w:sz="8" w:space="0" w:color="auto"/>
            </w:tcBorders>
            <w:shd w:val="clear" w:color="auto" w:fill="auto"/>
            <w:noWrap/>
            <w:vAlign w:val="center"/>
          </w:tcPr>
          <w:p w14:paraId="21B7E00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619F4D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CD37BF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84820C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21E4EE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FC5E13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55EBB8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E4CDFC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7631452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5B37F3E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C94472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F7B388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53563B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37</w:t>
            </w:r>
          </w:p>
        </w:tc>
        <w:tc>
          <w:tcPr>
            <w:tcW w:w="308" w:type="pct"/>
            <w:tcBorders>
              <w:top w:val="nil"/>
              <w:left w:val="nil"/>
              <w:bottom w:val="single" w:sz="8" w:space="0" w:color="auto"/>
              <w:right w:val="single" w:sz="8" w:space="0" w:color="auto"/>
            </w:tcBorders>
            <w:shd w:val="clear" w:color="auto" w:fill="auto"/>
            <w:noWrap/>
            <w:vAlign w:val="center"/>
          </w:tcPr>
          <w:p w14:paraId="0C3E81C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505682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430E352B"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1EC352AE"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35</w:t>
            </w:r>
          </w:p>
        </w:tc>
        <w:tc>
          <w:tcPr>
            <w:tcW w:w="308" w:type="pct"/>
            <w:tcBorders>
              <w:top w:val="nil"/>
              <w:left w:val="nil"/>
              <w:bottom w:val="single" w:sz="8" w:space="0" w:color="auto"/>
              <w:right w:val="single" w:sz="8" w:space="0" w:color="auto"/>
            </w:tcBorders>
            <w:shd w:val="clear" w:color="auto" w:fill="auto"/>
            <w:noWrap/>
            <w:vAlign w:val="center"/>
          </w:tcPr>
          <w:p w14:paraId="4647A00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4D3C71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B89E2A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3C8C89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8C4B50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D61BBC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96D091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702D53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22BB076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C180BD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418B99B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393D99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A0E675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36</w:t>
            </w:r>
          </w:p>
        </w:tc>
        <w:tc>
          <w:tcPr>
            <w:tcW w:w="308" w:type="pct"/>
            <w:tcBorders>
              <w:top w:val="nil"/>
              <w:left w:val="nil"/>
              <w:bottom w:val="single" w:sz="8" w:space="0" w:color="auto"/>
              <w:right w:val="single" w:sz="8" w:space="0" w:color="auto"/>
            </w:tcBorders>
            <w:shd w:val="clear" w:color="auto" w:fill="auto"/>
            <w:noWrap/>
            <w:vAlign w:val="center"/>
          </w:tcPr>
          <w:p w14:paraId="159F626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1E8DDAC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6938A46D"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131A93A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36</w:t>
            </w:r>
          </w:p>
        </w:tc>
        <w:tc>
          <w:tcPr>
            <w:tcW w:w="308" w:type="pct"/>
            <w:tcBorders>
              <w:top w:val="nil"/>
              <w:left w:val="nil"/>
              <w:bottom w:val="single" w:sz="8" w:space="0" w:color="auto"/>
              <w:right w:val="single" w:sz="8" w:space="0" w:color="auto"/>
            </w:tcBorders>
            <w:shd w:val="clear" w:color="auto" w:fill="auto"/>
            <w:noWrap/>
            <w:vAlign w:val="center"/>
          </w:tcPr>
          <w:p w14:paraId="7D9F501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3D1A90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D4E3D7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D98185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EEA272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7ECFEC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9F7CD1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2831A2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A8E681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43BF6C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B75E6A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51EC31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82F90E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46</w:t>
            </w:r>
          </w:p>
        </w:tc>
        <w:tc>
          <w:tcPr>
            <w:tcW w:w="308" w:type="pct"/>
            <w:tcBorders>
              <w:top w:val="nil"/>
              <w:left w:val="nil"/>
              <w:bottom w:val="single" w:sz="8" w:space="0" w:color="auto"/>
              <w:right w:val="single" w:sz="8" w:space="0" w:color="auto"/>
            </w:tcBorders>
            <w:shd w:val="clear" w:color="auto" w:fill="auto"/>
            <w:noWrap/>
            <w:vAlign w:val="center"/>
          </w:tcPr>
          <w:p w14:paraId="03D6498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4ECEA91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0F5654E5"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3D08CCBA"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37</w:t>
            </w:r>
          </w:p>
        </w:tc>
        <w:tc>
          <w:tcPr>
            <w:tcW w:w="308" w:type="pct"/>
            <w:tcBorders>
              <w:top w:val="nil"/>
              <w:left w:val="nil"/>
              <w:bottom w:val="single" w:sz="8" w:space="0" w:color="auto"/>
              <w:right w:val="single" w:sz="8" w:space="0" w:color="auto"/>
            </w:tcBorders>
            <w:shd w:val="clear" w:color="auto" w:fill="auto"/>
            <w:noWrap/>
            <w:vAlign w:val="center"/>
          </w:tcPr>
          <w:p w14:paraId="15A2E15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4AAFA4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E4F65E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7063EE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5A78C1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7B6315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38F881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4637CC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7B74D5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E1DE08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B3BC5F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F2607D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107BA0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43</w:t>
            </w:r>
          </w:p>
        </w:tc>
        <w:tc>
          <w:tcPr>
            <w:tcW w:w="308" w:type="pct"/>
            <w:tcBorders>
              <w:top w:val="nil"/>
              <w:left w:val="nil"/>
              <w:bottom w:val="single" w:sz="8" w:space="0" w:color="auto"/>
              <w:right w:val="single" w:sz="8" w:space="0" w:color="auto"/>
            </w:tcBorders>
            <w:shd w:val="clear" w:color="auto" w:fill="auto"/>
            <w:noWrap/>
            <w:vAlign w:val="center"/>
          </w:tcPr>
          <w:p w14:paraId="40780F7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8F6CE5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3287774A"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7E0389A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38</w:t>
            </w:r>
          </w:p>
        </w:tc>
        <w:tc>
          <w:tcPr>
            <w:tcW w:w="308" w:type="pct"/>
            <w:tcBorders>
              <w:top w:val="nil"/>
              <w:left w:val="nil"/>
              <w:bottom w:val="single" w:sz="8" w:space="0" w:color="auto"/>
              <w:right w:val="single" w:sz="8" w:space="0" w:color="auto"/>
            </w:tcBorders>
            <w:shd w:val="clear" w:color="auto" w:fill="auto"/>
            <w:noWrap/>
            <w:vAlign w:val="center"/>
          </w:tcPr>
          <w:p w14:paraId="68C4381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AA97AC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2D871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48508F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EB6C54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4BBEA5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819335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9D36B7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5ECFA74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F5114D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499C2A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9CDDAE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4954E13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39</w:t>
            </w:r>
          </w:p>
        </w:tc>
        <w:tc>
          <w:tcPr>
            <w:tcW w:w="308" w:type="pct"/>
            <w:tcBorders>
              <w:top w:val="nil"/>
              <w:left w:val="nil"/>
              <w:bottom w:val="single" w:sz="8" w:space="0" w:color="auto"/>
              <w:right w:val="single" w:sz="8" w:space="0" w:color="auto"/>
            </w:tcBorders>
            <w:shd w:val="clear" w:color="auto" w:fill="auto"/>
            <w:noWrap/>
            <w:vAlign w:val="center"/>
          </w:tcPr>
          <w:p w14:paraId="58518F8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4BFC8BA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4DCB6514"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11F82D00"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39</w:t>
            </w:r>
          </w:p>
        </w:tc>
        <w:tc>
          <w:tcPr>
            <w:tcW w:w="308" w:type="pct"/>
            <w:tcBorders>
              <w:top w:val="nil"/>
              <w:left w:val="nil"/>
              <w:bottom w:val="single" w:sz="8" w:space="0" w:color="auto"/>
              <w:right w:val="single" w:sz="8" w:space="0" w:color="auto"/>
            </w:tcBorders>
            <w:shd w:val="clear" w:color="auto" w:fill="auto"/>
            <w:noWrap/>
            <w:vAlign w:val="center"/>
          </w:tcPr>
          <w:p w14:paraId="78E307A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8AA7E4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FBAF1C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1DB7CB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1C4D909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6B1C01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C22D8C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FE3C48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0FF8492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431A9D8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F1B224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7EFE17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74D33F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29</w:t>
            </w:r>
          </w:p>
        </w:tc>
        <w:tc>
          <w:tcPr>
            <w:tcW w:w="308" w:type="pct"/>
            <w:tcBorders>
              <w:top w:val="nil"/>
              <w:left w:val="nil"/>
              <w:bottom w:val="single" w:sz="8" w:space="0" w:color="auto"/>
              <w:right w:val="single" w:sz="8" w:space="0" w:color="auto"/>
            </w:tcBorders>
            <w:shd w:val="clear" w:color="auto" w:fill="auto"/>
            <w:noWrap/>
            <w:vAlign w:val="center"/>
          </w:tcPr>
          <w:p w14:paraId="6735F19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Sedang</w:t>
            </w:r>
          </w:p>
        </w:tc>
        <w:tc>
          <w:tcPr>
            <w:tcW w:w="308" w:type="pct"/>
            <w:tcBorders>
              <w:top w:val="nil"/>
              <w:left w:val="nil"/>
              <w:bottom w:val="single" w:sz="8" w:space="0" w:color="auto"/>
              <w:right w:val="single" w:sz="8" w:space="0" w:color="auto"/>
            </w:tcBorders>
            <w:shd w:val="clear" w:color="auto" w:fill="auto"/>
            <w:noWrap/>
            <w:vAlign w:val="center"/>
          </w:tcPr>
          <w:p w14:paraId="1B81634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r>
      <w:tr w:rsidR="0004112F" w14:paraId="19707D73"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0EF17D85"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lastRenderedPageBreak/>
              <w:t>40</w:t>
            </w:r>
          </w:p>
        </w:tc>
        <w:tc>
          <w:tcPr>
            <w:tcW w:w="308" w:type="pct"/>
            <w:tcBorders>
              <w:top w:val="nil"/>
              <w:left w:val="nil"/>
              <w:bottom w:val="single" w:sz="8" w:space="0" w:color="auto"/>
              <w:right w:val="single" w:sz="8" w:space="0" w:color="auto"/>
            </w:tcBorders>
            <w:shd w:val="clear" w:color="auto" w:fill="auto"/>
            <w:noWrap/>
            <w:vAlign w:val="center"/>
          </w:tcPr>
          <w:p w14:paraId="6169153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75F6D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2F6641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16995C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AA2BBB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0085AE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B95670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D9D659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A4EE54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FBE16F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A84544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1A2115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1811A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46</w:t>
            </w:r>
          </w:p>
        </w:tc>
        <w:tc>
          <w:tcPr>
            <w:tcW w:w="308" w:type="pct"/>
            <w:tcBorders>
              <w:top w:val="nil"/>
              <w:left w:val="nil"/>
              <w:bottom w:val="single" w:sz="8" w:space="0" w:color="auto"/>
              <w:right w:val="single" w:sz="8" w:space="0" w:color="auto"/>
            </w:tcBorders>
            <w:shd w:val="clear" w:color="auto" w:fill="auto"/>
            <w:noWrap/>
            <w:vAlign w:val="center"/>
          </w:tcPr>
          <w:p w14:paraId="60DD4C1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24BD9E5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4486A801"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0B89525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41</w:t>
            </w:r>
          </w:p>
        </w:tc>
        <w:tc>
          <w:tcPr>
            <w:tcW w:w="308" w:type="pct"/>
            <w:tcBorders>
              <w:top w:val="nil"/>
              <w:left w:val="nil"/>
              <w:bottom w:val="single" w:sz="8" w:space="0" w:color="auto"/>
              <w:right w:val="single" w:sz="8" w:space="0" w:color="auto"/>
            </w:tcBorders>
            <w:shd w:val="clear" w:color="auto" w:fill="auto"/>
            <w:noWrap/>
            <w:vAlign w:val="center"/>
          </w:tcPr>
          <w:p w14:paraId="2E28718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097278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1D4FCD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2F50C9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DF1BF9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E4F2A6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E1A33D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E42AB9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EBCE74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001E74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411C60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8E7392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988B75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39</w:t>
            </w:r>
          </w:p>
        </w:tc>
        <w:tc>
          <w:tcPr>
            <w:tcW w:w="308" w:type="pct"/>
            <w:tcBorders>
              <w:top w:val="nil"/>
              <w:left w:val="nil"/>
              <w:bottom w:val="single" w:sz="8" w:space="0" w:color="auto"/>
              <w:right w:val="single" w:sz="8" w:space="0" w:color="auto"/>
            </w:tcBorders>
            <w:shd w:val="clear" w:color="auto" w:fill="auto"/>
            <w:noWrap/>
            <w:vAlign w:val="center"/>
          </w:tcPr>
          <w:p w14:paraId="3CEDFEC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1153523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021BE19F"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7CE810E4"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42</w:t>
            </w:r>
          </w:p>
        </w:tc>
        <w:tc>
          <w:tcPr>
            <w:tcW w:w="308" w:type="pct"/>
            <w:tcBorders>
              <w:top w:val="nil"/>
              <w:left w:val="nil"/>
              <w:bottom w:val="single" w:sz="8" w:space="0" w:color="auto"/>
              <w:right w:val="single" w:sz="8" w:space="0" w:color="auto"/>
            </w:tcBorders>
            <w:shd w:val="clear" w:color="auto" w:fill="auto"/>
            <w:noWrap/>
            <w:vAlign w:val="center"/>
          </w:tcPr>
          <w:p w14:paraId="6DDCF58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0C55D2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E941BF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301379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0BF189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E1F262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C089DE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19FB0F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654D71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FCC3B4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90B469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0A1193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F50B8C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46</w:t>
            </w:r>
          </w:p>
        </w:tc>
        <w:tc>
          <w:tcPr>
            <w:tcW w:w="308" w:type="pct"/>
            <w:tcBorders>
              <w:top w:val="nil"/>
              <w:left w:val="nil"/>
              <w:bottom w:val="single" w:sz="8" w:space="0" w:color="auto"/>
              <w:right w:val="single" w:sz="8" w:space="0" w:color="auto"/>
            </w:tcBorders>
            <w:shd w:val="clear" w:color="auto" w:fill="auto"/>
            <w:noWrap/>
            <w:vAlign w:val="center"/>
          </w:tcPr>
          <w:p w14:paraId="46CCAE4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35470F1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1CAE4108"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02AB3D9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43</w:t>
            </w:r>
          </w:p>
        </w:tc>
        <w:tc>
          <w:tcPr>
            <w:tcW w:w="308" w:type="pct"/>
            <w:tcBorders>
              <w:top w:val="nil"/>
              <w:left w:val="nil"/>
              <w:bottom w:val="single" w:sz="8" w:space="0" w:color="auto"/>
              <w:right w:val="single" w:sz="8" w:space="0" w:color="auto"/>
            </w:tcBorders>
            <w:shd w:val="clear" w:color="auto" w:fill="auto"/>
            <w:noWrap/>
            <w:vAlign w:val="center"/>
          </w:tcPr>
          <w:p w14:paraId="7E65D55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3B6708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906A11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E5F9B5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4D84A1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89EAE8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A99E23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C87E67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4A0591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68596C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4DF518B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EC223E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08E9608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39</w:t>
            </w:r>
          </w:p>
        </w:tc>
        <w:tc>
          <w:tcPr>
            <w:tcW w:w="308" w:type="pct"/>
            <w:tcBorders>
              <w:top w:val="nil"/>
              <w:left w:val="nil"/>
              <w:bottom w:val="single" w:sz="8" w:space="0" w:color="auto"/>
              <w:right w:val="single" w:sz="8" w:space="0" w:color="auto"/>
            </w:tcBorders>
            <w:shd w:val="clear" w:color="auto" w:fill="auto"/>
            <w:noWrap/>
            <w:vAlign w:val="center"/>
          </w:tcPr>
          <w:p w14:paraId="7C296A5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BE288F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0DA6A86C"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640191B1"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44</w:t>
            </w:r>
          </w:p>
        </w:tc>
        <w:tc>
          <w:tcPr>
            <w:tcW w:w="308" w:type="pct"/>
            <w:tcBorders>
              <w:top w:val="nil"/>
              <w:left w:val="nil"/>
              <w:bottom w:val="single" w:sz="8" w:space="0" w:color="auto"/>
              <w:right w:val="single" w:sz="8" w:space="0" w:color="auto"/>
            </w:tcBorders>
            <w:shd w:val="clear" w:color="auto" w:fill="auto"/>
            <w:noWrap/>
            <w:vAlign w:val="center"/>
          </w:tcPr>
          <w:p w14:paraId="2B3F1F9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FAB0FF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08F333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0ADAF3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22679D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91DDA5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94D36C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23A887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A913A5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0779C3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7B0621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4B0C99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D32F55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52</w:t>
            </w:r>
          </w:p>
        </w:tc>
        <w:tc>
          <w:tcPr>
            <w:tcW w:w="308" w:type="pct"/>
            <w:tcBorders>
              <w:top w:val="nil"/>
              <w:left w:val="nil"/>
              <w:bottom w:val="single" w:sz="8" w:space="0" w:color="auto"/>
              <w:right w:val="single" w:sz="8" w:space="0" w:color="auto"/>
            </w:tcBorders>
            <w:shd w:val="clear" w:color="auto" w:fill="auto"/>
            <w:noWrap/>
            <w:vAlign w:val="center"/>
          </w:tcPr>
          <w:p w14:paraId="26FA964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7664A1F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5E52B85A"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4D97FE7E"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45</w:t>
            </w:r>
          </w:p>
        </w:tc>
        <w:tc>
          <w:tcPr>
            <w:tcW w:w="308" w:type="pct"/>
            <w:tcBorders>
              <w:top w:val="nil"/>
              <w:left w:val="nil"/>
              <w:bottom w:val="single" w:sz="8" w:space="0" w:color="auto"/>
              <w:right w:val="single" w:sz="8" w:space="0" w:color="auto"/>
            </w:tcBorders>
            <w:shd w:val="clear" w:color="auto" w:fill="auto"/>
            <w:noWrap/>
            <w:vAlign w:val="center"/>
          </w:tcPr>
          <w:p w14:paraId="5B0AF7A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ECB66E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C37B6A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06840B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A86E6E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453DCA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04555E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EFE3BB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A45B46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F275E0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44E7D9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23413C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2E73C3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40</w:t>
            </w:r>
          </w:p>
        </w:tc>
        <w:tc>
          <w:tcPr>
            <w:tcW w:w="308" w:type="pct"/>
            <w:tcBorders>
              <w:top w:val="nil"/>
              <w:left w:val="nil"/>
              <w:bottom w:val="single" w:sz="8" w:space="0" w:color="auto"/>
              <w:right w:val="single" w:sz="8" w:space="0" w:color="auto"/>
            </w:tcBorders>
            <w:shd w:val="clear" w:color="auto" w:fill="auto"/>
            <w:noWrap/>
            <w:vAlign w:val="center"/>
          </w:tcPr>
          <w:p w14:paraId="1BFDE70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7695726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3F99B2D5"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267733EE"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46</w:t>
            </w:r>
          </w:p>
        </w:tc>
        <w:tc>
          <w:tcPr>
            <w:tcW w:w="308" w:type="pct"/>
            <w:tcBorders>
              <w:top w:val="nil"/>
              <w:left w:val="nil"/>
              <w:bottom w:val="single" w:sz="8" w:space="0" w:color="auto"/>
              <w:right w:val="single" w:sz="8" w:space="0" w:color="auto"/>
            </w:tcBorders>
            <w:shd w:val="clear" w:color="auto" w:fill="auto"/>
            <w:noWrap/>
            <w:vAlign w:val="center"/>
          </w:tcPr>
          <w:p w14:paraId="4610062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FC8039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73DBAD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636FE1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6BF771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A48EEB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AFBE81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D04420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765E7C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B7A747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3D3070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1C0319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53B363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38</w:t>
            </w:r>
          </w:p>
        </w:tc>
        <w:tc>
          <w:tcPr>
            <w:tcW w:w="308" w:type="pct"/>
            <w:tcBorders>
              <w:top w:val="nil"/>
              <w:left w:val="nil"/>
              <w:bottom w:val="single" w:sz="8" w:space="0" w:color="auto"/>
              <w:right w:val="single" w:sz="8" w:space="0" w:color="auto"/>
            </w:tcBorders>
            <w:shd w:val="clear" w:color="auto" w:fill="auto"/>
            <w:noWrap/>
            <w:vAlign w:val="center"/>
          </w:tcPr>
          <w:p w14:paraId="5B9C877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1F05E11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3BBAF662"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066E700C"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47</w:t>
            </w:r>
          </w:p>
        </w:tc>
        <w:tc>
          <w:tcPr>
            <w:tcW w:w="308" w:type="pct"/>
            <w:tcBorders>
              <w:top w:val="nil"/>
              <w:left w:val="nil"/>
              <w:bottom w:val="single" w:sz="8" w:space="0" w:color="auto"/>
              <w:right w:val="single" w:sz="8" w:space="0" w:color="auto"/>
            </w:tcBorders>
            <w:shd w:val="clear" w:color="auto" w:fill="auto"/>
            <w:noWrap/>
            <w:vAlign w:val="center"/>
          </w:tcPr>
          <w:p w14:paraId="55CD279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A74C4A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CA899E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B25E47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7BAEBD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8F5A66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2FE032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5CBD66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7EDAC4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3F5E3E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B33CCE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D49CE6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37F4C1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45</w:t>
            </w:r>
          </w:p>
        </w:tc>
        <w:tc>
          <w:tcPr>
            <w:tcW w:w="308" w:type="pct"/>
            <w:tcBorders>
              <w:top w:val="nil"/>
              <w:left w:val="nil"/>
              <w:bottom w:val="single" w:sz="8" w:space="0" w:color="auto"/>
              <w:right w:val="single" w:sz="8" w:space="0" w:color="auto"/>
            </w:tcBorders>
            <w:shd w:val="clear" w:color="auto" w:fill="auto"/>
            <w:noWrap/>
            <w:vAlign w:val="center"/>
          </w:tcPr>
          <w:p w14:paraId="0597A52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25A811A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486DB3CD"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0E8AF3F5"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48</w:t>
            </w:r>
          </w:p>
        </w:tc>
        <w:tc>
          <w:tcPr>
            <w:tcW w:w="308" w:type="pct"/>
            <w:tcBorders>
              <w:top w:val="nil"/>
              <w:left w:val="nil"/>
              <w:bottom w:val="single" w:sz="8" w:space="0" w:color="auto"/>
              <w:right w:val="single" w:sz="8" w:space="0" w:color="auto"/>
            </w:tcBorders>
            <w:shd w:val="clear" w:color="auto" w:fill="auto"/>
            <w:noWrap/>
            <w:vAlign w:val="center"/>
          </w:tcPr>
          <w:p w14:paraId="03BDB62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000C55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89F5AA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466379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06ED9F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7ADCC2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17DB6B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ED6FC9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8A622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884629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09C6A89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53DDCF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152566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38</w:t>
            </w:r>
          </w:p>
        </w:tc>
        <w:tc>
          <w:tcPr>
            <w:tcW w:w="308" w:type="pct"/>
            <w:tcBorders>
              <w:top w:val="nil"/>
              <w:left w:val="nil"/>
              <w:bottom w:val="single" w:sz="8" w:space="0" w:color="auto"/>
              <w:right w:val="single" w:sz="8" w:space="0" w:color="auto"/>
            </w:tcBorders>
            <w:shd w:val="clear" w:color="auto" w:fill="auto"/>
            <w:noWrap/>
            <w:vAlign w:val="center"/>
          </w:tcPr>
          <w:p w14:paraId="5EC99E7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77D1D88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70957B39"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33978ED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49</w:t>
            </w:r>
          </w:p>
        </w:tc>
        <w:tc>
          <w:tcPr>
            <w:tcW w:w="308" w:type="pct"/>
            <w:tcBorders>
              <w:top w:val="nil"/>
              <w:left w:val="nil"/>
              <w:bottom w:val="single" w:sz="8" w:space="0" w:color="auto"/>
              <w:right w:val="single" w:sz="8" w:space="0" w:color="auto"/>
            </w:tcBorders>
            <w:shd w:val="clear" w:color="auto" w:fill="auto"/>
            <w:noWrap/>
            <w:vAlign w:val="center"/>
          </w:tcPr>
          <w:p w14:paraId="584EF5D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83A13F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71DDDC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FD1E15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1BF0D2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968EB9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9229F7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04CD7F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F063E5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D91F25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30999B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25AD33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166386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50</w:t>
            </w:r>
          </w:p>
        </w:tc>
        <w:tc>
          <w:tcPr>
            <w:tcW w:w="308" w:type="pct"/>
            <w:tcBorders>
              <w:top w:val="nil"/>
              <w:left w:val="nil"/>
              <w:bottom w:val="single" w:sz="8" w:space="0" w:color="auto"/>
              <w:right w:val="single" w:sz="8" w:space="0" w:color="auto"/>
            </w:tcBorders>
            <w:shd w:val="clear" w:color="auto" w:fill="auto"/>
            <w:noWrap/>
            <w:vAlign w:val="center"/>
          </w:tcPr>
          <w:p w14:paraId="198FB51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3922369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72F6ECF6"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31A52C4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50</w:t>
            </w:r>
          </w:p>
        </w:tc>
        <w:tc>
          <w:tcPr>
            <w:tcW w:w="308" w:type="pct"/>
            <w:tcBorders>
              <w:top w:val="nil"/>
              <w:left w:val="nil"/>
              <w:bottom w:val="single" w:sz="8" w:space="0" w:color="auto"/>
              <w:right w:val="single" w:sz="8" w:space="0" w:color="auto"/>
            </w:tcBorders>
            <w:shd w:val="clear" w:color="auto" w:fill="auto"/>
            <w:noWrap/>
            <w:vAlign w:val="center"/>
          </w:tcPr>
          <w:p w14:paraId="28A048E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81AA19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0B5CA2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91887F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D24F41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DB5A6D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4CCF848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01C7F9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056CAE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CB3932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2020394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08" w:type="pct"/>
            <w:tcBorders>
              <w:top w:val="nil"/>
              <w:left w:val="nil"/>
              <w:bottom w:val="single" w:sz="8" w:space="0" w:color="auto"/>
              <w:right w:val="single" w:sz="8" w:space="0" w:color="auto"/>
            </w:tcBorders>
            <w:shd w:val="clear" w:color="auto" w:fill="auto"/>
            <w:noWrap/>
            <w:vAlign w:val="center"/>
          </w:tcPr>
          <w:p w14:paraId="0F41F59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70768BE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32</w:t>
            </w:r>
          </w:p>
        </w:tc>
        <w:tc>
          <w:tcPr>
            <w:tcW w:w="308" w:type="pct"/>
            <w:tcBorders>
              <w:top w:val="nil"/>
              <w:left w:val="nil"/>
              <w:bottom w:val="single" w:sz="8" w:space="0" w:color="auto"/>
              <w:right w:val="single" w:sz="8" w:space="0" w:color="auto"/>
            </w:tcBorders>
            <w:shd w:val="clear" w:color="auto" w:fill="auto"/>
            <w:noWrap/>
            <w:vAlign w:val="center"/>
          </w:tcPr>
          <w:p w14:paraId="0EE2CB2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Sedang</w:t>
            </w:r>
          </w:p>
        </w:tc>
        <w:tc>
          <w:tcPr>
            <w:tcW w:w="308" w:type="pct"/>
            <w:tcBorders>
              <w:top w:val="nil"/>
              <w:left w:val="nil"/>
              <w:bottom w:val="single" w:sz="8" w:space="0" w:color="auto"/>
              <w:right w:val="single" w:sz="8" w:space="0" w:color="auto"/>
            </w:tcBorders>
            <w:shd w:val="clear" w:color="auto" w:fill="auto"/>
            <w:noWrap/>
            <w:vAlign w:val="center"/>
          </w:tcPr>
          <w:p w14:paraId="2D9973A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r>
      <w:tr w:rsidR="0004112F" w14:paraId="0E1BB8C1"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05EDA004"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51</w:t>
            </w:r>
          </w:p>
        </w:tc>
        <w:tc>
          <w:tcPr>
            <w:tcW w:w="308" w:type="pct"/>
            <w:tcBorders>
              <w:top w:val="nil"/>
              <w:left w:val="nil"/>
              <w:bottom w:val="single" w:sz="8" w:space="0" w:color="auto"/>
              <w:right w:val="single" w:sz="8" w:space="0" w:color="auto"/>
            </w:tcBorders>
            <w:shd w:val="clear" w:color="auto" w:fill="auto"/>
            <w:noWrap/>
            <w:vAlign w:val="center"/>
          </w:tcPr>
          <w:p w14:paraId="08207CA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15B5CF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90AA6C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8AD16D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351AA7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F0677C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62D8BC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C58D2A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1696E7D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649681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08" w:type="pct"/>
            <w:tcBorders>
              <w:top w:val="nil"/>
              <w:left w:val="nil"/>
              <w:bottom w:val="single" w:sz="8" w:space="0" w:color="auto"/>
              <w:right w:val="single" w:sz="8" w:space="0" w:color="auto"/>
            </w:tcBorders>
            <w:shd w:val="clear" w:color="auto" w:fill="auto"/>
            <w:noWrap/>
            <w:vAlign w:val="center"/>
          </w:tcPr>
          <w:p w14:paraId="392B28A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47C3508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1</w:t>
            </w:r>
          </w:p>
        </w:tc>
        <w:tc>
          <w:tcPr>
            <w:tcW w:w="308" w:type="pct"/>
            <w:tcBorders>
              <w:top w:val="nil"/>
              <w:left w:val="nil"/>
              <w:bottom w:val="single" w:sz="8" w:space="0" w:color="auto"/>
              <w:right w:val="single" w:sz="8" w:space="0" w:color="auto"/>
            </w:tcBorders>
            <w:shd w:val="clear" w:color="auto" w:fill="auto"/>
            <w:noWrap/>
            <w:vAlign w:val="center"/>
          </w:tcPr>
          <w:p w14:paraId="2AF53E4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33</w:t>
            </w:r>
          </w:p>
        </w:tc>
        <w:tc>
          <w:tcPr>
            <w:tcW w:w="308" w:type="pct"/>
            <w:tcBorders>
              <w:top w:val="nil"/>
              <w:left w:val="nil"/>
              <w:bottom w:val="single" w:sz="8" w:space="0" w:color="auto"/>
              <w:right w:val="single" w:sz="8" w:space="0" w:color="auto"/>
            </w:tcBorders>
            <w:shd w:val="clear" w:color="auto" w:fill="auto"/>
            <w:noWrap/>
            <w:vAlign w:val="center"/>
          </w:tcPr>
          <w:p w14:paraId="1D6337E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Sedang</w:t>
            </w:r>
          </w:p>
        </w:tc>
        <w:tc>
          <w:tcPr>
            <w:tcW w:w="308" w:type="pct"/>
            <w:tcBorders>
              <w:top w:val="nil"/>
              <w:left w:val="nil"/>
              <w:bottom w:val="single" w:sz="8" w:space="0" w:color="auto"/>
              <w:right w:val="single" w:sz="8" w:space="0" w:color="auto"/>
            </w:tcBorders>
            <w:shd w:val="clear" w:color="auto" w:fill="auto"/>
            <w:noWrap/>
            <w:vAlign w:val="center"/>
          </w:tcPr>
          <w:p w14:paraId="0265954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r>
      <w:tr w:rsidR="0004112F" w14:paraId="0B2D6B11"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588B8B4C"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52</w:t>
            </w:r>
          </w:p>
        </w:tc>
        <w:tc>
          <w:tcPr>
            <w:tcW w:w="308" w:type="pct"/>
            <w:tcBorders>
              <w:top w:val="nil"/>
              <w:left w:val="nil"/>
              <w:bottom w:val="single" w:sz="8" w:space="0" w:color="auto"/>
              <w:right w:val="single" w:sz="8" w:space="0" w:color="auto"/>
            </w:tcBorders>
            <w:shd w:val="clear" w:color="auto" w:fill="auto"/>
            <w:noWrap/>
            <w:vAlign w:val="center"/>
          </w:tcPr>
          <w:p w14:paraId="7C6BC28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D122EF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DA0EB6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173022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425FC5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04F5B1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F66835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ACA198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641C68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46A005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19BAE2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C759A0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6A3331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52</w:t>
            </w:r>
          </w:p>
        </w:tc>
        <w:tc>
          <w:tcPr>
            <w:tcW w:w="308" w:type="pct"/>
            <w:tcBorders>
              <w:top w:val="nil"/>
              <w:left w:val="nil"/>
              <w:bottom w:val="single" w:sz="8" w:space="0" w:color="auto"/>
              <w:right w:val="single" w:sz="8" w:space="0" w:color="auto"/>
            </w:tcBorders>
            <w:shd w:val="clear" w:color="auto" w:fill="auto"/>
            <w:noWrap/>
            <w:vAlign w:val="center"/>
          </w:tcPr>
          <w:p w14:paraId="0DECFCA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7A5B56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3CD881A1"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6871308F"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53</w:t>
            </w:r>
          </w:p>
        </w:tc>
        <w:tc>
          <w:tcPr>
            <w:tcW w:w="308" w:type="pct"/>
            <w:tcBorders>
              <w:top w:val="nil"/>
              <w:left w:val="nil"/>
              <w:bottom w:val="single" w:sz="8" w:space="0" w:color="auto"/>
              <w:right w:val="single" w:sz="8" w:space="0" w:color="auto"/>
            </w:tcBorders>
            <w:shd w:val="clear" w:color="auto" w:fill="auto"/>
            <w:noWrap/>
            <w:vAlign w:val="center"/>
          </w:tcPr>
          <w:p w14:paraId="5960BF6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F9CC4D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C392D5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88C974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7495503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1F32653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B6264F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8C864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AC2480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A52DE0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81BD11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E30209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75F092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36</w:t>
            </w:r>
          </w:p>
        </w:tc>
        <w:tc>
          <w:tcPr>
            <w:tcW w:w="308" w:type="pct"/>
            <w:tcBorders>
              <w:top w:val="nil"/>
              <w:left w:val="nil"/>
              <w:bottom w:val="single" w:sz="8" w:space="0" w:color="auto"/>
              <w:right w:val="single" w:sz="8" w:space="0" w:color="auto"/>
            </w:tcBorders>
            <w:shd w:val="clear" w:color="auto" w:fill="auto"/>
            <w:noWrap/>
            <w:vAlign w:val="center"/>
          </w:tcPr>
          <w:p w14:paraId="03EF4E9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0EA7223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337CCDC7"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58F1DBAC"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54</w:t>
            </w:r>
          </w:p>
        </w:tc>
        <w:tc>
          <w:tcPr>
            <w:tcW w:w="308" w:type="pct"/>
            <w:tcBorders>
              <w:top w:val="nil"/>
              <w:left w:val="nil"/>
              <w:bottom w:val="single" w:sz="8" w:space="0" w:color="auto"/>
              <w:right w:val="single" w:sz="8" w:space="0" w:color="auto"/>
            </w:tcBorders>
            <w:shd w:val="clear" w:color="auto" w:fill="auto"/>
            <w:noWrap/>
            <w:vAlign w:val="center"/>
          </w:tcPr>
          <w:p w14:paraId="51853BB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F4F9F7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2CA63C0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0058B1D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5AAE61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849AC3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D5F9FA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87BB67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D129D2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E2409C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797257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C85968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BECB7C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37</w:t>
            </w:r>
          </w:p>
        </w:tc>
        <w:tc>
          <w:tcPr>
            <w:tcW w:w="308" w:type="pct"/>
            <w:tcBorders>
              <w:top w:val="nil"/>
              <w:left w:val="nil"/>
              <w:bottom w:val="single" w:sz="8" w:space="0" w:color="auto"/>
              <w:right w:val="single" w:sz="8" w:space="0" w:color="auto"/>
            </w:tcBorders>
            <w:shd w:val="clear" w:color="auto" w:fill="auto"/>
            <w:noWrap/>
            <w:vAlign w:val="center"/>
          </w:tcPr>
          <w:p w14:paraId="6351FA2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AF63C8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17CEDA34"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55EF10C0"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55</w:t>
            </w:r>
          </w:p>
        </w:tc>
        <w:tc>
          <w:tcPr>
            <w:tcW w:w="308" w:type="pct"/>
            <w:tcBorders>
              <w:top w:val="nil"/>
              <w:left w:val="nil"/>
              <w:bottom w:val="single" w:sz="8" w:space="0" w:color="auto"/>
              <w:right w:val="single" w:sz="8" w:space="0" w:color="auto"/>
            </w:tcBorders>
            <w:shd w:val="clear" w:color="auto" w:fill="auto"/>
            <w:noWrap/>
            <w:vAlign w:val="center"/>
          </w:tcPr>
          <w:p w14:paraId="4F627E3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0904C5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ACC4E1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ADD791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D7B36E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7AF71E8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755BFC2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4E685B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AA5AEC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12FD41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2E7C26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01AD48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057D4F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38</w:t>
            </w:r>
          </w:p>
        </w:tc>
        <w:tc>
          <w:tcPr>
            <w:tcW w:w="308" w:type="pct"/>
            <w:tcBorders>
              <w:top w:val="nil"/>
              <w:left w:val="nil"/>
              <w:bottom w:val="single" w:sz="8" w:space="0" w:color="auto"/>
              <w:right w:val="single" w:sz="8" w:space="0" w:color="auto"/>
            </w:tcBorders>
            <w:shd w:val="clear" w:color="auto" w:fill="auto"/>
            <w:noWrap/>
            <w:vAlign w:val="center"/>
          </w:tcPr>
          <w:p w14:paraId="54931D0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2ACD0F4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7CE623F5"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7595A91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56</w:t>
            </w:r>
          </w:p>
        </w:tc>
        <w:tc>
          <w:tcPr>
            <w:tcW w:w="308" w:type="pct"/>
            <w:tcBorders>
              <w:top w:val="nil"/>
              <w:left w:val="nil"/>
              <w:bottom w:val="single" w:sz="8" w:space="0" w:color="auto"/>
              <w:right w:val="single" w:sz="8" w:space="0" w:color="auto"/>
            </w:tcBorders>
            <w:shd w:val="clear" w:color="auto" w:fill="auto"/>
            <w:noWrap/>
            <w:vAlign w:val="center"/>
          </w:tcPr>
          <w:p w14:paraId="0985045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F054D5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197599A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F93EC8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8E63A4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3357A9D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51A648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0908D2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484DF4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87657C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F12FF0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6CDB7A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D0B904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37</w:t>
            </w:r>
          </w:p>
        </w:tc>
        <w:tc>
          <w:tcPr>
            <w:tcW w:w="308" w:type="pct"/>
            <w:tcBorders>
              <w:top w:val="nil"/>
              <w:left w:val="nil"/>
              <w:bottom w:val="single" w:sz="8" w:space="0" w:color="auto"/>
              <w:right w:val="single" w:sz="8" w:space="0" w:color="auto"/>
            </w:tcBorders>
            <w:shd w:val="clear" w:color="auto" w:fill="auto"/>
            <w:noWrap/>
            <w:vAlign w:val="center"/>
          </w:tcPr>
          <w:p w14:paraId="7FAA00D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37EF92F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4F155C4C"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23FE757A"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57</w:t>
            </w:r>
          </w:p>
        </w:tc>
        <w:tc>
          <w:tcPr>
            <w:tcW w:w="308" w:type="pct"/>
            <w:tcBorders>
              <w:top w:val="nil"/>
              <w:left w:val="nil"/>
              <w:bottom w:val="single" w:sz="8" w:space="0" w:color="auto"/>
              <w:right w:val="single" w:sz="8" w:space="0" w:color="auto"/>
            </w:tcBorders>
            <w:shd w:val="clear" w:color="auto" w:fill="auto"/>
            <w:noWrap/>
            <w:vAlign w:val="center"/>
          </w:tcPr>
          <w:p w14:paraId="73ED8C6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B2F54E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1D82E7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D7AF59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312BF5A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7E7BB4B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AD0173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C183B5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8A8D9F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0BE810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769523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E8321C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7B3B26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39</w:t>
            </w:r>
          </w:p>
        </w:tc>
        <w:tc>
          <w:tcPr>
            <w:tcW w:w="308" w:type="pct"/>
            <w:tcBorders>
              <w:top w:val="nil"/>
              <w:left w:val="nil"/>
              <w:bottom w:val="single" w:sz="8" w:space="0" w:color="auto"/>
              <w:right w:val="single" w:sz="8" w:space="0" w:color="auto"/>
            </w:tcBorders>
            <w:shd w:val="clear" w:color="auto" w:fill="auto"/>
            <w:noWrap/>
            <w:vAlign w:val="center"/>
          </w:tcPr>
          <w:p w14:paraId="03D0BF1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7A3E9CE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5B0DB21C"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0182B37E"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58</w:t>
            </w:r>
          </w:p>
        </w:tc>
        <w:tc>
          <w:tcPr>
            <w:tcW w:w="308" w:type="pct"/>
            <w:tcBorders>
              <w:top w:val="nil"/>
              <w:left w:val="nil"/>
              <w:bottom w:val="single" w:sz="8" w:space="0" w:color="auto"/>
              <w:right w:val="single" w:sz="8" w:space="0" w:color="auto"/>
            </w:tcBorders>
            <w:shd w:val="clear" w:color="auto" w:fill="auto"/>
            <w:noWrap/>
            <w:vAlign w:val="center"/>
          </w:tcPr>
          <w:p w14:paraId="0E2CA11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12DEC8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9D7698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7F7E22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BAB5C3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7FD7B5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72720F9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CCC591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68377C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C975A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575ADF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EA0B64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67E775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39</w:t>
            </w:r>
          </w:p>
        </w:tc>
        <w:tc>
          <w:tcPr>
            <w:tcW w:w="308" w:type="pct"/>
            <w:tcBorders>
              <w:top w:val="nil"/>
              <w:left w:val="nil"/>
              <w:bottom w:val="single" w:sz="8" w:space="0" w:color="auto"/>
              <w:right w:val="single" w:sz="8" w:space="0" w:color="auto"/>
            </w:tcBorders>
            <w:shd w:val="clear" w:color="auto" w:fill="auto"/>
            <w:noWrap/>
            <w:vAlign w:val="center"/>
          </w:tcPr>
          <w:p w14:paraId="6CB46C6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60B0007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76F4C7D1"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3776CBD1"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59</w:t>
            </w:r>
          </w:p>
        </w:tc>
        <w:tc>
          <w:tcPr>
            <w:tcW w:w="308" w:type="pct"/>
            <w:tcBorders>
              <w:top w:val="nil"/>
              <w:left w:val="nil"/>
              <w:bottom w:val="single" w:sz="8" w:space="0" w:color="auto"/>
              <w:right w:val="single" w:sz="8" w:space="0" w:color="auto"/>
            </w:tcBorders>
            <w:shd w:val="clear" w:color="auto" w:fill="auto"/>
            <w:noWrap/>
            <w:vAlign w:val="center"/>
          </w:tcPr>
          <w:p w14:paraId="6375DD2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BB10A6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1E94CA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E2EEC8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934B78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672AB7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829994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EE9FB7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1616A7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13EF7D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7B75A1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008C97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C24A70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49</w:t>
            </w:r>
          </w:p>
        </w:tc>
        <w:tc>
          <w:tcPr>
            <w:tcW w:w="308" w:type="pct"/>
            <w:tcBorders>
              <w:top w:val="nil"/>
              <w:left w:val="nil"/>
              <w:bottom w:val="single" w:sz="8" w:space="0" w:color="auto"/>
              <w:right w:val="single" w:sz="8" w:space="0" w:color="auto"/>
            </w:tcBorders>
            <w:shd w:val="clear" w:color="auto" w:fill="auto"/>
            <w:noWrap/>
            <w:vAlign w:val="center"/>
          </w:tcPr>
          <w:p w14:paraId="6527989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3B16DBA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463933E1"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27A28155"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lastRenderedPageBreak/>
              <w:t>60</w:t>
            </w:r>
          </w:p>
        </w:tc>
        <w:tc>
          <w:tcPr>
            <w:tcW w:w="308" w:type="pct"/>
            <w:tcBorders>
              <w:top w:val="nil"/>
              <w:left w:val="nil"/>
              <w:bottom w:val="single" w:sz="8" w:space="0" w:color="auto"/>
              <w:right w:val="single" w:sz="8" w:space="0" w:color="auto"/>
            </w:tcBorders>
            <w:shd w:val="clear" w:color="auto" w:fill="auto"/>
            <w:noWrap/>
            <w:vAlign w:val="center"/>
          </w:tcPr>
          <w:p w14:paraId="20485CA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316D35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DB6DA0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AD6BFB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3B86B24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3971B72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5A8CA5A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0BB672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072516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CAA131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3AB536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EABDF3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29F861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40</w:t>
            </w:r>
          </w:p>
        </w:tc>
        <w:tc>
          <w:tcPr>
            <w:tcW w:w="308" w:type="pct"/>
            <w:tcBorders>
              <w:top w:val="nil"/>
              <w:left w:val="nil"/>
              <w:bottom w:val="single" w:sz="8" w:space="0" w:color="auto"/>
              <w:right w:val="single" w:sz="8" w:space="0" w:color="auto"/>
            </w:tcBorders>
            <w:shd w:val="clear" w:color="auto" w:fill="auto"/>
            <w:noWrap/>
            <w:vAlign w:val="center"/>
          </w:tcPr>
          <w:p w14:paraId="6CE902C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421BF95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52AA1D92"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1B881E3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61</w:t>
            </w:r>
          </w:p>
        </w:tc>
        <w:tc>
          <w:tcPr>
            <w:tcW w:w="308" w:type="pct"/>
            <w:tcBorders>
              <w:top w:val="nil"/>
              <w:left w:val="nil"/>
              <w:bottom w:val="single" w:sz="8" w:space="0" w:color="auto"/>
              <w:right w:val="single" w:sz="8" w:space="0" w:color="auto"/>
            </w:tcBorders>
            <w:shd w:val="clear" w:color="auto" w:fill="auto"/>
            <w:noWrap/>
            <w:vAlign w:val="center"/>
          </w:tcPr>
          <w:p w14:paraId="4FFB4DB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6E222E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C60D5B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9F3044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AF7DFE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254642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A93D6F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4AB43B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9515F8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31C9AF2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21515C7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4954E6E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92BAD3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36</w:t>
            </w:r>
          </w:p>
        </w:tc>
        <w:tc>
          <w:tcPr>
            <w:tcW w:w="308" w:type="pct"/>
            <w:tcBorders>
              <w:top w:val="nil"/>
              <w:left w:val="nil"/>
              <w:bottom w:val="single" w:sz="8" w:space="0" w:color="auto"/>
              <w:right w:val="single" w:sz="8" w:space="0" w:color="auto"/>
            </w:tcBorders>
            <w:shd w:val="clear" w:color="auto" w:fill="auto"/>
            <w:noWrap/>
            <w:vAlign w:val="center"/>
          </w:tcPr>
          <w:p w14:paraId="7BA1341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7258C5D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0F4F396D"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633D55DC"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62</w:t>
            </w:r>
          </w:p>
        </w:tc>
        <w:tc>
          <w:tcPr>
            <w:tcW w:w="308" w:type="pct"/>
            <w:tcBorders>
              <w:top w:val="nil"/>
              <w:left w:val="nil"/>
              <w:bottom w:val="single" w:sz="8" w:space="0" w:color="auto"/>
              <w:right w:val="single" w:sz="8" w:space="0" w:color="auto"/>
            </w:tcBorders>
            <w:shd w:val="clear" w:color="auto" w:fill="auto"/>
            <w:noWrap/>
            <w:vAlign w:val="center"/>
          </w:tcPr>
          <w:p w14:paraId="4313C15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7EE3B4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96587A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071228F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EB9C1D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74E9E4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E1B4B6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828BC6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DD0C3A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CEE269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74B820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6C7A36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3D4791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46</w:t>
            </w:r>
          </w:p>
        </w:tc>
        <w:tc>
          <w:tcPr>
            <w:tcW w:w="308" w:type="pct"/>
            <w:tcBorders>
              <w:top w:val="nil"/>
              <w:left w:val="nil"/>
              <w:bottom w:val="single" w:sz="8" w:space="0" w:color="auto"/>
              <w:right w:val="single" w:sz="8" w:space="0" w:color="auto"/>
            </w:tcBorders>
            <w:shd w:val="clear" w:color="auto" w:fill="auto"/>
            <w:noWrap/>
            <w:vAlign w:val="center"/>
          </w:tcPr>
          <w:p w14:paraId="1935421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2B34453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5A840D0F"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6D5ACF2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63</w:t>
            </w:r>
          </w:p>
        </w:tc>
        <w:tc>
          <w:tcPr>
            <w:tcW w:w="308" w:type="pct"/>
            <w:tcBorders>
              <w:top w:val="nil"/>
              <w:left w:val="nil"/>
              <w:bottom w:val="single" w:sz="8" w:space="0" w:color="auto"/>
              <w:right w:val="single" w:sz="8" w:space="0" w:color="auto"/>
            </w:tcBorders>
            <w:shd w:val="clear" w:color="auto" w:fill="auto"/>
            <w:noWrap/>
            <w:vAlign w:val="center"/>
          </w:tcPr>
          <w:p w14:paraId="4FCA131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64B200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B17F7F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18FC51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38A17A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3BADA0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24C2A3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EFD809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E3AE23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4045AA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16158A7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36D9EA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F6BE84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38</w:t>
            </w:r>
          </w:p>
        </w:tc>
        <w:tc>
          <w:tcPr>
            <w:tcW w:w="308" w:type="pct"/>
            <w:tcBorders>
              <w:top w:val="nil"/>
              <w:left w:val="nil"/>
              <w:bottom w:val="single" w:sz="8" w:space="0" w:color="auto"/>
              <w:right w:val="single" w:sz="8" w:space="0" w:color="auto"/>
            </w:tcBorders>
            <w:shd w:val="clear" w:color="auto" w:fill="auto"/>
            <w:noWrap/>
            <w:vAlign w:val="center"/>
          </w:tcPr>
          <w:p w14:paraId="59B99D9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40DF887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376CB13C"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16F5D6A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64</w:t>
            </w:r>
          </w:p>
        </w:tc>
        <w:tc>
          <w:tcPr>
            <w:tcW w:w="308" w:type="pct"/>
            <w:tcBorders>
              <w:top w:val="nil"/>
              <w:left w:val="nil"/>
              <w:bottom w:val="single" w:sz="8" w:space="0" w:color="auto"/>
              <w:right w:val="single" w:sz="8" w:space="0" w:color="auto"/>
            </w:tcBorders>
            <w:shd w:val="clear" w:color="auto" w:fill="auto"/>
            <w:noWrap/>
            <w:vAlign w:val="center"/>
          </w:tcPr>
          <w:p w14:paraId="7037EB0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C4148A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F8C52E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5546E6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31B8DF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3228A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F2D486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73EC82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E91068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CB4A07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87CE84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3AE68BC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98C674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38</w:t>
            </w:r>
          </w:p>
        </w:tc>
        <w:tc>
          <w:tcPr>
            <w:tcW w:w="308" w:type="pct"/>
            <w:tcBorders>
              <w:top w:val="nil"/>
              <w:left w:val="nil"/>
              <w:bottom w:val="single" w:sz="8" w:space="0" w:color="auto"/>
              <w:right w:val="single" w:sz="8" w:space="0" w:color="auto"/>
            </w:tcBorders>
            <w:shd w:val="clear" w:color="auto" w:fill="auto"/>
            <w:noWrap/>
            <w:vAlign w:val="center"/>
          </w:tcPr>
          <w:p w14:paraId="5A629B1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13E4466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4C890B85"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5FD814E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65</w:t>
            </w:r>
          </w:p>
        </w:tc>
        <w:tc>
          <w:tcPr>
            <w:tcW w:w="308" w:type="pct"/>
            <w:tcBorders>
              <w:top w:val="nil"/>
              <w:left w:val="nil"/>
              <w:bottom w:val="single" w:sz="8" w:space="0" w:color="auto"/>
              <w:right w:val="single" w:sz="8" w:space="0" w:color="auto"/>
            </w:tcBorders>
            <w:shd w:val="clear" w:color="auto" w:fill="auto"/>
            <w:noWrap/>
            <w:vAlign w:val="center"/>
          </w:tcPr>
          <w:p w14:paraId="7FA6AE0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86FCAD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3C4804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47A012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278B1B7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EA8BBE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A3E794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9C0184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971049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FC9B45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817B91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12427C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317E71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43</w:t>
            </w:r>
          </w:p>
        </w:tc>
        <w:tc>
          <w:tcPr>
            <w:tcW w:w="308" w:type="pct"/>
            <w:tcBorders>
              <w:top w:val="nil"/>
              <w:left w:val="nil"/>
              <w:bottom w:val="single" w:sz="8" w:space="0" w:color="auto"/>
              <w:right w:val="single" w:sz="8" w:space="0" w:color="auto"/>
            </w:tcBorders>
            <w:shd w:val="clear" w:color="auto" w:fill="auto"/>
            <w:noWrap/>
            <w:vAlign w:val="center"/>
          </w:tcPr>
          <w:p w14:paraId="270A6F9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6671B2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3D516E4F"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408BC62F"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66</w:t>
            </w:r>
          </w:p>
        </w:tc>
        <w:tc>
          <w:tcPr>
            <w:tcW w:w="308" w:type="pct"/>
            <w:tcBorders>
              <w:top w:val="nil"/>
              <w:left w:val="nil"/>
              <w:bottom w:val="single" w:sz="8" w:space="0" w:color="auto"/>
              <w:right w:val="single" w:sz="8" w:space="0" w:color="auto"/>
            </w:tcBorders>
            <w:shd w:val="clear" w:color="auto" w:fill="auto"/>
            <w:noWrap/>
            <w:vAlign w:val="center"/>
          </w:tcPr>
          <w:p w14:paraId="4D3EBCE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AE112B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7974CB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2680EA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D062F2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14AA33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776323A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15AC45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22BD46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680BBE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3B64F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419F73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32D81B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38</w:t>
            </w:r>
          </w:p>
        </w:tc>
        <w:tc>
          <w:tcPr>
            <w:tcW w:w="308" w:type="pct"/>
            <w:tcBorders>
              <w:top w:val="nil"/>
              <w:left w:val="nil"/>
              <w:bottom w:val="single" w:sz="8" w:space="0" w:color="auto"/>
              <w:right w:val="single" w:sz="8" w:space="0" w:color="auto"/>
            </w:tcBorders>
            <w:shd w:val="clear" w:color="auto" w:fill="auto"/>
            <w:noWrap/>
            <w:vAlign w:val="center"/>
          </w:tcPr>
          <w:p w14:paraId="63D75FE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886900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011433AA"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7801A4E3"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67</w:t>
            </w:r>
          </w:p>
        </w:tc>
        <w:tc>
          <w:tcPr>
            <w:tcW w:w="308" w:type="pct"/>
            <w:tcBorders>
              <w:top w:val="nil"/>
              <w:left w:val="nil"/>
              <w:bottom w:val="single" w:sz="8" w:space="0" w:color="auto"/>
              <w:right w:val="single" w:sz="8" w:space="0" w:color="auto"/>
            </w:tcBorders>
            <w:shd w:val="clear" w:color="auto" w:fill="auto"/>
            <w:noWrap/>
            <w:vAlign w:val="center"/>
          </w:tcPr>
          <w:p w14:paraId="721F90A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FFD17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B8067E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81F291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E7924D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887F84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34C3B9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E9614F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EAF727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2BC83B0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3B8DE4C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D8F2AB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867A38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39</w:t>
            </w:r>
          </w:p>
        </w:tc>
        <w:tc>
          <w:tcPr>
            <w:tcW w:w="308" w:type="pct"/>
            <w:tcBorders>
              <w:top w:val="nil"/>
              <w:left w:val="nil"/>
              <w:bottom w:val="single" w:sz="8" w:space="0" w:color="auto"/>
              <w:right w:val="single" w:sz="8" w:space="0" w:color="auto"/>
            </w:tcBorders>
            <w:shd w:val="clear" w:color="auto" w:fill="auto"/>
            <w:noWrap/>
            <w:vAlign w:val="center"/>
          </w:tcPr>
          <w:p w14:paraId="0AFA1A9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37DBA9F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2009D045"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7F0EA671"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68</w:t>
            </w:r>
          </w:p>
        </w:tc>
        <w:tc>
          <w:tcPr>
            <w:tcW w:w="308" w:type="pct"/>
            <w:tcBorders>
              <w:top w:val="nil"/>
              <w:left w:val="nil"/>
              <w:bottom w:val="single" w:sz="8" w:space="0" w:color="auto"/>
              <w:right w:val="single" w:sz="8" w:space="0" w:color="auto"/>
            </w:tcBorders>
            <w:shd w:val="clear" w:color="auto" w:fill="auto"/>
            <w:noWrap/>
            <w:vAlign w:val="center"/>
          </w:tcPr>
          <w:p w14:paraId="70144B4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5984BA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E9AA79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E1D5ED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67CB72E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30324B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AA4477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B556E0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76BDBD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1FDC946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6C36051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F6E1CB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E5199A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36</w:t>
            </w:r>
          </w:p>
        </w:tc>
        <w:tc>
          <w:tcPr>
            <w:tcW w:w="308" w:type="pct"/>
            <w:tcBorders>
              <w:top w:val="nil"/>
              <w:left w:val="nil"/>
              <w:bottom w:val="single" w:sz="8" w:space="0" w:color="auto"/>
              <w:right w:val="single" w:sz="8" w:space="0" w:color="auto"/>
            </w:tcBorders>
            <w:shd w:val="clear" w:color="auto" w:fill="auto"/>
            <w:noWrap/>
            <w:vAlign w:val="center"/>
          </w:tcPr>
          <w:p w14:paraId="4B81C7B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4CD8463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6CB5647A"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3387B45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69</w:t>
            </w:r>
          </w:p>
        </w:tc>
        <w:tc>
          <w:tcPr>
            <w:tcW w:w="308" w:type="pct"/>
            <w:tcBorders>
              <w:top w:val="nil"/>
              <w:left w:val="nil"/>
              <w:bottom w:val="single" w:sz="8" w:space="0" w:color="auto"/>
              <w:right w:val="single" w:sz="8" w:space="0" w:color="auto"/>
            </w:tcBorders>
            <w:shd w:val="clear" w:color="auto" w:fill="auto"/>
            <w:noWrap/>
            <w:vAlign w:val="center"/>
          </w:tcPr>
          <w:p w14:paraId="781D6BA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BB8CD6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1BAC9E2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83BADFC"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48E6D6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707952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58F1F4B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55464B3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4BFD63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E8AE5E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1A1F56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D4F61C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96608F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45</w:t>
            </w:r>
          </w:p>
        </w:tc>
        <w:tc>
          <w:tcPr>
            <w:tcW w:w="308" w:type="pct"/>
            <w:tcBorders>
              <w:top w:val="nil"/>
              <w:left w:val="nil"/>
              <w:bottom w:val="single" w:sz="8" w:space="0" w:color="auto"/>
              <w:right w:val="single" w:sz="8" w:space="0" w:color="auto"/>
            </w:tcBorders>
            <w:shd w:val="clear" w:color="auto" w:fill="auto"/>
            <w:noWrap/>
            <w:vAlign w:val="center"/>
          </w:tcPr>
          <w:p w14:paraId="0A72120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552AF99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6084886B"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05DC81A1"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70</w:t>
            </w:r>
          </w:p>
        </w:tc>
        <w:tc>
          <w:tcPr>
            <w:tcW w:w="308" w:type="pct"/>
            <w:tcBorders>
              <w:top w:val="nil"/>
              <w:left w:val="nil"/>
              <w:bottom w:val="single" w:sz="8" w:space="0" w:color="auto"/>
              <w:right w:val="single" w:sz="8" w:space="0" w:color="auto"/>
            </w:tcBorders>
            <w:shd w:val="clear" w:color="auto" w:fill="auto"/>
            <w:noWrap/>
            <w:vAlign w:val="center"/>
          </w:tcPr>
          <w:p w14:paraId="7765A0C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0D5E15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7832819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4A1BC5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BC4459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3AE1A0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4929618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538F297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3637C27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42CBE4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138B87B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6AE2A251"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1379DCA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53</w:t>
            </w:r>
          </w:p>
        </w:tc>
        <w:tc>
          <w:tcPr>
            <w:tcW w:w="308" w:type="pct"/>
            <w:tcBorders>
              <w:top w:val="nil"/>
              <w:left w:val="nil"/>
              <w:bottom w:val="single" w:sz="8" w:space="0" w:color="auto"/>
              <w:right w:val="single" w:sz="8" w:space="0" w:color="auto"/>
            </w:tcBorders>
            <w:shd w:val="clear" w:color="auto" w:fill="auto"/>
            <w:noWrap/>
            <w:vAlign w:val="center"/>
          </w:tcPr>
          <w:p w14:paraId="4513142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07F86D4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6E54F27C" w14:textId="77777777">
        <w:trPr>
          <w:trHeight w:val="340"/>
        </w:trPr>
        <w:tc>
          <w:tcPr>
            <w:tcW w:w="373" w:type="pct"/>
            <w:tcBorders>
              <w:top w:val="nil"/>
              <w:left w:val="single" w:sz="8" w:space="0" w:color="auto"/>
              <w:bottom w:val="single" w:sz="8" w:space="0" w:color="auto"/>
              <w:right w:val="single" w:sz="8" w:space="0" w:color="auto"/>
            </w:tcBorders>
            <w:shd w:val="clear" w:color="auto" w:fill="auto"/>
            <w:noWrap/>
            <w:vAlign w:val="center"/>
          </w:tcPr>
          <w:p w14:paraId="57724BFC"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71</w:t>
            </w:r>
          </w:p>
        </w:tc>
        <w:tc>
          <w:tcPr>
            <w:tcW w:w="308" w:type="pct"/>
            <w:tcBorders>
              <w:top w:val="nil"/>
              <w:left w:val="nil"/>
              <w:bottom w:val="single" w:sz="8" w:space="0" w:color="auto"/>
              <w:right w:val="single" w:sz="8" w:space="0" w:color="auto"/>
            </w:tcBorders>
            <w:shd w:val="clear" w:color="auto" w:fill="auto"/>
            <w:noWrap/>
            <w:vAlign w:val="center"/>
          </w:tcPr>
          <w:p w14:paraId="56D9D79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7E309BE9"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29DA349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3320D4A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0D8A18C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05E5608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4BB5443B"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single" w:sz="8" w:space="0" w:color="auto"/>
              <w:right w:val="single" w:sz="8" w:space="0" w:color="auto"/>
            </w:tcBorders>
            <w:shd w:val="clear" w:color="auto" w:fill="auto"/>
            <w:noWrap/>
            <w:vAlign w:val="center"/>
          </w:tcPr>
          <w:p w14:paraId="04076AD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single" w:sz="8" w:space="0" w:color="auto"/>
              <w:right w:val="single" w:sz="8" w:space="0" w:color="auto"/>
            </w:tcBorders>
            <w:shd w:val="clear" w:color="auto" w:fill="auto"/>
            <w:noWrap/>
            <w:vAlign w:val="center"/>
          </w:tcPr>
          <w:p w14:paraId="2B99B68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single" w:sz="8" w:space="0" w:color="auto"/>
              <w:right w:val="single" w:sz="8" w:space="0" w:color="auto"/>
            </w:tcBorders>
            <w:shd w:val="clear" w:color="auto" w:fill="auto"/>
            <w:noWrap/>
            <w:vAlign w:val="center"/>
          </w:tcPr>
          <w:p w14:paraId="42FC5ABE"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663214F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2A5B682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single" w:sz="8" w:space="0" w:color="auto"/>
              <w:right w:val="single" w:sz="8" w:space="0" w:color="auto"/>
            </w:tcBorders>
            <w:shd w:val="clear" w:color="auto" w:fill="auto"/>
            <w:noWrap/>
            <w:vAlign w:val="center"/>
          </w:tcPr>
          <w:p w14:paraId="0FB775E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39</w:t>
            </w:r>
          </w:p>
        </w:tc>
        <w:tc>
          <w:tcPr>
            <w:tcW w:w="308" w:type="pct"/>
            <w:tcBorders>
              <w:top w:val="nil"/>
              <w:left w:val="nil"/>
              <w:bottom w:val="single" w:sz="8" w:space="0" w:color="auto"/>
              <w:right w:val="single" w:sz="8" w:space="0" w:color="auto"/>
            </w:tcBorders>
            <w:shd w:val="clear" w:color="auto" w:fill="auto"/>
            <w:noWrap/>
            <w:vAlign w:val="center"/>
          </w:tcPr>
          <w:p w14:paraId="0C32578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single" w:sz="8" w:space="0" w:color="auto"/>
              <w:right w:val="single" w:sz="8" w:space="0" w:color="auto"/>
            </w:tcBorders>
            <w:shd w:val="clear" w:color="auto" w:fill="auto"/>
            <w:noWrap/>
            <w:vAlign w:val="center"/>
          </w:tcPr>
          <w:p w14:paraId="0254127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23D6039F" w14:textId="77777777">
        <w:trPr>
          <w:trHeight w:val="320"/>
        </w:trPr>
        <w:tc>
          <w:tcPr>
            <w:tcW w:w="373" w:type="pct"/>
            <w:tcBorders>
              <w:top w:val="nil"/>
              <w:left w:val="single" w:sz="8" w:space="0" w:color="auto"/>
              <w:bottom w:val="nil"/>
              <w:right w:val="single" w:sz="8" w:space="0" w:color="auto"/>
            </w:tcBorders>
            <w:shd w:val="clear" w:color="auto" w:fill="auto"/>
            <w:noWrap/>
            <w:vAlign w:val="center"/>
          </w:tcPr>
          <w:p w14:paraId="4BE7730A"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72</w:t>
            </w:r>
          </w:p>
        </w:tc>
        <w:tc>
          <w:tcPr>
            <w:tcW w:w="308" w:type="pct"/>
            <w:tcBorders>
              <w:top w:val="nil"/>
              <w:left w:val="nil"/>
              <w:bottom w:val="nil"/>
              <w:right w:val="single" w:sz="8" w:space="0" w:color="auto"/>
            </w:tcBorders>
            <w:shd w:val="clear" w:color="auto" w:fill="auto"/>
            <w:noWrap/>
            <w:vAlign w:val="center"/>
          </w:tcPr>
          <w:p w14:paraId="0935181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nil"/>
              <w:right w:val="single" w:sz="8" w:space="0" w:color="auto"/>
            </w:tcBorders>
            <w:shd w:val="clear" w:color="auto" w:fill="auto"/>
            <w:noWrap/>
            <w:vAlign w:val="center"/>
          </w:tcPr>
          <w:p w14:paraId="54E9A21D"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nil"/>
              <w:right w:val="single" w:sz="8" w:space="0" w:color="auto"/>
            </w:tcBorders>
            <w:shd w:val="clear" w:color="auto" w:fill="auto"/>
            <w:noWrap/>
            <w:vAlign w:val="center"/>
          </w:tcPr>
          <w:p w14:paraId="21FD0D20"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nil"/>
              <w:right w:val="single" w:sz="8" w:space="0" w:color="auto"/>
            </w:tcBorders>
            <w:shd w:val="clear" w:color="auto" w:fill="auto"/>
            <w:noWrap/>
            <w:vAlign w:val="center"/>
          </w:tcPr>
          <w:p w14:paraId="03ED4F4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nil"/>
              <w:right w:val="single" w:sz="8" w:space="0" w:color="auto"/>
            </w:tcBorders>
            <w:shd w:val="clear" w:color="auto" w:fill="auto"/>
            <w:noWrap/>
            <w:vAlign w:val="center"/>
          </w:tcPr>
          <w:p w14:paraId="42064728"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nil"/>
              <w:right w:val="single" w:sz="8" w:space="0" w:color="auto"/>
            </w:tcBorders>
            <w:shd w:val="clear" w:color="auto" w:fill="auto"/>
            <w:noWrap/>
            <w:vAlign w:val="center"/>
          </w:tcPr>
          <w:p w14:paraId="05E49B8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nil"/>
              <w:right w:val="single" w:sz="8" w:space="0" w:color="auto"/>
            </w:tcBorders>
            <w:shd w:val="clear" w:color="auto" w:fill="auto"/>
            <w:noWrap/>
            <w:vAlign w:val="center"/>
          </w:tcPr>
          <w:p w14:paraId="2E2E72C4"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c>
          <w:tcPr>
            <w:tcW w:w="308" w:type="pct"/>
            <w:tcBorders>
              <w:top w:val="nil"/>
              <w:left w:val="nil"/>
              <w:bottom w:val="nil"/>
              <w:right w:val="single" w:sz="8" w:space="0" w:color="auto"/>
            </w:tcBorders>
            <w:shd w:val="clear" w:color="auto" w:fill="auto"/>
            <w:noWrap/>
            <w:vAlign w:val="center"/>
          </w:tcPr>
          <w:p w14:paraId="46F586F2"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w:t>
            </w:r>
          </w:p>
        </w:tc>
        <w:tc>
          <w:tcPr>
            <w:tcW w:w="308" w:type="pct"/>
            <w:tcBorders>
              <w:top w:val="nil"/>
              <w:left w:val="nil"/>
              <w:bottom w:val="nil"/>
              <w:right w:val="single" w:sz="8" w:space="0" w:color="auto"/>
            </w:tcBorders>
            <w:shd w:val="clear" w:color="auto" w:fill="auto"/>
            <w:noWrap/>
            <w:vAlign w:val="center"/>
          </w:tcPr>
          <w:p w14:paraId="5446BF2A"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nil"/>
              <w:right w:val="single" w:sz="8" w:space="0" w:color="auto"/>
            </w:tcBorders>
            <w:shd w:val="clear" w:color="auto" w:fill="auto"/>
            <w:noWrap/>
            <w:vAlign w:val="center"/>
          </w:tcPr>
          <w:p w14:paraId="39209283"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5</w:t>
            </w:r>
          </w:p>
        </w:tc>
        <w:tc>
          <w:tcPr>
            <w:tcW w:w="308" w:type="pct"/>
            <w:tcBorders>
              <w:top w:val="nil"/>
              <w:left w:val="nil"/>
              <w:bottom w:val="nil"/>
              <w:right w:val="single" w:sz="8" w:space="0" w:color="auto"/>
            </w:tcBorders>
            <w:shd w:val="clear" w:color="auto" w:fill="auto"/>
            <w:noWrap/>
            <w:vAlign w:val="center"/>
          </w:tcPr>
          <w:p w14:paraId="31A186C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nil"/>
              <w:right w:val="single" w:sz="8" w:space="0" w:color="auto"/>
            </w:tcBorders>
            <w:shd w:val="clear" w:color="auto" w:fill="auto"/>
            <w:noWrap/>
            <w:vAlign w:val="center"/>
          </w:tcPr>
          <w:p w14:paraId="1CBC5C4F"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2</w:t>
            </w:r>
          </w:p>
        </w:tc>
        <w:tc>
          <w:tcPr>
            <w:tcW w:w="308" w:type="pct"/>
            <w:tcBorders>
              <w:top w:val="nil"/>
              <w:left w:val="nil"/>
              <w:bottom w:val="nil"/>
              <w:right w:val="single" w:sz="8" w:space="0" w:color="auto"/>
            </w:tcBorders>
            <w:shd w:val="clear" w:color="auto" w:fill="auto"/>
            <w:noWrap/>
            <w:vAlign w:val="center"/>
          </w:tcPr>
          <w:p w14:paraId="012DF847"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40</w:t>
            </w:r>
          </w:p>
        </w:tc>
        <w:tc>
          <w:tcPr>
            <w:tcW w:w="308" w:type="pct"/>
            <w:tcBorders>
              <w:top w:val="nil"/>
              <w:left w:val="nil"/>
              <w:bottom w:val="nil"/>
              <w:right w:val="single" w:sz="8" w:space="0" w:color="auto"/>
            </w:tcBorders>
            <w:shd w:val="clear" w:color="auto" w:fill="auto"/>
            <w:noWrap/>
            <w:vAlign w:val="center"/>
          </w:tcPr>
          <w:p w14:paraId="5B9A6A66"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Tinggi</w:t>
            </w:r>
          </w:p>
        </w:tc>
        <w:tc>
          <w:tcPr>
            <w:tcW w:w="308" w:type="pct"/>
            <w:tcBorders>
              <w:top w:val="nil"/>
              <w:left w:val="nil"/>
              <w:bottom w:val="nil"/>
              <w:right w:val="single" w:sz="8" w:space="0" w:color="auto"/>
            </w:tcBorders>
            <w:shd w:val="clear" w:color="auto" w:fill="auto"/>
            <w:noWrap/>
            <w:vAlign w:val="center"/>
          </w:tcPr>
          <w:p w14:paraId="4DF0A425" w14:textId="77777777" w:rsidR="0004112F" w:rsidRDefault="00000000">
            <w:pPr>
              <w:spacing w:after="0" w:line="240" w:lineRule="auto"/>
              <w:jc w:val="center"/>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3</w:t>
            </w:r>
          </w:p>
        </w:tc>
      </w:tr>
      <w:tr w:rsidR="0004112F" w14:paraId="485429BD" w14:textId="77777777">
        <w:trPr>
          <w:trHeight w:val="320"/>
        </w:trPr>
        <w:tc>
          <w:tcPr>
            <w:tcW w:w="37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455BEFB" w14:textId="77777777" w:rsidR="0004112F" w:rsidRDefault="00000000">
            <w:pPr>
              <w:spacing w:after="0" w:line="240" w:lineRule="auto"/>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 TOTAL</w:t>
            </w:r>
          </w:p>
        </w:tc>
        <w:tc>
          <w:tcPr>
            <w:tcW w:w="308" w:type="pct"/>
            <w:tcBorders>
              <w:top w:val="single" w:sz="4" w:space="0" w:color="auto"/>
              <w:left w:val="nil"/>
              <w:bottom w:val="single" w:sz="4" w:space="0" w:color="auto"/>
              <w:right w:val="single" w:sz="4" w:space="0" w:color="auto"/>
            </w:tcBorders>
            <w:shd w:val="clear" w:color="auto" w:fill="auto"/>
            <w:noWrap/>
            <w:vAlign w:val="center"/>
          </w:tcPr>
          <w:p w14:paraId="488C8351"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269</w:t>
            </w:r>
          </w:p>
        </w:tc>
        <w:tc>
          <w:tcPr>
            <w:tcW w:w="308" w:type="pct"/>
            <w:tcBorders>
              <w:top w:val="single" w:sz="4" w:space="0" w:color="auto"/>
              <w:left w:val="nil"/>
              <w:bottom w:val="single" w:sz="4" w:space="0" w:color="auto"/>
              <w:right w:val="single" w:sz="4" w:space="0" w:color="auto"/>
            </w:tcBorders>
            <w:shd w:val="clear" w:color="auto" w:fill="auto"/>
            <w:noWrap/>
            <w:vAlign w:val="center"/>
          </w:tcPr>
          <w:p w14:paraId="519695FD"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281</w:t>
            </w:r>
          </w:p>
        </w:tc>
        <w:tc>
          <w:tcPr>
            <w:tcW w:w="308" w:type="pct"/>
            <w:tcBorders>
              <w:top w:val="single" w:sz="4" w:space="0" w:color="auto"/>
              <w:left w:val="nil"/>
              <w:bottom w:val="single" w:sz="4" w:space="0" w:color="auto"/>
              <w:right w:val="single" w:sz="4" w:space="0" w:color="auto"/>
            </w:tcBorders>
            <w:shd w:val="clear" w:color="auto" w:fill="auto"/>
            <w:noWrap/>
            <w:vAlign w:val="center"/>
          </w:tcPr>
          <w:p w14:paraId="1904E367"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288</w:t>
            </w:r>
          </w:p>
        </w:tc>
        <w:tc>
          <w:tcPr>
            <w:tcW w:w="308" w:type="pct"/>
            <w:tcBorders>
              <w:top w:val="single" w:sz="4" w:space="0" w:color="auto"/>
              <w:left w:val="nil"/>
              <w:bottom w:val="single" w:sz="4" w:space="0" w:color="auto"/>
              <w:right w:val="single" w:sz="4" w:space="0" w:color="auto"/>
            </w:tcBorders>
            <w:shd w:val="clear" w:color="auto" w:fill="auto"/>
            <w:noWrap/>
            <w:vAlign w:val="center"/>
          </w:tcPr>
          <w:p w14:paraId="6B94ADBF"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296</w:t>
            </w:r>
          </w:p>
        </w:tc>
        <w:tc>
          <w:tcPr>
            <w:tcW w:w="308" w:type="pct"/>
            <w:tcBorders>
              <w:top w:val="single" w:sz="4" w:space="0" w:color="auto"/>
              <w:left w:val="nil"/>
              <w:bottom w:val="single" w:sz="4" w:space="0" w:color="auto"/>
              <w:right w:val="single" w:sz="4" w:space="0" w:color="auto"/>
            </w:tcBorders>
            <w:shd w:val="clear" w:color="auto" w:fill="auto"/>
            <w:noWrap/>
            <w:vAlign w:val="center"/>
          </w:tcPr>
          <w:p w14:paraId="41DA7598"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293</w:t>
            </w:r>
          </w:p>
        </w:tc>
        <w:tc>
          <w:tcPr>
            <w:tcW w:w="308" w:type="pct"/>
            <w:tcBorders>
              <w:top w:val="single" w:sz="4" w:space="0" w:color="auto"/>
              <w:left w:val="nil"/>
              <w:bottom w:val="single" w:sz="4" w:space="0" w:color="auto"/>
              <w:right w:val="single" w:sz="4" w:space="0" w:color="auto"/>
            </w:tcBorders>
            <w:shd w:val="clear" w:color="auto" w:fill="auto"/>
            <w:noWrap/>
            <w:vAlign w:val="center"/>
          </w:tcPr>
          <w:p w14:paraId="74DE0FC6"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339</w:t>
            </w:r>
          </w:p>
        </w:tc>
        <w:tc>
          <w:tcPr>
            <w:tcW w:w="308" w:type="pct"/>
            <w:tcBorders>
              <w:top w:val="single" w:sz="4" w:space="0" w:color="auto"/>
              <w:left w:val="nil"/>
              <w:bottom w:val="single" w:sz="4" w:space="0" w:color="auto"/>
              <w:right w:val="single" w:sz="4" w:space="0" w:color="auto"/>
            </w:tcBorders>
            <w:shd w:val="clear" w:color="auto" w:fill="auto"/>
            <w:noWrap/>
            <w:vAlign w:val="center"/>
          </w:tcPr>
          <w:p w14:paraId="06100AAE"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363</w:t>
            </w:r>
          </w:p>
        </w:tc>
        <w:tc>
          <w:tcPr>
            <w:tcW w:w="308" w:type="pct"/>
            <w:tcBorders>
              <w:top w:val="single" w:sz="4" w:space="0" w:color="auto"/>
              <w:left w:val="nil"/>
              <w:bottom w:val="single" w:sz="4" w:space="0" w:color="auto"/>
              <w:right w:val="single" w:sz="4" w:space="0" w:color="auto"/>
            </w:tcBorders>
            <w:shd w:val="clear" w:color="auto" w:fill="auto"/>
            <w:noWrap/>
            <w:vAlign w:val="center"/>
          </w:tcPr>
          <w:p w14:paraId="3076707B"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367</w:t>
            </w:r>
          </w:p>
        </w:tc>
        <w:tc>
          <w:tcPr>
            <w:tcW w:w="308" w:type="pct"/>
            <w:tcBorders>
              <w:top w:val="single" w:sz="4" w:space="0" w:color="auto"/>
              <w:left w:val="nil"/>
              <w:bottom w:val="single" w:sz="4" w:space="0" w:color="auto"/>
              <w:right w:val="single" w:sz="4" w:space="0" w:color="auto"/>
            </w:tcBorders>
            <w:shd w:val="clear" w:color="auto" w:fill="auto"/>
            <w:noWrap/>
            <w:vAlign w:val="center"/>
          </w:tcPr>
          <w:p w14:paraId="4AC5EC29"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375</w:t>
            </w:r>
          </w:p>
        </w:tc>
        <w:tc>
          <w:tcPr>
            <w:tcW w:w="308" w:type="pct"/>
            <w:tcBorders>
              <w:top w:val="single" w:sz="4" w:space="0" w:color="auto"/>
              <w:left w:val="nil"/>
              <w:bottom w:val="single" w:sz="4" w:space="0" w:color="auto"/>
              <w:right w:val="single" w:sz="4" w:space="0" w:color="auto"/>
            </w:tcBorders>
            <w:shd w:val="clear" w:color="auto" w:fill="auto"/>
            <w:noWrap/>
            <w:vAlign w:val="center"/>
          </w:tcPr>
          <w:p w14:paraId="2601B3B1"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390</w:t>
            </w:r>
          </w:p>
        </w:tc>
        <w:tc>
          <w:tcPr>
            <w:tcW w:w="308" w:type="pct"/>
            <w:tcBorders>
              <w:top w:val="single" w:sz="4" w:space="0" w:color="auto"/>
              <w:left w:val="nil"/>
              <w:bottom w:val="single" w:sz="4" w:space="0" w:color="auto"/>
              <w:right w:val="single" w:sz="4" w:space="0" w:color="auto"/>
            </w:tcBorders>
            <w:shd w:val="clear" w:color="auto" w:fill="auto"/>
            <w:noWrap/>
            <w:vAlign w:val="center"/>
          </w:tcPr>
          <w:p w14:paraId="2A575C21"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415</w:t>
            </w:r>
          </w:p>
        </w:tc>
        <w:tc>
          <w:tcPr>
            <w:tcW w:w="308" w:type="pct"/>
            <w:tcBorders>
              <w:top w:val="single" w:sz="4" w:space="0" w:color="auto"/>
              <w:left w:val="nil"/>
              <w:bottom w:val="single" w:sz="4" w:space="0" w:color="auto"/>
              <w:right w:val="single" w:sz="4" w:space="0" w:color="auto"/>
            </w:tcBorders>
            <w:shd w:val="clear" w:color="auto" w:fill="auto"/>
            <w:noWrap/>
            <w:vAlign w:val="center"/>
          </w:tcPr>
          <w:p w14:paraId="747614C2" w14:textId="77777777" w:rsidR="0004112F" w:rsidRDefault="00000000">
            <w:pPr>
              <w:spacing w:after="0" w:line="240" w:lineRule="auto"/>
              <w:jc w:val="center"/>
              <w:rPr>
                <w:rFonts w:ascii="Times New Roman" w:eastAsia="Times New Roman" w:hAnsi="Times New Roman" w:cs="Times New Roman"/>
                <w:b/>
                <w:bCs/>
                <w:color w:val="000000"/>
                <w:kern w:val="0"/>
                <w:sz w:val="24"/>
                <w:szCs w:val="24"/>
                <w:lang w:val="zh-CN"/>
              </w:rPr>
            </w:pPr>
            <w:r>
              <w:rPr>
                <w:rFonts w:ascii="Times New Roman" w:eastAsia="Times New Roman" w:hAnsi="Times New Roman" w:cs="Times New Roman"/>
                <w:b/>
                <w:bCs/>
                <w:color w:val="000000"/>
                <w:kern w:val="0"/>
                <w:sz w:val="24"/>
                <w:szCs w:val="24"/>
                <w:lang w:val="zh-CN"/>
              </w:rPr>
              <w:t>370</w:t>
            </w:r>
          </w:p>
        </w:tc>
        <w:tc>
          <w:tcPr>
            <w:tcW w:w="308" w:type="pct"/>
            <w:tcBorders>
              <w:top w:val="single" w:sz="4" w:space="0" w:color="auto"/>
              <w:left w:val="nil"/>
              <w:bottom w:val="single" w:sz="4" w:space="0" w:color="auto"/>
              <w:right w:val="single" w:sz="4" w:space="0" w:color="auto"/>
            </w:tcBorders>
            <w:shd w:val="clear" w:color="auto" w:fill="auto"/>
            <w:noWrap/>
            <w:vAlign w:val="bottom"/>
          </w:tcPr>
          <w:p w14:paraId="71074E36"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c>
          <w:tcPr>
            <w:tcW w:w="308" w:type="pct"/>
            <w:tcBorders>
              <w:top w:val="single" w:sz="4" w:space="0" w:color="auto"/>
              <w:left w:val="nil"/>
              <w:bottom w:val="single" w:sz="4" w:space="0" w:color="auto"/>
              <w:right w:val="single" w:sz="4" w:space="0" w:color="auto"/>
            </w:tcBorders>
            <w:shd w:val="clear" w:color="auto" w:fill="auto"/>
            <w:noWrap/>
            <w:vAlign w:val="bottom"/>
          </w:tcPr>
          <w:p w14:paraId="405051A6"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c>
          <w:tcPr>
            <w:tcW w:w="308" w:type="pct"/>
            <w:tcBorders>
              <w:top w:val="single" w:sz="4" w:space="0" w:color="auto"/>
              <w:left w:val="nil"/>
              <w:bottom w:val="single" w:sz="4" w:space="0" w:color="auto"/>
              <w:right w:val="single" w:sz="4" w:space="0" w:color="auto"/>
            </w:tcBorders>
            <w:shd w:val="clear" w:color="auto" w:fill="auto"/>
            <w:noWrap/>
            <w:vAlign w:val="bottom"/>
          </w:tcPr>
          <w:p w14:paraId="645913A9" w14:textId="77777777" w:rsidR="0004112F" w:rsidRDefault="00000000">
            <w:pPr>
              <w:spacing w:after="0" w:line="240" w:lineRule="auto"/>
              <w:rPr>
                <w:rFonts w:ascii="Times New Roman" w:eastAsia="Times New Roman" w:hAnsi="Times New Roman" w:cs="Times New Roman"/>
                <w:color w:val="000000"/>
                <w:kern w:val="0"/>
                <w:sz w:val="24"/>
                <w:szCs w:val="24"/>
                <w:lang w:val="zh-CN"/>
              </w:rPr>
            </w:pPr>
            <w:r>
              <w:rPr>
                <w:rFonts w:ascii="Times New Roman" w:eastAsia="Times New Roman" w:hAnsi="Times New Roman" w:cs="Times New Roman"/>
                <w:color w:val="000000"/>
                <w:kern w:val="0"/>
                <w:sz w:val="24"/>
                <w:szCs w:val="24"/>
                <w:lang w:val="zh-CN"/>
              </w:rPr>
              <w:t> </w:t>
            </w:r>
          </w:p>
        </w:tc>
      </w:tr>
    </w:tbl>
    <w:p w14:paraId="5FD20E5A" w14:textId="77777777" w:rsidR="0004112F" w:rsidRDefault="0004112F"/>
    <w:p w14:paraId="187D729B" w14:textId="77777777" w:rsidR="0004112F" w:rsidRDefault="0004112F">
      <w:pPr>
        <w:rPr>
          <w:rFonts w:ascii="Times New Roman" w:hAnsi="Times New Roman" w:cs="Times New Roman"/>
          <w:sz w:val="24"/>
          <w:szCs w:val="24"/>
        </w:rPr>
        <w:sectPr w:rsidR="0004112F">
          <w:footerReference w:type="default" r:id="rId108"/>
          <w:type w:val="continuous"/>
          <w:pgSz w:w="16838" w:h="11906" w:orient="landscape"/>
          <w:pgMar w:top="1701" w:right="1701" w:bottom="2268" w:left="1701" w:header="709" w:footer="709" w:gutter="0"/>
          <w:cols w:space="708"/>
          <w:docGrid w:linePitch="360"/>
        </w:sectPr>
      </w:pPr>
    </w:p>
    <w:p w14:paraId="1FA26AF8" w14:textId="77777777" w:rsidR="0004112F" w:rsidRDefault="0004112F">
      <w:pPr>
        <w:rPr>
          <w:rFonts w:ascii="Times New Roman" w:hAnsi="Times New Roman" w:cs="Times New Roman"/>
          <w:sz w:val="24"/>
          <w:szCs w:val="24"/>
        </w:rPr>
      </w:pPr>
    </w:p>
    <w:p w14:paraId="34EE6A96" w14:textId="77777777" w:rsidR="0004112F" w:rsidRDefault="00000000">
      <w:pPr>
        <w:rPr>
          <w:rFonts w:ascii="Times New Roman" w:hAnsi="Times New Roman" w:cs="Times New Roman"/>
          <w:b/>
          <w:bCs/>
          <w:sz w:val="24"/>
          <w:szCs w:val="24"/>
        </w:rPr>
      </w:pPr>
      <w:r>
        <w:rPr>
          <w:rFonts w:ascii="Times New Roman" w:hAnsi="Times New Roman" w:cs="Times New Roman"/>
          <w:b/>
          <w:bCs/>
          <w:sz w:val="24"/>
          <w:szCs w:val="24"/>
        </w:rPr>
        <w:t xml:space="preserve">Kuesioner </w:t>
      </w:r>
      <w:proofErr w:type="spellStart"/>
      <w:r>
        <w:rPr>
          <w:rFonts w:ascii="Times New Roman" w:hAnsi="Times New Roman" w:cs="Times New Roman"/>
          <w:b/>
          <w:bCs/>
          <w:sz w:val="24"/>
          <w:szCs w:val="24"/>
          <w:lang w:val="en-US"/>
        </w:rPr>
        <w:t>kode</w:t>
      </w:r>
      <w:proofErr w:type="spellEnd"/>
      <w:r>
        <w:rPr>
          <w:rFonts w:ascii="Times New Roman" w:hAnsi="Times New Roman" w:cs="Times New Roman"/>
          <w:b/>
          <w:bCs/>
          <w:sz w:val="24"/>
          <w:szCs w:val="24"/>
          <w:lang w:val="en-US"/>
        </w:rPr>
        <w:t xml:space="preserve"> </w:t>
      </w:r>
      <w:r>
        <w:rPr>
          <w:rFonts w:ascii="Times New Roman" w:hAnsi="Times New Roman" w:cs="Times New Roman"/>
          <w:b/>
          <w:bCs/>
          <w:sz w:val="24"/>
          <w:szCs w:val="24"/>
        </w:rPr>
        <w:t>motivasi kerja</w:t>
      </w:r>
    </w:p>
    <w:p w14:paraId="397BC2B3"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1: Sangat Tidak Setuju</w:t>
      </w:r>
    </w:p>
    <w:p w14:paraId="5BE92E6F"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2: Tidak Setuju</w:t>
      </w:r>
    </w:p>
    <w:p w14:paraId="1BA73743"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3 : Agak Tidak Setuju</w:t>
      </w:r>
    </w:p>
    <w:p w14:paraId="78FFBE22"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4: Agak Setuju</w:t>
      </w:r>
    </w:p>
    <w:p w14:paraId="062E126B"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5: Setuju</w:t>
      </w:r>
    </w:p>
    <w:p w14:paraId="30855449" w14:textId="77777777" w:rsidR="0004112F" w:rsidRDefault="00000000">
      <w:pPr>
        <w:rPr>
          <w:rFonts w:ascii="Times New Roman" w:hAnsi="Times New Roman" w:cs="Times New Roman"/>
          <w:b/>
          <w:bCs/>
          <w:sz w:val="24"/>
          <w:szCs w:val="24"/>
        </w:rPr>
      </w:pPr>
      <w:r>
        <w:rPr>
          <w:rFonts w:ascii="Times New Roman" w:hAnsi="Times New Roman" w:cs="Times New Roman"/>
          <w:b/>
          <w:bCs/>
          <w:sz w:val="24"/>
          <w:szCs w:val="24"/>
        </w:rPr>
        <w:t>Penilaian:</w:t>
      </w:r>
    </w:p>
    <w:p w14:paraId="05FF3DF4"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1: Motivasi tinggi (41-60)</w:t>
      </w:r>
    </w:p>
    <w:p w14:paraId="2BF86D6B"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2: Motivasi sedang (21-40)</w:t>
      </w:r>
    </w:p>
    <w:p w14:paraId="748A690D" w14:textId="77777777" w:rsidR="0004112F" w:rsidRDefault="00000000">
      <w:pPr>
        <w:rPr>
          <w:rFonts w:ascii="Times New Roman" w:hAnsi="Times New Roman" w:cs="Times New Roman"/>
          <w:sz w:val="24"/>
          <w:szCs w:val="24"/>
        </w:rPr>
      </w:pPr>
      <w:r>
        <w:rPr>
          <w:rFonts w:ascii="Times New Roman" w:hAnsi="Times New Roman" w:cs="Times New Roman"/>
          <w:sz w:val="24"/>
          <w:szCs w:val="24"/>
        </w:rPr>
        <w:t>Kode 3: Motivasi rendah (1-20)</w:t>
      </w:r>
      <w:bookmarkStart w:id="672" w:name="_Toc174870227"/>
      <w:bookmarkStart w:id="673" w:name="_Toc172839398"/>
    </w:p>
    <w:p w14:paraId="7CED06FD" w14:textId="77777777" w:rsidR="0004112F" w:rsidRDefault="0004112F">
      <w:pPr>
        <w:rPr>
          <w:rFonts w:ascii="Times New Roman" w:hAnsi="Times New Roman" w:cs="Times New Roman"/>
          <w:sz w:val="24"/>
          <w:szCs w:val="24"/>
        </w:rPr>
      </w:pPr>
    </w:p>
    <w:p w14:paraId="2C320E13" w14:textId="77777777" w:rsidR="0004112F" w:rsidRDefault="0004112F">
      <w:pPr>
        <w:rPr>
          <w:rFonts w:ascii="Times New Roman" w:hAnsi="Times New Roman" w:cs="Times New Roman"/>
          <w:sz w:val="24"/>
          <w:szCs w:val="24"/>
        </w:rPr>
      </w:pPr>
    </w:p>
    <w:p w14:paraId="1752B39D" w14:textId="77777777" w:rsidR="0004112F" w:rsidRDefault="0004112F">
      <w:pPr>
        <w:rPr>
          <w:rFonts w:ascii="Times New Roman" w:hAnsi="Times New Roman" w:cs="Times New Roman"/>
          <w:sz w:val="24"/>
          <w:szCs w:val="24"/>
        </w:rPr>
      </w:pPr>
    </w:p>
    <w:p w14:paraId="5AC1572A" w14:textId="77777777" w:rsidR="0004112F" w:rsidRDefault="0004112F">
      <w:pPr>
        <w:rPr>
          <w:rFonts w:ascii="Times New Roman" w:hAnsi="Times New Roman" w:cs="Times New Roman"/>
          <w:sz w:val="24"/>
          <w:szCs w:val="24"/>
        </w:rPr>
      </w:pPr>
    </w:p>
    <w:p w14:paraId="4639CAE3" w14:textId="77777777" w:rsidR="0004112F" w:rsidRDefault="0004112F">
      <w:pPr>
        <w:rPr>
          <w:rFonts w:ascii="Times New Roman" w:hAnsi="Times New Roman" w:cs="Times New Roman"/>
          <w:sz w:val="24"/>
          <w:szCs w:val="24"/>
        </w:rPr>
      </w:pPr>
    </w:p>
    <w:p w14:paraId="32293E22" w14:textId="77777777" w:rsidR="0004112F" w:rsidRDefault="0004112F">
      <w:pPr>
        <w:rPr>
          <w:rFonts w:ascii="Times New Roman" w:hAnsi="Times New Roman" w:cs="Times New Roman"/>
          <w:sz w:val="24"/>
          <w:szCs w:val="24"/>
        </w:rPr>
      </w:pPr>
    </w:p>
    <w:p w14:paraId="734165C1" w14:textId="77777777" w:rsidR="0004112F" w:rsidRDefault="0004112F">
      <w:pPr>
        <w:rPr>
          <w:rFonts w:ascii="Times New Roman" w:hAnsi="Times New Roman" w:cs="Times New Roman"/>
          <w:sz w:val="24"/>
          <w:szCs w:val="24"/>
        </w:rPr>
      </w:pPr>
    </w:p>
    <w:p w14:paraId="2EE9A14A" w14:textId="77777777" w:rsidR="0004112F" w:rsidRDefault="00000000">
      <w:pPr>
        <w:rPr>
          <w:rFonts w:ascii="Times New Roman" w:hAnsi="Times New Roman" w:cs="Times New Roman"/>
          <w:i/>
          <w:iCs/>
          <w:color w:val="000000" w:themeColor="text1"/>
          <w:sz w:val="24"/>
          <w:szCs w:val="24"/>
          <w:lang w:val="en-US"/>
        </w:rPr>
      </w:pPr>
      <w:r>
        <w:rPr>
          <w:lang w:val="en-US"/>
        </w:rPr>
        <w:lastRenderedPageBreak/>
        <w:t xml:space="preserve"> </w:t>
      </w:r>
      <w:r>
        <w:rPr>
          <w:noProof/>
          <w:lang w:val="en-US"/>
        </w:rPr>
        <w:drawing>
          <wp:anchor distT="0" distB="0" distL="114300" distR="114300" simplePos="0" relativeHeight="251746304" behindDoc="0" locked="0" layoutInCell="1" allowOverlap="1" wp14:anchorId="7FFBBF9A" wp14:editId="77F28216">
            <wp:simplePos x="0" y="0"/>
            <wp:positionH relativeFrom="margin">
              <wp:posOffset>-64770</wp:posOffset>
            </wp:positionH>
            <wp:positionV relativeFrom="margin">
              <wp:posOffset>326390</wp:posOffset>
            </wp:positionV>
            <wp:extent cx="5164455" cy="3683635"/>
            <wp:effectExtent l="0" t="0" r="5080" b="0"/>
            <wp:wrapSquare wrapText="bothSides"/>
            <wp:docPr id="74018366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0183668" name="Picture 4"/>
                    <pic:cNvPicPr>
                      <a:picLocks noChangeAspect="1"/>
                    </pic:cNvPicPr>
                  </pic:nvPicPr>
                  <pic:blipFill>
                    <a:blip r:embed="rId109">
                      <a:extLst>
                        <a:ext uri="{28A0092B-C50C-407E-A947-70E740481C1C}">
                          <a14:useLocalDpi xmlns:a14="http://schemas.microsoft.com/office/drawing/2010/main" val="0"/>
                        </a:ext>
                      </a:extLst>
                    </a:blip>
                    <a:stretch>
                      <a:fillRect/>
                    </a:stretch>
                  </pic:blipFill>
                  <pic:spPr>
                    <a:xfrm>
                      <a:off x="0" y="0"/>
                      <a:ext cx="5164267" cy="3683726"/>
                    </a:xfrm>
                    <a:prstGeom prst="rect">
                      <a:avLst/>
                    </a:prstGeom>
                  </pic:spPr>
                </pic:pic>
              </a:graphicData>
            </a:graphic>
          </wp:anchor>
        </w:drawing>
      </w:r>
      <w:r>
        <w:rPr>
          <w:rFonts w:ascii="Times New Roman" w:hAnsi="Times New Roman" w:cs="Times New Roman"/>
          <w:color w:val="000000" w:themeColor="text1"/>
          <w:sz w:val="24"/>
          <w:szCs w:val="24"/>
        </w:rPr>
        <w:t xml:space="preserve">Lampiran </w:t>
      </w:r>
      <w:r>
        <w:rPr>
          <w:rFonts w:ascii="Times New Roman" w:hAnsi="Times New Roman" w:cs="Times New Roman"/>
          <w:i/>
          <w:iCs/>
          <w:color w:val="000000" w:themeColor="text1"/>
          <w:sz w:val="24"/>
          <w:szCs w:val="24"/>
        </w:rPr>
        <w:fldChar w:fldCharType="begin"/>
      </w:r>
      <w:r>
        <w:rPr>
          <w:rFonts w:ascii="Times New Roman" w:hAnsi="Times New Roman" w:cs="Times New Roman"/>
          <w:color w:val="000000" w:themeColor="text1"/>
          <w:sz w:val="24"/>
          <w:szCs w:val="24"/>
        </w:rPr>
        <w:instrText xml:space="preserve"> SEQ Lampiran \* ARABIC </w:instrText>
      </w:r>
      <w:r>
        <w:rPr>
          <w:rFonts w:ascii="Times New Roman" w:hAnsi="Times New Roman" w:cs="Times New Roman"/>
          <w:i/>
          <w:iCs/>
          <w:color w:val="000000" w:themeColor="text1"/>
          <w:sz w:val="24"/>
          <w:szCs w:val="24"/>
        </w:rPr>
        <w:fldChar w:fldCharType="separate"/>
      </w:r>
      <w:r>
        <w:rPr>
          <w:rFonts w:ascii="Times New Roman" w:hAnsi="Times New Roman" w:cs="Times New Roman"/>
          <w:color w:val="000000" w:themeColor="text1"/>
          <w:sz w:val="24"/>
          <w:szCs w:val="24"/>
        </w:rPr>
        <w:t>14</w:t>
      </w:r>
      <w:r>
        <w:rPr>
          <w:rFonts w:ascii="Times New Roman" w:hAnsi="Times New Roman" w:cs="Times New Roman"/>
          <w:i/>
          <w:iCs/>
          <w:color w:val="000000" w:themeColor="text1"/>
          <w:sz w:val="24"/>
          <w:szCs w:val="24"/>
        </w:rPr>
        <w:fldChar w:fldCharType="end"/>
      </w:r>
      <w:r>
        <w:rPr>
          <w:rFonts w:ascii="Times New Roman" w:hAnsi="Times New Roman" w:cs="Times New Roman"/>
          <w:color w:val="000000" w:themeColor="text1"/>
          <w:sz w:val="24"/>
          <w:szCs w:val="24"/>
          <w:lang w:val="en-US"/>
        </w:rPr>
        <w:t xml:space="preserve"> Crosstabulation </w:t>
      </w:r>
      <w:proofErr w:type="spellStart"/>
      <w:r>
        <w:rPr>
          <w:rFonts w:ascii="Times New Roman" w:hAnsi="Times New Roman" w:cs="Times New Roman"/>
          <w:color w:val="000000" w:themeColor="text1"/>
          <w:sz w:val="24"/>
          <w:szCs w:val="24"/>
          <w:lang w:val="en-US"/>
        </w:rPr>
        <w:t>Stres</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Kerja</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dengan</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Motivasi</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Kerja</w:t>
      </w:r>
      <w:bookmarkEnd w:id="672"/>
      <w:bookmarkEnd w:id="673"/>
      <w:proofErr w:type="spellEnd"/>
    </w:p>
    <w:p w14:paraId="53DD573E" w14:textId="77777777" w:rsidR="0004112F" w:rsidRDefault="0004112F">
      <w:pPr>
        <w:rPr>
          <w:lang w:val="en-US"/>
        </w:rPr>
      </w:pPr>
    </w:p>
    <w:p w14:paraId="6D68CAAD" w14:textId="77777777" w:rsidR="0004112F" w:rsidRDefault="00000000">
      <w:pPr>
        <w:pStyle w:val="Caption"/>
        <w:rPr>
          <w:rFonts w:ascii="Times New Roman" w:hAnsi="Times New Roman" w:cs="Times New Roman"/>
          <w:i w:val="0"/>
          <w:iCs w:val="0"/>
          <w:color w:val="000000" w:themeColor="text1"/>
          <w:sz w:val="24"/>
          <w:szCs w:val="24"/>
          <w:lang w:val="sv-SE"/>
        </w:rPr>
      </w:pPr>
      <w:bookmarkStart w:id="674" w:name="_Toc174870228"/>
      <w:bookmarkStart w:id="675" w:name="_Toc172839399"/>
      <w:r>
        <w:rPr>
          <w:noProof/>
          <w:lang w:val="en-US"/>
        </w:rPr>
        <w:drawing>
          <wp:anchor distT="0" distB="0" distL="114300" distR="114300" simplePos="0" relativeHeight="251747328" behindDoc="0" locked="0" layoutInCell="1" allowOverlap="1" wp14:anchorId="2D756BAC" wp14:editId="0CB06BB2">
            <wp:simplePos x="0" y="0"/>
            <wp:positionH relativeFrom="margin">
              <wp:posOffset>-9525</wp:posOffset>
            </wp:positionH>
            <wp:positionV relativeFrom="margin">
              <wp:posOffset>4718685</wp:posOffset>
            </wp:positionV>
            <wp:extent cx="5059045" cy="2181225"/>
            <wp:effectExtent l="0" t="0" r="0" b="3175"/>
            <wp:wrapSquare wrapText="bothSides"/>
            <wp:docPr id="59802369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023690" name="Picture 5"/>
                    <pic:cNvPicPr>
                      <a:picLocks noChangeAspect="1"/>
                    </pic:cNvPicPr>
                  </pic:nvPicPr>
                  <pic:blipFill>
                    <a:blip r:embed="rId110">
                      <a:extLst>
                        <a:ext uri="{28A0092B-C50C-407E-A947-70E740481C1C}">
                          <a14:useLocalDpi xmlns:a14="http://schemas.microsoft.com/office/drawing/2010/main" val="0"/>
                        </a:ext>
                      </a:extLst>
                    </a:blip>
                    <a:stretch>
                      <a:fillRect/>
                    </a:stretch>
                  </pic:blipFill>
                  <pic:spPr>
                    <a:xfrm>
                      <a:off x="0" y="0"/>
                      <a:ext cx="5059045" cy="2181225"/>
                    </a:xfrm>
                    <a:prstGeom prst="rect">
                      <a:avLst/>
                    </a:prstGeom>
                  </pic:spPr>
                </pic:pic>
              </a:graphicData>
            </a:graphic>
          </wp:anchor>
        </w:drawing>
      </w:r>
      <w:r>
        <w:rPr>
          <w:rFonts w:ascii="Times New Roman" w:hAnsi="Times New Roman" w:cs="Times New Roman"/>
          <w:i w:val="0"/>
          <w:iCs w:val="0"/>
          <w:color w:val="000000" w:themeColor="text1"/>
          <w:sz w:val="24"/>
          <w:szCs w:val="24"/>
        </w:rPr>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15</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sv-SE"/>
        </w:rPr>
        <w:t xml:space="preserve"> </w:t>
      </w:r>
      <w:r>
        <w:rPr>
          <w:rFonts w:ascii="Times New Roman" w:hAnsi="Times New Roman" w:cs="Times New Roman"/>
          <w:color w:val="000000" w:themeColor="text1"/>
          <w:sz w:val="24"/>
          <w:szCs w:val="24"/>
          <w:lang w:val="sv-SE"/>
        </w:rPr>
        <w:t xml:space="preserve">Correlation </w:t>
      </w:r>
      <w:r>
        <w:rPr>
          <w:rFonts w:ascii="Times New Roman" w:hAnsi="Times New Roman" w:cs="Times New Roman"/>
          <w:i w:val="0"/>
          <w:iCs w:val="0"/>
          <w:color w:val="000000" w:themeColor="text1"/>
          <w:sz w:val="24"/>
          <w:szCs w:val="24"/>
          <w:lang w:val="sv-SE"/>
        </w:rPr>
        <w:t>Stres Kerja dengan Motivasi Kerja</w:t>
      </w:r>
      <w:bookmarkEnd w:id="674"/>
      <w:bookmarkEnd w:id="675"/>
    </w:p>
    <w:p w14:paraId="683430ED" w14:textId="77777777" w:rsidR="0004112F" w:rsidRDefault="0004112F">
      <w:pPr>
        <w:rPr>
          <w:lang w:val="sv-SE"/>
        </w:rPr>
      </w:pPr>
    </w:p>
    <w:p w14:paraId="3545EB76" w14:textId="77777777" w:rsidR="0004112F" w:rsidRDefault="0004112F">
      <w:pPr>
        <w:rPr>
          <w:lang w:val="sv-SE"/>
        </w:rPr>
      </w:pPr>
    </w:p>
    <w:p w14:paraId="5666CEE7" w14:textId="77777777" w:rsidR="0004112F" w:rsidRDefault="0004112F">
      <w:pPr>
        <w:rPr>
          <w:lang w:val="sv-SE"/>
        </w:rPr>
      </w:pPr>
    </w:p>
    <w:p w14:paraId="411C673C" w14:textId="77777777" w:rsidR="0004112F" w:rsidRDefault="0004112F">
      <w:pPr>
        <w:rPr>
          <w:lang w:val="sv-SE"/>
        </w:rPr>
      </w:pPr>
    </w:p>
    <w:p w14:paraId="79B1312D" w14:textId="77777777" w:rsidR="0004112F" w:rsidRDefault="0004112F">
      <w:pPr>
        <w:rPr>
          <w:lang w:val="sv-SE"/>
        </w:rPr>
      </w:pPr>
    </w:p>
    <w:p w14:paraId="1DB87706" w14:textId="77777777" w:rsidR="0004112F" w:rsidRDefault="0004112F">
      <w:pPr>
        <w:pStyle w:val="Caption"/>
        <w:rPr>
          <w:rFonts w:ascii="Times New Roman" w:hAnsi="Times New Roman" w:cs="Times New Roman"/>
          <w:i w:val="0"/>
          <w:iCs w:val="0"/>
          <w:sz w:val="24"/>
          <w:szCs w:val="24"/>
        </w:rPr>
      </w:pPr>
      <w:bookmarkStart w:id="676" w:name="_Toc172839401"/>
    </w:p>
    <w:p w14:paraId="48BAD568" w14:textId="77777777" w:rsidR="0004112F" w:rsidRDefault="0004112F"/>
    <w:p w14:paraId="4299C169" w14:textId="77777777" w:rsidR="0004112F" w:rsidRDefault="0004112F"/>
    <w:p w14:paraId="1F9DAFB0" w14:textId="77777777" w:rsidR="0004112F" w:rsidRDefault="0004112F"/>
    <w:p w14:paraId="7F69C4E8" w14:textId="77777777" w:rsidR="0004112F" w:rsidRDefault="0004112F"/>
    <w:p w14:paraId="17B3ED8C" w14:textId="77777777" w:rsidR="0004112F" w:rsidRDefault="0004112F"/>
    <w:p w14:paraId="6CACD1AC" w14:textId="77777777" w:rsidR="0004112F" w:rsidRDefault="0004112F"/>
    <w:p w14:paraId="3CF4AE11" w14:textId="77777777" w:rsidR="0004112F" w:rsidRDefault="0004112F"/>
    <w:p w14:paraId="11C6A250" w14:textId="77777777" w:rsidR="0004112F" w:rsidRDefault="0004112F"/>
    <w:p w14:paraId="0C4D8C44" w14:textId="77777777" w:rsidR="0004112F" w:rsidRDefault="0004112F"/>
    <w:bookmarkEnd w:id="676"/>
    <w:p w14:paraId="160ABED5" w14:textId="77777777" w:rsidR="0004112F" w:rsidRDefault="0004112F">
      <w:pPr>
        <w:rPr>
          <w:rFonts w:ascii="Times New Roman" w:hAnsi="Times New Roman" w:cs="Times New Roman"/>
          <w:color w:val="000000" w:themeColor="text1"/>
          <w:sz w:val="24"/>
          <w:szCs w:val="24"/>
        </w:rPr>
      </w:pPr>
    </w:p>
    <w:p w14:paraId="3547B8B6" w14:textId="77777777" w:rsidR="0004112F" w:rsidRDefault="00000000">
      <w:pPr>
        <w:pStyle w:val="Caption"/>
        <w:rPr>
          <w:rFonts w:ascii="Times New Roman" w:hAnsi="Times New Roman" w:cs="Times New Roman"/>
          <w:color w:val="000000" w:themeColor="text1"/>
          <w:sz w:val="24"/>
          <w:szCs w:val="24"/>
        </w:rPr>
      </w:pPr>
      <w:bookmarkStart w:id="677" w:name="_Toc174870229"/>
      <w:r>
        <w:rPr>
          <w:rFonts w:ascii="Times New Roman" w:hAnsi="Times New Roman" w:cs="Times New Roman"/>
          <w:i w:val="0"/>
          <w:iCs w:val="0"/>
          <w:color w:val="000000" w:themeColor="text1"/>
          <w:sz w:val="24"/>
          <w:szCs w:val="24"/>
        </w:rPr>
        <w:lastRenderedPageBreak/>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16</w:t>
      </w:r>
      <w:r>
        <w:rPr>
          <w:rFonts w:ascii="Times New Roman" w:hAnsi="Times New Roman" w:cs="Times New Roman"/>
          <w:i w:val="0"/>
          <w:iCs w:val="0"/>
          <w:color w:val="000000" w:themeColor="text1"/>
          <w:sz w:val="24"/>
          <w:szCs w:val="24"/>
        </w:rPr>
        <w:fldChar w:fldCharType="end"/>
      </w:r>
      <w:r>
        <w:rPr>
          <w:rFonts w:ascii="Times New Roman" w:hAnsi="Times New Roman" w:cs="Times New Roman"/>
          <w:color w:val="000000" w:themeColor="text1"/>
          <w:sz w:val="24"/>
          <w:szCs w:val="24"/>
          <w:lang w:val="en-US"/>
        </w:rPr>
        <w:t xml:space="preserve"> Crosstabulation </w:t>
      </w:r>
      <w:r>
        <w:rPr>
          <w:rFonts w:ascii="Times New Roman" w:hAnsi="Times New Roman" w:cs="Times New Roman"/>
          <w:i w:val="0"/>
          <w:iCs w:val="0"/>
          <w:color w:val="000000" w:themeColor="text1"/>
          <w:sz w:val="24"/>
          <w:szCs w:val="24"/>
          <w:lang w:val="en-US"/>
        </w:rPr>
        <w:t xml:space="preserve">Stress </w:t>
      </w:r>
      <w:proofErr w:type="spellStart"/>
      <w:r>
        <w:rPr>
          <w:rFonts w:ascii="Times New Roman" w:hAnsi="Times New Roman" w:cs="Times New Roman"/>
          <w:i w:val="0"/>
          <w:iCs w:val="0"/>
          <w:color w:val="000000" w:themeColor="text1"/>
          <w:sz w:val="24"/>
          <w:szCs w:val="24"/>
          <w:lang w:val="en-US"/>
        </w:rPr>
        <w:t>Kerja</w:t>
      </w:r>
      <w:bookmarkEnd w:id="677"/>
      <w:proofErr w:type="spellEnd"/>
    </w:p>
    <w:p w14:paraId="1B85F4F6"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Tabulasi Usia dengan Tingkat Stress Kerja</w:t>
      </w:r>
    </w:p>
    <w:p w14:paraId="7D1348D8"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672046B5" wp14:editId="5C456CB0">
            <wp:extent cx="5610225" cy="3905250"/>
            <wp:effectExtent l="0" t="0" r="9525" b="0"/>
            <wp:docPr id="45621179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211791" name="Picture 1"/>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a:xfrm>
                      <a:off x="0" y="0"/>
                      <a:ext cx="5610225" cy="3905250"/>
                    </a:xfrm>
                    <a:prstGeom prst="rect">
                      <a:avLst/>
                    </a:prstGeom>
                    <a:noFill/>
                  </pic:spPr>
                </pic:pic>
              </a:graphicData>
            </a:graphic>
          </wp:inline>
        </w:drawing>
      </w:r>
    </w:p>
    <w:p w14:paraId="67DE919C"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Tabulasi Jenis Kelamin dengan Tingkat Stress Kerja</w:t>
      </w:r>
    </w:p>
    <w:p w14:paraId="6084F359"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6E677B18" wp14:editId="12EA3BC9">
            <wp:extent cx="5410200" cy="2676525"/>
            <wp:effectExtent l="0" t="0" r="0" b="9525"/>
            <wp:docPr id="136622855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6228555" name="Picture 2"/>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a:xfrm>
                      <a:off x="0" y="0"/>
                      <a:ext cx="5410200" cy="2676525"/>
                    </a:xfrm>
                    <a:prstGeom prst="rect">
                      <a:avLst/>
                    </a:prstGeom>
                    <a:noFill/>
                  </pic:spPr>
                </pic:pic>
              </a:graphicData>
            </a:graphic>
          </wp:inline>
        </w:drawing>
      </w:r>
    </w:p>
    <w:p w14:paraId="677889D3" w14:textId="77777777" w:rsidR="0004112F" w:rsidRDefault="0004112F">
      <w:pPr>
        <w:rPr>
          <w:rFonts w:ascii="Times New Roman" w:hAnsi="Times New Roman" w:cs="Times New Roman"/>
          <w:color w:val="000000" w:themeColor="text1"/>
          <w:sz w:val="24"/>
          <w:szCs w:val="24"/>
        </w:rPr>
      </w:pPr>
    </w:p>
    <w:p w14:paraId="164C6475" w14:textId="77777777" w:rsidR="0004112F" w:rsidRDefault="0004112F">
      <w:pPr>
        <w:rPr>
          <w:rFonts w:ascii="Times New Roman" w:hAnsi="Times New Roman" w:cs="Times New Roman"/>
          <w:color w:val="000000" w:themeColor="text1"/>
          <w:sz w:val="24"/>
          <w:szCs w:val="24"/>
        </w:rPr>
      </w:pPr>
    </w:p>
    <w:p w14:paraId="0BB69933" w14:textId="77777777" w:rsidR="0004112F" w:rsidRDefault="0004112F">
      <w:pPr>
        <w:rPr>
          <w:rFonts w:ascii="Times New Roman" w:hAnsi="Times New Roman" w:cs="Times New Roman"/>
          <w:color w:val="000000" w:themeColor="text1"/>
          <w:sz w:val="24"/>
          <w:szCs w:val="24"/>
        </w:rPr>
      </w:pPr>
    </w:p>
    <w:p w14:paraId="771FF1F2" w14:textId="77777777" w:rsidR="0004112F" w:rsidRDefault="0004112F">
      <w:pPr>
        <w:rPr>
          <w:rFonts w:ascii="Times New Roman" w:hAnsi="Times New Roman" w:cs="Times New Roman"/>
          <w:color w:val="000000" w:themeColor="text1"/>
          <w:sz w:val="24"/>
          <w:szCs w:val="24"/>
        </w:rPr>
      </w:pPr>
    </w:p>
    <w:p w14:paraId="1F91C880" w14:textId="77777777" w:rsidR="0004112F" w:rsidRDefault="0004112F">
      <w:pPr>
        <w:rPr>
          <w:rFonts w:ascii="Times New Roman" w:hAnsi="Times New Roman" w:cs="Times New Roman"/>
          <w:color w:val="000000" w:themeColor="text1"/>
          <w:sz w:val="24"/>
          <w:szCs w:val="24"/>
        </w:rPr>
      </w:pPr>
    </w:p>
    <w:p w14:paraId="36C5AC72" w14:textId="00A3C898"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Tabulasi </w:t>
      </w:r>
      <w:r w:rsidR="00BF0FDD">
        <w:rPr>
          <w:rFonts w:ascii="Times New Roman" w:hAnsi="Times New Roman" w:cs="Times New Roman"/>
          <w:color w:val="000000" w:themeColor="text1"/>
          <w:sz w:val="24"/>
          <w:szCs w:val="24"/>
          <w:lang w:val="en-US"/>
        </w:rPr>
        <w:t xml:space="preserve">Pendidikan </w:t>
      </w:r>
      <w:proofErr w:type="spellStart"/>
      <w:r w:rsidR="00BF0FDD">
        <w:rPr>
          <w:rFonts w:ascii="Times New Roman" w:hAnsi="Times New Roman" w:cs="Times New Roman"/>
          <w:color w:val="000000" w:themeColor="text1"/>
          <w:sz w:val="24"/>
          <w:szCs w:val="24"/>
          <w:lang w:val="en-US"/>
        </w:rPr>
        <w:t>Terakhir</w:t>
      </w:r>
      <w:proofErr w:type="spellEnd"/>
      <w:r>
        <w:rPr>
          <w:rFonts w:ascii="Times New Roman" w:hAnsi="Times New Roman" w:cs="Times New Roman"/>
          <w:color w:val="000000" w:themeColor="text1"/>
          <w:sz w:val="24"/>
          <w:szCs w:val="24"/>
        </w:rPr>
        <w:t xml:space="preserve"> dengan Tingkat Stress Kerja</w:t>
      </w:r>
    </w:p>
    <w:p w14:paraId="58755200" w14:textId="5FB16977" w:rsidR="0004112F" w:rsidRDefault="00BF0FDD">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3427D18F" wp14:editId="57476914">
            <wp:extent cx="5374171" cy="3302876"/>
            <wp:effectExtent l="0" t="0" r="0" b="0"/>
            <wp:docPr id="16838656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3865632" name="Picture 1683865632"/>
                    <pic:cNvPicPr/>
                  </pic:nvPicPr>
                  <pic:blipFill>
                    <a:blip r:embed="rId113">
                      <a:extLst>
                        <a:ext uri="{28A0092B-C50C-407E-A947-70E740481C1C}">
                          <a14:useLocalDpi xmlns:a14="http://schemas.microsoft.com/office/drawing/2010/main" val="0"/>
                        </a:ext>
                      </a:extLst>
                    </a:blip>
                    <a:stretch>
                      <a:fillRect/>
                    </a:stretch>
                  </pic:blipFill>
                  <pic:spPr>
                    <a:xfrm>
                      <a:off x="0" y="0"/>
                      <a:ext cx="5435463" cy="3340545"/>
                    </a:xfrm>
                    <a:prstGeom prst="rect">
                      <a:avLst/>
                    </a:prstGeom>
                  </pic:spPr>
                </pic:pic>
              </a:graphicData>
            </a:graphic>
          </wp:inline>
        </w:drawing>
      </w:r>
    </w:p>
    <w:p w14:paraId="27D7B9DF"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Tabulasi Riwayat Penyakit dengan Tingkat Stres Kerja</w:t>
      </w:r>
    </w:p>
    <w:p w14:paraId="1A025AC2"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Pr>
          <w:rFonts w:ascii="Times New Roman" w:hAnsi="Times New Roman" w:cs="Times New Roman"/>
          <w:noProof/>
          <w:color w:val="000000" w:themeColor="text1"/>
          <w:sz w:val="24"/>
          <w:szCs w:val="24"/>
        </w:rPr>
        <w:drawing>
          <wp:inline distT="0" distB="0" distL="0" distR="0" wp14:anchorId="6C70AC40" wp14:editId="398D00CC">
            <wp:extent cx="5429250" cy="2676525"/>
            <wp:effectExtent l="0" t="0" r="0" b="9525"/>
            <wp:docPr id="37158900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589007" name="Picture 4"/>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a:xfrm>
                      <a:off x="0" y="0"/>
                      <a:ext cx="5429250" cy="2676525"/>
                    </a:xfrm>
                    <a:prstGeom prst="rect">
                      <a:avLst/>
                    </a:prstGeom>
                    <a:noFill/>
                  </pic:spPr>
                </pic:pic>
              </a:graphicData>
            </a:graphic>
          </wp:inline>
        </w:drawing>
      </w:r>
    </w:p>
    <w:p w14:paraId="67608789" w14:textId="77777777" w:rsidR="0004112F" w:rsidRDefault="0004112F">
      <w:pPr>
        <w:rPr>
          <w:rFonts w:ascii="Times New Roman" w:hAnsi="Times New Roman" w:cs="Times New Roman"/>
          <w:color w:val="000000" w:themeColor="text1"/>
          <w:sz w:val="24"/>
          <w:szCs w:val="24"/>
        </w:rPr>
        <w:sectPr w:rsidR="0004112F">
          <w:headerReference w:type="default" r:id="rId115"/>
          <w:footerReference w:type="default" r:id="rId116"/>
          <w:pgSz w:w="11906" w:h="16838"/>
          <w:pgMar w:top="1440" w:right="1440" w:bottom="1440" w:left="1440" w:header="720" w:footer="720" w:gutter="0"/>
          <w:cols w:space="720"/>
          <w:docGrid w:linePitch="360"/>
        </w:sectPr>
      </w:pPr>
    </w:p>
    <w:p w14:paraId="7D3C8269"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Tabulasi Tenaga Kesehatan dengan Tingkat Stress Kerja</w:t>
      </w:r>
    </w:p>
    <w:p w14:paraId="1563E8B6"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71645B29" wp14:editId="320A37EB">
            <wp:extent cx="5467350" cy="2676525"/>
            <wp:effectExtent l="0" t="0" r="0" b="9525"/>
            <wp:docPr id="198576373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5763738" name="Picture 5"/>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a:xfrm>
                      <a:off x="0" y="0"/>
                      <a:ext cx="5467350" cy="2676525"/>
                    </a:xfrm>
                    <a:prstGeom prst="rect">
                      <a:avLst/>
                    </a:prstGeom>
                    <a:noFill/>
                  </pic:spPr>
                </pic:pic>
              </a:graphicData>
            </a:graphic>
          </wp:inline>
        </w:drawing>
      </w:r>
    </w:p>
    <w:p w14:paraId="34E35D9E"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Tabulasi Support System dengan Tingkat Stress Kerja</w:t>
      </w:r>
    </w:p>
    <w:p w14:paraId="118B4587" w14:textId="77777777" w:rsidR="0004112F" w:rsidRDefault="00000000">
      <w:pPr>
        <w:rPr>
          <w:rFonts w:ascii="Times New Roman" w:hAnsi="Times New Roman" w:cs="Times New Roman"/>
          <w:color w:val="000000" w:themeColor="text1"/>
          <w:sz w:val="24"/>
          <w:szCs w:val="24"/>
        </w:rPr>
        <w:sectPr w:rsidR="0004112F">
          <w:pgSz w:w="11906" w:h="16838"/>
          <w:pgMar w:top="1440" w:right="1440" w:bottom="1440" w:left="1440" w:header="720" w:footer="720" w:gutter="0"/>
          <w:cols w:space="720"/>
          <w:docGrid w:linePitch="360"/>
        </w:sectPr>
      </w:pPr>
      <w:r>
        <w:rPr>
          <w:rFonts w:ascii="Times New Roman" w:hAnsi="Times New Roman" w:cs="Times New Roman"/>
          <w:noProof/>
          <w:color w:val="000000" w:themeColor="text1"/>
          <w:sz w:val="24"/>
          <w:szCs w:val="24"/>
        </w:rPr>
        <w:drawing>
          <wp:inline distT="0" distB="0" distL="0" distR="0" wp14:anchorId="4D100E4F" wp14:editId="7C01C1AA">
            <wp:extent cx="5419725" cy="5191125"/>
            <wp:effectExtent l="0" t="0" r="9525" b="9525"/>
            <wp:docPr id="209762415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624152" name="Picture 6"/>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a:xfrm>
                      <a:off x="0" y="0"/>
                      <a:ext cx="5419725" cy="5191125"/>
                    </a:xfrm>
                    <a:prstGeom prst="rect">
                      <a:avLst/>
                    </a:prstGeom>
                    <a:noFill/>
                  </pic:spPr>
                </pic:pic>
              </a:graphicData>
            </a:graphic>
          </wp:inline>
        </w:drawing>
      </w:r>
    </w:p>
    <w:p w14:paraId="26F6F854"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Tabulasi Upah Kerja 1 Bulan dengan Tingkat Stress Kerja</w:t>
      </w:r>
    </w:p>
    <w:p w14:paraId="6BA16F67"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6A6F9635" wp14:editId="55E26E68">
            <wp:extent cx="5600700" cy="3305175"/>
            <wp:effectExtent l="0" t="0" r="0" b="9525"/>
            <wp:docPr id="29413675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136759" name="Picture 7"/>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a:xfrm>
                      <a:off x="0" y="0"/>
                      <a:ext cx="5600700" cy="3305175"/>
                    </a:xfrm>
                    <a:prstGeom prst="rect">
                      <a:avLst/>
                    </a:prstGeom>
                    <a:noFill/>
                  </pic:spPr>
                </pic:pic>
              </a:graphicData>
            </a:graphic>
          </wp:inline>
        </w:drawing>
      </w:r>
    </w:p>
    <w:p w14:paraId="2B3BA7CC"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Tabulasi Lama Menjadi Tenaga Kesehatan dengan Tingkat Stres Kerja</w:t>
      </w:r>
    </w:p>
    <w:p w14:paraId="2AA10DCF"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6AB26EFC" wp14:editId="5A58A644">
            <wp:extent cx="5190490" cy="4714875"/>
            <wp:effectExtent l="0" t="0" r="0" b="0"/>
            <wp:docPr id="210946439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9464394" name="Picture 8"/>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a:xfrm>
                      <a:off x="0" y="0"/>
                      <a:ext cx="5193189" cy="4717147"/>
                    </a:xfrm>
                    <a:prstGeom prst="rect">
                      <a:avLst/>
                    </a:prstGeom>
                    <a:noFill/>
                  </pic:spPr>
                </pic:pic>
              </a:graphicData>
            </a:graphic>
          </wp:inline>
        </w:drawing>
      </w:r>
    </w:p>
    <w:p w14:paraId="7F9B89B9"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Tabulasi Lama Menjadi TGC dengan Tingkat Stress Kerja</w:t>
      </w:r>
    </w:p>
    <w:p w14:paraId="0CFF8202"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15EF6E0D" wp14:editId="1D5D990E">
            <wp:extent cx="5610225" cy="3933825"/>
            <wp:effectExtent l="0" t="0" r="9525" b="9525"/>
            <wp:docPr id="121707419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7074199" name="Picture 9"/>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a:xfrm>
                      <a:off x="0" y="0"/>
                      <a:ext cx="5610225" cy="3933825"/>
                    </a:xfrm>
                    <a:prstGeom prst="rect">
                      <a:avLst/>
                    </a:prstGeom>
                    <a:noFill/>
                  </pic:spPr>
                </pic:pic>
              </a:graphicData>
            </a:graphic>
          </wp:inline>
        </w:drawing>
      </w:r>
    </w:p>
    <w:p w14:paraId="412B4DAF"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Tabulasi Pekerjaan Selain TGC</w:t>
      </w:r>
    </w:p>
    <w:p w14:paraId="35500CF0"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2AC567A2" wp14:editId="72257882">
            <wp:extent cx="5486400" cy="2676525"/>
            <wp:effectExtent l="0" t="0" r="0" b="9525"/>
            <wp:docPr id="155397402"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397402" name="Picture 10"/>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a:xfrm>
                      <a:off x="0" y="0"/>
                      <a:ext cx="5486400" cy="2676525"/>
                    </a:xfrm>
                    <a:prstGeom prst="rect">
                      <a:avLst/>
                    </a:prstGeom>
                    <a:noFill/>
                  </pic:spPr>
                </pic:pic>
              </a:graphicData>
            </a:graphic>
          </wp:inline>
        </w:drawing>
      </w:r>
    </w:p>
    <w:p w14:paraId="5B0D2F46" w14:textId="77777777" w:rsidR="0004112F" w:rsidRDefault="0004112F">
      <w:pPr>
        <w:rPr>
          <w:rFonts w:ascii="Times New Roman" w:hAnsi="Times New Roman" w:cs="Times New Roman"/>
          <w:color w:val="000000" w:themeColor="text1"/>
          <w:sz w:val="24"/>
          <w:szCs w:val="24"/>
        </w:rPr>
        <w:sectPr w:rsidR="0004112F">
          <w:pgSz w:w="11906" w:h="16838"/>
          <w:pgMar w:top="1440" w:right="1440" w:bottom="1440" w:left="1440" w:header="720" w:footer="720" w:gutter="0"/>
          <w:cols w:space="720"/>
          <w:docGrid w:linePitch="360"/>
        </w:sectPr>
      </w:pPr>
    </w:p>
    <w:p w14:paraId="23DB7356"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Tabulasi Kecukupan Upah dengan Tingkat Stres Kerja</w:t>
      </w:r>
    </w:p>
    <w:p w14:paraId="34E47B17" w14:textId="77777777" w:rsidR="0004112F" w:rsidRDefault="00000000">
      <w:pPr>
        <w:rPr>
          <w:rFonts w:ascii="Times New Roman" w:hAnsi="Times New Roman" w:cs="Times New Roman"/>
          <w:color w:val="000000" w:themeColor="text1"/>
          <w:sz w:val="24"/>
          <w:szCs w:val="24"/>
        </w:rPr>
        <w:sectPr w:rsidR="0004112F">
          <w:pgSz w:w="11906" w:h="16838"/>
          <w:pgMar w:top="1440" w:right="1440" w:bottom="1440" w:left="1440" w:header="720" w:footer="720" w:gutter="0"/>
          <w:cols w:space="720"/>
          <w:docGrid w:linePitch="360"/>
        </w:sectPr>
      </w:pPr>
      <w:r>
        <w:rPr>
          <w:rFonts w:ascii="Times New Roman" w:hAnsi="Times New Roman" w:cs="Times New Roman"/>
          <w:noProof/>
          <w:color w:val="000000" w:themeColor="text1"/>
          <w:sz w:val="24"/>
          <w:szCs w:val="24"/>
        </w:rPr>
        <w:drawing>
          <wp:inline distT="0" distB="0" distL="0" distR="0" wp14:anchorId="228CF815" wp14:editId="151603FD">
            <wp:extent cx="5772150" cy="2676525"/>
            <wp:effectExtent l="0" t="0" r="0" b="9525"/>
            <wp:docPr id="54105330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053300" name="Picture 11"/>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a:xfrm>
                      <a:off x="0" y="0"/>
                      <a:ext cx="5772150" cy="2676525"/>
                    </a:xfrm>
                    <a:prstGeom prst="rect">
                      <a:avLst/>
                    </a:prstGeom>
                    <a:noFill/>
                  </pic:spPr>
                </pic:pic>
              </a:graphicData>
            </a:graphic>
          </wp:inline>
        </w:drawing>
      </w:r>
    </w:p>
    <w:p w14:paraId="3C52FAD2" w14:textId="77777777" w:rsidR="0004112F" w:rsidRDefault="00000000">
      <w:pPr>
        <w:pStyle w:val="Caption"/>
        <w:rPr>
          <w:rFonts w:ascii="Times New Roman" w:hAnsi="Times New Roman" w:cs="Times New Roman"/>
          <w:i w:val="0"/>
          <w:iCs w:val="0"/>
          <w:color w:val="000000" w:themeColor="text1"/>
          <w:sz w:val="24"/>
          <w:szCs w:val="24"/>
        </w:rPr>
      </w:pPr>
      <w:bookmarkStart w:id="678" w:name="_Toc174870230"/>
      <w:r>
        <w:rPr>
          <w:rFonts w:ascii="Times New Roman" w:hAnsi="Times New Roman" w:cs="Times New Roman"/>
          <w:i w:val="0"/>
          <w:iCs w:val="0"/>
          <w:color w:val="000000" w:themeColor="text1"/>
          <w:sz w:val="24"/>
          <w:szCs w:val="24"/>
        </w:rPr>
        <w:lastRenderedPageBreak/>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17</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en-US"/>
        </w:rPr>
        <w:t xml:space="preserve"> </w:t>
      </w:r>
      <w:r>
        <w:rPr>
          <w:rFonts w:ascii="Times New Roman" w:hAnsi="Times New Roman" w:cs="Times New Roman"/>
          <w:color w:val="000000" w:themeColor="text1"/>
          <w:sz w:val="24"/>
          <w:szCs w:val="24"/>
          <w:lang w:val="en-US"/>
        </w:rPr>
        <w:t xml:space="preserve">Crosstabulation </w:t>
      </w:r>
      <w:proofErr w:type="spellStart"/>
      <w:r>
        <w:rPr>
          <w:rFonts w:ascii="Times New Roman" w:hAnsi="Times New Roman" w:cs="Times New Roman"/>
          <w:i w:val="0"/>
          <w:iCs w:val="0"/>
          <w:color w:val="000000" w:themeColor="text1"/>
          <w:sz w:val="24"/>
          <w:szCs w:val="24"/>
          <w:lang w:val="en-US"/>
        </w:rPr>
        <w:t>Motivasi</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Kerja</w:t>
      </w:r>
      <w:bookmarkEnd w:id="678"/>
      <w:proofErr w:type="spellEnd"/>
    </w:p>
    <w:p w14:paraId="566D1F7B"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Tabulasi Usia Responden dengan Tingkat Motivasi Kerja</w:t>
      </w:r>
    </w:p>
    <w:p w14:paraId="335D9FAE"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08A3C9E5" wp14:editId="0E850686">
            <wp:extent cx="4962525" cy="3933825"/>
            <wp:effectExtent l="0" t="0" r="9525" b="9525"/>
            <wp:docPr id="6298154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815485" name="Picture 1"/>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a:xfrm>
                      <a:off x="0" y="0"/>
                      <a:ext cx="4962525" cy="3933825"/>
                    </a:xfrm>
                    <a:prstGeom prst="rect">
                      <a:avLst/>
                    </a:prstGeom>
                    <a:noFill/>
                  </pic:spPr>
                </pic:pic>
              </a:graphicData>
            </a:graphic>
          </wp:inline>
        </w:drawing>
      </w:r>
    </w:p>
    <w:p w14:paraId="29C3A291"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Tabulasi Jenis Kelamin dengan Tingkat Motivasi Kerja</w:t>
      </w:r>
    </w:p>
    <w:p w14:paraId="51404BAC"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2057FC3A" wp14:editId="6A7403BA">
            <wp:extent cx="4772025" cy="2676525"/>
            <wp:effectExtent l="0" t="0" r="9525" b="9525"/>
            <wp:docPr id="171913904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9139045" name="Picture 2"/>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a:xfrm>
                      <a:off x="0" y="0"/>
                      <a:ext cx="4772025" cy="2676525"/>
                    </a:xfrm>
                    <a:prstGeom prst="rect">
                      <a:avLst/>
                    </a:prstGeom>
                    <a:noFill/>
                  </pic:spPr>
                </pic:pic>
              </a:graphicData>
            </a:graphic>
          </wp:inline>
        </w:drawing>
      </w:r>
    </w:p>
    <w:p w14:paraId="2AA3EBC3" w14:textId="77777777" w:rsidR="0004112F" w:rsidRDefault="0004112F">
      <w:pPr>
        <w:rPr>
          <w:rFonts w:ascii="Times New Roman" w:hAnsi="Times New Roman" w:cs="Times New Roman"/>
          <w:color w:val="000000" w:themeColor="text1"/>
          <w:sz w:val="24"/>
          <w:szCs w:val="24"/>
        </w:rPr>
        <w:sectPr w:rsidR="0004112F">
          <w:pgSz w:w="11906" w:h="16838"/>
          <w:pgMar w:top="1440" w:right="1440" w:bottom="1440" w:left="1440" w:header="720" w:footer="720" w:gutter="0"/>
          <w:cols w:space="720"/>
          <w:docGrid w:linePitch="360"/>
        </w:sectPr>
      </w:pPr>
    </w:p>
    <w:p w14:paraId="6D986F5B"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Tabulasi Tingkat Pendidikan Terakhir dengan Tingkat Motivasi Kerja</w:t>
      </w:r>
    </w:p>
    <w:p w14:paraId="0BF4D5E5" w14:textId="7F720FE0" w:rsidR="0004112F" w:rsidRDefault="00BF0FDD">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55D806AD" wp14:editId="4C8D7408">
            <wp:extent cx="4791075" cy="3384172"/>
            <wp:effectExtent l="0" t="0" r="0" b="0"/>
            <wp:docPr id="19961386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613860" name="Picture 199613860"/>
                    <pic:cNvPicPr/>
                  </pic:nvPicPr>
                  <pic:blipFill>
                    <a:blip r:embed="rId126">
                      <a:extLst>
                        <a:ext uri="{28A0092B-C50C-407E-A947-70E740481C1C}">
                          <a14:useLocalDpi xmlns:a14="http://schemas.microsoft.com/office/drawing/2010/main" val="0"/>
                        </a:ext>
                      </a:extLst>
                    </a:blip>
                    <a:stretch>
                      <a:fillRect/>
                    </a:stretch>
                  </pic:blipFill>
                  <pic:spPr>
                    <a:xfrm>
                      <a:off x="0" y="0"/>
                      <a:ext cx="4850219" cy="3425948"/>
                    </a:xfrm>
                    <a:prstGeom prst="rect">
                      <a:avLst/>
                    </a:prstGeom>
                  </pic:spPr>
                </pic:pic>
              </a:graphicData>
            </a:graphic>
          </wp:inline>
        </w:drawing>
      </w:r>
    </w:p>
    <w:p w14:paraId="4ABE71F4"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Tabulasi Riwayat Penyakit dengan Tingkat Motivasi Kerja</w:t>
      </w:r>
    </w:p>
    <w:p w14:paraId="07268D96"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1E128252" wp14:editId="471E4367">
            <wp:extent cx="4791075" cy="2676525"/>
            <wp:effectExtent l="0" t="0" r="9525" b="9525"/>
            <wp:docPr id="191627360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6273602" name="Picture 4"/>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a:xfrm>
                      <a:off x="0" y="0"/>
                      <a:ext cx="4791075" cy="2676525"/>
                    </a:xfrm>
                    <a:prstGeom prst="rect">
                      <a:avLst/>
                    </a:prstGeom>
                    <a:noFill/>
                  </pic:spPr>
                </pic:pic>
              </a:graphicData>
            </a:graphic>
          </wp:inline>
        </w:drawing>
      </w:r>
    </w:p>
    <w:p w14:paraId="6D127534" w14:textId="77777777" w:rsidR="0004112F" w:rsidRDefault="0004112F">
      <w:pPr>
        <w:rPr>
          <w:rFonts w:ascii="Times New Roman" w:hAnsi="Times New Roman" w:cs="Times New Roman"/>
          <w:color w:val="000000" w:themeColor="text1"/>
          <w:sz w:val="24"/>
          <w:szCs w:val="24"/>
        </w:rPr>
        <w:sectPr w:rsidR="0004112F">
          <w:pgSz w:w="11906" w:h="16838"/>
          <w:pgMar w:top="1440" w:right="1440" w:bottom="1440" w:left="1440" w:header="720" w:footer="720" w:gutter="0"/>
          <w:cols w:space="720"/>
          <w:docGrid w:linePitch="360"/>
        </w:sectPr>
      </w:pPr>
    </w:p>
    <w:p w14:paraId="78273131"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Tabulasi Tenaga Kesehatan dengan Tingkat Motivasi Kerja</w:t>
      </w:r>
    </w:p>
    <w:p w14:paraId="129714D2"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6F0CA86C" wp14:editId="53A6278D">
            <wp:extent cx="4829175" cy="2676525"/>
            <wp:effectExtent l="0" t="0" r="9525" b="9525"/>
            <wp:docPr id="187210244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2102449" name="Picture 5"/>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a:xfrm>
                      <a:off x="0" y="0"/>
                      <a:ext cx="4829175" cy="2676525"/>
                    </a:xfrm>
                    <a:prstGeom prst="rect">
                      <a:avLst/>
                    </a:prstGeom>
                    <a:noFill/>
                  </pic:spPr>
                </pic:pic>
              </a:graphicData>
            </a:graphic>
          </wp:inline>
        </w:drawing>
      </w:r>
    </w:p>
    <w:p w14:paraId="4906850B"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Tabulasi Support System dengan Tingkat Motivasi Kerja</w:t>
      </w:r>
    </w:p>
    <w:p w14:paraId="1A2ADF26" w14:textId="77777777" w:rsidR="0004112F" w:rsidRDefault="00000000">
      <w:pPr>
        <w:rPr>
          <w:rFonts w:ascii="Times New Roman" w:hAnsi="Times New Roman" w:cs="Times New Roman"/>
          <w:color w:val="000000" w:themeColor="text1"/>
          <w:sz w:val="24"/>
          <w:szCs w:val="24"/>
        </w:rPr>
        <w:sectPr w:rsidR="0004112F">
          <w:pgSz w:w="11906" w:h="16838"/>
          <w:pgMar w:top="1440" w:right="1440" w:bottom="1440" w:left="1440" w:header="720" w:footer="720" w:gutter="0"/>
          <w:cols w:space="720"/>
          <w:docGrid w:linePitch="360"/>
        </w:sectPr>
      </w:pPr>
      <w:r>
        <w:rPr>
          <w:rFonts w:ascii="Times New Roman" w:hAnsi="Times New Roman" w:cs="Times New Roman"/>
          <w:noProof/>
          <w:color w:val="000000" w:themeColor="text1"/>
          <w:sz w:val="24"/>
          <w:szCs w:val="24"/>
        </w:rPr>
        <w:drawing>
          <wp:inline distT="0" distB="0" distL="0" distR="0" wp14:anchorId="284830DA" wp14:editId="7486F2DC">
            <wp:extent cx="4781550" cy="5191125"/>
            <wp:effectExtent l="0" t="0" r="0" b="9525"/>
            <wp:docPr id="23453305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533059" name="Picture 6"/>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a:xfrm>
                      <a:off x="0" y="0"/>
                      <a:ext cx="4781550" cy="5191125"/>
                    </a:xfrm>
                    <a:prstGeom prst="rect">
                      <a:avLst/>
                    </a:prstGeom>
                    <a:noFill/>
                  </pic:spPr>
                </pic:pic>
              </a:graphicData>
            </a:graphic>
          </wp:inline>
        </w:drawing>
      </w:r>
    </w:p>
    <w:p w14:paraId="79BF7AB6"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 xml:space="preserve">Tabulasi Upah 1 Bulan dengan Tingkat Motivasi Kerja </w:t>
      </w:r>
    </w:p>
    <w:p w14:paraId="41D38404"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781FCFB0" wp14:editId="776F972F">
            <wp:extent cx="4962525" cy="3305175"/>
            <wp:effectExtent l="0" t="0" r="9525" b="9525"/>
            <wp:docPr id="109539911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5399115" name="Picture 7"/>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a:xfrm>
                      <a:off x="0" y="0"/>
                      <a:ext cx="4962525" cy="3305175"/>
                    </a:xfrm>
                    <a:prstGeom prst="rect">
                      <a:avLst/>
                    </a:prstGeom>
                    <a:noFill/>
                  </pic:spPr>
                </pic:pic>
              </a:graphicData>
            </a:graphic>
          </wp:inline>
        </w:drawing>
      </w:r>
    </w:p>
    <w:p w14:paraId="6A7C5682"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Tabulasi Lama Menjadi Tenaga Kesehatan dengan Tingkat Motivasi Kerja</w:t>
      </w:r>
    </w:p>
    <w:p w14:paraId="3F0F96E3" w14:textId="77777777" w:rsidR="0004112F" w:rsidRDefault="00000000">
      <w:pPr>
        <w:rPr>
          <w:rFonts w:ascii="Times New Roman" w:hAnsi="Times New Roman" w:cs="Times New Roman"/>
          <w:color w:val="000000" w:themeColor="text1"/>
          <w:sz w:val="24"/>
          <w:szCs w:val="24"/>
        </w:rPr>
        <w:sectPr w:rsidR="0004112F">
          <w:pgSz w:w="11906" w:h="16838"/>
          <w:pgMar w:top="1440" w:right="1440" w:bottom="1440" w:left="1440" w:header="720" w:footer="720" w:gutter="0"/>
          <w:cols w:space="720"/>
          <w:docGrid w:linePitch="360"/>
        </w:sectPr>
      </w:pPr>
      <w:r>
        <w:rPr>
          <w:rFonts w:ascii="Times New Roman" w:hAnsi="Times New Roman" w:cs="Times New Roman"/>
          <w:noProof/>
          <w:color w:val="000000" w:themeColor="text1"/>
          <w:sz w:val="24"/>
          <w:szCs w:val="24"/>
        </w:rPr>
        <w:drawing>
          <wp:inline distT="0" distB="0" distL="0" distR="0" wp14:anchorId="0F07D6D8" wp14:editId="3AC9DE2E">
            <wp:extent cx="4536440" cy="4638675"/>
            <wp:effectExtent l="0" t="0" r="0" b="0"/>
            <wp:docPr id="21927512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275124" name="Picture 8"/>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a:xfrm>
                      <a:off x="0" y="0"/>
                      <a:ext cx="4541108" cy="4643348"/>
                    </a:xfrm>
                    <a:prstGeom prst="rect">
                      <a:avLst/>
                    </a:prstGeom>
                    <a:noFill/>
                  </pic:spPr>
                </pic:pic>
              </a:graphicData>
            </a:graphic>
          </wp:inline>
        </w:drawing>
      </w:r>
    </w:p>
    <w:p w14:paraId="541C5E40"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Tabulasi Lama Menjadi TGC dengan Tingkat Motivasi Kerja</w:t>
      </w:r>
    </w:p>
    <w:p w14:paraId="5F58AAA5"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6D5D7003" wp14:editId="349F131C">
            <wp:extent cx="4972050" cy="3933825"/>
            <wp:effectExtent l="0" t="0" r="0" b="9525"/>
            <wp:docPr id="103374598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3745983" name="Picture 9"/>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a:xfrm>
                      <a:off x="0" y="0"/>
                      <a:ext cx="4972050" cy="3933825"/>
                    </a:xfrm>
                    <a:prstGeom prst="rect">
                      <a:avLst/>
                    </a:prstGeom>
                    <a:noFill/>
                  </pic:spPr>
                </pic:pic>
              </a:graphicData>
            </a:graphic>
          </wp:inline>
        </w:drawing>
      </w:r>
    </w:p>
    <w:p w14:paraId="67975D45"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Tabulasi Pekerjaan Selain TGC dengan Tingkat Motivasi Kerja</w:t>
      </w:r>
    </w:p>
    <w:p w14:paraId="34E21E66"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55ACE1ED" wp14:editId="6464293F">
            <wp:extent cx="4848225" cy="2676525"/>
            <wp:effectExtent l="0" t="0" r="9525" b="9525"/>
            <wp:docPr id="245664688"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664688" name="Picture 10"/>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a:xfrm>
                      <a:off x="0" y="0"/>
                      <a:ext cx="4848225" cy="2676525"/>
                    </a:xfrm>
                    <a:prstGeom prst="rect">
                      <a:avLst/>
                    </a:prstGeom>
                    <a:noFill/>
                  </pic:spPr>
                </pic:pic>
              </a:graphicData>
            </a:graphic>
          </wp:inline>
        </w:drawing>
      </w:r>
    </w:p>
    <w:p w14:paraId="61B4EBF8" w14:textId="77777777" w:rsidR="0004112F" w:rsidRDefault="0004112F">
      <w:pPr>
        <w:rPr>
          <w:rFonts w:ascii="Times New Roman" w:hAnsi="Times New Roman" w:cs="Times New Roman"/>
          <w:color w:val="000000" w:themeColor="text1"/>
          <w:sz w:val="24"/>
          <w:szCs w:val="24"/>
        </w:rPr>
      </w:pPr>
    </w:p>
    <w:p w14:paraId="74CD7CC8" w14:textId="77777777" w:rsidR="0004112F" w:rsidRDefault="0004112F">
      <w:pPr>
        <w:rPr>
          <w:rFonts w:ascii="Times New Roman" w:hAnsi="Times New Roman" w:cs="Times New Roman"/>
          <w:color w:val="000000" w:themeColor="text1"/>
          <w:sz w:val="24"/>
          <w:szCs w:val="24"/>
        </w:rPr>
        <w:sectPr w:rsidR="0004112F">
          <w:pgSz w:w="11906" w:h="16838"/>
          <w:pgMar w:top="1440" w:right="1440" w:bottom="1440" w:left="1440" w:header="720" w:footer="720" w:gutter="0"/>
          <w:cols w:space="720"/>
          <w:docGrid w:linePitch="360"/>
        </w:sectPr>
      </w:pPr>
    </w:p>
    <w:p w14:paraId="0A38EFE2"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Tabulasi Kecukupan Upah dengan Tingkat Motivasi Kerja</w:t>
      </w:r>
    </w:p>
    <w:p w14:paraId="455761E1" w14:textId="77777777" w:rsidR="0004112F" w:rsidRDefault="00000000">
      <w:pP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rPr>
        <w:drawing>
          <wp:inline distT="0" distB="0" distL="0" distR="0" wp14:anchorId="718F4228" wp14:editId="1FE9E46E">
            <wp:extent cx="5133975" cy="2676525"/>
            <wp:effectExtent l="0" t="0" r="9525" b="9525"/>
            <wp:docPr id="200722080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7220805" name="Picture 11"/>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a:xfrm>
                      <a:off x="0" y="0"/>
                      <a:ext cx="5133975" cy="2676525"/>
                    </a:xfrm>
                    <a:prstGeom prst="rect">
                      <a:avLst/>
                    </a:prstGeom>
                    <a:noFill/>
                  </pic:spPr>
                </pic:pic>
              </a:graphicData>
            </a:graphic>
          </wp:inline>
        </w:drawing>
      </w:r>
    </w:p>
    <w:p w14:paraId="4452D818" w14:textId="77777777" w:rsidR="0004112F" w:rsidRDefault="0004112F">
      <w:pPr>
        <w:rPr>
          <w:rFonts w:ascii="Times New Roman" w:hAnsi="Times New Roman" w:cs="Times New Roman"/>
          <w:color w:val="000000" w:themeColor="text1"/>
          <w:sz w:val="24"/>
          <w:szCs w:val="24"/>
        </w:rPr>
      </w:pPr>
    </w:p>
    <w:p w14:paraId="3938E504" w14:textId="77777777" w:rsidR="0004112F" w:rsidRDefault="0004112F">
      <w:pPr>
        <w:rPr>
          <w:rFonts w:ascii="Times New Roman" w:hAnsi="Times New Roman" w:cs="Times New Roman"/>
          <w:color w:val="000000" w:themeColor="text1"/>
          <w:sz w:val="24"/>
          <w:szCs w:val="24"/>
        </w:rPr>
      </w:pPr>
    </w:p>
    <w:p w14:paraId="56B68B31" w14:textId="77777777" w:rsidR="0004112F" w:rsidRDefault="0004112F">
      <w:pPr>
        <w:rPr>
          <w:rFonts w:ascii="Times New Roman" w:hAnsi="Times New Roman" w:cs="Times New Roman"/>
          <w:color w:val="000000" w:themeColor="text1"/>
          <w:sz w:val="24"/>
          <w:szCs w:val="24"/>
        </w:rPr>
      </w:pPr>
    </w:p>
    <w:p w14:paraId="3406AE3E" w14:textId="77777777" w:rsidR="0004112F" w:rsidRDefault="0004112F">
      <w:pPr>
        <w:rPr>
          <w:rFonts w:ascii="Times New Roman" w:hAnsi="Times New Roman" w:cs="Times New Roman"/>
          <w:color w:val="000000" w:themeColor="text1"/>
          <w:sz w:val="24"/>
          <w:szCs w:val="24"/>
        </w:rPr>
      </w:pPr>
    </w:p>
    <w:p w14:paraId="7F575963" w14:textId="77777777" w:rsidR="0004112F" w:rsidRDefault="0004112F">
      <w:pPr>
        <w:rPr>
          <w:rFonts w:ascii="Times New Roman" w:hAnsi="Times New Roman" w:cs="Times New Roman"/>
          <w:color w:val="000000" w:themeColor="text1"/>
          <w:sz w:val="24"/>
          <w:szCs w:val="24"/>
        </w:rPr>
      </w:pPr>
    </w:p>
    <w:p w14:paraId="550D1523" w14:textId="77777777" w:rsidR="0004112F" w:rsidRDefault="0004112F">
      <w:pPr>
        <w:rPr>
          <w:rFonts w:ascii="Times New Roman" w:hAnsi="Times New Roman" w:cs="Times New Roman"/>
          <w:color w:val="000000" w:themeColor="text1"/>
          <w:sz w:val="24"/>
          <w:szCs w:val="24"/>
        </w:rPr>
      </w:pPr>
    </w:p>
    <w:p w14:paraId="71F0C863" w14:textId="77777777" w:rsidR="0004112F" w:rsidRDefault="0004112F">
      <w:pPr>
        <w:rPr>
          <w:rFonts w:ascii="Times New Roman" w:hAnsi="Times New Roman" w:cs="Times New Roman"/>
          <w:color w:val="000000" w:themeColor="text1"/>
          <w:sz w:val="24"/>
          <w:szCs w:val="24"/>
        </w:rPr>
      </w:pPr>
    </w:p>
    <w:p w14:paraId="3D4474A7" w14:textId="77777777" w:rsidR="0004112F" w:rsidRDefault="0004112F">
      <w:pPr>
        <w:rPr>
          <w:rFonts w:ascii="Times New Roman" w:hAnsi="Times New Roman" w:cs="Times New Roman"/>
          <w:color w:val="000000" w:themeColor="text1"/>
          <w:sz w:val="24"/>
          <w:szCs w:val="24"/>
        </w:rPr>
      </w:pPr>
    </w:p>
    <w:p w14:paraId="063BF9B9" w14:textId="77777777" w:rsidR="0004112F" w:rsidRDefault="0004112F">
      <w:pPr>
        <w:rPr>
          <w:rFonts w:ascii="Times New Roman" w:hAnsi="Times New Roman" w:cs="Times New Roman"/>
          <w:color w:val="000000" w:themeColor="text1"/>
          <w:sz w:val="24"/>
          <w:szCs w:val="24"/>
        </w:rPr>
      </w:pPr>
    </w:p>
    <w:p w14:paraId="45E7D385" w14:textId="77777777" w:rsidR="0004112F" w:rsidRDefault="0004112F">
      <w:pPr>
        <w:rPr>
          <w:rFonts w:ascii="Times New Roman" w:hAnsi="Times New Roman" w:cs="Times New Roman"/>
          <w:color w:val="000000" w:themeColor="text1"/>
          <w:sz w:val="24"/>
          <w:szCs w:val="24"/>
        </w:rPr>
      </w:pPr>
    </w:p>
    <w:p w14:paraId="69AA80B0" w14:textId="77777777" w:rsidR="0004112F" w:rsidRDefault="0004112F">
      <w:pPr>
        <w:rPr>
          <w:rFonts w:ascii="Times New Roman" w:hAnsi="Times New Roman" w:cs="Times New Roman"/>
          <w:color w:val="000000" w:themeColor="text1"/>
          <w:sz w:val="24"/>
          <w:szCs w:val="24"/>
        </w:rPr>
      </w:pPr>
    </w:p>
    <w:p w14:paraId="4D17C4F1" w14:textId="77777777" w:rsidR="0004112F" w:rsidRDefault="0004112F">
      <w:pPr>
        <w:rPr>
          <w:rFonts w:ascii="Times New Roman" w:hAnsi="Times New Roman" w:cs="Times New Roman"/>
          <w:color w:val="000000" w:themeColor="text1"/>
          <w:sz w:val="24"/>
          <w:szCs w:val="24"/>
        </w:rPr>
      </w:pPr>
    </w:p>
    <w:p w14:paraId="23EB25B3" w14:textId="77777777" w:rsidR="0004112F" w:rsidRDefault="0004112F">
      <w:pPr>
        <w:rPr>
          <w:rFonts w:ascii="Times New Roman" w:hAnsi="Times New Roman" w:cs="Times New Roman"/>
          <w:color w:val="000000" w:themeColor="text1"/>
          <w:sz w:val="24"/>
          <w:szCs w:val="24"/>
        </w:rPr>
      </w:pPr>
    </w:p>
    <w:p w14:paraId="0F11F6D5" w14:textId="77777777" w:rsidR="0004112F" w:rsidRDefault="0004112F">
      <w:pPr>
        <w:rPr>
          <w:rFonts w:ascii="Times New Roman" w:hAnsi="Times New Roman" w:cs="Times New Roman"/>
          <w:color w:val="000000" w:themeColor="text1"/>
          <w:sz w:val="24"/>
          <w:szCs w:val="24"/>
        </w:rPr>
      </w:pPr>
    </w:p>
    <w:p w14:paraId="3F3702B3" w14:textId="77777777" w:rsidR="0004112F" w:rsidRDefault="0004112F">
      <w:pPr>
        <w:rPr>
          <w:rFonts w:ascii="Times New Roman" w:hAnsi="Times New Roman" w:cs="Times New Roman"/>
          <w:color w:val="000000" w:themeColor="text1"/>
          <w:sz w:val="24"/>
          <w:szCs w:val="24"/>
        </w:rPr>
      </w:pPr>
    </w:p>
    <w:p w14:paraId="3C6F6525" w14:textId="77777777" w:rsidR="0004112F" w:rsidRDefault="0004112F">
      <w:pPr>
        <w:rPr>
          <w:rFonts w:ascii="Times New Roman" w:hAnsi="Times New Roman" w:cs="Times New Roman"/>
          <w:color w:val="000000" w:themeColor="text1"/>
          <w:sz w:val="24"/>
          <w:szCs w:val="24"/>
        </w:rPr>
      </w:pPr>
    </w:p>
    <w:p w14:paraId="1888074C" w14:textId="77777777" w:rsidR="0004112F" w:rsidRDefault="0004112F">
      <w:pPr>
        <w:rPr>
          <w:rFonts w:ascii="Times New Roman" w:hAnsi="Times New Roman" w:cs="Times New Roman"/>
          <w:color w:val="000000" w:themeColor="text1"/>
          <w:sz w:val="24"/>
          <w:szCs w:val="24"/>
        </w:rPr>
      </w:pPr>
    </w:p>
    <w:p w14:paraId="358CB3B2" w14:textId="77777777" w:rsidR="0004112F" w:rsidRDefault="0004112F">
      <w:pPr>
        <w:rPr>
          <w:rFonts w:ascii="Times New Roman" w:hAnsi="Times New Roman" w:cs="Times New Roman"/>
          <w:color w:val="000000" w:themeColor="text1"/>
          <w:sz w:val="24"/>
          <w:szCs w:val="24"/>
        </w:rPr>
      </w:pPr>
    </w:p>
    <w:p w14:paraId="71D67945" w14:textId="77777777" w:rsidR="0004112F" w:rsidRDefault="0004112F">
      <w:pPr>
        <w:rPr>
          <w:rFonts w:ascii="Times New Roman" w:hAnsi="Times New Roman" w:cs="Times New Roman"/>
          <w:color w:val="000000" w:themeColor="text1"/>
          <w:sz w:val="24"/>
          <w:szCs w:val="24"/>
        </w:rPr>
      </w:pPr>
    </w:p>
    <w:p w14:paraId="4BF74274" w14:textId="77777777" w:rsidR="0004112F" w:rsidRDefault="0004112F">
      <w:pPr>
        <w:rPr>
          <w:rFonts w:ascii="Times New Roman" w:hAnsi="Times New Roman" w:cs="Times New Roman"/>
          <w:color w:val="000000" w:themeColor="text1"/>
          <w:sz w:val="24"/>
          <w:szCs w:val="24"/>
        </w:rPr>
      </w:pPr>
    </w:p>
    <w:p w14:paraId="67BD35AE" w14:textId="77777777" w:rsidR="0004112F" w:rsidRDefault="00000000">
      <w:pPr>
        <w:pStyle w:val="Caption"/>
        <w:rPr>
          <w:rFonts w:ascii="Times New Roman" w:hAnsi="Times New Roman" w:cs="Times New Roman"/>
          <w:i w:val="0"/>
          <w:iCs w:val="0"/>
          <w:color w:val="000000" w:themeColor="text1"/>
          <w:sz w:val="24"/>
          <w:szCs w:val="24"/>
          <w:lang w:val="en-US"/>
        </w:rPr>
      </w:pPr>
      <w:bookmarkStart w:id="679" w:name="_Toc174870231"/>
      <w:r>
        <w:rPr>
          <w:rFonts w:ascii="Times New Roman" w:hAnsi="Times New Roman" w:cs="Times New Roman"/>
          <w:i w:val="0"/>
          <w:iCs w:val="0"/>
          <w:color w:val="000000" w:themeColor="text1"/>
          <w:sz w:val="24"/>
          <w:szCs w:val="24"/>
        </w:rPr>
        <w:t xml:space="preserve">Lampiran </w:t>
      </w:r>
      <w:r>
        <w:rPr>
          <w:rFonts w:ascii="Times New Roman" w:hAnsi="Times New Roman" w:cs="Times New Roman"/>
          <w:i w:val="0"/>
          <w:iCs w:val="0"/>
          <w:color w:val="000000" w:themeColor="text1"/>
          <w:sz w:val="24"/>
          <w:szCs w:val="24"/>
        </w:rPr>
        <w:fldChar w:fldCharType="begin"/>
      </w:r>
      <w:r>
        <w:rPr>
          <w:rFonts w:ascii="Times New Roman" w:hAnsi="Times New Roman" w:cs="Times New Roman"/>
          <w:i w:val="0"/>
          <w:iCs w:val="0"/>
          <w:color w:val="000000" w:themeColor="text1"/>
          <w:sz w:val="24"/>
          <w:szCs w:val="24"/>
        </w:rPr>
        <w:instrText xml:space="preserve"> SEQ Lampiran \* ARABIC </w:instrText>
      </w:r>
      <w:r>
        <w:rPr>
          <w:rFonts w:ascii="Times New Roman" w:hAnsi="Times New Roman" w:cs="Times New Roman"/>
          <w:i w:val="0"/>
          <w:iCs w:val="0"/>
          <w:color w:val="000000" w:themeColor="text1"/>
          <w:sz w:val="24"/>
          <w:szCs w:val="24"/>
        </w:rPr>
        <w:fldChar w:fldCharType="separate"/>
      </w:r>
      <w:r>
        <w:rPr>
          <w:rFonts w:ascii="Times New Roman" w:hAnsi="Times New Roman" w:cs="Times New Roman"/>
          <w:i w:val="0"/>
          <w:iCs w:val="0"/>
          <w:color w:val="000000" w:themeColor="text1"/>
          <w:sz w:val="24"/>
          <w:szCs w:val="24"/>
        </w:rPr>
        <w:t>18</w:t>
      </w:r>
      <w:r>
        <w:rPr>
          <w:rFonts w:ascii="Times New Roman" w:hAnsi="Times New Roman" w:cs="Times New Roman"/>
          <w:i w:val="0"/>
          <w:iCs w:val="0"/>
          <w:color w:val="000000" w:themeColor="text1"/>
          <w:sz w:val="24"/>
          <w:szCs w:val="24"/>
        </w:rPr>
        <w:fldChar w:fldCharType="end"/>
      </w:r>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Dokumentasi</w:t>
      </w:r>
      <w:proofErr w:type="spellEnd"/>
      <w:r>
        <w:rPr>
          <w:rFonts w:ascii="Times New Roman" w:hAnsi="Times New Roman" w:cs="Times New Roman"/>
          <w:i w:val="0"/>
          <w:iCs w:val="0"/>
          <w:color w:val="000000" w:themeColor="text1"/>
          <w:sz w:val="24"/>
          <w:szCs w:val="24"/>
          <w:lang w:val="en-US"/>
        </w:rPr>
        <w:t xml:space="preserve"> </w:t>
      </w:r>
      <w:proofErr w:type="spellStart"/>
      <w:r>
        <w:rPr>
          <w:rFonts w:ascii="Times New Roman" w:hAnsi="Times New Roman" w:cs="Times New Roman"/>
          <w:i w:val="0"/>
          <w:iCs w:val="0"/>
          <w:color w:val="000000" w:themeColor="text1"/>
          <w:sz w:val="24"/>
          <w:szCs w:val="24"/>
          <w:lang w:val="en-US"/>
        </w:rPr>
        <w:t>Pengambilan</w:t>
      </w:r>
      <w:proofErr w:type="spellEnd"/>
      <w:r>
        <w:rPr>
          <w:rFonts w:ascii="Times New Roman" w:hAnsi="Times New Roman" w:cs="Times New Roman"/>
          <w:i w:val="0"/>
          <w:iCs w:val="0"/>
          <w:color w:val="000000" w:themeColor="text1"/>
          <w:sz w:val="24"/>
          <w:szCs w:val="24"/>
          <w:lang w:val="en-US"/>
        </w:rPr>
        <w:t xml:space="preserve"> Data</w:t>
      </w:r>
      <w:bookmarkEnd w:id="679"/>
    </w:p>
    <w:p w14:paraId="60C1305F" w14:textId="77777777" w:rsidR="0004112F" w:rsidRDefault="00000000">
      <w:pPr>
        <w:rPr>
          <w:rFonts w:ascii="Times New Roman" w:hAnsi="Times New Roman" w:cs="Times New Roman"/>
          <w:color w:val="000000" w:themeColor="text1"/>
          <w:sz w:val="24"/>
          <w:szCs w:val="24"/>
          <w:lang w:val="en-US"/>
        </w:rPr>
      </w:pPr>
      <w:r>
        <w:rPr>
          <w:rFonts w:ascii="Times New Roman" w:hAnsi="Times New Roman" w:cs="Times New Roman"/>
          <w:noProof/>
          <w:color w:val="000000" w:themeColor="text1"/>
          <w:sz w:val="24"/>
          <w:szCs w:val="24"/>
          <w:lang w:val="en-US"/>
        </w:rPr>
        <w:drawing>
          <wp:anchor distT="0" distB="0" distL="114300" distR="114300" simplePos="0" relativeHeight="251752448" behindDoc="0" locked="0" layoutInCell="1" allowOverlap="1" wp14:anchorId="6AED1904" wp14:editId="24E58C1E">
            <wp:simplePos x="0" y="0"/>
            <wp:positionH relativeFrom="page">
              <wp:align>center</wp:align>
            </wp:positionH>
            <wp:positionV relativeFrom="margin">
              <wp:posOffset>590550</wp:posOffset>
            </wp:positionV>
            <wp:extent cx="3891915" cy="3743325"/>
            <wp:effectExtent l="0" t="0" r="0" b="9525"/>
            <wp:wrapNone/>
            <wp:docPr id="117312641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3126411" name="Picture 7"/>
                    <pic:cNvPicPr>
                      <a:picLocks noChangeAspect="1"/>
                    </pic:cNvPicPr>
                  </pic:nvPicPr>
                  <pic:blipFill>
                    <a:blip r:embed="rId135">
                      <a:extLst>
                        <a:ext uri="{28A0092B-C50C-407E-A947-70E740481C1C}">
                          <a14:useLocalDpi xmlns:a14="http://schemas.microsoft.com/office/drawing/2010/main" val="0"/>
                        </a:ext>
                      </a:extLst>
                    </a:blip>
                    <a:srcRect t="7655" b="38298"/>
                    <a:stretch>
                      <a:fillRect/>
                    </a:stretch>
                  </pic:blipFill>
                  <pic:spPr>
                    <a:xfrm>
                      <a:off x="0" y="0"/>
                      <a:ext cx="3891915" cy="3743325"/>
                    </a:xfrm>
                    <a:prstGeom prst="rect">
                      <a:avLst/>
                    </a:prstGeom>
                    <a:ln>
                      <a:noFill/>
                    </a:ln>
                  </pic:spPr>
                </pic:pic>
              </a:graphicData>
            </a:graphic>
          </wp:anchor>
        </w:drawing>
      </w:r>
      <w:r>
        <w:rPr>
          <w:rFonts w:ascii="Times New Roman" w:hAnsi="Times New Roman" w:cs="Times New Roman"/>
          <w:noProof/>
          <w:color w:val="000000" w:themeColor="text1"/>
          <w:sz w:val="24"/>
          <w:szCs w:val="24"/>
          <w:lang w:val="en-US"/>
        </w:rPr>
        <w:drawing>
          <wp:anchor distT="0" distB="0" distL="114300" distR="114300" simplePos="0" relativeHeight="251753472" behindDoc="0" locked="0" layoutInCell="1" allowOverlap="1" wp14:anchorId="153D107A" wp14:editId="62ADC6ED">
            <wp:simplePos x="0" y="0"/>
            <wp:positionH relativeFrom="margin">
              <wp:posOffset>407670</wp:posOffset>
            </wp:positionH>
            <wp:positionV relativeFrom="margin">
              <wp:posOffset>4463415</wp:posOffset>
            </wp:positionV>
            <wp:extent cx="3891915" cy="4004310"/>
            <wp:effectExtent l="0" t="0" r="0" b="0"/>
            <wp:wrapNone/>
            <wp:docPr id="158243594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2435943" name="Picture 8"/>
                    <pic:cNvPicPr>
                      <a:picLocks noChangeAspect="1"/>
                    </pic:cNvPicPr>
                  </pic:nvPicPr>
                  <pic:blipFill>
                    <a:blip r:embed="rId136">
                      <a:extLst>
                        <a:ext uri="{28A0092B-C50C-407E-A947-70E740481C1C}">
                          <a14:useLocalDpi xmlns:a14="http://schemas.microsoft.com/office/drawing/2010/main" val="0"/>
                        </a:ext>
                      </a:extLst>
                    </a:blip>
                    <a:srcRect t="9799" b="32320"/>
                    <a:stretch>
                      <a:fillRect/>
                    </a:stretch>
                  </pic:blipFill>
                  <pic:spPr>
                    <a:xfrm>
                      <a:off x="0" y="0"/>
                      <a:ext cx="3891915" cy="4004310"/>
                    </a:xfrm>
                    <a:prstGeom prst="rect">
                      <a:avLst/>
                    </a:prstGeom>
                    <a:ln>
                      <a:noFill/>
                    </a:ln>
                  </pic:spPr>
                </pic:pic>
              </a:graphicData>
            </a:graphic>
          </wp:anchor>
        </w:drawing>
      </w:r>
    </w:p>
    <w:p w14:paraId="6E699662" w14:textId="77777777" w:rsidR="0004112F" w:rsidRDefault="0004112F">
      <w:pPr>
        <w:rPr>
          <w:rFonts w:ascii="Times New Roman" w:hAnsi="Times New Roman" w:cs="Times New Roman"/>
          <w:color w:val="000000" w:themeColor="text1"/>
          <w:sz w:val="24"/>
          <w:szCs w:val="24"/>
        </w:rPr>
      </w:pPr>
    </w:p>
    <w:p w14:paraId="63BB20B1" w14:textId="77777777" w:rsidR="0004112F" w:rsidRDefault="00000000">
      <w:pPr>
        <w:rPr>
          <w:rFonts w:ascii="Times New Roman" w:hAnsi="Times New Roman" w:cs="Times New Roman"/>
          <w:color w:val="000000" w:themeColor="text1"/>
          <w:sz w:val="24"/>
          <w:szCs w:val="24"/>
          <w:lang w:val="en-US"/>
        </w:rPr>
      </w:pPr>
      <w:r>
        <w:rPr>
          <w:rFonts w:ascii="Times New Roman" w:hAnsi="Times New Roman" w:cs="Times New Roman"/>
          <w:noProof/>
          <w:color w:val="000000" w:themeColor="text1"/>
          <w:sz w:val="24"/>
          <w:szCs w:val="24"/>
          <w:lang w:val="en-US"/>
        </w:rPr>
        <mc:AlternateContent>
          <mc:Choice Requires="wps">
            <w:drawing>
              <wp:anchor distT="0" distB="0" distL="114300" distR="114300" simplePos="0" relativeHeight="251755520" behindDoc="0" locked="0" layoutInCell="1" allowOverlap="1" wp14:anchorId="3FB54B30" wp14:editId="29124928">
                <wp:simplePos x="0" y="0"/>
                <wp:positionH relativeFrom="column">
                  <wp:posOffset>1659890</wp:posOffset>
                </wp:positionH>
                <wp:positionV relativeFrom="paragraph">
                  <wp:posOffset>4420870</wp:posOffset>
                </wp:positionV>
                <wp:extent cx="718185" cy="313690"/>
                <wp:effectExtent l="0" t="0" r="18415" b="17145"/>
                <wp:wrapNone/>
                <wp:docPr id="1487928081" name="Rectangle 10"/>
                <wp:cNvGraphicFramePr/>
                <a:graphic xmlns:a="http://schemas.openxmlformats.org/drawingml/2006/main">
                  <a:graphicData uri="http://schemas.microsoft.com/office/word/2010/wordprocessingShape">
                    <wps:wsp>
                      <wps:cNvSpPr/>
                      <wps:spPr>
                        <a:xfrm>
                          <a:off x="0" y="0"/>
                          <a:ext cx="718457" cy="313508"/>
                        </a:xfrm>
                        <a:prstGeom prst="rect">
                          <a:avLst/>
                        </a:prstGeom>
                      </wps:spPr>
                      <wps:style>
                        <a:lnRef idx="2">
                          <a:schemeClr val="dk1">
                            <a:shade val="15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xmlns:wpsCustomData="http://www.wps.cn/officeDocument/2013/wpsCustomData">
            <w:pict>
              <v:rect id="Rectangle 10" o:spid="_x0000_s1026" o:spt="1" style="position:absolute;left:0pt;margin-left:130.7pt;margin-top:348.1pt;height:24.7pt;width:56.55pt;z-index:251755520;v-text-anchor:middle;mso-width-relative:page;mso-height-relative:page;" fillcolor="#000000 [3200]" filled="t" stroked="t" coordsize="21600,21600" o:gfxdata="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DXCfCNwAAAALAQAADwAAAAAAAAABACAAAAAiAAAA&#10;ZHJzL2Rvd25yZXYueG1sUEsBAhQAFAAAAAgAh07iQGXHqkt1AgAAIQUAAA4AAAAAAAAAAQAgAAAA&#10;KwEAAGRycy9lMm9Eb2MueG1sUEsFBgAAAAAGAAYAWQEAABIGAAAAAA==&#10;">
                <v:fill on="t" focussize="0,0"/>
                <v:stroke weight="1pt" color="#000000 [3200]" miterlimit="8" joinstyle="miter"/>
                <v:imagedata o:title=""/>
                <o:lock v:ext="edit" aspectratio="f"/>
              </v:rect>
            </w:pict>
          </mc:Fallback>
        </mc:AlternateContent>
      </w:r>
      <w:r>
        <w:rPr>
          <w:rFonts w:ascii="Times New Roman" w:hAnsi="Times New Roman" w:cs="Times New Roman"/>
          <w:noProof/>
          <w:color w:val="000000" w:themeColor="text1"/>
          <w:sz w:val="24"/>
          <w:szCs w:val="24"/>
          <w:lang w:val="en-US"/>
        </w:rPr>
        <mc:AlternateContent>
          <mc:Choice Requires="wps">
            <w:drawing>
              <wp:anchor distT="0" distB="0" distL="114300" distR="114300" simplePos="0" relativeHeight="251754496" behindDoc="0" locked="0" layoutInCell="1" allowOverlap="1" wp14:anchorId="3D8D3968" wp14:editId="6DE01542">
                <wp:simplePos x="0" y="0"/>
                <wp:positionH relativeFrom="column">
                  <wp:posOffset>2383790</wp:posOffset>
                </wp:positionH>
                <wp:positionV relativeFrom="paragraph">
                  <wp:posOffset>843915</wp:posOffset>
                </wp:positionV>
                <wp:extent cx="548640" cy="260985"/>
                <wp:effectExtent l="0" t="0" r="10160" b="18415"/>
                <wp:wrapNone/>
                <wp:docPr id="1272664966" name="Rectangle 9"/>
                <wp:cNvGraphicFramePr/>
                <a:graphic xmlns:a="http://schemas.openxmlformats.org/drawingml/2006/main">
                  <a:graphicData uri="http://schemas.microsoft.com/office/word/2010/wordprocessingShape">
                    <wps:wsp>
                      <wps:cNvSpPr/>
                      <wps:spPr>
                        <a:xfrm>
                          <a:off x="0" y="0"/>
                          <a:ext cx="548640" cy="261257"/>
                        </a:xfrm>
                        <a:prstGeom prst="rect">
                          <a:avLst/>
                        </a:prstGeom>
                      </wps:spPr>
                      <wps:style>
                        <a:lnRef idx="2">
                          <a:schemeClr val="dk1">
                            <a:shade val="15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xmlns:wpsCustomData="http://www.wps.cn/officeDocument/2013/wpsCustomData">
            <w:pict>
              <v:rect id="Rectangle 9" o:spid="_x0000_s1026" o:spt="1" style="position:absolute;left:0pt;margin-left:187.7pt;margin-top:66.45pt;height:20.55pt;width:43.2pt;z-index:251754496;v-text-anchor:middle;mso-width-relative:page;mso-height-relative:page;" fillcolor="#000000 [3200]" filled="t" stroked="t" coordsize="21600,21600" o:gfxdata="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&#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AAAAABkcnMvUEsBAhQAFAAAAAgAh07iQLGPR7zbAAAACwEAAA8AAAAAAAAAAQAgAAAAIgAAAGRy&#10;cy9kb3ducmV2LnhtbFBLAQIUABQAAAAIAIdO4kDBimN6dAIAACAFAAAOAAAAAAAAAAEAIAAAACoB&#10;AABkcnMvZTJvRG9jLnhtbFBLBQYAAAAABgAGAFkBAAAQBgAAAAA=&#10;">
                <v:fill on="t" focussize="0,0"/>
                <v:stroke weight="1pt" color="#000000 [3200]" miterlimit="8" joinstyle="miter"/>
                <v:imagedata o:title=""/>
                <o:lock v:ext="edit" aspectratio="f"/>
              </v:rect>
            </w:pict>
          </mc:Fallback>
        </mc:AlternateContent>
      </w:r>
    </w:p>
    <w:sectPr w:rsidR="0004112F">
      <w:pgSz w:w="11906" w:h="16838"/>
      <w:pgMar w:top="1701" w:right="1701" w:bottom="1701" w:left="226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BF2030" w14:textId="77777777" w:rsidR="004414BD" w:rsidRDefault="004414BD">
      <w:pPr>
        <w:spacing w:line="240" w:lineRule="auto"/>
      </w:pPr>
      <w:r>
        <w:separator/>
      </w:r>
    </w:p>
  </w:endnote>
  <w:endnote w:type="continuationSeparator" w:id="0">
    <w:p w14:paraId="62BD13F2" w14:textId="77777777" w:rsidR="004414BD" w:rsidRDefault="004414B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Microsoft Sans Serif">
    <w:panose1 w:val="020B0604020202020204"/>
    <w:charset w:val="00"/>
    <w:family w:val="swiss"/>
    <w:pitch w:val="variable"/>
    <w:sig w:usb0="E5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DengXian Light">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Arial MT">
    <w:altName w:val="Arial"/>
    <w:charset w:val="01"/>
    <w:family w:val="swiss"/>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Roman">
    <w:altName w:val="Times New Roman"/>
    <w:charset w:val="00"/>
    <w:family w:val="auto"/>
    <w:pitch w:val="default"/>
  </w:font>
  <w:font w:name="TimesNewRomanPS-ItalicMT">
    <w:altName w:val="Times New Roman"/>
    <w:charset w:val="00"/>
    <w:family w:val="auto"/>
    <w:pitch w:val="default"/>
    <w:sig w:usb0="00000000" w:usb1="00000000" w:usb2="00000000" w:usb3="00000000" w:csb0="00000001" w:csb1="00000000"/>
  </w:font>
  <w:font w:name="TimesNewRomanPSMT">
    <w:altName w:val="Yu Gothic"/>
    <w:charset w:val="80"/>
    <w:family w:val="auto"/>
    <w:pitch w:val="default"/>
    <w:sig w:usb0="00000000" w:usb1="00000000" w:usb2="00000010" w:usb3="00000000" w:csb0="00020000" w:csb1="00000000"/>
  </w:font>
  <w:font w:name="TimesNewRoman">
    <w:altName w:val="Times New Roman"/>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629922126"/>
    </w:sdtPr>
    <w:sdtContent>
      <w:p w14:paraId="39E7A717" w14:textId="77777777" w:rsidR="0004112F" w:rsidRDefault="00000000">
        <w:pPr>
          <w:pStyle w:val="Footer"/>
          <w:framePr w:wrap="auto"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701FB18" w14:textId="77777777" w:rsidR="0004112F" w:rsidRDefault="000411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7B0F73" w14:textId="77777777" w:rsidR="0004112F" w:rsidRDefault="0004112F">
    <w:pPr>
      <w:pStyle w:val="Footer"/>
    </w:pPr>
  </w:p>
  <w:p w14:paraId="440C6A32" w14:textId="77777777" w:rsidR="0004112F" w:rsidRDefault="0004112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Times New Roman" w:hAnsi="Times New Roman" w:cs="Times New Roman"/>
        <w:sz w:val="24"/>
        <w:szCs w:val="24"/>
      </w:rPr>
      <w:id w:val="1391537809"/>
    </w:sdtPr>
    <w:sdtContent>
      <w:p w14:paraId="24BE8752" w14:textId="77777777" w:rsidR="0004112F" w:rsidRDefault="00000000">
        <w:pPr>
          <w:pStyle w:val="Footer"/>
          <w:framePr w:wrap="auto" w:vAnchor="text" w:hAnchor="margin" w:xAlign="center" w:y="1"/>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i</w:t>
        </w:r>
        <w:r>
          <w:rPr>
            <w:rStyle w:val="PageNumber"/>
            <w:rFonts w:ascii="Times New Roman" w:hAnsi="Times New Roman" w:cs="Times New Roman"/>
            <w:sz w:val="24"/>
            <w:szCs w:val="24"/>
          </w:rPr>
          <w:fldChar w:fldCharType="end"/>
        </w:r>
      </w:p>
    </w:sdtContent>
  </w:sdt>
  <w:p w14:paraId="3C5A245D" w14:textId="77777777" w:rsidR="0004112F" w:rsidRDefault="0004112F">
    <w:pPr>
      <w:pStyle w:val="Footer"/>
      <w:jc w:val="center"/>
      <w:rPr>
        <w:rFonts w:ascii="Times New Roman" w:hAnsi="Times New Roman" w:cs="Times New Roman"/>
        <w:sz w:val="24"/>
        <w:szCs w:val="24"/>
      </w:rPr>
    </w:pPr>
  </w:p>
  <w:p w14:paraId="6931D9E0" w14:textId="77777777" w:rsidR="0004112F" w:rsidRDefault="0004112F">
    <w:pPr>
      <w:pStyle w:val="Footer"/>
      <w:rPr>
        <w:rFonts w:ascii="Times New Roman" w:hAnsi="Times New Roman" w:cs="Times New Roman"/>
        <w:sz w:val="24"/>
        <w:szCs w:val="24"/>
      </w:rPr>
    </w:pPr>
  </w:p>
  <w:p w14:paraId="38805B44" w14:textId="77777777" w:rsidR="0004112F" w:rsidRDefault="0004112F"/>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835108484"/>
      <w:docPartObj>
        <w:docPartGallery w:val="AutoText"/>
      </w:docPartObj>
    </w:sdtPr>
    <w:sdtContent>
      <w:p w14:paraId="7E0E90CE" w14:textId="77777777" w:rsidR="0004112F" w:rsidRDefault="00000000">
        <w:pPr>
          <w:pStyle w:val="Footer"/>
          <w:framePr w:wrap="auto" w:vAnchor="text" w:hAnchor="page" w:x="6164" w:y="418"/>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0FD62527" w14:textId="77777777" w:rsidR="0004112F" w:rsidRDefault="0004112F">
    <w:pPr>
      <w:pStyle w:val="BodyText"/>
      <w:spacing w:line="14" w:lineRule="auto"/>
      <w:rPr>
        <w:sz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E330FC" w14:textId="77777777" w:rsidR="0004112F" w:rsidRDefault="0004112F">
    <w:pPr>
      <w:pStyle w:val="BodyText"/>
      <w:spacing w:line="14" w:lineRule="auto"/>
      <w:rPr>
        <w:sz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Times New Roman" w:hAnsi="Times New Roman" w:cs="Times New Roman"/>
        <w:sz w:val="24"/>
        <w:szCs w:val="24"/>
      </w:rPr>
      <w:id w:val="463631261"/>
    </w:sdtPr>
    <w:sdtContent>
      <w:p w14:paraId="37999379" w14:textId="77777777" w:rsidR="0004112F" w:rsidRDefault="00000000">
        <w:pPr>
          <w:pStyle w:val="Footer"/>
          <w:framePr w:wrap="auto" w:vAnchor="text" w:hAnchor="margin" w:xAlign="center" w:y="407"/>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8</w:t>
        </w:r>
        <w:r>
          <w:rPr>
            <w:rStyle w:val="PageNumber"/>
            <w:rFonts w:ascii="Times New Roman" w:hAnsi="Times New Roman" w:cs="Times New Roman"/>
            <w:sz w:val="24"/>
            <w:szCs w:val="24"/>
          </w:rPr>
          <w:fldChar w:fldCharType="end"/>
        </w:r>
      </w:p>
    </w:sdtContent>
  </w:sdt>
  <w:p w14:paraId="19BB657F" w14:textId="77777777" w:rsidR="0004112F" w:rsidRDefault="0004112F">
    <w:pPr>
      <w:pStyle w:val="BodyText"/>
      <w:spacing w:line="14" w:lineRule="auto"/>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6DA47E" w14:textId="77777777" w:rsidR="0004112F" w:rsidRDefault="0004112F">
    <w:pPr>
      <w:pStyle w:val="BodyText"/>
      <w:spacing w:line="14" w:lineRule="auto"/>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718127261"/>
      <w:docPartObj>
        <w:docPartGallery w:val="AutoText"/>
      </w:docPartObj>
    </w:sdtPr>
    <w:sdtEndPr>
      <w:rPr>
        <w:rStyle w:val="PageNumber"/>
        <w:rFonts w:ascii="Times New Roman" w:hAnsi="Times New Roman" w:cs="Times New Roman"/>
        <w:sz w:val="24"/>
        <w:szCs w:val="24"/>
      </w:rPr>
    </w:sdtEndPr>
    <w:sdtContent>
      <w:p w14:paraId="3E39DD4B" w14:textId="77777777" w:rsidR="0004112F" w:rsidRDefault="00000000">
        <w:pPr>
          <w:pStyle w:val="Footer"/>
          <w:framePr w:wrap="auto" w:vAnchor="text" w:hAnchor="page" w:x="6108" w:y="549"/>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48</w:t>
        </w:r>
        <w:r>
          <w:rPr>
            <w:rStyle w:val="PageNumber"/>
            <w:rFonts w:ascii="Times New Roman" w:hAnsi="Times New Roman" w:cs="Times New Roman"/>
            <w:sz w:val="24"/>
            <w:szCs w:val="24"/>
          </w:rPr>
          <w:fldChar w:fldCharType="end"/>
        </w:r>
      </w:p>
    </w:sdtContent>
  </w:sdt>
  <w:p w14:paraId="4CEB48EF" w14:textId="77777777" w:rsidR="0004112F" w:rsidRDefault="0004112F">
    <w:pPr>
      <w:pStyle w:val="BodyText"/>
      <w:spacing w:line="14" w:lineRule="auto"/>
      <w:rPr>
        <w:sz w:val="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491A68" w14:textId="77777777" w:rsidR="0004112F" w:rsidRDefault="0004112F">
    <w:pPr>
      <w:pStyle w:val="BodyText"/>
      <w:spacing w:line="14" w:lineRule="auto"/>
      <w:rPr>
        <w:sz w:val="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E6C08A" w14:textId="77777777" w:rsidR="0004112F" w:rsidRDefault="00000000">
    <w:pPr>
      <w:pStyle w:val="Footer"/>
      <w:jc w:val="center"/>
      <w:rPr>
        <w:rFonts w:ascii="Times New Roman" w:hAnsi="Times New Roman"/>
        <w:sz w:val="24"/>
        <w:szCs w:val="24"/>
      </w:rPr>
    </w:pPr>
    <w:r>
      <w:rPr>
        <w:rFonts w:ascii="Times New Roman" w:hAnsi="Times New Roman"/>
        <w:sz w:val="24"/>
        <w:szCs w:val="24"/>
      </w:rPr>
      <w:fldChar w:fldCharType="begin"/>
    </w:r>
    <w:r>
      <w:rPr>
        <w:rFonts w:ascii="Times New Roman" w:hAnsi="Times New Roman"/>
        <w:sz w:val="24"/>
        <w:szCs w:val="24"/>
      </w:rPr>
      <w:instrText xml:space="preserve"> PAGE   \* MERGEFORMAT </w:instrText>
    </w:r>
    <w:r>
      <w:rPr>
        <w:rFonts w:ascii="Times New Roman" w:hAnsi="Times New Roman"/>
        <w:sz w:val="24"/>
        <w:szCs w:val="24"/>
      </w:rPr>
      <w:fldChar w:fldCharType="separate"/>
    </w:r>
    <w:r>
      <w:rPr>
        <w:rFonts w:ascii="Times New Roman" w:hAnsi="Times New Roman"/>
        <w:sz w:val="24"/>
        <w:szCs w:val="24"/>
        <w:lang w:val="zh-CN"/>
      </w:rPr>
      <w:t>45</w:t>
    </w:r>
    <w:r>
      <w:rPr>
        <w:rFonts w:ascii="Times New Roman" w:hAnsi="Times New Roman"/>
        <w:sz w:val="24"/>
        <w:szCs w:val="24"/>
        <w:lang w:val="zh-CN"/>
      </w:rPr>
      <w:fldChar w:fldCharType="end"/>
    </w:r>
  </w:p>
  <w:p w14:paraId="55755E60" w14:textId="77777777" w:rsidR="0004112F" w:rsidRDefault="0004112F">
    <w:pPr>
      <w:pStyle w:val="Footer"/>
      <w:jc w:val="center"/>
      <w:rPr>
        <w:rFonts w:ascii="Times New Roman" w:hAnsi="Times New Roman"/>
        <w:sz w:val="24"/>
        <w:szCs w:val="24"/>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608D7C" w14:textId="77777777" w:rsidR="0004112F" w:rsidRDefault="0004112F">
    <w:pPr>
      <w:pStyle w:val="Footer"/>
      <w:jc w:val="center"/>
      <w:rPr>
        <w:rFonts w:ascii="Times New Roman" w:hAnsi="Times New Roman"/>
        <w:sz w:val="24"/>
        <w:szCs w:val="24"/>
      </w:rPr>
    </w:pPr>
  </w:p>
  <w:p w14:paraId="7320B79E" w14:textId="77777777" w:rsidR="0004112F" w:rsidRDefault="0004112F">
    <w:pPr>
      <w:pStyle w:val="Footer"/>
      <w:jc w:val="center"/>
      <w:rPr>
        <w:rFonts w:ascii="Times New Roman" w:hAnsi="Times New Roman"/>
        <w:sz w:val="24"/>
        <w:szCs w:val="24"/>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5A5FA9" w14:textId="77777777" w:rsidR="0004112F" w:rsidRDefault="0004112F">
    <w:pPr>
      <w:pStyle w:val="Footer"/>
      <w:jc w:val="center"/>
      <w:rPr>
        <w:rFonts w:ascii="Times New Roman" w:hAnsi="Times New Roman"/>
        <w:sz w:val="24"/>
        <w:szCs w:val="24"/>
      </w:rPr>
    </w:pPr>
  </w:p>
  <w:sdt>
    <w:sdtPr>
      <w:rPr>
        <w:rStyle w:val="PageNumber"/>
        <w:rFonts w:ascii="Times New Roman" w:hAnsi="Times New Roman" w:cs="Times New Roman"/>
        <w:sz w:val="24"/>
        <w:szCs w:val="24"/>
      </w:rPr>
      <w:id w:val="1927612877"/>
      <w:docPartObj>
        <w:docPartGallery w:val="AutoText"/>
      </w:docPartObj>
    </w:sdtPr>
    <w:sdtContent>
      <w:p w14:paraId="1114B841" w14:textId="77777777" w:rsidR="0004112F" w:rsidRDefault="00000000">
        <w:pPr>
          <w:pStyle w:val="Footer"/>
          <w:framePr w:wrap="auto" w:vAnchor="text" w:hAnchor="page" w:x="6156" w:y="464"/>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62</w:t>
        </w:r>
        <w:r>
          <w:rPr>
            <w:rStyle w:val="PageNumber"/>
            <w:rFonts w:ascii="Times New Roman" w:hAnsi="Times New Roman" w:cs="Times New Roman"/>
            <w:sz w:val="24"/>
            <w:szCs w:val="24"/>
          </w:rPr>
          <w:fldChar w:fldCharType="end"/>
        </w:r>
      </w:p>
    </w:sdtContent>
  </w:sdt>
  <w:p w14:paraId="62ED51A1" w14:textId="77777777" w:rsidR="0004112F" w:rsidRDefault="0004112F">
    <w:pPr>
      <w:pStyle w:val="Footer"/>
      <w:jc w:val="center"/>
      <w:rPr>
        <w:rFonts w:ascii="Times New Roman" w:hAnsi="Times New Roman"/>
        <w:sz w:val="24"/>
        <w:szCs w:val="24"/>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E14EB4" w14:textId="77777777" w:rsidR="0004112F" w:rsidRDefault="0004112F">
    <w:pPr>
      <w:pStyle w:val="Footer"/>
      <w:jc w:val="center"/>
      <w:rPr>
        <w:rFonts w:ascii="Times New Roman" w:hAnsi="Times New Roman"/>
        <w:sz w:val="24"/>
        <w:szCs w:val="24"/>
      </w:rPr>
    </w:pPr>
  </w:p>
  <w:p w14:paraId="3C954CF9" w14:textId="77777777" w:rsidR="0004112F" w:rsidRDefault="0004112F">
    <w:pPr>
      <w:pStyle w:val="Footer"/>
      <w:jc w:val="center"/>
      <w:rPr>
        <w:rFonts w:ascii="Times New Roman" w:hAnsi="Times New Roman"/>
        <w:sz w:val="24"/>
        <w:szCs w:val="24"/>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302694245"/>
      <w:docPartObj>
        <w:docPartGallery w:val="AutoText"/>
      </w:docPartObj>
    </w:sdtPr>
    <w:sdtEndPr>
      <w:rPr>
        <w:rStyle w:val="PageNumber"/>
        <w:rFonts w:ascii="Times New Roman" w:hAnsi="Times New Roman" w:cs="Times New Roman"/>
        <w:sz w:val="24"/>
        <w:szCs w:val="24"/>
      </w:rPr>
    </w:sdtEndPr>
    <w:sdtContent>
      <w:p w14:paraId="4042FFE1" w14:textId="77777777" w:rsidR="0004112F" w:rsidRDefault="00000000">
        <w:pPr>
          <w:pStyle w:val="Footer"/>
          <w:framePr w:wrap="auto" w:vAnchor="text" w:hAnchor="margin" w:xAlign="center" w:y="417"/>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77</w:t>
        </w:r>
        <w:r>
          <w:rPr>
            <w:rStyle w:val="PageNumber"/>
            <w:rFonts w:ascii="Times New Roman" w:hAnsi="Times New Roman" w:cs="Times New Roman"/>
            <w:sz w:val="24"/>
            <w:szCs w:val="24"/>
          </w:rPr>
          <w:fldChar w:fldCharType="end"/>
        </w:r>
      </w:p>
    </w:sdtContent>
  </w:sdt>
  <w:p w14:paraId="655F1EFF" w14:textId="77777777" w:rsidR="0004112F" w:rsidRDefault="0004112F">
    <w:pPr>
      <w:pStyle w:val="Footer"/>
      <w:rPr>
        <w:rFonts w:ascii="Times New Roman" w:hAnsi="Times New Roman"/>
        <w:sz w:val="24"/>
        <w:szCs w:val="24"/>
      </w:rP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A90CF6" w14:textId="77777777" w:rsidR="0004112F" w:rsidRDefault="0004112F">
    <w:pPr>
      <w:pStyle w:val="Footer"/>
      <w:rPr>
        <w:rFonts w:ascii="Times New Roman" w:hAnsi="Times New Roman"/>
        <w:sz w:val="24"/>
        <w:szCs w:val="24"/>
      </w:rP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646161374"/>
      <w:docPartObj>
        <w:docPartGallery w:val="AutoText"/>
      </w:docPartObj>
    </w:sdtPr>
    <w:sdtContent>
      <w:p w14:paraId="77C7E251" w14:textId="77777777" w:rsidR="0004112F" w:rsidRDefault="00000000">
        <w:pPr>
          <w:pStyle w:val="Footer"/>
          <w:framePr w:wrap="auto" w:vAnchor="text" w:hAnchor="margin" w:xAlign="center" w:y="690"/>
          <w:rPr>
            <w:rStyle w:val="PageNumber"/>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79</w:t>
        </w:r>
        <w:r>
          <w:rPr>
            <w:rStyle w:val="PageNumber"/>
            <w:rFonts w:ascii="Times New Roman" w:hAnsi="Times New Roman" w:cs="Times New Roman"/>
            <w:sz w:val="24"/>
            <w:szCs w:val="24"/>
          </w:rPr>
          <w:fldChar w:fldCharType="end"/>
        </w:r>
      </w:p>
    </w:sdtContent>
  </w:sdt>
  <w:p w14:paraId="4A4234B6" w14:textId="77777777" w:rsidR="0004112F" w:rsidRDefault="0004112F">
    <w:pPr>
      <w:pStyle w:val="Footer"/>
      <w:rPr>
        <w:rFonts w:ascii="Times New Roman" w:hAnsi="Times New Roman"/>
        <w:sz w:val="24"/>
        <w:szCs w:val="24"/>
      </w:rP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D62530" w14:textId="77777777" w:rsidR="0004112F" w:rsidRDefault="0004112F">
    <w:pPr>
      <w:pStyle w:val="Footer"/>
      <w:jc w:val="center"/>
      <w:rPr>
        <w:rFonts w:ascii="Times New Roman" w:hAnsi="Times New Roman"/>
        <w:sz w:val="24"/>
        <w:szCs w:val="24"/>
      </w:rPr>
    </w:pPr>
  </w:p>
  <w:p w14:paraId="585D8AA9" w14:textId="77777777" w:rsidR="0004112F" w:rsidRDefault="0004112F">
    <w:pPr>
      <w:pStyle w:val="Footer"/>
      <w:jc w:val="center"/>
      <w:rPr>
        <w:rFonts w:ascii="Times New Roman" w:hAnsi="Times New Roman"/>
        <w:sz w:val="24"/>
        <w:szCs w:val="24"/>
      </w:rP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52260797"/>
      <w:docPartObj>
        <w:docPartGallery w:val="AutoText"/>
      </w:docPartObj>
    </w:sdtPr>
    <w:sdtEndPr>
      <w:rPr>
        <w:rFonts w:ascii="Times New Roman" w:hAnsi="Times New Roman" w:cs="Times New Roman"/>
        <w:sz w:val="24"/>
        <w:szCs w:val="24"/>
      </w:rPr>
    </w:sdtEndPr>
    <w:sdtContent>
      <w:p w14:paraId="2EA8DC83" w14:textId="77777777" w:rsidR="0004112F" w:rsidRDefault="00000000">
        <w:pPr>
          <w:pStyle w:val="Footer"/>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69</w:t>
        </w:r>
        <w:r>
          <w:rPr>
            <w:rFonts w:ascii="Times New Roman" w:hAnsi="Times New Roman" w:cs="Times New Roman"/>
            <w:sz w:val="24"/>
            <w:szCs w:val="24"/>
          </w:rPr>
          <w:fldChar w:fldCharType="end"/>
        </w:r>
      </w:p>
    </w:sdtContent>
  </w:sdt>
  <w:p w14:paraId="1F2054C6" w14:textId="77777777" w:rsidR="0004112F" w:rsidRDefault="0004112F">
    <w:pPr>
      <w:pStyle w:val="Foote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965426688"/>
      <w:docPartObj>
        <w:docPartGallery w:val="AutoText"/>
      </w:docPartObj>
    </w:sdtPr>
    <w:sdtEndPr>
      <w:rPr>
        <w:rStyle w:val="PageNumber"/>
        <w:rFonts w:ascii="Times New Roman" w:hAnsi="Times New Roman" w:cs="Times New Roman"/>
        <w:sz w:val="24"/>
        <w:szCs w:val="24"/>
      </w:rPr>
    </w:sdtEndPr>
    <w:sdtContent>
      <w:p w14:paraId="15B486A0" w14:textId="77777777" w:rsidR="0004112F" w:rsidRDefault="00000000">
        <w:pPr>
          <w:pStyle w:val="Footer"/>
          <w:framePr w:wrap="auto" w:vAnchor="text" w:hAnchor="page" w:x="5987" w:y="525"/>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104</w:t>
        </w:r>
        <w:r>
          <w:rPr>
            <w:rStyle w:val="PageNumber"/>
            <w:rFonts w:ascii="Times New Roman" w:hAnsi="Times New Roman" w:cs="Times New Roman"/>
            <w:sz w:val="24"/>
            <w:szCs w:val="24"/>
          </w:rPr>
          <w:fldChar w:fldCharType="end"/>
        </w:r>
      </w:p>
    </w:sdtContent>
  </w:sdt>
  <w:p w14:paraId="499D6A49" w14:textId="77777777" w:rsidR="0004112F" w:rsidRDefault="0004112F">
    <w:pPr>
      <w:pStyle w:val="BodyText"/>
      <w:spacing w:line="14" w:lineRule="auto"/>
      <w:rPr>
        <w:sz w:val="2"/>
      </w:rP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104692711"/>
      <w:docPartObj>
        <w:docPartGallery w:val="AutoText"/>
      </w:docPartObj>
    </w:sdtPr>
    <w:sdtEndPr>
      <w:rPr>
        <w:rStyle w:val="PageNumber"/>
        <w:rFonts w:ascii="Times New Roman" w:hAnsi="Times New Roman" w:cs="Times New Roman"/>
        <w:sz w:val="24"/>
        <w:szCs w:val="24"/>
      </w:rPr>
    </w:sdtEndPr>
    <w:sdtContent>
      <w:p w14:paraId="4D0BF1BF" w14:textId="77777777" w:rsidR="0004112F" w:rsidRDefault="00000000">
        <w:pPr>
          <w:pStyle w:val="Footer"/>
          <w:framePr w:wrap="auto" w:vAnchor="text" w:hAnchor="margin" w:xAlign="center" w:y="557"/>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105</w:t>
        </w:r>
        <w:r>
          <w:rPr>
            <w:rStyle w:val="PageNumber"/>
            <w:rFonts w:ascii="Times New Roman" w:hAnsi="Times New Roman" w:cs="Times New Roman"/>
            <w:sz w:val="24"/>
            <w:szCs w:val="24"/>
          </w:rPr>
          <w:fldChar w:fldCharType="end"/>
        </w:r>
      </w:p>
    </w:sdtContent>
  </w:sdt>
  <w:p w14:paraId="5E461450" w14:textId="77777777" w:rsidR="0004112F" w:rsidRDefault="0004112F">
    <w:pPr>
      <w:pStyle w:val="BodyText"/>
      <w:spacing w:line="14" w:lineRule="auto"/>
      <w:rPr>
        <w:sz w:val="2"/>
      </w:rP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224067342"/>
      <w:docPartObj>
        <w:docPartGallery w:val="AutoText"/>
      </w:docPartObj>
    </w:sdtPr>
    <w:sdtEndPr>
      <w:rPr>
        <w:rStyle w:val="PageNumber"/>
        <w:rFonts w:ascii="Times New Roman" w:hAnsi="Times New Roman" w:cs="Times New Roman"/>
        <w:sz w:val="24"/>
        <w:szCs w:val="24"/>
      </w:rPr>
    </w:sdtEndPr>
    <w:sdtContent>
      <w:p w14:paraId="765EE36B" w14:textId="77777777" w:rsidR="0004112F" w:rsidRDefault="00000000">
        <w:pPr>
          <w:pStyle w:val="Footer"/>
          <w:framePr w:wrap="auto" w:vAnchor="text" w:hAnchor="page" w:x="5955" w:y="590"/>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106</w:t>
        </w:r>
        <w:r>
          <w:rPr>
            <w:rStyle w:val="PageNumber"/>
            <w:rFonts w:ascii="Times New Roman" w:hAnsi="Times New Roman" w:cs="Times New Roman"/>
            <w:sz w:val="24"/>
            <w:szCs w:val="24"/>
          </w:rPr>
          <w:fldChar w:fldCharType="end"/>
        </w:r>
      </w:p>
    </w:sdtContent>
  </w:sdt>
  <w:p w14:paraId="3147731D" w14:textId="77777777" w:rsidR="0004112F" w:rsidRDefault="0004112F">
    <w:pPr>
      <w:pStyle w:val="BodyText"/>
      <w:spacing w:line="14" w:lineRule="auto"/>
      <w:rPr>
        <w:sz w:val="2"/>
      </w:rPr>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061709375"/>
      <w:docPartObj>
        <w:docPartGallery w:val="AutoText"/>
      </w:docPartObj>
    </w:sdtPr>
    <w:sdtEndPr>
      <w:rPr>
        <w:rStyle w:val="PageNumber"/>
        <w:rFonts w:ascii="Times New Roman" w:hAnsi="Times New Roman" w:cs="Times New Roman"/>
        <w:sz w:val="24"/>
        <w:szCs w:val="24"/>
      </w:rPr>
    </w:sdtEndPr>
    <w:sdtContent>
      <w:p w14:paraId="000298C8" w14:textId="77777777" w:rsidR="0004112F" w:rsidRDefault="00000000">
        <w:pPr>
          <w:pStyle w:val="Footer"/>
          <w:framePr w:wrap="auto" w:vAnchor="text" w:hAnchor="page" w:x="6019" w:y="-352"/>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109</w:t>
        </w:r>
        <w:r>
          <w:rPr>
            <w:rStyle w:val="PageNumber"/>
            <w:rFonts w:ascii="Times New Roman" w:hAnsi="Times New Roman" w:cs="Times New Roman"/>
            <w:sz w:val="24"/>
            <w:szCs w:val="24"/>
          </w:rPr>
          <w:fldChar w:fldCharType="end"/>
        </w:r>
      </w:p>
    </w:sdtContent>
  </w:sdt>
  <w:p w14:paraId="7EABF284" w14:textId="77777777" w:rsidR="0004112F" w:rsidRDefault="0004112F">
    <w:pPr>
      <w:pStyle w:val="BodyText"/>
      <w:spacing w:line="14" w:lineRule="auto"/>
      <w:rPr>
        <w:sz w:val="2"/>
      </w:rP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698631412"/>
      <w:docPartObj>
        <w:docPartGallery w:val="AutoText"/>
      </w:docPartObj>
    </w:sdtPr>
    <w:sdtEndPr>
      <w:rPr>
        <w:rStyle w:val="PageNumber"/>
        <w:rFonts w:ascii="Times New Roman" w:hAnsi="Times New Roman" w:cs="Times New Roman"/>
        <w:sz w:val="24"/>
        <w:szCs w:val="24"/>
      </w:rPr>
    </w:sdtEndPr>
    <w:sdtContent>
      <w:p w14:paraId="46653E83" w14:textId="77777777" w:rsidR="0004112F" w:rsidRDefault="00000000">
        <w:pPr>
          <w:pStyle w:val="Footer"/>
          <w:framePr w:wrap="auto" w:vAnchor="text" w:hAnchor="page" w:x="7654" w:y="-581"/>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109</w:t>
        </w:r>
        <w:r>
          <w:rPr>
            <w:rStyle w:val="PageNumber"/>
            <w:rFonts w:ascii="Times New Roman" w:hAnsi="Times New Roman" w:cs="Times New Roman"/>
            <w:sz w:val="24"/>
            <w:szCs w:val="24"/>
          </w:rPr>
          <w:fldChar w:fldCharType="end"/>
        </w:r>
      </w:p>
    </w:sdtContent>
  </w:sdt>
  <w:p w14:paraId="351C0F24" w14:textId="77777777" w:rsidR="0004112F" w:rsidRDefault="0004112F">
    <w:pPr>
      <w:pStyle w:val="BodyText"/>
      <w:spacing w:line="14" w:lineRule="auto"/>
      <w:rPr>
        <w:sz w:val="2"/>
      </w:rPr>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280533659"/>
      <w:docPartObj>
        <w:docPartGallery w:val="AutoText"/>
      </w:docPartObj>
    </w:sdtPr>
    <w:sdtEndPr>
      <w:rPr>
        <w:rStyle w:val="PageNumber"/>
        <w:rFonts w:ascii="Times New Roman" w:hAnsi="Times New Roman" w:cs="Times New Roman"/>
        <w:sz w:val="24"/>
        <w:szCs w:val="24"/>
      </w:rPr>
    </w:sdtEndPr>
    <w:sdtContent>
      <w:p w14:paraId="327EB008" w14:textId="77777777" w:rsidR="0004112F" w:rsidRDefault="00000000">
        <w:pPr>
          <w:pStyle w:val="Footer"/>
          <w:framePr w:wrap="auto" w:vAnchor="text" w:hAnchor="page" w:x="5567" w:y="-530"/>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109</w:t>
        </w:r>
        <w:r>
          <w:rPr>
            <w:rStyle w:val="PageNumber"/>
            <w:rFonts w:ascii="Times New Roman" w:hAnsi="Times New Roman" w:cs="Times New Roman"/>
            <w:sz w:val="24"/>
            <w:szCs w:val="24"/>
          </w:rPr>
          <w:fldChar w:fldCharType="end"/>
        </w:r>
      </w:p>
    </w:sdtContent>
  </w:sdt>
  <w:p w14:paraId="4133E3DF" w14:textId="77777777" w:rsidR="0004112F" w:rsidRDefault="0004112F">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115F65" w14:textId="77777777" w:rsidR="004414BD" w:rsidRDefault="004414BD">
      <w:pPr>
        <w:spacing w:after="0"/>
      </w:pPr>
      <w:r>
        <w:separator/>
      </w:r>
    </w:p>
  </w:footnote>
  <w:footnote w:type="continuationSeparator" w:id="0">
    <w:p w14:paraId="0BA23D40" w14:textId="77777777" w:rsidR="004414BD" w:rsidRDefault="004414BD">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997959323"/>
    </w:sdtPr>
    <w:sdtContent>
      <w:p w14:paraId="5C8F9B59" w14:textId="77777777" w:rsidR="0004112F" w:rsidRDefault="00000000">
        <w:pPr>
          <w:pStyle w:val="Header"/>
          <w:framePr w:wrap="auto"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C477A9B" w14:textId="77777777" w:rsidR="0004112F" w:rsidRDefault="0004112F">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43E596" w14:textId="77777777" w:rsidR="0004112F" w:rsidRDefault="0004112F">
    <w:pPr>
      <w:pStyle w:val="BodyText"/>
      <w:spacing w:line="14" w:lineRule="auto"/>
      <w:ind w:right="360"/>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Times New Roman" w:hAnsi="Times New Roman" w:cs="Times New Roman"/>
        <w:sz w:val="24"/>
        <w:szCs w:val="24"/>
      </w:rPr>
      <w:id w:val="-1114670762"/>
    </w:sdtPr>
    <w:sdtContent>
      <w:p w14:paraId="53E42407" w14:textId="77777777" w:rsidR="0004112F" w:rsidRDefault="00000000">
        <w:pPr>
          <w:pStyle w:val="Header"/>
          <w:framePr w:wrap="around" w:vAnchor="text" w:hAnchor="margin" w:xAlign="right" w:y="-884"/>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2</w:t>
        </w:r>
        <w:r>
          <w:rPr>
            <w:rStyle w:val="PageNumber"/>
            <w:rFonts w:ascii="Times New Roman" w:hAnsi="Times New Roman" w:cs="Times New Roman"/>
            <w:sz w:val="24"/>
            <w:szCs w:val="24"/>
          </w:rPr>
          <w:fldChar w:fldCharType="end"/>
        </w:r>
      </w:p>
    </w:sdtContent>
  </w:sdt>
  <w:p w14:paraId="724705EB" w14:textId="77777777" w:rsidR="0004112F" w:rsidRDefault="0004112F">
    <w:pPr>
      <w:pStyle w:val="BodyText"/>
      <w:spacing w:line="14" w:lineRule="auto"/>
      <w:ind w:right="360"/>
      <w:rPr>
        <w:sz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05B588" w14:textId="77777777" w:rsidR="0004112F" w:rsidRDefault="0004112F">
    <w:pPr>
      <w:pStyle w:val="BodyText"/>
      <w:spacing w:line="14" w:lineRule="auto"/>
      <w:ind w:right="360"/>
      <w:rPr>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616674681"/>
    </w:sdtPr>
    <w:sdtContent>
      <w:p w14:paraId="16009F1D" w14:textId="77777777" w:rsidR="0004112F" w:rsidRDefault="00000000">
        <w:pPr>
          <w:pStyle w:val="Header"/>
          <w:framePr w:wrap="auto" w:vAnchor="text" w:hAnchor="margin" w:xAlign="right" w:y="-804"/>
          <w:rPr>
            <w:rStyle w:val="PageNumber"/>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7</w:t>
        </w:r>
        <w:r>
          <w:rPr>
            <w:rStyle w:val="PageNumber"/>
            <w:rFonts w:ascii="Times New Roman" w:hAnsi="Times New Roman" w:cs="Times New Roman"/>
            <w:sz w:val="24"/>
            <w:szCs w:val="24"/>
          </w:rPr>
          <w:fldChar w:fldCharType="end"/>
        </w:r>
      </w:p>
    </w:sdtContent>
  </w:sdt>
  <w:p w14:paraId="30E4D0E3" w14:textId="77777777" w:rsidR="0004112F" w:rsidRDefault="0004112F">
    <w:pPr>
      <w:pStyle w:val="BodyText"/>
      <w:spacing w:line="14" w:lineRule="auto"/>
      <w:ind w:right="360"/>
      <w:rPr>
        <w:sz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008D72" w14:textId="77777777" w:rsidR="0004112F" w:rsidRDefault="0004112F">
    <w:pPr>
      <w:pStyle w:val="BodyText"/>
      <w:spacing w:line="14" w:lineRule="auto"/>
      <w:ind w:right="360"/>
      <w:rPr>
        <w:sz w:val="21"/>
        <w:szCs w:val="28"/>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Times New Roman" w:hAnsi="Times New Roman" w:cs="Times New Roman"/>
        <w:sz w:val="24"/>
        <w:szCs w:val="24"/>
      </w:rPr>
      <w:id w:val="-394135554"/>
    </w:sdtPr>
    <w:sdtContent>
      <w:p w14:paraId="03FF6BF0" w14:textId="77777777" w:rsidR="0004112F" w:rsidRDefault="00000000">
        <w:pPr>
          <w:pStyle w:val="Header"/>
          <w:framePr w:wrap="auto" w:vAnchor="text" w:hAnchor="page" w:x="9936" w:y="-958"/>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35</w:t>
        </w:r>
        <w:r>
          <w:rPr>
            <w:rStyle w:val="PageNumber"/>
            <w:rFonts w:ascii="Times New Roman" w:hAnsi="Times New Roman" w:cs="Times New Roman"/>
            <w:sz w:val="24"/>
            <w:szCs w:val="24"/>
          </w:rPr>
          <w:fldChar w:fldCharType="end"/>
        </w:r>
      </w:p>
    </w:sdtContent>
  </w:sdt>
  <w:p w14:paraId="78DC7D5F" w14:textId="77777777" w:rsidR="0004112F" w:rsidRDefault="0004112F">
    <w:pPr>
      <w:pStyle w:val="Header"/>
      <w:framePr w:wrap="auto" w:vAnchor="text" w:hAnchor="margin" w:xAlign="right" w:y="-804"/>
      <w:ind w:right="360"/>
      <w:rPr>
        <w:rStyle w:val="PageNumber"/>
        <w:rFonts w:ascii="Times New Roman" w:hAnsi="Times New Roman" w:cs="Times New Roman"/>
        <w:sz w:val="24"/>
        <w:szCs w:val="24"/>
      </w:rPr>
    </w:pPr>
  </w:p>
  <w:p w14:paraId="3DC2A5A4" w14:textId="77777777" w:rsidR="0004112F" w:rsidRDefault="0004112F">
    <w:pPr>
      <w:pStyle w:val="BodyText"/>
      <w:spacing w:line="14" w:lineRule="auto"/>
      <w:ind w:right="360"/>
      <w:rPr>
        <w:sz w:val="21"/>
        <w:szCs w:val="28"/>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47C2E1" w14:textId="77777777" w:rsidR="0004112F" w:rsidRDefault="0004112F">
    <w:pPr>
      <w:pStyle w:val="Header"/>
      <w:jc w:val="right"/>
    </w:pPr>
  </w:p>
  <w:p w14:paraId="370C0309" w14:textId="77777777" w:rsidR="0004112F" w:rsidRDefault="000411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Times New Roman" w:hAnsi="Times New Roman" w:cs="Times New Roman"/>
        <w:sz w:val="24"/>
        <w:szCs w:val="24"/>
      </w:rPr>
      <w:id w:val="-749186739"/>
    </w:sdtPr>
    <w:sdtContent>
      <w:p w14:paraId="611191AF" w14:textId="77777777" w:rsidR="0004112F" w:rsidRDefault="00000000">
        <w:pPr>
          <w:pStyle w:val="Header"/>
          <w:framePr w:wrap="auto" w:vAnchor="text" w:hAnchor="margin" w:xAlign="right" w:y="-518"/>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48</w:t>
        </w:r>
        <w:r>
          <w:rPr>
            <w:rStyle w:val="PageNumber"/>
            <w:rFonts w:ascii="Times New Roman" w:hAnsi="Times New Roman" w:cs="Times New Roman"/>
            <w:sz w:val="24"/>
            <w:szCs w:val="24"/>
          </w:rPr>
          <w:fldChar w:fldCharType="end"/>
        </w:r>
      </w:p>
    </w:sdtContent>
  </w:sdt>
  <w:p w14:paraId="7A0ED816" w14:textId="77777777" w:rsidR="0004112F" w:rsidRDefault="0004112F">
    <w:pPr>
      <w:pStyle w:val="Header"/>
      <w:ind w:right="360"/>
      <w:jc w:val="right"/>
    </w:pPr>
  </w:p>
  <w:p w14:paraId="2684CB51" w14:textId="77777777" w:rsidR="0004112F" w:rsidRDefault="000411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8AD224" w14:textId="77777777" w:rsidR="0004112F" w:rsidRDefault="0004112F">
    <w:pPr>
      <w:pStyle w:val="Header"/>
      <w:rPr>
        <w:rFonts w:ascii="Times New Roman" w:hAnsi="Times New Roman" w:cs="Times New Roman"/>
        <w:sz w:val="24"/>
        <w:szCs w:val="24"/>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096861287"/>
      <w:docPartObj>
        <w:docPartGallery w:val="AutoText"/>
      </w:docPartObj>
    </w:sdtPr>
    <w:sdtEndPr>
      <w:rPr>
        <w:rStyle w:val="PageNumber"/>
        <w:rFonts w:ascii="Times New Roman" w:hAnsi="Times New Roman" w:cs="Times New Roman"/>
        <w:sz w:val="24"/>
        <w:szCs w:val="24"/>
      </w:rPr>
    </w:sdtEndPr>
    <w:sdtContent>
      <w:p w14:paraId="479D1278" w14:textId="77777777" w:rsidR="0004112F" w:rsidRDefault="00000000">
        <w:pPr>
          <w:pStyle w:val="Header"/>
          <w:framePr w:wrap="auto" w:vAnchor="text" w:hAnchor="page" w:x="9983" w:y="-592"/>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62</w:t>
        </w:r>
        <w:r>
          <w:rPr>
            <w:rStyle w:val="PageNumber"/>
            <w:rFonts w:ascii="Times New Roman" w:hAnsi="Times New Roman" w:cs="Times New Roman"/>
            <w:sz w:val="24"/>
            <w:szCs w:val="24"/>
          </w:rPr>
          <w:fldChar w:fldCharType="end"/>
        </w:r>
      </w:p>
    </w:sdtContent>
  </w:sdt>
  <w:p w14:paraId="6FDA582A" w14:textId="77777777" w:rsidR="0004112F" w:rsidRDefault="0004112F">
    <w:pPr>
      <w:pStyle w:val="Header"/>
      <w:ind w:right="360"/>
      <w:rPr>
        <w:rFonts w:ascii="Times New Roman" w:hAnsi="Times New Roman" w:cs="Times New Roman"/>
        <w:sz w:val="24"/>
        <w:szCs w:val="24"/>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9AC90B" w14:textId="77777777" w:rsidR="0004112F" w:rsidRDefault="0004112F">
    <w:pPr>
      <w:pStyle w:val="Header"/>
      <w:ind w:right="360"/>
      <w:rPr>
        <w:rFonts w:ascii="Times New Roman" w:hAnsi="Times New Roman" w:cs="Times New Roman"/>
        <w:sz w:val="24"/>
        <w:szCs w:val="24"/>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568693043"/>
      <w:docPartObj>
        <w:docPartGallery w:val="AutoText"/>
      </w:docPartObj>
    </w:sdtPr>
    <w:sdtEndPr>
      <w:rPr>
        <w:rStyle w:val="PageNumber"/>
        <w:rFonts w:ascii="Times New Roman" w:hAnsi="Times New Roman" w:cs="Times New Roman"/>
        <w:sz w:val="24"/>
        <w:szCs w:val="24"/>
      </w:rPr>
    </w:sdtEndPr>
    <w:sdtContent>
      <w:p w14:paraId="469AF891" w14:textId="77777777" w:rsidR="0004112F" w:rsidRDefault="00000000">
        <w:pPr>
          <w:pStyle w:val="Header"/>
          <w:framePr w:wrap="auto" w:vAnchor="text" w:hAnchor="page" w:x="9983" w:y="-592"/>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62</w:t>
        </w:r>
        <w:r>
          <w:rPr>
            <w:rStyle w:val="PageNumber"/>
            <w:rFonts w:ascii="Times New Roman" w:hAnsi="Times New Roman" w:cs="Times New Roman"/>
            <w:sz w:val="24"/>
            <w:szCs w:val="24"/>
          </w:rPr>
          <w:fldChar w:fldCharType="end"/>
        </w:r>
      </w:p>
    </w:sdtContent>
  </w:sdt>
  <w:p w14:paraId="423EA818" w14:textId="77777777" w:rsidR="0004112F" w:rsidRDefault="0004112F">
    <w:pPr>
      <w:pStyle w:val="Header"/>
      <w:ind w:right="360"/>
      <w:rPr>
        <w:rFonts w:ascii="Times New Roman" w:hAnsi="Times New Roman" w:cs="Times New Roman"/>
        <w:sz w:val="24"/>
        <w:szCs w:val="24"/>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5C5F83" w14:textId="77777777" w:rsidR="0004112F" w:rsidRDefault="0004112F">
    <w:pPr>
      <w:pStyle w:val="Header"/>
      <w:ind w:right="360"/>
      <w:rPr>
        <w:rFonts w:ascii="Times New Roman" w:hAnsi="Times New Roman" w:cs="Times New Roman"/>
        <w:sz w:val="24"/>
        <w:szCs w:val="24"/>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Times New Roman" w:hAnsi="Times New Roman" w:cs="Times New Roman"/>
        <w:sz w:val="24"/>
        <w:szCs w:val="24"/>
      </w:rPr>
      <w:id w:val="996917048"/>
      <w:docPartObj>
        <w:docPartGallery w:val="AutoText"/>
      </w:docPartObj>
    </w:sdtPr>
    <w:sdtContent>
      <w:p w14:paraId="68BA944B" w14:textId="77777777" w:rsidR="0004112F" w:rsidRDefault="00000000">
        <w:pPr>
          <w:pStyle w:val="Header"/>
          <w:framePr w:wrap="auto" w:vAnchor="text" w:hAnchor="page" w:x="9909" w:y="-654"/>
          <w:rPr>
            <w:rStyle w:val="PageNumber"/>
            <w:rFonts w:ascii="Times New Roman" w:hAnsi="Times New Roman" w:cs="Times New Roman"/>
            <w:sz w:val="24"/>
            <w:szCs w:val="24"/>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Pr>
            <w:rStyle w:val="PageNumber"/>
            <w:rFonts w:ascii="Times New Roman" w:hAnsi="Times New Roman" w:cs="Times New Roman"/>
            <w:sz w:val="24"/>
            <w:szCs w:val="24"/>
          </w:rPr>
          <w:t>63</w:t>
        </w:r>
        <w:r>
          <w:rPr>
            <w:rStyle w:val="PageNumber"/>
            <w:rFonts w:ascii="Times New Roman" w:hAnsi="Times New Roman" w:cs="Times New Roman"/>
            <w:sz w:val="24"/>
            <w:szCs w:val="24"/>
          </w:rPr>
          <w:fldChar w:fldCharType="end"/>
        </w:r>
      </w:p>
    </w:sdtContent>
  </w:sdt>
  <w:p w14:paraId="58D7EF9D" w14:textId="77777777" w:rsidR="0004112F" w:rsidRDefault="0004112F">
    <w:pPr>
      <w:pStyle w:val="Header"/>
      <w:ind w:right="360"/>
      <w:rPr>
        <w:rFonts w:ascii="Times New Roman" w:hAnsi="Times New Roman" w:cs="Times New Roman"/>
        <w:sz w:val="24"/>
        <w:szCs w:val="24"/>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C3F6A1" w14:textId="77777777" w:rsidR="0004112F" w:rsidRDefault="0004112F"/>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36F977" w14:textId="77777777" w:rsidR="0004112F" w:rsidRDefault="0004112F">
    <w:pPr>
      <w:pStyle w:val="BodyText"/>
      <w:spacing w:line="14" w:lineRule="auto"/>
      <w:rPr>
        <w:sz w:val="20"/>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D13D5C" w14:textId="77777777" w:rsidR="0004112F" w:rsidRDefault="0004112F">
    <w:pPr>
      <w:pStyle w:val="BodyText"/>
      <w:spacing w:line="14" w:lineRule="auto"/>
      <w:rPr>
        <w:sz w:val="20"/>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6405DB" w14:textId="77777777" w:rsidR="0004112F" w:rsidRDefault="0004112F">
    <w:pPr>
      <w:pStyle w:val="BodyText"/>
      <w:spacing w:line="14" w:lineRule="auto"/>
      <w:rPr>
        <w:sz w:val="20"/>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235373" w14:textId="77777777" w:rsidR="0004112F" w:rsidRDefault="0004112F">
    <w:pPr>
      <w:pStyle w:val="BodyText"/>
      <w:spacing w:line="14" w:lineRule="auto"/>
      <w:rPr>
        <w:sz w:val="20"/>
      </w:rP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47943C" w14:textId="77777777" w:rsidR="0004112F" w:rsidRDefault="0004112F">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ECF46943"/>
    <w:multiLevelType w:val="multilevel"/>
    <w:tmpl w:val="ECF46943"/>
    <w:lvl w:ilvl="0">
      <w:start w:val="1"/>
      <w:numFmt w:val="lowerLetter"/>
      <w:lvlText w:val="%1)"/>
      <w:lvlJc w:val="left"/>
      <w:pPr>
        <w:tabs>
          <w:tab w:val="left" w:pos="425"/>
        </w:tabs>
        <w:ind w:left="425" w:hanging="425"/>
      </w:pPr>
      <w:rPr>
        <w:rFonts w:eastAsia="Times New Roman" w:hint="default"/>
      </w:rPr>
    </w:lvl>
    <w:lvl w:ilvl="1">
      <w:start w:val="1"/>
      <w:numFmt w:val="lowerLetter"/>
      <w:lvlText w:val="%2."/>
      <w:lvlJc w:val="left"/>
      <w:pPr>
        <w:tabs>
          <w:tab w:val="left" w:pos="425"/>
        </w:tabs>
        <w:ind w:left="425" w:hanging="425"/>
      </w:pPr>
      <w:rPr>
        <w:rFonts w:eastAsia="Times New Roman" w:hint="default"/>
      </w:rPr>
    </w:lvl>
    <w:lvl w:ilvl="2">
      <w:start w:val="1"/>
      <w:numFmt w:val="lowerRoman"/>
      <w:lvlText w:val="%3."/>
      <w:lvlJc w:val="left"/>
      <w:pPr>
        <w:tabs>
          <w:tab w:val="left" w:pos="425"/>
        </w:tabs>
        <w:ind w:left="425" w:firstLine="1015"/>
      </w:pPr>
      <w:rPr>
        <w:rFonts w:eastAsia="Times New Roman" w:hint="default"/>
      </w:rPr>
    </w:lvl>
    <w:lvl w:ilvl="3">
      <w:start w:val="1"/>
      <w:numFmt w:val="decimal"/>
      <w:lvlText w:val="%4."/>
      <w:lvlJc w:val="left"/>
      <w:pPr>
        <w:tabs>
          <w:tab w:val="left" w:pos="425"/>
        </w:tabs>
        <w:ind w:left="425" w:firstLine="1735"/>
      </w:pPr>
      <w:rPr>
        <w:rFonts w:eastAsia="Times New Roman" w:hint="default"/>
      </w:rPr>
    </w:lvl>
    <w:lvl w:ilvl="4">
      <w:start w:val="1"/>
      <w:numFmt w:val="lowerLetter"/>
      <w:lvlText w:val="%5."/>
      <w:lvlJc w:val="left"/>
      <w:pPr>
        <w:tabs>
          <w:tab w:val="left" w:pos="425"/>
        </w:tabs>
        <w:ind w:left="425" w:firstLine="2455"/>
      </w:pPr>
      <w:rPr>
        <w:rFonts w:eastAsia="Times New Roman" w:hint="default"/>
      </w:rPr>
    </w:lvl>
    <w:lvl w:ilvl="5">
      <w:start w:val="1"/>
      <w:numFmt w:val="lowerRoman"/>
      <w:lvlText w:val="%6."/>
      <w:lvlJc w:val="left"/>
      <w:pPr>
        <w:tabs>
          <w:tab w:val="left" w:pos="425"/>
        </w:tabs>
        <w:ind w:left="425" w:firstLine="3175"/>
      </w:pPr>
      <w:rPr>
        <w:rFonts w:eastAsia="Times New Roman" w:hint="default"/>
      </w:rPr>
    </w:lvl>
    <w:lvl w:ilvl="6">
      <w:start w:val="1"/>
      <w:numFmt w:val="decimal"/>
      <w:lvlText w:val="%7."/>
      <w:lvlJc w:val="left"/>
      <w:pPr>
        <w:tabs>
          <w:tab w:val="left" w:pos="425"/>
        </w:tabs>
        <w:ind w:left="425" w:firstLine="3895"/>
      </w:pPr>
      <w:rPr>
        <w:rFonts w:eastAsia="Times New Roman" w:hint="default"/>
      </w:rPr>
    </w:lvl>
    <w:lvl w:ilvl="7">
      <w:start w:val="1"/>
      <w:numFmt w:val="lowerLetter"/>
      <w:lvlText w:val="%8."/>
      <w:lvlJc w:val="left"/>
      <w:pPr>
        <w:tabs>
          <w:tab w:val="left" w:pos="425"/>
        </w:tabs>
        <w:ind w:left="425" w:firstLine="4615"/>
      </w:pPr>
      <w:rPr>
        <w:rFonts w:eastAsia="Times New Roman" w:hint="default"/>
      </w:rPr>
    </w:lvl>
    <w:lvl w:ilvl="8">
      <w:start w:val="1"/>
      <w:numFmt w:val="lowerRoman"/>
      <w:lvlText w:val="%9."/>
      <w:lvlJc w:val="left"/>
      <w:pPr>
        <w:tabs>
          <w:tab w:val="left" w:pos="425"/>
        </w:tabs>
        <w:ind w:left="425" w:firstLine="5335"/>
      </w:pPr>
      <w:rPr>
        <w:rFonts w:eastAsia="Times New Roman" w:hint="default"/>
      </w:rPr>
    </w:lvl>
  </w:abstractNum>
  <w:abstractNum w:abstractNumId="1" w15:restartNumberingAfterBreak="0">
    <w:nsid w:val="F766FF8B"/>
    <w:multiLevelType w:val="singleLevel"/>
    <w:tmpl w:val="F766FF8B"/>
    <w:lvl w:ilvl="0">
      <w:start w:val="1"/>
      <w:numFmt w:val="lowerLetter"/>
      <w:lvlText w:val="%1."/>
      <w:lvlJc w:val="left"/>
      <w:pPr>
        <w:tabs>
          <w:tab w:val="left" w:pos="425"/>
        </w:tabs>
        <w:ind w:left="425" w:hanging="425"/>
      </w:pPr>
      <w:rPr>
        <w:rFonts w:hint="default"/>
      </w:rPr>
    </w:lvl>
  </w:abstractNum>
  <w:abstractNum w:abstractNumId="2" w15:restartNumberingAfterBreak="0">
    <w:nsid w:val="0415362E"/>
    <w:multiLevelType w:val="multilevel"/>
    <w:tmpl w:val="0415362E"/>
    <w:lvl w:ilvl="0">
      <w:start w:val="1"/>
      <w:numFmt w:val="low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54670ED"/>
    <w:multiLevelType w:val="multilevel"/>
    <w:tmpl w:val="054670ED"/>
    <w:lvl w:ilvl="0">
      <w:start w:val="1"/>
      <w:numFmt w:val="decimal"/>
      <w:lvlText w:val="%1"/>
      <w:lvlJc w:val="left"/>
      <w:pPr>
        <w:ind w:left="360" w:hanging="360"/>
      </w:pPr>
      <w:rPr>
        <w:rFonts w:hint="default"/>
        <w:b/>
      </w:rPr>
    </w:lvl>
    <w:lvl w:ilvl="1">
      <w:start w:val="1"/>
      <w:numFmt w:val="decimal"/>
      <w:lvlText w:val="%1.%2"/>
      <w:lvlJc w:val="left"/>
      <w:pPr>
        <w:ind w:left="720" w:hanging="360"/>
      </w:pPr>
      <w:rPr>
        <w:rFonts w:hint="default"/>
        <w:b/>
        <w:color w:val="auto"/>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4" w15:restartNumberingAfterBreak="0">
    <w:nsid w:val="058609E4"/>
    <w:multiLevelType w:val="multilevel"/>
    <w:tmpl w:val="058609E4"/>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866684C"/>
    <w:multiLevelType w:val="multilevel"/>
    <w:tmpl w:val="0866684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09523E95"/>
    <w:multiLevelType w:val="multilevel"/>
    <w:tmpl w:val="09523E95"/>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0A3E2F32"/>
    <w:multiLevelType w:val="multilevel"/>
    <w:tmpl w:val="0A3E2F32"/>
    <w:lvl w:ilvl="0">
      <w:start w:val="3"/>
      <w:numFmt w:val="decimal"/>
      <w:lvlText w:val="%1"/>
      <w:lvlJc w:val="left"/>
      <w:pPr>
        <w:ind w:left="360" w:hanging="360"/>
      </w:pPr>
      <w:rPr>
        <w:rFonts w:hint="default"/>
        <w:b w:val="0"/>
      </w:rPr>
    </w:lvl>
    <w:lvl w:ilvl="1">
      <w:start w:val="1"/>
      <w:numFmt w:val="decimal"/>
      <w:lvlText w:val="%1.%2"/>
      <w:lvlJc w:val="left"/>
      <w:pPr>
        <w:ind w:left="720" w:hanging="360"/>
      </w:pPr>
      <w:rPr>
        <w:rFonts w:hint="default"/>
        <w:b/>
        <w:bCs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8" w15:restartNumberingAfterBreak="0">
    <w:nsid w:val="0B031404"/>
    <w:multiLevelType w:val="multilevel"/>
    <w:tmpl w:val="0B031404"/>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0B754A8A"/>
    <w:multiLevelType w:val="multilevel"/>
    <w:tmpl w:val="0B754A8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0B8B7760"/>
    <w:multiLevelType w:val="multilevel"/>
    <w:tmpl w:val="0B8B7760"/>
    <w:lvl w:ilvl="0">
      <w:start w:val="1"/>
      <w:numFmt w:val="decimal"/>
      <w:lvlText w:val="%1)"/>
      <w:lvlJc w:val="left"/>
      <w:pPr>
        <w:ind w:left="1080" w:hanging="360"/>
      </w:pPr>
      <w:rPr>
        <w:rFonts w:hint="default"/>
        <w:sz w:val="22"/>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 w15:restartNumberingAfterBreak="0">
    <w:nsid w:val="1129078B"/>
    <w:multiLevelType w:val="multilevel"/>
    <w:tmpl w:val="1129078B"/>
    <w:lvl w:ilvl="0">
      <w:start w:val="1"/>
      <w:numFmt w:val="upperLetter"/>
      <w:lvlText w:val="%1."/>
      <w:lvlJc w:val="left"/>
      <w:pPr>
        <w:ind w:left="949" w:hanging="361"/>
      </w:pPr>
      <w:rPr>
        <w:rFonts w:ascii="Times New Roman" w:eastAsia="Times New Roman" w:hAnsi="Times New Roman" w:cs="Times New Roman" w:hint="default"/>
        <w:b/>
        <w:bCs/>
        <w:i w:val="0"/>
        <w:iCs w:val="0"/>
        <w:spacing w:val="-2"/>
        <w:w w:val="100"/>
        <w:sz w:val="24"/>
        <w:szCs w:val="24"/>
        <w:lang w:val="id" w:eastAsia="en-US" w:bidi="ar-SA"/>
      </w:rPr>
    </w:lvl>
    <w:lvl w:ilvl="1">
      <w:start w:val="1"/>
      <w:numFmt w:val="decimal"/>
      <w:lvlText w:val="%2."/>
      <w:lvlJc w:val="left"/>
      <w:pPr>
        <w:ind w:left="1309" w:hanging="360"/>
      </w:pPr>
      <w:rPr>
        <w:rFonts w:ascii="Times New Roman" w:eastAsia="Times New Roman" w:hAnsi="Times New Roman" w:cs="Times New Roman" w:hint="default"/>
        <w:b w:val="0"/>
        <w:bCs w:val="0"/>
        <w:i w:val="0"/>
        <w:iCs w:val="0"/>
        <w:spacing w:val="0"/>
        <w:w w:val="100"/>
        <w:sz w:val="24"/>
        <w:szCs w:val="24"/>
        <w:lang w:val="id" w:eastAsia="en-US" w:bidi="ar-SA"/>
      </w:rPr>
    </w:lvl>
    <w:lvl w:ilvl="2">
      <w:start w:val="1"/>
      <w:numFmt w:val="lowerLetter"/>
      <w:lvlText w:val="%3."/>
      <w:lvlJc w:val="left"/>
      <w:pPr>
        <w:ind w:left="1669" w:hanging="360"/>
      </w:pPr>
      <w:rPr>
        <w:rFonts w:ascii="Times New Roman" w:eastAsia="Times New Roman" w:hAnsi="Times New Roman" w:cs="Times New Roman" w:hint="default"/>
        <w:b w:val="0"/>
        <w:bCs w:val="0"/>
        <w:i w:val="0"/>
        <w:iCs w:val="0"/>
        <w:spacing w:val="0"/>
        <w:w w:val="100"/>
        <w:sz w:val="24"/>
        <w:szCs w:val="24"/>
        <w:lang w:val="id" w:eastAsia="en-US" w:bidi="ar-SA"/>
      </w:rPr>
    </w:lvl>
    <w:lvl w:ilvl="3">
      <w:numFmt w:val="bullet"/>
      <w:lvlText w:val="•"/>
      <w:lvlJc w:val="left"/>
      <w:pPr>
        <w:ind w:left="2606" w:hanging="360"/>
      </w:pPr>
      <w:rPr>
        <w:rFonts w:hint="default"/>
        <w:lang w:val="id" w:eastAsia="en-US" w:bidi="ar-SA"/>
      </w:rPr>
    </w:lvl>
    <w:lvl w:ilvl="4">
      <w:numFmt w:val="bullet"/>
      <w:lvlText w:val="•"/>
      <w:lvlJc w:val="left"/>
      <w:pPr>
        <w:ind w:left="3552" w:hanging="360"/>
      </w:pPr>
      <w:rPr>
        <w:rFonts w:hint="default"/>
        <w:lang w:val="id" w:eastAsia="en-US" w:bidi="ar-SA"/>
      </w:rPr>
    </w:lvl>
    <w:lvl w:ilvl="5">
      <w:numFmt w:val="bullet"/>
      <w:lvlText w:val="•"/>
      <w:lvlJc w:val="left"/>
      <w:pPr>
        <w:ind w:left="4498" w:hanging="360"/>
      </w:pPr>
      <w:rPr>
        <w:rFonts w:hint="default"/>
        <w:lang w:val="id" w:eastAsia="en-US" w:bidi="ar-SA"/>
      </w:rPr>
    </w:lvl>
    <w:lvl w:ilvl="6">
      <w:numFmt w:val="bullet"/>
      <w:lvlText w:val="•"/>
      <w:lvlJc w:val="left"/>
      <w:pPr>
        <w:ind w:left="5444" w:hanging="360"/>
      </w:pPr>
      <w:rPr>
        <w:rFonts w:hint="default"/>
        <w:lang w:val="id" w:eastAsia="en-US" w:bidi="ar-SA"/>
      </w:rPr>
    </w:lvl>
    <w:lvl w:ilvl="7">
      <w:numFmt w:val="bullet"/>
      <w:lvlText w:val="•"/>
      <w:lvlJc w:val="left"/>
      <w:pPr>
        <w:ind w:left="6390" w:hanging="360"/>
      </w:pPr>
      <w:rPr>
        <w:rFonts w:hint="default"/>
        <w:lang w:val="id" w:eastAsia="en-US" w:bidi="ar-SA"/>
      </w:rPr>
    </w:lvl>
    <w:lvl w:ilvl="8">
      <w:numFmt w:val="bullet"/>
      <w:lvlText w:val="•"/>
      <w:lvlJc w:val="left"/>
      <w:pPr>
        <w:ind w:left="7336" w:hanging="360"/>
      </w:pPr>
      <w:rPr>
        <w:rFonts w:hint="default"/>
        <w:lang w:val="id" w:eastAsia="en-US" w:bidi="ar-SA"/>
      </w:rPr>
    </w:lvl>
  </w:abstractNum>
  <w:abstractNum w:abstractNumId="12" w15:restartNumberingAfterBreak="0">
    <w:nsid w:val="139B5CD4"/>
    <w:multiLevelType w:val="multilevel"/>
    <w:tmpl w:val="139B5CD4"/>
    <w:lvl w:ilvl="0">
      <w:start w:val="1"/>
      <w:numFmt w:val="lowerLetter"/>
      <w:lvlText w:val="%1."/>
      <w:lvlJc w:val="left"/>
      <w:pPr>
        <w:ind w:left="862" w:hanging="360"/>
      </w:pPr>
      <w:rPr>
        <w:rFonts w:ascii="Times New Roman" w:eastAsia="Times New Roman" w:hAnsi="Times New Roman" w:cs="Times New Roman" w:hint="default"/>
        <w:spacing w:val="0"/>
        <w:w w:val="100"/>
        <w:sz w:val="24"/>
        <w:szCs w:val="24"/>
      </w:rPr>
    </w:lvl>
    <w:lvl w:ilvl="1">
      <w:start w:val="1"/>
      <w:numFmt w:val="lowerLetter"/>
      <w:lvlText w:val="%2."/>
      <w:lvlJc w:val="left"/>
      <w:pPr>
        <w:ind w:left="1582" w:hanging="360"/>
      </w:pPr>
    </w:lvl>
    <w:lvl w:ilvl="2">
      <w:start w:val="1"/>
      <w:numFmt w:val="lowerRoman"/>
      <w:lvlText w:val="%3."/>
      <w:lvlJc w:val="right"/>
      <w:pPr>
        <w:ind w:left="2302" w:hanging="180"/>
      </w:pPr>
    </w:lvl>
    <w:lvl w:ilvl="3">
      <w:start w:val="1"/>
      <w:numFmt w:val="decimal"/>
      <w:lvlText w:val="%4."/>
      <w:lvlJc w:val="left"/>
      <w:pPr>
        <w:ind w:left="3022" w:hanging="360"/>
      </w:pPr>
    </w:lvl>
    <w:lvl w:ilvl="4">
      <w:start w:val="1"/>
      <w:numFmt w:val="lowerLetter"/>
      <w:lvlText w:val="%5."/>
      <w:lvlJc w:val="left"/>
      <w:pPr>
        <w:ind w:left="3742" w:hanging="360"/>
      </w:pPr>
    </w:lvl>
    <w:lvl w:ilvl="5">
      <w:start w:val="1"/>
      <w:numFmt w:val="lowerRoman"/>
      <w:lvlText w:val="%6."/>
      <w:lvlJc w:val="right"/>
      <w:pPr>
        <w:ind w:left="4462" w:hanging="180"/>
      </w:pPr>
    </w:lvl>
    <w:lvl w:ilvl="6">
      <w:start w:val="1"/>
      <w:numFmt w:val="decimal"/>
      <w:lvlText w:val="%7."/>
      <w:lvlJc w:val="left"/>
      <w:pPr>
        <w:ind w:left="5182" w:hanging="360"/>
      </w:pPr>
    </w:lvl>
    <w:lvl w:ilvl="7">
      <w:start w:val="1"/>
      <w:numFmt w:val="lowerLetter"/>
      <w:lvlText w:val="%8."/>
      <w:lvlJc w:val="left"/>
      <w:pPr>
        <w:ind w:left="5902" w:hanging="360"/>
      </w:pPr>
    </w:lvl>
    <w:lvl w:ilvl="8">
      <w:start w:val="1"/>
      <w:numFmt w:val="lowerRoman"/>
      <w:lvlText w:val="%9."/>
      <w:lvlJc w:val="right"/>
      <w:pPr>
        <w:ind w:left="6622" w:hanging="180"/>
      </w:pPr>
    </w:lvl>
  </w:abstractNum>
  <w:abstractNum w:abstractNumId="13" w15:restartNumberingAfterBreak="0">
    <w:nsid w:val="15E0563B"/>
    <w:multiLevelType w:val="multilevel"/>
    <w:tmpl w:val="15E0563B"/>
    <w:lvl w:ilvl="0">
      <w:start w:val="4"/>
      <w:numFmt w:val="decimal"/>
      <w:lvlText w:val="%1"/>
      <w:lvlJc w:val="left"/>
      <w:pPr>
        <w:ind w:left="480" w:hanging="480"/>
      </w:pPr>
      <w:rPr>
        <w:rFonts w:hint="default"/>
        <w:b/>
      </w:rPr>
    </w:lvl>
    <w:lvl w:ilvl="1">
      <w:start w:val="5"/>
      <w:numFmt w:val="decimal"/>
      <w:lvlText w:val="%1.%2"/>
      <w:lvlJc w:val="left"/>
      <w:pPr>
        <w:ind w:left="905" w:hanging="480"/>
      </w:pPr>
      <w:rPr>
        <w:rFonts w:hint="default"/>
        <w:b/>
      </w:rPr>
    </w:lvl>
    <w:lvl w:ilvl="2">
      <w:start w:val="1"/>
      <w:numFmt w:val="decimal"/>
      <w:lvlText w:val="%1.%2.%3"/>
      <w:lvlJc w:val="left"/>
      <w:pPr>
        <w:ind w:left="1570" w:hanging="720"/>
      </w:pPr>
      <w:rPr>
        <w:rFonts w:hint="default"/>
        <w:b/>
      </w:rPr>
    </w:lvl>
    <w:lvl w:ilvl="3">
      <w:start w:val="1"/>
      <w:numFmt w:val="decimal"/>
      <w:lvlText w:val="%1.%2.%3.%4"/>
      <w:lvlJc w:val="left"/>
      <w:pPr>
        <w:ind w:left="1995" w:hanging="720"/>
      </w:pPr>
      <w:rPr>
        <w:rFonts w:hint="default"/>
        <w:b/>
      </w:rPr>
    </w:lvl>
    <w:lvl w:ilvl="4">
      <w:start w:val="1"/>
      <w:numFmt w:val="decimal"/>
      <w:lvlText w:val="%1.%2.%3.%4.%5"/>
      <w:lvlJc w:val="left"/>
      <w:pPr>
        <w:ind w:left="2780" w:hanging="1080"/>
      </w:pPr>
      <w:rPr>
        <w:rFonts w:hint="default"/>
        <w:b/>
      </w:rPr>
    </w:lvl>
    <w:lvl w:ilvl="5">
      <w:start w:val="1"/>
      <w:numFmt w:val="decimal"/>
      <w:lvlText w:val="%1.%2.%3.%4.%5.%6"/>
      <w:lvlJc w:val="left"/>
      <w:pPr>
        <w:ind w:left="3205" w:hanging="1080"/>
      </w:pPr>
      <w:rPr>
        <w:rFonts w:hint="default"/>
        <w:b/>
      </w:rPr>
    </w:lvl>
    <w:lvl w:ilvl="6">
      <w:start w:val="1"/>
      <w:numFmt w:val="decimal"/>
      <w:lvlText w:val="%1.%2.%3.%4.%5.%6.%7"/>
      <w:lvlJc w:val="left"/>
      <w:pPr>
        <w:ind w:left="3990" w:hanging="1440"/>
      </w:pPr>
      <w:rPr>
        <w:rFonts w:hint="default"/>
        <w:b/>
      </w:rPr>
    </w:lvl>
    <w:lvl w:ilvl="7">
      <w:start w:val="1"/>
      <w:numFmt w:val="decimal"/>
      <w:lvlText w:val="%1.%2.%3.%4.%5.%6.%7.%8"/>
      <w:lvlJc w:val="left"/>
      <w:pPr>
        <w:ind w:left="4415" w:hanging="1440"/>
      </w:pPr>
      <w:rPr>
        <w:rFonts w:hint="default"/>
        <w:b/>
      </w:rPr>
    </w:lvl>
    <w:lvl w:ilvl="8">
      <w:start w:val="1"/>
      <w:numFmt w:val="decimal"/>
      <w:lvlText w:val="%1.%2.%3.%4.%5.%6.%7.%8.%9"/>
      <w:lvlJc w:val="left"/>
      <w:pPr>
        <w:ind w:left="5200" w:hanging="1800"/>
      </w:pPr>
      <w:rPr>
        <w:rFonts w:hint="default"/>
        <w:b/>
      </w:rPr>
    </w:lvl>
  </w:abstractNum>
  <w:abstractNum w:abstractNumId="14" w15:restartNumberingAfterBreak="0">
    <w:nsid w:val="17427F21"/>
    <w:multiLevelType w:val="multilevel"/>
    <w:tmpl w:val="17427F21"/>
    <w:lvl w:ilvl="0">
      <w:start w:val="4"/>
      <w:numFmt w:val="decimal"/>
      <w:lvlText w:val="%1"/>
      <w:lvlJc w:val="left"/>
      <w:pPr>
        <w:ind w:left="360" w:hanging="360"/>
      </w:pPr>
      <w:rPr>
        <w:rFonts w:hint="default"/>
      </w:rPr>
    </w:lvl>
    <w:lvl w:ilvl="1">
      <w:start w:val="3"/>
      <w:numFmt w:val="decimal"/>
      <w:lvlText w:val="%1.%2"/>
      <w:lvlJc w:val="left"/>
      <w:pPr>
        <w:ind w:left="1146" w:hanging="360"/>
      </w:pPr>
      <w:rPr>
        <w:rFonts w:hint="default"/>
        <w:b/>
        <w:bCs w:val="0"/>
      </w:rPr>
    </w:lvl>
    <w:lvl w:ilvl="2">
      <w:start w:val="3"/>
      <w:numFmt w:val="decimal"/>
      <w:lvlText w:val="%3."/>
      <w:lvlJc w:val="left"/>
      <w:pPr>
        <w:ind w:left="1932" w:hanging="360"/>
      </w:pPr>
      <w:rPr>
        <w:rFonts w:hint="default"/>
      </w:rPr>
    </w:lvl>
    <w:lvl w:ilvl="3">
      <w:start w:val="1"/>
      <w:numFmt w:val="decimal"/>
      <w:lvlText w:val="%1.%2.%3.%4"/>
      <w:lvlJc w:val="left"/>
      <w:pPr>
        <w:ind w:left="3078" w:hanging="720"/>
      </w:pPr>
      <w:rPr>
        <w:rFonts w:hint="default"/>
      </w:rPr>
    </w:lvl>
    <w:lvl w:ilvl="4">
      <w:start w:val="1"/>
      <w:numFmt w:val="decimal"/>
      <w:lvlText w:val="%1.%2.%3.%4.%5"/>
      <w:lvlJc w:val="left"/>
      <w:pPr>
        <w:ind w:left="4224" w:hanging="1080"/>
      </w:pPr>
      <w:rPr>
        <w:rFonts w:hint="default"/>
      </w:rPr>
    </w:lvl>
    <w:lvl w:ilvl="5">
      <w:start w:val="1"/>
      <w:numFmt w:val="decimal"/>
      <w:lvlText w:val="%1.%2.%3.%4.%5.%6"/>
      <w:lvlJc w:val="left"/>
      <w:pPr>
        <w:ind w:left="5010" w:hanging="1080"/>
      </w:pPr>
      <w:rPr>
        <w:rFonts w:hint="default"/>
      </w:rPr>
    </w:lvl>
    <w:lvl w:ilvl="6">
      <w:start w:val="1"/>
      <w:numFmt w:val="decimal"/>
      <w:lvlText w:val="%1.%2.%3.%4.%5.%6.%7"/>
      <w:lvlJc w:val="left"/>
      <w:pPr>
        <w:ind w:left="6156" w:hanging="1440"/>
      </w:pPr>
      <w:rPr>
        <w:rFonts w:hint="default"/>
      </w:rPr>
    </w:lvl>
    <w:lvl w:ilvl="7">
      <w:start w:val="1"/>
      <w:numFmt w:val="decimal"/>
      <w:lvlText w:val="%1.%2.%3.%4.%5.%6.%7.%8"/>
      <w:lvlJc w:val="left"/>
      <w:pPr>
        <w:ind w:left="6942" w:hanging="1440"/>
      </w:pPr>
      <w:rPr>
        <w:rFonts w:hint="default"/>
      </w:rPr>
    </w:lvl>
    <w:lvl w:ilvl="8">
      <w:start w:val="1"/>
      <w:numFmt w:val="decimal"/>
      <w:lvlText w:val="%1.%2.%3.%4.%5.%6.%7.%8.%9"/>
      <w:lvlJc w:val="left"/>
      <w:pPr>
        <w:ind w:left="8088" w:hanging="1800"/>
      </w:pPr>
      <w:rPr>
        <w:rFonts w:hint="default"/>
      </w:rPr>
    </w:lvl>
  </w:abstractNum>
  <w:abstractNum w:abstractNumId="15" w15:restartNumberingAfterBreak="0">
    <w:nsid w:val="18CE57FE"/>
    <w:multiLevelType w:val="multilevel"/>
    <w:tmpl w:val="18CE57F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b/>
        <w:bCs/>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1A630018"/>
    <w:multiLevelType w:val="multilevel"/>
    <w:tmpl w:val="1A630018"/>
    <w:lvl w:ilvl="0">
      <w:start w:val="1"/>
      <w:numFmt w:val="lowerLetter"/>
      <w:lvlText w:val="%1."/>
      <w:lvlJc w:val="left"/>
      <w:pPr>
        <w:ind w:left="927" w:hanging="360"/>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7" w15:restartNumberingAfterBreak="0">
    <w:nsid w:val="21BA137C"/>
    <w:multiLevelType w:val="multilevel"/>
    <w:tmpl w:val="21BA137C"/>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8" w15:restartNumberingAfterBreak="0">
    <w:nsid w:val="221E109C"/>
    <w:multiLevelType w:val="multilevel"/>
    <w:tmpl w:val="221E109C"/>
    <w:lvl w:ilvl="0">
      <w:start w:val="1"/>
      <w:numFmt w:val="lowerLetter"/>
      <w:lvlText w:val="%1."/>
      <w:lvlJc w:val="left"/>
      <w:pPr>
        <w:ind w:left="720" w:hanging="360"/>
      </w:pPr>
      <w:rPr>
        <w:rFonts w:hint="default"/>
        <w:color w:val="0D0D0D"/>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288413B3"/>
    <w:multiLevelType w:val="multilevel"/>
    <w:tmpl w:val="288413B3"/>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2B953C2C"/>
    <w:multiLevelType w:val="multilevel"/>
    <w:tmpl w:val="2B953C2C"/>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1" w15:restartNumberingAfterBreak="0">
    <w:nsid w:val="2FEE6AB9"/>
    <w:multiLevelType w:val="multilevel"/>
    <w:tmpl w:val="2FEE6AB9"/>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34184428"/>
    <w:multiLevelType w:val="multilevel"/>
    <w:tmpl w:val="3418442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36884507"/>
    <w:multiLevelType w:val="multilevel"/>
    <w:tmpl w:val="36884507"/>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4" w15:restartNumberingAfterBreak="0">
    <w:nsid w:val="38B664F2"/>
    <w:multiLevelType w:val="multilevel"/>
    <w:tmpl w:val="38B664F2"/>
    <w:lvl w:ilvl="0">
      <w:start w:val="4"/>
      <w:numFmt w:val="decimal"/>
      <w:lvlText w:val="%1"/>
      <w:lvlJc w:val="left"/>
      <w:pPr>
        <w:ind w:left="480" w:hanging="480"/>
      </w:pPr>
      <w:rPr>
        <w:rFonts w:hint="default"/>
        <w:b/>
      </w:rPr>
    </w:lvl>
    <w:lvl w:ilvl="1">
      <w:start w:val="7"/>
      <w:numFmt w:val="decimal"/>
      <w:lvlText w:val="%1.%2"/>
      <w:lvlJc w:val="left"/>
      <w:pPr>
        <w:ind w:left="905" w:hanging="480"/>
      </w:pPr>
      <w:rPr>
        <w:rFonts w:hint="default"/>
        <w:b/>
      </w:rPr>
    </w:lvl>
    <w:lvl w:ilvl="2">
      <w:start w:val="4"/>
      <w:numFmt w:val="decimal"/>
      <w:lvlText w:val="%1.%2.%3"/>
      <w:lvlJc w:val="left"/>
      <w:pPr>
        <w:ind w:left="1570" w:hanging="720"/>
      </w:pPr>
      <w:rPr>
        <w:rFonts w:hint="default"/>
        <w:b/>
      </w:rPr>
    </w:lvl>
    <w:lvl w:ilvl="3">
      <w:start w:val="1"/>
      <w:numFmt w:val="decimal"/>
      <w:lvlText w:val="%1.%2.%3.%4"/>
      <w:lvlJc w:val="left"/>
      <w:pPr>
        <w:ind w:left="1995" w:hanging="720"/>
      </w:pPr>
      <w:rPr>
        <w:rFonts w:hint="default"/>
        <w:b/>
      </w:rPr>
    </w:lvl>
    <w:lvl w:ilvl="4">
      <w:start w:val="1"/>
      <w:numFmt w:val="decimal"/>
      <w:lvlText w:val="%1.%2.%3.%4.%5"/>
      <w:lvlJc w:val="left"/>
      <w:pPr>
        <w:ind w:left="2780" w:hanging="1080"/>
      </w:pPr>
      <w:rPr>
        <w:rFonts w:hint="default"/>
        <w:b/>
      </w:rPr>
    </w:lvl>
    <w:lvl w:ilvl="5">
      <w:start w:val="1"/>
      <w:numFmt w:val="decimal"/>
      <w:lvlText w:val="%1.%2.%3.%4.%5.%6"/>
      <w:lvlJc w:val="left"/>
      <w:pPr>
        <w:ind w:left="3205" w:hanging="1080"/>
      </w:pPr>
      <w:rPr>
        <w:rFonts w:hint="default"/>
        <w:b/>
      </w:rPr>
    </w:lvl>
    <w:lvl w:ilvl="6">
      <w:start w:val="1"/>
      <w:numFmt w:val="decimal"/>
      <w:lvlText w:val="%1.%2.%3.%4.%5.%6.%7"/>
      <w:lvlJc w:val="left"/>
      <w:pPr>
        <w:ind w:left="3990" w:hanging="1440"/>
      </w:pPr>
      <w:rPr>
        <w:rFonts w:hint="default"/>
        <w:b/>
      </w:rPr>
    </w:lvl>
    <w:lvl w:ilvl="7">
      <w:start w:val="1"/>
      <w:numFmt w:val="decimal"/>
      <w:lvlText w:val="%1.%2.%3.%4.%5.%6.%7.%8"/>
      <w:lvlJc w:val="left"/>
      <w:pPr>
        <w:ind w:left="4415" w:hanging="1440"/>
      </w:pPr>
      <w:rPr>
        <w:rFonts w:hint="default"/>
        <w:b/>
      </w:rPr>
    </w:lvl>
    <w:lvl w:ilvl="8">
      <w:start w:val="1"/>
      <w:numFmt w:val="decimal"/>
      <w:lvlText w:val="%1.%2.%3.%4.%5.%6.%7.%8.%9"/>
      <w:lvlJc w:val="left"/>
      <w:pPr>
        <w:ind w:left="5200" w:hanging="1800"/>
      </w:pPr>
      <w:rPr>
        <w:rFonts w:hint="default"/>
        <w:b/>
      </w:rPr>
    </w:lvl>
  </w:abstractNum>
  <w:abstractNum w:abstractNumId="25" w15:restartNumberingAfterBreak="0">
    <w:nsid w:val="39941312"/>
    <w:multiLevelType w:val="multilevel"/>
    <w:tmpl w:val="39941312"/>
    <w:lvl w:ilvl="0">
      <w:start w:val="1"/>
      <w:numFmt w:val="lowerLetter"/>
      <w:lvlText w:val="%1)"/>
      <w:lvlJc w:val="left"/>
      <w:pPr>
        <w:ind w:left="927" w:hanging="360"/>
      </w:pPr>
      <w:rPr>
        <w:rFonts w:ascii="Times New Roman" w:eastAsiaTheme="minorHAnsi" w:hAnsi="Times New Roman" w:cs="Times New Roman"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6" w15:restartNumberingAfterBreak="0">
    <w:nsid w:val="39C1640E"/>
    <w:multiLevelType w:val="multilevel"/>
    <w:tmpl w:val="39C1640E"/>
    <w:lvl w:ilvl="0">
      <w:start w:val="5"/>
      <w:numFmt w:val="lowerLetter"/>
      <w:lvlText w:val="%1."/>
      <w:lvlJc w:val="left"/>
      <w:pPr>
        <w:ind w:left="720" w:hanging="360"/>
      </w:pPr>
      <w:rPr>
        <w:rFonts w:hint="default"/>
      </w:r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3A03319E"/>
    <w:multiLevelType w:val="multilevel"/>
    <w:tmpl w:val="3A03319E"/>
    <w:lvl w:ilvl="0">
      <w:start w:val="1"/>
      <w:numFmt w:val="lowerLetter"/>
      <w:lvlText w:val="%1."/>
      <w:lvlJc w:val="left"/>
      <w:pPr>
        <w:ind w:left="720" w:hanging="360"/>
      </w:pPr>
      <w:rPr>
        <w:rFonts w:hint="default"/>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3AC4254F"/>
    <w:multiLevelType w:val="multilevel"/>
    <w:tmpl w:val="3AC4254F"/>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3AD4274B"/>
    <w:multiLevelType w:val="multilevel"/>
    <w:tmpl w:val="3AD4274B"/>
    <w:lvl w:ilvl="0">
      <w:start w:val="1"/>
      <w:numFmt w:val="lowerLetter"/>
      <w:lvlText w:val="%1)"/>
      <w:lvlJc w:val="left"/>
      <w:pPr>
        <w:ind w:left="1571" w:hanging="360"/>
      </w:pPr>
    </w:lvl>
    <w:lvl w:ilvl="1">
      <w:start w:val="1"/>
      <w:numFmt w:val="lowerLetter"/>
      <w:lvlText w:val="%2."/>
      <w:lvlJc w:val="left"/>
      <w:pPr>
        <w:ind w:left="2291" w:hanging="360"/>
      </w:pPr>
    </w:lvl>
    <w:lvl w:ilvl="2">
      <w:start w:val="1"/>
      <w:numFmt w:val="lowerRoman"/>
      <w:lvlText w:val="%3."/>
      <w:lvlJc w:val="right"/>
      <w:pPr>
        <w:ind w:left="3011" w:hanging="180"/>
      </w:pPr>
    </w:lvl>
    <w:lvl w:ilvl="3">
      <w:start w:val="1"/>
      <w:numFmt w:val="decimal"/>
      <w:lvlText w:val="%4."/>
      <w:lvlJc w:val="left"/>
      <w:pPr>
        <w:ind w:left="3731" w:hanging="360"/>
      </w:pPr>
    </w:lvl>
    <w:lvl w:ilvl="4">
      <w:start w:val="1"/>
      <w:numFmt w:val="lowerLetter"/>
      <w:lvlText w:val="%5."/>
      <w:lvlJc w:val="left"/>
      <w:pPr>
        <w:ind w:left="4451" w:hanging="360"/>
      </w:pPr>
    </w:lvl>
    <w:lvl w:ilvl="5">
      <w:start w:val="1"/>
      <w:numFmt w:val="lowerRoman"/>
      <w:lvlText w:val="%6."/>
      <w:lvlJc w:val="right"/>
      <w:pPr>
        <w:ind w:left="5171" w:hanging="180"/>
      </w:pPr>
    </w:lvl>
    <w:lvl w:ilvl="6">
      <w:start w:val="1"/>
      <w:numFmt w:val="decimal"/>
      <w:lvlText w:val="%7."/>
      <w:lvlJc w:val="left"/>
      <w:pPr>
        <w:ind w:left="5891" w:hanging="360"/>
      </w:pPr>
    </w:lvl>
    <w:lvl w:ilvl="7">
      <w:start w:val="1"/>
      <w:numFmt w:val="lowerLetter"/>
      <w:lvlText w:val="%8."/>
      <w:lvlJc w:val="left"/>
      <w:pPr>
        <w:ind w:left="6611" w:hanging="360"/>
      </w:pPr>
    </w:lvl>
    <w:lvl w:ilvl="8">
      <w:start w:val="1"/>
      <w:numFmt w:val="lowerRoman"/>
      <w:lvlText w:val="%9."/>
      <w:lvlJc w:val="right"/>
      <w:pPr>
        <w:ind w:left="7331" w:hanging="180"/>
      </w:pPr>
    </w:lvl>
  </w:abstractNum>
  <w:abstractNum w:abstractNumId="30" w15:restartNumberingAfterBreak="0">
    <w:nsid w:val="3C571996"/>
    <w:multiLevelType w:val="multilevel"/>
    <w:tmpl w:val="3C571996"/>
    <w:lvl w:ilvl="0">
      <w:start w:val="1"/>
      <w:numFmt w:val="lowerLetter"/>
      <w:lvlText w:val="%1."/>
      <w:lvlJc w:val="left"/>
      <w:pPr>
        <w:ind w:left="1069" w:hanging="360"/>
      </w:pPr>
      <w:rPr>
        <w:rFonts w:hint="default"/>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31" w15:restartNumberingAfterBreak="0">
    <w:nsid w:val="3D0B2231"/>
    <w:multiLevelType w:val="multilevel"/>
    <w:tmpl w:val="3D0B2231"/>
    <w:lvl w:ilvl="0">
      <w:start w:val="1"/>
      <w:numFmt w:val="decimal"/>
      <w:lvlText w:val="%1."/>
      <w:lvlJc w:val="left"/>
      <w:pPr>
        <w:ind w:left="720" w:hanging="360"/>
      </w:pPr>
      <w:rPr>
        <w:rFonts w:ascii="Times New Roman" w:hAnsi="Times New Roman" w:cs="Times New Roman" w:hint="default"/>
      </w:rPr>
    </w:lvl>
    <w:lvl w:ilvl="1">
      <w:start w:val="1"/>
      <w:numFmt w:val="lowerLetter"/>
      <w:lvlText w:val="%2."/>
      <w:lvlJc w:val="left"/>
      <w:pPr>
        <w:ind w:left="1440" w:hanging="360"/>
      </w:pPr>
      <w:rPr>
        <w:rFonts w:ascii="Times New Roman" w:hAnsi="Times New Roman" w:cs="Times New Roman" w:hint="default"/>
      </w:rPr>
    </w:lvl>
    <w:lvl w:ilvl="2">
      <w:start w:val="1"/>
      <w:numFmt w:val="lowerRoman"/>
      <w:lvlText w:val="%3."/>
      <w:lvlJc w:val="right"/>
      <w:pPr>
        <w:ind w:left="2160" w:hanging="360"/>
      </w:pPr>
      <w:rPr>
        <w:rFonts w:ascii="Times New Roman" w:hAnsi="Times New Roman" w:cs="Times New Roman" w:hint="default"/>
      </w:rPr>
    </w:lvl>
    <w:lvl w:ilvl="3">
      <w:start w:val="1"/>
      <w:numFmt w:val="decimal"/>
      <w:lvlText w:val="%4."/>
      <w:lvlJc w:val="left"/>
      <w:pPr>
        <w:ind w:left="2880" w:hanging="360"/>
      </w:pPr>
      <w:rPr>
        <w:rFonts w:ascii="Times New Roman" w:hAnsi="Times New Roman" w:cs="Times New Roman" w:hint="default"/>
        <w:i w:val="0"/>
        <w:iCs w:val="0"/>
      </w:rPr>
    </w:lvl>
    <w:lvl w:ilvl="4">
      <w:start w:val="1"/>
      <w:numFmt w:val="lowerLetter"/>
      <w:lvlText w:val="%5."/>
      <w:lvlJc w:val="left"/>
      <w:pPr>
        <w:ind w:left="3600" w:hanging="360"/>
      </w:pPr>
      <w:rPr>
        <w:rFonts w:ascii="Times New Roman" w:hAnsi="Times New Roman" w:cs="Times New Roman" w:hint="default"/>
      </w:rPr>
    </w:lvl>
    <w:lvl w:ilvl="5">
      <w:start w:val="1"/>
      <w:numFmt w:val="lowerRoman"/>
      <w:lvlText w:val="%6."/>
      <w:lvlJc w:val="right"/>
      <w:pPr>
        <w:ind w:left="4320" w:hanging="360"/>
      </w:pPr>
      <w:rPr>
        <w:rFonts w:ascii="Times New Roman" w:hAnsi="Times New Roman" w:cs="Times New Roman" w:hint="default"/>
      </w:rPr>
    </w:lvl>
    <w:lvl w:ilvl="6">
      <w:start w:val="1"/>
      <w:numFmt w:val="decimal"/>
      <w:lvlText w:val="%7."/>
      <w:lvlJc w:val="left"/>
      <w:pPr>
        <w:ind w:left="5040" w:hanging="360"/>
      </w:pPr>
      <w:rPr>
        <w:rFonts w:ascii="Times New Roman" w:hAnsi="Times New Roman" w:cs="Times New Roman" w:hint="default"/>
      </w:rPr>
    </w:lvl>
    <w:lvl w:ilvl="7">
      <w:start w:val="1"/>
      <w:numFmt w:val="lowerLetter"/>
      <w:lvlText w:val="%8."/>
      <w:lvlJc w:val="left"/>
      <w:pPr>
        <w:ind w:left="5760" w:hanging="360"/>
      </w:pPr>
      <w:rPr>
        <w:rFonts w:ascii="Times New Roman" w:hAnsi="Times New Roman" w:cs="Times New Roman" w:hint="default"/>
      </w:rPr>
    </w:lvl>
    <w:lvl w:ilvl="8">
      <w:start w:val="1"/>
      <w:numFmt w:val="lowerRoman"/>
      <w:lvlText w:val="%9."/>
      <w:lvlJc w:val="right"/>
      <w:pPr>
        <w:ind w:left="6480" w:hanging="360"/>
      </w:pPr>
      <w:rPr>
        <w:rFonts w:ascii="Times New Roman" w:hAnsi="Times New Roman" w:cs="Times New Roman" w:hint="default"/>
      </w:rPr>
    </w:lvl>
  </w:abstractNum>
  <w:abstractNum w:abstractNumId="32" w15:restartNumberingAfterBreak="0">
    <w:nsid w:val="3D692827"/>
    <w:multiLevelType w:val="multilevel"/>
    <w:tmpl w:val="3D692827"/>
    <w:lvl w:ilvl="0">
      <w:start w:val="1"/>
      <w:numFmt w:val="lowerLetter"/>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3" w15:restartNumberingAfterBreak="0">
    <w:nsid w:val="3E8F475F"/>
    <w:multiLevelType w:val="multilevel"/>
    <w:tmpl w:val="3E8F475F"/>
    <w:lvl w:ilvl="0">
      <w:start w:val="2"/>
      <w:numFmt w:val="decimal"/>
      <w:lvlText w:val="%1"/>
      <w:lvlJc w:val="left"/>
      <w:pPr>
        <w:ind w:left="360" w:hanging="360"/>
      </w:pPr>
      <w:rPr>
        <w:rFonts w:eastAsia="Times New Roman" w:hint="default"/>
        <w:b w:val="0"/>
      </w:rPr>
    </w:lvl>
    <w:lvl w:ilvl="1">
      <w:start w:val="1"/>
      <w:numFmt w:val="decimal"/>
      <w:lvlText w:val="%1.%2"/>
      <w:lvlJc w:val="left"/>
      <w:pPr>
        <w:ind w:left="360" w:hanging="360"/>
      </w:pPr>
      <w:rPr>
        <w:rFonts w:eastAsia="Times New Roman" w:hint="default"/>
        <w:b/>
        <w:bCs w:val="0"/>
      </w:rPr>
    </w:lvl>
    <w:lvl w:ilvl="2">
      <w:start w:val="1"/>
      <w:numFmt w:val="decimal"/>
      <w:lvlText w:val="%1.%2.%3"/>
      <w:lvlJc w:val="left"/>
      <w:pPr>
        <w:ind w:left="2160" w:hanging="720"/>
      </w:pPr>
      <w:rPr>
        <w:rFonts w:eastAsia="Times New Roman" w:hint="default"/>
        <w:b/>
        <w:bCs w:val="0"/>
        <w:color w:val="auto"/>
      </w:rPr>
    </w:lvl>
    <w:lvl w:ilvl="3">
      <w:start w:val="1"/>
      <w:numFmt w:val="decimal"/>
      <w:lvlText w:val="%1.%2.%3.%4"/>
      <w:lvlJc w:val="left"/>
      <w:pPr>
        <w:ind w:left="2880" w:hanging="720"/>
      </w:pPr>
      <w:rPr>
        <w:rFonts w:eastAsia="Times New Roman" w:hint="default"/>
        <w:b w:val="0"/>
      </w:rPr>
    </w:lvl>
    <w:lvl w:ilvl="4">
      <w:start w:val="1"/>
      <w:numFmt w:val="decimal"/>
      <w:lvlText w:val="%1.%2.%3.%4.%5"/>
      <w:lvlJc w:val="left"/>
      <w:pPr>
        <w:ind w:left="3960" w:hanging="1080"/>
      </w:pPr>
      <w:rPr>
        <w:rFonts w:eastAsia="Times New Roman" w:hint="default"/>
        <w:b w:val="0"/>
      </w:rPr>
    </w:lvl>
    <w:lvl w:ilvl="5">
      <w:start w:val="1"/>
      <w:numFmt w:val="decimal"/>
      <w:lvlText w:val="%1.%2.%3.%4.%5.%6"/>
      <w:lvlJc w:val="left"/>
      <w:pPr>
        <w:ind w:left="4680" w:hanging="1080"/>
      </w:pPr>
      <w:rPr>
        <w:rFonts w:eastAsia="Times New Roman" w:hint="default"/>
        <w:b w:val="0"/>
      </w:rPr>
    </w:lvl>
    <w:lvl w:ilvl="6">
      <w:start w:val="1"/>
      <w:numFmt w:val="decimal"/>
      <w:lvlText w:val="%1.%2.%3.%4.%5.%6.%7"/>
      <w:lvlJc w:val="left"/>
      <w:pPr>
        <w:ind w:left="5760" w:hanging="1440"/>
      </w:pPr>
      <w:rPr>
        <w:rFonts w:eastAsia="Times New Roman" w:hint="default"/>
        <w:b w:val="0"/>
      </w:rPr>
    </w:lvl>
    <w:lvl w:ilvl="7">
      <w:start w:val="1"/>
      <w:numFmt w:val="decimal"/>
      <w:lvlText w:val="%1.%2.%3.%4.%5.%6.%7.%8"/>
      <w:lvlJc w:val="left"/>
      <w:pPr>
        <w:ind w:left="6480" w:hanging="1440"/>
      </w:pPr>
      <w:rPr>
        <w:rFonts w:eastAsia="Times New Roman" w:hint="default"/>
        <w:b w:val="0"/>
      </w:rPr>
    </w:lvl>
    <w:lvl w:ilvl="8">
      <w:start w:val="1"/>
      <w:numFmt w:val="decimal"/>
      <w:lvlText w:val="%1.%2.%3.%4.%5.%6.%7.%8.%9"/>
      <w:lvlJc w:val="left"/>
      <w:pPr>
        <w:ind w:left="7560" w:hanging="1800"/>
      </w:pPr>
      <w:rPr>
        <w:rFonts w:eastAsia="Times New Roman" w:hint="default"/>
        <w:b w:val="0"/>
      </w:rPr>
    </w:lvl>
  </w:abstractNum>
  <w:abstractNum w:abstractNumId="34" w15:restartNumberingAfterBreak="0">
    <w:nsid w:val="402F7D5C"/>
    <w:multiLevelType w:val="multilevel"/>
    <w:tmpl w:val="402F7D5C"/>
    <w:lvl w:ilvl="0">
      <w:start w:val="1"/>
      <w:numFmt w:val="decimal"/>
      <w:lvlText w:val="%1."/>
      <w:lvlJc w:val="left"/>
      <w:pPr>
        <w:ind w:left="720" w:hanging="360"/>
      </w:pPr>
    </w:lvl>
    <w:lvl w:ilvl="1">
      <w:start w:val="2"/>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35" w15:restartNumberingAfterBreak="0">
    <w:nsid w:val="42805FD9"/>
    <w:multiLevelType w:val="multilevel"/>
    <w:tmpl w:val="42805FD9"/>
    <w:lvl w:ilvl="0">
      <w:start w:val="1"/>
      <w:numFmt w:val="decimal"/>
      <w:lvlText w:val="%1."/>
      <w:lvlJc w:val="left"/>
      <w:pPr>
        <w:ind w:left="-294" w:hanging="360"/>
      </w:pPr>
    </w:lvl>
    <w:lvl w:ilvl="1">
      <w:start w:val="1"/>
      <w:numFmt w:val="lowerLetter"/>
      <w:lvlText w:val="%2."/>
      <w:lvlJc w:val="left"/>
      <w:pPr>
        <w:ind w:left="426" w:hanging="360"/>
      </w:pPr>
    </w:lvl>
    <w:lvl w:ilvl="2">
      <w:start w:val="1"/>
      <w:numFmt w:val="lowerRoman"/>
      <w:lvlText w:val="%3."/>
      <w:lvlJc w:val="right"/>
      <w:pPr>
        <w:ind w:left="1146" w:hanging="180"/>
      </w:pPr>
    </w:lvl>
    <w:lvl w:ilvl="3">
      <w:start w:val="1"/>
      <w:numFmt w:val="decimal"/>
      <w:lvlText w:val="%4."/>
      <w:lvlJc w:val="left"/>
      <w:pPr>
        <w:ind w:left="1866" w:hanging="360"/>
      </w:pPr>
    </w:lvl>
    <w:lvl w:ilvl="4">
      <w:start w:val="1"/>
      <w:numFmt w:val="lowerLetter"/>
      <w:lvlText w:val="%5."/>
      <w:lvlJc w:val="left"/>
      <w:pPr>
        <w:ind w:left="2586" w:hanging="360"/>
      </w:pPr>
    </w:lvl>
    <w:lvl w:ilvl="5">
      <w:start w:val="1"/>
      <w:numFmt w:val="lowerRoman"/>
      <w:lvlText w:val="%6."/>
      <w:lvlJc w:val="right"/>
      <w:pPr>
        <w:ind w:left="3306" w:hanging="180"/>
      </w:pPr>
    </w:lvl>
    <w:lvl w:ilvl="6">
      <w:start w:val="1"/>
      <w:numFmt w:val="decimal"/>
      <w:lvlText w:val="%7."/>
      <w:lvlJc w:val="left"/>
      <w:pPr>
        <w:ind w:left="4026" w:hanging="360"/>
      </w:pPr>
    </w:lvl>
    <w:lvl w:ilvl="7">
      <w:start w:val="1"/>
      <w:numFmt w:val="lowerLetter"/>
      <w:lvlText w:val="%8."/>
      <w:lvlJc w:val="left"/>
      <w:pPr>
        <w:ind w:left="4746" w:hanging="360"/>
      </w:pPr>
    </w:lvl>
    <w:lvl w:ilvl="8">
      <w:start w:val="1"/>
      <w:numFmt w:val="lowerRoman"/>
      <w:lvlText w:val="%9."/>
      <w:lvlJc w:val="right"/>
      <w:pPr>
        <w:ind w:left="5466" w:hanging="180"/>
      </w:pPr>
    </w:lvl>
  </w:abstractNum>
  <w:abstractNum w:abstractNumId="36" w15:restartNumberingAfterBreak="0">
    <w:nsid w:val="4A310487"/>
    <w:multiLevelType w:val="multilevel"/>
    <w:tmpl w:val="4A310487"/>
    <w:lvl w:ilvl="0">
      <w:start w:val="1"/>
      <w:numFmt w:val="lowerLetter"/>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7" w15:restartNumberingAfterBreak="0">
    <w:nsid w:val="4ACE022D"/>
    <w:multiLevelType w:val="multilevel"/>
    <w:tmpl w:val="4ACE022D"/>
    <w:lvl w:ilvl="0">
      <w:start w:val="1"/>
      <w:numFmt w:val="lowerLetter"/>
      <w:lvlText w:val="%1."/>
      <w:lvlJc w:val="left"/>
      <w:pPr>
        <w:ind w:left="927" w:hanging="360"/>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8" w15:restartNumberingAfterBreak="0">
    <w:nsid w:val="4CAA69C3"/>
    <w:multiLevelType w:val="multilevel"/>
    <w:tmpl w:val="4CAA69C3"/>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9" w15:restartNumberingAfterBreak="0">
    <w:nsid w:val="4CB34511"/>
    <w:multiLevelType w:val="multilevel"/>
    <w:tmpl w:val="4CB34511"/>
    <w:lvl w:ilvl="0">
      <w:start w:val="1"/>
      <w:numFmt w:val="decimal"/>
      <w:lvlText w:val="%1."/>
      <w:lvlJc w:val="left"/>
      <w:pPr>
        <w:ind w:left="1211" w:hanging="360"/>
      </w:pPr>
      <w:rPr>
        <w:rFonts w:ascii="Times New Roman" w:hAnsi="Times New Roman" w:cs="Times New Roman" w:hint="default"/>
      </w:rPr>
    </w:lvl>
    <w:lvl w:ilvl="1">
      <w:start w:val="1"/>
      <w:numFmt w:val="decimal"/>
      <w:isLgl/>
      <w:lvlText w:val="%1.%2"/>
      <w:lvlJc w:val="left"/>
      <w:pPr>
        <w:ind w:left="1211" w:hanging="360"/>
      </w:pPr>
      <w:rPr>
        <w:rFonts w:hint="default"/>
        <w:b/>
        <w:bCs/>
        <w:color w:val="auto"/>
      </w:rPr>
    </w:lvl>
    <w:lvl w:ilvl="2">
      <w:start w:val="1"/>
      <w:numFmt w:val="decimal"/>
      <w:isLgl/>
      <w:lvlText w:val="%1.%2.%3"/>
      <w:lvlJc w:val="left"/>
      <w:pPr>
        <w:ind w:left="1571" w:hanging="720"/>
      </w:pPr>
      <w:rPr>
        <w:rFonts w:hint="default"/>
        <w:b/>
        <w:bCs w:val="0"/>
        <w:i w:val="0"/>
        <w:iCs w:val="0"/>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40" w15:restartNumberingAfterBreak="0">
    <w:nsid w:val="4FB17738"/>
    <w:multiLevelType w:val="multilevel"/>
    <w:tmpl w:val="4FB17738"/>
    <w:lvl w:ilvl="0">
      <w:start w:val="1"/>
      <w:numFmt w:val="lowerLetter"/>
      <w:lvlText w:val="%1."/>
      <w:lvlJc w:val="left"/>
      <w:pPr>
        <w:ind w:left="1571" w:hanging="360"/>
      </w:pPr>
      <w:rPr>
        <w:rFonts w:ascii="Times New Roman" w:eastAsia="Malgun Gothic" w:hAnsi="Times New Roman" w:cs="Times New Roman"/>
      </w:rPr>
    </w:lvl>
    <w:lvl w:ilvl="1">
      <w:start w:val="1"/>
      <w:numFmt w:val="lowerLetter"/>
      <w:lvlText w:val="%2."/>
      <w:lvlJc w:val="left"/>
      <w:pPr>
        <w:ind w:left="2291" w:hanging="360"/>
      </w:pPr>
    </w:lvl>
    <w:lvl w:ilvl="2">
      <w:start w:val="1"/>
      <w:numFmt w:val="lowerRoman"/>
      <w:lvlText w:val="%3."/>
      <w:lvlJc w:val="right"/>
      <w:pPr>
        <w:ind w:left="3011" w:hanging="180"/>
      </w:pPr>
    </w:lvl>
    <w:lvl w:ilvl="3">
      <w:start w:val="1"/>
      <w:numFmt w:val="decimal"/>
      <w:lvlText w:val="%4."/>
      <w:lvlJc w:val="left"/>
      <w:pPr>
        <w:ind w:left="3731" w:hanging="360"/>
      </w:pPr>
    </w:lvl>
    <w:lvl w:ilvl="4">
      <w:start w:val="1"/>
      <w:numFmt w:val="lowerLetter"/>
      <w:lvlText w:val="%5."/>
      <w:lvlJc w:val="left"/>
      <w:pPr>
        <w:ind w:left="4451" w:hanging="360"/>
      </w:pPr>
    </w:lvl>
    <w:lvl w:ilvl="5">
      <w:start w:val="1"/>
      <w:numFmt w:val="lowerRoman"/>
      <w:lvlText w:val="%6."/>
      <w:lvlJc w:val="right"/>
      <w:pPr>
        <w:ind w:left="5171" w:hanging="180"/>
      </w:pPr>
    </w:lvl>
    <w:lvl w:ilvl="6">
      <w:start w:val="1"/>
      <w:numFmt w:val="decimal"/>
      <w:lvlText w:val="%7."/>
      <w:lvlJc w:val="left"/>
      <w:pPr>
        <w:ind w:left="5891" w:hanging="360"/>
      </w:pPr>
    </w:lvl>
    <w:lvl w:ilvl="7">
      <w:start w:val="1"/>
      <w:numFmt w:val="lowerLetter"/>
      <w:lvlText w:val="%8."/>
      <w:lvlJc w:val="left"/>
      <w:pPr>
        <w:ind w:left="6611" w:hanging="360"/>
      </w:pPr>
    </w:lvl>
    <w:lvl w:ilvl="8">
      <w:start w:val="1"/>
      <w:numFmt w:val="lowerRoman"/>
      <w:lvlText w:val="%9."/>
      <w:lvlJc w:val="right"/>
      <w:pPr>
        <w:ind w:left="7331" w:hanging="180"/>
      </w:pPr>
    </w:lvl>
  </w:abstractNum>
  <w:abstractNum w:abstractNumId="41" w15:restartNumberingAfterBreak="0">
    <w:nsid w:val="53AF3B02"/>
    <w:multiLevelType w:val="multilevel"/>
    <w:tmpl w:val="53AF3B02"/>
    <w:lvl w:ilvl="0">
      <w:start w:val="1"/>
      <w:numFmt w:val="decimal"/>
      <w:lvlText w:val="%1)"/>
      <w:lvlJc w:val="left"/>
      <w:pPr>
        <w:ind w:left="338"/>
      </w:pPr>
      <w:rPr>
        <w:rFonts w:ascii="Times New Roman" w:eastAsia="Times New Roman" w:hAnsi="Times New Roman" w:cs="Times New Roman"/>
        <w:b w:val="0"/>
        <w:i w:val="0"/>
        <w:strike w:val="0"/>
        <w:dstrike w:val="0"/>
        <w:color w:val="000000"/>
        <w:sz w:val="23"/>
        <w:szCs w:val="23"/>
        <w:u w:val="none" w:color="000000"/>
        <w:shd w:val="clear" w:color="auto" w:fill="auto"/>
        <w:vertAlign w:val="baseline"/>
      </w:rPr>
    </w:lvl>
    <w:lvl w:ilvl="1">
      <w:start w:val="1"/>
      <w:numFmt w:val="lowerLetter"/>
      <w:lvlText w:val="%2"/>
      <w:lvlJc w:val="left"/>
      <w:pPr>
        <w:ind w:left="1142"/>
      </w:pPr>
      <w:rPr>
        <w:rFonts w:ascii="Times New Roman" w:eastAsia="Times New Roman" w:hAnsi="Times New Roman" w:cs="Times New Roman"/>
        <w:b w:val="0"/>
        <w:i w:val="0"/>
        <w:strike w:val="0"/>
        <w:dstrike w:val="0"/>
        <w:color w:val="000000"/>
        <w:sz w:val="23"/>
        <w:szCs w:val="23"/>
        <w:u w:val="none" w:color="000000"/>
        <w:shd w:val="clear" w:color="auto" w:fill="auto"/>
        <w:vertAlign w:val="baseline"/>
      </w:rPr>
    </w:lvl>
    <w:lvl w:ilvl="2">
      <w:start w:val="1"/>
      <w:numFmt w:val="lowerRoman"/>
      <w:lvlText w:val="%3"/>
      <w:lvlJc w:val="left"/>
      <w:pPr>
        <w:ind w:left="1862"/>
      </w:pPr>
      <w:rPr>
        <w:rFonts w:ascii="Times New Roman" w:eastAsia="Times New Roman" w:hAnsi="Times New Roman" w:cs="Times New Roman"/>
        <w:b w:val="0"/>
        <w:i w:val="0"/>
        <w:strike w:val="0"/>
        <w:dstrike w:val="0"/>
        <w:color w:val="000000"/>
        <w:sz w:val="23"/>
        <w:szCs w:val="23"/>
        <w:u w:val="none" w:color="000000"/>
        <w:shd w:val="clear" w:color="auto" w:fill="auto"/>
        <w:vertAlign w:val="baseline"/>
      </w:rPr>
    </w:lvl>
    <w:lvl w:ilvl="3">
      <w:start w:val="1"/>
      <w:numFmt w:val="decimal"/>
      <w:lvlText w:val="%4"/>
      <w:lvlJc w:val="left"/>
      <w:pPr>
        <w:ind w:left="2582"/>
      </w:pPr>
      <w:rPr>
        <w:rFonts w:ascii="Times New Roman" w:eastAsia="Times New Roman" w:hAnsi="Times New Roman" w:cs="Times New Roman"/>
        <w:b w:val="0"/>
        <w:i w:val="0"/>
        <w:strike w:val="0"/>
        <w:dstrike w:val="0"/>
        <w:color w:val="000000"/>
        <w:sz w:val="23"/>
        <w:szCs w:val="23"/>
        <w:u w:val="none" w:color="000000"/>
        <w:shd w:val="clear" w:color="auto" w:fill="auto"/>
        <w:vertAlign w:val="baseline"/>
      </w:rPr>
    </w:lvl>
    <w:lvl w:ilvl="4">
      <w:start w:val="1"/>
      <w:numFmt w:val="lowerLetter"/>
      <w:lvlText w:val="%5"/>
      <w:lvlJc w:val="left"/>
      <w:pPr>
        <w:ind w:left="3302"/>
      </w:pPr>
      <w:rPr>
        <w:rFonts w:ascii="Times New Roman" w:eastAsia="Times New Roman" w:hAnsi="Times New Roman" w:cs="Times New Roman"/>
        <w:b w:val="0"/>
        <w:i w:val="0"/>
        <w:strike w:val="0"/>
        <w:dstrike w:val="0"/>
        <w:color w:val="000000"/>
        <w:sz w:val="23"/>
        <w:szCs w:val="23"/>
        <w:u w:val="none" w:color="000000"/>
        <w:shd w:val="clear" w:color="auto" w:fill="auto"/>
        <w:vertAlign w:val="baseline"/>
      </w:rPr>
    </w:lvl>
    <w:lvl w:ilvl="5">
      <w:start w:val="1"/>
      <w:numFmt w:val="lowerRoman"/>
      <w:lvlText w:val="%6"/>
      <w:lvlJc w:val="left"/>
      <w:pPr>
        <w:ind w:left="4022"/>
      </w:pPr>
      <w:rPr>
        <w:rFonts w:ascii="Times New Roman" w:eastAsia="Times New Roman" w:hAnsi="Times New Roman" w:cs="Times New Roman"/>
        <w:b w:val="0"/>
        <w:i w:val="0"/>
        <w:strike w:val="0"/>
        <w:dstrike w:val="0"/>
        <w:color w:val="000000"/>
        <w:sz w:val="23"/>
        <w:szCs w:val="23"/>
        <w:u w:val="none" w:color="000000"/>
        <w:shd w:val="clear" w:color="auto" w:fill="auto"/>
        <w:vertAlign w:val="baseline"/>
      </w:rPr>
    </w:lvl>
    <w:lvl w:ilvl="6">
      <w:start w:val="1"/>
      <w:numFmt w:val="decimal"/>
      <w:lvlText w:val="%7"/>
      <w:lvlJc w:val="left"/>
      <w:pPr>
        <w:ind w:left="4742"/>
      </w:pPr>
      <w:rPr>
        <w:rFonts w:ascii="Times New Roman" w:eastAsia="Times New Roman" w:hAnsi="Times New Roman" w:cs="Times New Roman"/>
        <w:b w:val="0"/>
        <w:i w:val="0"/>
        <w:strike w:val="0"/>
        <w:dstrike w:val="0"/>
        <w:color w:val="000000"/>
        <w:sz w:val="23"/>
        <w:szCs w:val="23"/>
        <w:u w:val="none" w:color="000000"/>
        <w:shd w:val="clear" w:color="auto" w:fill="auto"/>
        <w:vertAlign w:val="baseline"/>
      </w:rPr>
    </w:lvl>
    <w:lvl w:ilvl="7">
      <w:start w:val="1"/>
      <w:numFmt w:val="lowerLetter"/>
      <w:lvlText w:val="%8"/>
      <w:lvlJc w:val="left"/>
      <w:pPr>
        <w:ind w:left="5462"/>
      </w:pPr>
      <w:rPr>
        <w:rFonts w:ascii="Times New Roman" w:eastAsia="Times New Roman" w:hAnsi="Times New Roman" w:cs="Times New Roman"/>
        <w:b w:val="0"/>
        <w:i w:val="0"/>
        <w:strike w:val="0"/>
        <w:dstrike w:val="0"/>
        <w:color w:val="000000"/>
        <w:sz w:val="23"/>
        <w:szCs w:val="23"/>
        <w:u w:val="none" w:color="000000"/>
        <w:shd w:val="clear" w:color="auto" w:fill="auto"/>
        <w:vertAlign w:val="baseline"/>
      </w:rPr>
    </w:lvl>
    <w:lvl w:ilvl="8">
      <w:start w:val="1"/>
      <w:numFmt w:val="lowerRoman"/>
      <w:lvlText w:val="%9"/>
      <w:lvlJc w:val="left"/>
      <w:pPr>
        <w:ind w:left="6182"/>
      </w:pPr>
      <w:rPr>
        <w:rFonts w:ascii="Times New Roman" w:eastAsia="Times New Roman" w:hAnsi="Times New Roman" w:cs="Times New Roman"/>
        <w:b w:val="0"/>
        <w:i w:val="0"/>
        <w:strike w:val="0"/>
        <w:dstrike w:val="0"/>
        <w:color w:val="000000"/>
        <w:sz w:val="23"/>
        <w:szCs w:val="23"/>
        <w:u w:val="none" w:color="000000"/>
        <w:shd w:val="clear" w:color="auto" w:fill="auto"/>
        <w:vertAlign w:val="baseline"/>
      </w:rPr>
    </w:lvl>
  </w:abstractNum>
  <w:abstractNum w:abstractNumId="42" w15:restartNumberingAfterBreak="0">
    <w:nsid w:val="562F027D"/>
    <w:multiLevelType w:val="multilevel"/>
    <w:tmpl w:val="562F027D"/>
    <w:lvl w:ilvl="0">
      <w:start w:val="1"/>
      <w:numFmt w:val="lowerLetter"/>
      <w:lvlText w:val="%1."/>
      <w:lvlJc w:val="left"/>
      <w:pPr>
        <w:ind w:left="1069" w:hanging="360"/>
      </w:pPr>
      <w:rPr>
        <w:rFonts w:ascii="Times New Roman" w:hAnsi="Times New Roman" w:cs="Times New Roman" w:hint="default"/>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43" w15:restartNumberingAfterBreak="0">
    <w:nsid w:val="57495EB2"/>
    <w:multiLevelType w:val="multilevel"/>
    <w:tmpl w:val="57495EB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5B3C4C51"/>
    <w:multiLevelType w:val="multilevel"/>
    <w:tmpl w:val="5B3C4C51"/>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62580885"/>
    <w:multiLevelType w:val="multilevel"/>
    <w:tmpl w:val="62580885"/>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628C5D11"/>
    <w:multiLevelType w:val="multilevel"/>
    <w:tmpl w:val="628C5D11"/>
    <w:lvl w:ilvl="0">
      <w:start w:val="5"/>
      <w:numFmt w:val="lowerLetter"/>
      <w:lvlText w:val="%1."/>
      <w:lvlJc w:val="left"/>
      <w:pPr>
        <w:ind w:left="720" w:hanging="360"/>
      </w:pPr>
      <w:rPr>
        <w:rFonts w:hint="default"/>
      </w:r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62C14F6B"/>
    <w:multiLevelType w:val="multilevel"/>
    <w:tmpl w:val="62C14F6B"/>
    <w:lvl w:ilvl="0">
      <w:start w:val="5"/>
      <w:numFmt w:val="decimal"/>
      <w:lvlText w:val="%1"/>
      <w:lvlJc w:val="left"/>
      <w:pPr>
        <w:ind w:left="480" w:hanging="480"/>
      </w:pPr>
      <w:rPr>
        <w:rFonts w:hint="default"/>
      </w:rPr>
    </w:lvl>
    <w:lvl w:ilvl="1">
      <w:start w:val="1"/>
      <w:numFmt w:val="decimal"/>
      <w:lvlText w:val="%1.%2"/>
      <w:lvlJc w:val="left"/>
      <w:pPr>
        <w:ind w:left="693" w:hanging="48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359" w:hanging="72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145" w:hanging="108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2931" w:hanging="1440"/>
      </w:pPr>
      <w:rPr>
        <w:rFonts w:hint="default"/>
      </w:rPr>
    </w:lvl>
    <w:lvl w:ilvl="8">
      <w:start w:val="1"/>
      <w:numFmt w:val="decimal"/>
      <w:lvlText w:val="%1.%2.%3.%4.%5.%6.%7.%8.%9"/>
      <w:lvlJc w:val="left"/>
      <w:pPr>
        <w:ind w:left="3504" w:hanging="1800"/>
      </w:pPr>
      <w:rPr>
        <w:rFonts w:hint="default"/>
      </w:rPr>
    </w:lvl>
  </w:abstractNum>
  <w:abstractNum w:abstractNumId="48" w15:restartNumberingAfterBreak="0">
    <w:nsid w:val="630C203E"/>
    <w:multiLevelType w:val="multilevel"/>
    <w:tmpl w:val="18CE57F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b/>
        <w:bCs/>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9" w15:restartNumberingAfterBreak="0">
    <w:nsid w:val="63701763"/>
    <w:multiLevelType w:val="multilevel"/>
    <w:tmpl w:val="63701763"/>
    <w:lvl w:ilvl="0">
      <w:start w:val="1"/>
      <w:numFmt w:val="decimal"/>
      <w:lvlText w:val="%1."/>
      <w:lvlJc w:val="left"/>
      <w:pPr>
        <w:ind w:left="578" w:hanging="360"/>
      </w:pPr>
    </w:lvl>
    <w:lvl w:ilvl="1">
      <w:start w:val="1"/>
      <w:numFmt w:val="lowerLetter"/>
      <w:lvlText w:val="%2."/>
      <w:lvlJc w:val="left"/>
      <w:pPr>
        <w:ind w:left="1298" w:hanging="360"/>
      </w:pPr>
    </w:lvl>
    <w:lvl w:ilvl="2">
      <w:start w:val="1"/>
      <w:numFmt w:val="lowerRoman"/>
      <w:lvlText w:val="%3."/>
      <w:lvlJc w:val="right"/>
      <w:pPr>
        <w:ind w:left="2018" w:hanging="180"/>
      </w:pPr>
    </w:lvl>
    <w:lvl w:ilvl="3">
      <w:start w:val="1"/>
      <w:numFmt w:val="decimal"/>
      <w:lvlText w:val="%4."/>
      <w:lvlJc w:val="left"/>
      <w:pPr>
        <w:ind w:left="2738" w:hanging="360"/>
      </w:pPr>
    </w:lvl>
    <w:lvl w:ilvl="4">
      <w:start w:val="1"/>
      <w:numFmt w:val="lowerLetter"/>
      <w:lvlText w:val="%5."/>
      <w:lvlJc w:val="left"/>
      <w:pPr>
        <w:ind w:left="3458" w:hanging="360"/>
      </w:pPr>
    </w:lvl>
    <w:lvl w:ilvl="5">
      <w:start w:val="1"/>
      <w:numFmt w:val="lowerRoman"/>
      <w:lvlText w:val="%6."/>
      <w:lvlJc w:val="right"/>
      <w:pPr>
        <w:ind w:left="4178" w:hanging="180"/>
      </w:pPr>
    </w:lvl>
    <w:lvl w:ilvl="6">
      <w:start w:val="1"/>
      <w:numFmt w:val="decimal"/>
      <w:lvlText w:val="%7."/>
      <w:lvlJc w:val="left"/>
      <w:pPr>
        <w:ind w:left="4898" w:hanging="360"/>
      </w:pPr>
    </w:lvl>
    <w:lvl w:ilvl="7">
      <w:start w:val="1"/>
      <w:numFmt w:val="lowerLetter"/>
      <w:lvlText w:val="%8."/>
      <w:lvlJc w:val="left"/>
      <w:pPr>
        <w:ind w:left="5618" w:hanging="360"/>
      </w:pPr>
    </w:lvl>
    <w:lvl w:ilvl="8">
      <w:start w:val="1"/>
      <w:numFmt w:val="lowerRoman"/>
      <w:lvlText w:val="%9."/>
      <w:lvlJc w:val="right"/>
      <w:pPr>
        <w:ind w:left="6338" w:hanging="180"/>
      </w:pPr>
    </w:lvl>
  </w:abstractNum>
  <w:abstractNum w:abstractNumId="50" w15:restartNumberingAfterBreak="0">
    <w:nsid w:val="66051292"/>
    <w:multiLevelType w:val="multilevel"/>
    <w:tmpl w:val="66051292"/>
    <w:lvl w:ilvl="0">
      <w:start w:val="1"/>
      <w:numFmt w:val="decimal"/>
      <w:lvlText w:val="%1)"/>
      <w:lvlJc w:val="left"/>
      <w:pPr>
        <w:ind w:left="1287" w:hanging="360"/>
      </w:pPr>
      <w:rPr>
        <w:rFonts w:hint="default"/>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51" w15:restartNumberingAfterBreak="0">
    <w:nsid w:val="6674406E"/>
    <w:multiLevelType w:val="multilevel"/>
    <w:tmpl w:val="6674406E"/>
    <w:lvl w:ilvl="0">
      <w:start w:val="5"/>
      <w:numFmt w:val="decimal"/>
      <w:lvlText w:val="%1"/>
      <w:lvlJc w:val="left"/>
      <w:pPr>
        <w:ind w:left="480" w:hanging="480"/>
      </w:pPr>
      <w:rPr>
        <w:rFonts w:hint="default"/>
      </w:rPr>
    </w:lvl>
    <w:lvl w:ilvl="1">
      <w:start w:val="2"/>
      <w:numFmt w:val="decimal"/>
      <w:lvlText w:val="%1.%2"/>
      <w:lvlJc w:val="left"/>
      <w:pPr>
        <w:ind w:left="954" w:hanging="480"/>
      </w:pPr>
      <w:rPr>
        <w:rFonts w:hint="default"/>
      </w:rPr>
    </w:lvl>
    <w:lvl w:ilvl="2">
      <w:start w:val="3"/>
      <w:numFmt w:val="decimal"/>
      <w:lvlText w:val="%1.%2.%3"/>
      <w:lvlJc w:val="left"/>
      <w:pPr>
        <w:ind w:left="1668" w:hanging="720"/>
      </w:pPr>
      <w:rPr>
        <w:rFonts w:hint="default"/>
      </w:rPr>
    </w:lvl>
    <w:lvl w:ilvl="3">
      <w:start w:val="1"/>
      <w:numFmt w:val="decimal"/>
      <w:lvlText w:val="%1.%2.%3.%4"/>
      <w:lvlJc w:val="left"/>
      <w:pPr>
        <w:ind w:left="2142" w:hanging="720"/>
      </w:pPr>
      <w:rPr>
        <w:rFonts w:hint="default"/>
      </w:rPr>
    </w:lvl>
    <w:lvl w:ilvl="4">
      <w:start w:val="1"/>
      <w:numFmt w:val="decimal"/>
      <w:lvlText w:val="%1.%2.%3.%4.%5"/>
      <w:lvlJc w:val="left"/>
      <w:pPr>
        <w:ind w:left="2976" w:hanging="1080"/>
      </w:pPr>
      <w:rPr>
        <w:rFonts w:hint="default"/>
      </w:rPr>
    </w:lvl>
    <w:lvl w:ilvl="5">
      <w:start w:val="1"/>
      <w:numFmt w:val="decimal"/>
      <w:lvlText w:val="%1.%2.%3.%4.%5.%6"/>
      <w:lvlJc w:val="left"/>
      <w:pPr>
        <w:ind w:left="3450" w:hanging="1080"/>
      </w:pPr>
      <w:rPr>
        <w:rFonts w:hint="default"/>
      </w:rPr>
    </w:lvl>
    <w:lvl w:ilvl="6">
      <w:start w:val="1"/>
      <w:numFmt w:val="decimal"/>
      <w:lvlText w:val="%1.%2.%3.%4.%5.%6.%7"/>
      <w:lvlJc w:val="left"/>
      <w:pPr>
        <w:ind w:left="4284" w:hanging="1440"/>
      </w:pPr>
      <w:rPr>
        <w:rFonts w:hint="default"/>
      </w:rPr>
    </w:lvl>
    <w:lvl w:ilvl="7">
      <w:start w:val="1"/>
      <w:numFmt w:val="decimal"/>
      <w:lvlText w:val="%1.%2.%3.%4.%5.%6.%7.%8"/>
      <w:lvlJc w:val="left"/>
      <w:pPr>
        <w:ind w:left="4758" w:hanging="1440"/>
      </w:pPr>
      <w:rPr>
        <w:rFonts w:hint="default"/>
      </w:rPr>
    </w:lvl>
    <w:lvl w:ilvl="8">
      <w:start w:val="1"/>
      <w:numFmt w:val="decimal"/>
      <w:lvlText w:val="%1.%2.%3.%4.%5.%6.%7.%8.%9"/>
      <w:lvlJc w:val="left"/>
      <w:pPr>
        <w:ind w:left="5592" w:hanging="1800"/>
      </w:pPr>
      <w:rPr>
        <w:rFonts w:hint="default"/>
      </w:rPr>
    </w:lvl>
  </w:abstractNum>
  <w:abstractNum w:abstractNumId="52" w15:restartNumberingAfterBreak="0">
    <w:nsid w:val="6A993B9F"/>
    <w:multiLevelType w:val="multilevel"/>
    <w:tmpl w:val="6A993B9F"/>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3" w15:restartNumberingAfterBreak="0">
    <w:nsid w:val="735021C3"/>
    <w:multiLevelType w:val="multilevel"/>
    <w:tmpl w:val="735021C3"/>
    <w:lvl w:ilvl="0">
      <w:start w:val="1"/>
      <w:numFmt w:val="lowerLetter"/>
      <w:lvlText w:val="%1."/>
      <w:lvlJc w:val="left"/>
      <w:pPr>
        <w:ind w:left="436" w:hanging="360"/>
      </w:pPr>
      <w:rPr>
        <w:rFonts w:hint="default"/>
      </w:rPr>
    </w:lvl>
    <w:lvl w:ilvl="1">
      <w:start w:val="1"/>
      <w:numFmt w:val="lowerLetter"/>
      <w:lvlText w:val="%2."/>
      <w:lvlJc w:val="left"/>
      <w:pPr>
        <w:ind w:left="1156" w:hanging="360"/>
      </w:pPr>
    </w:lvl>
    <w:lvl w:ilvl="2">
      <w:start w:val="1"/>
      <w:numFmt w:val="lowerRoman"/>
      <w:lvlText w:val="%3."/>
      <w:lvlJc w:val="right"/>
      <w:pPr>
        <w:ind w:left="1876" w:hanging="180"/>
      </w:pPr>
    </w:lvl>
    <w:lvl w:ilvl="3">
      <w:start w:val="1"/>
      <w:numFmt w:val="decimal"/>
      <w:lvlText w:val="%4."/>
      <w:lvlJc w:val="left"/>
      <w:pPr>
        <w:ind w:left="2596" w:hanging="360"/>
      </w:pPr>
    </w:lvl>
    <w:lvl w:ilvl="4">
      <w:start w:val="1"/>
      <w:numFmt w:val="lowerLetter"/>
      <w:lvlText w:val="%5."/>
      <w:lvlJc w:val="left"/>
      <w:pPr>
        <w:ind w:left="3316" w:hanging="360"/>
      </w:pPr>
    </w:lvl>
    <w:lvl w:ilvl="5">
      <w:start w:val="1"/>
      <w:numFmt w:val="lowerRoman"/>
      <w:lvlText w:val="%6."/>
      <w:lvlJc w:val="right"/>
      <w:pPr>
        <w:ind w:left="4036" w:hanging="180"/>
      </w:pPr>
    </w:lvl>
    <w:lvl w:ilvl="6">
      <w:start w:val="1"/>
      <w:numFmt w:val="decimal"/>
      <w:lvlText w:val="%7."/>
      <w:lvlJc w:val="left"/>
      <w:pPr>
        <w:ind w:left="4756" w:hanging="360"/>
      </w:pPr>
    </w:lvl>
    <w:lvl w:ilvl="7">
      <w:start w:val="1"/>
      <w:numFmt w:val="lowerLetter"/>
      <w:lvlText w:val="%8."/>
      <w:lvlJc w:val="left"/>
      <w:pPr>
        <w:ind w:left="5476" w:hanging="360"/>
      </w:pPr>
    </w:lvl>
    <w:lvl w:ilvl="8">
      <w:start w:val="1"/>
      <w:numFmt w:val="lowerRoman"/>
      <w:lvlText w:val="%9."/>
      <w:lvlJc w:val="right"/>
      <w:pPr>
        <w:ind w:left="6196" w:hanging="180"/>
      </w:pPr>
    </w:lvl>
  </w:abstractNum>
  <w:abstractNum w:abstractNumId="54" w15:restartNumberingAfterBreak="0">
    <w:nsid w:val="74B81850"/>
    <w:multiLevelType w:val="multilevel"/>
    <w:tmpl w:val="74B8185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5" w15:restartNumberingAfterBreak="0">
    <w:nsid w:val="76C24B3A"/>
    <w:multiLevelType w:val="multilevel"/>
    <w:tmpl w:val="76C24B3A"/>
    <w:lvl w:ilvl="0">
      <w:start w:val="4"/>
      <w:numFmt w:val="decimal"/>
      <w:lvlText w:val="%1"/>
      <w:lvlJc w:val="left"/>
      <w:pPr>
        <w:ind w:left="480" w:hanging="480"/>
      </w:pPr>
      <w:rPr>
        <w:rFonts w:hint="default"/>
        <w:b/>
      </w:rPr>
    </w:lvl>
    <w:lvl w:ilvl="1">
      <w:start w:val="7"/>
      <w:numFmt w:val="decimal"/>
      <w:lvlText w:val="%1.%2"/>
      <w:lvlJc w:val="left"/>
      <w:pPr>
        <w:ind w:left="905" w:hanging="480"/>
      </w:pPr>
      <w:rPr>
        <w:rFonts w:hint="default"/>
        <w:b/>
      </w:rPr>
    </w:lvl>
    <w:lvl w:ilvl="2">
      <w:start w:val="1"/>
      <w:numFmt w:val="decimal"/>
      <w:lvlText w:val="%1.%2.%3"/>
      <w:lvlJc w:val="left"/>
      <w:pPr>
        <w:ind w:left="1570" w:hanging="720"/>
      </w:pPr>
      <w:rPr>
        <w:rFonts w:hint="default"/>
        <w:b/>
      </w:rPr>
    </w:lvl>
    <w:lvl w:ilvl="3">
      <w:start w:val="1"/>
      <w:numFmt w:val="decimal"/>
      <w:lvlText w:val="%1.%2.%3.%4"/>
      <w:lvlJc w:val="left"/>
      <w:pPr>
        <w:ind w:left="1995" w:hanging="720"/>
      </w:pPr>
      <w:rPr>
        <w:rFonts w:hint="default"/>
        <w:b/>
      </w:rPr>
    </w:lvl>
    <w:lvl w:ilvl="4">
      <w:start w:val="1"/>
      <w:numFmt w:val="decimal"/>
      <w:lvlText w:val="%1.%2.%3.%4.%5"/>
      <w:lvlJc w:val="left"/>
      <w:pPr>
        <w:ind w:left="2780" w:hanging="1080"/>
      </w:pPr>
      <w:rPr>
        <w:rFonts w:hint="default"/>
        <w:b/>
      </w:rPr>
    </w:lvl>
    <w:lvl w:ilvl="5">
      <w:start w:val="1"/>
      <w:numFmt w:val="decimal"/>
      <w:lvlText w:val="%1.%2.%3.%4.%5.%6"/>
      <w:lvlJc w:val="left"/>
      <w:pPr>
        <w:ind w:left="3205" w:hanging="1080"/>
      </w:pPr>
      <w:rPr>
        <w:rFonts w:hint="default"/>
        <w:b/>
      </w:rPr>
    </w:lvl>
    <w:lvl w:ilvl="6">
      <w:start w:val="1"/>
      <w:numFmt w:val="decimal"/>
      <w:lvlText w:val="%1.%2.%3.%4.%5.%6.%7"/>
      <w:lvlJc w:val="left"/>
      <w:pPr>
        <w:ind w:left="3990" w:hanging="1440"/>
      </w:pPr>
      <w:rPr>
        <w:rFonts w:hint="default"/>
        <w:b/>
      </w:rPr>
    </w:lvl>
    <w:lvl w:ilvl="7">
      <w:start w:val="1"/>
      <w:numFmt w:val="decimal"/>
      <w:lvlText w:val="%1.%2.%3.%4.%5.%6.%7.%8"/>
      <w:lvlJc w:val="left"/>
      <w:pPr>
        <w:ind w:left="4415" w:hanging="1440"/>
      </w:pPr>
      <w:rPr>
        <w:rFonts w:hint="default"/>
        <w:b/>
      </w:rPr>
    </w:lvl>
    <w:lvl w:ilvl="8">
      <w:start w:val="1"/>
      <w:numFmt w:val="decimal"/>
      <w:lvlText w:val="%1.%2.%3.%4.%5.%6.%7.%8.%9"/>
      <w:lvlJc w:val="left"/>
      <w:pPr>
        <w:ind w:left="5200" w:hanging="1800"/>
      </w:pPr>
      <w:rPr>
        <w:rFonts w:hint="default"/>
        <w:b/>
      </w:rPr>
    </w:lvl>
  </w:abstractNum>
  <w:abstractNum w:abstractNumId="56" w15:restartNumberingAfterBreak="0">
    <w:nsid w:val="76FB54AE"/>
    <w:multiLevelType w:val="multilevel"/>
    <w:tmpl w:val="76FB54AE"/>
    <w:lvl w:ilvl="0">
      <w:start w:val="1"/>
      <w:numFmt w:val="decimal"/>
      <w:lvlText w:val="%1)"/>
      <w:lvlJc w:val="left"/>
      <w:pPr>
        <w:ind w:left="1287" w:hanging="360"/>
      </w:pPr>
      <w:rPr>
        <w:rFonts w:hint="default"/>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57" w15:restartNumberingAfterBreak="0">
    <w:nsid w:val="77850A42"/>
    <w:multiLevelType w:val="multilevel"/>
    <w:tmpl w:val="77850A42"/>
    <w:lvl w:ilvl="0">
      <w:start w:val="1"/>
      <w:numFmt w:val="lowerLetter"/>
      <w:lvlText w:val="%1."/>
      <w:lvlJc w:val="left"/>
      <w:pPr>
        <w:ind w:left="1996" w:hanging="360"/>
      </w:pPr>
      <w:rPr>
        <w:rFonts w:ascii="Microsoft Sans Serif" w:eastAsia="Microsoft Sans Serif" w:hAnsi="Microsoft Sans Serif" w:cs="Microsoft Sans Serif" w:hint="default"/>
        <w:w w:val="100"/>
        <w:sz w:val="24"/>
        <w:szCs w:val="24"/>
      </w:rPr>
    </w:lvl>
    <w:lvl w:ilvl="1">
      <w:start w:val="1"/>
      <w:numFmt w:val="lowerLetter"/>
      <w:lvlText w:val="%2."/>
      <w:lvlJc w:val="left"/>
      <w:pPr>
        <w:ind w:left="2716" w:hanging="360"/>
      </w:pPr>
    </w:lvl>
    <w:lvl w:ilvl="2">
      <w:start w:val="1"/>
      <w:numFmt w:val="lowerRoman"/>
      <w:lvlText w:val="%3."/>
      <w:lvlJc w:val="right"/>
      <w:pPr>
        <w:ind w:left="3436" w:hanging="180"/>
      </w:pPr>
    </w:lvl>
    <w:lvl w:ilvl="3">
      <w:start w:val="1"/>
      <w:numFmt w:val="decimal"/>
      <w:lvlText w:val="%4."/>
      <w:lvlJc w:val="left"/>
      <w:pPr>
        <w:ind w:left="4156" w:hanging="360"/>
      </w:pPr>
    </w:lvl>
    <w:lvl w:ilvl="4">
      <w:start w:val="1"/>
      <w:numFmt w:val="lowerLetter"/>
      <w:lvlText w:val="%5."/>
      <w:lvlJc w:val="left"/>
      <w:pPr>
        <w:ind w:left="4876" w:hanging="360"/>
      </w:pPr>
    </w:lvl>
    <w:lvl w:ilvl="5">
      <w:start w:val="1"/>
      <w:numFmt w:val="lowerRoman"/>
      <w:lvlText w:val="%6."/>
      <w:lvlJc w:val="right"/>
      <w:pPr>
        <w:ind w:left="5596" w:hanging="180"/>
      </w:pPr>
    </w:lvl>
    <w:lvl w:ilvl="6">
      <w:start w:val="1"/>
      <w:numFmt w:val="decimal"/>
      <w:lvlText w:val="%7."/>
      <w:lvlJc w:val="left"/>
      <w:pPr>
        <w:ind w:left="6316" w:hanging="360"/>
      </w:pPr>
    </w:lvl>
    <w:lvl w:ilvl="7">
      <w:start w:val="1"/>
      <w:numFmt w:val="lowerLetter"/>
      <w:lvlText w:val="%8."/>
      <w:lvlJc w:val="left"/>
      <w:pPr>
        <w:ind w:left="7036" w:hanging="360"/>
      </w:pPr>
    </w:lvl>
    <w:lvl w:ilvl="8">
      <w:start w:val="1"/>
      <w:numFmt w:val="lowerRoman"/>
      <w:lvlText w:val="%9."/>
      <w:lvlJc w:val="right"/>
      <w:pPr>
        <w:ind w:left="7756" w:hanging="180"/>
      </w:pPr>
    </w:lvl>
  </w:abstractNum>
  <w:abstractNum w:abstractNumId="58" w15:restartNumberingAfterBreak="0">
    <w:nsid w:val="77997150"/>
    <w:multiLevelType w:val="multilevel"/>
    <w:tmpl w:val="77997150"/>
    <w:lvl w:ilvl="0">
      <w:start w:val="4"/>
      <w:numFmt w:val="decimal"/>
      <w:lvlText w:val="%1"/>
      <w:lvlJc w:val="left"/>
      <w:pPr>
        <w:ind w:left="480" w:hanging="480"/>
      </w:pPr>
      <w:rPr>
        <w:rFonts w:hint="default"/>
        <w:b/>
      </w:rPr>
    </w:lvl>
    <w:lvl w:ilvl="1">
      <w:start w:val="4"/>
      <w:numFmt w:val="decimal"/>
      <w:lvlText w:val="%1.%2"/>
      <w:lvlJc w:val="left"/>
      <w:pPr>
        <w:ind w:left="763" w:hanging="480"/>
      </w:pPr>
      <w:rPr>
        <w:rFonts w:hint="default"/>
        <w:b/>
      </w:rPr>
    </w:lvl>
    <w:lvl w:ilvl="2">
      <w:start w:val="1"/>
      <w:numFmt w:val="decimal"/>
      <w:lvlText w:val="%1.%2.%3"/>
      <w:lvlJc w:val="left"/>
      <w:pPr>
        <w:ind w:left="1286" w:hanging="720"/>
      </w:pPr>
      <w:rPr>
        <w:rFonts w:hint="default"/>
        <w:b/>
      </w:rPr>
    </w:lvl>
    <w:lvl w:ilvl="3">
      <w:start w:val="1"/>
      <w:numFmt w:val="decimal"/>
      <w:lvlText w:val="%1.%2.%3.%4"/>
      <w:lvlJc w:val="left"/>
      <w:pPr>
        <w:ind w:left="1569" w:hanging="720"/>
      </w:pPr>
      <w:rPr>
        <w:rFonts w:hint="default"/>
        <w:b/>
      </w:rPr>
    </w:lvl>
    <w:lvl w:ilvl="4">
      <w:start w:val="1"/>
      <w:numFmt w:val="decimal"/>
      <w:lvlText w:val="%1.%2.%3.%4.%5"/>
      <w:lvlJc w:val="left"/>
      <w:pPr>
        <w:ind w:left="2212" w:hanging="1080"/>
      </w:pPr>
      <w:rPr>
        <w:rFonts w:hint="default"/>
        <w:b/>
      </w:rPr>
    </w:lvl>
    <w:lvl w:ilvl="5">
      <w:start w:val="1"/>
      <w:numFmt w:val="decimal"/>
      <w:lvlText w:val="%1.%2.%3.%4.%5.%6"/>
      <w:lvlJc w:val="left"/>
      <w:pPr>
        <w:ind w:left="2495" w:hanging="1080"/>
      </w:pPr>
      <w:rPr>
        <w:rFonts w:hint="default"/>
        <w:b/>
      </w:rPr>
    </w:lvl>
    <w:lvl w:ilvl="6">
      <w:start w:val="1"/>
      <w:numFmt w:val="decimal"/>
      <w:lvlText w:val="%1.%2.%3.%4.%5.%6.%7"/>
      <w:lvlJc w:val="left"/>
      <w:pPr>
        <w:ind w:left="3138" w:hanging="1440"/>
      </w:pPr>
      <w:rPr>
        <w:rFonts w:hint="default"/>
        <w:b/>
      </w:rPr>
    </w:lvl>
    <w:lvl w:ilvl="7">
      <w:start w:val="1"/>
      <w:numFmt w:val="decimal"/>
      <w:lvlText w:val="%1.%2.%3.%4.%5.%6.%7.%8"/>
      <w:lvlJc w:val="left"/>
      <w:pPr>
        <w:ind w:left="3421" w:hanging="1440"/>
      </w:pPr>
      <w:rPr>
        <w:rFonts w:hint="default"/>
        <w:b/>
      </w:rPr>
    </w:lvl>
    <w:lvl w:ilvl="8">
      <w:start w:val="1"/>
      <w:numFmt w:val="decimal"/>
      <w:lvlText w:val="%1.%2.%3.%4.%5.%6.%7.%8.%9"/>
      <w:lvlJc w:val="left"/>
      <w:pPr>
        <w:ind w:left="4064" w:hanging="1800"/>
      </w:pPr>
      <w:rPr>
        <w:rFonts w:hint="default"/>
        <w:b/>
      </w:rPr>
    </w:lvl>
  </w:abstractNum>
  <w:abstractNum w:abstractNumId="59" w15:restartNumberingAfterBreak="0">
    <w:nsid w:val="7C5354F8"/>
    <w:multiLevelType w:val="multilevel"/>
    <w:tmpl w:val="7C5354F8"/>
    <w:lvl w:ilvl="0">
      <w:start w:val="4"/>
      <w:numFmt w:val="decimal"/>
      <w:lvlText w:val="%1"/>
      <w:lvlJc w:val="left"/>
      <w:pPr>
        <w:ind w:left="480" w:hanging="480"/>
      </w:pPr>
      <w:rPr>
        <w:rFonts w:hint="default"/>
        <w:b/>
      </w:rPr>
    </w:lvl>
    <w:lvl w:ilvl="1">
      <w:start w:val="4"/>
      <w:numFmt w:val="decimal"/>
      <w:lvlText w:val="%1.%2"/>
      <w:lvlJc w:val="left"/>
      <w:pPr>
        <w:ind w:left="840" w:hanging="480"/>
      </w:pPr>
      <w:rPr>
        <w:rFonts w:hint="default"/>
        <w:b/>
      </w:rPr>
    </w:lvl>
    <w:lvl w:ilvl="2">
      <w:start w:val="3"/>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60" w15:restartNumberingAfterBreak="0">
    <w:nsid w:val="7D1C63E7"/>
    <w:multiLevelType w:val="multilevel"/>
    <w:tmpl w:val="7D1C63E7"/>
    <w:lvl w:ilvl="0">
      <w:start w:val="1"/>
      <w:numFmt w:val="decimal"/>
      <w:lvlText w:val="%1."/>
      <w:lvlJc w:val="left"/>
      <w:pPr>
        <w:ind w:left="720" w:hanging="360"/>
      </w:p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1" w15:restartNumberingAfterBreak="0">
    <w:nsid w:val="7F8F5E6B"/>
    <w:multiLevelType w:val="multilevel"/>
    <w:tmpl w:val="7F8F5E6B"/>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208877241">
    <w:abstractNumId w:val="61"/>
  </w:num>
  <w:num w:numId="2" w16cid:durableId="450444747">
    <w:abstractNumId w:val="3"/>
  </w:num>
  <w:num w:numId="3" w16cid:durableId="1717849221">
    <w:abstractNumId w:val="21"/>
  </w:num>
  <w:num w:numId="4" w16cid:durableId="605890137">
    <w:abstractNumId w:val="60"/>
  </w:num>
  <w:num w:numId="5" w16cid:durableId="1685133186">
    <w:abstractNumId w:val="5"/>
  </w:num>
  <w:num w:numId="6" w16cid:durableId="1815100258">
    <w:abstractNumId w:val="33"/>
  </w:num>
  <w:num w:numId="7" w16cid:durableId="1584755859">
    <w:abstractNumId w:val="6"/>
  </w:num>
  <w:num w:numId="8" w16cid:durableId="123623879">
    <w:abstractNumId w:val="4"/>
  </w:num>
  <w:num w:numId="9" w16cid:durableId="1139613628">
    <w:abstractNumId w:val="8"/>
  </w:num>
  <w:num w:numId="10" w16cid:durableId="1196889288">
    <w:abstractNumId w:val="30"/>
  </w:num>
  <w:num w:numId="11" w16cid:durableId="1031805761">
    <w:abstractNumId w:val="25"/>
  </w:num>
  <w:num w:numId="12" w16cid:durableId="1471483827">
    <w:abstractNumId w:val="28"/>
  </w:num>
  <w:num w:numId="13" w16cid:durableId="1125347464">
    <w:abstractNumId w:val="19"/>
  </w:num>
  <w:num w:numId="14" w16cid:durableId="1019311415">
    <w:abstractNumId w:val="23"/>
  </w:num>
  <w:num w:numId="15" w16cid:durableId="1511795274">
    <w:abstractNumId w:val="10"/>
  </w:num>
  <w:num w:numId="16" w16cid:durableId="552739532">
    <w:abstractNumId w:val="37"/>
  </w:num>
  <w:num w:numId="17" w16cid:durableId="551431792">
    <w:abstractNumId w:val="42"/>
  </w:num>
  <w:num w:numId="18" w16cid:durableId="1925070195">
    <w:abstractNumId w:val="1"/>
  </w:num>
  <w:num w:numId="19" w16cid:durableId="1740403353">
    <w:abstractNumId w:val="2"/>
  </w:num>
  <w:num w:numId="20" w16cid:durableId="745348183">
    <w:abstractNumId w:val="16"/>
  </w:num>
  <w:num w:numId="21" w16cid:durableId="535040817">
    <w:abstractNumId w:val="56"/>
  </w:num>
  <w:num w:numId="22" w16cid:durableId="790783200">
    <w:abstractNumId w:val="50"/>
  </w:num>
  <w:num w:numId="23" w16cid:durableId="631984431">
    <w:abstractNumId w:val="0"/>
  </w:num>
  <w:num w:numId="24" w16cid:durableId="1367755036">
    <w:abstractNumId w:val="32"/>
  </w:num>
  <w:num w:numId="25" w16cid:durableId="1881625454">
    <w:abstractNumId w:val="17"/>
  </w:num>
  <w:num w:numId="26" w16cid:durableId="1534155445">
    <w:abstractNumId w:val="53"/>
  </w:num>
  <w:num w:numId="27" w16cid:durableId="1341590296">
    <w:abstractNumId w:val="44"/>
  </w:num>
  <w:num w:numId="28" w16cid:durableId="1555773764">
    <w:abstractNumId w:val="18"/>
  </w:num>
  <w:num w:numId="29" w16cid:durableId="510948383">
    <w:abstractNumId w:val="38"/>
  </w:num>
  <w:num w:numId="30" w16cid:durableId="852573255">
    <w:abstractNumId w:val="36"/>
  </w:num>
  <w:num w:numId="31" w16cid:durableId="1305935960">
    <w:abstractNumId w:val="34"/>
  </w:num>
  <w:num w:numId="32" w16cid:durableId="736512639">
    <w:abstractNumId w:val="43"/>
  </w:num>
  <w:num w:numId="33" w16cid:durableId="1655645928">
    <w:abstractNumId w:val="7"/>
  </w:num>
  <w:num w:numId="34" w16cid:durableId="1638804566">
    <w:abstractNumId w:val="22"/>
  </w:num>
  <w:num w:numId="35" w16cid:durableId="1574003637">
    <w:abstractNumId w:val="20"/>
  </w:num>
  <w:num w:numId="36" w16cid:durableId="380134624">
    <w:abstractNumId w:val="14"/>
  </w:num>
  <w:num w:numId="37" w16cid:durableId="1662201080">
    <w:abstractNumId w:val="58"/>
  </w:num>
  <w:num w:numId="38" w16cid:durableId="223370133">
    <w:abstractNumId w:val="45"/>
  </w:num>
  <w:num w:numId="39" w16cid:durableId="343287323">
    <w:abstractNumId w:val="52"/>
  </w:num>
  <w:num w:numId="40" w16cid:durableId="1921333935">
    <w:abstractNumId w:val="59"/>
  </w:num>
  <w:num w:numId="41" w16cid:durableId="207491501">
    <w:abstractNumId w:val="13"/>
  </w:num>
  <w:num w:numId="42" w16cid:durableId="186872900">
    <w:abstractNumId w:val="54"/>
  </w:num>
  <w:num w:numId="43" w16cid:durableId="673067875">
    <w:abstractNumId w:val="46"/>
  </w:num>
  <w:num w:numId="44" w16cid:durableId="1881743579">
    <w:abstractNumId w:val="55"/>
  </w:num>
  <w:num w:numId="45" w16cid:durableId="2101946349">
    <w:abstractNumId w:val="39"/>
  </w:num>
  <w:num w:numId="46" w16cid:durableId="1415777878">
    <w:abstractNumId w:val="49"/>
  </w:num>
  <w:num w:numId="47" w16cid:durableId="239561453">
    <w:abstractNumId w:val="26"/>
  </w:num>
  <w:num w:numId="48" w16cid:durableId="809057487">
    <w:abstractNumId w:val="40"/>
  </w:num>
  <w:num w:numId="49" w16cid:durableId="153630688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963532890">
    <w:abstractNumId w:val="27"/>
  </w:num>
  <w:num w:numId="51" w16cid:durableId="1102603722">
    <w:abstractNumId w:val="24"/>
  </w:num>
  <w:num w:numId="52" w16cid:durableId="1798794299">
    <w:abstractNumId w:val="15"/>
  </w:num>
  <w:num w:numId="53" w16cid:durableId="1103496089">
    <w:abstractNumId w:val="47"/>
  </w:num>
  <w:num w:numId="54" w16cid:durableId="1381440223">
    <w:abstractNumId w:val="12"/>
  </w:num>
  <w:num w:numId="55" w16cid:durableId="81877734">
    <w:abstractNumId w:val="29"/>
  </w:num>
  <w:num w:numId="56" w16cid:durableId="1179924434">
    <w:abstractNumId w:val="51"/>
  </w:num>
  <w:num w:numId="57" w16cid:durableId="413404088">
    <w:abstractNumId w:val="9"/>
  </w:num>
  <w:num w:numId="58" w16cid:durableId="1901941506">
    <w:abstractNumId w:val="35"/>
  </w:num>
  <w:num w:numId="59" w16cid:durableId="873881892">
    <w:abstractNumId w:val="41"/>
  </w:num>
  <w:num w:numId="60" w16cid:durableId="764346836">
    <w:abstractNumId w:val="11"/>
  </w:num>
  <w:num w:numId="61" w16cid:durableId="340744683">
    <w:abstractNumId w:val="57"/>
  </w:num>
  <w:num w:numId="62" w16cid:durableId="827789593">
    <w:abstractNumId w:val="48"/>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4F9B"/>
    <w:rsid w:val="00000AAD"/>
    <w:rsid w:val="000042F8"/>
    <w:rsid w:val="000077C7"/>
    <w:rsid w:val="00007977"/>
    <w:rsid w:val="000100CF"/>
    <w:rsid w:val="000117F7"/>
    <w:rsid w:val="00013E47"/>
    <w:rsid w:val="00015501"/>
    <w:rsid w:val="000162FC"/>
    <w:rsid w:val="00016F51"/>
    <w:rsid w:val="00020880"/>
    <w:rsid w:val="00021E4E"/>
    <w:rsid w:val="00026B4F"/>
    <w:rsid w:val="00031080"/>
    <w:rsid w:val="00034F7D"/>
    <w:rsid w:val="000353D7"/>
    <w:rsid w:val="00035FFD"/>
    <w:rsid w:val="00036AE7"/>
    <w:rsid w:val="0004112F"/>
    <w:rsid w:val="000475D6"/>
    <w:rsid w:val="00052873"/>
    <w:rsid w:val="00054CA0"/>
    <w:rsid w:val="00055283"/>
    <w:rsid w:val="00060D7C"/>
    <w:rsid w:val="00060D9B"/>
    <w:rsid w:val="000711C5"/>
    <w:rsid w:val="00072CEE"/>
    <w:rsid w:val="0007476F"/>
    <w:rsid w:val="000753D4"/>
    <w:rsid w:val="000756D1"/>
    <w:rsid w:val="0007704D"/>
    <w:rsid w:val="00081A68"/>
    <w:rsid w:val="00081B77"/>
    <w:rsid w:val="00082F98"/>
    <w:rsid w:val="000879BC"/>
    <w:rsid w:val="00091F8B"/>
    <w:rsid w:val="0009487D"/>
    <w:rsid w:val="00094DE5"/>
    <w:rsid w:val="000A00D7"/>
    <w:rsid w:val="000A1CC0"/>
    <w:rsid w:val="000A2F59"/>
    <w:rsid w:val="000A3AD7"/>
    <w:rsid w:val="000A484C"/>
    <w:rsid w:val="000A5B59"/>
    <w:rsid w:val="000A7785"/>
    <w:rsid w:val="000B0DC0"/>
    <w:rsid w:val="000B22C3"/>
    <w:rsid w:val="000B4741"/>
    <w:rsid w:val="000B5C06"/>
    <w:rsid w:val="000B61D0"/>
    <w:rsid w:val="000C178C"/>
    <w:rsid w:val="000C2770"/>
    <w:rsid w:val="000C595C"/>
    <w:rsid w:val="000C6CFB"/>
    <w:rsid w:val="000D0082"/>
    <w:rsid w:val="000D1345"/>
    <w:rsid w:val="000D1806"/>
    <w:rsid w:val="000D2C9A"/>
    <w:rsid w:val="000D420B"/>
    <w:rsid w:val="000E5E85"/>
    <w:rsid w:val="00105BA5"/>
    <w:rsid w:val="00107F3F"/>
    <w:rsid w:val="00115C8D"/>
    <w:rsid w:val="00116A17"/>
    <w:rsid w:val="00120AA5"/>
    <w:rsid w:val="00130BFF"/>
    <w:rsid w:val="001312EA"/>
    <w:rsid w:val="001326E2"/>
    <w:rsid w:val="00132A47"/>
    <w:rsid w:val="00133FB3"/>
    <w:rsid w:val="001347D5"/>
    <w:rsid w:val="00135841"/>
    <w:rsid w:val="00137122"/>
    <w:rsid w:val="00137FB9"/>
    <w:rsid w:val="00140AFE"/>
    <w:rsid w:val="001432A5"/>
    <w:rsid w:val="001433C1"/>
    <w:rsid w:val="001449C0"/>
    <w:rsid w:val="00145BD0"/>
    <w:rsid w:val="00150975"/>
    <w:rsid w:val="00150AA4"/>
    <w:rsid w:val="00151FD7"/>
    <w:rsid w:val="001523C2"/>
    <w:rsid w:val="0015420F"/>
    <w:rsid w:val="00156BE1"/>
    <w:rsid w:val="0016047F"/>
    <w:rsid w:val="001609E8"/>
    <w:rsid w:val="00161AA6"/>
    <w:rsid w:val="00163190"/>
    <w:rsid w:val="0016572E"/>
    <w:rsid w:val="00170224"/>
    <w:rsid w:val="00170F03"/>
    <w:rsid w:val="001718F3"/>
    <w:rsid w:val="00171949"/>
    <w:rsid w:val="0017234C"/>
    <w:rsid w:val="001724C1"/>
    <w:rsid w:val="001767D5"/>
    <w:rsid w:val="00180DE2"/>
    <w:rsid w:val="00184009"/>
    <w:rsid w:val="001846F1"/>
    <w:rsid w:val="00187C23"/>
    <w:rsid w:val="00193561"/>
    <w:rsid w:val="00196310"/>
    <w:rsid w:val="001A448B"/>
    <w:rsid w:val="001A570D"/>
    <w:rsid w:val="001A5FF1"/>
    <w:rsid w:val="001B20FE"/>
    <w:rsid w:val="001B5DBC"/>
    <w:rsid w:val="001C0733"/>
    <w:rsid w:val="001C1DDE"/>
    <w:rsid w:val="001C20BD"/>
    <w:rsid w:val="001D052F"/>
    <w:rsid w:val="001D74D3"/>
    <w:rsid w:val="001E0BB2"/>
    <w:rsid w:val="001E1048"/>
    <w:rsid w:val="001E5080"/>
    <w:rsid w:val="001E5693"/>
    <w:rsid w:val="001E63AB"/>
    <w:rsid w:val="001E69E8"/>
    <w:rsid w:val="001E70E8"/>
    <w:rsid w:val="001E7F34"/>
    <w:rsid w:val="00202910"/>
    <w:rsid w:val="00203EB0"/>
    <w:rsid w:val="00204926"/>
    <w:rsid w:val="00206E83"/>
    <w:rsid w:val="0021084A"/>
    <w:rsid w:val="00210E45"/>
    <w:rsid w:val="00211389"/>
    <w:rsid w:val="00216B32"/>
    <w:rsid w:val="00216DD2"/>
    <w:rsid w:val="00217285"/>
    <w:rsid w:val="00220C8D"/>
    <w:rsid w:val="00221D59"/>
    <w:rsid w:val="002270DD"/>
    <w:rsid w:val="00227DFA"/>
    <w:rsid w:val="00230332"/>
    <w:rsid w:val="002310DE"/>
    <w:rsid w:val="0023206B"/>
    <w:rsid w:val="0023332F"/>
    <w:rsid w:val="00233A4F"/>
    <w:rsid w:val="0023523A"/>
    <w:rsid w:val="0024613F"/>
    <w:rsid w:val="00254552"/>
    <w:rsid w:val="0025625B"/>
    <w:rsid w:val="002579BF"/>
    <w:rsid w:val="0026468A"/>
    <w:rsid w:val="002655EA"/>
    <w:rsid w:val="0026674F"/>
    <w:rsid w:val="00267BB0"/>
    <w:rsid w:val="002742DB"/>
    <w:rsid w:val="00274BC5"/>
    <w:rsid w:val="00280901"/>
    <w:rsid w:val="00281B0D"/>
    <w:rsid w:val="00281E6B"/>
    <w:rsid w:val="00284226"/>
    <w:rsid w:val="00285923"/>
    <w:rsid w:val="00286287"/>
    <w:rsid w:val="0028648D"/>
    <w:rsid w:val="00286986"/>
    <w:rsid w:val="00286AD5"/>
    <w:rsid w:val="002958C8"/>
    <w:rsid w:val="00297298"/>
    <w:rsid w:val="00297A2B"/>
    <w:rsid w:val="00297DBA"/>
    <w:rsid w:val="002A64FD"/>
    <w:rsid w:val="002B1045"/>
    <w:rsid w:val="002B20D8"/>
    <w:rsid w:val="002B5D74"/>
    <w:rsid w:val="002B5F2F"/>
    <w:rsid w:val="002C0B06"/>
    <w:rsid w:val="002C1884"/>
    <w:rsid w:val="002C2DC5"/>
    <w:rsid w:val="002C4063"/>
    <w:rsid w:val="002D24D9"/>
    <w:rsid w:val="002E0ED0"/>
    <w:rsid w:val="002E4AF1"/>
    <w:rsid w:val="002E51A0"/>
    <w:rsid w:val="002E632E"/>
    <w:rsid w:val="002F004B"/>
    <w:rsid w:val="002F03F5"/>
    <w:rsid w:val="002F1079"/>
    <w:rsid w:val="002F342A"/>
    <w:rsid w:val="002F3848"/>
    <w:rsid w:val="002F6776"/>
    <w:rsid w:val="002F6C6B"/>
    <w:rsid w:val="00305249"/>
    <w:rsid w:val="003055D2"/>
    <w:rsid w:val="0030574A"/>
    <w:rsid w:val="00306A6A"/>
    <w:rsid w:val="0030742E"/>
    <w:rsid w:val="00310AB0"/>
    <w:rsid w:val="00314107"/>
    <w:rsid w:val="00314ECC"/>
    <w:rsid w:val="00315896"/>
    <w:rsid w:val="00315D84"/>
    <w:rsid w:val="00315E6F"/>
    <w:rsid w:val="00316483"/>
    <w:rsid w:val="0031669E"/>
    <w:rsid w:val="00320A18"/>
    <w:rsid w:val="00322673"/>
    <w:rsid w:val="00331C09"/>
    <w:rsid w:val="00333B34"/>
    <w:rsid w:val="0033722D"/>
    <w:rsid w:val="00337294"/>
    <w:rsid w:val="00340A5D"/>
    <w:rsid w:val="00346AFC"/>
    <w:rsid w:val="00363EB5"/>
    <w:rsid w:val="00364FB6"/>
    <w:rsid w:val="00375142"/>
    <w:rsid w:val="0037612A"/>
    <w:rsid w:val="003774DC"/>
    <w:rsid w:val="00382904"/>
    <w:rsid w:val="00382C32"/>
    <w:rsid w:val="003832DC"/>
    <w:rsid w:val="00383B08"/>
    <w:rsid w:val="00385891"/>
    <w:rsid w:val="00385BBE"/>
    <w:rsid w:val="00387816"/>
    <w:rsid w:val="0039331F"/>
    <w:rsid w:val="003949BF"/>
    <w:rsid w:val="00397F56"/>
    <w:rsid w:val="003A3482"/>
    <w:rsid w:val="003A34B0"/>
    <w:rsid w:val="003A6676"/>
    <w:rsid w:val="003A6E07"/>
    <w:rsid w:val="003B0EA3"/>
    <w:rsid w:val="003B6806"/>
    <w:rsid w:val="003B787B"/>
    <w:rsid w:val="003C1AC8"/>
    <w:rsid w:val="003C5148"/>
    <w:rsid w:val="003C56EB"/>
    <w:rsid w:val="003C675E"/>
    <w:rsid w:val="003E39D6"/>
    <w:rsid w:val="003E79FB"/>
    <w:rsid w:val="003F24BA"/>
    <w:rsid w:val="003F2A9D"/>
    <w:rsid w:val="003F3F19"/>
    <w:rsid w:val="003F3F5B"/>
    <w:rsid w:val="00400BE4"/>
    <w:rsid w:val="004046B2"/>
    <w:rsid w:val="00404B39"/>
    <w:rsid w:val="00404E9D"/>
    <w:rsid w:val="00406CCE"/>
    <w:rsid w:val="004118B5"/>
    <w:rsid w:val="00412D75"/>
    <w:rsid w:val="004141AE"/>
    <w:rsid w:val="004149B0"/>
    <w:rsid w:val="00420497"/>
    <w:rsid w:val="00420DC0"/>
    <w:rsid w:val="004218B1"/>
    <w:rsid w:val="004272D3"/>
    <w:rsid w:val="00427695"/>
    <w:rsid w:val="004276B3"/>
    <w:rsid w:val="00430CCB"/>
    <w:rsid w:val="00431A1D"/>
    <w:rsid w:val="0043397F"/>
    <w:rsid w:val="00434B0F"/>
    <w:rsid w:val="004414BD"/>
    <w:rsid w:val="004417E0"/>
    <w:rsid w:val="00444E3C"/>
    <w:rsid w:val="00445F09"/>
    <w:rsid w:val="00446F13"/>
    <w:rsid w:val="00450C27"/>
    <w:rsid w:val="004515AF"/>
    <w:rsid w:val="00453569"/>
    <w:rsid w:val="00453A2F"/>
    <w:rsid w:val="00453DFD"/>
    <w:rsid w:val="00455BE8"/>
    <w:rsid w:val="00464C8C"/>
    <w:rsid w:val="00473E95"/>
    <w:rsid w:val="00480BBA"/>
    <w:rsid w:val="0048171B"/>
    <w:rsid w:val="00484445"/>
    <w:rsid w:val="004846DA"/>
    <w:rsid w:val="00486DF6"/>
    <w:rsid w:val="004872BE"/>
    <w:rsid w:val="00487FCF"/>
    <w:rsid w:val="00491DB1"/>
    <w:rsid w:val="00491EF3"/>
    <w:rsid w:val="004942B1"/>
    <w:rsid w:val="00494798"/>
    <w:rsid w:val="00494D92"/>
    <w:rsid w:val="0049519D"/>
    <w:rsid w:val="0049641F"/>
    <w:rsid w:val="0049778C"/>
    <w:rsid w:val="004A0BED"/>
    <w:rsid w:val="004A1BE8"/>
    <w:rsid w:val="004A2D5D"/>
    <w:rsid w:val="004A649E"/>
    <w:rsid w:val="004A7A0E"/>
    <w:rsid w:val="004A7AF5"/>
    <w:rsid w:val="004B01AF"/>
    <w:rsid w:val="004B1825"/>
    <w:rsid w:val="004B3BF4"/>
    <w:rsid w:val="004B6331"/>
    <w:rsid w:val="004B7CD1"/>
    <w:rsid w:val="004C582E"/>
    <w:rsid w:val="004C77AE"/>
    <w:rsid w:val="004D1C46"/>
    <w:rsid w:val="004D28D2"/>
    <w:rsid w:val="004D4592"/>
    <w:rsid w:val="004D5174"/>
    <w:rsid w:val="004D565F"/>
    <w:rsid w:val="004D56B6"/>
    <w:rsid w:val="004D7AE4"/>
    <w:rsid w:val="004E5604"/>
    <w:rsid w:val="004F2BA0"/>
    <w:rsid w:val="004F4D21"/>
    <w:rsid w:val="004F5B92"/>
    <w:rsid w:val="004F7D37"/>
    <w:rsid w:val="00500308"/>
    <w:rsid w:val="005023CA"/>
    <w:rsid w:val="00510651"/>
    <w:rsid w:val="00510E12"/>
    <w:rsid w:val="00515221"/>
    <w:rsid w:val="00516708"/>
    <w:rsid w:val="00516BFB"/>
    <w:rsid w:val="00520E46"/>
    <w:rsid w:val="00522219"/>
    <w:rsid w:val="00526291"/>
    <w:rsid w:val="005271A0"/>
    <w:rsid w:val="00527A6A"/>
    <w:rsid w:val="00530D38"/>
    <w:rsid w:val="00532099"/>
    <w:rsid w:val="00532D9E"/>
    <w:rsid w:val="00533546"/>
    <w:rsid w:val="0054236F"/>
    <w:rsid w:val="00542ED9"/>
    <w:rsid w:val="00545BBF"/>
    <w:rsid w:val="005548B4"/>
    <w:rsid w:val="00554FC4"/>
    <w:rsid w:val="00555E62"/>
    <w:rsid w:val="00562571"/>
    <w:rsid w:val="00565076"/>
    <w:rsid w:val="005653F3"/>
    <w:rsid w:val="00567C00"/>
    <w:rsid w:val="0057032F"/>
    <w:rsid w:val="005714A7"/>
    <w:rsid w:val="005753F3"/>
    <w:rsid w:val="00580544"/>
    <w:rsid w:val="0058198E"/>
    <w:rsid w:val="00581F1A"/>
    <w:rsid w:val="00583E50"/>
    <w:rsid w:val="005850CB"/>
    <w:rsid w:val="0058659A"/>
    <w:rsid w:val="00586780"/>
    <w:rsid w:val="0058774A"/>
    <w:rsid w:val="00591B58"/>
    <w:rsid w:val="00595F5C"/>
    <w:rsid w:val="005961F6"/>
    <w:rsid w:val="005A1112"/>
    <w:rsid w:val="005A1583"/>
    <w:rsid w:val="005A2BC8"/>
    <w:rsid w:val="005A319C"/>
    <w:rsid w:val="005A632E"/>
    <w:rsid w:val="005B15A9"/>
    <w:rsid w:val="005B39CF"/>
    <w:rsid w:val="005B551B"/>
    <w:rsid w:val="005B5784"/>
    <w:rsid w:val="005B5B14"/>
    <w:rsid w:val="005C45B5"/>
    <w:rsid w:val="005C6A07"/>
    <w:rsid w:val="005C6D67"/>
    <w:rsid w:val="005C6F48"/>
    <w:rsid w:val="005D0126"/>
    <w:rsid w:val="005D09E8"/>
    <w:rsid w:val="005D0CE6"/>
    <w:rsid w:val="005D54BB"/>
    <w:rsid w:val="005D6A1B"/>
    <w:rsid w:val="005D742A"/>
    <w:rsid w:val="005E0726"/>
    <w:rsid w:val="005E2452"/>
    <w:rsid w:val="005E3DD9"/>
    <w:rsid w:val="005E4EF3"/>
    <w:rsid w:val="005E55AE"/>
    <w:rsid w:val="005E590F"/>
    <w:rsid w:val="005E7FBB"/>
    <w:rsid w:val="005F462A"/>
    <w:rsid w:val="005F51B9"/>
    <w:rsid w:val="005F62D8"/>
    <w:rsid w:val="0060146A"/>
    <w:rsid w:val="00604138"/>
    <w:rsid w:val="00605005"/>
    <w:rsid w:val="006066F8"/>
    <w:rsid w:val="00611A85"/>
    <w:rsid w:val="0061419B"/>
    <w:rsid w:val="006159FD"/>
    <w:rsid w:val="00616531"/>
    <w:rsid w:val="006167DB"/>
    <w:rsid w:val="00617B11"/>
    <w:rsid w:val="006205BE"/>
    <w:rsid w:val="006234FD"/>
    <w:rsid w:val="006263AF"/>
    <w:rsid w:val="006315C7"/>
    <w:rsid w:val="0063529A"/>
    <w:rsid w:val="00642F56"/>
    <w:rsid w:val="00650CFB"/>
    <w:rsid w:val="006511E0"/>
    <w:rsid w:val="00651B53"/>
    <w:rsid w:val="00654DD7"/>
    <w:rsid w:val="0066037D"/>
    <w:rsid w:val="00660B08"/>
    <w:rsid w:val="00661B8F"/>
    <w:rsid w:val="006637FF"/>
    <w:rsid w:val="006641DF"/>
    <w:rsid w:val="00670129"/>
    <w:rsid w:val="006705D7"/>
    <w:rsid w:val="006717A0"/>
    <w:rsid w:val="006717CB"/>
    <w:rsid w:val="00680774"/>
    <w:rsid w:val="006830E7"/>
    <w:rsid w:val="0068468A"/>
    <w:rsid w:val="00686A08"/>
    <w:rsid w:val="006930E5"/>
    <w:rsid w:val="00693E05"/>
    <w:rsid w:val="00695A42"/>
    <w:rsid w:val="006A332E"/>
    <w:rsid w:val="006A3F8A"/>
    <w:rsid w:val="006A51B7"/>
    <w:rsid w:val="006A782C"/>
    <w:rsid w:val="006B10CF"/>
    <w:rsid w:val="006B21D6"/>
    <w:rsid w:val="006B3745"/>
    <w:rsid w:val="006B62E1"/>
    <w:rsid w:val="006B6E98"/>
    <w:rsid w:val="006C0237"/>
    <w:rsid w:val="006C0B2C"/>
    <w:rsid w:val="006C1F0E"/>
    <w:rsid w:val="006C5902"/>
    <w:rsid w:val="006D0821"/>
    <w:rsid w:val="006D1CBD"/>
    <w:rsid w:val="006D1F5D"/>
    <w:rsid w:val="006D21B7"/>
    <w:rsid w:val="006D31AD"/>
    <w:rsid w:val="006D5294"/>
    <w:rsid w:val="006D6B35"/>
    <w:rsid w:val="006E009B"/>
    <w:rsid w:val="006E5164"/>
    <w:rsid w:val="006E6497"/>
    <w:rsid w:val="006E6520"/>
    <w:rsid w:val="006E7221"/>
    <w:rsid w:val="006F04F1"/>
    <w:rsid w:val="006F0AB7"/>
    <w:rsid w:val="006F298E"/>
    <w:rsid w:val="006F2E58"/>
    <w:rsid w:val="006F394B"/>
    <w:rsid w:val="006F408F"/>
    <w:rsid w:val="006F49E8"/>
    <w:rsid w:val="006F4AD1"/>
    <w:rsid w:val="006F6F8D"/>
    <w:rsid w:val="00700F56"/>
    <w:rsid w:val="007011AE"/>
    <w:rsid w:val="007045C2"/>
    <w:rsid w:val="00704640"/>
    <w:rsid w:val="007054B3"/>
    <w:rsid w:val="007063CC"/>
    <w:rsid w:val="00707037"/>
    <w:rsid w:val="00707C45"/>
    <w:rsid w:val="00711361"/>
    <w:rsid w:val="00712873"/>
    <w:rsid w:val="007277A6"/>
    <w:rsid w:val="00745F1E"/>
    <w:rsid w:val="0074646E"/>
    <w:rsid w:val="00750808"/>
    <w:rsid w:val="00751440"/>
    <w:rsid w:val="007525F3"/>
    <w:rsid w:val="007535F1"/>
    <w:rsid w:val="00757C2E"/>
    <w:rsid w:val="00757E46"/>
    <w:rsid w:val="00760264"/>
    <w:rsid w:val="00760E90"/>
    <w:rsid w:val="00761945"/>
    <w:rsid w:val="00761C2A"/>
    <w:rsid w:val="00763C7A"/>
    <w:rsid w:val="007667B8"/>
    <w:rsid w:val="00767D22"/>
    <w:rsid w:val="00770A52"/>
    <w:rsid w:val="00771FA3"/>
    <w:rsid w:val="00773CB8"/>
    <w:rsid w:val="00777619"/>
    <w:rsid w:val="007801D2"/>
    <w:rsid w:val="00780E85"/>
    <w:rsid w:val="007811E1"/>
    <w:rsid w:val="00786027"/>
    <w:rsid w:val="00795BC7"/>
    <w:rsid w:val="007A0786"/>
    <w:rsid w:val="007A0F4D"/>
    <w:rsid w:val="007A54FF"/>
    <w:rsid w:val="007A63B4"/>
    <w:rsid w:val="007A6A4E"/>
    <w:rsid w:val="007B1C71"/>
    <w:rsid w:val="007B245C"/>
    <w:rsid w:val="007B310B"/>
    <w:rsid w:val="007B4F9B"/>
    <w:rsid w:val="007B5AE2"/>
    <w:rsid w:val="007B74B8"/>
    <w:rsid w:val="007B773D"/>
    <w:rsid w:val="007C06BD"/>
    <w:rsid w:val="007C516E"/>
    <w:rsid w:val="007C5C6B"/>
    <w:rsid w:val="007C623E"/>
    <w:rsid w:val="007D4FC4"/>
    <w:rsid w:val="007D67CB"/>
    <w:rsid w:val="007D6A32"/>
    <w:rsid w:val="007E1A20"/>
    <w:rsid w:val="007E2EEC"/>
    <w:rsid w:val="007E4A18"/>
    <w:rsid w:val="007E4C70"/>
    <w:rsid w:val="007F2897"/>
    <w:rsid w:val="007F34E3"/>
    <w:rsid w:val="007F56E6"/>
    <w:rsid w:val="007F6A98"/>
    <w:rsid w:val="007F6F5D"/>
    <w:rsid w:val="00800D26"/>
    <w:rsid w:val="00806BA9"/>
    <w:rsid w:val="008108AB"/>
    <w:rsid w:val="008112E3"/>
    <w:rsid w:val="00811A76"/>
    <w:rsid w:val="00823C29"/>
    <w:rsid w:val="008265F6"/>
    <w:rsid w:val="00830511"/>
    <w:rsid w:val="0083072A"/>
    <w:rsid w:val="00832E4C"/>
    <w:rsid w:val="0083402D"/>
    <w:rsid w:val="008353FD"/>
    <w:rsid w:val="0083781B"/>
    <w:rsid w:val="00840D97"/>
    <w:rsid w:val="0084125D"/>
    <w:rsid w:val="008423D3"/>
    <w:rsid w:val="00843241"/>
    <w:rsid w:val="00843BD4"/>
    <w:rsid w:val="00844725"/>
    <w:rsid w:val="00845574"/>
    <w:rsid w:val="00857584"/>
    <w:rsid w:val="008613ED"/>
    <w:rsid w:val="008616E5"/>
    <w:rsid w:val="00866947"/>
    <w:rsid w:val="008676BB"/>
    <w:rsid w:val="00874AAF"/>
    <w:rsid w:val="00874C4B"/>
    <w:rsid w:val="008821DE"/>
    <w:rsid w:val="00882928"/>
    <w:rsid w:val="008843F7"/>
    <w:rsid w:val="00884888"/>
    <w:rsid w:val="00890D8D"/>
    <w:rsid w:val="00894B0F"/>
    <w:rsid w:val="00895C08"/>
    <w:rsid w:val="00897F64"/>
    <w:rsid w:val="008A0D93"/>
    <w:rsid w:val="008A1F88"/>
    <w:rsid w:val="008A3310"/>
    <w:rsid w:val="008A58FB"/>
    <w:rsid w:val="008A65F4"/>
    <w:rsid w:val="008A77BA"/>
    <w:rsid w:val="008B06F6"/>
    <w:rsid w:val="008B231E"/>
    <w:rsid w:val="008B27D9"/>
    <w:rsid w:val="008B3F2C"/>
    <w:rsid w:val="008B47DA"/>
    <w:rsid w:val="008B77EF"/>
    <w:rsid w:val="008C087D"/>
    <w:rsid w:val="008C156D"/>
    <w:rsid w:val="008C2DCE"/>
    <w:rsid w:val="008C3926"/>
    <w:rsid w:val="008D05A6"/>
    <w:rsid w:val="008D4BF4"/>
    <w:rsid w:val="008E622A"/>
    <w:rsid w:val="008E7EDD"/>
    <w:rsid w:val="008F2C20"/>
    <w:rsid w:val="008F46E7"/>
    <w:rsid w:val="008F4937"/>
    <w:rsid w:val="008F5BD4"/>
    <w:rsid w:val="008F69C6"/>
    <w:rsid w:val="0090413E"/>
    <w:rsid w:val="00906939"/>
    <w:rsid w:val="00911346"/>
    <w:rsid w:val="0091190E"/>
    <w:rsid w:val="00913F7C"/>
    <w:rsid w:val="009140BE"/>
    <w:rsid w:val="009149AB"/>
    <w:rsid w:val="009172E9"/>
    <w:rsid w:val="0092177F"/>
    <w:rsid w:val="0092450B"/>
    <w:rsid w:val="00927BDE"/>
    <w:rsid w:val="0093199D"/>
    <w:rsid w:val="009340D3"/>
    <w:rsid w:val="00934574"/>
    <w:rsid w:val="00935B59"/>
    <w:rsid w:val="00937A69"/>
    <w:rsid w:val="00941433"/>
    <w:rsid w:val="0095019D"/>
    <w:rsid w:val="00951BD3"/>
    <w:rsid w:val="00952488"/>
    <w:rsid w:val="00955125"/>
    <w:rsid w:val="00955D58"/>
    <w:rsid w:val="00955F46"/>
    <w:rsid w:val="009563DD"/>
    <w:rsid w:val="009671D4"/>
    <w:rsid w:val="00967E31"/>
    <w:rsid w:val="00977750"/>
    <w:rsid w:val="00977890"/>
    <w:rsid w:val="00982DEB"/>
    <w:rsid w:val="009842FC"/>
    <w:rsid w:val="0098468D"/>
    <w:rsid w:val="00984A80"/>
    <w:rsid w:val="00987B34"/>
    <w:rsid w:val="00987DB9"/>
    <w:rsid w:val="009917C1"/>
    <w:rsid w:val="009936F3"/>
    <w:rsid w:val="00993742"/>
    <w:rsid w:val="009938EF"/>
    <w:rsid w:val="00996A90"/>
    <w:rsid w:val="009A2DCF"/>
    <w:rsid w:val="009A67A4"/>
    <w:rsid w:val="009B0167"/>
    <w:rsid w:val="009B166C"/>
    <w:rsid w:val="009B70A3"/>
    <w:rsid w:val="009C4581"/>
    <w:rsid w:val="009C545F"/>
    <w:rsid w:val="009C7B28"/>
    <w:rsid w:val="009D0470"/>
    <w:rsid w:val="009D0C13"/>
    <w:rsid w:val="009D0E0F"/>
    <w:rsid w:val="009D118B"/>
    <w:rsid w:val="009D40CB"/>
    <w:rsid w:val="009D4292"/>
    <w:rsid w:val="009E26CC"/>
    <w:rsid w:val="009E5D20"/>
    <w:rsid w:val="009F1065"/>
    <w:rsid w:val="009F41DD"/>
    <w:rsid w:val="009F45EC"/>
    <w:rsid w:val="009F5776"/>
    <w:rsid w:val="009F5930"/>
    <w:rsid w:val="00A03A98"/>
    <w:rsid w:val="00A0558E"/>
    <w:rsid w:val="00A06747"/>
    <w:rsid w:val="00A06AB3"/>
    <w:rsid w:val="00A0729B"/>
    <w:rsid w:val="00A0740D"/>
    <w:rsid w:val="00A12635"/>
    <w:rsid w:val="00A12AE1"/>
    <w:rsid w:val="00A13ACD"/>
    <w:rsid w:val="00A1438D"/>
    <w:rsid w:val="00A23558"/>
    <w:rsid w:val="00A23966"/>
    <w:rsid w:val="00A25DFF"/>
    <w:rsid w:val="00A27635"/>
    <w:rsid w:val="00A313DC"/>
    <w:rsid w:val="00A32CFC"/>
    <w:rsid w:val="00A36778"/>
    <w:rsid w:val="00A36B0D"/>
    <w:rsid w:val="00A379F9"/>
    <w:rsid w:val="00A41251"/>
    <w:rsid w:val="00A41BE5"/>
    <w:rsid w:val="00A45AF7"/>
    <w:rsid w:val="00A46662"/>
    <w:rsid w:val="00A50389"/>
    <w:rsid w:val="00A51E3A"/>
    <w:rsid w:val="00A54056"/>
    <w:rsid w:val="00A544E4"/>
    <w:rsid w:val="00A6381C"/>
    <w:rsid w:val="00A65AE4"/>
    <w:rsid w:val="00A66955"/>
    <w:rsid w:val="00A67496"/>
    <w:rsid w:val="00A71507"/>
    <w:rsid w:val="00A71752"/>
    <w:rsid w:val="00A73C91"/>
    <w:rsid w:val="00A752AF"/>
    <w:rsid w:val="00A76423"/>
    <w:rsid w:val="00A80EAE"/>
    <w:rsid w:val="00A82C61"/>
    <w:rsid w:val="00A82E3A"/>
    <w:rsid w:val="00A86AAA"/>
    <w:rsid w:val="00A87171"/>
    <w:rsid w:val="00A90B7E"/>
    <w:rsid w:val="00A943E7"/>
    <w:rsid w:val="00A949D9"/>
    <w:rsid w:val="00A960C6"/>
    <w:rsid w:val="00A96B3D"/>
    <w:rsid w:val="00A96E96"/>
    <w:rsid w:val="00AA3121"/>
    <w:rsid w:val="00AA31DE"/>
    <w:rsid w:val="00AA4B33"/>
    <w:rsid w:val="00AB0275"/>
    <w:rsid w:val="00AB029A"/>
    <w:rsid w:val="00AB0F1C"/>
    <w:rsid w:val="00AB2B95"/>
    <w:rsid w:val="00AB3FB1"/>
    <w:rsid w:val="00AB4441"/>
    <w:rsid w:val="00AB4F59"/>
    <w:rsid w:val="00AB545C"/>
    <w:rsid w:val="00AB5700"/>
    <w:rsid w:val="00AB6A2C"/>
    <w:rsid w:val="00AC18AE"/>
    <w:rsid w:val="00AC49BF"/>
    <w:rsid w:val="00AC5CAE"/>
    <w:rsid w:val="00AC732E"/>
    <w:rsid w:val="00AD086C"/>
    <w:rsid w:val="00AD6143"/>
    <w:rsid w:val="00AD6707"/>
    <w:rsid w:val="00AD6B37"/>
    <w:rsid w:val="00AE1D80"/>
    <w:rsid w:val="00AE249C"/>
    <w:rsid w:val="00AE4878"/>
    <w:rsid w:val="00AE55AE"/>
    <w:rsid w:val="00AE5EAB"/>
    <w:rsid w:val="00AF2AB4"/>
    <w:rsid w:val="00AF2F27"/>
    <w:rsid w:val="00AF3042"/>
    <w:rsid w:val="00B00F2B"/>
    <w:rsid w:val="00B0499B"/>
    <w:rsid w:val="00B06294"/>
    <w:rsid w:val="00B14052"/>
    <w:rsid w:val="00B14EE2"/>
    <w:rsid w:val="00B163EC"/>
    <w:rsid w:val="00B165EE"/>
    <w:rsid w:val="00B17A69"/>
    <w:rsid w:val="00B20A2F"/>
    <w:rsid w:val="00B20F10"/>
    <w:rsid w:val="00B20FF3"/>
    <w:rsid w:val="00B236DA"/>
    <w:rsid w:val="00B25BBD"/>
    <w:rsid w:val="00B27BCD"/>
    <w:rsid w:val="00B316D4"/>
    <w:rsid w:val="00B31C72"/>
    <w:rsid w:val="00B338F8"/>
    <w:rsid w:val="00B41A3F"/>
    <w:rsid w:val="00B445C2"/>
    <w:rsid w:val="00B47351"/>
    <w:rsid w:val="00B47C99"/>
    <w:rsid w:val="00B508E1"/>
    <w:rsid w:val="00B50C18"/>
    <w:rsid w:val="00B52DA0"/>
    <w:rsid w:val="00B53548"/>
    <w:rsid w:val="00B5585F"/>
    <w:rsid w:val="00B64A0F"/>
    <w:rsid w:val="00B71653"/>
    <w:rsid w:val="00B73E55"/>
    <w:rsid w:val="00B74CBD"/>
    <w:rsid w:val="00B76457"/>
    <w:rsid w:val="00B768E7"/>
    <w:rsid w:val="00B848E5"/>
    <w:rsid w:val="00B84D52"/>
    <w:rsid w:val="00B85CD6"/>
    <w:rsid w:val="00B873E9"/>
    <w:rsid w:val="00B907F8"/>
    <w:rsid w:val="00B97CDF"/>
    <w:rsid w:val="00BA6C6F"/>
    <w:rsid w:val="00BA6D7B"/>
    <w:rsid w:val="00BB1CA3"/>
    <w:rsid w:val="00BB2541"/>
    <w:rsid w:val="00BB410C"/>
    <w:rsid w:val="00BB697F"/>
    <w:rsid w:val="00BC07A4"/>
    <w:rsid w:val="00BC2B5D"/>
    <w:rsid w:val="00BC33B8"/>
    <w:rsid w:val="00BC4CF8"/>
    <w:rsid w:val="00BD2173"/>
    <w:rsid w:val="00BD238D"/>
    <w:rsid w:val="00BD3B70"/>
    <w:rsid w:val="00BD5FDA"/>
    <w:rsid w:val="00BD6479"/>
    <w:rsid w:val="00BD7C01"/>
    <w:rsid w:val="00BE0D3B"/>
    <w:rsid w:val="00BE2781"/>
    <w:rsid w:val="00BE2AF4"/>
    <w:rsid w:val="00BE7369"/>
    <w:rsid w:val="00BF03BB"/>
    <w:rsid w:val="00BF0FDD"/>
    <w:rsid w:val="00BF12B8"/>
    <w:rsid w:val="00BF30E4"/>
    <w:rsid w:val="00BF3C6F"/>
    <w:rsid w:val="00BF6FE4"/>
    <w:rsid w:val="00BF7C42"/>
    <w:rsid w:val="00C03CAA"/>
    <w:rsid w:val="00C10E73"/>
    <w:rsid w:val="00C14B50"/>
    <w:rsid w:val="00C16EA3"/>
    <w:rsid w:val="00C1722C"/>
    <w:rsid w:val="00C17319"/>
    <w:rsid w:val="00C17E77"/>
    <w:rsid w:val="00C22F56"/>
    <w:rsid w:val="00C233FE"/>
    <w:rsid w:val="00C26ACA"/>
    <w:rsid w:val="00C27C2E"/>
    <w:rsid w:val="00C3011E"/>
    <w:rsid w:val="00C32264"/>
    <w:rsid w:val="00C3371B"/>
    <w:rsid w:val="00C34217"/>
    <w:rsid w:val="00C34271"/>
    <w:rsid w:val="00C35ACA"/>
    <w:rsid w:val="00C47358"/>
    <w:rsid w:val="00C557D5"/>
    <w:rsid w:val="00C55E86"/>
    <w:rsid w:val="00C56341"/>
    <w:rsid w:val="00C61EB2"/>
    <w:rsid w:val="00C6391B"/>
    <w:rsid w:val="00C6650C"/>
    <w:rsid w:val="00C67343"/>
    <w:rsid w:val="00C734BC"/>
    <w:rsid w:val="00C7579A"/>
    <w:rsid w:val="00C7596D"/>
    <w:rsid w:val="00C8119F"/>
    <w:rsid w:val="00C83CA5"/>
    <w:rsid w:val="00C84437"/>
    <w:rsid w:val="00C915E6"/>
    <w:rsid w:val="00C93595"/>
    <w:rsid w:val="00C94124"/>
    <w:rsid w:val="00C94777"/>
    <w:rsid w:val="00C97585"/>
    <w:rsid w:val="00CA00E0"/>
    <w:rsid w:val="00CA1354"/>
    <w:rsid w:val="00CA40C3"/>
    <w:rsid w:val="00CA6EB2"/>
    <w:rsid w:val="00CB50A3"/>
    <w:rsid w:val="00CB544F"/>
    <w:rsid w:val="00CC272C"/>
    <w:rsid w:val="00CC2C85"/>
    <w:rsid w:val="00CC43B8"/>
    <w:rsid w:val="00CC54A5"/>
    <w:rsid w:val="00CC6F5C"/>
    <w:rsid w:val="00CD0793"/>
    <w:rsid w:val="00CD32E0"/>
    <w:rsid w:val="00CD436A"/>
    <w:rsid w:val="00CE14A9"/>
    <w:rsid w:val="00CE2561"/>
    <w:rsid w:val="00CE3C7E"/>
    <w:rsid w:val="00CE4F92"/>
    <w:rsid w:val="00CE66FB"/>
    <w:rsid w:val="00CE7C44"/>
    <w:rsid w:val="00CF05C9"/>
    <w:rsid w:val="00D015AB"/>
    <w:rsid w:val="00D052EC"/>
    <w:rsid w:val="00D06D89"/>
    <w:rsid w:val="00D11B13"/>
    <w:rsid w:val="00D13A18"/>
    <w:rsid w:val="00D152D1"/>
    <w:rsid w:val="00D168C1"/>
    <w:rsid w:val="00D169BC"/>
    <w:rsid w:val="00D17226"/>
    <w:rsid w:val="00D2623D"/>
    <w:rsid w:val="00D26523"/>
    <w:rsid w:val="00D270AF"/>
    <w:rsid w:val="00D37620"/>
    <w:rsid w:val="00D37719"/>
    <w:rsid w:val="00D4046A"/>
    <w:rsid w:val="00D42468"/>
    <w:rsid w:val="00D45614"/>
    <w:rsid w:val="00D47814"/>
    <w:rsid w:val="00D5001B"/>
    <w:rsid w:val="00D54AA1"/>
    <w:rsid w:val="00D56FB7"/>
    <w:rsid w:val="00D605D7"/>
    <w:rsid w:val="00D60BAA"/>
    <w:rsid w:val="00D66784"/>
    <w:rsid w:val="00D7523F"/>
    <w:rsid w:val="00D75FE9"/>
    <w:rsid w:val="00D77B7F"/>
    <w:rsid w:val="00D80BCB"/>
    <w:rsid w:val="00D821B0"/>
    <w:rsid w:val="00D823B6"/>
    <w:rsid w:val="00D83424"/>
    <w:rsid w:val="00D8434E"/>
    <w:rsid w:val="00D8678A"/>
    <w:rsid w:val="00D9040B"/>
    <w:rsid w:val="00D91795"/>
    <w:rsid w:val="00D92A1A"/>
    <w:rsid w:val="00D93BCF"/>
    <w:rsid w:val="00D958E3"/>
    <w:rsid w:val="00DA13E2"/>
    <w:rsid w:val="00DA3BC2"/>
    <w:rsid w:val="00DA4CA4"/>
    <w:rsid w:val="00DA6A56"/>
    <w:rsid w:val="00DA7A25"/>
    <w:rsid w:val="00DB22D5"/>
    <w:rsid w:val="00DB4299"/>
    <w:rsid w:val="00DB5689"/>
    <w:rsid w:val="00DB604C"/>
    <w:rsid w:val="00DC3BF3"/>
    <w:rsid w:val="00DC4A8E"/>
    <w:rsid w:val="00DC4B53"/>
    <w:rsid w:val="00DC4F86"/>
    <w:rsid w:val="00DD425A"/>
    <w:rsid w:val="00DE0871"/>
    <w:rsid w:val="00DE1B62"/>
    <w:rsid w:val="00DE3952"/>
    <w:rsid w:val="00DE4D66"/>
    <w:rsid w:val="00DE4F99"/>
    <w:rsid w:val="00DF024A"/>
    <w:rsid w:val="00DF72A8"/>
    <w:rsid w:val="00E001C6"/>
    <w:rsid w:val="00E02CE8"/>
    <w:rsid w:val="00E137CD"/>
    <w:rsid w:val="00E21D87"/>
    <w:rsid w:val="00E22AA7"/>
    <w:rsid w:val="00E23FF1"/>
    <w:rsid w:val="00E250FF"/>
    <w:rsid w:val="00E277DE"/>
    <w:rsid w:val="00E3068F"/>
    <w:rsid w:val="00E31518"/>
    <w:rsid w:val="00E33EAD"/>
    <w:rsid w:val="00E350C1"/>
    <w:rsid w:val="00E37855"/>
    <w:rsid w:val="00E4140D"/>
    <w:rsid w:val="00E461B6"/>
    <w:rsid w:val="00E470E7"/>
    <w:rsid w:val="00E47362"/>
    <w:rsid w:val="00E47AB5"/>
    <w:rsid w:val="00E55238"/>
    <w:rsid w:val="00E56633"/>
    <w:rsid w:val="00E577A4"/>
    <w:rsid w:val="00E67A42"/>
    <w:rsid w:val="00E7081D"/>
    <w:rsid w:val="00E72DBB"/>
    <w:rsid w:val="00E750CD"/>
    <w:rsid w:val="00E8041F"/>
    <w:rsid w:val="00E83E28"/>
    <w:rsid w:val="00E85B39"/>
    <w:rsid w:val="00E85E0C"/>
    <w:rsid w:val="00E87472"/>
    <w:rsid w:val="00E87CF6"/>
    <w:rsid w:val="00E922A4"/>
    <w:rsid w:val="00E944D5"/>
    <w:rsid w:val="00E945B1"/>
    <w:rsid w:val="00EA0295"/>
    <w:rsid w:val="00EA06C7"/>
    <w:rsid w:val="00EA2066"/>
    <w:rsid w:val="00EA4A3F"/>
    <w:rsid w:val="00EA7188"/>
    <w:rsid w:val="00EA73DC"/>
    <w:rsid w:val="00EB1A03"/>
    <w:rsid w:val="00EB1B8F"/>
    <w:rsid w:val="00EB21F5"/>
    <w:rsid w:val="00EC1521"/>
    <w:rsid w:val="00EC1AEF"/>
    <w:rsid w:val="00EC5861"/>
    <w:rsid w:val="00EC5FF4"/>
    <w:rsid w:val="00EC7250"/>
    <w:rsid w:val="00ED1410"/>
    <w:rsid w:val="00ED373A"/>
    <w:rsid w:val="00ED4B36"/>
    <w:rsid w:val="00ED5103"/>
    <w:rsid w:val="00ED5AC5"/>
    <w:rsid w:val="00ED75D3"/>
    <w:rsid w:val="00EE1614"/>
    <w:rsid w:val="00EE1ADD"/>
    <w:rsid w:val="00EE1FF0"/>
    <w:rsid w:val="00EE2611"/>
    <w:rsid w:val="00EE6BD7"/>
    <w:rsid w:val="00EE6E70"/>
    <w:rsid w:val="00EE7CA6"/>
    <w:rsid w:val="00EF570B"/>
    <w:rsid w:val="00EF5D2A"/>
    <w:rsid w:val="00F040A0"/>
    <w:rsid w:val="00F04C9E"/>
    <w:rsid w:val="00F06EE3"/>
    <w:rsid w:val="00F07E17"/>
    <w:rsid w:val="00F12957"/>
    <w:rsid w:val="00F13CE7"/>
    <w:rsid w:val="00F1479D"/>
    <w:rsid w:val="00F15C03"/>
    <w:rsid w:val="00F15D27"/>
    <w:rsid w:val="00F22D5C"/>
    <w:rsid w:val="00F2449C"/>
    <w:rsid w:val="00F26F5F"/>
    <w:rsid w:val="00F32867"/>
    <w:rsid w:val="00F37977"/>
    <w:rsid w:val="00F42B33"/>
    <w:rsid w:val="00F524E7"/>
    <w:rsid w:val="00F54222"/>
    <w:rsid w:val="00F55429"/>
    <w:rsid w:val="00F56CC5"/>
    <w:rsid w:val="00F572A5"/>
    <w:rsid w:val="00F61E78"/>
    <w:rsid w:val="00F61F80"/>
    <w:rsid w:val="00F66893"/>
    <w:rsid w:val="00F670CB"/>
    <w:rsid w:val="00F75C29"/>
    <w:rsid w:val="00F80B13"/>
    <w:rsid w:val="00F84176"/>
    <w:rsid w:val="00F84F02"/>
    <w:rsid w:val="00F86CC3"/>
    <w:rsid w:val="00F877C3"/>
    <w:rsid w:val="00F87BDB"/>
    <w:rsid w:val="00F931B2"/>
    <w:rsid w:val="00F96DA4"/>
    <w:rsid w:val="00FA0FA8"/>
    <w:rsid w:val="00FA2506"/>
    <w:rsid w:val="00FA36DC"/>
    <w:rsid w:val="00FA4437"/>
    <w:rsid w:val="00FA46CD"/>
    <w:rsid w:val="00FA4866"/>
    <w:rsid w:val="00FA4CCC"/>
    <w:rsid w:val="00FA6659"/>
    <w:rsid w:val="00FA70C9"/>
    <w:rsid w:val="00FA762D"/>
    <w:rsid w:val="00FA7807"/>
    <w:rsid w:val="00FB003E"/>
    <w:rsid w:val="00FB6880"/>
    <w:rsid w:val="00FB76BC"/>
    <w:rsid w:val="00FC02DC"/>
    <w:rsid w:val="00FC17D0"/>
    <w:rsid w:val="00FC28F7"/>
    <w:rsid w:val="00FC61B6"/>
    <w:rsid w:val="00FC7167"/>
    <w:rsid w:val="00FC7C46"/>
    <w:rsid w:val="00FD0845"/>
    <w:rsid w:val="00FD0BB3"/>
    <w:rsid w:val="00FD131B"/>
    <w:rsid w:val="00FD32D5"/>
    <w:rsid w:val="00FD41DC"/>
    <w:rsid w:val="00FD4622"/>
    <w:rsid w:val="00FD5E2A"/>
    <w:rsid w:val="00FD74D4"/>
    <w:rsid w:val="00FE5534"/>
    <w:rsid w:val="00FF0400"/>
    <w:rsid w:val="00FF094B"/>
    <w:rsid w:val="00FF2900"/>
    <w:rsid w:val="00FF6ED6"/>
    <w:rsid w:val="00FF78D6"/>
    <w:rsid w:val="015B28B7"/>
    <w:rsid w:val="088123BC"/>
    <w:rsid w:val="08AF68AB"/>
    <w:rsid w:val="0E5D060E"/>
    <w:rsid w:val="0FD06C62"/>
    <w:rsid w:val="20B72B89"/>
    <w:rsid w:val="2ACE4932"/>
    <w:rsid w:val="2D325098"/>
    <w:rsid w:val="314F1BC2"/>
    <w:rsid w:val="3CC83746"/>
    <w:rsid w:val="48F77F28"/>
    <w:rsid w:val="4B383ED1"/>
    <w:rsid w:val="4BB57849"/>
    <w:rsid w:val="4DB56D8D"/>
    <w:rsid w:val="4EAB653D"/>
    <w:rsid w:val="4FB777D7"/>
    <w:rsid w:val="536914B8"/>
    <w:rsid w:val="5EF977BF"/>
    <w:rsid w:val="5F572A08"/>
    <w:rsid w:val="63951DE0"/>
    <w:rsid w:val="674C68BC"/>
    <w:rsid w:val="6B102C57"/>
    <w:rsid w:val="6B7F2F89"/>
    <w:rsid w:val="6C1C377B"/>
    <w:rsid w:val="6F6A0833"/>
    <w:rsid w:val="70FD01ED"/>
    <w:rsid w:val="71F44DE8"/>
    <w:rsid w:val="71F943AC"/>
    <w:rsid w:val="733A463F"/>
    <w:rsid w:val="7AF763CB"/>
  </w:rsids>
  <m:mathPr>
    <m:mathFont m:val="Cambria Math"/>
    <m:brkBin m:val="before"/>
    <m:brkBinSub m:val="--"/>
    <m:smallFrac m:val="0"/>
    <m:dispDef/>
    <m:lMargin m:val="0"/>
    <m:rMargin m:val="0"/>
    <m:defJc m:val="centerGroup"/>
    <m:wrapIndent m:val="1440"/>
    <m:intLim m:val="subSup"/>
    <m:naryLim m:val="undOvr"/>
  </m:mathPr>
  <w:themeFontLang w:val="id-ID"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1F4D6C4A"/>
  <w15:docId w15:val="{6409183F-AEA2-47D8-926F-C8A41FD9B6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n-ID" w:eastAsia="en-ID"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unhideWhenUsed="1" w:qFormat="1"/>
    <w:lsdException w:name="toc 8" w:uiPriority="39" w:unhideWhenUsed="1" w:qFormat="1"/>
    <w:lsdException w:name="toc 9" w:uiPriority="39" w:unhideWhenUsed="1" w:qFormat="1"/>
    <w:lsdException w:name="Normal Indent" w:semiHidden="1" w:unhideWhenUsed="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uiPriority="35" w:unhideWhenUsed="1" w:qFormat="1"/>
    <w:lsdException w:name="table of figures" w:unhideWhenUsed="1" w:qFormat="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pacing w:after="160" w:line="259" w:lineRule="auto"/>
    </w:pPr>
    <w:rPr>
      <w:rFonts w:asciiTheme="minorHAnsi" w:eastAsiaTheme="minorHAnsi" w:hAnsiTheme="minorHAnsi" w:cstheme="minorBidi"/>
      <w:kern w:val="2"/>
      <w:sz w:val="22"/>
      <w:szCs w:val="22"/>
      <w:lang w:val="id-ID" w:eastAsia="en-US"/>
    </w:rPr>
  </w:style>
  <w:style w:type="paragraph" w:styleId="Heading1">
    <w:name w:val="heading 1"/>
    <w:basedOn w:val="Normal"/>
    <w:next w:val="Normal"/>
    <w:link w:val="Heading1Char"/>
    <w:uiPriority w:val="9"/>
    <w:qFormat/>
    <w:pPr>
      <w:keepNext/>
      <w:keepLines/>
      <w:spacing w:before="240" w:after="0" w:line="360" w:lineRule="auto"/>
      <w:jc w:val="center"/>
      <w:outlineLvl w:val="0"/>
    </w:pPr>
    <w:rPr>
      <w:rFonts w:ascii="Times New Roman" w:eastAsiaTheme="majorEastAsia" w:hAnsi="Times New Roman" w:cstheme="majorBidi"/>
      <w:b/>
      <w:color w:val="000000" w:themeColor="text1"/>
      <w:sz w:val="24"/>
      <w:szCs w:val="32"/>
    </w:rPr>
  </w:style>
  <w:style w:type="paragraph" w:styleId="Heading2">
    <w:name w:val="heading 2"/>
    <w:basedOn w:val="Normal"/>
    <w:next w:val="Normal"/>
    <w:link w:val="Heading2Char"/>
    <w:uiPriority w:val="9"/>
    <w:unhideWhenUsed/>
    <w:qFormat/>
    <w:pPr>
      <w:keepNext/>
      <w:keepLines/>
      <w:spacing w:before="40" w:after="0" w:line="360" w:lineRule="auto"/>
      <w:outlineLvl w:val="1"/>
    </w:pPr>
    <w:rPr>
      <w:rFonts w:ascii="Times New Roman" w:eastAsiaTheme="majorEastAsia" w:hAnsi="Times New Roman" w:cstheme="majorBidi"/>
      <w:b/>
      <w:color w:val="000000" w:themeColor="text1"/>
      <w:sz w:val="24"/>
      <w:szCs w:val="26"/>
    </w:rPr>
  </w:style>
  <w:style w:type="paragraph" w:styleId="Heading3">
    <w:name w:val="heading 3"/>
    <w:basedOn w:val="Normal"/>
    <w:link w:val="Heading3Char"/>
    <w:uiPriority w:val="9"/>
    <w:unhideWhenUsed/>
    <w:qFormat/>
    <w:pPr>
      <w:widowControl w:val="0"/>
      <w:autoSpaceDE w:val="0"/>
      <w:autoSpaceDN w:val="0"/>
      <w:spacing w:after="0" w:line="240" w:lineRule="auto"/>
      <w:ind w:left="948"/>
      <w:outlineLvl w:val="2"/>
    </w:pPr>
    <w:rPr>
      <w:rFonts w:ascii="Times New Roman" w:eastAsia="Times New Roman" w:hAnsi="Times New Roman" w:cs="Times New Roman"/>
      <w:b/>
      <w:bCs/>
      <w:color w:val="000000" w:themeColor="text1"/>
      <w:kern w:val="0"/>
      <w:sz w:val="24"/>
      <w:szCs w:val="24"/>
      <w:lang w:val="id"/>
    </w:rPr>
  </w:style>
  <w:style w:type="paragraph" w:styleId="Heading4">
    <w:name w:val="heading 4"/>
    <w:basedOn w:val="Normal"/>
    <w:link w:val="Heading4Char"/>
    <w:uiPriority w:val="9"/>
    <w:unhideWhenUsed/>
    <w:qFormat/>
    <w:pPr>
      <w:widowControl w:val="0"/>
      <w:autoSpaceDE w:val="0"/>
      <w:autoSpaceDN w:val="0"/>
      <w:spacing w:before="1" w:after="0" w:line="240" w:lineRule="auto"/>
      <w:ind w:left="2035" w:right="1125"/>
      <w:jc w:val="center"/>
      <w:outlineLvl w:val="3"/>
    </w:pPr>
    <w:rPr>
      <w:rFonts w:ascii="Times New Roman" w:eastAsia="Times New Roman" w:hAnsi="Times New Roman" w:cs="Times New Roman"/>
      <w:b/>
      <w:bCs/>
      <w:i/>
      <w:iCs/>
      <w:kern w:val="0"/>
      <w:sz w:val="24"/>
      <w:szCs w:val="24"/>
      <w:lang w:val="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widowControl w:val="0"/>
      <w:autoSpaceDE w:val="0"/>
      <w:autoSpaceDN w:val="0"/>
      <w:spacing w:after="0" w:line="240" w:lineRule="auto"/>
    </w:pPr>
    <w:rPr>
      <w:rFonts w:ascii="Times New Roman" w:eastAsia="Times New Roman" w:hAnsi="Times New Roman" w:cs="Times New Roman"/>
      <w:kern w:val="0"/>
      <w:sz w:val="24"/>
      <w:szCs w:val="24"/>
      <w:lang w:val="ms"/>
    </w:rPr>
  </w:style>
  <w:style w:type="paragraph" w:styleId="Caption">
    <w:name w:val="caption"/>
    <w:basedOn w:val="Normal"/>
    <w:next w:val="Normal"/>
    <w:uiPriority w:val="35"/>
    <w:unhideWhenUsed/>
    <w:qFormat/>
    <w:pPr>
      <w:spacing w:after="200" w:line="240" w:lineRule="auto"/>
    </w:pPr>
    <w:rPr>
      <w:i/>
      <w:iCs/>
      <w:color w:val="44546A" w:themeColor="text2"/>
      <w:sz w:val="18"/>
      <w:szCs w:val="18"/>
    </w:rPr>
  </w:style>
  <w:style w:type="character" w:styleId="CommentReference">
    <w:name w:val="annotation reference"/>
    <w:uiPriority w:val="99"/>
    <w:unhideWhenUsed/>
    <w:qFormat/>
    <w:rPr>
      <w:sz w:val="16"/>
      <w:szCs w:val="16"/>
    </w:rPr>
  </w:style>
  <w:style w:type="paragraph" w:styleId="CommentText">
    <w:name w:val="annotation text"/>
    <w:basedOn w:val="Normal"/>
    <w:link w:val="CommentTextChar1"/>
    <w:uiPriority w:val="99"/>
    <w:unhideWhenUsed/>
    <w:qFormat/>
    <w:pPr>
      <w:spacing w:line="240" w:lineRule="auto"/>
    </w:pPr>
    <w:rPr>
      <w:sz w:val="20"/>
      <w:szCs w:val="20"/>
    </w:rPr>
  </w:style>
  <w:style w:type="paragraph" w:styleId="CommentSubject">
    <w:name w:val="annotation subject"/>
    <w:basedOn w:val="CommentText"/>
    <w:next w:val="CommentText"/>
    <w:link w:val="CommentSubjectChar"/>
    <w:uiPriority w:val="99"/>
    <w:unhideWhenUsed/>
    <w:qFormat/>
    <w:pPr>
      <w:spacing w:line="259" w:lineRule="auto"/>
    </w:pPr>
    <w:rPr>
      <w:rFonts w:ascii="Times New Roman" w:hAnsi="Times New Roman"/>
      <w:b/>
      <w:bCs/>
      <w:sz w:val="22"/>
      <w:szCs w:val="22"/>
      <w:lang w:val="en-US"/>
    </w:rPr>
  </w:style>
  <w:style w:type="character" w:styleId="Emphasis">
    <w:name w:val="Emphasis"/>
    <w:uiPriority w:val="20"/>
    <w:qFormat/>
    <w:rPr>
      <w:i/>
      <w:iCs/>
    </w:rPr>
  </w:style>
  <w:style w:type="character" w:styleId="FollowedHyperlink">
    <w:name w:val="FollowedHyperlink"/>
    <w:uiPriority w:val="99"/>
    <w:unhideWhenUsed/>
    <w:qFormat/>
    <w:rPr>
      <w:color w:val="954F72"/>
      <w:u w:val="single"/>
    </w:rPr>
  </w:style>
  <w:style w:type="paragraph" w:styleId="Footer">
    <w:name w:val="footer"/>
    <w:basedOn w:val="Normal"/>
    <w:link w:val="FooterChar"/>
    <w:uiPriority w:val="99"/>
    <w:unhideWhenUsed/>
    <w:qFormat/>
    <w:pPr>
      <w:tabs>
        <w:tab w:val="center" w:pos="4680"/>
        <w:tab w:val="right" w:pos="9360"/>
      </w:tabs>
      <w:spacing w:after="0" w:line="240" w:lineRule="auto"/>
    </w:pPr>
  </w:style>
  <w:style w:type="paragraph" w:styleId="Header">
    <w:name w:val="header"/>
    <w:basedOn w:val="Normal"/>
    <w:link w:val="HeaderChar"/>
    <w:uiPriority w:val="99"/>
    <w:unhideWhenUsed/>
    <w:qFormat/>
    <w:pPr>
      <w:tabs>
        <w:tab w:val="center" w:pos="4680"/>
        <w:tab w:val="right" w:pos="9360"/>
      </w:tabs>
      <w:spacing w:after="0" w:line="240" w:lineRule="auto"/>
    </w:pPr>
  </w:style>
  <w:style w:type="character" w:styleId="Hyperlink">
    <w:name w:val="Hyperlink"/>
    <w:basedOn w:val="DefaultParagraphFont"/>
    <w:uiPriority w:val="99"/>
    <w:unhideWhenUsed/>
    <w:qFormat/>
    <w:rPr>
      <w:color w:val="0563C1" w:themeColor="hyperlink"/>
      <w:u w:val="single"/>
    </w:rPr>
  </w:style>
  <w:style w:type="paragraph" w:styleId="NormalWeb">
    <w:name w:val="Normal (Web)"/>
    <w:basedOn w:val="Normal"/>
    <w:uiPriority w:val="99"/>
    <w:unhideWhenUsed/>
    <w:qFormat/>
    <w:pPr>
      <w:spacing w:before="100" w:beforeAutospacing="1" w:after="100" w:afterAutospacing="1" w:line="240" w:lineRule="auto"/>
    </w:pPr>
    <w:rPr>
      <w:rFonts w:ascii="Times New Roman" w:eastAsia="Times New Roman" w:hAnsi="Times New Roman" w:cs="Times New Roman"/>
      <w:kern w:val="0"/>
      <w:sz w:val="24"/>
      <w:szCs w:val="24"/>
      <w:lang w:val="zh-CN"/>
    </w:rPr>
  </w:style>
  <w:style w:type="character" w:styleId="PageNumber">
    <w:name w:val="page number"/>
    <w:basedOn w:val="DefaultParagraphFont"/>
    <w:uiPriority w:val="99"/>
    <w:semiHidden/>
    <w:unhideWhenUsed/>
    <w:qFormat/>
  </w:style>
  <w:style w:type="character" w:styleId="Strong">
    <w:name w:val="Strong"/>
    <w:uiPriority w:val="22"/>
    <w:qFormat/>
    <w:rPr>
      <w:b/>
      <w:bCs/>
    </w:rPr>
  </w:style>
  <w:style w:type="table" w:styleId="TableGrid">
    <w:name w:val="Table Grid"/>
    <w:basedOn w:val="TableNormal"/>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Figures">
    <w:name w:val="table of figures"/>
    <w:basedOn w:val="Normal"/>
    <w:next w:val="Normal"/>
    <w:uiPriority w:val="99"/>
    <w:unhideWhenUsed/>
    <w:qFormat/>
    <w:pPr>
      <w:spacing w:after="0"/>
    </w:pPr>
    <w:rPr>
      <w:kern w:val="0"/>
    </w:rPr>
  </w:style>
  <w:style w:type="paragraph" w:styleId="Title">
    <w:name w:val="Title"/>
    <w:basedOn w:val="Normal"/>
    <w:next w:val="Normal"/>
    <w:link w:val="TitleChar"/>
    <w:uiPriority w:val="10"/>
    <w:qFormat/>
    <w:pPr>
      <w:spacing w:after="0" w:line="360" w:lineRule="auto"/>
      <w:contextualSpacing/>
      <w:jc w:val="center"/>
    </w:pPr>
    <w:rPr>
      <w:rFonts w:ascii="Times New Roman" w:eastAsiaTheme="majorEastAsia" w:hAnsi="Times New Roman" w:cstheme="majorBidi"/>
      <w:b/>
      <w:color w:val="000000" w:themeColor="text1"/>
      <w:spacing w:val="-10"/>
      <w:kern w:val="28"/>
      <w:sz w:val="56"/>
      <w:szCs w:val="56"/>
    </w:rPr>
  </w:style>
  <w:style w:type="paragraph" w:styleId="TOC1">
    <w:name w:val="toc 1"/>
    <w:basedOn w:val="Normal"/>
    <w:uiPriority w:val="39"/>
    <w:qFormat/>
    <w:pPr>
      <w:spacing w:before="120" w:after="0"/>
    </w:pPr>
    <w:rPr>
      <w:rFonts w:cstheme="minorHAnsi"/>
      <w:b/>
      <w:bCs/>
      <w:i/>
      <w:iCs/>
      <w:sz w:val="24"/>
      <w:szCs w:val="24"/>
    </w:rPr>
  </w:style>
  <w:style w:type="paragraph" w:styleId="TOC2">
    <w:name w:val="toc 2"/>
    <w:basedOn w:val="Normal"/>
    <w:uiPriority w:val="39"/>
    <w:qFormat/>
    <w:pPr>
      <w:spacing w:before="120" w:after="0"/>
      <w:ind w:left="220"/>
    </w:pPr>
    <w:rPr>
      <w:rFonts w:cstheme="minorHAnsi"/>
      <w:b/>
      <w:bCs/>
    </w:rPr>
  </w:style>
  <w:style w:type="paragraph" w:styleId="TOC3">
    <w:name w:val="toc 3"/>
    <w:basedOn w:val="Normal"/>
    <w:uiPriority w:val="39"/>
    <w:qFormat/>
    <w:pPr>
      <w:spacing w:after="0"/>
      <w:ind w:left="440"/>
    </w:pPr>
    <w:rPr>
      <w:rFonts w:cstheme="minorHAnsi"/>
      <w:sz w:val="20"/>
      <w:szCs w:val="20"/>
    </w:rPr>
  </w:style>
  <w:style w:type="paragraph" w:styleId="TOC4">
    <w:name w:val="toc 4"/>
    <w:basedOn w:val="Normal"/>
    <w:uiPriority w:val="39"/>
    <w:qFormat/>
    <w:pPr>
      <w:spacing w:after="0"/>
      <w:ind w:left="660"/>
    </w:pPr>
    <w:rPr>
      <w:rFonts w:cstheme="minorHAnsi"/>
      <w:sz w:val="20"/>
      <w:szCs w:val="20"/>
    </w:rPr>
  </w:style>
  <w:style w:type="paragraph" w:styleId="TOC5">
    <w:name w:val="toc 5"/>
    <w:basedOn w:val="Normal"/>
    <w:uiPriority w:val="39"/>
    <w:qFormat/>
    <w:pPr>
      <w:spacing w:after="0"/>
      <w:ind w:left="880"/>
    </w:pPr>
    <w:rPr>
      <w:rFonts w:cstheme="minorHAnsi"/>
      <w:sz w:val="20"/>
      <w:szCs w:val="20"/>
    </w:rPr>
  </w:style>
  <w:style w:type="paragraph" w:styleId="TOC6">
    <w:name w:val="toc 6"/>
    <w:basedOn w:val="Normal"/>
    <w:uiPriority w:val="39"/>
    <w:qFormat/>
    <w:pPr>
      <w:spacing w:after="0"/>
      <w:ind w:left="1100"/>
    </w:pPr>
    <w:rPr>
      <w:rFonts w:cstheme="minorHAnsi"/>
      <w:sz w:val="20"/>
      <w:szCs w:val="20"/>
    </w:rPr>
  </w:style>
  <w:style w:type="paragraph" w:styleId="TOC7">
    <w:name w:val="toc 7"/>
    <w:basedOn w:val="Normal"/>
    <w:next w:val="Normal"/>
    <w:uiPriority w:val="39"/>
    <w:unhideWhenUsed/>
    <w:qFormat/>
    <w:pPr>
      <w:spacing w:after="0"/>
      <w:ind w:left="1320"/>
    </w:pPr>
    <w:rPr>
      <w:rFonts w:cstheme="minorHAnsi"/>
      <w:sz w:val="20"/>
      <w:szCs w:val="20"/>
    </w:rPr>
  </w:style>
  <w:style w:type="paragraph" w:styleId="TOC8">
    <w:name w:val="toc 8"/>
    <w:basedOn w:val="Normal"/>
    <w:next w:val="Normal"/>
    <w:uiPriority w:val="39"/>
    <w:unhideWhenUsed/>
    <w:qFormat/>
    <w:pPr>
      <w:spacing w:after="0"/>
      <w:ind w:left="1540"/>
    </w:pPr>
    <w:rPr>
      <w:rFonts w:cstheme="minorHAnsi"/>
      <w:sz w:val="20"/>
      <w:szCs w:val="20"/>
    </w:rPr>
  </w:style>
  <w:style w:type="paragraph" w:styleId="TOC9">
    <w:name w:val="toc 9"/>
    <w:basedOn w:val="Normal"/>
    <w:next w:val="Normal"/>
    <w:uiPriority w:val="39"/>
    <w:unhideWhenUsed/>
    <w:qFormat/>
    <w:pPr>
      <w:spacing w:after="0"/>
      <w:ind w:left="1760"/>
    </w:pPr>
    <w:rPr>
      <w:rFonts w:cstheme="minorHAnsi"/>
      <w:sz w:val="20"/>
      <w:szCs w:val="20"/>
    </w:rPr>
  </w:style>
  <w:style w:type="character" w:customStyle="1" w:styleId="BodyTextChar">
    <w:name w:val="Body Text Char"/>
    <w:basedOn w:val="DefaultParagraphFont"/>
    <w:link w:val="BodyText"/>
    <w:uiPriority w:val="1"/>
    <w:qFormat/>
    <w:rPr>
      <w:rFonts w:ascii="Times New Roman" w:eastAsia="Times New Roman" w:hAnsi="Times New Roman" w:cs="Times New Roman"/>
      <w:kern w:val="0"/>
      <w:sz w:val="24"/>
      <w:szCs w:val="24"/>
      <w:lang w:val="ms"/>
    </w:rPr>
  </w:style>
  <w:style w:type="character" w:customStyle="1" w:styleId="Heading3Char">
    <w:name w:val="Heading 3 Char"/>
    <w:basedOn w:val="DefaultParagraphFont"/>
    <w:link w:val="Heading3"/>
    <w:uiPriority w:val="9"/>
    <w:qFormat/>
    <w:rPr>
      <w:rFonts w:ascii="Times New Roman" w:eastAsia="Times New Roman" w:hAnsi="Times New Roman" w:cs="Times New Roman"/>
      <w:b/>
      <w:bCs/>
      <w:color w:val="000000" w:themeColor="text1"/>
      <w:kern w:val="0"/>
      <w:sz w:val="24"/>
      <w:szCs w:val="24"/>
      <w:lang w:val="id"/>
    </w:rPr>
  </w:style>
  <w:style w:type="paragraph" w:styleId="ListParagraph">
    <w:name w:val="List Paragraph"/>
    <w:basedOn w:val="Normal"/>
    <w:link w:val="ListParagraphChar"/>
    <w:uiPriority w:val="34"/>
    <w:qFormat/>
    <w:pPr>
      <w:widowControl w:val="0"/>
      <w:autoSpaceDE w:val="0"/>
      <w:autoSpaceDN w:val="0"/>
      <w:spacing w:after="0" w:line="240" w:lineRule="auto"/>
      <w:ind w:left="871" w:hanging="284"/>
      <w:jc w:val="both"/>
    </w:pPr>
    <w:rPr>
      <w:rFonts w:ascii="Times New Roman" w:eastAsia="Times New Roman" w:hAnsi="Times New Roman" w:cs="Times New Roman"/>
      <w:kern w:val="0"/>
      <w:lang w:val="id"/>
    </w:rPr>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character" w:customStyle="1" w:styleId="Heading1Char">
    <w:name w:val="Heading 1 Char"/>
    <w:basedOn w:val="DefaultParagraphFont"/>
    <w:link w:val="Heading1"/>
    <w:uiPriority w:val="9"/>
    <w:qFormat/>
    <w:rPr>
      <w:rFonts w:ascii="Times New Roman" w:eastAsiaTheme="majorEastAsia" w:hAnsi="Times New Roman" w:cstheme="majorBidi"/>
      <w:b/>
      <w:color w:val="000000" w:themeColor="text1"/>
      <w:sz w:val="24"/>
      <w:szCs w:val="32"/>
    </w:rPr>
  </w:style>
  <w:style w:type="character" w:customStyle="1" w:styleId="Heading2Char">
    <w:name w:val="Heading 2 Char"/>
    <w:basedOn w:val="DefaultParagraphFont"/>
    <w:link w:val="Heading2"/>
    <w:uiPriority w:val="9"/>
    <w:qFormat/>
    <w:rPr>
      <w:rFonts w:eastAsiaTheme="majorEastAsia" w:cstheme="majorBidi"/>
      <w:b/>
      <w:color w:val="000000" w:themeColor="text1"/>
      <w:kern w:val="2"/>
      <w:sz w:val="24"/>
      <w:szCs w:val="26"/>
      <w:lang w:eastAsia="en-US"/>
    </w:rPr>
  </w:style>
  <w:style w:type="paragraph" w:customStyle="1" w:styleId="Default">
    <w:name w:val="Default"/>
    <w:pPr>
      <w:autoSpaceDE w:val="0"/>
      <w:autoSpaceDN w:val="0"/>
      <w:adjustRightInd w:val="0"/>
    </w:pPr>
    <w:rPr>
      <w:rFonts w:ascii="Cambria" w:eastAsiaTheme="minorHAnsi" w:hAnsi="Cambria" w:cs="Cambria"/>
      <w:color w:val="000000"/>
      <w:sz w:val="24"/>
      <w:szCs w:val="24"/>
      <w:lang w:val="id-ID" w:eastAsia="en-US"/>
    </w:rPr>
  </w:style>
  <w:style w:type="character" w:customStyle="1" w:styleId="ListParagraphChar">
    <w:name w:val="List Paragraph Char"/>
    <w:link w:val="ListParagraph"/>
    <w:uiPriority w:val="34"/>
    <w:qFormat/>
    <w:rPr>
      <w:rFonts w:ascii="Times New Roman" w:eastAsia="Times New Roman" w:hAnsi="Times New Roman" w:cs="Times New Roman"/>
      <w:kern w:val="0"/>
      <w:lang w:val="id"/>
    </w:rPr>
  </w:style>
  <w:style w:type="character" w:customStyle="1" w:styleId="longtext">
    <w:name w:val="long_text"/>
    <w:basedOn w:val="DefaultParagraphFont"/>
    <w:qFormat/>
  </w:style>
  <w:style w:type="paragraph" w:customStyle="1" w:styleId="TableParagraph">
    <w:name w:val="Table Paragraph"/>
    <w:basedOn w:val="Normal"/>
    <w:uiPriority w:val="1"/>
    <w:qFormat/>
    <w:pPr>
      <w:widowControl w:val="0"/>
      <w:autoSpaceDE w:val="0"/>
      <w:autoSpaceDN w:val="0"/>
      <w:spacing w:after="0" w:line="240" w:lineRule="auto"/>
    </w:pPr>
    <w:rPr>
      <w:rFonts w:ascii="Arial MT" w:eastAsia="Arial MT" w:hAnsi="Arial MT" w:cs="Arial MT"/>
      <w:kern w:val="0"/>
      <w:lang w:val="id"/>
    </w:rPr>
  </w:style>
  <w:style w:type="character" w:customStyle="1" w:styleId="Heading4Char">
    <w:name w:val="Heading 4 Char"/>
    <w:basedOn w:val="DefaultParagraphFont"/>
    <w:link w:val="Heading4"/>
    <w:uiPriority w:val="9"/>
    <w:qFormat/>
    <w:rPr>
      <w:rFonts w:ascii="Times New Roman" w:eastAsia="Times New Roman" w:hAnsi="Times New Roman" w:cs="Times New Roman"/>
      <w:b/>
      <w:bCs/>
      <w:i/>
      <w:iCs/>
      <w:kern w:val="0"/>
      <w:sz w:val="24"/>
      <w:szCs w:val="24"/>
      <w:lang w:val="id"/>
    </w:rPr>
  </w:style>
  <w:style w:type="paragraph" w:customStyle="1" w:styleId="TOCHeading1">
    <w:name w:val="TOC Heading1"/>
    <w:basedOn w:val="Heading1"/>
    <w:next w:val="Normal"/>
    <w:uiPriority w:val="39"/>
    <w:unhideWhenUsed/>
    <w:pPr>
      <w:outlineLvl w:val="9"/>
    </w:pPr>
    <w:rPr>
      <w:kern w:val="0"/>
      <w:lang w:val="en-US"/>
    </w:rPr>
  </w:style>
  <w:style w:type="character" w:customStyle="1" w:styleId="TitleChar">
    <w:name w:val="Title Char"/>
    <w:basedOn w:val="DefaultParagraphFont"/>
    <w:link w:val="Title"/>
    <w:uiPriority w:val="10"/>
    <w:qFormat/>
    <w:rPr>
      <w:rFonts w:ascii="Times New Roman" w:eastAsiaTheme="majorEastAsia" w:hAnsi="Times New Roman" w:cstheme="majorBidi"/>
      <w:b/>
      <w:color w:val="000000" w:themeColor="text1"/>
      <w:spacing w:val="-10"/>
      <w:kern w:val="28"/>
      <w:sz w:val="56"/>
      <w:szCs w:val="56"/>
    </w:rPr>
  </w:style>
  <w:style w:type="paragraph" w:styleId="NoSpacing">
    <w:name w:val="No Spacing"/>
    <w:uiPriority w:val="1"/>
    <w:qFormat/>
    <w:rPr>
      <w:rFonts w:asciiTheme="minorHAnsi" w:eastAsiaTheme="minorHAnsi" w:hAnsiTheme="minorHAnsi" w:cstheme="minorBidi"/>
      <w:kern w:val="2"/>
      <w:sz w:val="22"/>
      <w:szCs w:val="22"/>
      <w:lang w:val="id-ID" w:eastAsia="en-US"/>
    </w:rPr>
  </w:style>
  <w:style w:type="character" w:customStyle="1" w:styleId="UnresolvedMention1">
    <w:name w:val="Unresolved Mention1"/>
    <w:uiPriority w:val="99"/>
    <w:unhideWhenUsed/>
    <w:rPr>
      <w:color w:val="605E5C"/>
      <w:shd w:val="clear" w:color="auto" w:fill="E1DFDD"/>
    </w:rPr>
  </w:style>
  <w:style w:type="character" w:customStyle="1" w:styleId="UnresolvedMention11">
    <w:name w:val="Unresolved Mention11"/>
    <w:uiPriority w:val="99"/>
    <w:unhideWhenUsed/>
    <w:qFormat/>
    <w:rPr>
      <w:color w:val="605E5C"/>
      <w:shd w:val="clear" w:color="auto" w:fill="E1DFDD"/>
    </w:rPr>
  </w:style>
  <w:style w:type="character" w:customStyle="1" w:styleId="personname">
    <w:name w:val="person_name"/>
    <w:basedOn w:val="DefaultParagraphFont"/>
    <w:qFormat/>
  </w:style>
  <w:style w:type="character" w:customStyle="1" w:styleId="fontstyle21">
    <w:name w:val="fontstyle21"/>
    <w:qFormat/>
    <w:rPr>
      <w:rFonts w:ascii="Times New Roman" w:hAnsi="Times New Roman" w:cs="Times New Roman" w:hint="default"/>
      <w:i/>
      <w:iCs/>
      <w:color w:val="000000"/>
      <w:sz w:val="24"/>
      <w:szCs w:val="24"/>
    </w:rPr>
  </w:style>
  <w:style w:type="character" w:customStyle="1" w:styleId="fontstyle01">
    <w:name w:val="fontstyle01"/>
    <w:qFormat/>
    <w:rPr>
      <w:rFonts w:ascii="Times New Roman" w:hAnsi="Times New Roman" w:cs="Times New Roman" w:hint="default"/>
      <w:color w:val="000000"/>
      <w:sz w:val="24"/>
      <w:szCs w:val="24"/>
    </w:rPr>
  </w:style>
  <w:style w:type="character" w:customStyle="1" w:styleId="CommentTextChar">
    <w:name w:val="Comment Text Char"/>
    <w:uiPriority w:val="99"/>
    <w:qFormat/>
    <w:rPr>
      <w:rFonts w:ascii="Times New Roman" w:hAnsi="Times New Roman"/>
      <w:lang w:val="en-US" w:eastAsia="en-US"/>
    </w:rPr>
  </w:style>
  <w:style w:type="character" w:customStyle="1" w:styleId="CommentSubjectChar">
    <w:name w:val="Comment Subject Char"/>
    <w:link w:val="CommentSubject"/>
    <w:uiPriority w:val="99"/>
    <w:qFormat/>
    <w:rPr>
      <w:rFonts w:ascii="Times New Roman" w:hAnsi="Times New Roman"/>
      <w:b/>
      <w:bCs/>
      <w:lang w:val="en-US"/>
    </w:rPr>
  </w:style>
  <w:style w:type="character" w:customStyle="1" w:styleId="al-author-delim">
    <w:name w:val="al-author-delim"/>
    <w:basedOn w:val="DefaultParagraphFont"/>
  </w:style>
  <w:style w:type="paragraph" w:customStyle="1" w:styleId="Bibliography1">
    <w:name w:val="Bibliography1"/>
    <w:basedOn w:val="Normal"/>
    <w:next w:val="Normal"/>
    <w:uiPriority w:val="37"/>
    <w:unhideWhenUsed/>
    <w:qFormat/>
    <w:rPr>
      <w:rFonts w:ascii="Times New Roman" w:eastAsia="Calibri" w:hAnsi="Times New Roman" w:cs="Times New Roman"/>
      <w:kern w:val="0"/>
      <w:sz w:val="24"/>
      <w:lang w:val="en-US"/>
    </w:rPr>
  </w:style>
  <w:style w:type="character" w:customStyle="1" w:styleId="CommentTextChar1">
    <w:name w:val="Comment Text Char1"/>
    <w:basedOn w:val="DefaultParagraphFont"/>
    <w:link w:val="CommentText"/>
    <w:uiPriority w:val="99"/>
    <w:semiHidden/>
    <w:qFormat/>
    <w:rPr>
      <w:sz w:val="20"/>
      <w:szCs w:val="20"/>
    </w:rPr>
  </w:style>
  <w:style w:type="character" w:customStyle="1" w:styleId="CommentSubjectChar1">
    <w:name w:val="Comment Subject Char1"/>
    <w:basedOn w:val="CommentTextChar1"/>
    <w:uiPriority w:val="99"/>
    <w:semiHidden/>
    <w:qFormat/>
    <w:rPr>
      <w:b/>
      <w:bCs/>
      <w:sz w:val="20"/>
      <w:szCs w:val="20"/>
    </w:rPr>
  </w:style>
  <w:style w:type="table" w:customStyle="1" w:styleId="GridTable1Light1">
    <w:name w:val="Grid Table 1 Light1"/>
    <w:basedOn w:val="TableNormal"/>
    <w:uiPriority w:val="46"/>
    <w:qFormat/>
    <w:rPr>
      <w:rFonts w:ascii="Calibri" w:eastAsia="Calibri" w:hAnsi="Calibri"/>
      <w:lang w:val="zh-CN"/>
    </w:rPr>
    <w:tblP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top w:val="nil"/>
          <w:left w:val="nil"/>
          <w:bottom w:val="single" w:sz="12" w:space="0" w:color="666666"/>
          <w:right w:val="nil"/>
          <w:insideH w:val="nil"/>
          <w:insideV w:val="nil"/>
          <w:tl2br w:val="nil"/>
          <w:tr2bl w:val="nil"/>
        </w:tcBorders>
      </w:tcPr>
    </w:tblStylePr>
    <w:tblStylePr w:type="lastRow">
      <w:rPr>
        <w:b/>
        <w:bCs/>
      </w:rPr>
      <w:tblPr/>
      <w:tcPr>
        <w:tcBorders>
          <w:top w:val="double" w:sz="2" w:space="0" w:color="666666"/>
          <w:left w:val="nil"/>
          <w:bottom w:val="nil"/>
          <w:right w:val="nil"/>
          <w:insideH w:val="nil"/>
          <w:insideV w:val="nil"/>
          <w:tl2br w:val="nil"/>
          <w:tr2bl w:val="nil"/>
        </w:tcBorders>
      </w:tcPr>
    </w:tblStylePr>
    <w:tblStylePr w:type="firstCol">
      <w:rPr>
        <w:b/>
        <w:bCs/>
      </w:rPr>
    </w:tblStylePr>
    <w:tblStylePr w:type="lastCol">
      <w:rPr>
        <w:b/>
        <w:bCs/>
      </w:rPr>
    </w:tblStylePr>
  </w:style>
  <w:style w:type="table" w:customStyle="1" w:styleId="TableGridLight1">
    <w:name w:val="Table Grid Light1"/>
    <w:basedOn w:val="TableNormal"/>
    <w:uiPriority w:val="40"/>
    <w:qFormat/>
    <w:rPr>
      <w:rFonts w:ascii="Calibri" w:eastAsia="Calibri" w:hAnsi="Calibri"/>
      <w:lang w:val="zh-C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erChar1">
    <w:name w:val="Header Char1"/>
    <w:uiPriority w:val="99"/>
    <w:semiHidden/>
    <w:qFormat/>
    <w:rPr>
      <w:rFonts w:ascii="Times New Roman" w:hAnsi="Times New Roman"/>
      <w:sz w:val="24"/>
      <w:szCs w:val="22"/>
    </w:rPr>
  </w:style>
  <w:style w:type="character" w:customStyle="1" w:styleId="FooterChar1">
    <w:name w:val="Footer Char1"/>
    <w:uiPriority w:val="99"/>
    <w:semiHidden/>
    <w:qFormat/>
    <w:rPr>
      <w:rFonts w:ascii="Times New Roman" w:hAnsi="Times New Roman"/>
      <w:sz w:val="24"/>
      <w:szCs w:val="22"/>
    </w:rPr>
  </w:style>
  <w:style w:type="character" w:customStyle="1" w:styleId="BodyTextChar1">
    <w:name w:val="Body Text Char1"/>
    <w:uiPriority w:val="1"/>
    <w:semiHidden/>
    <w:qFormat/>
    <w:rPr>
      <w:rFonts w:ascii="Times New Roman" w:hAnsi="Times New Roman"/>
      <w:sz w:val="24"/>
      <w:szCs w:val="22"/>
    </w:rPr>
  </w:style>
  <w:style w:type="character" w:customStyle="1" w:styleId="apple-converted-space">
    <w:name w:val="apple-converted-space"/>
    <w:basedOn w:val="DefaultParagraphFont"/>
  </w:style>
  <w:style w:type="character" w:customStyle="1" w:styleId="UnresolvedMention2">
    <w:name w:val="Unresolved Mention2"/>
    <w:basedOn w:val="DefaultParagraphFont"/>
    <w:uiPriority w:val="99"/>
    <w:semiHidden/>
    <w:unhideWhenUsed/>
    <w:qFormat/>
    <w:rPr>
      <w:color w:val="605E5C"/>
      <w:shd w:val="clear" w:color="auto" w:fill="E1DFDD"/>
    </w:rPr>
  </w:style>
  <w:style w:type="character" w:customStyle="1" w:styleId="inline-flex">
    <w:name w:val="inline-flex"/>
    <w:basedOn w:val="DefaultParagraphFont"/>
    <w:qFormat/>
  </w:style>
  <w:style w:type="table" w:customStyle="1" w:styleId="PlainTable21">
    <w:name w:val="Plain Table 21"/>
    <w:basedOn w:val="TableNormal"/>
    <w:uiPriority w:val="42"/>
    <w:qFormat/>
    <w:tblPr>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msonormal0">
    <w:name w:val="msonormal"/>
    <w:basedOn w:val="Normal"/>
    <w:qFormat/>
    <w:pPr>
      <w:spacing w:before="100" w:beforeAutospacing="1" w:after="100" w:afterAutospacing="1" w:line="240" w:lineRule="auto"/>
    </w:pPr>
    <w:rPr>
      <w:rFonts w:ascii="Times New Roman" w:eastAsia="Times New Roman" w:hAnsi="Times New Roman" w:cs="Times New Roman"/>
      <w:kern w:val="0"/>
      <w:sz w:val="24"/>
      <w:szCs w:val="24"/>
      <w:lang w:val="en-US"/>
    </w:rPr>
  </w:style>
  <w:style w:type="paragraph" w:customStyle="1" w:styleId="xl65">
    <w:name w:val="xl65"/>
    <w:basedOn w:val="Normal"/>
    <w:pPr>
      <w:spacing w:before="100" w:beforeAutospacing="1" w:after="100" w:afterAutospacing="1" w:line="240" w:lineRule="auto"/>
    </w:pPr>
    <w:rPr>
      <w:rFonts w:ascii="Arial" w:eastAsia="Times New Roman" w:hAnsi="Arial" w:cs="Arial"/>
      <w:kern w:val="0"/>
      <w:sz w:val="24"/>
      <w:szCs w:val="24"/>
      <w:lang w:val="en-US"/>
    </w:rPr>
  </w:style>
  <w:style w:type="paragraph" w:customStyle="1" w:styleId="xl66">
    <w:name w:val="xl66"/>
    <w:basedOn w:val="Normal"/>
    <w:qFormat/>
    <w:pPr>
      <w:spacing w:before="100" w:beforeAutospacing="1" w:after="100" w:afterAutospacing="1" w:line="240" w:lineRule="auto"/>
      <w:jc w:val="center"/>
      <w:textAlignment w:val="center"/>
    </w:pPr>
    <w:rPr>
      <w:rFonts w:ascii="Arial" w:eastAsia="Times New Roman" w:hAnsi="Arial" w:cs="Arial"/>
      <w:color w:val="000000"/>
      <w:kern w:val="0"/>
      <w:sz w:val="24"/>
      <w:szCs w:val="24"/>
      <w:lang w:val="en-US"/>
    </w:rPr>
  </w:style>
  <w:style w:type="paragraph" w:customStyle="1" w:styleId="xl67">
    <w:name w:val="xl67"/>
    <w:basedOn w:val="Normal"/>
    <w:qFormat/>
    <w:pPr>
      <w:spacing w:before="100" w:beforeAutospacing="1" w:after="100" w:afterAutospacing="1" w:line="240" w:lineRule="auto"/>
      <w:jc w:val="center"/>
      <w:textAlignment w:val="center"/>
    </w:pPr>
    <w:rPr>
      <w:rFonts w:ascii="Arial" w:eastAsia="Times New Roman" w:hAnsi="Arial" w:cs="Arial"/>
      <w:color w:val="000000"/>
      <w:kern w:val="0"/>
      <w:sz w:val="24"/>
      <w:szCs w:val="24"/>
      <w:lang w:val="en-US"/>
    </w:rPr>
  </w:style>
  <w:style w:type="paragraph" w:customStyle="1" w:styleId="xl68">
    <w:name w:val="xl68"/>
    <w:basedOn w:val="Normal"/>
    <w:qFormat/>
    <w:pP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val="en-US"/>
    </w:rPr>
  </w:style>
  <w:style w:type="paragraph" w:customStyle="1" w:styleId="xl69">
    <w:name w:val="xl69"/>
    <w:basedOn w:val="Normal"/>
    <w:qFormat/>
    <w:pPr>
      <w:spacing w:before="100" w:beforeAutospacing="1" w:after="100" w:afterAutospacing="1" w:line="240" w:lineRule="auto"/>
    </w:pPr>
    <w:rPr>
      <w:rFonts w:ascii="Arial" w:eastAsia="Times New Roman" w:hAnsi="Arial" w:cs="Arial"/>
      <w:color w:val="000000"/>
      <w:kern w:val="0"/>
      <w:sz w:val="24"/>
      <w:szCs w:val="24"/>
      <w:lang w:val="en-US"/>
    </w:rPr>
  </w:style>
  <w:style w:type="paragraph" w:customStyle="1" w:styleId="xl70">
    <w:name w:val="xl70"/>
    <w:basedOn w:val="Normal"/>
    <w:qFormat/>
    <w:pPr>
      <w:spacing w:before="100" w:beforeAutospacing="1" w:after="100" w:afterAutospacing="1" w:line="240" w:lineRule="auto"/>
    </w:pPr>
    <w:rPr>
      <w:rFonts w:ascii="Arial" w:eastAsia="Times New Roman" w:hAnsi="Arial" w:cs="Arial"/>
      <w:color w:val="000000"/>
      <w:kern w:val="0"/>
      <w:sz w:val="24"/>
      <w:szCs w:val="24"/>
      <w:lang w:val="en-US"/>
    </w:rPr>
  </w:style>
  <w:style w:type="character" w:customStyle="1" w:styleId="UnresolvedMention3">
    <w:name w:val="Unresolved Mention3"/>
    <w:basedOn w:val="DefaultParagraphFont"/>
    <w:uiPriority w:val="99"/>
    <w:semiHidden/>
    <w:unhideWhenUsed/>
    <w:qFormat/>
    <w:rPr>
      <w:color w:val="605E5C"/>
      <w:shd w:val="clear" w:color="auto" w:fill="E1DFDD"/>
    </w:rPr>
  </w:style>
  <w:style w:type="paragraph" w:customStyle="1" w:styleId="xl63">
    <w:name w:val="xl63"/>
    <w:basedOn w:val="Normal"/>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kern w:val="0"/>
      <w:sz w:val="16"/>
      <w:szCs w:val="16"/>
      <w:lang w:val="zh-CN" w:eastAsia="zh-CN"/>
    </w:rPr>
  </w:style>
  <w:style w:type="paragraph" w:customStyle="1" w:styleId="xl64">
    <w:name w:val="xl64"/>
    <w:basedOn w:val="Normal"/>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kern w:val="0"/>
      <w:sz w:val="16"/>
      <w:szCs w:val="16"/>
      <w:lang w:val="zh-CN" w:eastAsia="zh-CN"/>
    </w:rPr>
  </w:style>
  <w:style w:type="paragraph" w:customStyle="1" w:styleId="xl71">
    <w:name w:val="xl71"/>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kern w:val="0"/>
      <w:sz w:val="16"/>
      <w:szCs w:val="16"/>
      <w:lang w:val="zh-CN" w:eastAsia="zh-CN"/>
    </w:rPr>
  </w:style>
  <w:style w:type="paragraph" w:customStyle="1" w:styleId="xl72">
    <w:name w:val="xl72"/>
    <w:basedOn w:val="Normal"/>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kern w:val="0"/>
      <w:sz w:val="16"/>
      <w:szCs w:val="16"/>
      <w:lang w:val="zh-CN" w:eastAsia="zh-CN"/>
    </w:rPr>
  </w:style>
  <w:style w:type="paragraph" w:customStyle="1" w:styleId="xl73">
    <w:name w:val="xl73"/>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kern w:val="0"/>
      <w:sz w:val="16"/>
      <w:szCs w:val="16"/>
      <w:lang w:val="zh-CN" w:eastAsia="zh-CN"/>
    </w:rPr>
  </w:style>
  <w:style w:type="paragraph" w:customStyle="1" w:styleId="xl74">
    <w:name w:val="xl74"/>
    <w:basedOn w:val="Normal"/>
    <w:qFormat/>
    <w:pPr>
      <w:spacing w:before="100" w:beforeAutospacing="1" w:after="100" w:afterAutospacing="1" w:line="240" w:lineRule="auto"/>
    </w:pPr>
    <w:rPr>
      <w:rFonts w:ascii="Times New Roman" w:eastAsia="Times New Roman" w:hAnsi="Times New Roman" w:cs="Times New Roman"/>
      <w:kern w:val="0"/>
      <w:sz w:val="16"/>
      <w:szCs w:val="16"/>
      <w:lang w:val="zh-CN" w:eastAsia="zh-CN"/>
    </w:rPr>
  </w:style>
  <w:style w:type="paragraph" w:customStyle="1" w:styleId="xl75">
    <w:name w:val="xl75"/>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kern w:val="0"/>
      <w:sz w:val="18"/>
      <w:szCs w:val="18"/>
      <w:lang w:val="zh-CN"/>
    </w:rPr>
  </w:style>
  <w:style w:type="paragraph" w:customStyle="1" w:styleId="xl76">
    <w:name w:val="xl76"/>
    <w:basedOn w:val="Normal"/>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kern w:val="0"/>
      <w:sz w:val="18"/>
      <w:szCs w:val="18"/>
      <w:lang w:val="zh-CN"/>
    </w:rPr>
  </w:style>
  <w:style w:type="paragraph" w:customStyle="1" w:styleId="xl77">
    <w:name w:val="xl77"/>
    <w:basedOn w:val="Normal"/>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kern w:val="0"/>
      <w:sz w:val="18"/>
      <w:szCs w:val="18"/>
      <w:lang w:val="zh-CN"/>
    </w:rPr>
  </w:style>
  <w:style w:type="paragraph" w:customStyle="1" w:styleId="xl78">
    <w:name w:val="xl78"/>
    <w:basedOn w:val="Normal"/>
    <w:qFormat/>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kern w:val="0"/>
      <w:sz w:val="18"/>
      <w:szCs w:val="18"/>
      <w:lang w:val="zh-CN"/>
    </w:rPr>
  </w:style>
  <w:style w:type="paragraph" w:customStyle="1" w:styleId="xl79">
    <w:name w:val="xl79"/>
    <w:basedOn w:val="Normal"/>
    <w:qFormat/>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kern w:val="0"/>
      <w:sz w:val="18"/>
      <w:szCs w:val="18"/>
      <w:lang w:val="zh-CN"/>
    </w:rPr>
  </w:style>
  <w:style w:type="paragraph" w:customStyle="1" w:styleId="xl80">
    <w:name w:val="xl80"/>
    <w:basedOn w:val="Normal"/>
    <w:qFormat/>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kern w:val="0"/>
      <w:sz w:val="18"/>
      <w:szCs w:val="18"/>
      <w:lang w:val="zh-CN"/>
    </w:rPr>
  </w:style>
  <w:style w:type="paragraph" w:customStyle="1" w:styleId="xl81">
    <w:name w:val="xl81"/>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kern w:val="0"/>
      <w:sz w:val="18"/>
      <w:szCs w:val="18"/>
      <w:lang w:val="zh-CN"/>
    </w:rPr>
  </w:style>
  <w:style w:type="paragraph" w:customStyle="1" w:styleId="xl82">
    <w:name w:val="xl82"/>
    <w:basedOn w:val="Normal"/>
    <w:qFormat/>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kern w:val="0"/>
      <w:sz w:val="18"/>
      <w:szCs w:val="18"/>
      <w:lang w:val="zh-CN"/>
    </w:rPr>
  </w:style>
  <w:style w:type="paragraph" w:customStyle="1" w:styleId="TOCHeading2">
    <w:name w:val="TOC Heading2"/>
    <w:basedOn w:val="Heading1"/>
    <w:next w:val="Normal"/>
    <w:uiPriority w:val="39"/>
    <w:unhideWhenUsed/>
    <w:qFormat/>
    <w:pPr>
      <w:spacing w:before="480" w:line="276" w:lineRule="auto"/>
      <w:jc w:val="left"/>
      <w:outlineLvl w:val="9"/>
    </w:pPr>
    <w:rPr>
      <w:rFonts w:asciiTheme="majorHAnsi" w:hAnsiTheme="majorHAnsi"/>
      <w:bCs/>
      <w:color w:val="2F5496" w:themeColor="accent1" w:themeShade="BF"/>
      <w:kern w:val="0"/>
      <w:sz w:val="28"/>
      <w:szCs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17" Type="http://schemas.openxmlformats.org/officeDocument/2006/relationships/image" Target="media/image16.png"/><Relationship Id="rId21" Type="http://schemas.openxmlformats.org/officeDocument/2006/relationships/footer" Target="footer6.xml"/><Relationship Id="rId42" Type="http://schemas.openxmlformats.org/officeDocument/2006/relationships/footer" Target="footer16.xml"/><Relationship Id="rId63" Type="http://schemas.openxmlformats.org/officeDocument/2006/relationships/hyperlink" Target="http://repository.unej.ac.id/" TargetMode="External"/><Relationship Id="rId84" Type="http://schemas.openxmlformats.org/officeDocument/2006/relationships/hyperlink" Target="http://repository.unej.ac.id/" TargetMode="External"/><Relationship Id="rId138" Type="http://schemas.openxmlformats.org/officeDocument/2006/relationships/theme" Target="theme/theme1.xml"/><Relationship Id="rId16" Type="http://schemas.openxmlformats.org/officeDocument/2006/relationships/header" Target="header2.xml"/><Relationship Id="rId107" Type="http://schemas.openxmlformats.org/officeDocument/2006/relationships/footer" Target="footer22.xml"/><Relationship Id="rId11" Type="http://schemas.openxmlformats.org/officeDocument/2006/relationships/footer" Target="footer1.xml"/><Relationship Id="rId32" Type="http://schemas.openxmlformats.org/officeDocument/2006/relationships/footer" Target="footer11.xml"/><Relationship Id="rId37" Type="http://schemas.openxmlformats.org/officeDocument/2006/relationships/header" Target="header12.xml"/><Relationship Id="rId53" Type="http://schemas.openxmlformats.org/officeDocument/2006/relationships/hyperlink" Target="http://repository.unej.ac.id/" TargetMode="External"/><Relationship Id="rId58" Type="http://schemas.openxmlformats.org/officeDocument/2006/relationships/hyperlink" Target="http://repository.unej.ac.id/" TargetMode="External"/><Relationship Id="rId74" Type="http://schemas.openxmlformats.org/officeDocument/2006/relationships/hyperlink" Target="http://repository.unej.ac.id/" TargetMode="External"/><Relationship Id="rId79" Type="http://schemas.openxmlformats.org/officeDocument/2006/relationships/hyperlink" Target="http://repository.unej.ac.id/" TargetMode="External"/><Relationship Id="rId102" Type="http://schemas.openxmlformats.org/officeDocument/2006/relationships/hyperlink" Target="http://repository.unej.ac.id/" TargetMode="External"/><Relationship Id="rId123" Type="http://schemas.openxmlformats.org/officeDocument/2006/relationships/image" Target="media/image22.png"/><Relationship Id="rId128" Type="http://schemas.openxmlformats.org/officeDocument/2006/relationships/image" Target="media/image27.png"/><Relationship Id="rId5" Type="http://schemas.openxmlformats.org/officeDocument/2006/relationships/settings" Target="settings.xml"/><Relationship Id="rId90" Type="http://schemas.openxmlformats.org/officeDocument/2006/relationships/hyperlink" Target="http://repository.unej.ac.id/" TargetMode="External"/><Relationship Id="rId95" Type="http://schemas.openxmlformats.org/officeDocument/2006/relationships/footer" Target="footer21.xml"/><Relationship Id="rId22" Type="http://schemas.openxmlformats.org/officeDocument/2006/relationships/image" Target="media/image3.jpeg"/><Relationship Id="rId27" Type="http://schemas.openxmlformats.org/officeDocument/2006/relationships/header" Target="header7.xml"/><Relationship Id="rId43" Type="http://schemas.openxmlformats.org/officeDocument/2006/relationships/header" Target="header15.xml"/><Relationship Id="rId48" Type="http://schemas.openxmlformats.org/officeDocument/2006/relationships/image" Target="media/image7.emf"/><Relationship Id="rId64" Type="http://schemas.openxmlformats.org/officeDocument/2006/relationships/hyperlink" Target="http://repository.unej.ac.id/" TargetMode="External"/><Relationship Id="rId69" Type="http://schemas.openxmlformats.org/officeDocument/2006/relationships/header" Target="header17.xml"/><Relationship Id="rId113" Type="http://schemas.openxmlformats.org/officeDocument/2006/relationships/image" Target="media/image14.jpeg"/><Relationship Id="rId118" Type="http://schemas.openxmlformats.org/officeDocument/2006/relationships/image" Target="media/image17.png"/><Relationship Id="rId134" Type="http://schemas.openxmlformats.org/officeDocument/2006/relationships/image" Target="media/image33.png"/><Relationship Id="rId80" Type="http://schemas.openxmlformats.org/officeDocument/2006/relationships/hyperlink" Target="http://repository.unej.ac.id/" TargetMode="External"/><Relationship Id="rId85" Type="http://schemas.openxmlformats.org/officeDocument/2006/relationships/hyperlink" Target="http://repository.unej.ac.id/" TargetMode="External"/><Relationship Id="rId12" Type="http://schemas.openxmlformats.org/officeDocument/2006/relationships/footer" Target="footer2.xml"/><Relationship Id="rId17" Type="http://schemas.openxmlformats.org/officeDocument/2006/relationships/footer" Target="footer4.xml"/><Relationship Id="rId33" Type="http://schemas.openxmlformats.org/officeDocument/2006/relationships/header" Target="header10.xml"/><Relationship Id="rId38" Type="http://schemas.openxmlformats.org/officeDocument/2006/relationships/footer" Target="footer14.xml"/><Relationship Id="rId59" Type="http://schemas.openxmlformats.org/officeDocument/2006/relationships/hyperlink" Target="http://repository.unej.ac.id/" TargetMode="External"/><Relationship Id="rId103" Type="http://schemas.openxmlformats.org/officeDocument/2006/relationships/hyperlink" Target="http://repository.unej.ac.id/" TargetMode="External"/><Relationship Id="rId108" Type="http://schemas.openxmlformats.org/officeDocument/2006/relationships/footer" Target="footer23.xml"/><Relationship Id="rId124" Type="http://schemas.openxmlformats.org/officeDocument/2006/relationships/image" Target="media/image23.png"/><Relationship Id="rId129" Type="http://schemas.openxmlformats.org/officeDocument/2006/relationships/image" Target="media/image28.png"/><Relationship Id="rId54" Type="http://schemas.openxmlformats.org/officeDocument/2006/relationships/hyperlink" Target="http://repository.unej.ac.id/" TargetMode="External"/><Relationship Id="rId70" Type="http://schemas.openxmlformats.org/officeDocument/2006/relationships/footer" Target="footer19.xml"/><Relationship Id="rId75" Type="http://schemas.openxmlformats.org/officeDocument/2006/relationships/hyperlink" Target="http://repository.unej.ac.id/" TargetMode="External"/><Relationship Id="rId91" Type="http://schemas.openxmlformats.org/officeDocument/2006/relationships/hyperlink" Target="http://repository.unej.ac.id/" TargetMode="External"/><Relationship Id="rId96" Type="http://schemas.openxmlformats.org/officeDocument/2006/relationships/hyperlink" Target="http://repository.unej.ac.id/"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eader" Target="header5.xml"/><Relationship Id="rId28" Type="http://schemas.openxmlformats.org/officeDocument/2006/relationships/footer" Target="footer9.xml"/><Relationship Id="rId49" Type="http://schemas.openxmlformats.org/officeDocument/2006/relationships/image" Target="media/image8.emf"/><Relationship Id="rId114" Type="http://schemas.openxmlformats.org/officeDocument/2006/relationships/image" Target="media/image15.png"/><Relationship Id="rId119" Type="http://schemas.openxmlformats.org/officeDocument/2006/relationships/image" Target="media/image18.png"/><Relationship Id="rId44" Type="http://schemas.openxmlformats.org/officeDocument/2006/relationships/footer" Target="footer17.xml"/><Relationship Id="rId60" Type="http://schemas.openxmlformats.org/officeDocument/2006/relationships/hyperlink" Target="http://repository.unej.ac.id/" TargetMode="External"/><Relationship Id="rId65" Type="http://schemas.openxmlformats.org/officeDocument/2006/relationships/hyperlink" Target="http://repository.unej.ac.id/" TargetMode="External"/><Relationship Id="rId81" Type="http://schemas.openxmlformats.org/officeDocument/2006/relationships/header" Target="header18.xml"/><Relationship Id="rId86" Type="http://schemas.openxmlformats.org/officeDocument/2006/relationships/hyperlink" Target="http://repository.unej.ac.id/" TargetMode="External"/><Relationship Id="rId130" Type="http://schemas.openxmlformats.org/officeDocument/2006/relationships/image" Target="media/image29.png"/><Relationship Id="rId135" Type="http://schemas.openxmlformats.org/officeDocument/2006/relationships/image" Target="media/image34.jpeg"/><Relationship Id="rId13" Type="http://schemas.openxmlformats.org/officeDocument/2006/relationships/image" Target="media/image2.png"/><Relationship Id="rId18" Type="http://schemas.openxmlformats.org/officeDocument/2006/relationships/header" Target="header3.xml"/><Relationship Id="rId39" Type="http://schemas.openxmlformats.org/officeDocument/2006/relationships/header" Target="header13.xml"/><Relationship Id="rId109" Type="http://schemas.openxmlformats.org/officeDocument/2006/relationships/image" Target="media/image10.jpeg"/><Relationship Id="rId34" Type="http://schemas.openxmlformats.org/officeDocument/2006/relationships/footer" Target="footer12.xml"/><Relationship Id="rId50" Type="http://schemas.openxmlformats.org/officeDocument/2006/relationships/image" Target="media/image9.jpeg"/><Relationship Id="rId55" Type="http://schemas.openxmlformats.org/officeDocument/2006/relationships/hyperlink" Target="http://repository.unej.ac.id/" TargetMode="External"/><Relationship Id="rId76" Type="http://schemas.openxmlformats.org/officeDocument/2006/relationships/hyperlink" Target="http://repository.unej.ac.id/" TargetMode="External"/><Relationship Id="rId97" Type="http://schemas.openxmlformats.org/officeDocument/2006/relationships/hyperlink" Target="http://repository.unej.ac.id/" TargetMode="External"/><Relationship Id="rId104" Type="http://schemas.openxmlformats.org/officeDocument/2006/relationships/hyperlink" Target="http://repository.unej.ac.id/" TargetMode="External"/><Relationship Id="rId120" Type="http://schemas.openxmlformats.org/officeDocument/2006/relationships/image" Target="media/image19.png"/><Relationship Id="rId125" Type="http://schemas.openxmlformats.org/officeDocument/2006/relationships/image" Target="media/image24.png"/><Relationship Id="rId7" Type="http://schemas.openxmlformats.org/officeDocument/2006/relationships/footnotes" Target="footnotes.xml"/><Relationship Id="rId71" Type="http://schemas.openxmlformats.org/officeDocument/2006/relationships/hyperlink" Target="http://repository.unej.ac.id/" TargetMode="External"/><Relationship Id="rId92" Type="http://schemas.openxmlformats.org/officeDocument/2006/relationships/hyperlink" Target="http://repository.unej.ac.id/" TargetMode="External"/><Relationship Id="rId2" Type="http://schemas.openxmlformats.org/officeDocument/2006/relationships/customXml" Target="../customXml/item2.xml"/><Relationship Id="rId29" Type="http://schemas.openxmlformats.org/officeDocument/2006/relationships/header" Target="header8.xml"/><Relationship Id="rId24" Type="http://schemas.openxmlformats.org/officeDocument/2006/relationships/footer" Target="footer7.xml"/><Relationship Id="rId40" Type="http://schemas.openxmlformats.org/officeDocument/2006/relationships/footer" Target="footer15.xml"/><Relationship Id="rId45" Type="http://schemas.openxmlformats.org/officeDocument/2006/relationships/image" Target="media/image4.jpeg"/><Relationship Id="rId66" Type="http://schemas.openxmlformats.org/officeDocument/2006/relationships/hyperlink" Target="http://repository.unej.ac.id/" TargetMode="External"/><Relationship Id="rId87" Type="http://schemas.openxmlformats.org/officeDocument/2006/relationships/hyperlink" Target="http://repository.unej.ac.id/" TargetMode="External"/><Relationship Id="rId110" Type="http://schemas.openxmlformats.org/officeDocument/2006/relationships/image" Target="media/image11.jpeg"/><Relationship Id="rId115" Type="http://schemas.openxmlformats.org/officeDocument/2006/relationships/header" Target="header21.xml"/><Relationship Id="rId131" Type="http://schemas.openxmlformats.org/officeDocument/2006/relationships/image" Target="media/image30.png"/><Relationship Id="rId136" Type="http://schemas.openxmlformats.org/officeDocument/2006/relationships/image" Target="media/image35.jpeg"/><Relationship Id="rId61" Type="http://schemas.openxmlformats.org/officeDocument/2006/relationships/hyperlink" Target="http://repository.unej.ac.id/" TargetMode="External"/><Relationship Id="rId82" Type="http://schemas.openxmlformats.org/officeDocument/2006/relationships/footer" Target="footer20.xml"/><Relationship Id="rId19" Type="http://schemas.openxmlformats.org/officeDocument/2006/relationships/footer" Target="footer5.xml"/><Relationship Id="rId14" Type="http://schemas.openxmlformats.org/officeDocument/2006/relationships/footer" Target="footer3.xml"/><Relationship Id="rId30" Type="http://schemas.openxmlformats.org/officeDocument/2006/relationships/footer" Target="footer10.xml"/><Relationship Id="rId35" Type="http://schemas.openxmlformats.org/officeDocument/2006/relationships/header" Target="header11.xml"/><Relationship Id="rId56" Type="http://schemas.openxmlformats.org/officeDocument/2006/relationships/hyperlink" Target="http://repository.unej.ac.id/" TargetMode="External"/><Relationship Id="rId77" Type="http://schemas.openxmlformats.org/officeDocument/2006/relationships/hyperlink" Target="http://repository.unej.ac.id/" TargetMode="External"/><Relationship Id="rId100" Type="http://schemas.openxmlformats.org/officeDocument/2006/relationships/hyperlink" Target="http://repository.unej.ac.id/" TargetMode="External"/><Relationship Id="rId105" Type="http://schemas.openxmlformats.org/officeDocument/2006/relationships/hyperlink" Target="http://repository.unej.ac.id/" TargetMode="External"/><Relationship Id="rId126" Type="http://schemas.openxmlformats.org/officeDocument/2006/relationships/image" Target="media/image25.jpeg"/><Relationship Id="rId8" Type="http://schemas.openxmlformats.org/officeDocument/2006/relationships/endnotes" Target="endnotes.xml"/><Relationship Id="rId51" Type="http://schemas.openxmlformats.org/officeDocument/2006/relationships/header" Target="header16.xml"/><Relationship Id="rId72" Type="http://schemas.openxmlformats.org/officeDocument/2006/relationships/hyperlink" Target="http://repository.unej.ac.id/" TargetMode="External"/><Relationship Id="rId93" Type="http://schemas.openxmlformats.org/officeDocument/2006/relationships/hyperlink" Target="http://repository.unej.ac.id/" TargetMode="External"/><Relationship Id="rId98" Type="http://schemas.openxmlformats.org/officeDocument/2006/relationships/hyperlink" Target="http://repository.unej.ac.id/" TargetMode="External"/><Relationship Id="rId121" Type="http://schemas.openxmlformats.org/officeDocument/2006/relationships/image" Target="media/image20.png"/><Relationship Id="rId3" Type="http://schemas.openxmlformats.org/officeDocument/2006/relationships/numbering" Target="numbering.xml"/><Relationship Id="rId25" Type="http://schemas.openxmlformats.org/officeDocument/2006/relationships/header" Target="header6.xml"/><Relationship Id="rId46" Type="http://schemas.openxmlformats.org/officeDocument/2006/relationships/image" Target="media/image5.emf"/><Relationship Id="rId67" Type="http://schemas.openxmlformats.org/officeDocument/2006/relationships/hyperlink" Target="http://repository.unej.ac.id/" TargetMode="External"/><Relationship Id="rId116" Type="http://schemas.openxmlformats.org/officeDocument/2006/relationships/footer" Target="footer24.xml"/><Relationship Id="rId137" Type="http://schemas.openxmlformats.org/officeDocument/2006/relationships/fontTable" Target="fontTable.xml"/><Relationship Id="rId20" Type="http://schemas.openxmlformats.org/officeDocument/2006/relationships/header" Target="header4.xml"/><Relationship Id="rId41" Type="http://schemas.openxmlformats.org/officeDocument/2006/relationships/header" Target="header14.xml"/><Relationship Id="rId62" Type="http://schemas.openxmlformats.org/officeDocument/2006/relationships/hyperlink" Target="http://repository.unej.ac.id/" TargetMode="External"/><Relationship Id="rId83" Type="http://schemas.openxmlformats.org/officeDocument/2006/relationships/hyperlink" Target="http://repository.unej.ac.id/" TargetMode="External"/><Relationship Id="rId88" Type="http://schemas.openxmlformats.org/officeDocument/2006/relationships/hyperlink" Target="http://repository.unej.ac.id/" TargetMode="External"/><Relationship Id="rId111" Type="http://schemas.openxmlformats.org/officeDocument/2006/relationships/image" Target="media/image12.png"/><Relationship Id="rId132" Type="http://schemas.openxmlformats.org/officeDocument/2006/relationships/image" Target="media/image31.png"/><Relationship Id="rId15" Type="http://schemas.openxmlformats.org/officeDocument/2006/relationships/hyperlink" Target="file:////Users/mac/Documents/BACKUP%20E/JOKI/JOKI%20BU%20NUR/TGC/BAB%201-6.docx" TargetMode="External"/><Relationship Id="rId36" Type="http://schemas.openxmlformats.org/officeDocument/2006/relationships/footer" Target="footer13.xml"/><Relationship Id="rId57" Type="http://schemas.openxmlformats.org/officeDocument/2006/relationships/hyperlink" Target="http://repository.unej.ac.id/" TargetMode="External"/><Relationship Id="rId106" Type="http://schemas.openxmlformats.org/officeDocument/2006/relationships/header" Target="header20.xml"/><Relationship Id="rId127" Type="http://schemas.openxmlformats.org/officeDocument/2006/relationships/image" Target="media/image26.png"/><Relationship Id="rId10" Type="http://schemas.openxmlformats.org/officeDocument/2006/relationships/header" Target="header1.xml"/><Relationship Id="rId31" Type="http://schemas.openxmlformats.org/officeDocument/2006/relationships/header" Target="header9.xml"/><Relationship Id="rId52" Type="http://schemas.openxmlformats.org/officeDocument/2006/relationships/footer" Target="footer18.xml"/><Relationship Id="rId73" Type="http://schemas.openxmlformats.org/officeDocument/2006/relationships/hyperlink" Target="http://repository.unej.ac.id/" TargetMode="External"/><Relationship Id="rId78" Type="http://schemas.openxmlformats.org/officeDocument/2006/relationships/hyperlink" Target="http://repository.unej.ac.id/" TargetMode="External"/><Relationship Id="rId94" Type="http://schemas.openxmlformats.org/officeDocument/2006/relationships/header" Target="header19.xml"/><Relationship Id="rId99" Type="http://schemas.openxmlformats.org/officeDocument/2006/relationships/hyperlink" Target="http://repository.unej.ac.id/" TargetMode="External"/><Relationship Id="rId101" Type="http://schemas.openxmlformats.org/officeDocument/2006/relationships/hyperlink" Target="http://repository.unej.ac.id/" TargetMode="External"/><Relationship Id="rId122" Type="http://schemas.openxmlformats.org/officeDocument/2006/relationships/image" Target="media/image21.png"/><Relationship Id="rId4" Type="http://schemas.openxmlformats.org/officeDocument/2006/relationships/styles" Target="styles.xml"/><Relationship Id="rId9" Type="http://schemas.openxmlformats.org/officeDocument/2006/relationships/image" Target="media/image1.png"/><Relationship Id="rId26" Type="http://schemas.openxmlformats.org/officeDocument/2006/relationships/footer" Target="footer8.xml"/><Relationship Id="rId47" Type="http://schemas.openxmlformats.org/officeDocument/2006/relationships/image" Target="media/image6.jpeg"/><Relationship Id="rId68" Type="http://schemas.openxmlformats.org/officeDocument/2006/relationships/hyperlink" Target="http://repository.unej.ac.id/" TargetMode="External"/><Relationship Id="rId89" Type="http://schemas.openxmlformats.org/officeDocument/2006/relationships/hyperlink" Target="http://repository.unej.ac.id/" TargetMode="External"/><Relationship Id="rId112" Type="http://schemas.openxmlformats.org/officeDocument/2006/relationships/image" Target="media/image13.png"/><Relationship Id="rId133" Type="http://schemas.openxmlformats.org/officeDocument/2006/relationships/image" Target="media/image3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F2C23F6-0A10-4E0E-9CF1-8FEA39AB54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172</Pages>
  <Words>60805</Words>
  <Characters>346590</Characters>
  <Application>Microsoft Office Word</Application>
  <DocSecurity>0</DocSecurity>
  <Lines>2888</Lines>
  <Paragraphs>813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 I N D O W S</dc:creator>
  <cp:lastModifiedBy>Maria Fatul</cp:lastModifiedBy>
  <cp:revision>2</cp:revision>
  <cp:lastPrinted>2024-08-30T02:54:00Z</cp:lastPrinted>
  <dcterms:created xsi:type="dcterms:W3CDTF">2024-09-04T05:30:00Z</dcterms:created>
  <dcterms:modified xsi:type="dcterms:W3CDTF">2024-09-04T05:30:00Z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7db04908-e562-3e2a-8d1e-bb15d2ef5a73</vt:lpwstr>
  </property>
  <property fmtid="{D5CDD505-2E9C-101B-9397-08002B2CF9AE}" pid="4" name="Mendeley Citation Style_1">
    <vt:lpwstr>http://csl.mendeley.com/styles/615546251/harvard-cite-them-right-31</vt:lpwstr>
  </property>
  <property fmtid="{D5CDD505-2E9C-101B-9397-08002B2CF9AE}" pid="5" name="Mendeley Recent Style Id 0_1">
    <vt:lpwstr>http://www.zotero.org/styles/american-political-science-association</vt:lpwstr>
  </property>
  <property fmtid="{D5CDD505-2E9C-101B-9397-08002B2CF9AE}" pid="6" name="Mendeley Recent Style Name 0_1">
    <vt:lpwstr>American Political Science Association</vt:lpwstr>
  </property>
  <property fmtid="{D5CDD505-2E9C-101B-9397-08002B2CF9AE}" pid="7" name="Mendeley Recent Style Id 1_1">
    <vt:lpwstr>http://www.zotero.org/styles/apa</vt:lpwstr>
  </property>
  <property fmtid="{D5CDD505-2E9C-101B-9397-08002B2CF9AE}" pid="8" name="Mendeley Recent Style Name 1_1">
    <vt:lpwstr>American Psychological Association 7th edition</vt:lpwstr>
  </property>
  <property fmtid="{D5CDD505-2E9C-101B-9397-08002B2CF9AE}" pid="9" name="Mendeley Recent Style Id 2_1">
    <vt:lpwstr>http://www.zotero.org/styles/american-sociological-association</vt:lpwstr>
  </property>
  <property fmtid="{D5CDD505-2E9C-101B-9397-08002B2CF9AE}" pid="10" name="Mendeley Recent Style Name 2_1">
    <vt:lpwstr>American Sociological Association 6th/7th edition</vt:lpwstr>
  </property>
  <property fmtid="{D5CDD505-2E9C-101B-9397-08002B2CF9AE}" pid="11" name="Mendeley Recent Style Id 3_1">
    <vt:lpwstr>http://www.zotero.org/styles/chicago-author-date</vt:lpwstr>
  </property>
  <property fmtid="{D5CDD505-2E9C-101B-9397-08002B2CF9AE}" pid="12" name="Mendeley Recent Style Name 3_1">
    <vt:lpwstr>Chicago Manual of Style 17th edition (author-date)</vt:lpwstr>
  </property>
  <property fmtid="{D5CDD505-2E9C-101B-9397-08002B2CF9AE}" pid="13" name="Mendeley Recent Style Id 4_1">
    <vt:lpwstr>http://csl.mendeley.com/styles/615546251/harvard-cite-them-right-31</vt:lpwstr>
  </property>
  <property fmtid="{D5CDD505-2E9C-101B-9397-08002B2CF9AE}" pid="14" name="Mendeley Recent Style Name 4_1">
    <vt:lpwstr>Cite Them Right 11th edition - Harvard - WULANDARI WULAN31</vt:lpwstr>
  </property>
  <property fmtid="{D5CDD505-2E9C-101B-9397-08002B2CF9AE}" pid="15" name="Mendeley Recent Style Id 5_1">
    <vt:lpwstr>http://www.zotero.org/styles/harvard-cite-them-right</vt:lpwstr>
  </property>
  <property fmtid="{D5CDD505-2E9C-101B-9397-08002B2CF9AE}" pid="16" name="Mendeley Recent Style Name 5_1">
    <vt:lpwstr>Cite Them Right 12th edition - Harvard</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9th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y fmtid="{D5CDD505-2E9C-101B-9397-08002B2CF9AE}" pid="25" name="KSOProductBuildVer">
    <vt:lpwstr>1033-12.2.0.17562</vt:lpwstr>
  </property>
  <property fmtid="{D5CDD505-2E9C-101B-9397-08002B2CF9AE}" pid="26" name="ICV">
    <vt:lpwstr>FB1CC14A2DE3471CADC83E5E077E13B9_13</vt:lpwstr>
  </property>
</Properties>
</file>